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C0168" w14:textId="77777777" w:rsidR="002C0D3A" w:rsidRPr="00141130" w:rsidRDefault="00085DED" w:rsidP="00085DED">
      <w:pPr>
        <w:pStyle w:val="Geenafstand"/>
        <w:jc w:val="center"/>
        <w:rPr>
          <w:b/>
        </w:rPr>
      </w:pPr>
      <w:r>
        <w:rPr>
          <w:noProof/>
          <w:lang w:eastAsia="nl-NL"/>
        </w:rPr>
        <w:drawing>
          <wp:inline distT="0" distB="0" distL="0" distR="0" wp14:anchorId="5FDB80C9" wp14:editId="02E894D0">
            <wp:extent cx="1933025" cy="1172286"/>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astingdienstLogoZW.png"/>
                    <pic:cNvPicPr/>
                  </pic:nvPicPr>
                  <pic:blipFill>
                    <a:blip r:embed="rId8">
                      <a:extLst>
                        <a:ext uri="{28A0092B-C50C-407E-A947-70E740481C1C}">
                          <a14:useLocalDpi xmlns:a14="http://schemas.microsoft.com/office/drawing/2010/main" val="0"/>
                        </a:ext>
                      </a:extLst>
                    </a:blip>
                    <a:stretch>
                      <a:fillRect/>
                    </a:stretch>
                  </pic:blipFill>
                  <pic:spPr>
                    <a:xfrm>
                      <a:off x="0" y="0"/>
                      <a:ext cx="1933025" cy="1172286"/>
                    </a:xfrm>
                    <a:prstGeom prst="rect">
                      <a:avLst/>
                    </a:prstGeom>
                  </pic:spPr>
                </pic:pic>
              </a:graphicData>
            </a:graphic>
          </wp:inline>
        </w:drawing>
      </w:r>
    </w:p>
    <w:p w14:paraId="1CEEB159" w14:textId="77777777" w:rsidR="002C0D3A" w:rsidRPr="00141130" w:rsidRDefault="002C0D3A" w:rsidP="006F0BA6">
      <w:pPr>
        <w:pStyle w:val="Geenafstand"/>
        <w:rPr>
          <w:b/>
        </w:rPr>
      </w:pPr>
    </w:p>
    <w:p w14:paraId="0C167083" w14:textId="77777777" w:rsidR="008E54E2" w:rsidRPr="00141130" w:rsidRDefault="008E54E2" w:rsidP="006F0BA6">
      <w:pPr>
        <w:pStyle w:val="Geenafstand"/>
        <w:rPr>
          <w:b/>
        </w:rPr>
      </w:pPr>
    </w:p>
    <w:p w14:paraId="53E70883" w14:textId="77777777" w:rsidR="008E54E2" w:rsidRPr="00141130" w:rsidRDefault="008E54E2" w:rsidP="006F0BA6">
      <w:pPr>
        <w:pStyle w:val="Geenafstand"/>
        <w:rPr>
          <w:b/>
        </w:rPr>
      </w:pPr>
    </w:p>
    <w:p w14:paraId="613E68E6" w14:textId="77777777" w:rsidR="008E54E2" w:rsidRPr="00141130" w:rsidRDefault="008E54E2" w:rsidP="006F0BA6">
      <w:pPr>
        <w:pStyle w:val="Geenafstand"/>
        <w:rPr>
          <w:b/>
        </w:rPr>
      </w:pPr>
    </w:p>
    <w:p w14:paraId="324B1B31" w14:textId="77777777" w:rsidR="008E54E2" w:rsidRPr="00141130" w:rsidRDefault="008E54E2" w:rsidP="006F0BA6">
      <w:pPr>
        <w:pStyle w:val="Geenafstand"/>
        <w:rPr>
          <w:b/>
        </w:rPr>
      </w:pPr>
    </w:p>
    <w:p w14:paraId="065F0643" w14:textId="77777777" w:rsidR="008E54E2" w:rsidRPr="00141130" w:rsidRDefault="008E54E2" w:rsidP="006F0BA6">
      <w:pPr>
        <w:pStyle w:val="Geenafstand"/>
        <w:rPr>
          <w:b/>
          <w:sz w:val="28"/>
        </w:rPr>
      </w:pPr>
    </w:p>
    <w:p w14:paraId="067FFB8E" w14:textId="77777777" w:rsidR="006C639E" w:rsidRPr="00141130" w:rsidRDefault="002F10C2" w:rsidP="006F0BA6">
      <w:pPr>
        <w:pStyle w:val="Geenafstand"/>
        <w:rPr>
          <w:b/>
          <w:sz w:val="28"/>
        </w:rPr>
      </w:pPr>
      <w:r w:rsidRPr="00141130">
        <w:rPr>
          <w:b/>
          <w:sz w:val="52"/>
        </w:rPr>
        <w:t>Belastingdienst</w:t>
      </w:r>
      <w:r w:rsidR="0002732E" w:rsidRPr="00141130">
        <w:rPr>
          <w:b/>
          <w:sz w:val="52"/>
        </w:rPr>
        <w:t xml:space="preserve"> </w:t>
      </w:r>
      <w:r w:rsidR="003038C7">
        <w:rPr>
          <w:b/>
          <w:sz w:val="52"/>
        </w:rPr>
        <w:t>Reporting</w:t>
      </w:r>
      <w:r w:rsidR="0002732E" w:rsidRPr="00141130">
        <w:rPr>
          <w:b/>
          <w:sz w:val="52"/>
        </w:rPr>
        <w:t xml:space="preserve"> Rules</w:t>
      </w:r>
    </w:p>
    <w:p w14:paraId="76E22770" w14:textId="005E9182" w:rsidR="008E54E2" w:rsidRDefault="008F3C0C" w:rsidP="000B05DE">
      <w:pPr>
        <w:pStyle w:val="Geenafstand"/>
        <w:rPr>
          <w:i/>
          <w:sz w:val="28"/>
        </w:rPr>
      </w:pPr>
      <w:r w:rsidRPr="00141130">
        <w:rPr>
          <w:i/>
          <w:sz w:val="28"/>
        </w:rPr>
        <w:t>Nederlandse</w:t>
      </w:r>
      <w:r w:rsidR="00C92F5B" w:rsidRPr="00141130">
        <w:rPr>
          <w:i/>
          <w:sz w:val="28"/>
        </w:rPr>
        <w:t xml:space="preserve"> Taxonomie</w:t>
      </w:r>
      <w:r w:rsidR="00631B71">
        <w:rPr>
          <w:i/>
          <w:sz w:val="28"/>
        </w:rPr>
        <w:t xml:space="preserve"> </w:t>
      </w:r>
      <w:r w:rsidR="00F7546B">
        <w:rPr>
          <w:i/>
          <w:sz w:val="28"/>
        </w:rPr>
        <w:t>Versie 1</w:t>
      </w:r>
      <w:r w:rsidR="00DE3E22">
        <w:rPr>
          <w:i/>
          <w:sz w:val="28"/>
        </w:rPr>
        <w:t>8</w:t>
      </w:r>
      <w:r w:rsidR="00F7546B">
        <w:rPr>
          <w:i/>
          <w:sz w:val="28"/>
        </w:rPr>
        <w:t xml:space="preserve">, </w:t>
      </w:r>
      <w:r w:rsidR="00631B71">
        <w:rPr>
          <w:i/>
          <w:sz w:val="28"/>
        </w:rPr>
        <w:t xml:space="preserve">Belastingdienst </w:t>
      </w:r>
      <w:r w:rsidR="005632D9">
        <w:rPr>
          <w:i/>
          <w:sz w:val="28"/>
        </w:rPr>
        <w:t>r</w:t>
      </w:r>
      <w:r w:rsidR="00F7546B">
        <w:rPr>
          <w:i/>
          <w:sz w:val="28"/>
        </w:rPr>
        <w:t>elease 20</w:t>
      </w:r>
      <w:r w:rsidR="00F838E3">
        <w:rPr>
          <w:i/>
          <w:sz w:val="28"/>
        </w:rPr>
        <w:t>2</w:t>
      </w:r>
      <w:r w:rsidR="00EC02C1">
        <w:rPr>
          <w:i/>
          <w:sz w:val="28"/>
        </w:rPr>
        <w:t>40221</w:t>
      </w:r>
    </w:p>
    <w:p w14:paraId="5D0FDE02" w14:textId="77777777" w:rsidR="008E54E2" w:rsidRPr="00141130" w:rsidRDefault="008E54E2" w:rsidP="000B05DE">
      <w:pPr>
        <w:pStyle w:val="Geenafstand"/>
      </w:pPr>
    </w:p>
    <w:p w14:paraId="44C4E957" w14:textId="77777777" w:rsidR="008E54E2" w:rsidRPr="00141130" w:rsidRDefault="008E54E2" w:rsidP="000B05DE">
      <w:pPr>
        <w:pStyle w:val="Geenafstand"/>
      </w:pPr>
    </w:p>
    <w:p w14:paraId="513876B0" w14:textId="77777777" w:rsidR="008E54E2" w:rsidRPr="00141130" w:rsidRDefault="008E54E2" w:rsidP="000B05DE">
      <w:pPr>
        <w:pStyle w:val="Geenafstand"/>
      </w:pPr>
    </w:p>
    <w:p w14:paraId="7E2E0DBC" w14:textId="77777777" w:rsidR="008E54E2" w:rsidRPr="00141130" w:rsidRDefault="008E54E2" w:rsidP="000B05DE">
      <w:pPr>
        <w:pStyle w:val="Geenafstand"/>
      </w:pPr>
    </w:p>
    <w:p w14:paraId="47D1D04B" w14:textId="77777777" w:rsidR="008E54E2" w:rsidRPr="00141130" w:rsidRDefault="008E54E2" w:rsidP="000B05DE">
      <w:pPr>
        <w:pStyle w:val="Geenafstand"/>
      </w:pPr>
    </w:p>
    <w:p w14:paraId="5730B5C5" w14:textId="77777777" w:rsidR="008E54E2" w:rsidRPr="00141130" w:rsidRDefault="008E54E2" w:rsidP="000B05DE">
      <w:pPr>
        <w:pStyle w:val="Geenafstand"/>
      </w:pPr>
    </w:p>
    <w:p w14:paraId="02BA2F52" w14:textId="77777777" w:rsidR="008E54E2" w:rsidRPr="00141130" w:rsidRDefault="008E54E2" w:rsidP="000B05DE">
      <w:pPr>
        <w:pStyle w:val="Geenafstand"/>
      </w:pPr>
    </w:p>
    <w:p w14:paraId="3BB60DB8" w14:textId="77777777" w:rsidR="008E54E2" w:rsidRPr="00141130" w:rsidRDefault="008E54E2" w:rsidP="000B05DE">
      <w:pPr>
        <w:pStyle w:val="Geenafstand"/>
      </w:pPr>
    </w:p>
    <w:p w14:paraId="523916C6" w14:textId="77777777" w:rsidR="008E54E2" w:rsidRPr="00141130" w:rsidRDefault="008E54E2" w:rsidP="000B05DE">
      <w:pPr>
        <w:pStyle w:val="Geenafstand"/>
      </w:pPr>
    </w:p>
    <w:p w14:paraId="732B8CFB" w14:textId="77777777" w:rsidR="008E54E2" w:rsidRPr="00141130" w:rsidRDefault="008E54E2" w:rsidP="000B05DE">
      <w:pPr>
        <w:pStyle w:val="Geenafstand"/>
      </w:pPr>
    </w:p>
    <w:p w14:paraId="68CC7E54" w14:textId="77777777" w:rsidR="008E54E2" w:rsidRPr="00141130" w:rsidRDefault="008E54E2" w:rsidP="000B05DE">
      <w:pPr>
        <w:pStyle w:val="Geenafstand"/>
      </w:pPr>
    </w:p>
    <w:p w14:paraId="0817542E" w14:textId="77777777" w:rsidR="008E54E2" w:rsidRDefault="008E54E2" w:rsidP="000B05DE">
      <w:pPr>
        <w:pStyle w:val="Geenafstand"/>
      </w:pPr>
    </w:p>
    <w:p w14:paraId="02051F43" w14:textId="77777777" w:rsidR="00085DED" w:rsidRDefault="00085DED" w:rsidP="000B05DE">
      <w:pPr>
        <w:pStyle w:val="Geenafstand"/>
      </w:pPr>
    </w:p>
    <w:p w14:paraId="198D09CF" w14:textId="77777777" w:rsidR="00085DED" w:rsidRDefault="00085DED" w:rsidP="000B05DE">
      <w:pPr>
        <w:pStyle w:val="Geenafstand"/>
      </w:pPr>
    </w:p>
    <w:p w14:paraId="52BE1414" w14:textId="77777777" w:rsidR="00085DED" w:rsidRDefault="00085DED" w:rsidP="000B05DE">
      <w:pPr>
        <w:pStyle w:val="Geenafstand"/>
      </w:pPr>
    </w:p>
    <w:p w14:paraId="611537DA" w14:textId="77777777" w:rsidR="00085DED" w:rsidRDefault="00085DED" w:rsidP="000B05DE">
      <w:pPr>
        <w:pStyle w:val="Geenafstand"/>
      </w:pPr>
    </w:p>
    <w:p w14:paraId="060C9851" w14:textId="77777777" w:rsidR="00085DED" w:rsidRDefault="00085DED" w:rsidP="000B05DE">
      <w:pPr>
        <w:pStyle w:val="Geenafstand"/>
      </w:pPr>
    </w:p>
    <w:p w14:paraId="2C3C010B" w14:textId="77777777" w:rsidR="008E54E2" w:rsidRPr="00141130" w:rsidRDefault="008E54E2" w:rsidP="000B05DE">
      <w:pPr>
        <w:pStyle w:val="Geenafstand"/>
      </w:pPr>
    </w:p>
    <w:p w14:paraId="1500BD85" w14:textId="77777777" w:rsidR="008E54E2" w:rsidRPr="00141130" w:rsidRDefault="008E54E2" w:rsidP="000B05DE">
      <w:pPr>
        <w:pStyle w:val="Geenafstand"/>
      </w:pPr>
    </w:p>
    <w:p w14:paraId="58734579" w14:textId="77777777" w:rsidR="008E54E2" w:rsidRPr="00141130" w:rsidRDefault="008E54E2" w:rsidP="000B05DE">
      <w:pPr>
        <w:pStyle w:val="Geenafstand"/>
      </w:pPr>
    </w:p>
    <w:p w14:paraId="593D0899" w14:textId="77777777" w:rsidR="00FE5B2C" w:rsidRPr="00141130" w:rsidRDefault="00FE5B2C" w:rsidP="000B05DE">
      <w:pPr>
        <w:pStyle w:val="Geenafstand"/>
      </w:pPr>
    </w:p>
    <w:p w14:paraId="157FC707" w14:textId="77777777" w:rsidR="008E54E2" w:rsidRDefault="008E54E2" w:rsidP="000B05DE">
      <w:pPr>
        <w:pStyle w:val="Geenafstand"/>
      </w:pPr>
    </w:p>
    <w:p w14:paraId="62030B2B" w14:textId="77777777" w:rsidR="00085DED" w:rsidRDefault="00085DED" w:rsidP="000B05DE">
      <w:pPr>
        <w:pStyle w:val="Geenafstand"/>
      </w:pPr>
    </w:p>
    <w:p w14:paraId="29D0503B" w14:textId="77777777" w:rsidR="00085DED" w:rsidRDefault="00085DED" w:rsidP="000B05DE">
      <w:pPr>
        <w:pStyle w:val="Geenafstand"/>
      </w:pPr>
    </w:p>
    <w:p w14:paraId="37A2B895" w14:textId="77777777" w:rsidR="00085DED" w:rsidRDefault="00085DED" w:rsidP="000B05DE">
      <w:pPr>
        <w:pStyle w:val="Geenafstand"/>
      </w:pPr>
    </w:p>
    <w:p w14:paraId="788FFB1A" w14:textId="77777777" w:rsidR="00085DED" w:rsidRDefault="00085DED" w:rsidP="000B05DE">
      <w:pPr>
        <w:pStyle w:val="Geenafstand"/>
      </w:pPr>
    </w:p>
    <w:p w14:paraId="46A0FF85" w14:textId="77777777" w:rsidR="00085DED" w:rsidRDefault="00085DED" w:rsidP="000B05DE">
      <w:pPr>
        <w:pStyle w:val="Geenafstand"/>
      </w:pPr>
    </w:p>
    <w:p w14:paraId="29775A86" w14:textId="77777777" w:rsidR="00085DED" w:rsidRDefault="00085DED" w:rsidP="000B05DE">
      <w:pPr>
        <w:pStyle w:val="Geenafstand"/>
      </w:pPr>
    </w:p>
    <w:p w14:paraId="62D88BE9" w14:textId="77777777" w:rsidR="00085DED" w:rsidRDefault="00085DED" w:rsidP="000B05DE">
      <w:pPr>
        <w:pStyle w:val="Geenafstand"/>
      </w:pPr>
    </w:p>
    <w:p w14:paraId="287C638E" w14:textId="77777777" w:rsidR="00085DED" w:rsidRDefault="00085DED" w:rsidP="000B05DE">
      <w:pPr>
        <w:pStyle w:val="Geenafstand"/>
      </w:pPr>
    </w:p>
    <w:p w14:paraId="4704065E" w14:textId="77777777" w:rsidR="00085DED" w:rsidRPr="00141130" w:rsidRDefault="00085DED" w:rsidP="000B05DE">
      <w:pPr>
        <w:pStyle w:val="Geenafstand"/>
      </w:pPr>
    </w:p>
    <w:p w14:paraId="00751E71" w14:textId="77777777" w:rsidR="008E54E2" w:rsidRPr="00141130" w:rsidRDefault="008E54E2" w:rsidP="000B05DE">
      <w:pPr>
        <w:pStyle w:val="Geenafstand"/>
      </w:pPr>
    </w:p>
    <w:p w14:paraId="281D83CF" w14:textId="67ECD2BB" w:rsidR="008E54E2" w:rsidRPr="00141130" w:rsidRDefault="00C92F5B" w:rsidP="000B05DE">
      <w:pPr>
        <w:pStyle w:val="Geenafstand"/>
      </w:pPr>
      <w:r w:rsidRPr="00141130">
        <w:t xml:space="preserve">Datum: </w:t>
      </w:r>
      <w:r w:rsidRPr="00141130">
        <w:tab/>
      </w:r>
      <w:r w:rsidR="00E94BC9">
        <w:t>26 januari</w:t>
      </w:r>
      <w:r w:rsidR="00AD095A">
        <w:t xml:space="preserve"> 202</w:t>
      </w:r>
      <w:r w:rsidR="00E94BC9">
        <w:t>4</w:t>
      </w:r>
    </w:p>
    <w:p w14:paraId="0F565CDE" w14:textId="2C3EC69F" w:rsidR="00C92F5B" w:rsidRPr="00141130" w:rsidRDefault="00C92F5B" w:rsidP="000B05DE">
      <w:pPr>
        <w:pStyle w:val="Geenafstand"/>
      </w:pPr>
      <w:r w:rsidRPr="00141130">
        <w:t xml:space="preserve">Versie: </w:t>
      </w:r>
      <w:r w:rsidRPr="00141130">
        <w:tab/>
      </w:r>
      <w:r w:rsidRPr="00141130">
        <w:tab/>
      </w:r>
      <w:r w:rsidR="00EB0560">
        <w:t>1.</w:t>
      </w:r>
      <w:r w:rsidR="00EC02C1">
        <w:t>0</w:t>
      </w:r>
    </w:p>
    <w:p w14:paraId="7F356642" w14:textId="356339BC" w:rsidR="0034186D" w:rsidRPr="00141130" w:rsidRDefault="006F29AD" w:rsidP="00217D01">
      <w:pPr>
        <w:pStyle w:val="Geenafstand"/>
        <w:rPr>
          <w:b/>
        </w:rPr>
      </w:pPr>
      <w:r w:rsidRPr="00141130">
        <w:t>Kenmerk:</w:t>
      </w:r>
      <w:r w:rsidRPr="00141130">
        <w:tab/>
      </w:r>
      <w:r w:rsidR="002F10C2" w:rsidRPr="00141130">
        <w:t>BD</w:t>
      </w:r>
      <w:r w:rsidRPr="00141130">
        <w:t>/NT1</w:t>
      </w:r>
      <w:r w:rsidR="00DE3E22">
        <w:t>8</w:t>
      </w:r>
      <w:r w:rsidRPr="00141130">
        <w:t>/</w:t>
      </w:r>
      <w:r w:rsidR="003038C7">
        <w:t>R</w:t>
      </w:r>
      <w:r w:rsidR="00517D62">
        <w:t>R</w:t>
      </w:r>
      <w:r w:rsidRPr="00141130">
        <w:t>/</w:t>
      </w:r>
      <w:r w:rsidR="00030869">
        <w:t>1</w:t>
      </w:r>
      <w:r w:rsidRPr="00141130">
        <w:t>.</w:t>
      </w:r>
      <w:r w:rsidR="00EC02C1">
        <w:t>0</w:t>
      </w:r>
    </w:p>
    <w:p w14:paraId="3EA0DD9D" w14:textId="77777777" w:rsidR="00D15B09" w:rsidRPr="00141130" w:rsidRDefault="00D15B09" w:rsidP="0034186D">
      <w:pPr>
        <w:pStyle w:val="Kop1"/>
        <w:numPr>
          <w:ilvl w:val="0"/>
          <w:numId w:val="0"/>
        </w:numPr>
        <w:rPr>
          <w:sz w:val="32"/>
        </w:rPr>
      </w:pPr>
      <w:bookmarkStart w:id="0" w:name="_Toc152052357"/>
      <w:r w:rsidRPr="00141130">
        <w:rPr>
          <w:sz w:val="32"/>
        </w:rPr>
        <w:lastRenderedPageBreak/>
        <w:t>Colo</w:t>
      </w:r>
      <w:r w:rsidR="003C6184" w:rsidRPr="00141130">
        <w:rPr>
          <w:sz w:val="32"/>
        </w:rPr>
        <w:t>f</w:t>
      </w:r>
      <w:r w:rsidRPr="00141130">
        <w:rPr>
          <w:sz w:val="32"/>
        </w:rPr>
        <w:t>on</w:t>
      </w:r>
      <w:bookmarkEnd w:id="0"/>
    </w:p>
    <w:p w14:paraId="3C6293FF" w14:textId="557FD4BC" w:rsidR="00365999" w:rsidRPr="00141130" w:rsidRDefault="003C6184" w:rsidP="00401285">
      <w:pPr>
        <w:pStyle w:val="Geenafstand"/>
      </w:pPr>
      <w:r w:rsidRPr="00141130">
        <w:t xml:space="preserve">De </w:t>
      </w:r>
      <w:r w:rsidR="002F10C2" w:rsidRPr="00141130">
        <w:t>Belastingdienst</w:t>
      </w:r>
      <w:r w:rsidRPr="00141130">
        <w:t xml:space="preserve"> </w:t>
      </w:r>
      <w:r w:rsidR="00887029">
        <w:t>Reporting</w:t>
      </w:r>
      <w:r w:rsidR="009469BE" w:rsidRPr="00141130">
        <w:t xml:space="preserve"> </w:t>
      </w:r>
      <w:r w:rsidRPr="00141130">
        <w:t>Rules maken onderdeel ui</w:t>
      </w:r>
      <w:r w:rsidR="00401285" w:rsidRPr="00141130">
        <w:t xml:space="preserve">t van het </w:t>
      </w:r>
      <w:r w:rsidR="00E503DD" w:rsidRPr="00141130">
        <w:t xml:space="preserve">SBR </w:t>
      </w:r>
      <w:r w:rsidR="00401285" w:rsidRPr="00141130">
        <w:t>afsprakenstelsel</w:t>
      </w:r>
      <w:r w:rsidR="00C86AB9" w:rsidRPr="00141130">
        <w:t xml:space="preserve">; het totaal van afspraken dat de basis vormt van het </w:t>
      </w:r>
      <w:r w:rsidR="00E503DD" w:rsidRPr="00141130">
        <w:t>publiek-private SBR-stelsel</w:t>
      </w:r>
      <w:r w:rsidR="00C86AB9" w:rsidRPr="00141130">
        <w:t xml:space="preserve">. </w:t>
      </w:r>
      <w:r w:rsidR="001D4003" w:rsidRPr="00141130">
        <w:t xml:space="preserve">Dit document wordt </w:t>
      </w:r>
      <w:r w:rsidRPr="00141130">
        <w:t>beheer</w:t>
      </w:r>
      <w:r w:rsidR="001D4003" w:rsidRPr="00141130">
        <w:t xml:space="preserve">d </w:t>
      </w:r>
      <w:r w:rsidRPr="00141130">
        <w:t xml:space="preserve">door het </w:t>
      </w:r>
      <w:r w:rsidR="002F10C2" w:rsidRPr="00141130">
        <w:t>Competen</w:t>
      </w:r>
      <w:r w:rsidR="00141130">
        <w:t>tie</w:t>
      </w:r>
      <w:r w:rsidR="002F10C2" w:rsidRPr="00141130">
        <w:t xml:space="preserve"> Cent</w:t>
      </w:r>
      <w:r w:rsidR="00141130">
        <w:t>rum</w:t>
      </w:r>
      <w:r w:rsidR="002F10C2" w:rsidRPr="00141130">
        <w:t xml:space="preserve"> Taxonom</w:t>
      </w:r>
      <w:r w:rsidR="00141130">
        <w:t>ie</w:t>
      </w:r>
      <w:r w:rsidR="002F10C2" w:rsidRPr="00141130">
        <w:t xml:space="preserve"> van de Belastingdienst</w:t>
      </w:r>
      <w:r w:rsidRPr="00141130">
        <w:t>.</w:t>
      </w:r>
      <w:r w:rsidR="001D4003" w:rsidRPr="00141130">
        <w:t xml:space="preserve"> </w:t>
      </w:r>
    </w:p>
    <w:p w14:paraId="2CD46DD0" w14:textId="77777777" w:rsidR="00C86AB9" w:rsidRDefault="00C86AB9" w:rsidP="00C86AB9">
      <w:pPr>
        <w:pStyle w:val="Geenafstand"/>
      </w:pPr>
    </w:p>
    <w:p w14:paraId="6C8585AC" w14:textId="77777777" w:rsidR="00246FD5" w:rsidRPr="00816564" w:rsidRDefault="00246FD5" w:rsidP="00246FD5">
      <w:pPr>
        <w:pStyle w:val="Geenafstand"/>
        <w:rPr>
          <w:b/>
        </w:rPr>
      </w:pPr>
      <w:r w:rsidRPr="00816564">
        <w:t xml:space="preserve">Telefoon: </w:t>
      </w:r>
      <w:r>
        <w:tab/>
      </w:r>
      <w:r w:rsidRPr="00816564">
        <w:t>+31 (0)88-15 67 555</w:t>
      </w:r>
    </w:p>
    <w:p w14:paraId="596611C4" w14:textId="77777777" w:rsidR="00D869FF" w:rsidRPr="00341708" w:rsidRDefault="00D869FF" w:rsidP="00D869FF">
      <w:pPr>
        <w:pStyle w:val="Geenafstand"/>
      </w:pPr>
      <w:r w:rsidRPr="00341708">
        <w:t xml:space="preserve">Email: </w:t>
      </w:r>
      <w:r w:rsidRPr="00341708">
        <w:tab/>
      </w:r>
      <w:r w:rsidR="00816564" w:rsidRPr="00341708">
        <w:tab/>
      </w:r>
      <w:r w:rsidR="00B414DE" w:rsidRPr="00337C47">
        <w:t>servicedesk.ODB@belastingdienst.nl</w:t>
      </w:r>
    </w:p>
    <w:p w14:paraId="3BC476D4" w14:textId="29D6A9CA" w:rsidR="00D869FF" w:rsidRPr="00341708" w:rsidRDefault="00D869FF" w:rsidP="00D869FF">
      <w:pPr>
        <w:pStyle w:val="Geenafstand"/>
      </w:pPr>
      <w:r w:rsidRPr="00341708">
        <w:t xml:space="preserve">Web: </w:t>
      </w:r>
      <w:r w:rsidRPr="00341708">
        <w:tab/>
      </w:r>
      <w:r w:rsidR="00816564" w:rsidRPr="00341708">
        <w:tab/>
      </w:r>
      <w:r w:rsidR="00206305">
        <w:rPr>
          <w:rStyle w:val="Hyperlink"/>
          <w:rFonts w:cstheme="minorBidi"/>
        </w:rPr>
        <w:t>odb.belastingdienst.nl</w:t>
      </w:r>
    </w:p>
    <w:p w14:paraId="7B0F68B2" w14:textId="77777777" w:rsidR="00D869FF" w:rsidRPr="00341708" w:rsidRDefault="00D869FF" w:rsidP="00D869FF">
      <w:pPr>
        <w:pStyle w:val="Geenafstand"/>
      </w:pPr>
    </w:p>
    <w:p w14:paraId="19307206" w14:textId="77777777" w:rsidR="00D869FF" w:rsidRPr="00141130" w:rsidRDefault="00D869FF" w:rsidP="00D869FF">
      <w:pPr>
        <w:pStyle w:val="Geenafstand"/>
      </w:pPr>
      <w:r w:rsidRPr="00141130">
        <w:t>Postadres:</w:t>
      </w:r>
    </w:p>
    <w:p w14:paraId="7292FF4F" w14:textId="77777777" w:rsidR="00350D33" w:rsidRPr="00141130" w:rsidRDefault="00350D33" w:rsidP="00350D33">
      <w:pPr>
        <w:pStyle w:val="Geenafstand"/>
      </w:pPr>
      <w:r w:rsidRPr="00141130">
        <w:t>Belastingdienst, Centrale Administrati</w:t>
      </w:r>
      <w:r w:rsidR="004875EF">
        <w:t>eve Processen (CAP)</w:t>
      </w:r>
    </w:p>
    <w:p w14:paraId="0C595D35" w14:textId="77777777" w:rsidR="00350D33" w:rsidRPr="00141130" w:rsidRDefault="0075379A" w:rsidP="00350D33">
      <w:pPr>
        <w:pStyle w:val="Geenafstand"/>
      </w:pPr>
      <w:r>
        <w:t xml:space="preserve">Team </w:t>
      </w:r>
      <w:r w:rsidR="009B488B">
        <w:t xml:space="preserve">Ondersteuning Software </w:t>
      </w:r>
      <w:r>
        <w:t>Ontwikkeling (OSWO)</w:t>
      </w:r>
    </w:p>
    <w:p w14:paraId="5B59761F" w14:textId="77777777" w:rsidR="00D869FF" w:rsidRPr="00141130" w:rsidRDefault="009469BE" w:rsidP="00D869FF">
      <w:pPr>
        <w:pStyle w:val="Geenafstand"/>
      </w:pPr>
      <w:r w:rsidRPr="00141130">
        <w:t>Postbus 90</w:t>
      </w:r>
      <w:r w:rsidR="00350D33" w:rsidRPr="00141130">
        <w:t>50</w:t>
      </w:r>
    </w:p>
    <w:p w14:paraId="12156220" w14:textId="77777777" w:rsidR="00D869FF" w:rsidRPr="00141130" w:rsidRDefault="00350D33" w:rsidP="00D869FF">
      <w:pPr>
        <w:pStyle w:val="Geenafstand"/>
      </w:pPr>
      <w:r w:rsidRPr="00141130">
        <w:t>7300 GM</w:t>
      </w:r>
      <w:r w:rsidR="00D869FF" w:rsidRPr="00141130">
        <w:t xml:space="preserve"> </w:t>
      </w:r>
      <w:r w:rsidR="00182C6B" w:rsidRPr="00141130">
        <w:t>Apeldoorn</w:t>
      </w:r>
    </w:p>
    <w:p w14:paraId="59621773" w14:textId="77777777" w:rsidR="00D869FF" w:rsidRPr="00141130" w:rsidRDefault="00D869FF" w:rsidP="00D869FF">
      <w:pPr>
        <w:pStyle w:val="Geenafstand"/>
      </w:pPr>
    </w:p>
    <w:p w14:paraId="232A8EF7" w14:textId="77777777" w:rsidR="00D869FF" w:rsidRPr="00141130" w:rsidRDefault="00D869FF" w:rsidP="00D869FF">
      <w:pPr>
        <w:pStyle w:val="Geenafstand"/>
      </w:pPr>
      <w:r w:rsidRPr="00141130">
        <w:t>Bezoekadres:</w:t>
      </w:r>
    </w:p>
    <w:p w14:paraId="32BB5AB2" w14:textId="77777777" w:rsidR="00D869FF" w:rsidRPr="00141130" w:rsidRDefault="002F10C2" w:rsidP="00D869FF">
      <w:pPr>
        <w:pStyle w:val="Geenafstand"/>
      </w:pPr>
      <w:r w:rsidRPr="00141130">
        <w:t>Belastingdienst</w:t>
      </w:r>
    </w:p>
    <w:p w14:paraId="589324A5" w14:textId="77777777" w:rsidR="00D869FF" w:rsidRPr="00141130" w:rsidRDefault="009469BE" w:rsidP="00D869FF">
      <w:pPr>
        <w:pStyle w:val="Geenafstand"/>
      </w:pPr>
      <w:r w:rsidRPr="00141130">
        <w:t>John F. Kennedylaan 8</w:t>
      </w:r>
    </w:p>
    <w:p w14:paraId="1FF1C0CF" w14:textId="77777777" w:rsidR="00D869FF" w:rsidRPr="00141130" w:rsidRDefault="009469BE" w:rsidP="00D869FF">
      <w:pPr>
        <w:pStyle w:val="Geenafstand"/>
      </w:pPr>
      <w:r w:rsidRPr="00141130">
        <w:t>7314 PS</w:t>
      </w:r>
      <w:r w:rsidR="00D869FF" w:rsidRPr="00141130">
        <w:t xml:space="preserve"> </w:t>
      </w:r>
      <w:r w:rsidR="002F10C2" w:rsidRPr="00141130">
        <w:t>Apeldoorn</w:t>
      </w:r>
    </w:p>
    <w:p w14:paraId="187E8A23" w14:textId="77777777" w:rsidR="00D869FF" w:rsidRPr="00141130" w:rsidRDefault="00D869FF" w:rsidP="00C86AB9">
      <w:pPr>
        <w:pStyle w:val="Geenafstand"/>
      </w:pPr>
    </w:p>
    <w:p w14:paraId="49861863" w14:textId="0BF6D853" w:rsidR="001D4003" w:rsidRPr="00141130" w:rsidRDefault="001D4003" w:rsidP="00401285">
      <w:pPr>
        <w:pStyle w:val="Geenafstand"/>
      </w:pPr>
      <w:r w:rsidRPr="00141130">
        <w:t xml:space="preserve">Voor </w:t>
      </w:r>
      <w:r w:rsidR="00DF05D5" w:rsidRPr="00141130">
        <w:t xml:space="preserve">inhoudelijke </w:t>
      </w:r>
      <w:r w:rsidRPr="00141130">
        <w:t xml:space="preserve">vragen en opmerkingen </w:t>
      </w:r>
      <w:r w:rsidR="00141130" w:rsidRPr="00141130">
        <w:t>over</w:t>
      </w:r>
      <w:r w:rsidRPr="00141130">
        <w:t xml:space="preserve"> de </w:t>
      </w:r>
      <w:r w:rsidR="002F10C2" w:rsidRPr="00141130">
        <w:t xml:space="preserve">Belastingdienst </w:t>
      </w:r>
      <w:r w:rsidR="00866084">
        <w:t>Reporting</w:t>
      </w:r>
      <w:r w:rsidRPr="00141130">
        <w:t xml:space="preserve"> Rules kunt u zich richten tot </w:t>
      </w:r>
      <w:r w:rsidR="002F10C2" w:rsidRPr="00141130">
        <w:t xml:space="preserve">het </w:t>
      </w:r>
      <w:r w:rsidR="0075379A">
        <w:t>team OSWO</w:t>
      </w:r>
      <w:r w:rsidRPr="00141130">
        <w:t xml:space="preserve"> onder vermelding van </w:t>
      </w:r>
      <w:r w:rsidR="0090026D" w:rsidRPr="00141130">
        <w:t>'</w:t>
      </w:r>
      <w:r w:rsidR="002F10C2" w:rsidRPr="00141130">
        <w:t>Belastingdienst</w:t>
      </w:r>
      <w:r w:rsidRPr="00141130">
        <w:t xml:space="preserve"> </w:t>
      </w:r>
      <w:r w:rsidR="00866084">
        <w:t>Reporting</w:t>
      </w:r>
      <w:r w:rsidRPr="00141130">
        <w:t xml:space="preserve"> Rules</w:t>
      </w:r>
      <w:r w:rsidR="0090026D" w:rsidRPr="00141130">
        <w:t>'</w:t>
      </w:r>
      <w:r w:rsidR="00365999" w:rsidRPr="00141130">
        <w:t xml:space="preserve">. </w:t>
      </w:r>
    </w:p>
    <w:p w14:paraId="3862663B" w14:textId="77777777" w:rsidR="00D869FF" w:rsidRPr="00141130" w:rsidRDefault="00D869FF" w:rsidP="00401285">
      <w:pPr>
        <w:pStyle w:val="Geenafstand"/>
      </w:pPr>
    </w:p>
    <w:p w14:paraId="31F8BE3A" w14:textId="77777777" w:rsidR="00B74665" w:rsidRPr="00141130" w:rsidRDefault="00B74665" w:rsidP="00664DF9">
      <w:pPr>
        <w:pStyle w:val="Geenafstand"/>
      </w:pPr>
    </w:p>
    <w:p w14:paraId="2EA673EA" w14:textId="77777777" w:rsidR="00664DF9" w:rsidRPr="00141130" w:rsidRDefault="00664DF9" w:rsidP="00664DF9">
      <w:pPr>
        <w:pStyle w:val="Geenafstand"/>
        <w:rPr>
          <w:b/>
        </w:rPr>
      </w:pPr>
    </w:p>
    <w:p w14:paraId="42B99E5E" w14:textId="77777777" w:rsidR="00664DF9" w:rsidRPr="00141130" w:rsidRDefault="00664DF9" w:rsidP="00664DF9">
      <w:pPr>
        <w:pStyle w:val="Geenafstand"/>
      </w:pPr>
    </w:p>
    <w:p w14:paraId="65FD4520" w14:textId="77777777" w:rsidR="00664DF9" w:rsidRPr="00141130" w:rsidRDefault="00664DF9" w:rsidP="00664DF9">
      <w:pPr>
        <w:pStyle w:val="Geenafstand"/>
      </w:pPr>
    </w:p>
    <w:p w14:paraId="4051D9AE" w14:textId="77777777" w:rsidR="00664DF9" w:rsidRPr="00141130" w:rsidRDefault="00664DF9" w:rsidP="00664DF9">
      <w:pPr>
        <w:pStyle w:val="Geenafstand"/>
      </w:pPr>
    </w:p>
    <w:p w14:paraId="1F18C81F" w14:textId="77777777" w:rsidR="00664DF9" w:rsidRPr="00141130" w:rsidRDefault="00664DF9" w:rsidP="00664DF9">
      <w:pPr>
        <w:pStyle w:val="Geenafstand"/>
      </w:pPr>
    </w:p>
    <w:p w14:paraId="14C213EC" w14:textId="77777777" w:rsidR="00664DF9" w:rsidRPr="00141130" w:rsidRDefault="00664DF9" w:rsidP="00664DF9">
      <w:pPr>
        <w:pStyle w:val="Geenafstand"/>
      </w:pPr>
    </w:p>
    <w:p w14:paraId="74830339" w14:textId="77777777" w:rsidR="00664DF9" w:rsidRPr="00141130" w:rsidRDefault="00664DF9" w:rsidP="00664DF9">
      <w:pPr>
        <w:pStyle w:val="Geenafstand"/>
      </w:pPr>
    </w:p>
    <w:p w14:paraId="611F8E47" w14:textId="77777777" w:rsidR="00664DF9" w:rsidRPr="00141130" w:rsidRDefault="00664DF9" w:rsidP="00664DF9">
      <w:pPr>
        <w:pStyle w:val="Geenafstand"/>
      </w:pPr>
    </w:p>
    <w:p w14:paraId="12A21B47" w14:textId="77777777" w:rsidR="007A611E" w:rsidRPr="00141130" w:rsidRDefault="007A611E">
      <w:pPr>
        <w:spacing w:after="200" w:line="276" w:lineRule="auto"/>
        <w:rPr>
          <w:rFonts w:asciiTheme="minorHAnsi" w:eastAsiaTheme="minorHAnsi" w:hAnsiTheme="minorHAnsi" w:cstheme="minorBidi"/>
          <w:b/>
          <w:sz w:val="22"/>
          <w:szCs w:val="22"/>
          <w:lang w:eastAsia="en-US"/>
        </w:rPr>
      </w:pPr>
      <w:r w:rsidRPr="00141130">
        <w:rPr>
          <w:b/>
        </w:rPr>
        <w:br w:type="page"/>
      </w:r>
    </w:p>
    <w:p w14:paraId="6FFD3254" w14:textId="77777777" w:rsidR="00664DF9" w:rsidRPr="00141130" w:rsidRDefault="007A611E" w:rsidP="007A611E">
      <w:pPr>
        <w:pStyle w:val="Kop1"/>
        <w:numPr>
          <w:ilvl w:val="0"/>
          <w:numId w:val="0"/>
        </w:numPr>
        <w:rPr>
          <w:sz w:val="32"/>
        </w:rPr>
      </w:pPr>
      <w:bookmarkStart w:id="1" w:name="_Toc152052358"/>
      <w:r w:rsidRPr="00141130">
        <w:rPr>
          <w:sz w:val="32"/>
        </w:rPr>
        <w:lastRenderedPageBreak/>
        <w:t>Inhoudsopgave</w:t>
      </w:r>
      <w:bookmarkEnd w:id="1"/>
      <w:r w:rsidR="00664DF9" w:rsidRPr="00141130">
        <w:rPr>
          <w:sz w:val="32"/>
        </w:rPr>
        <w:t xml:space="preserve"> </w:t>
      </w:r>
    </w:p>
    <w:p w14:paraId="23277AC3" w14:textId="719EBC19" w:rsidR="001A4A78" w:rsidRDefault="00C36C71">
      <w:pPr>
        <w:pStyle w:val="Inhopg1"/>
        <w:tabs>
          <w:tab w:val="right" w:leader="dot" w:pos="9062"/>
        </w:tabs>
        <w:rPr>
          <w:noProof/>
        </w:rPr>
      </w:pPr>
      <w:r w:rsidRPr="00141130">
        <w:fldChar w:fldCharType="begin"/>
      </w:r>
      <w:r w:rsidR="00B92FE5" w:rsidRPr="00141130">
        <w:instrText xml:space="preserve"> TOC \o "1-2" \h \z \u </w:instrText>
      </w:r>
      <w:r w:rsidRPr="00141130">
        <w:fldChar w:fldCharType="separate"/>
      </w:r>
      <w:hyperlink w:anchor="_Toc152052357" w:history="1">
        <w:r w:rsidR="001A4A78" w:rsidRPr="005F674B">
          <w:rPr>
            <w:rStyle w:val="Hyperlink"/>
            <w:noProof/>
          </w:rPr>
          <w:t>Colofon</w:t>
        </w:r>
        <w:r w:rsidR="001A4A78">
          <w:rPr>
            <w:noProof/>
            <w:webHidden/>
          </w:rPr>
          <w:tab/>
        </w:r>
        <w:r w:rsidR="001A4A78">
          <w:rPr>
            <w:noProof/>
            <w:webHidden/>
          </w:rPr>
          <w:fldChar w:fldCharType="begin"/>
        </w:r>
        <w:r w:rsidR="001A4A78">
          <w:rPr>
            <w:noProof/>
            <w:webHidden/>
          </w:rPr>
          <w:instrText xml:space="preserve"> PAGEREF _Toc152052357 \h </w:instrText>
        </w:r>
        <w:r w:rsidR="001A4A78">
          <w:rPr>
            <w:noProof/>
            <w:webHidden/>
          </w:rPr>
        </w:r>
        <w:r w:rsidR="001A4A78">
          <w:rPr>
            <w:noProof/>
            <w:webHidden/>
          </w:rPr>
          <w:fldChar w:fldCharType="separate"/>
        </w:r>
        <w:r w:rsidR="001A4A78">
          <w:rPr>
            <w:noProof/>
            <w:webHidden/>
          </w:rPr>
          <w:t>2</w:t>
        </w:r>
        <w:r w:rsidR="001A4A78">
          <w:rPr>
            <w:noProof/>
            <w:webHidden/>
          </w:rPr>
          <w:fldChar w:fldCharType="end"/>
        </w:r>
      </w:hyperlink>
    </w:p>
    <w:p w14:paraId="3C9D6162" w14:textId="664C923A" w:rsidR="001A4A78" w:rsidRDefault="00E94BC9">
      <w:pPr>
        <w:pStyle w:val="Inhopg1"/>
        <w:tabs>
          <w:tab w:val="right" w:leader="dot" w:pos="9062"/>
        </w:tabs>
        <w:rPr>
          <w:noProof/>
        </w:rPr>
      </w:pPr>
      <w:hyperlink w:anchor="_Toc152052358" w:history="1">
        <w:r w:rsidR="001A4A78" w:rsidRPr="005F674B">
          <w:rPr>
            <w:rStyle w:val="Hyperlink"/>
            <w:noProof/>
          </w:rPr>
          <w:t>Inhoudsopgave</w:t>
        </w:r>
        <w:r w:rsidR="001A4A78">
          <w:rPr>
            <w:noProof/>
            <w:webHidden/>
          </w:rPr>
          <w:tab/>
        </w:r>
        <w:r w:rsidR="001A4A78">
          <w:rPr>
            <w:noProof/>
            <w:webHidden/>
          </w:rPr>
          <w:fldChar w:fldCharType="begin"/>
        </w:r>
        <w:r w:rsidR="001A4A78">
          <w:rPr>
            <w:noProof/>
            <w:webHidden/>
          </w:rPr>
          <w:instrText xml:space="preserve"> PAGEREF _Toc152052358 \h </w:instrText>
        </w:r>
        <w:r w:rsidR="001A4A78">
          <w:rPr>
            <w:noProof/>
            <w:webHidden/>
          </w:rPr>
        </w:r>
        <w:r w:rsidR="001A4A78">
          <w:rPr>
            <w:noProof/>
            <w:webHidden/>
          </w:rPr>
          <w:fldChar w:fldCharType="separate"/>
        </w:r>
        <w:r w:rsidR="001A4A78">
          <w:rPr>
            <w:noProof/>
            <w:webHidden/>
          </w:rPr>
          <w:t>3</w:t>
        </w:r>
        <w:r w:rsidR="001A4A78">
          <w:rPr>
            <w:noProof/>
            <w:webHidden/>
          </w:rPr>
          <w:fldChar w:fldCharType="end"/>
        </w:r>
      </w:hyperlink>
    </w:p>
    <w:p w14:paraId="7CADBE92" w14:textId="1E92D416" w:rsidR="001A4A78" w:rsidRDefault="00E94BC9">
      <w:pPr>
        <w:pStyle w:val="Inhopg1"/>
        <w:tabs>
          <w:tab w:val="right" w:leader="dot" w:pos="9062"/>
        </w:tabs>
        <w:rPr>
          <w:noProof/>
        </w:rPr>
      </w:pPr>
      <w:hyperlink w:anchor="_Toc152052359" w:history="1">
        <w:r w:rsidR="001A4A78" w:rsidRPr="005F674B">
          <w:rPr>
            <w:rStyle w:val="Hyperlink"/>
            <w:noProof/>
          </w:rPr>
          <w:t>Versie historie</w:t>
        </w:r>
        <w:r w:rsidR="001A4A78">
          <w:rPr>
            <w:noProof/>
            <w:webHidden/>
          </w:rPr>
          <w:tab/>
        </w:r>
        <w:r w:rsidR="001A4A78">
          <w:rPr>
            <w:noProof/>
            <w:webHidden/>
          </w:rPr>
          <w:fldChar w:fldCharType="begin"/>
        </w:r>
        <w:r w:rsidR="001A4A78">
          <w:rPr>
            <w:noProof/>
            <w:webHidden/>
          </w:rPr>
          <w:instrText xml:space="preserve"> PAGEREF _Toc152052359 \h </w:instrText>
        </w:r>
        <w:r w:rsidR="001A4A78">
          <w:rPr>
            <w:noProof/>
            <w:webHidden/>
          </w:rPr>
        </w:r>
        <w:r w:rsidR="001A4A78">
          <w:rPr>
            <w:noProof/>
            <w:webHidden/>
          </w:rPr>
          <w:fldChar w:fldCharType="separate"/>
        </w:r>
        <w:r w:rsidR="001A4A78">
          <w:rPr>
            <w:noProof/>
            <w:webHidden/>
          </w:rPr>
          <w:t>5</w:t>
        </w:r>
        <w:r w:rsidR="001A4A78">
          <w:rPr>
            <w:noProof/>
            <w:webHidden/>
          </w:rPr>
          <w:fldChar w:fldCharType="end"/>
        </w:r>
      </w:hyperlink>
    </w:p>
    <w:p w14:paraId="3074DC4E" w14:textId="52524928" w:rsidR="001A4A78" w:rsidRDefault="00E94BC9">
      <w:pPr>
        <w:pStyle w:val="Inhopg1"/>
        <w:tabs>
          <w:tab w:val="right" w:leader="dot" w:pos="9062"/>
        </w:tabs>
        <w:rPr>
          <w:noProof/>
        </w:rPr>
      </w:pPr>
      <w:hyperlink w:anchor="_Toc152052360" w:history="1">
        <w:r w:rsidR="001A4A78" w:rsidRPr="005F674B">
          <w:rPr>
            <w:rStyle w:val="Hyperlink"/>
            <w:noProof/>
          </w:rPr>
          <w:t>Voorwoord</w:t>
        </w:r>
        <w:r w:rsidR="001A4A78">
          <w:rPr>
            <w:noProof/>
            <w:webHidden/>
          </w:rPr>
          <w:tab/>
        </w:r>
        <w:r w:rsidR="001A4A78">
          <w:rPr>
            <w:noProof/>
            <w:webHidden/>
          </w:rPr>
          <w:fldChar w:fldCharType="begin"/>
        </w:r>
        <w:r w:rsidR="001A4A78">
          <w:rPr>
            <w:noProof/>
            <w:webHidden/>
          </w:rPr>
          <w:instrText xml:space="preserve"> PAGEREF _Toc152052360 \h </w:instrText>
        </w:r>
        <w:r w:rsidR="001A4A78">
          <w:rPr>
            <w:noProof/>
            <w:webHidden/>
          </w:rPr>
        </w:r>
        <w:r w:rsidR="001A4A78">
          <w:rPr>
            <w:noProof/>
            <w:webHidden/>
          </w:rPr>
          <w:fldChar w:fldCharType="separate"/>
        </w:r>
        <w:r w:rsidR="001A4A78">
          <w:rPr>
            <w:noProof/>
            <w:webHidden/>
          </w:rPr>
          <w:t>6</w:t>
        </w:r>
        <w:r w:rsidR="001A4A78">
          <w:rPr>
            <w:noProof/>
            <w:webHidden/>
          </w:rPr>
          <w:fldChar w:fldCharType="end"/>
        </w:r>
      </w:hyperlink>
    </w:p>
    <w:p w14:paraId="0E345A28" w14:textId="062FF628" w:rsidR="001A4A78" w:rsidRDefault="00E94BC9">
      <w:pPr>
        <w:pStyle w:val="Inhopg1"/>
        <w:tabs>
          <w:tab w:val="left" w:pos="440"/>
          <w:tab w:val="right" w:leader="dot" w:pos="9062"/>
        </w:tabs>
        <w:rPr>
          <w:noProof/>
        </w:rPr>
      </w:pPr>
      <w:hyperlink w:anchor="_Toc152052361" w:history="1">
        <w:r w:rsidR="001A4A78" w:rsidRPr="005F674B">
          <w:rPr>
            <w:rStyle w:val="Hyperlink"/>
            <w:noProof/>
          </w:rPr>
          <w:t>1</w:t>
        </w:r>
        <w:r w:rsidR="001A4A78">
          <w:rPr>
            <w:noProof/>
          </w:rPr>
          <w:tab/>
        </w:r>
        <w:r w:rsidR="001A4A78" w:rsidRPr="005F674B">
          <w:rPr>
            <w:rStyle w:val="Hyperlink"/>
            <w:noProof/>
          </w:rPr>
          <w:t>Inleiding</w:t>
        </w:r>
        <w:r w:rsidR="001A4A78">
          <w:rPr>
            <w:noProof/>
            <w:webHidden/>
          </w:rPr>
          <w:tab/>
        </w:r>
        <w:r w:rsidR="001A4A78">
          <w:rPr>
            <w:noProof/>
            <w:webHidden/>
          </w:rPr>
          <w:fldChar w:fldCharType="begin"/>
        </w:r>
        <w:r w:rsidR="001A4A78">
          <w:rPr>
            <w:noProof/>
            <w:webHidden/>
          </w:rPr>
          <w:instrText xml:space="preserve"> PAGEREF _Toc152052361 \h </w:instrText>
        </w:r>
        <w:r w:rsidR="001A4A78">
          <w:rPr>
            <w:noProof/>
            <w:webHidden/>
          </w:rPr>
        </w:r>
        <w:r w:rsidR="001A4A78">
          <w:rPr>
            <w:noProof/>
            <w:webHidden/>
          </w:rPr>
          <w:fldChar w:fldCharType="separate"/>
        </w:r>
        <w:r w:rsidR="001A4A78">
          <w:rPr>
            <w:noProof/>
            <w:webHidden/>
          </w:rPr>
          <w:t>7</w:t>
        </w:r>
        <w:r w:rsidR="001A4A78">
          <w:rPr>
            <w:noProof/>
            <w:webHidden/>
          </w:rPr>
          <w:fldChar w:fldCharType="end"/>
        </w:r>
      </w:hyperlink>
    </w:p>
    <w:p w14:paraId="09735E64" w14:textId="2B6A4CE8" w:rsidR="001A4A78" w:rsidRDefault="00E94BC9" w:rsidP="001A4A78">
      <w:pPr>
        <w:pStyle w:val="Inhopg2"/>
      </w:pPr>
      <w:hyperlink w:anchor="_Toc152052362" w:history="1">
        <w:r w:rsidR="001A4A78" w:rsidRPr="005F674B">
          <w:rPr>
            <w:rStyle w:val="Hyperlink"/>
          </w:rPr>
          <w:t>1.1</w:t>
        </w:r>
        <w:r w:rsidR="001A4A78">
          <w:tab/>
        </w:r>
        <w:r w:rsidR="001A4A78" w:rsidRPr="005F674B">
          <w:rPr>
            <w:rStyle w:val="Hyperlink"/>
          </w:rPr>
          <w:t>Doel van dit document</w:t>
        </w:r>
        <w:r w:rsidR="001A4A78">
          <w:rPr>
            <w:webHidden/>
          </w:rPr>
          <w:tab/>
        </w:r>
        <w:r w:rsidR="001A4A78">
          <w:rPr>
            <w:webHidden/>
          </w:rPr>
          <w:fldChar w:fldCharType="begin"/>
        </w:r>
        <w:r w:rsidR="001A4A78">
          <w:rPr>
            <w:webHidden/>
          </w:rPr>
          <w:instrText xml:space="preserve"> PAGEREF _Toc152052362 \h </w:instrText>
        </w:r>
        <w:r w:rsidR="001A4A78">
          <w:rPr>
            <w:webHidden/>
          </w:rPr>
        </w:r>
        <w:r w:rsidR="001A4A78">
          <w:rPr>
            <w:webHidden/>
          </w:rPr>
          <w:fldChar w:fldCharType="separate"/>
        </w:r>
        <w:r w:rsidR="001A4A78">
          <w:rPr>
            <w:webHidden/>
          </w:rPr>
          <w:t>7</w:t>
        </w:r>
        <w:r w:rsidR="001A4A78">
          <w:rPr>
            <w:webHidden/>
          </w:rPr>
          <w:fldChar w:fldCharType="end"/>
        </w:r>
      </w:hyperlink>
    </w:p>
    <w:p w14:paraId="29F8DC19" w14:textId="2DA8BAF3" w:rsidR="001A4A78" w:rsidRDefault="00E94BC9" w:rsidP="001A4A78">
      <w:pPr>
        <w:pStyle w:val="Inhopg2"/>
      </w:pPr>
      <w:hyperlink w:anchor="_Toc152052363" w:history="1">
        <w:r w:rsidR="001A4A78" w:rsidRPr="005F674B">
          <w:rPr>
            <w:rStyle w:val="Hyperlink"/>
          </w:rPr>
          <w:t>1.2</w:t>
        </w:r>
        <w:r w:rsidR="001A4A78">
          <w:tab/>
        </w:r>
        <w:r w:rsidR="001A4A78" w:rsidRPr="005F674B">
          <w:rPr>
            <w:rStyle w:val="Hyperlink"/>
          </w:rPr>
          <w:t>Reikwijdte</w:t>
        </w:r>
        <w:r w:rsidR="001A4A78">
          <w:rPr>
            <w:webHidden/>
          </w:rPr>
          <w:tab/>
        </w:r>
        <w:r w:rsidR="001A4A78">
          <w:rPr>
            <w:webHidden/>
          </w:rPr>
          <w:fldChar w:fldCharType="begin"/>
        </w:r>
        <w:r w:rsidR="001A4A78">
          <w:rPr>
            <w:webHidden/>
          </w:rPr>
          <w:instrText xml:space="preserve"> PAGEREF _Toc152052363 \h </w:instrText>
        </w:r>
        <w:r w:rsidR="001A4A78">
          <w:rPr>
            <w:webHidden/>
          </w:rPr>
        </w:r>
        <w:r w:rsidR="001A4A78">
          <w:rPr>
            <w:webHidden/>
          </w:rPr>
          <w:fldChar w:fldCharType="separate"/>
        </w:r>
        <w:r w:rsidR="001A4A78">
          <w:rPr>
            <w:webHidden/>
          </w:rPr>
          <w:t>8</w:t>
        </w:r>
        <w:r w:rsidR="001A4A78">
          <w:rPr>
            <w:webHidden/>
          </w:rPr>
          <w:fldChar w:fldCharType="end"/>
        </w:r>
      </w:hyperlink>
    </w:p>
    <w:p w14:paraId="4B2086A5" w14:textId="5DC6FF0B" w:rsidR="001A4A78" w:rsidRDefault="00E94BC9" w:rsidP="001A4A78">
      <w:pPr>
        <w:pStyle w:val="Inhopg2"/>
      </w:pPr>
      <w:hyperlink w:anchor="_Toc152052364" w:history="1">
        <w:r w:rsidR="001A4A78" w:rsidRPr="005F674B">
          <w:rPr>
            <w:rStyle w:val="Hyperlink"/>
          </w:rPr>
          <w:t>1.3</w:t>
        </w:r>
        <w:r w:rsidR="001A4A78">
          <w:tab/>
        </w:r>
        <w:r w:rsidR="001A4A78" w:rsidRPr="005F674B">
          <w:rPr>
            <w:rStyle w:val="Hyperlink"/>
          </w:rPr>
          <w:t>Doelgroep</w:t>
        </w:r>
        <w:r w:rsidR="001A4A78">
          <w:rPr>
            <w:webHidden/>
          </w:rPr>
          <w:tab/>
        </w:r>
        <w:r w:rsidR="001A4A78">
          <w:rPr>
            <w:webHidden/>
          </w:rPr>
          <w:fldChar w:fldCharType="begin"/>
        </w:r>
        <w:r w:rsidR="001A4A78">
          <w:rPr>
            <w:webHidden/>
          </w:rPr>
          <w:instrText xml:space="preserve"> PAGEREF _Toc152052364 \h </w:instrText>
        </w:r>
        <w:r w:rsidR="001A4A78">
          <w:rPr>
            <w:webHidden/>
          </w:rPr>
        </w:r>
        <w:r w:rsidR="001A4A78">
          <w:rPr>
            <w:webHidden/>
          </w:rPr>
          <w:fldChar w:fldCharType="separate"/>
        </w:r>
        <w:r w:rsidR="001A4A78">
          <w:rPr>
            <w:webHidden/>
          </w:rPr>
          <w:t>9</w:t>
        </w:r>
        <w:r w:rsidR="001A4A78">
          <w:rPr>
            <w:webHidden/>
          </w:rPr>
          <w:fldChar w:fldCharType="end"/>
        </w:r>
      </w:hyperlink>
    </w:p>
    <w:p w14:paraId="39DA406F" w14:textId="0F6972DE" w:rsidR="001A4A78" w:rsidRDefault="00E94BC9" w:rsidP="001A4A78">
      <w:pPr>
        <w:pStyle w:val="Inhopg2"/>
      </w:pPr>
      <w:hyperlink w:anchor="_Toc152052365" w:history="1">
        <w:r w:rsidR="001A4A78" w:rsidRPr="005F674B">
          <w:rPr>
            <w:rStyle w:val="Hyperlink"/>
          </w:rPr>
          <w:t>1.4</w:t>
        </w:r>
        <w:r w:rsidR="001A4A78">
          <w:tab/>
        </w:r>
        <w:r w:rsidR="001A4A78" w:rsidRPr="005F674B">
          <w:rPr>
            <w:rStyle w:val="Hyperlink"/>
          </w:rPr>
          <w:t>Gehanteerde afkortingen</w:t>
        </w:r>
        <w:r w:rsidR="001A4A78">
          <w:rPr>
            <w:webHidden/>
          </w:rPr>
          <w:tab/>
        </w:r>
        <w:r w:rsidR="001A4A78">
          <w:rPr>
            <w:webHidden/>
          </w:rPr>
          <w:fldChar w:fldCharType="begin"/>
        </w:r>
        <w:r w:rsidR="001A4A78">
          <w:rPr>
            <w:webHidden/>
          </w:rPr>
          <w:instrText xml:space="preserve"> PAGEREF _Toc152052365 \h </w:instrText>
        </w:r>
        <w:r w:rsidR="001A4A78">
          <w:rPr>
            <w:webHidden/>
          </w:rPr>
        </w:r>
        <w:r w:rsidR="001A4A78">
          <w:rPr>
            <w:webHidden/>
          </w:rPr>
          <w:fldChar w:fldCharType="separate"/>
        </w:r>
        <w:r w:rsidR="001A4A78">
          <w:rPr>
            <w:webHidden/>
          </w:rPr>
          <w:t>9</w:t>
        </w:r>
        <w:r w:rsidR="001A4A78">
          <w:rPr>
            <w:webHidden/>
          </w:rPr>
          <w:fldChar w:fldCharType="end"/>
        </w:r>
      </w:hyperlink>
    </w:p>
    <w:p w14:paraId="04E6A9A9" w14:textId="048BA8CF" w:rsidR="001A4A78" w:rsidRDefault="00E94BC9" w:rsidP="001A4A78">
      <w:pPr>
        <w:pStyle w:val="Inhopg2"/>
      </w:pPr>
      <w:hyperlink w:anchor="_Toc152052366" w:history="1">
        <w:r w:rsidR="001A4A78" w:rsidRPr="005F674B">
          <w:rPr>
            <w:rStyle w:val="Hyperlink"/>
          </w:rPr>
          <w:t>1.5</w:t>
        </w:r>
        <w:r w:rsidR="001A4A78">
          <w:tab/>
        </w:r>
        <w:r w:rsidR="001A4A78" w:rsidRPr="005F674B">
          <w:rPr>
            <w:rStyle w:val="Hyperlink"/>
          </w:rPr>
          <w:t>Gerefereerde documenten</w:t>
        </w:r>
        <w:r w:rsidR="001A4A78">
          <w:rPr>
            <w:webHidden/>
          </w:rPr>
          <w:tab/>
        </w:r>
        <w:r w:rsidR="001A4A78">
          <w:rPr>
            <w:webHidden/>
          </w:rPr>
          <w:fldChar w:fldCharType="begin"/>
        </w:r>
        <w:r w:rsidR="001A4A78">
          <w:rPr>
            <w:webHidden/>
          </w:rPr>
          <w:instrText xml:space="preserve"> PAGEREF _Toc152052366 \h </w:instrText>
        </w:r>
        <w:r w:rsidR="001A4A78">
          <w:rPr>
            <w:webHidden/>
          </w:rPr>
        </w:r>
        <w:r w:rsidR="001A4A78">
          <w:rPr>
            <w:webHidden/>
          </w:rPr>
          <w:fldChar w:fldCharType="separate"/>
        </w:r>
        <w:r w:rsidR="001A4A78">
          <w:rPr>
            <w:webHidden/>
          </w:rPr>
          <w:t>9</w:t>
        </w:r>
        <w:r w:rsidR="001A4A78">
          <w:rPr>
            <w:webHidden/>
          </w:rPr>
          <w:fldChar w:fldCharType="end"/>
        </w:r>
      </w:hyperlink>
    </w:p>
    <w:p w14:paraId="200768E0" w14:textId="797614CC" w:rsidR="001A4A78" w:rsidRDefault="00E94BC9" w:rsidP="001A4A78">
      <w:pPr>
        <w:pStyle w:val="Inhopg2"/>
      </w:pPr>
      <w:hyperlink w:anchor="_Toc152052367" w:history="1">
        <w:r w:rsidR="001A4A78" w:rsidRPr="005F674B">
          <w:rPr>
            <w:rStyle w:val="Hyperlink"/>
          </w:rPr>
          <w:t>1.6</w:t>
        </w:r>
        <w:r w:rsidR="001A4A78">
          <w:tab/>
        </w:r>
        <w:r w:rsidR="001A4A78" w:rsidRPr="005F674B">
          <w:rPr>
            <w:rStyle w:val="Hyperlink"/>
          </w:rPr>
          <w:t>Document conventies</w:t>
        </w:r>
        <w:r w:rsidR="001A4A78">
          <w:rPr>
            <w:webHidden/>
          </w:rPr>
          <w:tab/>
        </w:r>
        <w:r w:rsidR="001A4A78">
          <w:rPr>
            <w:webHidden/>
          </w:rPr>
          <w:fldChar w:fldCharType="begin"/>
        </w:r>
        <w:r w:rsidR="001A4A78">
          <w:rPr>
            <w:webHidden/>
          </w:rPr>
          <w:instrText xml:space="preserve"> PAGEREF _Toc152052367 \h </w:instrText>
        </w:r>
        <w:r w:rsidR="001A4A78">
          <w:rPr>
            <w:webHidden/>
          </w:rPr>
        </w:r>
        <w:r w:rsidR="001A4A78">
          <w:rPr>
            <w:webHidden/>
          </w:rPr>
          <w:fldChar w:fldCharType="separate"/>
        </w:r>
        <w:r w:rsidR="001A4A78">
          <w:rPr>
            <w:webHidden/>
          </w:rPr>
          <w:t>9</w:t>
        </w:r>
        <w:r w:rsidR="001A4A78">
          <w:rPr>
            <w:webHidden/>
          </w:rPr>
          <w:fldChar w:fldCharType="end"/>
        </w:r>
      </w:hyperlink>
    </w:p>
    <w:p w14:paraId="574F20DB" w14:textId="586110BC" w:rsidR="001A4A78" w:rsidRDefault="00E94BC9">
      <w:pPr>
        <w:pStyle w:val="Inhopg1"/>
        <w:tabs>
          <w:tab w:val="left" w:pos="440"/>
          <w:tab w:val="right" w:leader="dot" w:pos="9062"/>
        </w:tabs>
        <w:rPr>
          <w:noProof/>
        </w:rPr>
      </w:pPr>
      <w:hyperlink w:anchor="_Toc152052368" w:history="1">
        <w:r w:rsidR="001A4A78" w:rsidRPr="005F674B">
          <w:rPr>
            <w:rStyle w:val="Hyperlink"/>
            <w:noProof/>
          </w:rPr>
          <w:t>2</w:t>
        </w:r>
        <w:r w:rsidR="001A4A78">
          <w:rPr>
            <w:noProof/>
          </w:rPr>
          <w:tab/>
        </w:r>
        <w:r w:rsidR="001A4A78" w:rsidRPr="005F674B">
          <w:rPr>
            <w:rStyle w:val="Hyperlink"/>
            <w:noProof/>
          </w:rPr>
          <w:t>Belastingdienst Reporting Rules</w:t>
        </w:r>
        <w:r w:rsidR="001A4A78">
          <w:rPr>
            <w:noProof/>
            <w:webHidden/>
          </w:rPr>
          <w:tab/>
        </w:r>
        <w:r w:rsidR="001A4A78">
          <w:rPr>
            <w:noProof/>
            <w:webHidden/>
          </w:rPr>
          <w:fldChar w:fldCharType="begin"/>
        </w:r>
        <w:r w:rsidR="001A4A78">
          <w:rPr>
            <w:noProof/>
            <w:webHidden/>
          </w:rPr>
          <w:instrText xml:space="preserve"> PAGEREF _Toc152052368 \h </w:instrText>
        </w:r>
        <w:r w:rsidR="001A4A78">
          <w:rPr>
            <w:noProof/>
            <w:webHidden/>
          </w:rPr>
        </w:r>
        <w:r w:rsidR="001A4A78">
          <w:rPr>
            <w:noProof/>
            <w:webHidden/>
          </w:rPr>
          <w:fldChar w:fldCharType="separate"/>
        </w:r>
        <w:r w:rsidR="001A4A78">
          <w:rPr>
            <w:noProof/>
            <w:webHidden/>
          </w:rPr>
          <w:t>12</w:t>
        </w:r>
        <w:r w:rsidR="001A4A78">
          <w:rPr>
            <w:noProof/>
            <w:webHidden/>
          </w:rPr>
          <w:fldChar w:fldCharType="end"/>
        </w:r>
      </w:hyperlink>
    </w:p>
    <w:p w14:paraId="11AC5657" w14:textId="093E8C46" w:rsidR="001A4A78" w:rsidRDefault="00E94BC9" w:rsidP="001A4A78">
      <w:pPr>
        <w:pStyle w:val="Inhopg2"/>
      </w:pPr>
      <w:hyperlink w:anchor="_Toc152052369" w:history="1">
        <w:r w:rsidR="001A4A78" w:rsidRPr="005F674B">
          <w:rPr>
            <w:rStyle w:val="Hyperlink"/>
          </w:rPr>
          <w:t>2.0</w:t>
        </w:r>
        <w:r w:rsidR="001A4A78">
          <w:tab/>
        </w:r>
        <w:r w:rsidR="001A4A78" w:rsidRPr="005F674B">
          <w:rPr>
            <w:rStyle w:val="Hyperlink"/>
          </w:rPr>
          <w:t>BD Reporting Rules – Algemeen</w:t>
        </w:r>
        <w:r w:rsidR="001A4A78">
          <w:rPr>
            <w:webHidden/>
          </w:rPr>
          <w:tab/>
        </w:r>
        <w:r w:rsidR="001A4A78">
          <w:rPr>
            <w:webHidden/>
          </w:rPr>
          <w:fldChar w:fldCharType="begin"/>
        </w:r>
        <w:r w:rsidR="001A4A78">
          <w:rPr>
            <w:webHidden/>
          </w:rPr>
          <w:instrText xml:space="preserve"> PAGEREF _Toc152052369 \h </w:instrText>
        </w:r>
        <w:r w:rsidR="001A4A78">
          <w:rPr>
            <w:webHidden/>
          </w:rPr>
        </w:r>
        <w:r w:rsidR="001A4A78">
          <w:rPr>
            <w:webHidden/>
          </w:rPr>
          <w:fldChar w:fldCharType="separate"/>
        </w:r>
        <w:r w:rsidR="001A4A78">
          <w:rPr>
            <w:webHidden/>
          </w:rPr>
          <w:t>12</w:t>
        </w:r>
        <w:r w:rsidR="001A4A78">
          <w:rPr>
            <w:webHidden/>
          </w:rPr>
          <w:fldChar w:fldCharType="end"/>
        </w:r>
      </w:hyperlink>
    </w:p>
    <w:p w14:paraId="1B7906D9" w14:textId="3A5E6C85" w:rsidR="001A4A78" w:rsidRDefault="00E94BC9" w:rsidP="001A4A78">
      <w:pPr>
        <w:pStyle w:val="Inhopg2"/>
      </w:pPr>
      <w:hyperlink w:anchor="_Toc152052370" w:history="1">
        <w:r w:rsidR="001A4A78" w:rsidRPr="005F674B">
          <w:rPr>
            <w:rStyle w:val="Hyperlink"/>
          </w:rPr>
          <w:t>2.1</w:t>
        </w:r>
        <w:r w:rsidR="001A4A78">
          <w:tab/>
        </w:r>
        <w:r w:rsidR="001A4A78" w:rsidRPr="005F674B">
          <w:rPr>
            <w:rStyle w:val="Hyperlink"/>
          </w:rPr>
          <w:t>BD Reporting Rules – Aangifte vennootschapsbelasting 2023</w:t>
        </w:r>
        <w:r w:rsidR="001A4A78">
          <w:rPr>
            <w:webHidden/>
          </w:rPr>
          <w:tab/>
        </w:r>
        <w:r w:rsidR="001A4A78">
          <w:rPr>
            <w:webHidden/>
          </w:rPr>
          <w:fldChar w:fldCharType="begin"/>
        </w:r>
        <w:r w:rsidR="001A4A78">
          <w:rPr>
            <w:webHidden/>
          </w:rPr>
          <w:instrText xml:space="preserve"> PAGEREF _Toc152052370 \h </w:instrText>
        </w:r>
        <w:r w:rsidR="001A4A78">
          <w:rPr>
            <w:webHidden/>
          </w:rPr>
        </w:r>
        <w:r w:rsidR="001A4A78">
          <w:rPr>
            <w:webHidden/>
          </w:rPr>
          <w:fldChar w:fldCharType="separate"/>
        </w:r>
        <w:r w:rsidR="001A4A78">
          <w:rPr>
            <w:webHidden/>
          </w:rPr>
          <w:t>14</w:t>
        </w:r>
        <w:r w:rsidR="001A4A78">
          <w:rPr>
            <w:webHidden/>
          </w:rPr>
          <w:fldChar w:fldCharType="end"/>
        </w:r>
      </w:hyperlink>
    </w:p>
    <w:p w14:paraId="0D087200" w14:textId="489BBEA9" w:rsidR="001A4A78" w:rsidRDefault="00E94BC9" w:rsidP="001A4A78">
      <w:pPr>
        <w:pStyle w:val="Inhopg2"/>
      </w:pPr>
      <w:hyperlink w:anchor="_Toc152052371" w:history="1">
        <w:r w:rsidR="001A4A78" w:rsidRPr="005F674B">
          <w:rPr>
            <w:rStyle w:val="Hyperlink"/>
          </w:rPr>
          <w:t>2.2</w:t>
        </w:r>
        <w:r w:rsidR="001A4A78">
          <w:tab/>
        </w:r>
        <w:r w:rsidR="001A4A78" w:rsidRPr="005F674B">
          <w:rPr>
            <w:rStyle w:val="Hyperlink"/>
          </w:rPr>
          <w:t>BD Reporting Rules – Aangifte inkomstenbelasting 2023</w:t>
        </w:r>
        <w:r w:rsidR="001A4A78">
          <w:rPr>
            <w:webHidden/>
          </w:rPr>
          <w:tab/>
        </w:r>
        <w:r w:rsidR="001A4A78">
          <w:rPr>
            <w:webHidden/>
          </w:rPr>
          <w:fldChar w:fldCharType="begin"/>
        </w:r>
        <w:r w:rsidR="001A4A78">
          <w:rPr>
            <w:webHidden/>
          </w:rPr>
          <w:instrText xml:space="preserve"> PAGEREF _Toc152052371 \h </w:instrText>
        </w:r>
        <w:r w:rsidR="001A4A78">
          <w:rPr>
            <w:webHidden/>
          </w:rPr>
        </w:r>
        <w:r w:rsidR="001A4A78">
          <w:rPr>
            <w:webHidden/>
          </w:rPr>
          <w:fldChar w:fldCharType="separate"/>
        </w:r>
        <w:r w:rsidR="001A4A78">
          <w:rPr>
            <w:webHidden/>
          </w:rPr>
          <w:t>23</w:t>
        </w:r>
        <w:r w:rsidR="001A4A78">
          <w:rPr>
            <w:webHidden/>
          </w:rPr>
          <w:fldChar w:fldCharType="end"/>
        </w:r>
      </w:hyperlink>
    </w:p>
    <w:p w14:paraId="180A2233" w14:textId="194897B2" w:rsidR="001A4A78" w:rsidRDefault="00E94BC9" w:rsidP="001A4A78">
      <w:pPr>
        <w:pStyle w:val="Inhopg2"/>
      </w:pPr>
      <w:hyperlink w:anchor="_Toc152052372" w:history="1">
        <w:r w:rsidR="001A4A78" w:rsidRPr="005F674B">
          <w:rPr>
            <w:rStyle w:val="Hyperlink"/>
          </w:rPr>
          <w:t>2.3</w:t>
        </w:r>
        <w:r w:rsidR="001A4A78">
          <w:tab/>
        </w:r>
        <w:r w:rsidR="001A4A78" w:rsidRPr="005F674B">
          <w:rPr>
            <w:rStyle w:val="Hyperlink"/>
          </w:rPr>
          <w:t>BD Reporting Rules – Aangifte omzetbelasting 2024</w:t>
        </w:r>
        <w:r w:rsidR="001A4A78">
          <w:rPr>
            <w:webHidden/>
          </w:rPr>
          <w:tab/>
        </w:r>
        <w:r w:rsidR="001A4A78">
          <w:rPr>
            <w:webHidden/>
          </w:rPr>
          <w:fldChar w:fldCharType="begin"/>
        </w:r>
        <w:r w:rsidR="001A4A78">
          <w:rPr>
            <w:webHidden/>
          </w:rPr>
          <w:instrText xml:space="preserve"> PAGEREF _Toc152052372 \h </w:instrText>
        </w:r>
        <w:r w:rsidR="001A4A78">
          <w:rPr>
            <w:webHidden/>
          </w:rPr>
        </w:r>
        <w:r w:rsidR="001A4A78">
          <w:rPr>
            <w:webHidden/>
          </w:rPr>
          <w:fldChar w:fldCharType="separate"/>
        </w:r>
        <w:r w:rsidR="001A4A78">
          <w:rPr>
            <w:webHidden/>
          </w:rPr>
          <w:t>30</w:t>
        </w:r>
        <w:r w:rsidR="001A4A78">
          <w:rPr>
            <w:webHidden/>
          </w:rPr>
          <w:fldChar w:fldCharType="end"/>
        </w:r>
      </w:hyperlink>
    </w:p>
    <w:p w14:paraId="57CEBAD8" w14:textId="710262B1" w:rsidR="001A4A78" w:rsidRDefault="00E94BC9" w:rsidP="001A4A78">
      <w:pPr>
        <w:pStyle w:val="Inhopg2"/>
      </w:pPr>
      <w:hyperlink w:anchor="_Toc152052373" w:history="1">
        <w:r w:rsidR="001A4A78" w:rsidRPr="005F674B">
          <w:rPr>
            <w:rStyle w:val="Hyperlink"/>
            <w:lang w:val="en-US"/>
          </w:rPr>
          <w:t>2.4</w:t>
        </w:r>
        <w:r w:rsidR="001A4A78">
          <w:tab/>
        </w:r>
        <w:r w:rsidR="001A4A78" w:rsidRPr="005F674B">
          <w:rPr>
            <w:rStyle w:val="Hyperlink"/>
            <w:lang w:val="en-US"/>
          </w:rPr>
          <w:t>BD Reporting Rules – Opgaaf intracommunautaire prestaties 2024</w:t>
        </w:r>
        <w:r w:rsidR="001A4A78">
          <w:rPr>
            <w:webHidden/>
          </w:rPr>
          <w:tab/>
        </w:r>
        <w:r w:rsidR="001A4A78">
          <w:rPr>
            <w:webHidden/>
          </w:rPr>
          <w:fldChar w:fldCharType="begin"/>
        </w:r>
        <w:r w:rsidR="001A4A78">
          <w:rPr>
            <w:webHidden/>
          </w:rPr>
          <w:instrText xml:space="preserve"> PAGEREF _Toc152052373 \h </w:instrText>
        </w:r>
        <w:r w:rsidR="001A4A78">
          <w:rPr>
            <w:webHidden/>
          </w:rPr>
        </w:r>
        <w:r w:rsidR="001A4A78">
          <w:rPr>
            <w:webHidden/>
          </w:rPr>
          <w:fldChar w:fldCharType="separate"/>
        </w:r>
        <w:r w:rsidR="001A4A78">
          <w:rPr>
            <w:webHidden/>
          </w:rPr>
          <w:t>32</w:t>
        </w:r>
        <w:r w:rsidR="001A4A78">
          <w:rPr>
            <w:webHidden/>
          </w:rPr>
          <w:fldChar w:fldCharType="end"/>
        </w:r>
      </w:hyperlink>
    </w:p>
    <w:p w14:paraId="30E2D2C7" w14:textId="49EF9EB8" w:rsidR="001A4A78" w:rsidRDefault="00E94BC9" w:rsidP="001A4A78">
      <w:pPr>
        <w:pStyle w:val="Inhopg2"/>
      </w:pPr>
      <w:hyperlink w:anchor="_Toc152052374" w:history="1">
        <w:r w:rsidR="001A4A78" w:rsidRPr="005F674B">
          <w:rPr>
            <w:rStyle w:val="Hyperlink"/>
          </w:rPr>
          <w:t>2.5</w:t>
        </w:r>
        <w:r w:rsidR="001A4A78">
          <w:tab/>
        </w:r>
        <w:r w:rsidR="001A4A78" w:rsidRPr="005F674B">
          <w:rPr>
            <w:rStyle w:val="Hyperlink"/>
          </w:rPr>
          <w:t>Vervallen</w:t>
        </w:r>
        <w:r w:rsidR="001A4A78">
          <w:rPr>
            <w:webHidden/>
          </w:rPr>
          <w:tab/>
        </w:r>
        <w:r w:rsidR="001A4A78">
          <w:rPr>
            <w:webHidden/>
          </w:rPr>
          <w:fldChar w:fldCharType="begin"/>
        </w:r>
        <w:r w:rsidR="001A4A78">
          <w:rPr>
            <w:webHidden/>
          </w:rPr>
          <w:instrText xml:space="preserve"> PAGEREF _Toc152052374 \h </w:instrText>
        </w:r>
        <w:r w:rsidR="001A4A78">
          <w:rPr>
            <w:webHidden/>
          </w:rPr>
        </w:r>
        <w:r w:rsidR="001A4A78">
          <w:rPr>
            <w:webHidden/>
          </w:rPr>
          <w:fldChar w:fldCharType="separate"/>
        </w:r>
        <w:r w:rsidR="001A4A78">
          <w:rPr>
            <w:webHidden/>
          </w:rPr>
          <w:t>41</w:t>
        </w:r>
        <w:r w:rsidR="001A4A78">
          <w:rPr>
            <w:webHidden/>
          </w:rPr>
          <w:fldChar w:fldCharType="end"/>
        </w:r>
      </w:hyperlink>
    </w:p>
    <w:p w14:paraId="08BCDBC3" w14:textId="78CD5078" w:rsidR="001A4A78" w:rsidRPr="001A4A78" w:rsidRDefault="00E94BC9" w:rsidP="001A4A78">
      <w:pPr>
        <w:pStyle w:val="Inhopg2"/>
      </w:pPr>
      <w:hyperlink w:anchor="_Toc152052375" w:history="1">
        <w:r w:rsidR="001A4A78" w:rsidRPr="001A4A78">
          <w:rPr>
            <w:rStyle w:val="Hyperlink"/>
          </w:rPr>
          <w:t>2.6</w:t>
        </w:r>
        <w:r w:rsidR="001A4A78" w:rsidRPr="001A4A78">
          <w:tab/>
        </w:r>
        <w:r w:rsidR="001A4A78" w:rsidRPr="001A4A78">
          <w:rPr>
            <w:rStyle w:val="Hyperlink"/>
            <w:rFonts w:cs="Arial"/>
          </w:rPr>
          <w:t>BD Business Rules – Verzoek om uitstel aangifte 2023</w:t>
        </w:r>
        <w:r w:rsidR="001A4A78" w:rsidRPr="001A4A78">
          <w:rPr>
            <w:webHidden/>
          </w:rPr>
          <w:tab/>
        </w:r>
        <w:r w:rsidR="001A4A78" w:rsidRPr="001A4A78">
          <w:rPr>
            <w:webHidden/>
          </w:rPr>
          <w:fldChar w:fldCharType="begin"/>
        </w:r>
        <w:r w:rsidR="001A4A78" w:rsidRPr="001A4A78">
          <w:rPr>
            <w:webHidden/>
          </w:rPr>
          <w:instrText xml:space="preserve"> PAGEREF _Toc152052375 \h </w:instrText>
        </w:r>
        <w:r w:rsidR="001A4A78" w:rsidRPr="001A4A78">
          <w:rPr>
            <w:webHidden/>
          </w:rPr>
        </w:r>
        <w:r w:rsidR="001A4A78" w:rsidRPr="001A4A78">
          <w:rPr>
            <w:webHidden/>
          </w:rPr>
          <w:fldChar w:fldCharType="separate"/>
        </w:r>
        <w:r w:rsidR="001A4A78" w:rsidRPr="001A4A78">
          <w:rPr>
            <w:webHidden/>
          </w:rPr>
          <w:t>42</w:t>
        </w:r>
        <w:r w:rsidR="001A4A78" w:rsidRPr="001A4A78">
          <w:rPr>
            <w:webHidden/>
          </w:rPr>
          <w:fldChar w:fldCharType="end"/>
        </w:r>
      </w:hyperlink>
    </w:p>
    <w:p w14:paraId="5047758C" w14:textId="23067900" w:rsidR="001A4A78" w:rsidRPr="001A4A78" w:rsidRDefault="00E94BC9" w:rsidP="001A4A78">
      <w:pPr>
        <w:pStyle w:val="Inhopg2"/>
      </w:pPr>
      <w:hyperlink w:anchor="_Toc152052376" w:history="1">
        <w:r w:rsidR="001A4A78" w:rsidRPr="001A4A78">
          <w:rPr>
            <w:rStyle w:val="Hyperlink"/>
          </w:rPr>
          <w:t>2.7</w:t>
        </w:r>
        <w:r w:rsidR="001A4A78" w:rsidRPr="001A4A78">
          <w:tab/>
        </w:r>
        <w:r w:rsidR="001A4A78" w:rsidRPr="001A4A78">
          <w:rPr>
            <w:rStyle w:val="Hyperlink"/>
            <w:rFonts w:cs="Arial"/>
          </w:rPr>
          <w:t>BD Reporting Rules – Toeslagen 2024</w:t>
        </w:r>
        <w:r w:rsidR="001A4A78" w:rsidRPr="001A4A78">
          <w:rPr>
            <w:webHidden/>
          </w:rPr>
          <w:tab/>
        </w:r>
        <w:r w:rsidR="001A4A78" w:rsidRPr="001A4A78">
          <w:rPr>
            <w:webHidden/>
          </w:rPr>
          <w:fldChar w:fldCharType="begin"/>
        </w:r>
        <w:r w:rsidR="001A4A78" w:rsidRPr="001A4A78">
          <w:rPr>
            <w:webHidden/>
          </w:rPr>
          <w:instrText xml:space="preserve"> PAGEREF _Toc152052376 \h </w:instrText>
        </w:r>
        <w:r w:rsidR="001A4A78" w:rsidRPr="001A4A78">
          <w:rPr>
            <w:webHidden/>
          </w:rPr>
        </w:r>
        <w:r w:rsidR="001A4A78" w:rsidRPr="001A4A78">
          <w:rPr>
            <w:webHidden/>
          </w:rPr>
          <w:fldChar w:fldCharType="separate"/>
        </w:r>
        <w:r w:rsidR="001A4A78" w:rsidRPr="001A4A78">
          <w:rPr>
            <w:webHidden/>
          </w:rPr>
          <w:t>44</w:t>
        </w:r>
        <w:r w:rsidR="001A4A78" w:rsidRPr="001A4A78">
          <w:rPr>
            <w:webHidden/>
          </w:rPr>
          <w:fldChar w:fldCharType="end"/>
        </w:r>
      </w:hyperlink>
    </w:p>
    <w:p w14:paraId="60754E0E" w14:textId="2388A1EA" w:rsidR="001A4A78" w:rsidRDefault="00E94BC9" w:rsidP="001A4A78">
      <w:pPr>
        <w:pStyle w:val="Inhopg2"/>
      </w:pPr>
      <w:hyperlink w:anchor="_Toc152052377" w:history="1">
        <w:r w:rsidR="001A4A78" w:rsidRPr="005F674B">
          <w:rPr>
            <w:rStyle w:val="Hyperlink"/>
            <w:lang w:val="en-US"/>
          </w:rPr>
          <w:t>2.8</w:t>
        </w:r>
        <w:r w:rsidR="001A4A78">
          <w:tab/>
        </w:r>
        <w:r w:rsidR="001A4A78" w:rsidRPr="005F674B">
          <w:rPr>
            <w:rStyle w:val="Hyperlink"/>
            <w:lang w:val="en-US"/>
          </w:rPr>
          <w:t>BD Reporting Rules – Suppletie omzetbelasting 2024</w:t>
        </w:r>
        <w:r w:rsidR="001A4A78">
          <w:rPr>
            <w:webHidden/>
          </w:rPr>
          <w:tab/>
        </w:r>
        <w:r w:rsidR="001A4A78">
          <w:rPr>
            <w:webHidden/>
          </w:rPr>
          <w:fldChar w:fldCharType="begin"/>
        </w:r>
        <w:r w:rsidR="001A4A78">
          <w:rPr>
            <w:webHidden/>
          </w:rPr>
          <w:instrText xml:space="preserve"> PAGEREF _Toc152052377 \h </w:instrText>
        </w:r>
        <w:r w:rsidR="001A4A78">
          <w:rPr>
            <w:webHidden/>
          </w:rPr>
        </w:r>
        <w:r w:rsidR="001A4A78">
          <w:rPr>
            <w:webHidden/>
          </w:rPr>
          <w:fldChar w:fldCharType="separate"/>
        </w:r>
        <w:r w:rsidR="001A4A78">
          <w:rPr>
            <w:webHidden/>
          </w:rPr>
          <w:t>50</w:t>
        </w:r>
        <w:r w:rsidR="001A4A78">
          <w:rPr>
            <w:webHidden/>
          </w:rPr>
          <w:fldChar w:fldCharType="end"/>
        </w:r>
      </w:hyperlink>
    </w:p>
    <w:p w14:paraId="0F4052E5" w14:textId="51F9B65E" w:rsidR="001A4A78" w:rsidRDefault="00E94BC9" w:rsidP="001A4A78">
      <w:pPr>
        <w:pStyle w:val="Inhopg2"/>
      </w:pPr>
      <w:hyperlink w:anchor="_Toc152052378" w:history="1">
        <w:r w:rsidR="001A4A78" w:rsidRPr="005F674B">
          <w:rPr>
            <w:rStyle w:val="Hyperlink"/>
          </w:rPr>
          <w:t>2.9</w:t>
        </w:r>
        <w:r w:rsidR="001A4A78">
          <w:tab/>
        </w:r>
        <w:r w:rsidR="001A4A78" w:rsidRPr="005F674B">
          <w:rPr>
            <w:rStyle w:val="Hyperlink"/>
          </w:rPr>
          <w:t>BD Reporting Rules – Uitsluitend zakelijk gebruik bestelauto</w:t>
        </w:r>
        <w:r w:rsidR="001A4A78">
          <w:rPr>
            <w:webHidden/>
          </w:rPr>
          <w:tab/>
        </w:r>
        <w:r w:rsidR="001A4A78">
          <w:rPr>
            <w:webHidden/>
          </w:rPr>
          <w:fldChar w:fldCharType="begin"/>
        </w:r>
        <w:r w:rsidR="001A4A78">
          <w:rPr>
            <w:webHidden/>
          </w:rPr>
          <w:instrText xml:space="preserve"> PAGEREF _Toc152052378 \h </w:instrText>
        </w:r>
        <w:r w:rsidR="001A4A78">
          <w:rPr>
            <w:webHidden/>
          </w:rPr>
        </w:r>
        <w:r w:rsidR="001A4A78">
          <w:rPr>
            <w:webHidden/>
          </w:rPr>
          <w:fldChar w:fldCharType="separate"/>
        </w:r>
        <w:r w:rsidR="001A4A78">
          <w:rPr>
            <w:webHidden/>
          </w:rPr>
          <w:t>52</w:t>
        </w:r>
        <w:r w:rsidR="001A4A78">
          <w:rPr>
            <w:webHidden/>
          </w:rPr>
          <w:fldChar w:fldCharType="end"/>
        </w:r>
      </w:hyperlink>
    </w:p>
    <w:p w14:paraId="31B8CC92" w14:textId="5D0B0DFE" w:rsidR="001A4A78" w:rsidRDefault="00E94BC9" w:rsidP="001A4A78">
      <w:pPr>
        <w:pStyle w:val="Inhopg2"/>
      </w:pPr>
      <w:hyperlink w:anchor="_Toc152052379" w:history="1">
        <w:r w:rsidR="001A4A78" w:rsidRPr="005F674B">
          <w:rPr>
            <w:rStyle w:val="Hyperlink"/>
          </w:rPr>
          <w:t>2.10</w:t>
        </w:r>
        <w:r w:rsidR="001A4A78">
          <w:tab/>
        </w:r>
        <w:r w:rsidR="001A4A78" w:rsidRPr="005F674B">
          <w:rPr>
            <w:rStyle w:val="Hyperlink"/>
          </w:rPr>
          <w:t>BD Reporting Rules – Erfbelasting 2024</w:t>
        </w:r>
        <w:r w:rsidR="001A4A78">
          <w:rPr>
            <w:webHidden/>
          </w:rPr>
          <w:tab/>
        </w:r>
        <w:r w:rsidR="001A4A78">
          <w:rPr>
            <w:webHidden/>
          </w:rPr>
          <w:fldChar w:fldCharType="begin"/>
        </w:r>
        <w:r w:rsidR="001A4A78">
          <w:rPr>
            <w:webHidden/>
          </w:rPr>
          <w:instrText xml:space="preserve"> PAGEREF _Toc152052379 \h </w:instrText>
        </w:r>
        <w:r w:rsidR="001A4A78">
          <w:rPr>
            <w:webHidden/>
          </w:rPr>
        </w:r>
        <w:r w:rsidR="001A4A78">
          <w:rPr>
            <w:webHidden/>
          </w:rPr>
          <w:fldChar w:fldCharType="separate"/>
        </w:r>
        <w:r w:rsidR="001A4A78">
          <w:rPr>
            <w:webHidden/>
          </w:rPr>
          <w:t>57</w:t>
        </w:r>
        <w:r w:rsidR="001A4A78">
          <w:rPr>
            <w:webHidden/>
          </w:rPr>
          <w:fldChar w:fldCharType="end"/>
        </w:r>
      </w:hyperlink>
    </w:p>
    <w:p w14:paraId="198CCB6B" w14:textId="22C23AD6" w:rsidR="001A4A78" w:rsidRDefault="00E94BC9" w:rsidP="001A4A78">
      <w:pPr>
        <w:pStyle w:val="Inhopg2"/>
      </w:pPr>
      <w:hyperlink w:anchor="_Toc152052380" w:history="1">
        <w:r w:rsidR="001A4A78" w:rsidRPr="005F674B">
          <w:rPr>
            <w:rStyle w:val="Hyperlink"/>
            <w:lang w:val="en-US"/>
          </w:rPr>
          <w:t>2.11</w:t>
        </w:r>
        <w:r w:rsidR="001A4A78">
          <w:tab/>
        </w:r>
        <w:r w:rsidR="001A4A78" w:rsidRPr="005F674B">
          <w:rPr>
            <w:rStyle w:val="Hyperlink"/>
            <w:lang w:val="en-US"/>
          </w:rPr>
          <w:t>BD Reporting Rules – Melding Mini-One-Stop-Shop</w:t>
        </w:r>
        <w:r w:rsidR="001A4A78">
          <w:rPr>
            <w:webHidden/>
          </w:rPr>
          <w:tab/>
        </w:r>
        <w:r w:rsidR="001A4A78">
          <w:rPr>
            <w:webHidden/>
          </w:rPr>
          <w:fldChar w:fldCharType="begin"/>
        </w:r>
        <w:r w:rsidR="001A4A78">
          <w:rPr>
            <w:webHidden/>
          </w:rPr>
          <w:instrText xml:space="preserve"> PAGEREF _Toc152052380 \h </w:instrText>
        </w:r>
        <w:r w:rsidR="001A4A78">
          <w:rPr>
            <w:webHidden/>
          </w:rPr>
        </w:r>
        <w:r w:rsidR="001A4A78">
          <w:rPr>
            <w:webHidden/>
          </w:rPr>
          <w:fldChar w:fldCharType="separate"/>
        </w:r>
        <w:r w:rsidR="001A4A78">
          <w:rPr>
            <w:webHidden/>
          </w:rPr>
          <w:t>72</w:t>
        </w:r>
        <w:r w:rsidR="001A4A78">
          <w:rPr>
            <w:webHidden/>
          </w:rPr>
          <w:fldChar w:fldCharType="end"/>
        </w:r>
      </w:hyperlink>
    </w:p>
    <w:p w14:paraId="49647B32" w14:textId="1DA02CA1" w:rsidR="001A4A78" w:rsidRDefault="00E94BC9" w:rsidP="001A4A78">
      <w:pPr>
        <w:pStyle w:val="Inhopg2"/>
      </w:pPr>
      <w:hyperlink w:anchor="_Toc152052381" w:history="1">
        <w:r w:rsidR="001A4A78" w:rsidRPr="005F674B">
          <w:rPr>
            <w:rStyle w:val="Hyperlink"/>
          </w:rPr>
          <w:t>2.12</w:t>
        </w:r>
        <w:r w:rsidR="001A4A78">
          <w:tab/>
        </w:r>
        <w:r w:rsidR="001A4A78" w:rsidRPr="005F674B">
          <w:rPr>
            <w:rStyle w:val="Hyperlink"/>
          </w:rPr>
          <w:t>BD Reporting Rules – Verzoek/wijziging voorlopige aanslag VpB 2024</w:t>
        </w:r>
        <w:r w:rsidR="001A4A78">
          <w:rPr>
            <w:webHidden/>
          </w:rPr>
          <w:tab/>
        </w:r>
        <w:r w:rsidR="001A4A78">
          <w:rPr>
            <w:webHidden/>
          </w:rPr>
          <w:fldChar w:fldCharType="begin"/>
        </w:r>
        <w:r w:rsidR="001A4A78">
          <w:rPr>
            <w:webHidden/>
          </w:rPr>
          <w:instrText xml:space="preserve"> PAGEREF _Toc152052381 \h </w:instrText>
        </w:r>
        <w:r w:rsidR="001A4A78">
          <w:rPr>
            <w:webHidden/>
          </w:rPr>
        </w:r>
        <w:r w:rsidR="001A4A78">
          <w:rPr>
            <w:webHidden/>
          </w:rPr>
          <w:fldChar w:fldCharType="separate"/>
        </w:r>
        <w:r w:rsidR="001A4A78">
          <w:rPr>
            <w:webHidden/>
          </w:rPr>
          <w:t>75</w:t>
        </w:r>
        <w:r w:rsidR="001A4A78">
          <w:rPr>
            <w:webHidden/>
          </w:rPr>
          <w:fldChar w:fldCharType="end"/>
        </w:r>
      </w:hyperlink>
    </w:p>
    <w:p w14:paraId="2ED71744" w14:textId="2B2893AD" w:rsidR="001A4A78" w:rsidRPr="001A4A78" w:rsidRDefault="00E94BC9" w:rsidP="001A4A78">
      <w:pPr>
        <w:pStyle w:val="Inhopg2"/>
      </w:pPr>
      <w:hyperlink w:anchor="_Toc152052382" w:history="1">
        <w:r w:rsidR="001A4A78" w:rsidRPr="001A4A78">
          <w:rPr>
            <w:rStyle w:val="Hyperlink"/>
          </w:rPr>
          <w:t>2.13</w:t>
        </w:r>
        <w:r w:rsidR="001A4A78" w:rsidRPr="001A4A78">
          <w:tab/>
        </w:r>
        <w:r w:rsidR="001A4A78" w:rsidRPr="001A4A78">
          <w:rPr>
            <w:rStyle w:val="Hyperlink"/>
            <w:rFonts w:cs="Arial"/>
          </w:rPr>
          <w:t>BD Reporting Rules – Verzoek/wijziging voorlopige aanslag IHZ 2024</w:t>
        </w:r>
        <w:r w:rsidR="001A4A78" w:rsidRPr="001A4A78">
          <w:rPr>
            <w:webHidden/>
          </w:rPr>
          <w:tab/>
        </w:r>
        <w:r w:rsidR="001A4A78" w:rsidRPr="001A4A78">
          <w:rPr>
            <w:webHidden/>
          </w:rPr>
          <w:fldChar w:fldCharType="begin"/>
        </w:r>
        <w:r w:rsidR="001A4A78" w:rsidRPr="001A4A78">
          <w:rPr>
            <w:webHidden/>
          </w:rPr>
          <w:instrText xml:space="preserve"> PAGEREF _Toc152052382 \h </w:instrText>
        </w:r>
        <w:r w:rsidR="001A4A78" w:rsidRPr="001A4A78">
          <w:rPr>
            <w:webHidden/>
          </w:rPr>
        </w:r>
        <w:r w:rsidR="001A4A78" w:rsidRPr="001A4A78">
          <w:rPr>
            <w:webHidden/>
          </w:rPr>
          <w:fldChar w:fldCharType="separate"/>
        </w:r>
        <w:r w:rsidR="001A4A78" w:rsidRPr="001A4A78">
          <w:rPr>
            <w:webHidden/>
          </w:rPr>
          <w:t>81</w:t>
        </w:r>
        <w:r w:rsidR="001A4A78" w:rsidRPr="001A4A78">
          <w:rPr>
            <w:webHidden/>
          </w:rPr>
          <w:fldChar w:fldCharType="end"/>
        </w:r>
      </w:hyperlink>
    </w:p>
    <w:p w14:paraId="0CA446FA" w14:textId="354B9D4D" w:rsidR="001A4A78" w:rsidRDefault="00E94BC9" w:rsidP="001A4A78">
      <w:pPr>
        <w:pStyle w:val="Inhopg2"/>
      </w:pPr>
      <w:hyperlink w:anchor="_Toc152052383" w:history="1">
        <w:r w:rsidR="001A4A78" w:rsidRPr="005F674B">
          <w:rPr>
            <w:rStyle w:val="Hyperlink"/>
          </w:rPr>
          <w:t>2.14</w:t>
        </w:r>
        <w:r w:rsidR="001A4A78">
          <w:tab/>
        </w:r>
        <w:r w:rsidR="001A4A78" w:rsidRPr="005F674B">
          <w:rPr>
            <w:rStyle w:val="Hyperlink"/>
          </w:rPr>
          <w:t>BD Reporting Rules – Teruggaafverzoek dividendbelasting</w:t>
        </w:r>
        <w:r w:rsidR="001A4A78">
          <w:rPr>
            <w:webHidden/>
          </w:rPr>
          <w:tab/>
        </w:r>
        <w:r w:rsidR="001A4A78">
          <w:rPr>
            <w:webHidden/>
          </w:rPr>
          <w:fldChar w:fldCharType="begin"/>
        </w:r>
        <w:r w:rsidR="001A4A78">
          <w:rPr>
            <w:webHidden/>
          </w:rPr>
          <w:instrText xml:space="preserve"> PAGEREF _Toc152052383 \h </w:instrText>
        </w:r>
        <w:r w:rsidR="001A4A78">
          <w:rPr>
            <w:webHidden/>
          </w:rPr>
        </w:r>
        <w:r w:rsidR="001A4A78">
          <w:rPr>
            <w:webHidden/>
          </w:rPr>
          <w:fldChar w:fldCharType="separate"/>
        </w:r>
        <w:r w:rsidR="001A4A78">
          <w:rPr>
            <w:webHidden/>
          </w:rPr>
          <w:t>84</w:t>
        </w:r>
        <w:r w:rsidR="001A4A78">
          <w:rPr>
            <w:webHidden/>
          </w:rPr>
          <w:fldChar w:fldCharType="end"/>
        </w:r>
      </w:hyperlink>
    </w:p>
    <w:p w14:paraId="15438BF0" w14:textId="49C20D62" w:rsidR="001A4A78" w:rsidRDefault="00E94BC9" w:rsidP="001A4A78">
      <w:pPr>
        <w:pStyle w:val="Inhopg2"/>
      </w:pPr>
      <w:hyperlink w:anchor="_Toc152052384" w:history="1">
        <w:r w:rsidR="001A4A78" w:rsidRPr="005F674B">
          <w:rPr>
            <w:rStyle w:val="Hyperlink"/>
          </w:rPr>
          <w:t>2.15</w:t>
        </w:r>
        <w:r w:rsidR="001A4A78">
          <w:tab/>
        </w:r>
        <w:r w:rsidR="001A4A78" w:rsidRPr="005F674B">
          <w:rPr>
            <w:rStyle w:val="Hyperlink"/>
          </w:rPr>
          <w:t>BD Reporting Rules – Klantregistratie dividendbelasting</w:t>
        </w:r>
        <w:r w:rsidR="001A4A78">
          <w:rPr>
            <w:webHidden/>
          </w:rPr>
          <w:tab/>
        </w:r>
        <w:r w:rsidR="001A4A78">
          <w:rPr>
            <w:webHidden/>
          </w:rPr>
          <w:fldChar w:fldCharType="begin"/>
        </w:r>
        <w:r w:rsidR="001A4A78">
          <w:rPr>
            <w:webHidden/>
          </w:rPr>
          <w:instrText xml:space="preserve"> PAGEREF _Toc152052384 \h </w:instrText>
        </w:r>
        <w:r w:rsidR="001A4A78">
          <w:rPr>
            <w:webHidden/>
          </w:rPr>
        </w:r>
        <w:r w:rsidR="001A4A78">
          <w:rPr>
            <w:webHidden/>
          </w:rPr>
          <w:fldChar w:fldCharType="separate"/>
        </w:r>
        <w:r w:rsidR="001A4A78">
          <w:rPr>
            <w:webHidden/>
          </w:rPr>
          <w:t>86</w:t>
        </w:r>
        <w:r w:rsidR="001A4A78">
          <w:rPr>
            <w:webHidden/>
          </w:rPr>
          <w:fldChar w:fldCharType="end"/>
        </w:r>
      </w:hyperlink>
    </w:p>
    <w:p w14:paraId="5B5C229E" w14:textId="69091D92" w:rsidR="001A4A78" w:rsidRDefault="00E94BC9" w:rsidP="001A4A78">
      <w:pPr>
        <w:pStyle w:val="Inhopg2"/>
      </w:pPr>
      <w:hyperlink w:anchor="_Toc152052385" w:history="1">
        <w:r w:rsidR="001A4A78" w:rsidRPr="005F674B">
          <w:rPr>
            <w:rStyle w:val="Hyperlink"/>
          </w:rPr>
          <w:t>2.16</w:t>
        </w:r>
        <w:r w:rsidR="001A4A78">
          <w:tab/>
        </w:r>
        <w:r w:rsidR="001A4A78" w:rsidRPr="005F674B">
          <w:rPr>
            <w:rStyle w:val="Hyperlink"/>
          </w:rPr>
          <w:t>BD Reporting Rules – Schenkbelasting 2024</w:t>
        </w:r>
        <w:r w:rsidR="001A4A78">
          <w:rPr>
            <w:webHidden/>
          </w:rPr>
          <w:tab/>
        </w:r>
        <w:r w:rsidR="001A4A78">
          <w:rPr>
            <w:webHidden/>
          </w:rPr>
          <w:fldChar w:fldCharType="begin"/>
        </w:r>
        <w:r w:rsidR="001A4A78">
          <w:rPr>
            <w:webHidden/>
          </w:rPr>
          <w:instrText xml:space="preserve"> PAGEREF _Toc152052385 \h </w:instrText>
        </w:r>
        <w:r w:rsidR="001A4A78">
          <w:rPr>
            <w:webHidden/>
          </w:rPr>
        </w:r>
        <w:r w:rsidR="001A4A78">
          <w:rPr>
            <w:webHidden/>
          </w:rPr>
          <w:fldChar w:fldCharType="separate"/>
        </w:r>
        <w:r w:rsidR="001A4A78">
          <w:rPr>
            <w:webHidden/>
          </w:rPr>
          <w:t>87</w:t>
        </w:r>
        <w:r w:rsidR="001A4A78">
          <w:rPr>
            <w:webHidden/>
          </w:rPr>
          <w:fldChar w:fldCharType="end"/>
        </w:r>
      </w:hyperlink>
    </w:p>
    <w:p w14:paraId="78A8FC95" w14:textId="0DE2573C" w:rsidR="001A4A78" w:rsidRDefault="00E94BC9" w:rsidP="001A4A78">
      <w:pPr>
        <w:pStyle w:val="Inhopg2"/>
      </w:pPr>
      <w:hyperlink w:anchor="_Toc152052386" w:history="1">
        <w:r w:rsidR="001A4A78" w:rsidRPr="005F674B">
          <w:rPr>
            <w:rStyle w:val="Hyperlink"/>
            <w:lang w:val="en-US"/>
          </w:rPr>
          <w:t>2.17</w:t>
        </w:r>
        <w:r w:rsidR="001A4A78">
          <w:tab/>
        </w:r>
        <w:r w:rsidR="001A4A78" w:rsidRPr="005F674B">
          <w:rPr>
            <w:rStyle w:val="Hyperlink"/>
            <w:lang w:val="en-US"/>
          </w:rPr>
          <w:t>Vervallen</w:t>
        </w:r>
        <w:r w:rsidR="001A4A78">
          <w:rPr>
            <w:webHidden/>
          </w:rPr>
          <w:tab/>
        </w:r>
        <w:r w:rsidR="001A4A78">
          <w:rPr>
            <w:webHidden/>
          </w:rPr>
          <w:fldChar w:fldCharType="begin"/>
        </w:r>
        <w:r w:rsidR="001A4A78">
          <w:rPr>
            <w:webHidden/>
          </w:rPr>
          <w:instrText xml:space="preserve"> PAGEREF _Toc152052386 \h </w:instrText>
        </w:r>
        <w:r w:rsidR="001A4A78">
          <w:rPr>
            <w:webHidden/>
          </w:rPr>
        </w:r>
        <w:r w:rsidR="001A4A78">
          <w:rPr>
            <w:webHidden/>
          </w:rPr>
          <w:fldChar w:fldCharType="separate"/>
        </w:r>
        <w:r w:rsidR="001A4A78">
          <w:rPr>
            <w:webHidden/>
          </w:rPr>
          <w:t>115</w:t>
        </w:r>
        <w:r w:rsidR="001A4A78">
          <w:rPr>
            <w:webHidden/>
          </w:rPr>
          <w:fldChar w:fldCharType="end"/>
        </w:r>
      </w:hyperlink>
    </w:p>
    <w:p w14:paraId="05EEE3A2" w14:textId="7DE5C31B" w:rsidR="001A4A78" w:rsidRDefault="00E94BC9" w:rsidP="001A4A78">
      <w:pPr>
        <w:pStyle w:val="Inhopg2"/>
      </w:pPr>
      <w:hyperlink w:anchor="_Toc152052387" w:history="1">
        <w:r w:rsidR="001A4A78" w:rsidRPr="005F674B">
          <w:rPr>
            <w:rStyle w:val="Hyperlink"/>
            <w:lang w:val="en-US"/>
          </w:rPr>
          <w:t>2.18</w:t>
        </w:r>
        <w:r w:rsidR="001A4A78">
          <w:tab/>
        </w:r>
        <w:r w:rsidR="001A4A78" w:rsidRPr="005F674B">
          <w:rPr>
            <w:rStyle w:val="Hyperlink"/>
            <w:lang w:val="en-US"/>
          </w:rPr>
          <w:t>BD Reporting Rules – One Stop Shop</w:t>
        </w:r>
        <w:r w:rsidR="001A4A78">
          <w:rPr>
            <w:webHidden/>
          </w:rPr>
          <w:tab/>
        </w:r>
        <w:r w:rsidR="001A4A78">
          <w:rPr>
            <w:webHidden/>
          </w:rPr>
          <w:fldChar w:fldCharType="begin"/>
        </w:r>
        <w:r w:rsidR="001A4A78">
          <w:rPr>
            <w:webHidden/>
          </w:rPr>
          <w:instrText xml:space="preserve"> PAGEREF _Toc152052387 \h </w:instrText>
        </w:r>
        <w:r w:rsidR="001A4A78">
          <w:rPr>
            <w:webHidden/>
          </w:rPr>
        </w:r>
        <w:r w:rsidR="001A4A78">
          <w:rPr>
            <w:webHidden/>
          </w:rPr>
          <w:fldChar w:fldCharType="separate"/>
        </w:r>
        <w:r w:rsidR="001A4A78">
          <w:rPr>
            <w:webHidden/>
          </w:rPr>
          <w:t>115</w:t>
        </w:r>
        <w:r w:rsidR="001A4A78">
          <w:rPr>
            <w:webHidden/>
          </w:rPr>
          <w:fldChar w:fldCharType="end"/>
        </w:r>
      </w:hyperlink>
    </w:p>
    <w:p w14:paraId="389F68F0" w14:textId="67E76E68" w:rsidR="001A4A78" w:rsidRDefault="00E94BC9" w:rsidP="001A4A78">
      <w:pPr>
        <w:pStyle w:val="Inhopg2"/>
      </w:pPr>
      <w:hyperlink w:anchor="_Toc152052388" w:history="1">
        <w:r w:rsidR="001A4A78" w:rsidRPr="005F674B">
          <w:rPr>
            <w:rStyle w:val="Hyperlink"/>
          </w:rPr>
          <w:t>2.19</w:t>
        </w:r>
        <w:r w:rsidR="001A4A78">
          <w:tab/>
        </w:r>
        <w:r w:rsidR="001A4A78" w:rsidRPr="005F674B">
          <w:rPr>
            <w:rStyle w:val="Hyperlink"/>
          </w:rPr>
          <w:t>BD Reporting Rules – Aangifte en opgaaf dividendbelasting</w:t>
        </w:r>
        <w:r w:rsidR="001A4A78">
          <w:rPr>
            <w:webHidden/>
          </w:rPr>
          <w:tab/>
        </w:r>
        <w:r w:rsidR="001A4A78">
          <w:rPr>
            <w:webHidden/>
          </w:rPr>
          <w:fldChar w:fldCharType="begin"/>
        </w:r>
        <w:r w:rsidR="001A4A78">
          <w:rPr>
            <w:webHidden/>
          </w:rPr>
          <w:instrText xml:space="preserve"> PAGEREF _Toc152052388 \h </w:instrText>
        </w:r>
        <w:r w:rsidR="001A4A78">
          <w:rPr>
            <w:webHidden/>
          </w:rPr>
        </w:r>
        <w:r w:rsidR="001A4A78">
          <w:rPr>
            <w:webHidden/>
          </w:rPr>
          <w:fldChar w:fldCharType="separate"/>
        </w:r>
        <w:r w:rsidR="001A4A78">
          <w:rPr>
            <w:webHidden/>
          </w:rPr>
          <w:t>125</w:t>
        </w:r>
        <w:r w:rsidR="001A4A78">
          <w:rPr>
            <w:webHidden/>
          </w:rPr>
          <w:fldChar w:fldCharType="end"/>
        </w:r>
      </w:hyperlink>
    </w:p>
    <w:p w14:paraId="568983AC" w14:textId="7D436138" w:rsidR="001A4A78" w:rsidRDefault="00E94BC9" w:rsidP="001A4A78">
      <w:pPr>
        <w:pStyle w:val="Inhopg2"/>
      </w:pPr>
      <w:hyperlink w:anchor="_Toc152052389" w:history="1">
        <w:r w:rsidR="001A4A78" w:rsidRPr="005F674B">
          <w:rPr>
            <w:rStyle w:val="Hyperlink"/>
          </w:rPr>
          <w:t>2.20</w:t>
        </w:r>
        <w:r w:rsidR="001A4A78">
          <w:tab/>
        </w:r>
        <w:r w:rsidR="001A4A78" w:rsidRPr="005F674B">
          <w:rPr>
            <w:rStyle w:val="Hyperlink"/>
          </w:rPr>
          <w:t>BD Reporting Rules – Aanvraag kwalificatiebeschikking dividendbelasting</w:t>
        </w:r>
        <w:r w:rsidR="001A4A78">
          <w:rPr>
            <w:webHidden/>
          </w:rPr>
          <w:tab/>
        </w:r>
        <w:r w:rsidR="001A4A78">
          <w:rPr>
            <w:webHidden/>
          </w:rPr>
          <w:fldChar w:fldCharType="begin"/>
        </w:r>
        <w:r w:rsidR="001A4A78">
          <w:rPr>
            <w:webHidden/>
          </w:rPr>
          <w:instrText xml:space="preserve"> PAGEREF _Toc152052389 \h </w:instrText>
        </w:r>
        <w:r w:rsidR="001A4A78">
          <w:rPr>
            <w:webHidden/>
          </w:rPr>
        </w:r>
        <w:r w:rsidR="001A4A78">
          <w:rPr>
            <w:webHidden/>
          </w:rPr>
          <w:fldChar w:fldCharType="separate"/>
        </w:r>
        <w:r w:rsidR="001A4A78">
          <w:rPr>
            <w:webHidden/>
          </w:rPr>
          <w:t>136</w:t>
        </w:r>
        <w:r w:rsidR="001A4A78">
          <w:rPr>
            <w:webHidden/>
          </w:rPr>
          <w:fldChar w:fldCharType="end"/>
        </w:r>
      </w:hyperlink>
    </w:p>
    <w:p w14:paraId="748D3812" w14:textId="442E583F" w:rsidR="001A4A78" w:rsidRDefault="00E94BC9">
      <w:pPr>
        <w:pStyle w:val="Inhopg1"/>
        <w:tabs>
          <w:tab w:val="left" w:pos="440"/>
          <w:tab w:val="right" w:leader="dot" w:pos="9062"/>
        </w:tabs>
        <w:rPr>
          <w:noProof/>
        </w:rPr>
      </w:pPr>
      <w:hyperlink w:anchor="_Toc152052390" w:history="1">
        <w:r w:rsidR="001A4A78" w:rsidRPr="005F674B">
          <w:rPr>
            <w:rStyle w:val="Hyperlink"/>
            <w:noProof/>
          </w:rPr>
          <w:t>3</w:t>
        </w:r>
        <w:r w:rsidR="001A4A78">
          <w:rPr>
            <w:noProof/>
          </w:rPr>
          <w:tab/>
        </w:r>
        <w:r w:rsidR="001A4A78" w:rsidRPr="005F674B">
          <w:rPr>
            <w:rStyle w:val="Hyperlink"/>
            <w:noProof/>
          </w:rPr>
          <w:t>Belastingdienst Reporting Guidelines</w:t>
        </w:r>
        <w:r w:rsidR="001A4A78">
          <w:rPr>
            <w:noProof/>
            <w:webHidden/>
          </w:rPr>
          <w:tab/>
        </w:r>
        <w:r w:rsidR="001A4A78">
          <w:rPr>
            <w:noProof/>
            <w:webHidden/>
          </w:rPr>
          <w:fldChar w:fldCharType="begin"/>
        </w:r>
        <w:r w:rsidR="001A4A78">
          <w:rPr>
            <w:noProof/>
            <w:webHidden/>
          </w:rPr>
          <w:instrText xml:space="preserve"> PAGEREF _Toc152052390 \h </w:instrText>
        </w:r>
        <w:r w:rsidR="001A4A78">
          <w:rPr>
            <w:noProof/>
            <w:webHidden/>
          </w:rPr>
        </w:r>
        <w:r w:rsidR="001A4A78">
          <w:rPr>
            <w:noProof/>
            <w:webHidden/>
          </w:rPr>
          <w:fldChar w:fldCharType="separate"/>
        </w:r>
        <w:r w:rsidR="001A4A78">
          <w:rPr>
            <w:noProof/>
            <w:webHidden/>
          </w:rPr>
          <w:t>139</w:t>
        </w:r>
        <w:r w:rsidR="001A4A78">
          <w:rPr>
            <w:noProof/>
            <w:webHidden/>
          </w:rPr>
          <w:fldChar w:fldCharType="end"/>
        </w:r>
      </w:hyperlink>
    </w:p>
    <w:p w14:paraId="68ACFB87" w14:textId="38FBE822" w:rsidR="001A4A78" w:rsidRDefault="00E94BC9" w:rsidP="001A4A78">
      <w:pPr>
        <w:pStyle w:val="Inhopg2"/>
      </w:pPr>
      <w:hyperlink w:anchor="_Toc152052391" w:history="1">
        <w:r w:rsidR="001A4A78" w:rsidRPr="005F674B">
          <w:rPr>
            <w:rStyle w:val="Hyperlink"/>
          </w:rPr>
          <w:t>3.1</w:t>
        </w:r>
        <w:r w:rsidR="001A4A78">
          <w:tab/>
        </w:r>
        <w:r w:rsidR="001A4A78" w:rsidRPr="005F674B">
          <w:rPr>
            <w:rStyle w:val="Hyperlink"/>
          </w:rPr>
          <w:t>Belastingdienst Reporting Guidelines – Algemeen</w:t>
        </w:r>
        <w:r w:rsidR="001A4A78">
          <w:rPr>
            <w:webHidden/>
          </w:rPr>
          <w:tab/>
        </w:r>
        <w:r w:rsidR="001A4A78">
          <w:rPr>
            <w:webHidden/>
          </w:rPr>
          <w:fldChar w:fldCharType="begin"/>
        </w:r>
        <w:r w:rsidR="001A4A78">
          <w:rPr>
            <w:webHidden/>
          </w:rPr>
          <w:instrText xml:space="preserve"> PAGEREF _Toc152052391 \h </w:instrText>
        </w:r>
        <w:r w:rsidR="001A4A78">
          <w:rPr>
            <w:webHidden/>
          </w:rPr>
        </w:r>
        <w:r w:rsidR="001A4A78">
          <w:rPr>
            <w:webHidden/>
          </w:rPr>
          <w:fldChar w:fldCharType="separate"/>
        </w:r>
        <w:r w:rsidR="001A4A78">
          <w:rPr>
            <w:webHidden/>
          </w:rPr>
          <w:t>139</w:t>
        </w:r>
        <w:r w:rsidR="001A4A78">
          <w:rPr>
            <w:webHidden/>
          </w:rPr>
          <w:fldChar w:fldCharType="end"/>
        </w:r>
      </w:hyperlink>
    </w:p>
    <w:p w14:paraId="4F3A66F3" w14:textId="65168766" w:rsidR="001A4A78" w:rsidRDefault="00E94BC9">
      <w:pPr>
        <w:pStyle w:val="Inhopg1"/>
        <w:tabs>
          <w:tab w:val="left" w:pos="440"/>
          <w:tab w:val="right" w:leader="dot" w:pos="9062"/>
        </w:tabs>
        <w:rPr>
          <w:noProof/>
        </w:rPr>
      </w:pPr>
      <w:hyperlink w:anchor="_Toc152052392" w:history="1">
        <w:r w:rsidR="001A4A78" w:rsidRPr="005F674B">
          <w:rPr>
            <w:rStyle w:val="Hyperlink"/>
            <w:noProof/>
          </w:rPr>
          <w:t>4</w:t>
        </w:r>
        <w:r w:rsidR="001A4A78">
          <w:rPr>
            <w:noProof/>
          </w:rPr>
          <w:tab/>
        </w:r>
        <w:r w:rsidR="001A4A78" w:rsidRPr="005F674B">
          <w:rPr>
            <w:rStyle w:val="Hyperlink"/>
            <w:noProof/>
          </w:rPr>
          <w:t>Belastingdienst Filing Rules</w:t>
        </w:r>
        <w:r w:rsidR="001A4A78">
          <w:rPr>
            <w:noProof/>
            <w:webHidden/>
          </w:rPr>
          <w:tab/>
        </w:r>
        <w:r w:rsidR="001A4A78">
          <w:rPr>
            <w:noProof/>
            <w:webHidden/>
          </w:rPr>
          <w:fldChar w:fldCharType="begin"/>
        </w:r>
        <w:r w:rsidR="001A4A78">
          <w:rPr>
            <w:noProof/>
            <w:webHidden/>
          </w:rPr>
          <w:instrText xml:space="preserve"> PAGEREF _Toc152052392 \h </w:instrText>
        </w:r>
        <w:r w:rsidR="001A4A78">
          <w:rPr>
            <w:noProof/>
            <w:webHidden/>
          </w:rPr>
        </w:r>
        <w:r w:rsidR="001A4A78">
          <w:rPr>
            <w:noProof/>
            <w:webHidden/>
          </w:rPr>
          <w:fldChar w:fldCharType="separate"/>
        </w:r>
        <w:r w:rsidR="001A4A78">
          <w:rPr>
            <w:noProof/>
            <w:webHidden/>
          </w:rPr>
          <w:t>139</w:t>
        </w:r>
        <w:r w:rsidR="001A4A78">
          <w:rPr>
            <w:noProof/>
            <w:webHidden/>
          </w:rPr>
          <w:fldChar w:fldCharType="end"/>
        </w:r>
      </w:hyperlink>
    </w:p>
    <w:p w14:paraId="0E8C4A41" w14:textId="442752DE" w:rsidR="001A4A78" w:rsidRDefault="00E94BC9" w:rsidP="001A4A78">
      <w:pPr>
        <w:pStyle w:val="Inhopg2"/>
      </w:pPr>
      <w:hyperlink w:anchor="_Toc152052393" w:history="1">
        <w:r w:rsidR="001A4A78" w:rsidRPr="005F674B">
          <w:rPr>
            <w:rStyle w:val="Hyperlink"/>
          </w:rPr>
          <w:t>4.1</w:t>
        </w:r>
        <w:r w:rsidR="001A4A78">
          <w:tab/>
        </w:r>
        <w:r w:rsidR="001A4A78" w:rsidRPr="005F674B">
          <w:rPr>
            <w:rStyle w:val="Hyperlink"/>
          </w:rPr>
          <w:t>BD Filing Rules – Algemeen</w:t>
        </w:r>
        <w:r w:rsidR="001A4A78">
          <w:rPr>
            <w:webHidden/>
          </w:rPr>
          <w:tab/>
        </w:r>
        <w:r w:rsidR="001A4A78">
          <w:rPr>
            <w:webHidden/>
          </w:rPr>
          <w:fldChar w:fldCharType="begin"/>
        </w:r>
        <w:r w:rsidR="001A4A78">
          <w:rPr>
            <w:webHidden/>
          </w:rPr>
          <w:instrText xml:space="preserve"> PAGEREF _Toc152052393 \h </w:instrText>
        </w:r>
        <w:r w:rsidR="001A4A78">
          <w:rPr>
            <w:webHidden/>
          </w:rPr>
        </w:r>
        <w:r w:rsidR="001A4A78">
          <w:rPr>
            <w:webHidden/>
          </w:rPr>
          <w:fldChar w:fldCharType="separate"/>
        </w:r>
        <w:r w:rsidR="001A4A78">
          <w:rPr>
            <w:webHidden/>
          </w:rPr>
          <w:t>139</w:t>
        </w:r>
        <w:r w:rsidR="001A4A78">
          <w:rPr>
            <w:webHidden/>
          </w:rPr>
          <w:fldChar w:fldCharType="end"/>
        </w:r>
      </w:hyperlink>
    </w:p>
    <w:p w14:paraId="37094826" w14:textId="57B5D7E7" w:rsidR="001A4A78" w:rsidRDefault="00E94BC9">
      <w:pPr>
        <w:pStyle w:val="Inhopg1"/>
        <w:tabs>
          <w:tab w:val="left" w:pos="440"/>
          <w:tab w:val="right" w:leader="dot" w:pos="9062"/>
        </w:tabs>
        <w:rPr>
          <w:noProof/>
        </w:rPr>
      </w:pPr>
      <w:hyperlink w:anchor="_Toc152052394" w:history="1">
        <w:r w:rsidR="001A4A78" w:rsidRPr="005F674B">
          <w:rPr>
            <w:rStyle w:val="Hyperlink"/>
            <w:noProof/>
          </w:rPr>
          <w:t>5</w:t>
        </w:r>
        <w:r w:rsidR="001A4A78">
          <w:rPr>
            <w:noProof/>
          </w:rPr>
          <w:tab/>
        </w:r>
        <w:r w:rsidR="001A4A78" w:rsidRPr="005F674B">
          <w:rPr>
            <w:rStyle w:val="Hyperlink"/>
            <w:noProof/>
          </w:rPr>
          <w:t>Belastingdienst Filing Guidelines</w:t>
        </w:r>
        <w:r w:rsidR="001A4A78">
          <w:rPr>
            <w:noProof/>
            <w:webHidden/>
          </w:rPr>
          <w:tab/>
        </w:r>
        <w:r w:rsidR="001A4A78">
          <w:rPr>
            <w:noProof/>
            <w:webHidden/>
          </w:rPr>
          <w:fldChar w:fldCharType="begin"/>
        </w:r>
        <w:r w:rsidR="001A4A78">
          <w:rPr>
            <w:noProof/>
            <w:webHidden/>
          </w:rPr>
          <w:instrText xml:space="preserve"> PAGEREF _Toc152052394 \h </w:instrText>
        </w:r>
        <w:r w:rsidR="001A4A78">
          <w:rPr>
            <w:noProof/>
            <w:webHidden/>
          </w:rPr>
        </w:r>
        <w:r w:rsidR="001A4A78">
          <w:rPr>
            <w:noProof/>
            <w:webHidden/>
          </w:rPr>
          <w:fldChar w:fldCharType="separate"/>
        </w:r>
        <w:r w:rsidR="001A4A78">
          <w:rPr>
            <w:noProof/>
            <w:webHidden/>
          </w:rPr>
          <w:t>140</w:t>
        </w:r>
        <w:r w:rsidR="001A4A78">
          <w:rPr>
            <w:noProof/>
            <w:webHidden/>
          </w:rPr>
          <w:fldChar w:fldCharType="end"/>
        </w:r>
      </w:hyperlink>
    </w:p>
    <w:p w14:paraId="7A21BDE8" w14:textId="2523CB9C" w:rsidR="001A4A78" w:rsidRDefault="00E94BC9" w:rsidP="001A4A78">
      <w:pPr>
        <w:pStyle w:val="Inhopg2"/>
      </w:pPr>
      <w:hyperlink w:anchor="_Toc152052395" w:history="1">
        <w:r w:rsidR="001A4A78" w:rsidRPr="005F674B">
          <w:rPr>
            <w:rStyle w:val="Hyperlink"/>
          </w:rPr>
          <w:t>5.1</w:t>
        </w:r>
        <w:r w:rsidR="001A4A78">
          <w:tab/>
        </w:r>
        <w:r w:rsidR="001A4A78" w:rsidRPr="005F674B">
          <w:rPr>
            <w:rStyle w:val="Hyperlink"/>
          </w:rPr>
          <w:t>BD Filing Guidelines – Algemeen</w:t>
        </w:r>
        <w:r w:rsidR="001A4A78">
          <w:rPr>
            <w:webHidden/>
          </w:rPr>
          <w:tab/>
        </w:r>
        <w:r w:rsidR="001A4A78">
          <w:rPr>
            <w:webHidden/>
          </w:rPr>
          <w:fldChar w:fldCharType="begin"/>
        </w:r>
        <w:r w:rsidR="001A4A78">
          <w:rPr>
            <w:webHidden/>
          </w:rPr>
          <w:instrText xml:space="preserve"> PAGEREF _Toc152052395 \h </w:instrText>
        </w:r>
        <w:r w:rsidR="001A4A78">
          <w:rPr>
            <w:webHidden/>
          </w:rPr>
        </w:r>
        <w:r w:rsidR="001A4A78">
          <w:rPr>
            <w:webHidden/>
          </w:rPr>
          <w:fldChar w:fldCharType="separate"/>
        </w:r>
        <w:r w:rsidR="001A4A78">
          <w:rPr>
            <w:webHidden/>
          </w:rPr>
          <w:t>140</w:t>
        </w:r>
        <w:r w:rsidR="001A4A78">
          <w:rPr>
            <w:webHidden/>
          </w:rPr>
          <w:fldChar w:fldCharType="end"/>
        </w:r>
      </w:hyperlink>
    </w:p>
    <w:p w14:paraId="7B7F60E4" w14:textId="3C0772B7" w:rsidR="001A4A78" w:rsidRDefault="00E94BC9">
      <w:pPr>
        <w:pStyle w:val="Inhopg1"/>
        <w:tabs>
          <w:tab w:val="left" w:pos="440"/>
          <w:tab w:val="right" w:leader="dot" w:pos="9062"/>
        </w:tabs>
        <w:rPr>
          <w:noProof/>
        </w:rPr>
      </w:pPr>
      <w:hyperlink w:anchor="_Toc152052396" w:history="1">
        <w:r w:rsidR="001A4A78" w:rsidRPr="005F674B">
          <w:rPr>
            <w:rStyle w:val="Hyperlink"/>
            <w:noProof/>
          </w:rPr>
          <w:t>6</w:t>
        </w:r>
        <w:r w:rsidR="001A4A78">
          <w:rPr>
            <w:noProof/>
          </w:rPr>
          <w:tab/>
        </w:r>
        <w:r w:rsidR="001A4A78" w:rsidRPr="005F674B">
          <w:rPr>
            <w:rStyle w:val="Hyperlink"/>
            <w:noProof/>
          </w:rPr>
          <w:t>Aanvullende ondersteuning</w:t>
        </w:r>
        <w:r w:rsidR="001A4A78">
          <w:rPr>
            <w:noProof/>
            <w:webHidden/>
          </w:rPr>
          <w:tab/>
        </w:r>
        <w:r w:rsidR="001A4A78">
          <w:rPr>
            <w:noProof/>
            <w:webHidden/>
          </w:rPr>
          <w:fldChar w:fldCharType="begin"/>
        </w:r>
        <w:r w:rsidR="001A4A78">
          <w:rPr>
            <w:noProof/>
            <w:webHidden/>
          </w:rPr>
          <w:instrText xml:space="preserve"> PAGEREF _Toc152052396 \h </w:instrText>
        </w:r>
        <w:r w:rsidR="001A4A78">
          <w:rPr>
            <w:noProof/>
            <w:webHidden/>
          </w:rPr>
        </w:r>
        <w:r w:rsidR="001A4A78">
          <w:rPr>
            <w:noProof/>
            <w:webHidden/>
          </w:rPr>
          <w:fldChar w:fldCharType="separate"/>
        </w:r>
        <w:r w:rsidR="001A4A78">
          <w:rPr>
            <w:noProof/>
            <w:webHidden/>
          </w:rPr>
          <w:t>141</w:t>
        </w:r>
        <w:r w:rsidR="001A4A78">
          <w:rPr>
            <w:noProof/>
            <w:webHidden/>
          </w:rPr>
          <w:fldChar w:fldCharType="end"/>
        </w:r>
      </w:hyperlink>
    </w:p>
    <w:p w14:paraId="60B51585" w14:textId="41BECD20" w:rsidR="001A4A78" w:rsidRDefault="00E94BC9" w:rsidP="001A4A78">
      <w:pPr>
        <w:pStyle w:val="Inhopg2"/>
      </w:pPr>
      <w:hyperlink w:anchor="_Toc152052397" w:history="1">
        <w:r w:rsidR="001A4A78" w:rsidRPr="005F674B">
          <w:rPr>
            <w:rStyle w:val="Hyperlink"/>
          </w:rPr>
          <w:t>6.1</w:t>
        </w:r>
        <w:r w:rsidR="001A4A78">
          <w:tab/>
        </w:r>
        <w:r w:rsidR="001A4A78" w:rsidRPr="005F674B">
          <w:rPr>
            <w:rStyle w:val="Hyperlink"/>
          </w:rPr>
          <w:t>Weergave van meldingen</w:t>
        </w:r>
        <w:r w:rsidR="001A4A78">
          <w:rPr>
            <w:webHidden/>
          </w:rPr>
          <w:tab/>
        </w:r>
        <w:r w:rsidR="001A4A78">
          <w:rPr>
            <w:webHidden/>
          </w:rPr>
          <w:fldChar w:fldCharType="begin"/>
        </w:r>
        <w:r w:rsidR="001A4A78">
          <w:rPr>
            <w:webHidden/>
          </w:rPr>
          <w:instrText xml:space="preserve"> PAGEREF _Toc152052397 \h </w:instrText>
        </w:r>
        <w:r w:rsidR="001A4A78">
          <w:rPr>
            <w:webHidden/>
          </w:rPr>
        </w:r>
        <w:r w:rsidR="001A4A78">
          <w:rPr>
            <w:webHidden/>
          </w:rPr>
          <w:fldChar w:fldCharType="separate"/>
        </w:r>
        <w:r w:rsidR="001A4A78">
          <w:rPr>
            <w:webHidden/>
          </w:rPr>
          <w:t>141</w:t>
        </w:r>
        <w:r w:rsidR="001A4A78">
          <w:rPr>
            <w:webHidden/>
          </w:rPr>
          <w:fldChar w:fldCharType="end"/>
        </w:r>
      </w:hyperlink>
    </w:p>
    <w:p w14:paraId="1E07718D" w14:textId="467B23A1" w:rsidR="001A4A78" w:rsidRDefault="00E94BC9">
      <w:pPr>
        <w:pStyle w:val="Inhopg1"/>
        <w:tabs>
          <w:tab w:val="right" w:leader="dot" w:pos="9062"/>
        </w:tabs>
        <w:rPr>
          <w:noProof/>
        </w:rPr>
      </w:pPr>
      <w:hyperlink w:anchor="_Toc152052398" w:history="1">
        <w:r w:rsidR="001A4A78" w:rsidRPr="005F674B">
          <w:rPr>
            <w:rStyle w:val="Hyperlink"/>
            <w:noProof/>
          </w:rPr>
          <w:t>Appendix A - Overzicht van de BD reporting rules</w:t>
        </w:r>
        <w:r w:rsidR="001A4A78">
          <w:rPr>
            <w:noProof/>
            <w:webHidden/>
          </w:rPr>
          <w:tab/>
        </w:r>
        <w:r w:rsidR="001A4A78">
          <w:rPr>
            <w:noProof/>
            <w:webHidden/>
          </w:rPr>
          <w:fldChar w:fldCharType="begin"/>
        </w:r>
        <w:r w:rsidR="001A4A78">
          <w:rPr>
            <w:noProof/>
            <w:webHidden/>
          </w:rPr>
          <w:instrText xml:space="preserve"> PAGEREF _Toc152052398 \h </w:instrText>
        </w:r>
        <w:r w:rsidR="001A4A78">
          <w:rPr>
            <w:noProof/>
            <w:webHidden/>
          </w:rPr>
        </w:r>
        <w:r w:rsidR="001A4A78">
          <w:rPr>
            <w:noProof/>
            <w:webHidden/>
          </w:rPr>
          <w:fldChar w:fldCharType="separate"/>
        </w:r>
        <w:r w:rsidR="001A4A78">
          <w:rPr>
            <w:noProof/>
            <w:webHidden/>
          </w:rPr>
          <w:t>142</w:t>
        </w:r>
        <w:r w:rsidR="001A4A78">
          <w:rPr>
            <w:noProof/>
            <w:webHidden/>
          </w:rPr>
          <w:fldChar w:fldCharType="end"/>
        </w:r>
      </w:hyperlink>
    </w:p>
    <w:p w14:paraId="1E9BE6B9" w14:textId="5382245C" w:rsidR="001A4A78" w:rsidRDefault="00E94BC9">
      <w:pPr>
        <w:pStyle w:val="Inhopg1"/>
        <w:tabs>
          <w:tab w:val="right" w:leader="dot" w:pos="9062"/>
        </w:tabs>
        <w:rPr>
          <w:noProof/>
        </w:rPr>
      </w:pPr>
      <w:hyperlink w:anchor="_Toc152052399" w:history="1">
        <w:r w:rsidR="001A4A78" w:rsidRPr="005F674B">
          <w:rPr>
            <w:rStyle w:val="Hyperlink"/>
            <w:noProof/>
          </w:rPr>
          <w:t>Appendix B - Terminologie</w:t>
        </w:r>
        <w:r w:rsidR="001A4A78">
          <w:rPr>
            <w:noProof/>
            <w:webHidden/>
          </w:rPr>
          <w:tab/>
        </w:r>
        <w:r w:rsidR="001A4A78">
          <w:rPr>
            <w:noProof/>
            <w:webHidden/>
          </w:rPr>
          <w:fldChar w:fldCharType="begin"/>
        </w:r>
        <w:r w:rsidR="001A4A78">
          <w:rPr>
            <w:noProof/>
            <w:webHidden/>
          </w:rPr>
          <w:instrText xml:space="preserve"> PAGEREF _Toc152052399 \h </w:instrText>
        </w:r>
        <w:r w:rsidR="001A4A78">
          <w:rPr>
            <w:noProof/>
            <w:webHidden/>
          </w:rPr>
        </w:r>
        <w:r w:rsidR="001A4A78">
          <w:rPr>
            <w:noProof/>
            <w:webHidden/>
          </w:rPr>
          <w:fldChar w:fldCharType="separate"/>
        </w:r>
        <w:r w:rsidR="001A4A78">
          <w:rPr>
            <w:noProof/>
            <w:webHidden/>
          </w:rPr>
          <w:t>160</w:t>
        </w:r>
        <w:r w:rsidR="001A4A78">
          <w:rPr>
            <w:noProof/>
            <w:webHidden/>
          </w:rPr>
          <w:fldChar w:fldCharType="end"/>
        </w:r>
      </w:hyperlink>
    </w:p>
    <w:p w14:paraId="136DE2C7" w14:textId="5DEEF908" w:rsidR="0034186D" w:rsidRPr="00141130" w:rsidRDefault="00C36C71" w:rsidP="0034186D">
      <w:pPr>
        <w:pStyle w:val="Geenafstand"/>
      </w:pPr>
      <w:r w:rsidRPr="00141130">
        <w:fldChar w:fldCharType="end"/>
      </w:r>
    </w:p>
    <w:p w14:paraId="79A1B233" w14:textId="77777777" w:rsidR="00071593" w:rsidRPr="00141130" w:rsidRDefault="00071593" w:rsidP="00664DF9">
      <w:pPr>
        <w:pStyle w:val="Geenafstand"/>
      </w:pPr>
    </w:p>
    <w:p w14:paraId="4B3E3A6C" w14:textId="77777777" w:rsidR="00A272E1" w:rsidRPr="00141130" w:rsidRDefault="00A272E1">
      <w:pPr>
        <w:spacing w:after="200" w:line="276" w:lineRule="auto"/>
        <w:rPr>
          <w:rFonts w:asciiTheme="minorHAnsi" w:eastAsiaTheme="minorHAnsi" w:hAnsiTheme="minorHAnsi" w:cstheme="minorBidi"/>
          <w:b/>
          <w:sz w:val="22"/>
          <w:szCs w:val="22"/>
          <w:lang w:eastAsia="en-US"/>
        </w:rPr>
      </w:pPr>
    </w:p>
    <w:p w14:paraId="2D5430A7" w14:textId="77777777" w:rsidR="00833D01" w:rsidRPr="00141130" w:rsidRDefault="00833D01">
      <w:pPr>
        <w:spacing w:after="200" w:line="276" w:lineRule="auto"/>
        <w:rPr>
          <w:rFonts w:cs="Arial"/>
          <w:bCs/>
          <w:kern w:val="32"/>
          <w:sz w:val="32"/>
          <w:szCs w:val="32"/>
        </w:rPr>
      </w:pPr>
      <w:r w:rsidRPr="00141130">
        <w:rPr>
          <w:sz w:val="32"/>
        </w:rPr>
        <w:br w:type="page"/>
      </w:r>
    </w:p>
    <w:p w14:paraId="11DB5455" w14:textId="77777777" w:rsidR="00664DF9" w:rsidRPr="00141130" w:rsidRDefault="00A272E1" w:rsidP="00A272E1">
      <w:pPr>
        <w:pStyle w:val="Kop1"/>
        <w:numPr>
          <w:ilvl w:val="0"/>
          <w:numId w:val="0"/>
        </w:numPr>
        <w:rPr>
          <w:sz w:val="32"/>
        </w:rPr>
      </w:pPr>
      <w:bookmarkStart w:id="2" w:name="_Toc152052359"/>
      <w:r w:rsidRPr="00141130">
        <w:rPr>
          <w:sz w:val="32"/>
        </w:rPr>
        <w:lastRenderedPageBreak/>
        <w:t>Versie historie</w:t>
      </w:r>
      <w:bookmarkEnd w:id="2"/>
    </w:p>
    <w:tbl>
      <w:tblPr>
        <w:tblStyle w:val="Tabelraster"/>
        <w:tblW w:w="9669" w:type="dxa"/>
        <w:tblInd w:w="-176" w:type="dxa"/>
        <w:tblLayout w:type="fixed"/>
        <w:tblLook w:val="04A0" w:firstRow="1" w:lastRow="0" w:firstColumn="1" w:lastColumn="0" w:noHBand="0" w:noVBand="1"/>
      </w:tblPr>
      <w:tblGrid>
        <w:gridCol w:w="1305"/>
        <w:gridCol w:w="1418"/>
        <w:gridCol w:w="6946"/>
      </w:tblGrid>
      <w:tr w:rsidR="00CA73CE" w:rsidRPr="00141130" w14:paraId="45103EA6" w14:textId="77777777" w:rsidTr="00E94BC9">
        <w:tc>
          <w:tcPr>
            <w:tcW w:w="1305" w:type="dxa"/>
          </w:tcPr>
          <w:p w14:paraId="263EF64E" w14:textId="77777777" w:rsidR="00CA73CE" w:rsidRPr="00141130" w:rsidRDefault="00966447" w:rsidP="00664DF9">
            <w:pPr>
              <w:pStyle w:val="Geenafstand"/>
              <w:rPr>
                <w:b/>
              </w:rPr>
            </w:pPr>
            <w:r>
              <w:rPr>
                <w:b/>
              </w:rPr>
              <w:t>Release</w:t>
            </w:r>
          </w:p>
        </w:tc>
        <w:tc>
          <w:tcPr>
            <w:tcW w:w="1418" w:type="dxa"/>
          </w:tcPr>
          <w:p w14:paraId="587BD55E" w14:textId="77777777" w:rsidR="00CA73CE" w:rsidRPr="00141130" w:rsidRDefault="00CA73CE" w:rsidP="00664DF9">
            <w:pPr>
              <w:pStyle w:val="Geenafstand"/>
              <w:rPr>
                <w:b/>
              </w:rPr>
            </w:pPr>
            <w:r w:rsidRPr="00141130">
              <w:rPr>
                <w:b/>
              </w:rPr>
              <w:t>Datum</w:t>
            </w:r>
          </w:p>
        </w:tc>
        <w:tc>
          <w:tcPr>
            <w:tcW w:w="6946" w:type="dxa"/>
          </w:tcPr>
          <w:p w14:paraId="21B5587C" w14:textId="77777777" w:rsidR="00CA73CE" w:rsidRPr="00141130" w:rsidRDefault="00CA73CE" w:rsidP="00664DF9">
            <w:pPr>
              <w:pStyle w:val="Geenafstand"/>
              <w:rPr>
                <w:b/>
              </w:rPr>
            </w:pPr>
            <w:r w:rsidRPr="00141130">
              <w:rPr>
                <w:b/>
              </w:rPr>
              <w:t>Wijziging</w:t>
            </w:r>
          </w:p>
        </w:tc>
      </w:tr>
      <w:tr w:rsidR="00C812D1" w:rsidRPr="00DE3E22" w14:paraId="08AF1E4F" w14:textId="77777777" w:rsidTr="00E94BC9">
        <w:trPr>
          <w:trHeight w:val="567"/>
        </w:trPr>
        <w:tc>
          <w:tcPr>
            <w:tcW w:w="1305" w:type="dxa"/>
          </w:tcPr>
          <w:p w14:paraId="4836010D" w14:textId="5F1484B4" w:rsidR="00C812D1" w:rsidRDefault="00C812D1" w:rsidP="00246129">
            <w:pPr>
              <w:pStyle w:val="Geenafstand"/>
            </w:pPr>
            <w:r>
              <w:t>202</w:t>
            </w:r>
            <w:r w:rsidR="00EC02C1">
              <w:t>40221.a</w:t>
            </w:r>
          </w:p>
        </w:tc>
        <w:tc>
          <w:tcPr>
            <w:tcW w:w="1418" w:type="dxa"/>
          </w:tcPr>
          <w:p w14:paraId="5AD33912" w14:textId="3A18F599" w:rsidR="00C812D1" w:rsidRDefault="00DE3E22" w:rsidP="00246129">
            <w:pPr>
              <w:pStyle w:val="Geenafstand"/>
            </w:pPr>
            <w:r>
              <w:t>1</w:t>
            </w:r>
            <w:r w:rsidR="00EC02C1">
              <w:t>7 november</w:t>
            </w:r>
            <w:r w:rsidR="00D94B11">
              <w:t xml:space="preserve"> </w:t>
            </w:r>
            <w:r w:rsidR="00DA7E99">
              <w:t>2</w:t>
            </w:r>
            <w:r w:rsidR="00D94B11">
              <w:t>023</w:t>
            </w:r>
          </w:p>
        </w:tc>
        <w:tc>
          <w:tcPr>
            <w:tcW w:w="6946" w:type="dxa"/>
          </w:tcPr>
          <w:p w14:paraId="1548169C" w14:textId="080190B5" w:rsidR="00C812D1" w:rsidRDefault="00C812D1" w:rsidP="00C812D1">
            <w:r w:rsidRPr="00631B71">
              <w:rPr>
                <w:rFonts w:asciiTheme="minorHAnsi" w:hAnsiTheme="minorHAnsi"/>
                <w:sz w:val="22"/>
              </w:rPr>
              <w:t xml:space="preserve">Voor gebruik met </w:t>
            </w:r>
            <w:r>
              <w:rPr>
                <w:rFonts w:asciiTheme="minorHAnsi" w:hAnsiTheme="minorHAnsi"/>
                <w:sz w:val="22"/>
              </w:rPr>
              <w:t>Belastingdienst release</w:t>
            </w:r>
            <w:r w:rsidRPr="00631B71">
              <w:rPr>
                <w:rFonts w:asciiTheme="minorHAnsi" w:hAnsiTheme="minorHAnsi"/>
                <w:sz w:val="22"/>
              </w:rPr>
              <w:t xml:space="preserve"> </w:t>
            </w:r>
            <w:r>
              <w:t>202</w:t>
            </w:r>
            <w:r w:rsidR="00EC02C1">
              <w:t>40221</w:t>
            </w:r>
            <w:r w:rsidR="00246129">
              <w:t>.a</w:t>
            </w:r>
            <w:r>
              <w:t xml:space="preserve"> (NT1</w:t>
            </w:r>
            <w:r w:rsidR="00DE3E22">
              <w:t>8</w:t>
            </w:r>
            <w:r>
              <w:t>)</w:t>
            </w:r>
          </w:p>
          <w:tbl>
            <w:tblPr>
              <w:tblStyle w:val="Tabelraster"/>
              <w:tblW w:w="6838" w:type="dxa"/>
              <w:tblLayout w:type="fixed"/>
              <w:tblLook w:val="04A0" w:firstRow="1" w:lastRow="0" w:firstColumn="1" w:lastColumn="0" w:noHBand="0" w:noVBand="1"/>
            </w:tblPr>
            <w:tblGrid>
              <w:gridCol w:w="1309"/>
              <w:gridCol w:w="993"/>
              <w:gridCol w:w="4536"/>
            </w:tblGrid>
            <w:tr w:rsidR="009038D6" w:rsidRPr="00267A4C" w14:paraId="40E6E055" w14:textId="77777777" w:rsidTr="001352B2">
              <w:trPr>
                <w:tblHeader/>
              </w:trPr>
              <w:tc>
                <w:tcPr>
                  <w:tcW w:w="1309" w:type="dxa"/>
                  <w:shd w:val="clear" w:color="auto" w:fill="FFFFFF" w:themeFill="background1"/>
                </w:tcPr>
                <w:p w14:paraId="09982795" w14:textId="77777777" w:rsidR="00C812D1" w:rsidRDefault="00C812D1" w:rsidP="009038D6">
                  <w:pPr>
                    <w:spacing w:line="240" w:lineRule="auto"/>
                    <w:rPr>
                      <w:rFonts w:asciiTheme="minorHAnsi" w:hAnsiTheme="minorHAnsi"/>
                      <w:b/>
                      <w:sz w:val="16"/>
                      <w:szCs w:val="16"/>
                    </w:rPr>
                  </w:pPr>
                  <w:r>
                    <w:rPr>
                      <w:rFonts w:asciiTheme="minorHAnsi" w:hAnsiTheme="minorHAnsi"/>
                      <w:b/>
                      <w:sz w:val="16"/>
                      <w:szCs w:val="16"/>
                    </w:rPr>
                    <w:t>Algemeen</w:t>
                  </w:r>
                </w:p>
              </w:tc>
              <w:tc>
                <w:tcPr>
                  <w:tcW w:w="993" w:type="dxa"/>
                  <w:shd w:val="clear" w:color="auto" w:fill="FFFFFF" w:themeFill="background1"/>
                </w:tcPr>
                <w:p w14:paraId="2D33287E" w14:textId="77777777" w:rsidR="00C812D1" w:rsidRDefault="00C812D1" w:rsidP="00C812D1">
                  <w:pPr>
                    <w:rPr>
                      <w:rFonts w:asciiTheme="minorHAnsi" w:hAnsiTheme="minorHAnsi"/>
                      <w:b/>
                      <w:sz w:val="16"/>
                      <w:szCs w:val="16"/>
                    </w:rPr>
                  </w:pPr>
                  <w:r>
                    <w:rPr>
                      <w:rFonts w:asciiTheme="minorHAnsi" w:hAnsiTheme="minorHAnsi"/>
                      <w:b/>
                      <w:sz w:val="16"/>
                      <w:szCs w:val="16"/>
                    </w:rPr>
                    <w:t>Gewijzigd</w:t>
                  </w:r>
                </w:p>
              </w:tc>
              <w:tc>
                <w:tcPr>
                  <w:tcW w:w="4536" w:type="dxa"/>
                  <w:shd w:val="clear" w:color="auto" w:fill="FFFFFF" w:themeFill="background1"/>
                </w:tcPr>
                <w:p w14:paraId="1EA52771" w14:textId="77777777" w:rsidR="00C812D1" w:rsidRDefault="00C812D1" w:rsidP="00C812D1">
                  <w:pPr>
                    <w:rPr>
                      <w:rFonts w:asciiTheme="minorHAnsi" w:hAnsiTheme="minorHAnsi"/>
                      <w:b/>
                      <w:sz w:val="16"/>
                      <w:szCs w:val="16"/>
                    </w:rPr>
                  </w:pPr>
                  <w:r>
                    <w:rPr>
                      <w:rFonts w:asciiTheme="minorHAnsi" w:hAnsiTheme="minorHAnsi"/>
                      <w:b/>
                      <w:sz w:val="16"/>
                      <w:szCs w:val="16"/>
                    </w:rPr>
                    <w:t>Jaaraanpassingen zijn verwerkt.</w:t>
                  </w:r>
                </w:p>
              </w:tc>
            </w:tr>
            <w:tr w:rsidR="00536E3B" w:rsidRPr="00267A4C" w14:paraId="648FA451" w14:textId="77777777" w:rsidTr="001352B2">
              <w:trPr>
                <w:tblHeader/>
              </w:trPr>
              <w:tc>
                <w:tcPr>
                  <w:tcW w:w="1309" w:type="dxa"/>
                  <w:shd w:val="clear" w:color="auto" w:fill="FFFFFF" w:themeFill="background1"/>
                </w:tcPr>
                <w:p w14:paraId="7C4BF2C3" w14:textId="681B72BC" w:rsidR="00536E3B" w:rsidRDefault="00536E3B" w:rsidP="009038D6">
                  <w:pPr>
                    <w:spacing w:line="240" w:lineRule="auto"/>
                    <w:rPr>
                      <w:rFonts w:asciiTheme="minorHAnsi" w:hAnsiTheme="minorHAnsi"/>
                      <w:b/>
                      <w:sz w:val="16"/>
                      <w:szCs w:val="16"/>
                    </w:rPr>
                  </w:pPr>
                  <w:r>
                    <w:rPr>
                      <w:rFonts w:asciiTheme="minorHAnsi" w:hAnsiTheme="minorHAnsi"/>
                      <w:b/>
                      <w:sz w:val="16"/>
                      <w:szCs w:val="16"/>
                    </w:rPr>
                    <w:t>BR-BD-10.2.03</w:t>
                  </w:r>
                </w:p>
              </w:tc>
              <w:tc>
                <w:tcPr>
                  <w:tcW w:w="993" w:type="dxa"/>
                  <w:shd w:val="clear" w:color="auto" w:fill="FFFFFF" w:themeFill="background1"/>
                </w:tcPr>
                <w:p w14:paraId="08AD2525" w14:textId="2D29425E" w:rsidR="00536E3B" w:rsidRDefault="00536E3B" w:rsidP="00C812D1">
                  <w:pPr>
                    <w:rPr>
                      <w:rFonts w:asciiTheme="minorHAnsi" w:hAnsiTheme="minorHAnsi"/>
                      <w:b/>
                      <w:sz w:val="16"/>
                      <w:szCs w:val="16"/>
                    </w:rPr>
                  </w:pPr>
                  <w:r>
                    <w:rPr>
                      <w:rFonts w:asciiTheme="minorHAnsi" w:hAnsiTheme="minorHAnsi"/>
                      <w:b/>
                      <w:sz w:val="16"/>
                      <w:szCs w:val="16"/>
                    </w:rPr>
                    <w:t>Gewijzigd</w:t>
                  </w:r>
                </w:p>
              </w:tc>
              <w:tc>
                <w:tcPr>
                  <w:tcW w:w="4536" w:type="dxa"/>
                  <w:shd w:val="clear" w:color="auto" w:fill="FFFFFF" w:themeFill="background1"/>
                </w:tcPr>
                <w:p w14:paraId="7576AB1E" w14:textId="25ADBF4D" w:rsidR="00536E3B" w:rsidRDefault="00536E3B" w:rsidP="00C812D1">
                  <w:pPr>
                    <w:rPr>
                      <w:rFonts w:asciiTheme="minorHAnsi" w:hAnsiTheme="minorHAnsi"/>
                      <w:b/>
                      <w:sz w:val="16"/>
                      <w:szCs w:val="16"/>
                    </w:rPr>
                  </w:pPr>
                  <w:r>
                    <w:rPr>
                      <w:rFonts w:asciiTheme="minorHAnsi" w:hAnsiTheme="minorHAnsi"/>
                      <w:b/>
                      <w:sz w:val="16"/>
                      <w:szCs w:val="16"/>
                    </w:rPr>
                    <w:t>Jaartal</w:t>
                  </w:r>
                </w:p>
              </w:tc>
            </w:tr>
            <w:tr w:rsidR="009038D6" w:rsidRPr="00267A4C" w14:paraId="45F08539" w14:textId="77777777" w:rsidTr="001352B2">
              <w:trPr>
                <w:tblHeader/>
              </w:trPr>
              <w:tc>
                <w:tcPr>
                  <w:tcW w:w="1309" w:type="dxa"/>
                  <w:shd w:val="clear" w:color="auto" w:fill="FFFFFF" w:themeFill="background1"/>
                </w:tcPr>
                <w:p w14:paraId="7D7004F6" w14:textId="0C249833" w:rsidR="00F659BA" w:rsidRDefault="00900636"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BD-BD-16.4.15</w:t>
                  </w:r>
                </w:p>
              </w:tc>
              <w:tc>
                <w:tcPr>
                  <w:tcW w:w="993" w:type="dxa"/>
                  <w:shd w:val="clear" w:color="auto" w:fill="FFFFFF" w:themeFill="background1"/>
                </w:tcPr>
                <w:p w14:paraId="4D7B3DB7" w14:textId="3E812C89" w:rsidR="00F659BA" w:rsidRDefault="00F75680" w:rsidP="00AF24C3">
                  <w:pPr>
                    <w:rPr>
                      <w:rFonts w:asciiTheme="minorHAnsi" w:hAnsiTheme="minorHAnsi" w:cstheme="minorHAnsi"/>
                      <w:b/>
                      <w:sz w:val="16"/>
                      <w:szCs w:val="16"/>
                    </w:rPr>
                  </w:pPr>
                  <w:r>
                    <w:rPr>
                      <w:rFonts w:asciiTheme="minorHAnsi" w:hAnsiTheme="minorHAnsi" w:cstheme="minorHAnsi"/>
                      <w:b/>
                      <w:sz w:val="16"/>
                      <w:szCs w:val="16"/>
                    </w:rPr>
                    <w:t>Gewijzigd</w:t>
                  </w:r>
                </w:p>
              </w:tc>
              <w:tc>
                <w:tcPr>
                  <w:tcW w:w="4536" w:type="dxa"/>
                  <w:shd w:val="clear" w:color="auto" w:fill="FFFFFF" w:themeFill="background1"/>
                </w:tcPr>
                <w:p w14:paraId="0BFB6223" w14:textId="1B35937A" w:rsidR="00F659BA" w:rsidRDefault="00900636" w:rsidP="00AF24C3">
                  <w:pPr>
                    <w:rPr>
                      <w:rFonts w:asciiTheme="minorHAnsi" w:hAnsiTheme="minorHAnsi" w:cstheme="minorHAnsi"/>
                      <w:b/>
                      <w:sz w:val="16"/>
                      <w:szCs w:val="16"/>
                    </w:rPr>
                  </w:pPr>
                  <w:r>
                    <w:rPr>
                      <w:rFonts w:asciiTheme="minorHAnsi" w:hAnsiTheme="minorHAnsi" w:cstheme="minorHAnsi"/>
                      <w:b/>
                      <w:sz w:val="16"/>
                      <w:szCs w:val="16"/>
                    </w:rPr>
                    <w:t>Element vervallen</w:t>
                  </w:r>
                </w:p>
              </w:tc>
            </w:tr>
            <w:tr w:rsidR="00F93351" w:rsidRPr="00994980" w14:paraId="38624BD8" w14:textId="77777777" w:rsidTr="001352B2">
              <w:trPr>
                <w:trHeight w:val="2675"/>
                <w:tblHeader/>
              </w:trPr>
              <w:tc>
                <w:tcPr>
                  <w:tcW w:w="1309" w:type="dxa"/>
                  <w:shd w:val="clear" w:color="auto" w:fill="FFFFFF" w:themeFill="background1"/>
                </w:tcPr>
                <w:p w14:paraId="42CBA019" w14:textId="77777777" w:rsidR="00F93351"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BD-BD-16.4.15</w:t>
                  </w:r>
                </w:p>
                <w:p w14:paraId="18C9A990" w14:textId="77777777" w:rsidR="00F93351"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BD-BD-16.4.74</w:t>
                  </w:r>
                </w:p>
                <w:p w14:paraId="0B7AC1EC" w14:textId="77777777" w:rsidR="00F93351"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BD-BD-16.4.82</w:t>
                  </w:r>
                </w:p>
                <w:p w14:paraId="7F6E2E95" w14:textId="77777777" w:rsidR="00F93351"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BD-BD-16.4.83</w:t>
                  </w:r>
                </w:p>
                <w:p w14:paraId="40FDFEA5" w14:textId="77777777" w:rsidR="00F93351"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BD-BD-16.4.84</w:t>
                  </w:r>
                </w:p>
                <w:p w14:paraId="6B1EC4CC" w14:textId="77777777" w:rsidR="00F93351" w:rsidRPr="000057E8"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BD-BD-16.4.85</w:t>
                  </w:r>
                </w:p>
                <w:p w14:paraId="1670C38B" w14:textId="77777777" w:rsidR="00F93351"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BD-BD-16.4.86</w:t>
                  </w:r>
                </w:p>
                <w:p w14:paraId="7F0A61AA" w14:textId="77777777" w:rsidR="00F93351"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BD-BD-16.4.88</w:t>
                  </w:r>
                </w:p>
                <w:p w14:paraId="4C51C379" w14:textId="77777777" w:rsidR="00F93351" w:rsidRDefault="00F93351" w:rsidP="009038D6">
                  <w:pPr>
                    <w:spacing w:line="240" w:lineRule="auto"/>
                    <w:rPr>
                      <w:rFonts w:asciiTheme="minorHAnsi" w:hAnsiTheme="minorHAnsi" w:cstheme="minorHAnsi"/>
                      <w:b/>
                      <w:sz w:val="16"/>
                      <w:szCs w:val="16"/>
                    </w:rPr>
                  </w:pPr>
                  <w:r>
                    <w:rPr>
                      <w:rFonts w:asciiTheme="minorHAnsi" w:hAnsiTheme="minorHAnsi" w:cstheme="minorHAnsi"/>
                      <w:b/>
                      <w:sz w:val="16"/>
                      <w:szCs w:val="16"/>
                    </w:rPr>
                    <w:t>BD-BD-16.4.89</w:t>
                  </w:r>
                </w:p>
                <w:p w14:paraId="77C4D797" w14:textId="77777777" w:rsidR="00F93351" w:rsidRPr="003E57E3" w:rsidRDefault="00F93351" w:rsidP="003D67B2">
                  <w:pPr>
                    <w:spacing w:line="240" w:lineRule="auto"/>
                    <w:rPr>
                      <w:rFonts w:asciiTheme="minorHAnsi" w:hAnsiTheme="minorHAnsi" w:cstheme="minorHAnsi"/>
                      <w:b/>
                      <w:sz w:val="16"/>
                      <w:szCs w:val="16"/>
                    </w:rPr>
                  </w:pPr>
                  <w:r>
                    <w:rPr>
                      <w:rFonts w:asciiTheme="minorHAnsi" w:hAnsiTheme="minorHAnsi" w:cstheme="minorHAnsi"/>
                      <w:b/>
                      <w:sz w:val="16"/>
                      <w:szCs w:val="16"/>
                    </w:rPr>
                    <w:t>BD-BD-16.4.90</w:t>
                  </w:r>
                </w:p>
                <w:p w14:paraId="558FA581" w14:textId="77777777" w:rsidR="00F93351" w:rsidRPr="003E57E3" w:rsidRDefault="00F93351" w:rsidP="003D67B2">
                  <w:pPr>
                    <w:spacing w:line="240" w:lineRule="auto"/>
                    <w:rPr>
                      <w:rFonts w:asciiTheme="minorHAnsi" w:hAnsiTheme="minorHAnsi" w:cstheme="minorHAnsi"/>
                      <w:b/>
                      <w:sz w:val="16"/>
                      <w:szCs w:val="16"/>
                    </w:rPr>
                  </w:pPr>
                  <w:r>
                    <w:rPr>
                      <w:rFonts w:asciiTheme="minorHAnsi" w:hAnsiTheme="minorHAnsi" w:cstheme="minorHAnsi"/>
                      <w:b/>
                      <w:sz w:val="16"/>
                      <w:szCs w:val="16"/>
                    </w:rPr>
                    <w:t>BD-BD-16.4.91</w:t>
                  </w:r>
                </w:p>
                <w:p w14:paraId="02CD2434" w14:textId="77777777" w:rsidR="00F93351" w:rsidRDefault="00F93351" w:rsidP="003D67B2">
                  <w:pPr>
                    <w:spacing w:line="240" w:lineRule="auto"/>
                    <w:rPr>
                      <w:rFonts w:asciiTheme="minorHAnsi" w:hAnsiTheme="minorHAnsi" w:cstheme="minorHAnsi"/>
                      <w:b/>
                      <w:sz w:val="16"/>
                      <w:szCs w:val="16"/>
                    </w:rPr>
                  </w:pPr>
                  <w:r>
                    <w:rPr>
                      <w:rFonts w:asciiTheme="minorHAnsi" w:hAnsiTheme="minorHAnsi" w:cstheme="minorHAnsi"/>
                      <w:b/>
                      <w:sz w:val="16"/>
                      <w:szCs w:val="16"/>
                    </w:rPr>
                    <w:t>BD-BD-16.4.92</w:t>
                  </w:r>
                </w:p>
                <w:p w14:paraId="0E61215C" w14:textId="12F2864E" w:rsidR="00F93351" w:rsidRDefault="00F93351" w:rsidP="003D67B2">
                  <w:pPr>
                    <w:spacing w:line="240" w:lineRule="auto"/>
                    <w:rPr>
                      <w:rFonts w:asciiTheme="minorHAnsi" w:hAnsiTheme="minorHAnsi" w:cstheme="minorHAnsi"/>
                      <w:b/>
                      <w:sz w:val="16"/>
                      <w:szCs w:val="16"/>
                    </w:rPr>
                  </w:pPr>
                  <w:r>
                    <w:rPr>
                      <w:rFonts w:asciiTheme="minorHAnsi" w:hAnsiTheme="minorHAnsi" w:cstheme="minorHAnsi"/>
                      <w:b/>
                      <w:sz w:val="16"/>
                      <w:szCs w:val="16"/>
                    </w:rPr>
                    <w:t>BD-BD-16.4.96</w:t>
                  </w:r>
                </w:p>
              </w:tc>
              <w:tc>
                <w:tcPr>
                  <w:tcW w:w="993" w:type="dxa"/>
                  <w:shd w:val="clear" w:color="auto" w:fill="FFFFFF" w:themeFill="background1"/>
                </w:tcPr>
                <w:p w14:paraId="3C07BB99" w14:textId="77777777" w:rsidR="00F93351" w:rsidRDefault="00F93351" w:rsidP="00AF24C3">
                  <w:pPr>
                    <w:rPr>
                      <w:rFonts w:asciiTheme="minorHAnsi" w:hAnsiTheme="minorHAnsi" w:cstheme="minorHAnsi"/>
                      <w:b/>
                      <w:sz w:val="16"/>
                      <w:szCs w:val="16"/>
                    </w:rPr>
                  </w:pPr>
                  <w:r>
                    <w:rPr>
                      <w:rFonts w:asciiTheme="minorHAnsi" w:hAnsiTheme="minorHAnsi" w:cstheme="minorHAnsi"/>
                      <w:b/>
                      <w:sz w:val="16"/>
                      <w:szCs w:val="16"/>
                    </w:rPr>
                    <w:t>Gewijzigd</w:t>
                  </w:r>
                </w:p>
                <w:p w14:paraId="3F496DFC" w14:textId="009E020A" w:rsidR="00F93351" w:rsidRDefault="00F93351" w:rsidP="003D67B2">
                  <w:pPr>
                    <w:rPr>
                      <w:rFonts w:asciiTheme="minorHAnsi" w:hAnsiTheme="minorHAnsi" w:cstheme="minorHAnsi"/>
                      <w:b/>
                      <w:sz w:val="16"/>
                      <w:szCs w:val="16"/>
                    </w:rPr>
                  </w:pPr>
                </w:p>
              </w:tc>
              <w:tc>
                <w:tcPr>
                  <w:tcW w:w="4536" w:type="dxa"/>
                  <w:shd w:val="clear" w:color="auto" w:fill="FFFFFF" w:themeFill="background1"/>
                </w:tcPr>
                <w:p w14:paraId="0AA515B2" w14:textId="77777777" w:rsidR="00F93351" w:rsidRDefault="00F93351" w:rsidP="00AF24C3">
                  <w:pPr>
                    <w:pStyle w:val="Lijstalinea"/>
                    <w:numPr>
                      <w:ilvl w:val="0"/>
                      <w:numId w:val="23"/>
                    </w:numPr>
                    <w:ind w:left="183" w:hanging="218"/>
                    <w:rPr>
                      <w:rFonts w:asciiTheme="minorHAnsi" w:hAnsiTheme="minorHAnsi" w:cstheme="minorHAnsi"/>
                      <w:b/>
                      <w:sz w:val="16"/>
                      <w:szCs w:val="16"/>
                    </w:rPr>
                  </w:pPr>
                  <w:r w:rsidRPr="00F93351">
                    <w:rPr>
                      <w:rFonts w:asciiTheme="minorHAnsi" w:hAnsiTheme="minorHAnsi" w:cstheme="minorHAnsi"/>
                      <w:b/>
                      <w:sz w:val="16"/>
                      <w:szCs w:val="16"/>
                    </w:rPr>
                    <w:t xml:space="preserve">GiftImmovablePropertyLargerPartHouseSeparatelySaleableIndication gewijzigd in </w:t>
                  </w:r>
                  <w:proofErr w:type="spellStart"/>
                  <w:r w:rsidRPr="00F93351">
                    <w:rPr>
                      <w:rFonts w:asciiTheme="minorHAnsi" w:hAnsiTheme="minorHAnsi" w:cstheme="minorHAnsi"/>
                      <w:b/>
                      <w:sz w:val="16"/>
                      <w:szCs w:val="16"/>
                    </w:rPr>
                    <w:t>ImmovablePropertyLargerPartHouseSeparatelySaleableIndication</w:t>
                  </w:r>
                  <w:proofErr w:type="spellEnd"/>
                </w:p>
                <w:p w14:paraId="074C0458" w14:textId="77777777" w:rsidR="00F93351" w:rsidRDefault="00F93351" w:rsidP="00F93351">
                  <w:pPr>
                    <w:pStyle w:val="Lijstalinea"/>
                    <w:numPr>
                      <w:ilvl w:val="0"/>
                      <w:numId w:val="23"/>
                    </w:numPr>
                    <w:ind w:left="183" w:hanging="218"/>
                    <w:rPr>
                      <w:rFonts w:asciiTheme="minorHAnsi" w:hAnsiTheme="minorHAnsi" w:cstheme="minorHAnsi"/>
                      <w:b/>
                      <w:sz w:val="16"/>
                      <w:szCs w:val="16"/>
                    </w:rPr>
                  </w:pPr>
                  <w:proofErr w:type="spellStart"/>
                  <w:r w:rsidRPr="00F93351">
                    <w:rPr>
                      <w:rFonts w:asciiTheme="minorHAnsi" w:hAnsiTheme="minorHAnsi" w:cstheme="minorHAnsi"/>
                      <w:b/>
                      <w:sz w:val="16"/>
                      <w:szCs w:val="16"/>
                    </w:rPr>
                    <w:t>ImmovablePropertyTenantRecipientIndication</w:t>
                  </w:r>
                  <w:proofErr w:type="spellEnd"/>
                  <w:r w:rsidRPr="00F93351">
                    <w:rPr>
                      <w:rFonts w:asciiTheme="minorHAnsi" w:hAnsiTheme="minorHAnsi" w:cstheme="minorHAnsi"/>
                      <w:b/>
                      <w:sz w:val="16"/>
                      <w:szCs w:val="16"/>
                    </w:rPr>
                    <w:t xml:space="preserve"> gewijzigd in </w:t>
                  </w:r>
                  <w:proofErr w:type="spellStart"/>
                  <w:r w:rsidRPr="00F93351">
                    <w:rPr>
                      <w:rFonts w:asciiTheme="minorHAnsi" w:hAnsiTheme="minorHAnsi" w:cstheme="minorHAnsi"/>
                      <w:b/>
                      <w:sz w:val="16"/>
                      <w:szCs w:val="16"/>
                    </w:rPr>
                    <w:t>ImmovablePropertyTenantRecipientPartnerIndication</w:t>
                  </w:r>
                  <w:proofErr w:type="spellEnd"/>
                </w:p>
                <w:p w14:paraId="3929617B" w14:textId="77777777" w:rsidR="009C04D8" w:rsidRPr="000057E8" w:rsidRDefault="001352B2" w:rsidP="00F93351">
                  <w:pPr>
                    <w:pStyle w:val="Lijstalinea"/>
                    <w:numPr>
                      <w:ilvl w:val="0"/>
                      <w:numId w:val="23"/>
                    </w:numPr>
                    <w:ind w:left="183" w:hanging="218"/>
                    <w:rPr>
                      <w:rFonts w:asciiTheme="minorHAnsi" w:hAnsiTheme="minorHAnsi" w:cstheme="minorHAnsi"/>
                      <w:b/>
                      <w:sz w:val="16"/>
                      <w:szCs w:val="16"/>
                      <w:lang w:val="en-US"/>
                    </w:rPr>
                  </w:pPr>
                  <w:proofErr w:type="spellStart"/>
                  <w:r w:rsidRPr="000057E8">
                    <w:rPr>
                      <w:rFonts w:asciiTheme="minorHAnsi" w:hAnsiTheme="minorHAnsi" w:cstheme="minorHAnsi"/>
                      <w:b/>
                      <w:sz w:val="16"/>
                      <w:szCs w:val="16"/>
                      <w:lang w:val="en-US"/>
                    </w:rPr>
                    <w:t>Nieuw</w:t>
                  </w:r>
                  <w:proofErr w:type="spellEnd"/>
                  <w:r w:rsidRPr="000057E8">
                    <w:rPr>
                      <w:rFonts w:asciiTheme="minorHAnsi" w:hAnsiTheme="minorHAnsi" w:cstheme="minorHAnsi"/>
                      <w:b/>
                      <w:sz w:val="16"/>
                      <w:szCs w:val="16"/>
                      <w:lang w:val="en-US"/>
                    </w:rPr>
                    <w:t xml:space="preserve"> element bd-i-ext1:ImmovablePropertyHiredOutTemporarilyIndication</w:t>
                  </w:r>
                </w:p>
                <w:p w14:paraId="7F0D32C9" w14:textId="1AA6227B" w:rsidR="001352B2" w:rsidRPr="000057E8" w:rsidRDefault="001352B2" w:rsidP="00F93351">
                  <w:pPr>
                    <w:pStyle w:val="Lijstalinea"/>
                    <w:numPr>
                      <w:ilvl w:val="0"/>
                      <w:numId w:val="23"/>
                    </w:numPr>
                    <w:ind w:left="183" w:hanging="218"/>
                    <w:rPr>
                      <w:rFonts w:asciiTheme="minorHAnsi" w:hAnsiTheme="minorHAnsi" w:cstheme="minorHAnsi"/>
                      <w:b/>
                      <w:sz w:val="16"/>
                      <w:szCs w:val="16"/>
                      <w:lang w:val="en-US"/>
                    </w:rPr>
                  </w:pPr>
                  <w:proofErr w:type="spellStart"/>
                  <w:r w:rsidRPr="000057E8">
                    <w:rPr>
                      <w:rFonts w:asciiTheme="minorHAnsi" w:hAnsiTheme="minorHAnsi" w:cstheme="minorHAnsi"/>
                      <w:b/>
                      <w:sz w:val="16"/>
                      <w:szCs w:val="16"/>
                      <w:lang w:val="en-US"/>
                    </w:rPr>
                    <w:t>Nieuw</w:t>
                  </w:r>
                  <w:proofErr w:type="spellEnd"/>
                  <w:r w:rsidRPr="000057E8">
                    <w:rPr>
                      <w:rFonts w:asciiTheme="minorHAnsi" w:hAnsiTheme="minorHAnsi" w:cstheme="minorHAnsi"/>
                      <w:b/>
                      <w:sz w:val="16"/>
                      <w:szCs w:val="16"/>
                      <w:lang w:val="en-US"/>
                    </w:rPr>
                    <w:t xml:space="preserve"> element bd-i-ext1:ImmovablePropertyAffiliatedPersonHiredOutIndication</w:t>
                  </w:r>
                </w:p>
              </w:tc>
            </w:tr>
            <w:tr w:rsidR="003D67B2" w:rsidRPr="00DE3E22" w14:paraId="5A57B699" w14:textId="77777777" w:rsidTr="001352B2">
              <w:trPr>
                <w:tblHeader/>
              </w:trPr>
              <w:tc>
                <w:tcPr>
                  <w:tcW w:w="1309" w:type="dxa"/>
                  <w:shd w:val="clear" w:color="auto" w:fill="FFFFFF" w:themeFill="background1"/>
                </w:tcPr>
                <w:p w14:paraId="3A0C46CC" w14:textId="7E15D90F" w:rsidR="003D67B2" w:rsidRPr="003E57E3" w:rsidRDefault="003D67B2" w:rsidP="003D67B2">
                  <w:pPr>
                    <w:spacing w:line="240" w:lineRule="auto"/>
                    <w:rPr>
                      <w:rFonts w:asciiTheme="minorHAnsi" w:hAnsiTheme="minorHAnsi" w:cstheme="minorHAnsi"/>
                      <w:b/>
                      <w:sz w:val="16"/>
                      <w:szCs w:val="16"/>
                    </w:rPr>
                  </w:pPr>
                  <w:r>
                    <w:rPr>
                      <w:rFonts w:asciiTheme="minorHAnsi" w:hAnsiTheme="minorHAnsi" w:cstheme="minorHAnsi"/>
                      <w:b/>
                      <w:sz w:val="16"/>
                      <w:szCs w:val="16"/>
                    </w:rPr>
                    <w:t>BR-BD-16.4.108</w:t>
                  </w:r>
                </w:p>
              </w:tc>
              <w:tc>
                <w:tcPr>
                  <w:tcW w:w="993" w:type="dxa"/>
                  <w:shd w:val="clear" w:color="auto" w:fill="FFFFFF" w:themeFill="background1"/>
                </w:tcPr>
                <w:p w14:paraId="0404D276" w14:textId="3AB3B900" w:rsidR="003D67B2" w:rsidRDefault="003D67B2" w:rsidP="00B46276">
                  <w:pPr>
                    <w:rPr>
                      <w:rFonts w:asciiTheme="minorHAnsi" w:hAnsiTheme="minorHAnsi" w:cstheme="minorHAnsi"/>
                      <w:b/>
                      <w:sz w:val="16"/>
                      <w:szCs w:val="16"/>
                    </w:rPr>
                  </w:pPr>
                  <w:r>
                    <w:rPr>
                      <w:rFonts w:asciiTheme="minorHAnsi" w:hAnsiTheme="minorHAnsi" w:cstheme="minorHAnsi"/>
                      <w:b/>
                      <w:sz w:val="16"/>
                      <w:szCs w:val="16"/>
                    </w:rPr>
                    <w:t>Vervallen</w:t>
                  </w:r>
                </w:p>
              </w:tc>
              <w:tc>
                <w:tcPr>
                  <w:tcW w:w="4536" w:type="dxa"/>
                  <w:shd w:val="clear" w:color="auto" w:fill="FFFFFF" w:themeFill="background1"/>
                </w:tcPr>
                <w:p w14:paraId="480A9DE2" w14:textId="026A3019" w:rsidR="003D67B2" w:rsidRDefault="003D67B2" w:rsidP="003D67B2">
                  <w:pPr>
                    <w:rPr>
                      <w:rFonts w:asciiTheme="minorHAnsi" w:hAnsiTheme="minorHAnsi" w:cstheme="minorHAnsi"/>
                      <w:b/>
                      <w:sz w:val="16"/>
                      <w:szCs w:val="16"/>
                    </w:rPr>
                  </w:pPr>
                </w:p>
              </w:tc>
            </w:tr>
            <w:tr w:rsidR="003D67B2" w:rsidRPr="00DE3E22" w14:paraId="47E78F94" w14:textId="77777777" w:rsidTr="001352B2">
              <w:trPr>
                <w:tblHeader/>
              </w:trPr>
              <w:tc>
                <w:tcPr>
                  <w:tcW w:w="1309" w:type="dxa"/>
                  <w:shd w:val="clear" w:color="auto" w:fill="FFFFFF" w:themeFill="background1"/>
                </w:tcPr>
                <w:p w14:paraId="31558569" w14:textId="26E104B3" w:rsidR="003D67B2" w:rsidRPr="00AB5645" w:rsidRDefault="00AB5645" w:rsidP="003D67B2">
                  <w:pPr>
                    <w:spacing w:line="240" w:lineRule="auto"/>
                    <w:rPr>
                      <w:rFonts w:asciiTheme="minorHAnsi" w:hAnsiTheme="minorHAnsi" w:cstheme="minorHAnsi"/>
                      <w:b/>
                      <w:sz w:val="16"/>
                      <w:szCs w:val="16"/>
                    </w:rPr>
                  </w:pPr>
                  <w:r w:rsidRPr="00AB5645">
                    <w:rPr>
                      <w:rFonts w:asciiTheme="minorHAnsi" w:hAnsiTheme="minorHAnsi" w:cstheme="minorHAnsi"/>
                      <w:b/>
                      <w:sz w:val="16"/>
                      <w:szCs w:val="16"/>
                    </w:rPr>
                    <w:t>BR-BD-06.2.03</w:t>
                  </w:r>
                </w:p>
              </w:tc>
              <w:tc>
                <w:tcPr>
                  <w:tcW w:w="993" w:type="dxa"/>
                  <w:shd w:val="clear" w:color="auto" w:fill="FFFFFF" w:themeFill="background1"/>
                </w:tcPr>
                <w:p w14:paraId="38EBCDBC" w14:textId="31FEB0C9" w:rsidR="003D67B2" w:rsidRDefault="00AB5645" w:rsidP="00807058">
                  <w:pPr>
                    <w:rPr>
                      <w:rFonts w:asciiTheme="minorHAnsi" w:hAnsiTheme="minorHAnsi" w:cstheme="minorHAnsi"/>
                      <w:b/>
                      <w:sz w:val="16"/>
                      <w:szCs w:val="16"/>
                    </w:rPr>
                  </w:pPr>
                  <w:r>
                    <w:rPr>
                      <w:rFonts w:asciiTheme="minorHAnsi" w:hAnsiTheme="minorHAnsi" w:cstheme="minorHAnsi"/>
                      <w:b/>
                      <w:sz w:val="16"/>
                      <w:szCs w:val="16"/>
                    </w:rPr>
                    <w:t>Gewijzigd</w:t>
                  </w:r>
                </w:p>
              </w:tc>
              <w:tc>
                <w:tcPr>
                  <w:tcW w:w="4536" w:type="dxa"/>
                  <w:shd w:val="clear" w:color="auto" w:fill="FFFFFF" w:themeFill="background1"/>
                </w:tcPr>
                <w:p w14:paraId="49406ECD" w14:textId="69053950" w:rsidR="003D67B2" w:rsidRDefault="00AB5645" w:rsidP="003D67B2">
                  <w:pPr>
                    <w:rPr>
                      <w:rFonts w:asciiTheme="minorHAnsi" w:hAnsiTheme="minorHAnsi" w:cstheme="minorHAnsi"/>
                      <w:b/>
                      <w:sz w:val="16"/>
                      <w:szCs w:val="16"/>
                    </w:rPr>
                  </w:pPr>
                  <w:r>
                    <w:rPr>
                      <w:rFonts w:asciiTheme="minorHAnsi" w:hAnsiTheme="minorHAnsi"/>
                      <w:b/>
                      <w:sz w:val="16"/>
                      <w:szCs w:val="16"/>
                    </w:rPr>
                    <w:t>Jaartal</w:t>
                  </w:r>
                </w:p>
              </w:tc>
            </w:tr>
            <w:tr w:rsidR="003D67B2" w:rsidRPr="00DE3E22" w14:paraId="1BEF9183" w14:textId="77777777" w:rsidTr="001352B2">
              <w:trPr>
                <w:tblHeader/>
              </w:trPr>
              <w:tc>
                <w:tcPr>
                  <w:tcW w:w="1309" w:type="dxa"/>
                  <w:shd w:val="clear" w:color="auto" w:fill="FFFFFF" w:themeFill="background1"/>
                </w:tcPr>
                <w:p w14:paraId="312462CE" w14:textId="3EBB9598" w:rsidR="003D67B2" w:rsidRPr="003E57E3" w:rsidRDefault="00807058" w:rsidP="003D67B2">
                  <w:pPr>
                    <w:spacing w:line="240" w:lineRule="auto"/>
                    <w:rPr>
                      <w:rFonts w:asciiTheme="minorHAnsi" w:hAnsiTheme="minorHAnsi" w:cstheme="minorHAnsi"/>
                      <w:b/>
                      <w:sz w:val="16"/>
                      <w:szCs w:val="16"/>
                    </w:rPr>
                  </w:pPr>
                  <w:r w:rsidRPr="00AB5645">
                    <w:rPr>
                      <w:rFonts w:asciiTheme="minorHAnsi" w:hAnsiTheme="minorHAnsi" w:cstheme="minorHAnsi"/>
                      <w:b/>
                      <w:sz w:val="16"/>
                      <w:szCs w:val="16"/>
                    </w:rPr>
                    <w:t>BR-BD-06.</w:t>
                  </w:r>
                  <w:r>
                    <w:rPr>
                      <w:rFonts w:asciiTheme="minorHAnsi" w:hAnsiTheme="minorHAnsi" w:cstheme="minorHAnsi"/>
                      <w:b/>
                      <w:sz w:val="16"/>
                      <w:szCs w:val="16"/>
                    </w:rPr>
                    <w:t>4</w:t>
                  </w:r>
                  <w:r w:rsidRPr="00AB5645">
                    <w:rPr>
                      <w:rFonts w:asciiTheme="minorHAnsi" w:hAnsiTheme="minorHAnsi" w:cstheme="minorHAnsi"/>
                      <w:b/>
                      <w:sz w:val="16"/>
                      <w:szCs w:val="16"/>
                    </w:rPr>
                    <w:t>.0</w:t>
                  </w:r>
                  <w:r>
                    <w:rPr>
                      <w:rFonts w:asciiTheme="minorHAnsi" w:hAnsiTheme="minorHAnsi" w:cstheme="minorHAnsi"/>
                      <w:b/>
                      <w:sz w:val="16"/>
                      <w:szCs w:val="16"/>
                    </w:rPr>
                    <w:t>3</w:t>
                  </w:r>
                </w:p>
              </w:tc>
              <w:tc>
                <w:tcPr>
                  <w:tcW w:w="993" w:type="dxa"/>
                  <w:shd w:val="clear" w:color="auto" w:fill="FFFFFF" w:themeFill="background1"/>
                </w:tcPr>
                <w:p w14:paraId="5BEF40FE" w14:textId="12D0EB42" w:rsidR="003D67B2" w:rsidRDefault="00807058" w:rsidP="00807058">
                  <w:pPr>
                    <w:rPr>
                      <w:rFonts w:asciiTheme="minorHAnsi" w:hAnsiTheme="minorHAnsi" w:cstheme="minorHAnsi"/>
                      <w:b/>
                      <w:sz w:val="16"/>
                      <w:szCs w:val="16"/>
                    </w:rPr>
                  </w:pPr>
                  <w:r>
                    <w:rPr>
                      <w:rFonts w:asciiTheme="minorHAnsi" w:hAnsiTheme="minorHAnsi" w:cstheme="minorHAnsi"/>
                      <w:b/>
                      <w:sz w:val="16"/>
                      <w:szCs w:val="16"/>
                    </w:rPr>
                    <w:t>Gewijzigd</w:t>
                  </w:r>
                </w:p>
              </w:tc>
              <w:tc>
                <w:tcPr>
                  <w:tcW w:w="4536" w:type="dxa"/>
                  <w:shd w:val="clear" w:color="auto" w:fill="FFFFFF" w:themeFill="background1"/>
                </w:tcPr>
                <w:p w14:paraId="049D270B" w14:textId="0830B9FD" w:rsidR="003D67B2" w:rsidRDefault="00807058" w:rsidP="003D67B2">
                  <w:pPr>
                    <w:rPr>
                      <w:rFonts w:asciiTheme="minorHAnsi" w:hAnsiTheme="minorHAnsi" w:cstheme="minorHAnsi"/>
                      <w:b/>
                      <w:sz w:val="16"/>
                      <w:szCs w:val="16"/>
                    </w:rPr>
                  </w:pPr>
                  <w:r>
                    <w:rPr>
                      <w:rFonts w:asciiTheme="minorHAnsi" w:hAnsiTheme="minorHAnsi"/>
                      <w:b/>
                      <w:sz w:val="16"/>
                      <w:szCs w:val="16"/>
                    </w:rPr>
                    <w:t>Jaartal</w:t>
                  </w:r>
                </w:p>
              </w:tc>
            </w:tr>
            <w:tr w:rsidR="003D67B2" w:rsidRPr="00DE3E22" w14:paraId="309EEAF4" w14:textId="77777777" w:rsidTr="001352B2">
              <w:trPr>
                <w:tblHeader/>
              </w:trPr>
              <w:tc>
                <w:tcPr>
                  <w:tcW w:w="1309" w:type="dxa"/>
                  <w:shd w:val="clear" w:color="auto" w:fill="FFFFFF" w:themeFill="background1"/>
                </w:tcPr>
                <w:p w14:paraId="721E86AF" w14:textId="29C80FC7" w:rsidR="003D67B2" w:rsidRPr="003E57E3" w:rsidRDefault="00807058" w:rsidP="003D67B2">
                  <w:pPr>
                    <w:spacing w:line="240" w:lineRule="auto"/>
                    <w:rPr>
                      <w:rFonts w:asciiTheme="minorHAnsi" w:hAnsiTheme="minorHAnsi" w:cstheme="minorHAnsi"/>
                      <w:b/>
                      <w:sz w:val="16"/>
                      <w:szCs w:val="16"/>
                    </w:rPr>
                  </w:pPr>
                  <w:r w:rsidRPr="00AB5645">
                    <w:rPr>
                      <w:rFonts w:asciiTheme="minorHAnsi" w:hAnsiTheme="minorHAnsi" w:cstheme="minorHAnsi"/>
                      <w:b/>
                      <w:sz w:val="16"/>
                      <w:szCs w:val="16"/>
                    </w:rPr>
                    <w:t>BR-BD-06.</w:t>
                  </w:r>
                  <w:r>
                    <w:rPr>
                      <w:rFonts w:asciiTheme="minorHAnsi" w:hAnsiTheme="minorHAnsi" w:cstheme="minorHAnsi"/>
                      <w:b/>
                      <w:sz w:val="16"/>
                      <w:szCs w:val="16"/>
                    </w:rPr>
                    <w:t>4</w:t>
                  </w:r>
                  <w:r w:rsidRPr="00AB5645">
                    <w:rPr>
                      <w:rFonts w:asciiTheme="minorHAnsi" w:hAnsiTheme="minorHAnsi" w:cstheme="minorHAnsi"/>
                      <w:b/>
                      <w:sz w:val="16"/>
                      <w:szCs w:val="16"/>
                    </w:rPr>
                    <w:t>.0</w:t>
                  </w:r>
                  <w:r>
                    <w:rPr>
                      <w:rFonts w:asciiTheme="minorHAnsi" w:hAnsiTheme="minorHAnsi" w:cstheme="minorHAnsi"/>
                      <w:b/>
                      <w:sz w:val="16"/>
                      <w:szCs w:val="16"/>
                    </w:rPr>
                    <w:t>4</w:t>
                  </w:r>
                </w:p>
              </w:tc>
              <w:tc>
                <w:tcPr>
                  <w:tcW w:w="993" w:type="dxa"/>
                  <w:shd w:val="clear" w:color="auto" w:fill="FFFFFF" w:themeFill="background1"/>
                </w:tcPr>
                <w:p w14:paraId="1821EEBF" w14:textId="73DE0D74" w:rsidR="003D67B2" w:rsidRDefault="00807058" w:rsidP="00807058">
                  <w:pPr>
                    <w:rPr>
                      <w:rFonts w:asciiTheme="minorHAnsi" w:hAnsiTheme="minorHAnsi" w:cstheme="minorHAnsi"/>
                      <w:b/>
                      <w:sz w:val="16"/>
                      <w:szCs w:val="16"/>
                    </w:rPr>
                  </w:pPr>
                  <w:r>
                    <w:rPr>
                      <w:rFonts w:asciiTheme="minorHAnsi" w:hAnsiTheme="minorHAnsi" w:cstheme="minorHAnsi"/>
                      <w:b/>
                      <w:sz w:val="16"/>
                      <w:szCs w:val="16"/>
                    </w:rPr>
                    <w:t>Gewijzigd</w:t>
                  </w:r>
                </w:p>
              </w:tc>
              <w:tc>
                <w:tcPr>
                  <w:tcW w:w="4536" w:type="dxa"/>
                  <w:shd w:val="clear" w:color="auto" w:fill="FFFFFF" w:themeFill="background1"/>
                </w:tcPr>
                <w:p w14:paraId="68D0E2EF" w14:textId="505BDF93" w:rsidR="003D67B2" w:rsidRDefault="00807058" w:rsidP="003D67B2">
                  <w:pPr>
                    <w:rPr>
                      <w:rFonts w:asciiTheme="minorHAnsi" w:hAnsiTheme="minorHAnsi" w:cstheme="minorHAnsi"/>
                      <w:b/>
                      <w:sz w:val="16"/>
                      <w:szCs w:val="16"/>
                    </w:rPr>
                  </w:pPr>
                  <w:r>
                    <w:rPr>
                      <w:rFonts w:asciiTheme="minorHAnsi" w:hAnsiTheme="minorHAnsi"/>
                      <w:b/>
                      <w:sz w:val="16"/>
                      <w:szCs w:val="16"/>
                    </w:rPr>
                    <w:t>Jaartal</w:t>
                  </w:r>
                </w:p>
              </w:tc>
            </w:tr>
            <w:tr w:rsidR="003D67B2" w:rsidRPr="00DE3E22" w14:paraId="663A7BEA" w14:textId="77777777" w:rsidTr="001352B2">
              <w:trPr>
                <w:tblHeader/>
              </w:trPr>
              <w:tc>
                <w:tcPr>
                  <w:tcW w:w="1309" w:type="dxa"/>
                  <w:shd w:val="clear" w:color="auto" w:fill="FFFFFF" w:themeFill="background1"/>
                </w:tcPr>
                <w:p w14:paraId="4ABC2382" w14:textId="32D13843" w:rsidR="003D67B2" w:rsidRPr="003E57E3" w:rsidRDefault="00807058" w:rsidP="003D67B2">
                  <w:pPr>
                    <w:spacing w:line="240" w:lineRule="auto"/>
                    <w:rPr>
                      <w:rFonts w:asciiTheme="minorHAnsi" w:hAnsiTheme="minorHAnsi" w:cstheme="minorHAnsi"/>
                      <w:b/>
                      <w:sz w:val="16"/>
                      <w:szCs w:val="16"/>
                    </w:rPr>
                  </w:pPr>
                  <w:r w:rsidRPr="00AB5645">
                    <w:rPr>
                      <w:rFonts w:asciiTheme="minorHAnsi" w:hAnsiTheme="minorHAnsi" w:cstheme="minorHAnsi"/>
                      <w:b/>
                      <w:sz w:val="16"/>
                      <w:szCs w:val="16"/>
                    </w:rPr>
                    <w:t>BR-BD-06.</w:t>
                  </w:r>
                  <w:r>
                    <w:rPr>
                      <w:rFonts w:asciiTheme="minorHAnsi" w:hAnsiTheme="minorHAnsi" w:cstheme="minorHAnsi"/>
                      <w:b/>
                      <w:sz w:val="16"/>
                      <w:szCs w:val="16"/>
                    </w:rPr>
                    <w:t>4</w:t>
                  </w:r>
                  <w:r w:rsidRPr="00AB5645">
                    <w:rPr>
                      <w:rFonts w:asciiTheme="minorHAnsi" w:hAnsiTheme="minorHAnsi" w:cstheme="minorHAnsi"/>
                      <w:b/>
                      <w:sz w:val="16"/>
                      <w:szCs w:val="16"/>
                    </w:rPr>
                    <w:t>.0</w:t>
                  </w:r>
                  <w:r>
                    <w:rPr>
                      <w:rFonts w:asciiTheme="minorHAnsi" w:hAnsiTheme="minorHAnsi" w:cstheme="minorHAnsi"/>
                      <w:b/>
                      <w:sz w:val="16"/>
                      <w:szCs w:val="16"/>
                    </w:rPr>
                    <w:t>5</w:t>
                  </w:r>
                </w:p>
              </w:tc>
              <w:tc>
                <w:tcPr>
                  <w:tcW w:w="993" w:type="dxa"/>
                  <w:shd w:val="clear" w:color="auto" w:fill="FFFFFF" w:themeFill="background1"/>
                </w:tcPr>
                <w:p w14:paraId="2EAB168F" w14:textId="28B70A1C" w:rsidR="003D67B2" w:rsidRDefault="00807058" w:rsidP="00807058">
                  <w:pPr>
                    <w:rPr>
                      <w:rFonts w:asciiTheme="minorHAnsi" w:hAnsiTheme="minorHAnsi" w:cstheme="minorHAnsi"/>
                      <w:b/>
                      <w:sz w:val="16"/>
                      <w:szCs w:val="16"/>
                    </w:rPr>
                  </w:pPr>
                  <w:r>
                    <w:rPr>
                      <w:rFonts w:asciiTheme="minorHAnsi" w:hAnsiTheme="minorHAnsi" w:cstheme="minorHAnsi"/>
                      <w:b/>
                      <w:sz w:val="16"/>
                      <w:szCs w:val="16"/>
                    </w:rPr>
                    <w:t>Gewijzigd</w:t>
                  </w:r>
                </w:p>
              </w:tc>
              <w:tc>
                <w:tcPr>
                  <w:tcW w:w="4536" w:type="dxa"/>
                  <w:shd w:val="clear" w:color="auto" w:fill="FFFFFF" w:themeFill="background1"/>
                </w:tcPr>
                <w:p w14:paraId="748D27BD" w14:textId="6F9CDADF" w:rsidR="003D67B2" w:rsidRDefault="00807058" w:rsidP="003D67B2">
                  <w:pPr>
                    <w:rPr>
                      <w:rFonts w:asciiTheme="minorHAnsi" w:hAnsiTheme="minorHAnsi" w:cstheme="minorHAnsi"/>
                      <w:b/>
                      <w:sz w:val="16"/>
                      <w:szCs w:val="16"/>
                    </w:rPr>
                  </w:pPr>
                  <w:r>
                    <w:rPr>
                      <w:rFonts w:asciiTheme="minorHAnsi" w:hAnsiTheme="minorHAnsi"/>
                      <w:b/>
                      <w:sz w:val="16"/>
                      <w:szCs w:val="16"/>
                    </w:rPr>
                    <w:t>Jaartal</w:t>
                  </w:r>
                </w:p>
              </w:tc>
            </w:tr>
          </w:tbl>
          <w:p w14:paraId="74415036" w14:textId="77777777" w:rsidR="00C812D1" w:rsidRPr="00F84C0E" w:rsidRDefault="00C812D1" w:rsidP="00316434">
            <w:pPr>
              <w:rPr>
                <w:rFonts w:asciiTheme="minorHAnsi" w:hAnsiTheme="minorHAnsi"/>
                <w:sz w:val="22"/>
                <w:lang w:val="en-US"/>
              </w:rPr>
            </w:pPr>
          </w:p>
        </w:tc>
      </w:tr>
      <w:tr w:rsidR="00F011A6" w:rsidRPr="00DE3E22" w14:paraId="7144DFCB" w14:textId="77777777" w:rsidTr="00E94BC9">
        <w:trPr>
          <w:trHeight w:val="567"/>
        </w:trPr>
        <w:tc>
          <w:tcPr>
            <w:tcW w:w="1305" w:type="dxa"/>
          </w:tcPr>
          <w:p w14:paraId="140AE91D" w14:textId="7C6FAC08" w:rsidR="00F011A6" w:rsidRDefault="00F011A6" w:rsidP="00246129">
            <w:pPr>
              <w:pStyle w:val="Geenafstand"/>
            </w:pPr>
            <w:r>
              <w:t>20240221.b</w:t>
            </w:r>
          </w:p>
        </w:tc>
        <w:tc>
          <w:tcPr>
            <w:tcW w:w="1418" w:type="dxa"/>
          </w:tcPr>
          <w:p w14:paraId="019DB61C" w14:textId="6968C5D3" w:rsidR="00F011A6" w:rsidRDefault="00F011A6" w:rsidP="00246129">
            <w:pPr>
              <w:pStyle w:val="Geenafstand"/>
            </w:pPr>
            <w:r>
              <w:t>15 december 2023</w:t>
            </w:r>
          </w:p>
        </w:tc>
        <w:tc>
          <w:tcPr>
            <w:tcW w:w="6946" w:type="dxa"/>
          </w:tcPr>
          <w:p w14:paraId="1A6008F8" w14:textId="11DADD6C" w:rsidR="00F011A6" w:rsidRPr="00631B71" w:rsidRDefault="00F011A6" w:rsidP="00C812D1">
            <w:pPr>
              <w:rPr>
                <w:rFonts w:asciiTheme="minorHAnsi" w:hAnsiTheme="minorHAnsi"/>
                <w:sz w:val="22"/>
              </w:rPr>
            </w:pPr>
            <w:r>
              <w:rPr>
                <w:rFonts w:asciiTheme="minorHAnsi" w:hAnsiTheme="minorHAnsi"/>
                <w:sz w:val="22"/>
              </w:rPr>
              <w:t>Geen wijzigingen</w:t>
            </w:r>
          </w:p>
        </w:tc>
      </w:tr>
      <w:tr w:rsidR="00E94BC9" w:rsidRPr="00DE3E22" w14:paraId="69300ACA" w14:textId="77777777" w:rsidTr="00E94BC9">
        <w:trPr>
          <w:trHeight w:val="567"/>
        </w:trPr>
        <w:tc>
          <w:tcPr>
            <w:tcW w:w="1305" w:type="dxa"/>
          </w:tcPr>
          <w:p w14:paraId="15408F20" w14:textId="1A873B7C" w:rsidR="00E94BC9" w:rsidRDefault="00E94BC9" w:rsidP="00246129">
            <w:pPr>
              <w:pStyle w:val="Geenafstand"/>
            </w:pPr>
            <w:r>
              <w:t>20240221</w:t>
            </w:r>
          </w:p>
        </w:tc>
        <w:tc>
          <w:tcPr>
            <w:tcW w:w="1418" w:type="dxa"/>
          </w:tcPr>
          <w:p w14:paraId="68BF794B" w14:textId="02B4E63C" w:rsidR="00E94BC9" w:rsidRDefault="00E94BC9" w:rsidP="00246129">
            <w:pPr>
              <w:pStyle w:val="Geenafstand"/>
            </w:pPr>
            <w:r>
              <w:t>26 januari 2024</w:t>
            </w:r>
          </w:p>
        </w:tc>
        <w:tc>
          <w:tcPr>
            <w:tcW w:w="6946" w:type="dxa"/>
          </w:tcPr>
          <w:p w14:paraId="149D14B4" w14:textId="17131298" w:rsidR="00E94BC9" w:rsidRDefault="00E94BC9" w:rsidP="00C812D1">
            <w:pPr>
              <w:rPr>
                <w:rFonts w:asciiTheme="minorHAnsi" w:hAnsiTheme="minorHAnsi"/>
                <w:sz w:val="22"/>
              </w:rPr>
            </w:pPr>
            <w:r>
              <w:rPr>
                <w:rFonts w:asciiTheme="minorHAnsi" w:hAnsiTheme="minorHAnsi"/>
                <w:sz w:val="22"/>
              </w:rPr>
              <w:t>Geen wijzigingen</w:t>
            </w:r>
          </w:p>
        </w:tc>
      </w:tr>
    </w:tbl>
    <w:p w14:paraId="61073A03" w14:textId="77777777" w:rsidR="007165DA" w:rsidRPr="00F84C0E" w:rsidRDefault="007165DA">
      <w:pPr>
        <w:spacing w:after="200" w:line="276" w:lineRule="auto"/>
        <w:rPr>
          <w:rFonts w:cs="Arial"/>
          <w:bCs/>
          <w:kern w:val="32"/>
          <w:sz w:val="32"/>
          <w:szCs w:val="32"/>
          <w:lang w:val="en-US"/>
        </w:rPr>
      </w:pPr>
    </w:p>
    <w:p w14:paraId="6D496FB6" w14:textId="77777777" w:rsidR="007165DA" w:rsidRPr="00F84C0E" w:rsidRDefault="007165DA">
      <w:pPr>
        <w:spacing w:after="200" w:line="276" w:lineRule="auto"/>
        <w:rPr>
          <w:rFonts w:cs="Arial"/>
          <w:bCs/>
          <w:kern w:val="32"/>
          <w:sz w:val="32"/>
          <w:szCs w:val="32"/>
          <w:lang w:val="en-US"/>
        </w:rPr>
      </w:pPr>
      <w:r w:rsidRPr="00F84C0E">
        <w:rPr>
          <w:rFonts w:cs="Arial"/>
          <w:bCs/>
          <w:kern w:val="32"/>
          <w:sz w:val="32"/>
          <w:szCs w:val="32"/>
          <w:lang w:val="en-US"/>
        </w:rPr>
        <w:br w:type="page"/>
      </w:r>
    </w:p>
    <w:p w14:paraId="354F852A" w14:textId="77777777" w:rsidR="00B71C97" w:rsidRPr="00141130" w:rsidRDefault="008777D5" w:rsidP="008777D5">
      <w:pPr>
        <w:pStyle w:val="Kop1"/>
        <w:numPr>
          <w:ilvl w:val="0"/>
          <w:numId w:val="0"/>
        </w:numPr>
        <w:rPr>
          <w:sz w:val="32"/>
        </w:rPr>
      </w:pPr>
      <w:bookmarkStart w:id="3" w:name="_Toc152052360"/>
      <w:r w:rsidRPr="00141130">
        <w:rPr>
          <w:sz w:val="32"/>
        </w:rPr>
        <w:lastRenderedPageBreak/>
        <w:t>Voorwoord</w:t>
      </w:r>
      <w:bookmarkEnd w:id="3"/>
    </w:p>
    <w:p w14:paraId="46B47366" w14:textId="0653332B" w:rsidR="0075379A" w:rsidRPr="00141130" w:rsidRDefault="0075379A" w:rsidP="0075379A">
      <w:pPr>
        <w:pStyle w:val="Geenafstand"/>
        <w:jc w:val="both"/>
      </w:pPr>
      <w:r w:rsidRPr="00141130">
        <w:t xml:space="preserve">Het SBR programma in Nederland </w:t>
      </w:r>
      <w:r>
        <w:t xml:space="preserve">is </w:t>
      </w:r>
      <w:r w:rsidRPr="00141130">
        <w:t xml:space="preserve">nagenoeg de enige partij die </w:t>
      </w:r>
      <w:r>
        <w:t xml:space="preserve">nog </w:t>
      </w:r>
      <w:r w:rsidRPr="00141130">
        <w:t xml:space="preserve">actief gebruik maakt van </w:t>
      </w:r>
      <w:r>
        <w:t>het</w:t>
      </w:r>
      <w:r w:rsidRPr="00141130">
        <w:t xml:space="preserve"> </w:t>
      </w:r>
      <w:r>
        <w:t>FRIS</w:t>
      </w:r>
      <w:r w:rsidRPr="00141130">
        <w:t xml:space="preserve"> stelsel. Veel vergelijkbare XBRL initiatieven </w:t>
      </w:r>
      <w:r>
        <w:t>elders in</w:t>
      </w:r>
      <w:r w:rsidRPr="00141130">
        <w:t xml:space="preserve"> de wereld hebben eigen regels, zogenaamde ‘</w:t>
      </w:r>
      <w:proofErr w:type="spellStart"/>
      <w:r w:rsidRPr="00141130">
        <w:t>Filing</w:t>
      </w:r>
      <w:proofErr w:type="spellEnd"/>
      <w:r w:rsidRPr="00141130">
        <w:t xml:space="preserve"> Rules’ opgesteld. </w:t>
      </w:r>
      <w:r>
        <w:t>Eisen</w:t>
      </w:r>
      <w:r w:rsidRPr="00141130">
        <w:t xml:space="preserve"> die door de betreffende uitvragende partijen worden gesteld aan de XBRL </w:t>
      </w:r>
      <w:proofErr w:type="spellStart"/>
      <w:r w:rsidRPr="00141130">
        <w:t>instance</w:t>
      </w:r>
      <w:proofErr w:type="spellEnd"/>
      <w:r w:rsidRPr="00141130">
        <w:t xml:space="preserve"> documenten.</w:t>
      </w:r>
    </w:p>
    <w:p w14:paraId="13BBF36A" w14:textId="77777777" w:rsidR="0083269E" w:rsidRDefault="0083269E" w:rsidP="0083269E"/>
    <w:p w14:paraId="2C75D771" w14:textId="76245342" w:rsidR="003F6CE3" w:rsidRPr="00141130" w:rsidRDefault="0075379A" w:rsidP="00F36A37">
      <w:pPr>
        <w:pStyle w:val="Geenafstand"/>
      </w:pPr>
      <w:r>
        <w:t>Binnen</w:t>
      </w:r>
      <w:r w:rsidR="003F6CE3" w:rsidRPr="00141130">
        <w:t xml:space="preserve"> SBR verband is derhalve besloten </w:t>
      </w:r>
      <w:r w:rsidR="00EE51E5" w:rsidRPr="00141130">
        <w:t xml:space="preserve">om het stelsel van FRIS documenten te vervangen door de SBR </w:t>
      </w:r>
      <w:proofErr w:type="spellStart"/>
      <w:r w:rsidR="00EE51E5" w:rsidRPr="00141130">
        <w:t>Filing</w:t>
      </w:r>
      <w:proofErr w:type="spellEnd"/>
      <w:r w:rsidR="00EE51E5" w:rsidRPr="00141130">
        <w:t xml:space="preserve"> Rules</w:t>
      </w:r>
      <w:r w:rsidR="00454293" w:rsidRPr="00141130">
        <w:t>.</w:t>
      </w:r>
      <w:r w:rsidR="003F6CE3" w:rsidRPr="00141130">
        <w:t xml:space="preserve"> Daarbij is onderscheid aangebracht tussen syntax </w:t>
      </w:r>
      <w:proofErr w:type="spellStart"/>
      <w:r w:rsidR="007E0BB6">
        <w:t>rules</w:t>
      </w:r>
      <w:proofErr w:type="spellEnd"/>
      <w:r w:rsidR="007E0BB6">
        <w:t xml:space="preserve"> </w:t>
      </w:r>
      <w:r w:rsidR="003F6CE3" w:rsidRPr="00141130">
        <w:t xml:space="preserve">en </w:t>
      </w:r>
      <w:proofErr w:type="spellStart"/>
      <w:r w:rsidR="00887029">
        <w:t>reporting</w:t>
      </w:r>
      <w:proofErr w:type="spellEnd"/>
      <w:r w:rsidR="003F6CE3" w:rsidRPr="00141130">
        <w:t xml:space="preserve"> </w:t>
      </w:r>
      <w:proofErr w:type="spellStart"/>
      <w:r w:rsidR="003F6CE3" w:rsidRPr="00141130">
        <w:t>rules</w:t>
      </w:r>
      <w:proofErr w:type="spellEnd"/>
      <w:r w:rsidR="003F6CE3" w:rsidRPr="00141130">
        <w:t>.</w:t>
      </w:r>
    </w:p>
    <w:p w14:paraId="3FD6CACA" w14:textId="77777777" w:rsidR="003F6CE3" w:rsidRPr="00141130" w:rsidRDefault="003F6CE3" w:rsidP="00F36A37">
      <w:pPr>
        <w:pStyle w:val="Geenafstand"/>
      </w:pPr>
    </w:p>
    <w:p w14:paraId="2E2E7ED3" w14:textId="424DA99E" w:rsidR="003F6CE3" w:rsidRPr="00141130" w:rsidRDefault="003F6CE3" w:rsidP="003F6CE3">
      <w:pPr>
        <w:pStyle w:val="Geenafstand"/>
        <w:numPr>
          <w:ilvl w:val="0"/>
          <w:numId w:val="16"/>
        </w:numPr>
        <w:ind w:left="360"/>
      </w:pPr>
      <w:r w:rsidRPr="00141130">
        <w:rPr>
          <w:b/>
        </w:rPr>
        <w:t>Syntax Rules</w:t>
      </w:r>
      <w:r w:rsidRPr="00141130">
        <w:t xml:space="preserve"> - </w:t>
      </w:r>
      <w:r w:rsidR="003A1AEC" w:rsidRPr="00141130">
        <w:t xml:space="preserve">dit </w:t>
      </w:r>
      <w:r w:rsidRPr="00141130">
        <w:t xml:space="preserve">zijn </w:t>
      </w:r>
      <w:r w:rsidR="00F36A37" w:rsidRPr="00141130">
        <w:t xml:space="preserve">regels </w:t>
      </w:r>
      <w:r w:rsidRPr="00141130">
        <w:t xml:space="preserve">en richtlijnen </w:t>
      </w:r>
      <w:r w:rsidR="00F36A37" w:rsidRPr="00141130">
        <w:t xml:space="preserve">die toezien op de gewenste </w:t>
      </w:r>
      <w:r w:rsidRPr="00141130">
        <w:t>structuur en vormgeving</w:t>
      </w:r>
      <w:r w:rsidR="00F36A37" w:rsidRPr="00141130">
        <w:t xml:space="preserve"> van een XBRL </w:t>
      </w:r>
      <w:proofErr w:type="spellStart"/>
      <w:r w:rsidR="00F36A37" w:rsidRPr="00141130">
        <w:t>instance</w:t>
      </w:r>
      <w:proofErr w:type="spellEnd"/>
      <w:r w:rsidR="00F36A37" w:rsidRPr="00141130">
        <w:t xml:space="preserve"> document. Het </w:t>
      </w:r>
      <w:r w:rsidRPr="00141130">
        <w:t xml:space="preserve">zijn </w:t>
      </w:r>
      <w:r w:rsidR="00F36A37" w:rsidRPr="00141130">
        <w:t xml:space="preserve">regels die voortvloeien uit de keuzes in de wijze </w:t>
      </w:r>
      <w:r w:rsidR="00A54523">
        <w:t>waarop</w:t>
      </w:r>
      <w:r w:rsidR="00F36A37" w:rsidRPr="00141130">
        <w:t xml:space="preserve"> de XBRL specificatie wordt toegepast in Nederland.</w:t>
      </w:r>
      <w:r w:rsidR="00962131" w:rsidRPr="00141130">
        <w:t xml:space="preserve"> Deze regels worden opgesteld binnen SBR en gelden voor alle </w:t>
      </w:r>
      <w:r w:rsidR="008040E3" w:rsidRPr="00141130">
        <w:t>SBR</w:t>
      </w:r>
      <w:r w:rsidR="00962131" w:rsidRPr="00141130">
        <w:t xml:space="preserve"> </w:t>
      </w:r>
      <w:r w:rsidR="001457F1">
        <w:t>uitvragende partijen</w:t>
      </w:r>
      <w:r w:rsidR="00962131" w:rsidRPr="00141130">
        <w:t>.</w:t>
      </w:r>
      <w:r w:rsidR="0075379A">
        <w:br/>
      </w:r>
      <w:r w:rsidR="0075379A">
        <w:br/>
        <w:t xml:space="preserve">Samenstellen </w:t>
      </w:r>
      <w:r w:rsidR="0075379A" w:rsidRPr="00141130">
        <w:t>en public</w:t>
      </w:r>
      <w:r w:rsidR="0075379A">
        <w:t>eren</w:t>
      </w:r>
      <w:r w:rsidR="0075379A" w:rsidRPr="00141130">
        <w:t xml:space="preserve"> van de syntax </w:t>
      </w:r>
      <w:proofErr w:type="spellStart"/>
      <w:r w:rsidR="0075379A" w:rsidRPr="00141130">
        <w:t>rules</w:t>
      </w:r>
      <w:proofErr w:type="spellEnd"/>
      <w:r w:rsidR="0075379A" w:rsidRPr="00141130">
        <w:t xml:space="preserve"> gebeurt onder verantwoordelijkheid van de Werkgroep Nederlandse Taxonomie (WNT). De syntax </w:t>
      </w:r>
      <w:proofErr w:type="spellStart"/>
      <w:r w:rsidR="0075379A" w:rsidRPr="00141130">
        <w:t>rules</w:t>
      </w:r>
      <w:proofErr w:type="spellEnd"/>
      <w:r w:rsidR="0075379A" w:rsidRPr="00141130">
        <w:t xml:space="preserve"> worden gepubliceerd als "SBR </w:t>
      </w:r>
      <w:proofErr w:type="spellStart"/>
      <w:r w:rsidR="0075379A" w:rsidRPr="00141130">
        <w:t>Filing</w:t>
      </w:r>
      <w:proofErr w:type="spellEnd"/>
      <w:r w:rsidR="0075379A" w:rsidRPr="00141130">
        <w:t xml:space="preserve"> Rules". Waar mogelijk zullen de syntax </w:t>
      </w:r>
      <w:proofErr w:type="spellStart"/>
      <w:r w:rsidR="0075379A" w:rsidRPr="00141130">
        <w:t>rules</w:t>
      </w:r>
      <w:proofErr w:type="spellEnd"/>
      <w:r w:rsidR="0075379A" w:rsidRPr="00141130">
        <w:t xml:space="preserve"> ook beschikbaar worden gesteld in de vorm van XBRL </w:t>
      </w:r>
      <w:proofErr w:type="spellStart"/>
      <w:r w:rsidR="0075379A" w:rsidRPr="00141130">
        <w:t>Formulas</w:t>
      </w:r>
      <w:proofErr w:type="spellEnd"/>
      <w:r w:rsidR="0075379A" w:rsidRPr="00141130">
        <w:t xml:space="preserve">. Deze XBRL </w:t>
      </w:r>
      <w:proofErr w:type="spellStart"/>
      <w:r w:rsidR="0075379A" w:rsidRPr="00141130">
        <w:t>Formulas</w:t>
      </w:r>
      <w:proofErr w:type="spellEnd"/>
      <w:r w:rsidR="0075379A" w:rsidRPr="00141130">
        <w:t xml:space="preserve"> worden gepubliceerd op de SBR website: www.sbr-nl.nl</w:t>
      </w:r>
      <w:r w:rsidRPr="00141130">
        <w:br/>
      </w:r>
    </w:p>
    <w:p w14:paraId="48C43D84" w14:textId="5C3D1CB2" w:rsidR="007A5FA0" w:rsidRPr="00141130" w:rsidRDefault="003F6CE3" w:rsidP="00D201D1">
      <w:pPr>
        <w:pStyle w:val="Geenafstand"/>
        <w:numPr>
          <w:ilvl w:val="0"/>
          <w:numId w:val="16"/>
        </w:numPr>
        <w:ind w:left="360"/>
      </w:pPr>
      <w:r w:rsidRPr="00B97FCE">
        <w:rPr>
          <w:b/>
        </w:rPr>
        <w:t>Business Rules</w:t>
      </w:r>
      <w:r w:rsidRPr="00141130">
        <w:t xml:space="preserve"> - </w:t>
      </w:r>
      <w:r w:rsidR="003A1AEC" w:rsidRPr="00141130">
        <w:t xml:space="preserve">dit </w:t>
      </w:r>
      <w:r w:rsidRPr="00141130">
        <w:t xml:space="preserve">zijn regels en richtlijnen die toezien op de inhoudelijke samenhang (consistentie) van een XBRL </w:t>
      </w:r>
      <w:proofErr w:type="spellStart"/>
      <w:r w:rsidRPr="00141130">
        <w:t>instance</w:t>
      </w:r>
      <w:proofErr w:type="spellEnd"/>
      <w:r w:rsidRPr="00141130">
        <w:t xml:space="preserve"> document. Het zijn regels die voortvloeien uit de </w:t>
      </w:r>
      <w:r w:rsidR="007A5FA0" w:rsidRPr="00141130">
        <w:t>rapportage</w:t>
      </w:r>
      <w:r w:rsidRPr="00141130">
        <w:t>behoefte</w:t>
      </w:r>
      <w:r w:rsidR="007A5FA0" w:rsidRPr="00141130">
        <w:t xml:space="preserve"> van individuele SBR partners en gelden dan ook alleen voor die individuele uitvragende </w:t>
      </w:r>
      <w:r w:rsidR="003A1AEC" w:rsidRPr="00141130">
        <w:t>pa</w:t>
      </w:r>
      <w:r w:rsidR="00A54523">
        <w:t>rtijen</w:t>
      </w:r>
      <w:r w:rsidR="007A5FA0" w:rsidRPr="00141130">
        <w:t>.</w:t>
      </w:r>
      <w:r w:rsidR="00D57547">
        <w:br/>
      </w:r>
      <w:r w:rsidR="00D57547">
        <w:br/>
        <w:t xml:space="preserve">Samenstellen </w:t>
      </w:r>
      <w:r w:rsidR="00D57547" w:rsidRPr="00141130">
        <w:t xml:space="preserve">van </w:t>
      </w:r>
      <w:proofErr w:type="spellStart"/>
      <w:r w:rsidR="00887029">
        <w:t>reporting</w:t>
      </w:r>
      <w:proofErr w:type="spellEnd"/>
      <w:r w:rsidR="00D57547" w:rsidRPr="00141130">
        <w:t xml:space="preserve"> </w:t>
      </w:r>
      <w:proofErr w:type="spellStart"/>
      <w:r w:rsidR="00D57547" w:rsidRPr="00141130">
        <w:t>rules</w:t>
      </w:r>
      <w:proofErr w:type="spellEnd"/>
      <w:r w:rsidR="00D57547" w:rsidRPr="00141130">
        <w:t xml:space="preserve"> valt onder verantwoordelijkheid van de individuele SBR partners.</w:t>
      </w:r>
      <w:r w:rsidR="00B97FCE">
        <w:t xml:space="preserve"> </w:t>
      </w:r>
      <w:r w:rsidR="00B97FCE" w:rsidRPr="00141130">
        <w:t xml:space="preserve">Ook de Belastingdienst zal waar mogelijk en </w:t>
      </w:r>
      <w:r w:rsidR="00B97FCE">
        <w:t>doelmatig</w:t>
      </w:r>
      <w:r w:rsidR="00B97FCE" w:rsidRPr="00141130">
        <w:t xml:space="preserve"> zijn </w:t>
      </w:r>
      <w:proofErr w:type="spellStart"/>
      <w:r w:rsidR="00887029">
        <w:t>reporting</w:t>
      </w:r>
      <w:proofErr w:type="spellEnd"/>
      <w:r w:rsidR="00B97FCE" w:rsidRPr="00141130">
        <w:t xml:space="preserve"> </w:t>
      </w:r>
      <w:proofErr w:type="spellStart"/>
      <w:r w:rsidR="00B97FCE" w:rsidRPr="00141130">
        <w:t>rules</w:t>
      </w:r>
      <w:proofErr w:type="spellEnd"/>
      <w:r w:rsidR="00B97FCE" w:rsidRPr="00141130">
        <w:t xml:space="preserve"> in de vorm van XBRL </w:t>
      </w:r>
      <w:proofErr w:type="spellStart"/>
      <w:r w:rsidR="00B97FCE" w:rsidRPr="00141130">
        <w:t>Formula</w:t>
      </w:r>
      <w:proofErr w:type="spellEnd"/>
      <w:r w:rsidR="00B97FCE" w:rsidRPr="00141130">
        <w:t xml:space="preserve"> beschikbaar stellen</w:t>
      </w:r>
      <w:r w:rsidR="00B97FCE">
        <w:t xml:space="preserve">. De Belastingdienst kent naast de </w:t>
      </w:r>
      <w:proofErr w:type="spellStart"/>
      <w:r w:rsidR="00887029">
        <w:t>reporting</w:t>
      </w:r>
      <w:proofErr w:type="spellEnd"/>
      <w:r w:rsidR="00B97FCE">
        <w:t xml:space="preserve"> </w:t>
      </w:r>
      <w:proofErr w:type="spellStart"/>
      <w:r w:rsidR="00B97FCE">
        <w:t>rules</w:t>
      </w:r>
      <w:proofErr w:type="spellEnd"/>
      <w:r w:rsidR="00B97FCE">
        <w:t xml:space="preserve"> een klein aantal domein </w:t>
      </w:r>
      <w:proofErr w:type="spellStart"/>
      <w:r w:rsidR="00B97FCE">
        <w:t>specieke</w:t>
      </w:r>
      <w:proofErr w:type="spellEnd"/>
      <w:r w:rsidR="00B97FCE">
        <w:t xml:space="preserve"> syntax </w:t>
      </w:r>
      <w:proofErr w:type="spellStart"/>
      <w:r w:rsidR="00B97FCE">
        <w:t>rules</w:t>
      </w:r>
      <w:proofErr w:type="spellEnd"/>
      <w:r w:rsidR="00B97FCE">
        <w:t xml:space="preserve"> en publiceert deze samen in één document </w:t>
      </w:r>
      <w:r w:rsidR="00140795">
        <w:t xml:space="preserve">met </w:t>
      </w:r>
      <w:r w:rsidR="00B97FCE">
        <w:t xml:space="preserve">de titel </w:t>
      </w:r>
      <w:r w:rsidR="00D57547" w:rsidRPr="00141130">
        <w:t xml:space="preserve">"Belastingdienst </w:t>
      </w:r>
      <w:r w:rsidR="007E0BB6">
        <w:t>Reporting</w:t>
      </w:r>
      <w:r w:rsidR="00D57547" w:rsidRPr="00141130">
        <w:t xml:space="preserve"> Rules", het document dat u nu leest. </w:t>
      </w:r>
    </w:p>
    <w:p w14:paraId="2B78DB21" w14:textId="77777777" w:rsidR="00F36A37" w:rsidRPr="00141130" w:rsidRDefault="00F36A37" w:rsidP="00F36A37">
      <w:pPr>
        <w:pStyle w:val="Geenafstand"/>
        <w:rPr>
          <w:color w:val="0070C0"/>
        </w:rPr>
      </w:pPr>
    </w:p>
    <w:p w14:paraId="567B4339" w14:textId="77777777" w:rsidR="00A1429F" w:rsidRPr="00141130" w:rsidRDefault="003A1AEC" w:rsidP="00A1429F">
      <w:pPr>
        <w:pStyle w:val="Geenafstand"/>
        <w:jc w:val="both"/>
      </w:pPr>
      <w:r w:rsidRPr="00141130">
        <w:t xml:space="preserve">In het stelsel van FRIS documenten waren </w:t>
      </w:r>
      <w:r w:rsidR="003410D5">
        <w:t>de</w:t>
      </w:r>
      <w:r w:rsidRPr="00141130">
        <w:t xml:space="preserve"> identificatienummers</w:t>
      </w:r>
      <w:r w:rsidR="003410D5">
        <w:t xml:space="preserve"> van de regels</w:t>
      </w:r>
      <w:r w:rsidR="001457F1">
        <w:t xml:space="preserve"> geb</w:t>
      </w:r>
      <w:r w:rsidRPr="00141130">
        <w:t xml:space="preserve">aseerd op het paragraafnummer van </w:t>
      </w:r>
      <w:r w:rsidR="00141130">
        <w:t>d</w:t>
      </w:r>
      <w:r w:rsidRPr="00141130">
        <w:t>e betreffen</w:t>
      </w:r>
      <w:r w:rsidR="00141130">
        <w:t>de</w:t>
      </w:r>
      <w:r w:rsidRPr="00141130">
        <w:t xml:space="preserve"> </w:t>
      </w:r>
      <w:r w:rsidR="00A1429F" w:rsidRPr="00141130">
        <w:t xml:space="preserve">regels in het document. In het nieuwe stelsel hebben </w:t>
      </w:r>
      <w:r w:rsidR="007E0BB6">
        <w:t xml:space="preserve">alle </w:t>
      </w:r>
      <w:proofErr w:type="spellStart"/>
      <w:r w:rsidR="007E0BB6">
        <w:t>rules</w:t>
      </w:r>
      <w:proofErr w:type="spellEnd"/>
      <w:r w:rsidR="007E0BB6">
        <w:t xml:space="preserve"> </w:t>
      </w:r>
      <w:r w:rsidR="00A1429F" w:rsidRPr="00141130">
        <w:t>vaste en unieke identificatienummers welke over tijd niet meer veranderen. Dit geeft een grotere toekomstvastheid omdat wijzigingen aan de documenten geen invloed meer hebben op de identificatie van de regels daarin.</w:t>
      </w:r>
    </w:p>
    <w:p w14:paraId="51CED16D" w14:textId="77777777" w:rsidR="001D57CD" w:rsidRPr="00141130" w:rsidRDefault="001D57CD" w:rsidP="00852210">
      <w:pPr>
        <w:pStyle w:val="Geenafstand"/>
        <w:rPr>
          <w:color w:val="0070C0"/>
        </w:rPr>
      </w:pPr>
    </w:p>
    <w:p w14:paraId="064515C6" w14:textId="77777777" w:rsidR="001D57CD" w:rsidRPr="00141130" w:rsidRDefault="001D57CD" w:rsidP="00852210">
      <w:pPr>
        <w:pStyle w:val="Geenafstand"/>
      </w:pPr>
      <w:r w:rsidRPr="00141130">
        <w:t xml:space="preserve">Voor inhoudelijke vragen over deze </w:t>
      </w:r>
      <w:r w:rsidR="0083269E" w:rsidRPr="00141130">
        <w:t xml:space="preserve">Belastingdienst </w:t>
      </w:r>
      <w:r w:rsidR="007E0BB6">
        <w:t>Reporting</w:t>
      </w:r>
      <w:r w:rsidR="0083269E" w:rsidRPr="00141130">
        <w:t xml:space="preserve"> Rules</w:t>
      </w:r>
      <w:r w:rsidRPr="00141130">
        <w:t xml:space="preserve"> en de toepassing hiervan binnen één of </w:t>
      </w:r>
      <w:r w:rsidR="00A309E8" w:rsidRPr="00141130">
        <w:t>meerdere</w:t>
      </w:r>
      <w:r w:rsidRPr="00141130">
        <w:t xml:space="preserve"> informatieketens kan contact opgenomen worden met </w:t>
      </w:r>
      <w:r w:rsidR="00866982" w:rsidRPr="00141130">
        <w:t xml:space="preserve">het </w:t>
      </w:r>
      <w:r w:rsidR="00D57547">
        <w:t xml:space="preserve">team Ondersteuning Software Ontwikkeling (OSWO) </w:t>
      </w:r>
      <w:r w:rsidR="00866982" w:rsidRPr="00141130">
        <w:t>van de Belastingdienst</w:t>
      </w:r>
      <w:r w:rsidRPr="00141130">
        <w:t xml:space="preserve">. </w:t>
      </w:r>
    </w:p>
    <w:p w14:paraId="2360F1DF" w14:textId="77777777" w:rsidR="0083269E" w:rsidRPr="00141130" w:rsidRDefault="0083269E" w:rsidP="00852210">
      <w:pPr>
        <w:pStyle w:val="Geenafstand"/>
      </w:pPr>
    </w:p>
    <w:p w14:paraId="592BC08B" w14:textId="77777777" w:rsidR="008777D5" w:rsidRPr="00141130" w:rsidRDefault="008777D5" w:rsidP="00852210">
      <w:pPr>
        <w:pStyle w:val="Geenafstand"/>
      </w:pPr>
      <w:r w:rsidRPr="00141130">
        <w:rPr>
          <w:sz w:val="32"/>
        </w:rPr>
        <w:br w:type="page"/>
      </w:r>
    </w:p>
    <w:p w14:paraId="7E8667BD" w14:textId="77777777" w:rsidR="00770F06" w:rsidRPr="00141130" w:rsidRDefault="00A60A8D" w:rsidP="001A1B80">
      <w:pPr>
        <w:pStyle w:val="Kop1"/>
        <w:rPr>
          <w:sz w:val="32"/>
        </w:rPr>
      </w:pPr>
      <w:bookmarkStart w:id="4" w:name="_Toc152052361"/>
      <w:r w:rsidRPr="00141130">
        <w:rPr>
          <w:sz w:val="32"/>
        </w:rPr>
        <w:lastRenderedPageBreak/>
        <w:t>Inleiding</w:t>
      </w:r>
      <w:bookmarkEnd w:id="4"/>
      <w:r w:rsidR="00770F06" w:rsidRPr="00141130">
        <w:rPr>
          <w:sz w:val="32"/>
        </w:rPr>
        <w:t xml:space="preserve"> </w:t>
      </w:r>
    </w:p>
    <w:p w14:paraId="0546B64C" w14:textId="77777777" w:rsidR="00770F06" w:rsidRPr="00141130" w:rsidRDefault="00BC3DCC" w:rsidP="00BC3DCC">
      <w:pPr>
        <w:pStyle w:val="Kop2"/>
      </w:pPr>
      <w:bookmarkStart w:id="5" w:name="_Toc152052362"/>
      <w:r w:rsidRPr="00141130">
        <w:t>Doel van dit document</w:t>
      </w:r>
      <w:bookmarkEnd w:id="5"/>
    </w:p>
    <w:p w14:paraId="04CC462C" w14:textId="77777777" w:rsidR="00BC3DCC" w:rsidRPr="00141130" w:rsidRDefault="00BC3DCC" w:rsidP="00770F06">
      <w:pPr>
        <w:pStyle w:val="Geenafstand"/>
      </w:pPr>
    </w:p>
    <w:p w14:paraId="2BACC12E" w14:textId="3870E9D7" w:rsidR="009960B4" w:rsidRPr="00141130" w:rsidRDefault="00FF509C" w:rsidP="00770F06">
      <w:pPr>
        <w:pStyle w:val="Geenafstand"/>
      </w:pPr>
      <w:r w:rsidRPr="00141130">
        <w:t xml:space="preserve">Dit document bevat </w:t>
      </w:r>
      <w:proofErr w:type="spellStart"/>
      <w:r w:rsidR="00887029">
        <w:t>reporting</w:t>
      </w:r>
      <w:proofErr w:type="spellEnd"/>
      <w:r w:rsidRPr="00141130">
        <w:t xml:space="preserve"> </w:t>
      </w:r>
      <w:r w:rsidR="00D201D1">
        <w:t xml:space="preserve">en </w:t>
      </w:r>
      <w:proofErr w:type="spellStart"/>
      <w:r w:rsidR="00D201D1">
        <w:t>filing</w:t>
      </w:r>
      <w:proofErr w:type="spellEnd"/>
      <w:r w:rsidR="00D201D1">
        <w:t xml:space="preserve"> </w:t>
      </w:r>
      <w:proofErr w:type="spellStart"/>
      <w:r w:rsidRPr="00141130">
        <w:t>rules</w:t>
      </w:r>
      <w:proofErr w:type="spellEnd"/>
      <w:r w:rsidRPr="00141130">
        <w:t xml:space="preserve"> waaraan </w:t>
      </w:r>
      <w:r w:rsidR="00E579F3" w:rsidRPr="00141130">
        <w:t xml:space="preserve">de inhoud van </w:t>
      </w:r>
      <w:r w:rsidRPr="00141130">
        <w:t xml:space="preserve">verzoek- en </w:t>
      </w:r>
      <w:r w:rsidR="00141130" w:rsidRPr="00141130">
        <w:t>aangifte berichten</w:t>
      </w:r>
      <w:r w:rsidRPr="00141130">
        <w:t xml:space="preserve"> </w:t>
      </w:r>
      <w:r w:rsidR="009960B4" w:rsidRPr="00141130">
        <w:t xml:space="preserve">bestemd voor de Belastingdienst en opgesteld volgens het </w:t>
      </w:r>
      <w:r w:rsidRPr="00141130">
        <w:t xml:space="preserve">XBRL formaat </w:t>
      </w:r>
      <w:r w:rsidR="009960B4" w:rsidRPr="00141130">
        <w:t xml:space="preserve">dienen te voldoen. </w:t>
      </w:r>
    </w:p>
    <w:p w14:paraId="1D7BC839" w14:textId="77777777" w:rsidR="009960B4" w:rsidRPr="00141130" w:rsidRDefault="009960B4" w:rsidP="00770F06">
      <w:pPr>
        <w:pStyle w:val="Geenafstand"/>
      </w:pPr>
    </w:p>
    <w:p w14:paraId="30BCE343" w14:textId="2449B825" w:rsidR="00C00244" w:rsidRDefault="00C433E1" w:rsidP="00770F06">
      <w:pPr>
        <w:pStyle w:val="Geenafstand"/>
      </w:pPr>
      <w:r>
        <w:t xml:space="preserve">De </w:t>
      </w:r>
      <w:proofErr w:type="spellStart"/>
      <w:r w:rsidR="00887029">
        <w:t>reporting</w:t>
      </w:r>
      <w:proofErr w:type="spellEnd"/>
      <w:r w:rsidR="00FC1CCD" w:rsidRPr="00141130">
        <w:t xml:space="preserve"> </w:t>
      </w:r>
      <w:proofErr w:type="spellStart"/>
      <w:r w:rsidR="00272EE0" w:rsidRPr="00141130">
        <w:t>r</w:t>
      </w:r>
      <w:r w:rsidR="00FC1CCD" w:rsidRPr="00141130">
        <w:t>ules</w:t>
      </w:r>
      <w:proofErr w:type="spellEnd"/>
      <w:r w:rsidR="00FC1CCD" w:rsidRPr="00141130">
        <w:t xml:space="preserve"> en </w:t>
      </w:r>
      <w:proofErr w:type="spellStart"/>
      <w:r w:rsidR="00887029">
        <w:t>reporting</w:t>
      </w:r>
      <w:proofErr w:type="spellEnd"/>
      <w:r w:rsidR="00F267CB" w:rsidRPr="00141130">
        <w:t xml:space="preserve"> </w:t>
      </w:r>
      <w:proofErr w:type="spellStart"/>
      <w:r w:rsidR="00272EE0" w:rsidRPr="00141130">
        <w:t>g</w:t>
      </w:r>
      <w:r w:rsidR="00FC1CCD" w:rsidRPr="00141130">
        <w:t>uidelines</w:t>
      </w:r>
      <w:proofErr w:type="spellEnd"/>
      <w:r w:rsidR="00FC1CCD" w:rsidRPr="00141130">
        <w:t xml:space="preserve"> </w:t>
      </w:r>
      <w:r>
        <w:t xml:space="preserve">richten zich </w:t>
      </w:r>
      <w:r w:rsidR="00FC1CCD" w:rsidRPr="00141130">
        <w:t xml:space="preserve">op de </w:t>
      </w:r>
      <w:r w:rsidR="00F267CB" w:rsidRPr="00141130">
        <w:t xml:space="preserve">inhoudelijke </w:t>
      </w:r>
      <w:r w:rsidR="00FC1CCD" w:rsidRPr="00141130">
        <w:t xml:space="preserve">samenhang </w:t>
      </w:r>
      <w:r>
        <w:t xml:space="preserve">(consistentie) </w:t>
      </w:r>
      <w:r w:rsidR="00FC1CCD" w:rsidRPr="00141130">
        <w:t>van de verstrekte gegevens in een bericht.</w:t>
      </w:r>
    </w:p>
    <w:p w14:paraId="59674FCA" w14:textId="77777777" w:rsidR="00D201D1" w:rsidRDefault="00D201D1" w:rsidP="00770F06">
      <w:pPr>
        <w:pStyle w:val="Geenafstand"/>
      </w:pPr>
    </w:p>
    <w:p w14:paraId="6B6CD90A" w14:textId="77777777" w:rsidR="00D201D1" w:rsidRPr="00141130" w:rsidRDefault="00D201D1" w:rsidP="00D201D1">
      <w:pPr>
        <w:pStyle w:val="Geenafstand"/>
      </w:pPr>
      <w:r>
        <w:t xml:space="preserve">De </w:t>
      </w:r>
      <w:proofErr w:type="spellStart"/>
      <w:r>
        <w:t>filing</w:t>
      </w:r>
      <w:proofErr w:type="spellEnd"/>
      <w:r w:rsidRPr="00141130">
        <w:t xml:space="preserve"> </w:t>
      </w:r>
      <w:proofErr w:type="spellStart"/>
      <w:r w:rsidRPr="00141130">
        <w:t>rules</w:t>
      </w:r>
      <w:proofErr w:type="spellEnd"/>
      <w:r w:rsidRPr="00141130">
        <w:t xml:space="preserve"> en </w:t>
      </w:r>
      <w:proofErr w:type="spellStart"/>
      <w:r>
        <w:t>filing</w:t>
      </w:r>
      <w:proofErr w:type="spellEnd"/>
      <w:r w:rsidRPr="00141130">
        <w:t xml:space="preserve"> </w:t>
      </w:r>
      <w:proofErr w:type="spellStart"/>
      <w:r w:rsidRPr="00141130">
        <w:t>guidelines</w:t>
      </w:r>
      <w:proofErr w:type="spellEnd"/>
      <w:r w:rsidRPr="00141130">
        <w:t xml:space="preserve"> </w:t>
      </w:r>
      <w:r>
        <w:t xml:space="preserve">richten zich </w:t>
      </w:r>
      <w:r w:rsidRPr="00141130">
        <w:t xml:space="preserve">op de structuur en vormgeving van </w:t>
      </w:r>
      <w:r>
        <w:t>een fysieke bericht</w:t>
      </w:r>
      <w:r w:rsidRPr="00141130">
        <w:t>.</w:t>
      </w:r>
    </w:p>
    <w:p w14:paraId="49CF3A9C" w14:textId="77777777" w:rsidR="00D201D1" w:rsidRPr="00141130" w:rsidRDefault="00D201D1" w:rsidP="00770F06">
      <w:pPr>
        <w:pStyle w:val="Geenafstand"/>
      </w:pPr>
    </w:p>
    <w:p w14:paraId="2E0854C1" w14:textId="77777777" w:rsidR="00F267CB" w:rsidRPr="00141130" w:rsidRDefault="00FC1CCD" w:rsidP="00770F06">
      <w:pPr>
        <w:pStyle w:val="Geenafstand"/>
      </w:pPr>
      <w:r w:rsidRPr="00141130">
        <w:t xml:space="preserve">De </w:t>
      </w:r>
      <w:r w:rsidR="00F267CB" w:rsidRPr="00141130">
        <w:t xml:space="preserve">regels in dit document </w:t>
      </w:r>
      <w:r w:rsidRPr="00141130">
        <w:t xml:space="preserve">helpen de opsteller berichten </w:t>
      </w:r>
      <w:r w:rsidR="00D201D1">
        <w:t xml:space="preserve">fysiek en inhoudelijk </w:t>
      </w:r>
      <w:r w:rsidRPr="00141130">
        <w:t xml:space="preserve">zodanig samen te stellen dat deze </w:t>
      </w:r>
      <w:r w:rsidR="00F267CB" w:rsidRPr="00141130">
        <w:t>door de systemen van de Belastingdienst kunnen worden ontvangen en verwerkt.</w:t>
      </w:r>
    </w:p>
    <w:p w14:paraId="10A8410A" w14:textId="77777777" w:rsidR="00F267CB" w:rsidRPr="00141130" w:rsidRDefault="00F267CB" w:rsidP="00770F06">
      <w:pPr>
        <w:pStyle w:val="Geenafstand"/>
      </w:pPr>
    </w:p>
    <w:p w14:paraId="21D3D6B4" w14:textId="577DBFA1" w:rsidR="00F267CB" w:rsidRPr="00141130" w:rsidRDefault="00D201D1" w:rsidP="009960B4">
      <w:pPr>
        <w:pStyle w:val="Geenafstand"/>
      </w:pPr>
      <w:r>
        <w:t xml:space="preserve">Bij de </w:t>
      </w:r>
      <w:proofErr w:type="spellStart"/>
      <w:r w:rsidR="00887029">
        <w:t>reporting</w:t>
      </w:r>
      <w:proofErr w:type="spellEnd"/>
      <w:r>
        <w:t xml:space="preserve"> </w:t>
      </w:r>
      <w:proofErr w:type="spellStart"/>
      <w:r>
        <w:t>rules</w:t>
      </w:r>
      <w:proofErr w:type="spellEnd"/>
      <w:r>
        <w:t xml:space="preserve"> wordt onderscheid </w:t>
      </w:r>
      <w:r w:rsidR="00F267CB" w:rsidRPr="00141130">
        <w:t xml:space="preserve">gemaakt tussen </w:t>
      </w:r>
      <w:proofErr w:type="spellStart"/>
      <w:r w:rsidR="00887029">
        <w:t>reporting</w:t>
      </w:r>
      <w:proofErr w:type="spellEnd"/>
      <w:r w:rsidR="00F267CB" w:rsidRPr="00141130">
        <w:t xml:space="preserve"> </w:t>
      </w:r>
      <w:proofErr w:type="spellStart"/>
      <w:r w:rsidR="00272EE0" w:rsidRPr="00141130">
        <w:t>r</w:t>
      </w:r>
      <w:r w:rsidR="00F267CB" w:rsidRPr="00141130">
        <w:t>ules</w:t>
      </w:r>
      <w:proofErr w:type="spellEnd"/>
      <w:r w:rsidR="00F267CB" w:rsidRPr="00141130">
        <w:t xml:space="preserve"> en </w:t>
      </w:r>
      <w:proofErr w:type="spellStart"/>
      <w:r w:rsidR="00887029">
        <w:t>reporting</w:t>
      </w:r>
      <w:proofErr w:type="spellEnd"/>
      <w:r w:rsidR="00F267CB" w:rsidRPr="00141130">
        <w:t xml:space="preserve"> </w:t>
      </w:r>
      <w:proofErr w:type="spellStart"/>
      <w:r w:rsidR="00272EE0" w:rsidRPr="00141130">
        <w:t>g</w:t>
      </w:r>
      <w:r w:rsidR="00F267CB" w:rsidRPr="00141130">
        <w:t>uidelines</w:t>
      </w:r>
      <w:proofErr w:type="spellEnd"/>
      <w:r w:rsidR="00F267CB" w:rsidRPr="00141130">
        <w:t>:</w:t>
      </w:r>
    </w:p>
    <w:p w14:paraId="56E08876" w14:textId="77777777" w:rsidR="00F267CB" w:rsidRPr="00141130" w:rsidRDefault="00F267CB" w:rsidP="009960B4">
      <w:pPr>
        <w:pStyle w:val="Geenafstand"/>
      </w:pPr>
    </w:p>
    <w:p w14:paraId="7EE0053C" w14:textId="5EC7B5F8" w:rsidR="009960B4" w:rsidRPr="00141130" w:rsidRDefault="00887029" w:rsidP="009960B4">
      <w:pPr>
        <w:pStyle w:val="Geenafstand"/>
        <w:numPr>
          <w:ilvl w:val="0"/>
          <w:numId w:val="11"/>
        </w:numPr>
      </w:pPr>
      <w:r>
        <w:t>Reporting</w:t>
      </w:r>
      <w:r w:rsidR="00F267CB" w:rsidRPr="00141130">
        <w:t xml:space="preserve"> </w:t>
      </w:r>
      <w:proofErr w:type="spellStart"/>
      <w:r w:rsidR="00272EE0" w:rsidRPr="00141130">
        <w:t>r</w:t>
      </w:r>
      <w:r w:rsidR="00F267CB" w:rsidRPr="00141130">
        <w:t>ules</w:t>
      </w:r>
      <w:proofErr w:type="spellEnd"/>
      <w:r w:rsidR="00272EE0" w:rsidRPr="00141130">
        <w:t xml:space="preserve"> </w:t>
      </w:r>
      <w:r w:rsidR="00D63AAF" w:rsidRPr="00141130">
        <w:t>(</w:t>
      </w:r>
      <w:r w:rsidR="0083037C" w:rsidRPr="00141130">
        <w:t>regels</w:t>
      </w:r>
      <w:r w:rsidR="00D63AAF" w:rsidRPr="00141130">
        <w:t>)</w:t>
      </w:r>
      <w:r w:rsidR="0083037C" w:rsidRPr="00141130">
        <w:t xml:space="preserve"> </w:t>
      </w:r>
      <w:r w:rsidR="00272EE0" w:rsidRPr="00141130">
        <w:t xml:space="preserve">- berichten die </w:t>
      </w:r>
      <w:r w:rsidR="00272EE0" w:rsidRPr="00141130">
        <w:rPr>
          <w:u w:val="single"/>
        </w:rPr>
        <w:t>niet</w:t>
      </w:r>
      <w:r w:rsidR="00272EE0" w:rsidRPr="00141130">
        <w:t xml:space="preserve"> aan de </w:t>
      </w:r>
      <w:r w:rsidR="00D63AAF" w:rsidRPr="00C433E1">
        <w:t>regels</w:t>
      </w:r>
      <w:r w:rsidR="00272EE0" w:rsidRPr="00141130">
        <w:t xml:space="preserve"> voldoen worden </w:t>
      </w:r>
      <w:r w:rsidR="00C433E1">
        <w:t xml:space="preserve">afgewezen voor verwerking. </w:t>
      </w:r>
      <w:r w:rsidR="00D45C21" w:rsidRPr="00141130">
        <w:t>De afzender wordt hiervan direct op de hoogte gesteld.</w:t>
      </w:r>
      <w:r w:rsidR="00C433E1">
        <w:br/>
      </w:r>
    </w:p>
    <w:p w14:paraId="7335BDFD" w14:textId="2E9CD545" w:rsidR="009960B4" w:rsidRDefault="00887029" w:rsidP="009960B4">
      <w:pPr>
        <w:pStyle w:val="Geenafstand"/>
        <w:numPr>
          <w:ilvl w:val="0"/>
          <w:numId w:val="11"/>
        </w:numPr>
      </w:pPr>
      <w:r>
        <w:t>Reporting</w:t>
      </w:r>
      <w:r w:rsidR="00F267CB" w:rsidRPr="00141130">
        <w:t xml:space="preserve"> </w:t>
      </w:r>
      <w:proofErr w:type="spellStart"/>
      <w:r w:rsidR="00272EE0" w:rsidRPr="00141130">
        <w:t>g</w:t>
      </w:r>
      <w:r w:rsidR="00F267CB" w:rsidRPr="00141130">
        <w:t>uidelines</w:t>
      </w:r>
      <w:proofErr w:type="spellEnd"/>
      <w:r w:rsidR="00272EE0" w:rsidRPr="00141130">
        <w:t xml:space="preserve"> </w:t>
      </w:r>
      <w:r w:rsidR="00D63AAF" w:rsidRPr="00141130">
        <w:t>(</w:t>
      </w:r>
      <w:r w:rsidR="0083037C" w:rsidRPr="00141130">
        <w:t>richtlijnen</w:t>
      </w:r>
      <w:r w:rsidR="00D63AAF" w:rsidRPr="00141130">
        <w:t>)</w:t>
      </w:r>
      <w:r w:rsidR="0083037C" w:rsidRPr="00141130">
        <w:t xml:space="preserve"> </w:t>
      </w:r>
      <w:r w:rsidR="00272EE0" w:rsidRPr="00141130">
        <w:t xml:space="preserve">- </w:t>
      </w:r>
      <w:r w:rsidR="00D45C21" w:rsidRPr="00141130">
        <w:t xml:space="preserve">berichten die </w:t>
      </w:r>
      <w:r w:rsidR="00D45C21" w:rsidRPr="00141130">
        <w:rPr>
          <w:u w:val="single"/>
        </w:rPr>
        <w:t>niet</w:t>
      </w:r>
      <w:r w:rsidR="00D45C21" w:rsidRPr="00141130">
        <w:t xml:space="preserve"> aan de </w:t>
      </w:r>
      <w:r w:rsidR="00D63AAF" w:rsidRPr="00C433E1">
        <w:t>richtlijnen</w:t>
      </w:r>
      <w:r w:rsidR="00D45C21" w:rsidRPr="00141130">
        <w:t xml:space="preserve"> </w:t>
      </w:r>
      <w:r w:rsidR="00D63AAF" w:rsidRPr="00141130">
        <w:t xml:space="preserve">voldoen </w:t>
      </w:r>
      <w:r w:rsidR="00C433E1">
        <w:t xml:space="preserve">worden wel verwerkt. </w:t>
      </w:r>
      <w:r w:rsidR="00D45C21" w:rsidRPr="00141130">
        <w:t xml:space="preserve">Deze berichten zijn fiscaal </w:t>
      </w:r>
      <w:r w:rsidR="00574FB0">
        <w:t xml:space="preserve">echter </w:t>
      </w:r>
      <w:r w:rsidR="00D45C21" w:rsidRPr="00141130">
        <w:t>niet consistent</w:t>
      </w:r>
      <w:r w:rsidR="00574FB0">
        <w:t>.</w:t>
      </w:r>
      <w:r w:rsidR="00BB77BC">
        <w:t xml:space="preserve"> Of en welke consequenties dat voor de verwerking heeft, verschilt per berichtstroom.</w:t>
      </w:r>
    </w:p>
    <w:p w14:paraId="6FC68207" w14:textId="77777777" w:rsidR="00D201D1" w:rsidRDefault="00D201D1" w:rsidP="00D201D1">
      <w:pPr>
        <w:pStyle w:val="Geenafstand"/>
      </w:pPr>
    </w:p>
    <w:p w14:paraId="2D772EC5" w14:textId="77777777" w:rsidR="00D201D1" w:rsidRPr="00141130" w:rsidRDefault="00D201D1" w:rsidP="00D201D1">
      <w:pPr>
        <w:pStyle w:val="Geenafstand"/>
      </w:pPr>
      <w:r>
        <w:t xml:space="preserve">Bij de </w:t>
      </w:r>
      <w:proofErr w:type="spellStart"/>
      <w:r>
        <w:t>filing</w:t>
      </w:r>
      <w:proofErr w:type="spellEnd"/>
      <w:r>
        <w:t xml:space="preserve"> </w:t>
      </w:r>
      <w:proofErr w:type="spellStart"/>
      <w:r>
        <w:t>rules</w:t>
      </w:r>
      <w:proofErr w:type="spellEnd"/>
      <w:r>
        <w:t xml:space="preserve"> wordt onderscheid gemaakt tussen </w:t>
      </w:r>
      <w:proofErr w:type="spellStart"/>
      <w:r>
        <w:t>filing</w:t>
      </w:r>
      <w:proofErr w:type="spellEnd"/>
      <w:r>
        <w:t xml:space="preserve"> </w:t>
      </w:r>
      <w:proofErr w:type="spellStart"/>
      <w:r>
        <w:t>rules</w:t>
      </w:r>
      <w:proofErr w:type="spellEnd"/>
      <w:r>
        <w:t xml:space="preserve"> en </w:t>
      </w:r>
      <w:proofErr w:type="spellStart"/>
      <w:r>
        <w:t>filing</w:t>
      </w:r>
      <w:proofErr w:type="spellEnd"/>
      <w:r>
        <w:t xml:space="preserve"> </w:t>
      </w:r>
      <w:proofErr w:type="spellStart"/>
      <w:r>
        <w:t>guidelines</w:t>
      </w:r>
      <w:proofErr w:type="spellEnd"/>
      <w:r>
        <w:t>:</w:t>
      </w:r>
    </w:p>
    <w:p w14:paraId="504A0884" w14:textId="77777777" w:rsidR="00D201D1" w:rsidRPr="00141130" w:rsidRDefault="00D201D1" w:rsidP="00D201D1">
      <w:pPr>
        <w:pStyle w:val="Geenafstand"/>
      </w:pPr>
    </w:p>
    <w:p w14:paraId="43359EB3" w14:textId="51AE7A4D" w:rsidR="00D201D1" w:rsidRPr="00141130" w:rsidRDefault="00D201D1" w:rsidP="00D201D1">
      <w:pPr>
        <w:pStyle w:val="Geenafstand"/>
        <w:numPr>
          <w:ilvl w:val="0"/>
          <w:numId w:val="11"/>
        </w:numPr>
      </w:pPr>
      <w:proofErr w:type="spellStart"/>
      <w:r>
        <w:t>Filing</w:t>
      </w:r>
      <w:proofErr w:type="spellEnd"/>
      <w:r w:rsidRPr="00141130">
        <w:t xml:space="preserve"> </w:t>
      </w:r>
      <w:proofErr w:type="spellStart"/>
      <w:r w:rsidRPr="00141130">
        <w:t>rules</w:t>
      </w:r>
      <w:proofErr w:type="spellEnd"/>
      <w:r w:rsidRPr="00141130">
        <w:t xml:space="preserve"> (regels) - berichten die </w:t>
      </w:r>
      <w:r w:rsidRPr="00141130">
        <w:rPr>
          <w:u w:val="single"/>
        </w:rPr>
        <w:t>niet</w:t>
      </w:r>
      <w:r w:rsidRPr="00141130">
        <w:t xml:space="preserve"> aan de </w:t>
      </w:r>
      <w:r w:rsidRPr="00C433E1">
        <w:t>regels</w:t>
      </w:r>
      <w:r w:rsidRPr="00141130">
        <w:t xml:space="preserve"> voldoen worden </w:t>
      </w:r>
      <w:r>
        <w:t xml:space="preserve">afgewezen voor verwerking. </w:t>
      </w:r>
      <w:r w:rsidRPr="00141130">
        <w:t>De afzender wordt hiervan direct op de hoogte gesteld.</w:t>
      </w:r>
      <w:r>
        <w:br/>
      </w:r>
    </w:p>
    <w:p w14:paraId="7B15FE55" w14:textId="77777777" w:rsidR="00D201D1" w:rsidRDefault="00D201D1" w:rsidP="00D201D1">
      <w:pPr>
        <w:pStyle w:val="Geenafstand"/>
        <w:numPr>
          <w:ilvl w:val="0"/>
          <w:numId w:val="11"/>
        </w:numPr>
      </w:pPr>
      <w:proofErr w:type="spellStart"/>
      <w:r>
        <w:t>Filing</w:t>
      </w:r>
      <w:proofErr w:type="spellEnd"/>
      <w:r w:rsidRPr="00141130">
        <w:t xml:space="preserve"> </w:t>
      </w:r>
      <w:proofErr w:type="spellStart"/>
      <w:r w:rsidRPr="00141130">
        <w:t>guidelines</w:t>
      </w:r>
      <w:proofErr w:type="spellEnd"/>
      <w:r w:rsidRPr="00141130">
        <w:t xml:space="preserve"> (richtlijnen) - berichten die </w:t>
      </w:r>
      <w:r w:rsidRPr="00141130">
        <w:rPr>
          <w:u w:val="single"/>
        </w:rPr>
        <w:t>niet</w:t>
      </w:r>
      <w:r w:rsidRPr="00141130">
        <w:t xml:space="preserve"> aan de </w:t>
      </w:r>
      <w:r w:rsidRPr="00C433E1">
        <w:t>richtlijnen</w:t>
      </w:r>
      <w:r w:rsidRPr="00141130">
        <w:t xml:space="preserve"> voldoen </w:t>
      </w:r>
      <w:r>
        <w:t>worden wel verwerkt. Of en welke consequenties dat voor de verwerking heeft, verschilt per berichtstroom.</w:t>
      </w:r>
    </w:p>
    <w:p w14:paraId="15CB03C2" w14:textId="3721A524" w:rsidR="006C746B" w:rsidRDefault="006C746B">
      <w:pPr>
        <w:spacing w:after="200" w:line="276" w:lineRule="auto"/>
        <w:rPr>
          <w:rFonts w:asciiTheme="minorHAnsi" w:eastAsiaTheme="minorHAnsi" w:hAnsiTheme="minorHAnsi" w:cstheme="minorBidi"/>
          <w:sz w:val="22"/>
          <w:szCs w:val="22"/>
          <w:lang w:eastAsia="en-US"/>
        </w:rPr>
      </w:pPr>
      <w:r>
        <w:br w:type="page"/>
      </w:r>
    </w:p>
    <w:p w14:paraId="20C924D4" w14:textId="77777777" w:rsidR="00D201D1" w:rsidRDefault="00D201D1" w:rsidP="00D201D1">
      <w:pPr>
        <w:pStyle w:val="Geenafstand"/>
      </w:pPr>
    </w:p>
    <w:p w14:paraId="285BED23" w14:textId="77777777" w:rsidR="00034AFB" w:rsidRPr="00141130" w:rsidRDefault="00BC3DCC" w:rsidP="00BC3DCC">
      <w:pPr>
        <w:pStyle w:val="Kop2"/>
      </w:pPr>
      <w:bookmarkStart w:id="6" w:name="_Toc152052363"/>
      <w:r w:rsidRPr="00141130">
        <w:t>Reikwijdte</w:t>
      </w:r>
      <w:bookmarkEnd w:id="6"/>
    </w:p>
    <w:p w14:paraId="69A53260" w14:textId="77777777" w:rsidR="00770F06" w:rsidRPr="00141130" w:rsidRDefault="00770F06" w:rsidP="00770F06">
      <w:pPr>
        <w:pStyle w:val="Geenafstand"/>
      </w:pPr>
    </w:p>
    <w:p w14:paraId="018A84D7" w14:textId="2D96CBB1" w:rsidR="00CB58A5" w:rsidRPr="00141130" w:rsidRDefault="00CB58A5" w:rsidP="008F3C0C">
      <w:pPr>
        <w:jc w:val="both"/>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 xml:space="preserve">Deze versie van de </w:t>
      </w:r>
      <w:r w:rsidR="00157A5F" w:rsidRPr="00141130">
        <w:rPr>
          <w:rFonts w:asciiTheme="minorHAnsi" w:eastAsiaTheme="minorHAnsi" w:hAnsiTheme="minorHAnsi" w:cstheme="minorBidi"/>
          <w:sz w:val="22"/>
          <w:szCs w:val="22"/>
          <w:lang w:eastAsia="en-US"/>
        </w:rPr>
        <w:t xml:space="preserve">Belastingdienst </w:t>
      </w:r>
      <w:r w:rsidR="00D63AAF" w:rsidRPr="00141130">
        <w:rPr>
          <w:rFonts w:asciiTheme="minorHAnsi" w:eastAsiaTheme="minorHAnsi" w:hAnsiTheme="minorHAnsi" w:cstheme="minorBidi"/>
          <w:sz w:val="22"/>
          <w:szCs w:val="22"/>
          <w:lang w:eastAsia="en-US"/>
        </w:rPr>
        <w:t xml:space="preserve">regels </w:t>
      </w:r>
      <w:r w:rsidR="00B57514">
        <w:rPr>
          <w:rFonts w:asciiTheme="minorHAnsi" w:eastAsiaTheme="minorHAnsi" w:hAnsiTheme="minorHAnsi" w:cstheme="minorBidi"/>
          <w:sz w:val="22"/>
          <w:szCs w:val="22"/>
          <w:lang w:eastAsia="en-US"/>
        </w:rPr>
        <w:t xml:space="preserve">en </w:t>
      </w:r>
      <w:r w:rsidR="00C002E5">
        <w:rPr>
          <w:rFonts w:asciiTheme="minorHAnsi" w:eastAsiaTheme="minorHAnsi" w:hAnsiTheme="minorHAnsi" w:cstheme="minorBidi"/>
          <w:sz w:val="22"/>
          <w:szCs w:val="22"/>
          <w:lang w:eastAsia="en-US"/>
        </w:rPr>
        <w:t>richtlijnen</w:t>
      </w:r>
      <w:r w:rsidR="00B57514">
        <w:rPr>
          <w:rFonts w:asciiTheme="minorHAnsi" w:eastAsiaTheme="minorHAnsi" w:hAnsiTheme="minorHAnsi" w:cstheme="minorBidi"/>
          <w:sz w:val="22"/>
          <w:szCs w:val="22"/>
          <w:lang w:eastAsia="en-US"/>
        </w:rPr>
        <w:t xml:space="preserve"> </w:t>
      </w:r>
      <w:r w:rsidRPr="00141130">
        <w:rPr>
          <w:rFonts w:asciiTheme="minorHAnsi" w:eastAsiaTheme="minorHAnsi" w:hAnsiTheme="minorHAnsi" w:cstheme="minorBidi"/>
          <w:sz w:val="22"/>
          <w:szCs w:val="22"/>
          <w:lang w:eastAsia="en-US"/>
        </w:rPr>
        <w:t xml:space="preserve">is alleen van toepassing op de </w:t>
      </w:r>
      <w:r w:rsidR="00157A5F" w:rsidRPr="00141130">
        <w:rPr>
          <w:rFonts w:asciiTheme="minorHAnsi" w:eastAsiaTheme="minorHAnsi" w:hAnsiTheme="minorHAnsi" w:cstheme="minorBidi"/>
          <w:sz w:val="22"/>
          <w:szCs w:val="22"/>
          <w:lang w:eastAsia="en-US"/>
        </w:rPr>
        <w:t>Belastingdienst</w:t>
      </w:r>
      <w:r w:rsidRPr="00141130">
        <w:rPr>
          <w:rFonts w:asciiTheme="minorHAnsi" w:eastAsiaTheme="minorHAnsi" w:hAnsiTheme="minorHAnsi" w:cstheme="minorBidi"/>
          <w:sz w:val="22"/>
          <w:szCs w:val="22"/>
          <w:lang w:eastAsia="en-US"/>
        </w:rPr>
        <w:t xml:space="preserve"> </w:t>
      </w:r>
      <w:r w:rsidR="008F3C0C" w:rsidRPr="00141130">
        <w:rPr>
          <w:rFonts w:asciiTheme="minorHAnsi" w:eastAsiaTheme="minorHAnsi" w:hAnsiTheme="minorHAnsi" w:cstheme="minorBidi"/>
          <w:sz w:val="22"/>
          <w:szCs w:val="22"/>
          <w:lang w:eastAsia="en-US"/>
        </w:rPr>
        <w:t xml:space="preserve">releases </w:t>
      </w:r>
      <w:r w:rsidR="00B57514">
        <w:rPr>
          <w:rFonts w:asciiTheme="minorHAnsi" w:eastAsiaTheme="minorHAnsi" w:hAnsiTheme="minorHAnsi" w:cstheme="minorBidi"/>
          <w:sz w:val="22"/>
          <w:szCs w:val="22"/>
          <w:lang w:eastAsia="en-US"/>
        </w:rPr>
        <w:t xml:space="preserve">welke de </w:t>
      </w:r>
      <w:r w:rsidR="00B57514" w:rsidRPr="00141130">
        <w:rPr>
          <w:rFonts w:asciiTheme="minorHAnsi" w:eastAsiaTheme="minorHAnsi" w:hAnsiTheme="minorHAnsi" w:cstheme="minorBidi"/>
          <w:sz w:val="22"/>
          <w:szCs w:val="22"/>
          <w:lang w:eastAsia="en-US"/>
        </w:rPr>
        <w:t>aangiftes, aanvragen, opgaven, verklaringen en verzoeken</w:t>
      </w:r>
      <w:r w:rsidR="00B57514">
        <w:rPr>
          <w:rFonts w:asciiTheme="minorHAnsi" w:eastAsiaTheme="minorHAnsi" w:hAnsiTheme="minorHAnsi" w:cstheme="minorBidi"/>
          <w:sz w:val="22"/>
          <w:szCs w:val="22"/>
          <w:lang w:eastAsia="en-US"/>
        </w:rPr>
        <w:t xml:space="preserve"> omvatten zoals die zijn vermeldt in het overzicht hieronder.</w:t>
      </w:r>
    </w:p>
    <w:p w14:paraId="3A16D82A" w14:textId="77777777" w:rsidR="00CB58A5" w:rsidRDefault="00CB58A5" w:rsidP="00CB58A5">
      <w:pPr>
        <w:rPr>
          <w:rFonts w:asciiTheme="minorHAnsi" w:eastAsiaTheme="minorHAnsi" w:hAnsiTheme="minorHAnsi" w:cstheme="minorBidi"/>
          <w:color w:val="0070C0"/>
          <w:sz w:val="22"/>
          <w:szCs w:val="22"/>
          <w:lang w:eastAsia="en-US"/>
        </w:rPr>
      </w:pPr>
    </w:p>
    <w:tbl>
      <w:tblPr>
        <w:tblStyle w:val="Tabelraster"/>
        <w:tblW w:w="9378" w:type="dxa"/>
        <w:tblLayout w:type="fixed"/>
        <w:tblLook w:val="04A0" w:firstRow="1" w:lastRow="0" w:firstColumn="1" w:lastColumn="0" w:noHBand="0" w:noVBand="1"/>
      </w:tblPr>
      <w:tblGrid>
        <w:gridCol w:w="5418"/>
        <w:gridCol w:w="1440"/>
        <w:gridCol w:w="1170"/>
        <w:gridCol w:w="1350"/>
      </w:tblGrid>
      <w:tr w:rsidR="0067719B" w:rsidRPr="00AF0561" w14:paraId="36106D3C" w14:textId="77777777" w:rsidTr="001457F1">
        <w:tc>
          <w:tcPr>
            <w:tcW w:w="5418" w:type="dxa"/>
            <w:vMerge w:val="restart"/>
            <w:shd w:val="clear" w:color="auto" w:fill="D9D9D9" w:themeFill="background1" w:themeFillShade="D9"/>
          </w:tcPr>
          <w:p w14:paraId="196F959C" w14:textId="77777777" w:rsidR="0067719B" w:rsidRPr="00AF0561" w:rsidRDefault="0067719B" w:rsidP="0067719B">
            <w:pPr>
              <w:ind w:left="270" w:hanging="180"/>
              <w:jc w:val="both"/>
              <w:rPr>
                <w:rFonts w:asciiTheme="minorHAnsi" w:eastAsiaTheme="minorHAnsi" w:hAnsiTheme="minorHAnsi" w:cstheme="minorBidi"/>
                <w:b/>
                <w:color w:val="000000" w:themeColor="text1"/>
                <w:szCs w:val="18"/>
                <w:lang w:eastAsia="en-US"/>
              </w:rPr>
            </w:pPr>
            <w:r w:rsidRPr="00AF0561">
              <w:rPr>
                <w:rFonts w:asciiTheme="minorHAnsi" w:eastAsiaTheme="minorHAnsi" w:hAnsiTheme="minorHAnsi" w:cstheme="minorBidi"/>
                <w:b/>
                <w:color w:val="000000" w:themeColor="text1"/>
                <w:szCs w:val="18"/>
                <w:lang w:eastAsia="en-US"/>
              </w:rPr>
              <w:t>Berichtstroom / Release</w:t>
            </w:r>
          </w:p>
        </w:tc>
        <w:tc>
          <w:tcPr>
            <w:tcW w:w="1440" w:type="dxa"/>
            <w:shd w:val="clear" w:color="auto" w:fill="D9D9D9" w:themeFill="background1" w:themeFillShade="D9"/>
          </w:tcPr>
          <w:p w14:paraId="68CB3226" w14:textId="7487EF8B" w:rsidR="0067719B" w:rsidRPr="00AF0561" w:rsidRDefault="000F063E" w:rsidP="00246129">
            <w:pPr>
              <w:ind w:left="270" w:hanging="180"/>
              <w:jc w:val="both"/>
              <w:rPr>
                <w:rFonts w:asciiTheme="minorHAnsi" w:eastAsiaTheme="minorHAnsi" w:hAnsiTheme="minorHAnsi" w:cstheme="minorBidi"/>
                <w:b/>
                <w:color w:val="000000" w:themeColor="text1"/>
                <w:szCs w:val="18"/>
                <w:lang w:eastAsia="en-US"/>
              </w:rPr>
            </w:pPr>
            <w:r>
              <w:rPr>
                <w:rFonts w:asciiTheme="minorHAnsi" w:eastAsiaTheme="minorHAnsi" w:hAnsiTheme="minorHAnsi" w:cstheme="minorBidi"/>
                <w:b/>
                <w:color w:val="000000" w:themeColor="text1"/>
                <w:szCs w:val="18"/>
                <w:lang w:eastAsia="en-US"/>
              </w:rPr>
              <w:t>202</w:t>
            </w:r>
            <w:r w:rsidR="00CE6F6A">
              <w:rPr>
                <w:rFonts w:asciiTheme="minorHAnsi" w:eastAsiaTheme="minorHAnsi" w:hAnsiTheme="minorHAnsi" w:cstheme="minorBidi"/>
                <w:b/>
                <w:color w:val="000000" w:themeColor="text1"/>
                <w:szCs w:val="18"/>
                <w:lang w:eastAsia="en-US"/>
              </w:rPr>
              <w:t>3</w:t>
            </w:r>
            <w:r w:rsidR="00246129">
              <w:rPr>
                <w:rFonts w:asciiTheme="minorHAnsi" w:eastAsiaTheme="minorHAnsi" w:hAnsiTheme="minorHAnsi" w:cstheme="minorBidi"/>
                <w:b/>
                <w:color w:val="000000" w:themeColor="text1"/>
                <w:szCs w:val="18"/>
                <w:lang w:eastAsia="en-US"/>
              </w:rPr>
              <w:t>12</w:t>
            </w:r>
            <w:r w:rsidR="00CE6F6A">
              <w:rPr>
                <w:rFonts w:asciiTheme="minorHAnsi" w:eastAsiaTheme="minorHAnsi" w:hAnsiTheme="minorHAnsi" w:cstheme="minorBidi"/>
                <w:b/>
                <w:color w:val="000000" w:themeColor="text1"/>
                <w:szCs w:val="18"/>
                <w:lang w:eastAsia="en-US"/>
              </w:rPr>
              <w:t>13</w:t>
            </w:r>
          </w:p>
        </w:tc>
        <w:tc>
          <w:tcPr>
            <w:tcW w:w="1170" w:type="dxa"/>
            <w:shd w:val="clear" w:color="auto" w:fill="D9D9D9" w:themeFill="background1" w:themeFillShade="D9"/>
          </w:tcPr>
          <w:p w14:paraId="564FC9A6" w14:textId="5736816F" w:rsidR="0067719B" w:rsidRPr="00AF0561" w:rsidRDefault="009F2344" w:rsidP="000F063E">
            <w:pPr>
              <w:ind w:left="270" w:hanging="180"/>
              <w:jc w:val="both"/>
              <w:rPr>
                <w:rFonts w:asciiTheme="minorHAnsi" w:eastAsiaTheme="minorHAnsi" w:hAnsiTheme="minorHAnsi" w:cstheme="minorBidi"/>
                <w:b/>
                <w:color w:val="000000" w:themeColor="text1"/>
                <w:szCs w:val="18"/>
                <w:lang w:eastAsia="en-US"/>
              </w:rPr>
            </w:pPr>
            <w:r>
              <w:rPr>
                <w:rFonts w:asciiTheme="minorHAnsi" w:eastAsiaTheme="minorHAnsi" w:hAnsiTheme="minorHAnsi" w:cstheme="minorBidi"/>
                <w:b/>
                <w:color w:val="000000" w:themeColor="text1"/>
                <w:szCs w:val="18"/>
                <w:lang w:eastAsia="en-US"/>
              </w:rPr>
              <w:t>2</w:t>
            </w:r>
            <w:r w:rsidR="00246129">
              <w:rPr>
                <w:rFonts w:asciiTheme="minorHAnsi" w:eastAsiaTheme="minorHAnsi" w:hAnsiTheme="minorHAnsi" w:cstheme="minorBidi"/>
                <w:b/>
                <w:color w:val="000000" w:themeColor="text1"/>
                <w:szCs w:val="18"/>
                <w:lang w:eastAsia="en-US"/>
              </w:rPr>
              <w:t>02</w:t>
            </w:r>
            <w:r w:rsidR="00EC02C1">
              <w:rPr>
                <w:rFonts w:asciiTheme="minorHAnsi" w:eastAsiaTheme="minorHAnsi" w:hAnsiTheme="minorHAnsi" w:cstheme="minorBidi"/>
                <w:b/>
                <w:color w:val="000000" w:themeColor="text1"/>
                <w:szCs w:val="18"/>
                <w:lang w:eastAsia="en-US"/>
              </w:rPr>
              <w:t>4</w:t>
            </w:r>
            <w:r w:rsidR="00246129">
              <w:rPr>
                <w:rFonts w:asciiTheme="minorHAnsi" w:eastAsiaTheme="minorHAnsi" w:hAnsiTheme="minorHAnsi" w:cstheme="minorBidi"/>
                <w:b/>
                <w:color w:val="000000" w:themeColor="text1"/>
                <w:szCs w:val="18"/>
                <w:lang w:eastAsia="en-US"/>
              </w:rPr>
              <w:t>02</w:t>
            </w:r>
            <w:r w:rsidR="00FF61C3">
              <w:rPr>
                <w:rFonts w:asciiTheme="minorHAnsi" w:eastAsiaTheme="minorHAnsi" w:hAnsiTheme="minorHAnsi" w:cstheme="minorBidi"/>
                <w:b/>
                <w:color w:val="000000" w:themeColor="text1"/>
                <w:szCs w:val="18"/>
                <w:lang w:eastAsia="en-US"/>
              </w:rPr>
              <w:t>21</w:t>
            </w:r>
          </w:p>
        </w:tc>
        <w:tc>
          <w:tcPr>
            <w:tcW w:w="1350" w:type="dxa"/>
            <w:shd w:val="clear" w:color="auto" w:fill="D9D9D9" w:themeFill="background1" w:themeFillShade="D9"/>
          </w:tcPr>
          <w:p w14:paraId="4DF7CA15" w14:textId="3ADB7D17" w:rsidR="0067719B" w:rsidRPr="00AF0561" w:rsidRDefault="00D45FD0" w:rsidP="006C746B">
            <w:pPr>
              <w:ind w:left="270" w:hanging="180"/>
              <w:jc w:val="both"/>
              <w:rPr>
                <w:rFonts w:asciiTheme="minorHAnsi" w:eastAsiaTheme="minorHAnsi" w:hAnsiTheme="minorHAnsi" w:cstheme="minorBidi"/>
                <w:b/>
                <w:color w:val="000000" w:themeColor="text1"/>
                <w:szCs w:val="18"/>
                <w:lang w:eastAsia="en-US"/>
              </w:rPr>
            </w:pPr>
            <w:r>
              <w:rPr>
                <w:rFonts w:asciiTheme="minorHAnsi" w:eastAsiaTheme="minorHAnsi" w:hAnsiTheme="minorHAnsi" w:cstheme="minorBidi"/>
                <w:b/>
                <w:color w:val="000000" w:themeColor="text1"/>
                <w:szCs w:val="18"/>
                <w:lang w:eastAsia="en-US"/>
              </w:rPr>
              <w:t>2</w:t>
            </w:r>
            <w:r w:rsidR="001A2DD4">
              <w:rPr>
                <w:rFonts w:asciiTheme="minorHAnsi" w:eastAsiaTheme="minorHAnsi" w:hAnsiTheme="minorHAnsi" w:cstheme="minorBidi"/>
                <w:b/>
                <w:color w:val="000000" w:themeColor="text1"/>
                <w:szCs w:val="18"/>
                <w:lang w:eastAsia="en-US"/>
              </w:rPr>
              <w:t>02</w:t>
            </w:r>
            <w:r w:rsidR="00FF61C3">
              <w:rPr>
                <w:rFonts w:asciiTheme="minorHAnsi" w:eastAsiaTheme="minorHAnsi" w:hAnsiTheme="minorHAnsi" w:cstheme="minorBidi"/>
                <w:b/>
                <w:color w:val="000000" w:themeColor="text1"/>
                <w:szCs w:val="18"/>
                <w:lang w:eastAsia="en-US"/>
              </w:rPr>
              <w:t>4</w:t>
            </w:r>
            <w:r w:rsidR="001A2DD4">
              <w:rPr>
                <w:rFonts w:asciiTheme="minorHAnsi" w:eastAsiaTheme="minorHAnsi" w:hAnsiTheme="minorHAnsi" w:cstheme="minorBidi"/>
                <w:b/>
                <w:color w:val="000000" w:themeColor="text1"/>
                <w:szCs w:val="18"/>
                <w:lang w:eastAsia="en-US"/>
              </w:rPr>
              <w:t>09</w:t>
            </w:r>
            <w:r w:rsidR="001A4A78">
              <w:rPr>
                <w:rFonts w:asciiTheme="minorHAnsi" w:eastAsiaTheme="minorHAnsi" w:hAnsiTheme="minorHAnsi" w:cstheme="minorBidi"/>
                <w:b/>
                <w:color w:val="000000" w:themeColor="text1"/>
                <w:szCs w:val="18"/>
                <w:lang w:eastAsia="en-US"/>
              </w:rPr>
              <w:t>18</w:t>
            </w:r>
          </w:p>
        </w:tc>
      </w:tr>
      <w:tr w:rsidR="0067719B" w:rsidRPr="00AF0561" w14:paraId="1061596A" w14:textId="77777777" w:rsidTr="0067719B">
        <w:tc>
          <w:tcPr>
            <w:tcW w:w="5418" w:type="dxa"/>
            <w:vMerge/>
            <w:shd w:val="clear" w:color="auto" w:fill="D9D9D9" w:themeFill="background1" w:themeFillShade="D9"/>
          </w:tcPr>
          <w:p w14:paraId="2F3B55F6" w14:textId="77777777" w:rsidR="0067719B" w:rsidRPr="00AF0561" w:rsidRDefault="0067719B" w:rsidP="00086D83">
            <w:pPr>
              <w:widowControl w:val="0"/>
              <w:spacing w:line="240" w:lineRule="atLeast"/>
              <w:ind w:left="270"/>
              <w:rPr>
                <w:rFonts w:asciiTheme="minorHAnsi" w:eastAsiaTheme="minorHAnsi" w:hAnsiTheme="minorHAnsi" w:cstheme="minorBidi"/>
                <w:b/>
                <w:color w:val="000000" w:themeColor="text1"/>
                <w:szCs w:val="18"/>
                <w:lang w:eastAsia="en-US"/>
              </w:rPr>
            </w:pPr>
          </w:p>
        </w:tc>
        <w:tc>
          <w:tcPr>
            <w:tcW w:w="1440" w:type="dxa"/>
            <w:shd w:val="clear" w:color="auto" w:fill="D9D9D9" w:themeFill="background1" w:themeFillShade="D9"/>
          </w:tcPr>
          <w:p w14:paraId="125D9CEE" w14:textId="77777777" w:rsidR="0067719B" w:rsidRPr="00AF0561" w:rsidRDefault="0067719B" w:rsidP="00086D83">
            <w:pPr>
              <w:ind w:left="162"/>
              <w:rPr>
                <w:rFonts w:asciiTheme="minorHAnsi" w:eastAsiaTheme="minorHAnsi" w:hAnsiTheme="minorHAnsi" w:cstheme="minorBidi"/>
                <w:b/>
                <w:color w:val="000000" w:themeColor="text1"/>
                <w:szCs w:val="18"/>
                <w:lang w:eastAsia="en-US"/>
              </w:rPr>
            </w:pPr>
            <w:r w:rsidRPr="00AF0561">
              <w:rPr>
                <w:rFonts w:asciiTheme="minorHAnsi" w:eastAsiaTheme="minorHAnsi" w:hAnsiTheme="minorHAnsi" w:cstheme="minorBidi"/>
                <w:b/>
                <w:color w:val="000000" w:themeColor="text1"/>
                <w:szCs w:val="18"/>
                <w:lang w:eastAsia="en-US"/>
              </w:rPr>
              <w:t>Basis</w:t>
            </w:r>
          </w:p>
        </w:tc>
        <w:tc>
          <w:tcPr>
            <w:tcW w:w="1170" w:type="dxa"/>
            <w:shd w:val="clear" w:color="auto" w:fill="D9D9D9" w:themeFill="background1" w:themeFillShade="D9"/>
          </w:tcPr>
          <w:p w14:paraId="2C5A12C8" w14:textId="77777777" w:rsidR="0067719B" w:rsidRPr="00AF0561" w:rsidRDefault="0067719B" w:rsidP="00E84C0D">
            <w:pPr>
              <w:ind w:left="162"/>
              <w:rPr>
                <w:rFonts w:asciiTheme="minorHAnsi" w:eastAsiaTheme="minorHAnsi" w:hAnsiTheme="minorHAnsi" w:cstheme="minorBidi"/>
                <w:b/>
                <w:color w:val="000000" w:themeColor="text1"/>
                <w:szCs w:val="18"/>
                <w:lang w:eastAsia="en-US"/>
              </w:rPr>
            </w:pPr>
            <w:r w:rsidRPr="00AF0561">
              <w:rPr>
                <w:rFonts w:asciiTheme="minorHAnsi" w:eastAsiaTheme="minorHAnsi" w:hAnsiTheme="minorHAnsi" w:cstheme="minorBidi"/>
                <w:b/>
                <w:color w:val="000000" w:themeColor="text1"/>
                <w:szCs w:val="18"/>
                <w:lang w:eastAsia="en-US"/>
              </w:rPr>
              <w:t>Extensie 1</w:t>
            </w:r>
          </w:p>
        </w:tc>
        <w:tc>
          <w:tcPr>
            <w:tcW w:w="1350" w:type="dxa"/>
            <w:shd w:val="clear" w:color="auto" w:fill="D9D9D9" w:themeFill="background1" w:themeFillShade="D9"/>
          </w:tcPr>
          <w:p w14:paraId="168F3E9A" w14:textId="77777777" w:rsidR="0067719B" w:rsidRPr="00AF0561" w:rsidRDefault="0067719B" w:rsidP="00E84C0D">
            <w:pPr>
              <w:ind w:left="162"/>
              <w:rPr>
                <w:rFonts w:asciiTheme="minorHAnsi" w:eastAsiaTheme="minorHAnsi" w:hAnsiTheme="minorHAnsi" w:cstheme="minorBidi"/>
                <w:b/>
                <w:color w:val="000000" w:themeColor="text1"/>
                <w:szCs w:val="18"/>
                <w:lang w:eastAsia="en-US"/>
              </w:rPr>
            </w:pPr>
            <w:r w:rsidRPr="00AF0561">
              <w:rPr>
                <w:rFonts w:asciiTheme="minorHAnsi" w:eastAsiaTheme="minorHAnsi" w:hAnsiTheme="minorHAnsi" w:cstheme="minorBidi"/>
                <w:b/>
                <w:color w:val="000000" w:themeColor="text1"/>
                <w:szCs w:val="18"/>
                <w:lang w:eastAsia="en-US"/>
              </w:rPr>
              <w:t>Extensie 2</w:t>
            </w:r>
          </w:p>
        </w:tc>
      </w:tr>
      <w:tr w:rsidR="008F3C0C" w:rsidRPr="00AF0561" w14:paraId="4B103B51" w14:textId="77777777" w:rsidTr="001457F1">
        <w:tc>
          <w:tcPr>
            <w:tcW w:w="5418" w:type="dxa"/>
          </w:tcPr>
          <w:p w14:paraId="01AFE538" w14:textId="329E74DB"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A</w:t>
            </w:r>
            <w:r w:rsidR="00CB58A5" w:rsidRPr="00AF0561">
              <w:rPr>
                <w:rFonts w:asciiTheme="minorHAnsi" w:eastAsiaTheme="minorHAnsi" w:hAnsiTheme="minorHAnsi" w:cstheme="minorBidi"/>
                <w:color w:val="000000" w:themeColor="text1"/>
                <w:szCs w:val="18"/>
                <w:lang w:eastAsia="en-US"/>
              </w:rPr>
              <w:t>ang</w:t>
            </w:r>
            <w:r w:rsidR="002F030A">
              <w:rPr>
                <w:rFonts w:asciiTheme="minorHAnsi" w:eastAsiaTheme="minorHAnsi" w:hAnsiTheme="minorHAnsi" w:cstheme="minorBidi"/>
                <w:color w:val="000000" w:themeColor="text1"/>
                <w:szCs w:val="18"/>
                <w:lang w:eastAsia="en-US"/>
              </w:rPr>
              <w:t>ifte vennootschapsbelasting 202</w:t>
            </w:r>
            <w:r w:rsidR="00FF61C3">
              <w:rPr>
                <w:rFonts w:asciiTheme="minorHAnsi" w:eastAsiaTheme="minorHAnsi" w:hAnsiTheme="minorHAnsi" w:cstheme="minorBidi"/>
                <w:color w:val="000000" w:themeColor="text1"/>
                <w:szCs w:val="18"/>
                <w:lang w:eastAsia="en-US"/>
              </w:rPr>
              <w:t>3</w:t>
            </w:r>
          </w:p>
        </w:tc>
        <w:tc>
          <w:tcPr>
            <w:tcW w:w="1440" w:type="dxa"/>
          </w:tcPr>
          <w:p w14:paraId="53F9412D"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1C463F28"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4DF1A9E9"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3723A089" w14:textId="77777777" w:rsidTr="001457F1">
        <w:tc>
          <w:tcPr>
            <w:tcW w:w="5418" w:type="dxa"/>
          </w:tcPr>
          <w:p w14:paraId="48C06CF0" w14:textId="08618AE3"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A</w:t>
            </w:r>
            <w:r w:rsidR="00894521">
              <w:rPr>
                <w:rFonts w:asciiTheme="minorHAnsi" w:eastAsiaTheme="minorHAnsi" w:hAnsiTheme="minorHAnsi" w:cstheme="minorBidi"/>
                <w:color w:val="000000" w:themeColor="text1"/>
                <w:szCs w:val="18"/>
                <w:lang w:eastAsia="en-US"/>
              </w:rPr>
              <w:t>angift</w:t>
            </w:r>
            <w:r w:rsidR="002F030A">
              <w:rPr>
                <w:rFonts w:asciiTheme="minorHAnsi" w:eastAsiaTheme="minorHAnsi" w:hAnsiTheme="minorHAnsi" w:cstheme="minorBidi"/>
                <w:color w:val="000000" w:themeColor="text1"/>
                <w:szCs w:val="18"/>
                <w:lang w:eastAsia="en-US"/>
              </w:rPr>
              <w:t>e inkomstenbelasting 202</w:t>
            </w:r>
            <w:r w:rsidR="00FF61C3">
              <w:rPr>
                <w:rFonts w:asciiTheme="minorHAnsi" w:eastAsiaTheme="minorHAnsi" w:hAnsiTheme="minorHAnsi" w:cstheme="minorBidi"/>
                <w:color w:val="000000" w:themeColor="text1"/>
                <w:szCs w:val="18"/>
                <w:lang w:eastAsia="en-US"/>
              </w:rPr>
              <w:t>3</w:t>
            </w:r>
          </w:p>
        </w:tc>
        <w:tc>
          <w:tcPr>
            <w:tcW w:w="1440" w:type="dxa"/>
          </w:tcPr>
          <w:p w14:paraId="19201D37"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000D7B49"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203F4AC1"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6B5ADF50" w14:textId="77777777" w:rsidTr="001457F1">
        <w:tc>
          <w:tcPr>
            <w:tcW w:w="5418" w:type="dxa"/>
          </w:tcPr>
          <w:p w14:paraId="6CD287C0" w14:textId="069CD864" w:rsidR="00CB58A5" w:rsidRPr="00AF0561" w:rsidRDefault="00E84C0D" w:rsidP="00517D62">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A</w:t>
            </w:r>
            <w:r w:rsidR="00246129">
              <w:rPr>
                <w:rFonts w:asciiTheme="minorHAnsi" w:eastAsiaTheme="minorHAnsi" w:hAnsiTheme="minorHAnsi" w:cstheme="minorBidi"/>
                <w:color w:val="000000" w:themeColor="text1"/>
                <w:szCs w:val="18"/>
                <w:lang w:eastAsia="en-US"/>
              </w:rPr>
              <w:t>angifte omzetbelasting 202</w:t>
            </w:r>
            <w:r w:rsidR="00FF61C3">
              <w:rPr>
                <w:rFonts w:asciiTheme="minorHAnsi" w:eastAsiaTheme="minorHAnsi" w:hAnsiTheme="minorHAnsi" w:cstheme="minorBidi"/>
                <w:color w:val="000000" w:themeColor="text1"/>
                <w:szCs w:val="18"/>
                <w:lang w:eastAsia="en-US"/>
              </w:rPr>
              <w:t>4</w:t>
            </w:r>
          </w:p>
        </w:tc>
        <w:tc>
          <w:tcPr>
            <w:tcW w:w="1440" w:type="dxa"/>
          </w:tcPr>
          <w:p w14:paraId="63AEC4BD"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42BE676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1D915447"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4CF7BCD5" w14:textId="77777777" w:rsidTr="001457F1">
        <w:tc>
          <w:tcPr>
            <w:tcW w:w="5418" w:type="dxa"/>
          </w:tcPr>
          <w:p w14:paraId="1835F0C2" w14:textId="4CA4CCFB" w:rsidR="00CB58A5" w:rsidRPr="00AF0561" w:rsidRDefault="00E84C0D" w:rsidP="009D2F14">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O</w:t>
            </w:r>
            <w:r w:rsidR="00CB58A5" w:rsidRPr="00AF0561">
              <w:rPr>
                <w:rFonts w:asciiTheme="minorHAnsi" w:eastAsiaTheme="minorHAnsi" w:hAnsiTheme="minorHAnsi" w:cstheme="minorBidi"/>
                <w:color w:val="000000" w:themeColor="text1"/>
                <w:szCs w:val="18"/>
                <w:lang w:eastAsia="en-US"/>
              </w:rPr>
              <w:t>pgaaf in</w:t>
            </w:r>
            <w:r w:rsidR="002F030A">
              <w:rPr>
                <w:rFonts w:asciiTheme="minorHAnsi" w:eastAsiaTheme="minorHAnsi" w:hAnsiTheme="minorHAnsi" w:cstheme="minorBidi"/>
                <w:color w:val="000000" w:themeColor="text1"/>
                <w:szCs w:val="18"/>
                <w:lang w:eastAsia="en-US"/>
              </w:rPr>
              <w:t>tracommunautaire prestaties 202</w:t>
            </w:r>
            <w:r w:rsidR="00FF61C3">
              <w:rPr>
                <w:rFonts w:asciiTheme="minorHAnsi" w:eastAsiaTheme="minorHAnsi" w:hAnsiTheme="minorHAnsi" w:cstheme="minorBidi"/>
                <w:color w:val="000000" w:themeColor="text1"/>
                <w:szCs w:val="18"/>
                <w:lang w:eastAsia="en-US"/>
              </w:rPr>
              <w:t>4</w:t>
            </w:r>
          </w:p>
        </w:tc>
        <w:tc>
          <w:tcPr>
            <w:tcW w:w="1440" w:type="dxa"/>
          </w:tcPr>
          <w:p w14:paraId="6861FD2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123956E6"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3CC782F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602721B0" w14:textId="77777777" w:rsidTr="001457F1">
        <w:tc>
          <w:tcPr>
            <w:tcW w:w="5418" w:type="dxa"/>
          </w:tcPr>
          <w:p w14:paraId="1EE4FA75" w14:textId="75A2DD0D" w:rsidR="00CB58A5" w:rsidRPr="00AF0561" w:rsidRDefault="00E84C0D" w:rsidP="00357265">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V</w:t>
            </w:r>
            <w:r w:rsidR="00CB58A5" w:rsidRPr="00AF0561">
              <w:rPr>
                <w:rFonts w:asciiTheme="minorHAnsi" w:eastAsiaTheme="minorHAnsi" w:hAnsiTheme="minorHAnsi" w:cstheme="minorBidi"/>
                <w:color w:val="000000" w:themeColor="text1"/>
                <w:szCs w:val="18"/>
                <w:lang w:eastAsia="en-US"/>
              </w:rPr>
              <w:t xml:space="preserve">erzoek om </w:t>
            </w:r>
            <w:r w:rsidR="001E4B76">
              <w:rPr>
                <w:rFonts w:asciiTheme="minorHAnsi" w:eastAsiaTheme="minorHAnsi" w:hAnsiTheme="minorHAnsi" w:cstheme="minorBidi"/>
                <w:color w:val="000000" w:themeColor="text1"/>
                <w:szCs w:val="18"/>
                <w:lang w:eastAsia="en-US"/>
              </w:rPr>
              <w:t>uitstel aangifte 20</w:t>
            </w:r>
            <w:r w:rsidR="000F063E">
              <w:rPr>
                <w:rFonts w:asciiTheme="minorHAnsi" w:eastAsiaTheme="minorHAnsi" w:hAnsiTheme="minorHAnsi" w:cstheme="minorBidi"/>
                <w:color w:val="000000" w:themeColor="text1"/>
                <w:szCs w:val="18"/>
                <w:lang w:eastAsia="en-US"/>
              </w:rPr>
              <w:t>2</w:t>
            </w:r>
            <w:r w:rsidR="00FF61C3">
              <w:rPr>
                <w:rFonts w:asciiTheme="minorHAnsi" w:eastAsiaTheme="minorHAnsi" w:hAnsiTheme="minorHAnsi" w:cstheme="minorBidi"/>
                <w:color w:val="000000" w:themeColor="text1"/>
                <w:szCs w:val="18"/>
                <w:lang w:eastAsia="en-US"/>
              </w:rPr>
              <w:t>3</w:t>
            </w:r>
          </w:p>
        </w:tc>
        <w:tc>
          <w:tcPr>
            <w:tcW w:w="1440" w:type="dxa"/>
          </w:tcPr>
          <w:p w14:paraId="516928A7" w14:textId="21C153A9"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170" w:type="dxa"/>
          </w:tcPr>
          <w:p w14:paraId="4A4979D1" w14:textId="10B34C4B" w:rsidR="00CB58A5" w:rsidRPr="00AF0561" w:rsidRDefault="00A2777B"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350" w:type="dxa"/>
          </w:tcPr>
          <w:p w14:paraId="7FD3170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675AE74E" w14:textId="77777777" w:rsidTr="001457F1">
        <w:tc>
          <w:tcPr>
            <w:tcW w:w="5418" w:type="dxa"/>
          </w:tcPr>
          <w:p w14:paraId="584434FA" w14:textId="22599E74"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S</w:t>
            </w:r>
            <w:r w:rsidR="000F063E">
              <w:rPr>
                <w:rFonts w:asciiTheme="minorHAnsi" w:eastAsiaTheme="minorHAnsi" w:hAnsiTheme="minorHAnsi" w:cstheme="minorBidi"/>
                <w:color w:val="000000" w:themeColor="text1"/>
                <w:szCs w:val="18"/>
                <w:lang w:eastAsia="en-US"/>
              </w:rPr>
              <w:t>uppletie omzetbelasting 202</w:t>
            </w:r>
            <w:r w:rsidR="00FF61C3">
              <w:rPr>
                <w:rFonts w:asciiTheme="minorHAnsi" w:eastAsiaTheme="minorHAnsi" w:hAnsiTheme="minorHAnsi" w:cstheme="minorBidi"/>
                <w:color w:val="000000" w:themeColor="text1"/>
                <w:szCs w:val="18"/>
                <w:lang w:eastAsia="en-US"/>
              </w:rPr>
              <w:t>3</w:t>
            </w:r>
          </w:p>
        </w:tc>
        <w:tc>
          <w:tcPr>
            <w:tcW w:w="1440" w:type="dxa"/>
          </w:tcPr>
          <w:p w14:paraId="4BB14511"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6AB38CBE"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052B40A0"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2A251070" w14:textId="77777777" w:rsidTr="001457F1">
        <w:tc>
          <w:tcPr>
            <w:tcW w:w="5418" w:type="dxa"/>
          </w:tcPr>
          <w:p w14:paraId="2568897C" w14:textId="77777777"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U</w:t>
            </w:r>
            <w:r w:rsidR="00CB58A5" w:rsidRPr="00AF0561">
              <w:rPr>
                <w:rFonts w:asciiTheme="minorHAnsi" w:eastAsiaTheme="minorHAnsi" w:hAnsiTheme="minorHAnsi" w:cstheme="minorBidi"/>
                <w:color w:val="000000" w:themeColor="text1"/>
                <w:szCs w:val="18"/>
                <w:lang w:eastAsia="en-US"/>
              </w:rPr>
              <w:t>itsluitend zakelijk gebruik bestelauto</w:t>
            </w:r>
          </w:p>
        </w:tc>
        <w:tc>
          <w:tcPr>
            <w:tcW w:w="1440" w:type="dxa"/>
          </w:tcPr>
          <w:p w14:paraId="366F0DF9" w14:textId="3B15E8EE"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170" w:type="dxa"/>
          </w:tcPr>
          <w:p w14:paraId="5D77DE93"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5AA2946D"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2D54CB" w:rsidRPr="00994980" w14:paraId="5D0EB87C" w14:textId="77777777" w:rsidTr="008202CE">
        <w:tc>
          <w:tcPr>
            <w:tcW w:w="5418" w:type="dxa"/>
          </w:tcPr>
          <w:p w14:paraId="6AF44F4F" w14:textId="77777777" w:rsidR="002D54CB" w:rsidRPr="00AF0561" w:rsidRDefault="002D54CB" w:rsidP="008202CE">
            <w:pPr>
              <w:widowControl w:val="0"/>
              <w:spacing w:line="240" w:lineRule="atLeast"/>
              <w:ind w:left="90"/>
              <w:rPr>
                <w:rFonts w:asciiTheme="minorHAnsi" w:eastAsiaTheme="minorHAnsi" w:hAnsiTheme="minorHAnsi" w:cstheme="minorBidi"/>
                <w:color w:val="000000" w:themeColor="text1"/>
                <w:szCs w:val="18"/>
                <w:lang w:val="en-US" w:eastAsia="en-US"/>
              </w:rPr>
            </w:pPr>
            <w:r w:rsidRPr="00AF0561">
              <w:rPr>
                <w:rFonts w:asciiTheme="minorHAnsi" w:eastAsiaTheme="minorHAnsi" w:hAnsiTheme="minorHAnsi" w:cstheme="minorBidi"/>
                <w:color w:val="000000" w:themeColor="text1"/>
                <w:szCs w:val="18"/>
                <w:lang w:val="en-US" w:eastAsia="en-US"/>
              </w:rPr>
              <w:t>Melding Mini-One-Stop-Shop</w:t>
            </w:r>
          </w:p>
        </w:tc>
        <w:tc>
          <w:tcPr>
            <w:tcW w:w="1440" w:type="dxa"/>
          </w:tcPr>
          <w:p w14:paraId="39937380" w14:textId="5295B466" w:rsidR="002D54CB" w:rsidRPr="00FF313F" w:rsidRDefault="002D54CB" w:rsidP="008202CE">
            <w:pPr>
              <w:ind w:left="162"/>
              <w:rPr>
                <w:rFonts w:asciiTheme="minorHAnsi" w:eastAsiaTheme="minorHAnsi" w:hAnsiTheme="minorHAnsi" w:cstheme="minorBidi"/>
                <w:color w:val="000000" w:themeColor="text1"/>
                <w:szCs w:val="18"/>
                <w:lang w:val="en-US" w:eastAsia="en-US"/>
              </w:rPr>
            </w:pPr>
          </w:p>
        </w:tc>
        <w:tc>
          <w:tcPr>
            <w:tcW w:w="1170" w:type="dxa"/>
          </w:tcPr>
          <w:p w14:paraId="68C2BB42" w14:textId="77777777" w:rsidR="002D54CB" w:rsidRPr="00FF313F" w:rsidRDefault="002D54CB" w:rsidP="008202CE">
            <w:pPr>
              <w:ind w:left="162"/>
              <w:rPr>
                <w:rFonts w:asciiTheme="minorHAnsi" w:eastAsiaTheme="minorHAnsi" w:hAnsiTheme="minorHAnsi" w:cstheme="minorBidi"/>
                <w:color w:val="000000" w:themeColor="text1"/>
                <w:szCs w:val="18"/>
                <w:lang w:val="en-US" w:eastAsia="en-US"/>
              </w:rPr>
            </w:pPr>
          </w:p>
        </w:tc>
        <w:tc>
          <w:tcPr>
            <w:tcW w:w="1350" w:type="dxa"/>
          </w:tcPr>
          <w:p w14:paraId="1196B0F1" w14:textId="77777777" w:rsidR="002D54CB" w:rsidRPr="00FF313F" w:rsidRDefault="002D54CB" w:rsidP="008202CE">
            <w:pPr>
              <w:ind w:left="162"/>
              <w:rPr>
                <w:rFonts w:asciiTheme="minorHAnsi" w:eastAsiaTheme="minorHAnsi" w:hAnsiTheme="minorHAnsi" w:cstheme="minorBidi"/>
                <w:color w:val="000000" w:themeColor="text1"/>
                <w:szCs w:val="18"/>
                <w:lang w:val="en-US" w:eastAsia="en-US"/>
              </w:rPr>
            </w:pPr>
          </w:p>
        </w:tc>
      </w:tr>
      <w:tr w:rsidR="00CB0CF0" w:rsidRPr="00AF0561" w14:paraId="15FE0127" w14:textId="77777777" w:rsidTr="001457F1">
        <w:tc>
          <w:tcPr>
            <w:tcW w:w="5418" w:type="dxa"/>
          </w:tcPr>
          <w:p w14:paraId="18C849F6" w14:textId="4AF754E7" w:rsidR="00CB58A5" w:rsidRPr="00AF0561" w:rsidRDefault="00E84C0D" w:rsidP="00357265">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E</w:t>
            </w:r>
            <w:r w:rsidR="00BE2C15">
              <w:rPr>
                <w:rFonts w:asciiTheme="minorHAnsi" w:eastAsiaTheme="minorHAnsi" w:hAnsiTheme="minorHAnsi" w:cstheme="minorBidi"/>
                <w:color w:val="000000" w:themeColor="text1"/>
                <w:szCs w:val="18"/>
                <w:lang w:eastAsia="en-US"/>
              </w:rPr>
              <w:t>rfbelasting 202</w:t>
            </w:r>
            <w:r w:rsidR="00EC02C1">
              <w:rPr>
                <w:rFonts w:asciiTheme="minorHAnsi" w:eastAsiaTheme="minorHAnsi" w:hAnsiTheme="minorHAnsi" w:cstheme="minorBidi"/>
                <w:color w:val="000000" w:themeColor="text1"/>
                <w:szCs w:val="18"/>
                <w:lang w:eastAsia="en-US"/>
              </w:rPr>
              <w:t>4</w:t>
            </w:r>
          </w:p>
        </w:tc>
        <w:tc>
          <w:tcPr>
            <w:tcW w:w="1440" w:type="dxa"/>
          </w:tcPr>
          <w:p w14:paraId="56CA1ED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170" w:type="dxa"/>
          </w:tcPr>
          <w:p w14:paraId="230DC1A0"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350" w:type="dxa"/>
          </w:tcPr>
          <w:p w14:paraId="61C9CE58"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CB0CF0" w:rsidRPr="00AF0561" w14:paraId="31347903" w14:textId="77777777" w:rsidTr="008202CE">
        <w:tc>
          <w:tcPr>
            <w:tcW w:w="5418" w:type="dxa"/>
          </w:tcPr>
          <w:p w14:paraId="4C7F0052" w14:textId="2AEA94C2" w:rsidR="00517D62" w:rsidRPr="00AF0561" w:rsidRDefault="00BE2C15" w:rsidP="00357265">
            <w:pPr>
              <w:widowControl w:val="0"/>
              <w:spacing w:line="240" w:lineRule="atLeast"/>
              <w:ind w:left="90"/>
              <w:rPr>
                <w:rFonts w:asciiTheme="minorHAnsi" w:eastAsiaTheme="minorHAnsi" w:hAnsiTheme="minorHAnsi" w:cstheme="minorBidi"/>
                <w:color w:val="000000" w:themeColor="text1"/>
                <w:szCs w:val="18"/>
                <w:lang w:eastAsia="en-US"/>
              </w:rPr>
            </w:pPr>
            <w:r>
              <w:rPr>
                <w:rFonts w:asciiTheme="minorHAnsi" w:eastAsiaTheme="minorHAnsi" w:hAnsiTheme="minorHAnsi" w:cstheme="minorBidi"/>
                <w:color w:val="000000" w:themeColor="text1"/>
                <w:szCs w:val="18"/>
                <w:lang w:eastAsia="en-US"/>
              </w:rPr>
              <w:t>Schenkbelasting 202</w:t>
            </w:r>
            <w:r w:rsidR="00EC02C1">
              <w:rPr>
                <w:rFonts w:asciiTheme="minorHAnsi" w:eastAsiaTheme="minorHAnsi" w:hAnsiTheme="minorHAnsi" w:cstheme="minorBidi"/>
                <w:color w:val="000000" w:themeColor="text1"/>
                <w:szCs w:val="18"/>
                <w:lang w:eastAsia="en-US"/>
              </w:rPr>
              <w:t>4</w:t>
            </w:r>
          </w:p>
        </w:tc>
        <w:tc>
          <w:tcPr>
            <w:tcW w:w="1440" w:type="dxa"/>
          </w:tcPr>
          <w:p w14:paraId="3F3C2ABF" w14:textId="77777777" w:rsidR="00517D62" w:rsidRPr="00AF0561" w:rsidRDefault="00517D62" w:rsidP="008202CE">
            <w:pPr>
              <w:ind w:left="162"/>
              <w:rPr>
                <w:rFonts w:asciiTheme="minorHAnsi" w:eastAsiaTheme="minorHAnsi" w:hAnsiTheme="minorHAnsi" w:cstheme="minorBidi"/>
                <w:color w:val="000000" w:themeColor="text1"/>
                <w:szCs w:val="18"/>
                <w:lang w:eastAsia="en-US"/>
              </w:rPr>
            </w:pPr>
          </w:p>
        </w:tc>
        <w:tc>
          <w:tcPr>
            <w:tcW w:w="1170" w:type="dxa"/>
          </w:tcPr>
          <w:p w14:paraId="0240BCE1" w14:textId="77777777" w:rsidR="00517D62" w:rsidRPr="00AF0561" w:rsidRDefault="00517D62" w:rsidP="008202CE">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350" w:type="dxa"/>
          </w:tcPr>
          <w:p w14:paraId="089AAEE7" w14:textId="77777777" w:rsidR="00517D62" w:rsidRPr="00AF0561" w:rsidRDefault="00517D62" w:rsidP="008202CE">
            <w:pPr>
              <w:ind w:left="162"/>
              <w:rPr>
                <w:rFonts w:asciiTheme="minorHAnsi" w:eastAsiaTheme="minorHAnsi" w:hAnsiTheme="minorHAnsi" w:cstheme="minorBidi"/>
                <w:color w:val="000000" w:themeColor="text1"/>
                <w:szCs w:val="18"/>
                <w:lang w:eastAsia="en-US"/>
              </w:rPr>
            </w:pPr>
          </w:p>
        </w:tc>
      </w:tr>
      <w:tr w:rsidR="002D54CB" w:rsidRPr="00AF0561" w14:paraId="76FA35CD" w14:textId="77777777" w:rsidTr="008202CE">
        <w:tc>
          <w:tcPr>
            <w:tcW w:w="5418" w:type="dxa"/>
          </w:tcPr>
          <w:p w14:paraId="45132F30" w14:textId="1F081003" w:rsidR="002D54CB" w:rsidRPr="00AF0561" w:rsidRDefault="002D54CB" w:rsidP="00357265">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Toeslagen</w:t>
            </w:r>
            <w:r w:rsidR="00BE2C15">
              <w:rPr>
                <w:rFonts w:asciiTheme="minorHAnsi" w:eastAsiaTheme="minorHAnsi" w:hAnsiTheme="minorHAnsi" w:cstheme="minorBidi"/>
                <w:color w:val="000000" w:themeColor="text1"/>
                <w:szCs w:val="18"/>
                <w:lang w:eastAsia="en-US"/>
              </w:rPr>
              <w:t xml:space="preserve"> 202</w:t>
            </w:r>
            <w:r w:rsidR="00FF61C3">
              <w:rPr>
                <w:rFonts w:asciiTheme="minorHAnsi" w:eastAsiaTheme="minorHAnsi" w:hAnsiTheme="minorHAnsi" w:cstheme="minorBidi"/>
                <w:color w:val="000000" w:themeColor="text1"/>
                <w:szCs w:val="18"/>
                <w:lang w:eastAsia="en-US"/>
              </w:rPr>
              <w:t>4</w:t>
            </w:r>
          </w:p>
        </w:tc>
        <w:tc>
          <w:tcPr>
            <w:tcW w:w="1440" w:type="dxa"/>
          </w:tcPr>
          <w:p w14:paraId="0C061D7E" w14:textId="77777777" w:rsidR="002D54CB" w:rsidRPr="00AF0561" w:rsidRDefault="002D54CB" w:rsidP="008202CE">
            <w:pPr>
              <w:ind w:left="162"/>
              <w:rPr>
                <w:rFonts w:asciiTheme="minorHAnsi" w:eastAsiaTheme="minorHAnsi" w:hAnsiTheme="minorHAnsi" w:cstheme="minorBidi"/>
                <w:color w:val="000000" w:themeColor="text1"/>
                <w:szCs w:val="18"/>
                <w:lang w:eastAsia="en-US"/>
              </w:rPr>
            </w:pPr>
          </w:p>
        </w:tc>
        <w:tc>
          <w:tcPr>
            <w:tcW w:w="1170" w:type="dxa"/>
          </w:tcPr>
          <w:p w14:paraId="61A62CDC" w14:textId="77777777" w:rsidR="002D54CB" w:rsidRPr="00AF0561" w:rsidRDefault="002D54CB" w:rsidP="008202CE">
            <w:pPr>
              <w:ind w:left="162"/>
              <w:rPr>
                <w:rFonts w:asciiTheme="minorHAnsi" w:eastAsiaTheme="minorHAnsi" w:hAnsiTheme="minorHAnsi" w:cstheme="minorBidi"/>
                <w:color w:val="000000" w:themeColor="text1"/>
                <w:szCs w:val="18"/>
                <w:lang w:eastAsia="en-US"/>
              </w:rPr>
            </w:pPr>
          </w:p>
        </w:tc>
        <w:tc>
          <w:tcPr>
            <w:tcW w:w="1350" w:type="dxa"/>
          </w:tcPr>
          <w:p w14:paraId="3F13D5B4" w14:textId="56FA087C" w:rsidR="002D54CB" w:rsidRPr="00AF0561" w:rsidRDefault="006C746B" w:rsidP="008202CE">
            <w:pPr>
              <w:ind w:left="162"/>
              <w:rPr>
                <w:rFonts w:asciiTheme="minorHAnsi" w:eastAsiaTheme="minorHAnsi" w:hAnsiTheme="minorHAnsi" w:cstheme="minorBidi"/>
                <w:color w:val="000000" w:themeColor="text1"/>
                <w:szCs w:val="18"/>
                <w:lang w:eastAsia="en-US"/>
              </w:rPr>
            </w:pPr>
            <w:r>
              <w:rPr>
                <w:rFonts w:asciiTheme="minorHAnsi" w:eastAsiaTheme="minorHAnsi" w:hAnsiTheme="minorHAnsi" w:cstheme="minorBidi"/>
                <w:color w:val="000000" w:themeColor="text1"/>
                <w:szCs w:val="18"/>
                <w:lang w:eastAsia="en-US"/>
              </w:rPr>
              <w:t>X</w:t>
            </w:r>
          </w:p>
        </w:tc>
      </w:tr>
      <w:tr w:rsidR="008F3C0C" w:rsidRPr="00AF0561" w14:paraId="1E69DAC2" w14:textId="77777777" w:rsidTr="001457F1">
        <w:tc>
          <w:tcPr>
            <w:tcW w:w="5418" w:type="dxa"/>
          </w:tcPr>
          <w:p w14:paraId="77EEEA63" w14:textId="24C8BDCE" w:rsidR="00CB58A5" w:rsidRPr="00AF0561" w:rsidRDefault="00E84C0D" w:rsidP="00517D62">
            <w:pPr>
              <w:widowControl w:val="0"/>
              <w:spacing w:line="240" w:lineRule="auto"/>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V</w:t>
            </w:r>
            <w:r w:rsidR="00CB58A5" w:rsidRPr="00AF0561">
              <w:rPr>
                <w:rFonts w:asciiTheme="minorHAnsi" w:eastAsiaTheme="minorHAnsi" w:hAnsiTheme="minorHAnsi" w:cstheme="minorBidi"/>
                <w:color w:val="000000" w:themeColor="text1"/>
                <w:szCs w:val="18"/>
                <w:lang w:eastAsia="en-US"/>
              </w:rPr>
              <w:t>erzoek/wijzi</w:t>
            </w:r>
            <w:r w:rsidR="000619B8" w:rsidRPr="00AF0561">
              <w:rPr>
                <w:rFonts w:asciiTheme="minorHAnsi" w:eastAsiaTheme="minorHAnsi" w:hAnsiTheme="minorHAnsi" w:cstheme="minorBidi"/>
                <w:color w:val="000000" w:themeColor="text1"/>
                <w:szCs w:val="18"/>
                <w:lang w:eastAsia="en-US"/>
              </w:rPr>
              <w:t>ging voorlopige aans</w:t>
            </w:r>
            <w:r w:rsidR="002F030A">
              <w:rPr>
                <w:rFonts w:asciiTheme="minorHAnsi" w:eastAsiaTheme="minorHAnsi" w:hAnsiTheme="minorHAnsi" w:cstheme="minorBidi"/>
                <w:color w:val="000000" w:themeColor="text1"/>
                <w:szCs w:val="18"/>
                <w:lang w:eastAsia="en-US"/>
              </w:rPr>
              <w:t xml:space="preserve">lag </w:t>
            </w:r>
            <w:proofErr w:type="spellStart"/>
            <w:r w:rsidR="002F030A">
              <w:rPr>
                <w:rFonts w:asciiTheme="minorHAnsi" w:eastAsiaTheme="minorHAnsi" w:hAnsiTheme="minorHAnsi" w:cstheme="minorBidi"/>
                <w:color w:val="000000" w:themeColor="text1"/>
                <w:szCs w:val="18"/>
                <w:lang w:eastAsia="en-US"/>
              </w:rPr>
              <w:t>VpB</w:t>
            </w:r>
            <w:proofErr w:type="spellEnd"/>
            <w:r w:rsidR="002F030A">
              <w:rPr>
                <w:rFonts w:asciiTheme="minorHAnsi" w:eastAsiaTheme="minorHAnsi" w:hAnsiTheme="minorHAnsi" w:cstheme="minorBidi"/>
                <w:color w:val="000000" w:themeColor="text1"/>
                <w:szCs w:val="18"/>
                <w:lang w:eastAsia="en-US"/>
              </w:rPr>
              <w:t xml:space="preserve"> 202</w:t>
            </w:r>
            <w:r w:rsidR="00FF61C3">
              <w:rPr>
                <w:rFonts w:asciiTheme="minorHAnsi" w:eastAsiaTheme="minorHAnsi" w:hAnsiTheme="minorHAnsi" w:cstheme="minorBidi"/>
                <w:color w:val="000000" w:themeColor="text1"/>
                <w:szCs w:val="18"/>
                <w:lang w:eastAsia="en-US"/>
              </w:rPr>
              <w:t>4</w:t>
            </w:r>
          </w:p>
        </w:tc>
        <w:tc>
          <w:tcPr>
            <w:tcW w:w="1440" w:type="dxa"/>
          </w:tcPr>
          <w:p w14:paraId="23A2CDFB" w14:textId="344A3797" w:rsidR="00CB58A5" w:rsidRPr="00AF0561" w:rsidRDefault="00A2777B" w:rsidP="008F3C0C">
            <w:pPr>
              <w:spacing w:line="240" w:lineRule="auto"/>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37C4CCF5" w14:textId="77777777"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p>
        </w:tc>
        <w:tc>
          <w:tcPr>
            <w:tcW w:w="1350" w:type="dxa"/>
          </w:tcPr>
          <w:p w14:paraId="13F7A461" w14:textId="2494E5A0"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p>
        </w:tc>
      </w:tr>
      <w:tr w:rsidR="008F3C0C" w:rsidRPr="00AF0561" w14:paraId="738197F5" w14:textId="77777777" w:rsidTr="001457F1">
        <w:tc>
          <w:tcPr>
            <w:tcW w:w="5418" w:type="dxa"/>
          </w:tcPr>
          <w:p w14:paraId="5DF9FCD2" w14:textId="0D02B81B" w:rsidR="00CB58A5" w:rsidRPr="00AF0561" w:rsidRDefault="00E84C0D" w:rsidP="00357265">
            <w:pPr>
              <w:widowControl w:val="0"/>
              <w:spacing w:line="240" w:lineRule="auto"/>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V</w:t>
            </w:r>
            <w:r w:rsidR="00CB58A5" w:rsidRPr="00AF0561">
              <w:rPr>
                <w:rFonts w:asciiTheme="minorHAnsi" w:eastAsiaTheme="minorHAnsi" w:hAnsiTheme="minorHAnsi" w:cstheme="minorBidi"/>
                <w:color w:val="000000" w:themeColor="text1"/>
                <w:szCs w:val="18"/>
                <w:lang w:eastAsia="en-US"/>
              </w:rPr>
              <w:t xml:space="preserve">erzoek/wijziging voorlopige </w:t>
            </w:r>
            <w:r w:rsidR="00BE2C15">
              <w:rPr>
                <w:rFonts w:asciiTheme="minorHAnsi" w:eastAsiaTheme="minorHAnsi" w:hAnsiTheme="minorHAnsi" w:cstheme="minorBidi"/>
                <w:color w:val="000000" w:themeColor="text1"/>
                <w:szCs w:val="18"/>
                <w:lang w:eastAsia="en-US"/>
              </w:rPr>
              <w:t>aanslag IHZ 202</w:t>
            </w:r>
            <w:r w:rsidR="00FF61C3">
              <w:rPr>
                <w:rFonts w:asciiTheme="minorHAnsi" w:eastAsiaTheme="minorHAnsi" w:hAnsiTheme="minorHAnsi" w:cstheme="minorBidi"/>
                <w:color w:val="000000" w:themeColor="text1"/>
                <w:szCs w:val="18"/>
                <w:lang w:eastAsia="en-US"/>
              </w:rPr>
              <w:t>4</w:t>
            </w:r>
          </w:p>
        </w:tc>
        <w:tc>
          <w:tcPr>
            <w:tcW w:w="1440" w:type="dxa"/>
          </w:tcPr>
          <w:p w14:paraId="5A64F4E8" w14:textId="77777777"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p>
        </w:tc>
        <w:tc>
          <w:tcPr>
            <w:tcW w:w="1170" w:type="dxa"/>
          </w:tcPr>
          <w:p w14:paraId="6E144258" w14:textId="77777777"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p>
        </w:tc>
        <w:tc>
          <w:tcPr>
            <w:tcW w:w="1350" w:type="dxa"/>
          </w:tcPr>
          <w:p w14:paraId="1A42108C" w14:textId="77777777"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r>
      <w:tr w:rsidR="006C746B" w:rsidRPr="00AF0561" w14:paraId="6261EDC4" w14:textId="77777777" w:rsidTr="001457F1">
        <w:tc>
          <w:tcPr>
            <w:tcW w:w="5418" w:type="dxa"/>
          </w:tcPr>
          <w:p w14:paraId="318B28EC" w14:textId="61EB53B0" w:rsidR="006C746B" w:rsidRDefault="006C746B" w:rsidP="00E84C0D">
            <w:pPr>
              <w:widowControl w:val="0"/>
              <w:spacing w:line="240" w:lineRule="auto"/>
              <w:ind w:left="90"/>
              <w:rPr>
                <w:rFonts w:asciiTheme="minorHAnsi" w:eastAsiaTheme="minorHAnsi" w:hAnsiTheme="minorHAnsi" w:cstheme="minorBidi"/>
                <w:color w:val="000000" w:themeColor="text1"/>
                <w:szCs w:val="18"/>
                <w:lang w:eastAsia="en-US"/>
              </w:rPr>
            </w:pPr>
            <w:proofErr w:type="spellStart"/>
            <w:r>
              <w:rPr>
                <w:rFonts w:asciiTheme="minorHAnsi" w:eastAsiaTheme="minorHAnsi" w:hAnsiTheme="minorHAnsi" w:cstheme="minorBidi"/>
                <w:color w:val="000000" w:themeColor="text1"/>
                <w:szCs w:val="18"/>
                <w:lang w:eastAsia="en-US"/>
              </w:rPr>
              <w:t>One</w:t>
            </w:r>
            <w:proofErr w:type="spellEnd"/>
            <w:r>
              <w:rPr>
                <w:rFonts w:asciiTheme="minorHAnsi" w:eastAsiaTheme="minorHAnsi" w:hAnsiTheme="minorHAnsi" w:cstheme="minorBidi"/>
                <w:color w:val="000000" w:themeColor="text1"/>
                <w:szCs w:val="18"/>
                <w:lang w:eastAsia="en-US"/>
              </w:rPr>
              <w:t>-Stop-Shop</w:t>
            </w:r>
          </w:p>
        </w:tc>
        <w:tc>
          <w:tcPr>
            <w:tcW w:w="1440" w:type="dxa"/>
          </w:tcPr>
          <w:p w14:paraId="42ADAC78" w14:textId="77777777" w:rsidR="006C746B" w:rsidRPr="00AF0561" w:rsidRDefault="006C746B" w:rsidP="008F3C0C">
            <w:pPr>
              <w:spacing w:line="240" w:lineRule="auto"/>
              <w:ind w:left="162"/>
              <w:rPr>
                <w:rFonts w:asciiTheme="minorHAnsi" w:eastAsiaTheme="minorHAnsi" w:hAnsiTheme="minorHAnsi" w:cstheme="minorBidi"/>
                <w:color w:val="000000" w:themeColor="text1"/>
                <w:szCs w:val="18"/>
                <w:lang w:eastAsia="en-US"/>
              </w:rPr>
            </w:pPr>
          </w:p>
        </w:tc>
        <w:tc>
          <w:tcPr>
            <w:tcW w:w="1170" w:type="dxa"/>
          </w:tcPr>
          <w:p w14:paraId="1BBE3D0E" w14:textId="77777777" w:rsidR="006C746B" w:rsidRPr="00AF0561" w:rsidRDefault="006C746B" w:rsidP="008F3C0C">
            <w:pPr>
              <w:spacing w:line="240" w:lineRule="auto"/>
              <w:ind w:left="162"/>
              <w:rPr>
                <w:rFonts w:asciiTheme="minorHAnsi" w:eastAsiaTheme="minorHAnsi" w:hAnsiTheme="minorHAnsi" w:cstheme="minorBidi"/>
                <w:color w:val="000000" w:themeColor="text1"/>
                <w:szCs w:val="18"/>
                <w:lang w:eastAsia="en-US"/>
              </w:rPr>
            </w:pPr>
          </w:p>
        </w:tc>
        <w:tc>
          <w:tcPr>
            <w:tcW w:w="1350" w:type="dxa"/>
          </w:tcPr>
          <w:p w14:paraId="6C39042C" w14:textId="26512D78" w:rsidR="006C746B" w:rsidRPr="00AF0561" w:rsidRDefault="006C746B" w:rsidP="008F3C0C">
            <w:pPr>
              <w:spacing w:line="240" w:lineRule="auto"/>
              <w:ind w:left="162"/>
              <w:rPr>
                <w:rFonts w:asciiTheme="minorHAnsi" w:eastAsiaTheme="minorHAnsi" w:hAnsiTheme="minorHAnsi" w:cstheme="minorBidi"/>
                <w:color w:val="000000" w:themeColor="text1"/>
                <w:szCs w:val="18"/>
                <w:lang w:eastAsia="en-US"/>
              </w:rPr>
            </w:pPr>
          </w:p>
        </w:tc>
      </w:tr>
      <w:tr w:rsidR="00445B6C" w:rsidRPr="00AF0561" w14:paraId="7D18E0BA" w14:textId="77777777" w:rsidTr="001457F1">
        <w:tc>
          <w:tcPr>
            <w:tcW w:w="5418" w:type="dxa"/>
          </w:tcPr>
          <w:p w14:paraId="63EE822A" w14:textId="77A8730C" w:rsidR="00445B6C" w:rsidRDefault="00DF15D8" w:rsidP="00E84C0D">
            <w:pPr>
              <w:widowControl w:val="0"/>
              <w:spacing w:line="240" w:lineRule="auto"/>
              <w:ind w:left="90"/>
              <w:rPr>
                <w:rFonts w:asciiTheme="minorHAnsi" w:eastAsiaTheme="minorHAnsi" w:hAnsiTheme="minorHAnsi" w:cstheme="minorBidi"/>
                <w:color w:val="000000" w:themeColor="text1"/>
                <w:szCs w:val="18"/>
                <w:lang w:eastAsia="en-US"/>
              </w:rPr>
            </w:pPr>
            <w:r>
              <w:rPr>
                <w:rFonts w:asciiTheme="minorHAnsi" w:eastAsiaTheme="minorHAnsi" w:hAnsiTheme="minorHAnsi" w:cstheme="minorBidi"/>
                <w:color w:val="000000" w:themeColor="text1"/>
                <w:szCs w:val="18"/>
                <w:lang w:eastAsia="en-US"/>
              </w:rPr>
              <w:t>Aangifte en opgaaf d</w:t>
            </w:r>
            <w:r w:rsidR="00445B6C">
              <w:rPr>
                <w:rFonts w:asciiTheme="minorHAnsi" w:eastAsiaTheme="minorHAnsi" w:hAnsiTheme="minorHAnsi" w:cstheme="minorBidi"/>
                <w:color w:val="000000" w:themeColor="text1"/>
                <w:szCs w:val="18"/>
                <w:lang w:eastAsia="en-US"/>
              </w:rPr>
              <w:t>ividendbelasting</w:t>
            </w:r>
          </w:p>
        </w:tc>
        <w:tc>
          <w:tcPr>
            <w:tcW w:w="1440" w:type="dxa"/>
          </w:tcPr>
          <w:p w14:paraId="5004659D" w14:textId="6871169B" w:rsidR="00445B6C" w:rsidRPr="00AF0561" w:rsidRDefault="00445B6C" w:rsidP="008F3C0C">
            <w:pPr>
              <w:spacing w:line="240" w:lineRule="auto"/>
              <w:ind w:left="162"/>
              <w:rPr>
                <w:rFonts w:asciiTheme="minorHAnsi" w:eastAsiaTheme="minorHAnsi" w:hAnsiTheme="minorHAnsi" w:cstheme="minorBidi"/>
                <w:color w:val="000000" w:themeColor="text1"/>
                <w:szCs w:val="18"/>
                <w:lang w:eastAsia="en-US"/>
              </w:rPr>
            </w:pPr>
            <w:r>
              <w:rPr>
                <w:rFonts w:asciiTheme="minorHAnsi" w:eastAsiaTheme="minorHAnsi" w:hAnsiTheme="minorHAnsi" w:cstheme="minorBidi"/>
                <w:color w:val="000000" w:themeColor="text1"/>
                <w:szCs w:val="18"/>
                <w:lang w:eastAsia="en-US"/>
              </w:rPr>
              <w:t>X</w:t>
            </w:r>
          </w:p>
        </w:tc>
        <w:tc>
          <w:tcPr>
            <w:tcW w:w="1170" w:type="dxa"/>
          </w:tcPr>
          <w:p w14:paraId="53BB2880" w14:textId="77777777" w:rsidR="00445B6C" w:rsidRPr="00AF0561" w:rsidRDefault="00445B6C" w:rsidP="008F3C0C">
            <w:pPr>
              <w:spacing w:line="240" w:lineRule="auto"/>
              <w:ind w:left="162"/>
              <w:rPr>
                <w:rFonts w:asciiTheme="minorHAnsi" w:eastAsiaTheme="minorHAnsi" w:hAnsiTheme="minorHAnsi" w:cstheme="minorBidi"/>
                <w:color w:val="000000" w:themeColor="text1"/>
                <w:szCs w:val="18"/>
                <w:lang w:eastAsia="en-US"/>
              </w:rPr>
            </w:pPr>
          </w:p>
        </w:tc>
        <w:tc>
          <w:tcPr>
            <w:tcW w:w="1350" w:type="dxa"/>
          </w:tcPr>
          <w:p w14:paraId="4E0DA8FD" w14:textId="77777777" w:rsidR="00445B6C" w:rsidRPr="00AF0561" w:rsidRDefault="00445B6C" w:rsidP="008F3C0C">
            <w:pPr>
              <w:spacing w:line="240" w:lineRule="auto"/>
              <w:ind w:left="162"/>
              <w:rPr>
                <w:rFonts w:asciiTheme="minorHAnsi" w:eastAsiaTheme="minorHAnsi" w:hAnsiTheme="minorHAnsi" w:cstheme="minorBidi"/>
                <w:color w:val="000000" w:themeColor="text1"/>
                <w:szCs w:val="18"/>
                <w:lang w:eastAsia="en-US"/>
              </w:rPr>
            </w:pPr>
          </w:p>
        </w:tc>
      </w:tr>
      <w:tr w:rsidR="00445B6C" w:rsidRPr="00AF0561" w14:paraId="1BFAD064" w14:textId="77777777" w:rsidTr="001457F1">
        <w:tc>
          <w:tcPr>
            <w:tcW w:w="5418" w:type="dxa"/>
          </w:tcPr>
          <w:p w14:paraId="55E363F6" w14:textId="0877B59D" w:rsidR="00445B6C" w:rsidRDefault="00DF15D8" w:rsidP="00E84C0D">
            <w:pPr>
              <w:widowControl w:val="0"/>
              <w:spacing w:line="240" w:lineRule="auto"/>
              <w:ind w:left="90"/>
              <w:rPr>
                <w:rFonts w:asciiTheme="minorHAnsi" w:eastAsiaTheme="minorHAnsi" w:hAnsiTheme="minorHAnsi" w:cstheme="minorBidi"/>
                <w:color w:val="000000" w:themeColor="text1"/>
                <w:szCs w:val="18"/>
                <w:lang w:eastAsia="en-US"/>
              </w:rPr>
            </w:pPr>
            <w:r>
              <w:rPr>
                <w:rFonts w:asciiTheme="minorHAnsi" w:eastAsiaTheme="minorHAnsi" w:hAnsiTheme="minorHAnsi" w:cstheme="minorBidi"/>
                <w:color w:val="000000" w:themeColor="text1"/>
                <w:szCs w:val="18"/>
                <w:lang w:eastAsia="en-US"/>
              </w:rPr>
              <w:t>Aa</w:t>
            </w:r>
            <w:r w:rsidR="009826E6">
              <w:rPr>
                <w:rFonts w:asciiTheme="minorHAnsi" w:eastAsiaTheme="minorHAnsi" w:hAnsiTheme="minorHAnsi" w:cstheme="minorBidi"/>
                <w:color w:val="000000" w:themeColor="text1"/>
                <w:szCs w:val="18"/>
                <w:lang w:eastAsia="en-US"/>
              </w:rPr>
              <w:t>n</w:t>
            </w:r>
            <w:r>
              <w:rPr>
                <w:rFonts w:asciiTheme="minorHAnsi" w:eastAsiaTheme="minorHAnsi" w:hAnsiTheme="minorHAnsi" w:cstheme="minorBidi"/>
                <w:color w:val="000000" w:themeColor="text1"/>
                <w:szCs w:val="18"/>
                <w:lang w:eastAsia="en-US"/>
              </w:rPr>
              <w:t xml:space="preserve">vraag </w:t>
            </w:r>
            <w:r w:rsidR="00445B6C">
              <w:rPr>
                <w:rFonts w:asciiTheme="minorHAnsi" w:eastAsiaTheme="minorHAnsi" w:hAnsiTheme="minorHAnsi" w:cstheme="minorBidi"/>
                <w:color w:val="000000" w:themeColor="text1"/>
                <w:szCs w:val="18"/>
                <w:lang w:eastAsia="en-US"/>
              </w:rPr>
              <w:t>kwalificatiebeschikking</w:t>
            </w:r>
            <w:r>
              <w:rPr>
                <w:rFonts w:asciiTheme="minorHAnsi" w:eastAsiaTheme="minorHAnsi" w:hAnsiTheme="minorHAnsi" w:cstheme="minorBidi"/>
                <w:color w:val="000000" w:themeColor="text1"/>
                <w:szCs w:val="18"/>
                <w:lang w:eastAsia="en-US"/>
              </w:rPr>
              <w:t xml:space="preserve"> dividendbelasting</w:t>
            </w:r>
          </w:p>
        </w:tc>
        <w:tc>
          <w:tcPr>
            <w:tcW w:w="1440" w:type="dxa"/>
          </w:tcPr>
          <w:p w14:paraId="0F7EC7FC" w14:textId="557D149F" w:rsidR="00445B6C" w:rsidRPr="00AF0561" w:rsidRDefault="00445B6C" w:rsidP="008F3C0C">
            <w:pPr>
              <w:spacing w:line="240" w:lineRule="auto"/>
              <w:ind w:left="162"/>
              <w:rPr>
                <w:rFonts w:asciiTheme="minorHAnsi" w:eastAsiaTheme="minorHAnsi" w:hAnsiTheme="minorHAnsi" w:cstheme="minorBidi"/>
                <w:color w:val="000000" w:themeColor="text1"/>
                <w:szCs w:val="18"/>
                <w:lang w:eastAsia="en-US"/>
              </w:rPr>
            </w:pPr>
            <w:r>
              <w:rPr>
                <w:rFonts w:asciiTheme="minorHAnsi" w:eastAsiaTheme="minorHAnsi" w:hAnsiTheme="minorHAnsi" w:cstheme="minorBidi"/>
                <w:color w:val="000000" w:themeColor="text1"/>
                <w:szCs w:val="18"/>
                <w:lang w:eastAsia="en-US"/>
              </w:rPr>
              <w:t>X</w:t>
            </w:r>
          </w:p>
        </w:tc>
        <w:tc>
          <w:tcPr>
            <w:tcW w:w="1170" w:type="dxa"/>
          </w:tcPr>
          <w:p w14:paraId="0DCACC71" w14:textId="77777777" w:rsidR="00445B6C" w:rsidRPr="00AF0561" w:rsidRDefault="00445B6C" w:rsidP="008F3C0C">
            <w:pPr>
              <w:spacing w:line="240" w:lineRule="auto"/>
              <w:ind w:left="162"/>
              <w:rPr>
                <w:rFonts w:asciiTheme="minorHAnsi" w:eastAsiaTheme="minorHAnsi" w:hAnsiTheme="minorHAnsi" w:cstheme="minorBidi"/>
                <w:color w:val="000000" w:themeColor="text1"/>
                <w:szCs w:val="18"/>
                <w:lang w:eastAsia="en-US"/>
              </w:rPr>
            </w:pPr>
          </w:p>
        </w:tc>
        <w:tc>
          <w:tcPr>
            <w:tcW w:w="1350" w:type="dxa"/>
          </w:tcPr>
          <w:p w14:paraId="3811BFE0" w14:textId="77777777" w:rsidR="00445B6C" w:rsidRPr="00AF0561" w:rsidRDefault="00445B6C" w:rsidP="008F3C0C">
            <w:pPr>
              <w:spacing w:line="240" w:lineRule="auto"/>
              <w:ind w:left="162"/>
              <w:rPr>
                <w:rFonts w:asciiTheme="minorHAnsi" w:eastAsiaTheme="minorHAnsi" w:hAnsiTheme="minorHAnsi" w:cstheme="minorBidi"/>
                <w:color w:val="000000" w:themeColor="text1"/>
                <w:szCs w:val="18"/>
                <w:lang w:eastAsia="en-US"/>
              </w:rPr>
            </w:pPr>
          </w:p>
        </w:tc>
      </w:tr>
    </w:tbl>
    <w:p w14:paraId="4DAF8EAF" w14:textId="51541C7F" w:rsidR="00E665B8" w:rsidRPr="00C3489B" w:rsidRDefault="00E665B8">
      <w:pPr>
        <w:spacing w:after="200" w:line="276" w:lineRule="auto"/>
        <w:rPr>
          <w:color w:val="0070C0"/>
          <w:sz w:val="16"/>
          <w:szCs w:val="16"/>
        </w:rPr>
      </w:pPr>
    </w:p>
    <w:p w14:paraId="6301B301" w14:textId="7DEEE868" w:rsidR="00E665B8" w:rsidRPr="005B37CF" w:rsidRDefault="00E665B8" w:rsidP="00E665B8">
      <w:pPr>
        <w:pStyle w:val="Geenafstand"/>
        <w:pBdr>
          <w:top w:val="single" w:sz="4" w:space="1" w:color="auto"/>
          <w:left w:val="single" w:sz="4" w:space="4" w:color="auto"/>
          <w:bottom w:val="single" w:sz="4" w:space="1" w:color="auto"/>
          <w:right w:val="single" w:sz="4" w:space="4" w:color="auto"/>
        </w:pBdr>
      </w:pPr>
      <w:r w:rsidRPr="00A96BC9">
        <w:rPr>
          <w:b/>
        </w:rPr>
        <w:t>B</w:t>
      </w:r>
      <w:r>
        <w:rPr>
          <w:b/>
        </w:rPr>
        <w:t xml:space="preserve">ELANGRIJK - </w:t>
      </w:r>
      <w:r w:rsidR="001E4B76">
        <w:t>De taxonom</w:t>
      </w:r>
      <w:r w:rsidR="00D051AC">
        <w:t>ie releases 202</w:t>
      </w:r>
      <w:r w:rsidR="00FF61C3">
        <w:t>4</w:t>
      </w:r>
      <w:r w:rsidR="001A2DD4">
        <w:t>02</w:t>
      </w:r>
      <w:r w:rsidR="00FF61C3">
        <w:t>21</w:t>
      </w:r>
      <w:r w:rsidR="001A2DD4">
        <w:t xml:space="preserve"> en 202</w:t>
      </w:r>
      <w:r w:rsidR="00FF61C3">
        <w:t>4</w:t>
      </w:r>
      <w:r w:rsidR="001A2DD4">
        <w:t>09</w:t>
      </w:r>
      <w:r w:rsidR="0099118A">
        <w:t>18</w:t>
      </w:r>
      <w:r w:rsidRPr="005B37CF">
        <w:t xml:space="preserve"> vormen respectievelijk de eerste en tweede extensie op taxonomie release </w:t>
      </w:r>
      <w:r w:rsidR="000F063E">
        <w:t>202</w:t>
      </w:r>
      <w:r w:rsidR="00CE6F6A">
        <w:t>3</w:t>
      </w:r>
      <w:r w:rsidR="000F063E">
        <w:t>12</w:t>
      </w:r>
      <w:r w:rsidR="00CE6F6A">
        <w:t>13</w:t>
      </w:r>
      <w:r w:rsidR="00AF0561">
        <w:t>.</w:t>
      </w:r>
      <w:r w:rsidRPr="005B37CF">
        <w:t xml:space="preserve"> </w:t>
      </w:r>
    </w:p>
    <w:p w14:paraId="533D08A0" w14:textId="77777777" w:rsidR="00896A52" w:rsidRDefault="00896A52">
      <w:pPr>
        <w:spacing w:after="200" w:line="276" w:lineRule="auto"/>
        <w:rPr>
          <w:color w:val="0070C0"/>
        </w:rPr>
      </w:pPr>
      <w:r>
        <w:rPr>
          <w:color w:val="0070C0"/>
        </w:rPr>
        <w:br w:type="page"/>
      </w:r>
    </w:p>
    <w:p w14:paraId="6780C51A" w14:textId="77777777" w:rsidR="00BC3DCC" w:rsidRPr="00141130" w:rsidRDefault="00BC3DCC" w:rsidP="00BC3DCC">
      <w:pPr>
        <w:pStyle w:val="Kop2"/>
      </w:pPr>
      <w:bookmarkStart w:id="7" w:name="_Toc152052364"/>
      <w:r w:rsidRPr="00141130">
        <w:lastRenderedPageBreak/>
        <w:t>Doelgroep</w:t>
      </w:r>
      <w:bookmarkEnd w:id="7"/>
    </w:p>
    <w:p w14:paraId="521674A0" w14:textId="77777777" w:rsidR="00051322" w:rsidRPr="00141130" w:rsidRDefault="00051322" w:rsidP="00770F06">
      <w:pPr>
        <w:pStyle w:val="Geenafstand"/>
      </w:pPr>
    </w:p>
    <w:p w14:paraId="4284F378" w14:textId="63E4A542" w:rsidR="000619B8" w:rsidRPr="00141130" w:rsidRDefault="000619B8" w:rsidP="006B374A">
      <w:pPr>
        <w:pStyle w:val="Geenafstand"/>
      </w:pPr>
      <w:r>
        <w:t>Dit document is bedoeld voor al diegene die zich bezighouden met het ontwerpen en samenstellen van verantwoordingsberichten bestemd voor de Belastingdienst. Verondersteld wordt dat de lezer toepassingskennis heeft van de XBRL standaard, met name van de</w:t>
      </w:r>
      <w:r w:rsidRPr="00141130">
        <w:t xml:space="preserve"> XBRL 2.1 specificatie en de XBRL </w:t>
      </w:r>
      <w:proofErr w:type="spellStart"/>
      <w:r w:rsidRPr="00141130">
        <w:t>Dimensions</w:t>
      </w:r>
      <w:proofErr w:type="spellEnd"/>
      <w:r w:rsidRPr="00141130">
        <w:t xml:space="preserve"> 1.0 specificatie.</w:t>
      </w:r>
      <w:r>
        <w:t xml:space="preserve"> </w:t>
      </w:r>
      <w:r w:rsidRPr="00141130">
        <w:t>Voorts wordt bekendheid met de toepassing van taxonomieën verondersteld.</w:t>
      </w:r>
    </w:p>
    <w:p w14:paraId="017D182A" w14:textId="77777777" w:rsidR="000619B8" w:rsidRPr="00141130" w:rsidRDefault="000619B8" w:rsidP="00FF509C">
      <w:pPr>
        <w:pStyle w:val="Geenafstand"/>
        <w:rPr>
          <w:color w:val="0070C0"/>
        </w:rPr>
      </w:pPr>
    </w:p>
    <w:p w14:paraId="3714C75E" w14:textId="77777777" w:rsidR="000C56B1" w:rsidRPr="00141130" w:rsidRDefault="00AC7B88" w:rsidP="00207F97">
      <w:pPr>
        <w:pStyle w:val="Kop2"/>
      </w:pPr>
      <w:bookmarkStart w:id="8" w:name="_Toc152052365"/>
      <w:r w:rsidRPr="00141130">
        <w:t>Gehanteerde a</w:t>
      </w:r>
      <w:r w:rsidR="00207F97" w:rsidRPr="00141130">
        <w:t>fkortingen</w:t>
      </w:r>
      <w:bookmarkEnd w:id="8"/>
    </w:p>
    <w:p w14:paraId="33313F43" w14:textId="77777777" w:rsidR="000C56B1" w:rsidRPr="00141130" w:rsidRDefault="000C56B1" w:rsidP="000C56B1">
      <w:pPr>
        <w:pStyle w:val="Geenafstand"/>
      </w:pPr>
    </w:p>
    <w:p w14:paraId="0354B1AE" w14:textId="77777777" w:rsidR="00420056" w:rsidRPr="00141130" w:rsidRDefault="00420056" w:rsidP="00C32963">
      <w:pPr>
        <w:pStyle w:val="Geenafstand"/>
      </w:pPr>
      <w:r w:rsidRPr="00141130">
        <w:t>ISO</w:t>
      </w:r>
      <w:r w:rsidRPr="00141130">
        <w:tab/>
      </w:r>
      <w:r w:rsidRPr="00141130">
        <w:rPr>
          <w:rFonts w:cs="Arial"/>
        </w:rPr>
        <w:t xml:space="preserve">International </w:t>
      </w:r>
      <w:proofErr w:type="spellStart"/>
      <w:r w:rsidRPr="00141130">
        <w:rPr>
          <w:rFonts w:cs="Arial"/>
        </w:rPr>
        <w:t>Organization</w:t>
      </w:r>
      <w:proofErr w:type="spellEnd"/>
      <w:r w:rsidRPr="00141130">
        <w:rPr>
          <w:rFonts w:cs="Arial"/>
        </w:rPr>
        <w:t xml:space="preserve"> </w:t>
      </w:r>
      <w:proofErr w:type="spellStart"/>
      <w:r w:rsidRPr="00141130">
        <w:rPr>
          <w:rFonts w:cs="Arial"/>
        </w:rPr>
        <w:t>for</w:t>
      </w:r>
      <w:proofErr w:type="spellEnd"/>
      <w:r w:rsidRPr="00141130">
        <w:rPr>
          <w:rFonts w:cs="Arial"/>
        </w:rPr>
        <w:t xml:space="preserve"> </w:t>
      </w:r>
      <w:proofErr w:type="spellStart"/>
      <w:r w:rsidRPr="00141130">
        <w:rPr>
          <w:rFonts w:cs="Arial"/>
        </w:rPr>
        <w:t>Standardization</w:t>
      </w:r>
      <w:proofErr w:type="spellEnd"/>
    </w:p>
    <w:p w14:paraId="6331067F" w14:textId="77777777" w:rsidR="00C32963" w:rsidRPr="00141130" w:rsidRDefault="00C32963" w:rsidP="00C32963">
      <w:pPr>
        <w:pStyle w:val="Geenafstand"/>
      </w:pPr>
      <w:r w:rsidRPr="00141130">
        <w:t>NT</w:t>
      </w:r>
      <w:r w:rsidRPr="00141130">
        <w:tab/>
        <w:t>Nederlandse Taxonomie</w:t>
      </w:r>
    </w:p>
    <w:p w14:paraId="6AD32F5F" w14:textId="77777777" w:rsidR="00C32963" w:rsidRPr="00141130" w:rsidRDefault="00C32963" w:rsidP="00C32963">
      <w:pPr>
        <w:pStyle w:val="Geenafstand"/>
      </w:pPr>
      <w:r w:rsidRPr="00141130">
        <w:t>NTA</w:t>
      </w:r>
      <w:r w:rsidRPr="00141130">
        <w:tab/>
        <w:t>Nederlandse Taxonomie Architectuur</w:t>
      </w:r>
    </w:p>
    <w:p w14:paraId="42CD3C4F" w14:textId="77777777" w:rsidR="00C32963" w:rsidRPr="00141130" w:rsidRDefault="00C32963" w:rsidP="00C32963">
      <w:pPr>
        <w:pStyle w:val="Geenafstand"/>
      </w:pPr>
      <w:r w:rsidRPr="00141130">
        <w:t>SBR</w:t>
      </w:r>
      <w:r w:rsidRPr="00141130">
        <w:tab/>
        <w:t>Standard Business Reporting</w:t>
      </w:r>
    </w:p>
    <w:p w14:paraId="568F72A6" w14:textId="77777777" w:rsidR="00A74081" w:rsidRPr="00141130" w:rsidRDefault="00A74081" w:rsidP="00A74081">
      <w:pPr>
        <w:pStyle w:val="Geenafstand"/>
      </w:pPr>
      <w:r w:rsidRPr="00141130">
        <w:t xml:space="preserve">XBRL </w:t>
      </w:r>
      <w:r w:rsidR="00C32963" w:rsidRPr="00141130">
        <w:tab/>
      </w:r>
      <w:proofErr w:type="spellStart"/>
      <w:r w:rsidRPr="00141130">
        <w:t>eXtensible</w:t>
      </w:r>
      <w:proofErr w:type="spellEnd"/>
      <w:r w:rsidRPr="00141130">
        <w:t xml:space="preserve"> Business Reporting Language</w:t>
      </w:r>
    </w:p>
    <w:p w14:paraId="582E1CE0" w14:textId="77777777" w:rsidR="00A74081" w:rsidRPr="00141130" w:rsidRDefault="00A74081" w:rsidP="00A74081">
      <w:pPr>
        <w:pStyle w:val="Geenafstand"/>
      </w:pPr>
      <w:r w:rsidRPr="00141130">
        <w:t xml:space="preserve">XML </w:t>
      </w:r>
      <w:r w:rsidR="00C32963" w:rsidRPr="00141130">
        <w:tab/>
      </w:r>
      <w:proofErr w:type="spellStart"/>
      <w:r w:rsidRPr="00141130">
        <w:t>eXtensible</w:t>
      </w:r>
      <w:proofErr w:type="spellEnd"/>
      <w:r w:rsidRPr="00141130">
        <w:t xml:space="preserve"> </w:t>
      </w:r>
      <w:proofErr w:type="spellStart"/>
      <w:r w:rsidRPr="00141130">
        <w:t>Markup</w:t>
      </w:r>
      <w:proofErr w:type="spellEnd"/>
      <w:r w:rsidRPr="00141130">
        <w:t xml:space="preserve"> Language</w:t>
      </w:r>
    </w:p>
    <w:p w14:paraId="7C169DA8" w14:textId="77777777" w:rsidR="00B35045" w:rsidRPr="00141130" w:rsidRDefault="00B35045" w:rsidP="00A74081">
      <w:pPr>
        <w:pStyle w:val="Geenafstand"/>
      </w:pPr>
      <w:r w:rsidRPr="00141130">
        <w:t>WNT</w:t>
      </w:r>
      <w:r w:rsidRPr="00141130">
        <w:tab/>
        <w:t>Werkgroep Nederlandse Taxonomie</w:t>
      </w:r>
    </w:p>
    <w:p w14:paraId="0AAB1F89" w14:textId="77777777" w:rsidR="00FF509C" w:rsidRDefault="000619B8" w:rsidP="00A74081">
      <w:pPr>
        <w:pStyle w:val="Geenafstand"/>
      </w:pPr>
      <w:r>
        <w:t>CCT</w:t>
      </w:r>
      <w:r w:rsidR="00FF509C" w:rsidRPr="00141130">
        <w:tab/>
        <w:t>Competentie Centrum voor Taxonomie</w:t>
      </w:r>
    </w:p>
    <w:p w14:paraId="61E574A7" w14:textId="77777777" w:rsidR="00856F02" w:rsidRDefault="00856F02" w:rsidP="00A74081">
      <w:pPr>
        <w:pStyle w:val="Geenafstand"/>
      </w:pPr>
      <w:r>
        <w:t>VTS</w:t>
      </w:r>
      <w:r>
        <w:tab/>
        <w:t>Validatie en Test Service</w:t>
      </w:r>
    </w:p>
    <w:p w14:paraId="3AB9191D" w14:textId="77777777" w:rsidR="000619B8" w:rsidRPr="00141130" w:rsidRDefault="000619B8" w:rsidP="00A74081">
      <w:pPr>
        <w:pStyle w:val="Geenafstand"/>
      </w:pPr>
      <w:r>
        <w:t>OSWO</w:t>
      </w:r>
      <w:r>
        <w:tab/>
        <w:t>Ondersteuning Software Ontwikkelaar</w:t>
      </w:r>
    </w:p>
    <w:p w14:paraId="6A053D55" w14:textId="77777777" w:rsidR="00A74081" w:rsidRPr="00141130" w:rsidRDefault="00A74081" w:rsidP="00A74081">
      <w:pPr>
        <w:pStyle w:val="Geenafstand"/>
      </w:pPr>
    </w:p>
    <w:p w14:paraId="660ED0E0" w14:textId="77777777" w:rsidR="00A74081" w:rsidRPr="00141130" w:rsidRDefault="00ED0624" w:rsidP="00207F97">
      <w:pPr>
        <w:pStyle w:val="Kop2"/>
      </w:pPr>
      <w:bookmarkStart w:id="9" w:name="_Toc152052366"/>
      <w:r w:rsidRPr="00141130">
        <w:t>Gerefereerde documenten</w:t>
      </w:r>
      <w:bookmarkEnd w:id="9"/>
    </w:p>
    <w:p w14:paraId="617009E6" w14:textId="77777777" w:rsidR="00A201DF" w:rsidRPr="00141130" w:rsidRDefault="00A201DF" w:rsidP="00A74081">
      <w:pPr>
        <w:pStyle w:val="Geenafstand"/>
        <w:rPr>
          <w:color w:val="FF0000"/>
        </w:rPr>
      </w:pPr>
    </w:p>
    <w:p w14:paraId="2238A54E" w14:textId="77777777" w:rsidR="000B5317" w:rsidRPr="00141130" w:rsidRDefault="000B5317" w:rsidP="00A74081">
      <w:pPr>
        <w:pStyle w:val="Geenafstand"/>
      </w:pPr>
      <w:r w:rsidRPr="00141130">
        <w:t xml:space="preserve">De volgende documenten zijn van </w:t>
      </w:r>
      <w:r w:rsidR="00ED0624" w:rsidRPr="00141130">
        <w:t xml:space="preserve">belang voor de toepassing van de regels </w:t>
      </w:r>
      <w:r w:rsidR="00D63AAF" w:rsidRPr="00141130">
        <w:t xml:space="preserve">en richtlijnen </w:t>
      </w:r>
      <w:r w:rsidR="00ED0624" w:rsidRPr="00141130">
        <w:t>in dit document. Bij gedateerde verwijzingen is alleen de aangehaalde versie van toepassing. Bij ongedateerde verwijzingen is de laatste editie van het document (met inbegrip van eventuele wijzigingen) van toepassing</w:t>
      </w:r>
      <w:r w:rsidR="00D55CB6" w:rsidRPr="00141130">
        <w:t>.</w:t>
      </w:r>
    </w:p>
    <w:p w14:paraId="722A78A0" w14:textId="77777777" w:rsidR="00ED0624" w:rsidRPr="00141130" w:rsidRDefault="00ED0624" w:rsidP="00A74081">
      <w:pPr>
        <w:pStyle w:val="Geenafstand"/>
        <w:rPr>
          <w:color w:val="0070C0"/>
        </w:rPr>
      </w:pPr>
    </w:p>
    <w:p w14:paraId="6262836A" w14:textId="77777777" w:rsidR="00AB34D8" w:rsidRPr="00141130" w:rsidRDefault="00AB34D8" w:rsidP="00A74081">
      <w:pPr>
        <w:pStyle w:val="Geenafstand"/>
        <w:rPr>
          <w:i/>
        </w:rPr>
      </w:pPr>
      <w:r w:rsidRPr="00141130">
        <w:rPr>
          <w:i/>
        </w:rPr>
        <w:t>Normatieve documenten:</w:t>
      </w:r>
    </w:p>
    <w:p w14:paraId="78586BEC" w14:textId="77777777" w:rsidR="00B969CE" w:rsidRPr="00D55CB6" w:rsidRDefault="00E94BC9" w:rsidP="00B969CE">
      <w:pPr>
        <w:pStyle w:val="Geenafstand"/>
        <w:numPr>
          <w:ilvl w:val="0"/>
          <w:numId w:val="4"/>
        </w:numPr>
        <w:rPr>
          <w:lang w:val="en-GB"/>
        </w:rPr>
      </w:pPr>
      <w:hyperlink r:id="rId9" w:history="1">
        <w:r w:rsidR="00B969CE" w:rsidRPr="00D55CB6">
          <w:rPr>
            <w:rStyle w:val="Hyperlink"/>
            <w:rFonts w:cstheme="minorBidi"/>
            <w:color w:val="auto"/>
            <w:lang w:val="en-GB"/>
          </w:rPr>
          <w:t>XBRL 2.1</w:t>
        </w:r>
      </w:hyperlink>
    </w:p>
    <w:p w14:paraId="73312495" w14:textId="77777777" w:rsidR="00B969CE" w:rsidRPr="00D55CB6" w:rsidRDefault="00E94BC9" w:rsidP="00B969CE">
      <w:pPr>
        <w:pStyle w:val="Geenafstand"/>
        <w:numPr>
          <w:ilvl w:val="0"/>
          <w:numId w:val="4"/>
        </w:numPr>
        <w:rPr>
          <w:lang w:val="en-GB"/>
        </w:rPr>
      </w:pPr>
      <w:hyperlink r:id="rId10" w:history="1">
        <w:r w:rsidR="00B969CE" w:rsidRPr="00D55CB6">
          <w:rPr>
            <w:rStyle w:val="Hyperlink"/>
            <w:rFonts w:cstheme="minorBidi"/>
            <w:color w:val="auto"/>
            <w:lang w:val="en-GB"/>
          </w:rPr>
          <w:t>XBRL Dimensions 1.0</w:t>
        </w:r>
      </w:hyperlink>
    </w:p>
    <w:p w14:paraId="3F555F0A" w14:textId="77777777" w:rsidR="00B969CE" w:rsidRPr="004774A9" w:rsidRDefault="00E94BC9" w:rsidP="00B969CE">
      <w:pPr>
        <w:pStyle w:val="Geenafstand"/>
        <w:numPr>
          <w:ilvl w:val="0"/>
          <w:numId w:val="4"/>
        </w:numPr>
        <w:rPr>
          <w:lang w:val="en-GB"/>
        </w:rPr>
      </w:pPr>
      <w:hyperlink r:id="rId11" w:history="1">
        <w:r w:rsidR="00B969CE" w:rsidRPr="004774A9">
          <w:rPr>
            <w:rStyle w:val="Hyperlink"/>
            <w:rFonts w:cstheme="minorBidi"/>
            <w:color w:val="auto"/>
            <w:lang w:val="en-GB"/>
          </w:rPr>
          <w:t>XBRL Formula specification 1.0</w:t>
        </w:r>
      </w:hyperlink>
    </w:p>
    <w:p w14:paraId="492BE6A9" w14:textId="77777777" w:rsidR="00B969CE" w:rsidRPr="004774A9" w:rsidRDefault="00E94BC9" w:rsidP="00B969CE">
      <w:pPr>
        <w:pStyle w:val="Geenafstand"/>
        <w:numPr>
          <w:ilvl w:val="0"/>
          <w:numId w:val="4"/>
        </w:numPr>
        <w:rPr>
          <w:lang w:val="en-GB"/>
        </w:rPr>
      </w:pPr>
      <w:hyperlink r:id="rId12" w:history="1">
        <w:r w:rsidR="00B969CE" w:rsidRPr="004774A9">
          <w:rPr>
            <w:rStyle w:val="Hyperlink"/>
            <w:rFonts w:cstheme="minorBidi"/>
            <w:color w:val="auto"/>
            <w:lang w:val="en-GB"/>
          </w:rPr>
          <w:t>Units Registry 1.0</w:t>
        </w:r>
      </w:hyperlink>
    </w:p>
    <w:p w14:paraId="343CCE0B" w14:textId="77777777" w:rsidR="00A74081" w:rsidRPr="00141130" w:rsidRDefault="00A74081" w:rsidP="00A74081">
      <w:pPr>
        <w:pStyle w:val="Geenafstand"/>
      </w:pPr>
    </w:p>
    <w:p w14:paraId="1BB93E03" w14:textId="77777777" w:rsidR="00AB34D8" w:rsidRPr="00141130" w:rsidRDefault="0023535A" w:rsidP="00A74081">
      <w:pPr>
        <w:pStyle w:val="Geenafstand"/>
        <w:rPr>
          <w:i/>
        </w:rPr>
      </w:pPr>
      <w:r w:rsidRPr="00141130">
        <w:rPr>
          <w:i/>
        </w:rPr>
        <w:t>Niet-</w:t>
      </w:r>
      <w:r w:rsidR="00AB34D8" w:rsidRPr="00141130">
        <w:rPr>
          <w:i/>
        </w:rPr>
        <w:t>normatieve documenten:</w:t>
      </w:r>
    </w:p>
    <w:p w14:paraId="2C8CAD8B" w14:textId="77777777" w:rsidR="00AB34D8" w:rsidRDefault="00FF509C" w:rsidP="00AB34D8">
      <w:pPr>
        <w:pStyle w:val="Geenafstand"/>
        <w:numPr>
          <w:ilvl w:val="0"/>
          <w:numId w:val="5"/>
        </w:numPr>
      </w:pPr>
      <w:r w:rsidRPr="00141130">
        <w:t>Geen</w:t>
      </w:r>
      <w:r w:rsidR="000F4536" w:rsidRPr="00141130">
        <w:t xml:space="preserve"> referenties</w:t>
      </w:r>
    </w:p>
    <w:p w14:paraId="2BEA66AB" w14:textId="77777777" w:rsidR="00FA3EBC" w:rsidRPr="00141130" w:rsidRDefault="00FA3EBC" w:rsidP="00FA3EBC">
      <w:pPr>
        <w:pStyle w:val="Geenafstand"/>
        <w:numPr>
          <w:ilvl w:val="0"/>
          <w:numId w:val="5"/>
        </w:numPr>
      </w:pPr>
      <w:r w:rsidRPr="00FA3EBC">
        <w:t>http://www.rulespeak.com/nl/</w:t>
      </w:r>
    </w:p>
    <w:p w14:paraId="5A71784C" w14:textId="77777777" w:rsidR="000F4536" w:rsidRPr="00141130" w:rsidRDefault="000F4536" w:rsidP="000F4536">
      <w:pPr>
        <w:pStyle w:val="Geenafstand"/>
      </w:pPr>
    </w:p>
    <w:p w14:paraId="4E20F511" w14:textId="77777777" w:rsidR="00A74081" w:rsidRPr="00141130" w:rsidRDefault="00207F97" w:rsidP="00207F97">
      <w:pPr>
        <w:pStyle w:val="Kop2"/>
      </w:pPr>
      <w:bookmarkStart w:id="10" w:name="_Toc152052367"/>
      <w:r w:rsidRPr="00141130">
        <w:t>Document conventies</w:t>
      </w:r>
      <w:bookmarkEnd w:id="10"/>
    </w:p>
    <w:p w14:paraId="616677DF" w14:textId="77777777" w:rsidR="007F05D6" w:rsidRPr="00141130" w:rsidRDefault="007F05D6" w:rsidP="00A74081">
      <w:pPr>
        <w:pStyle w:val="Geenafstand"/>
        <w:rPr>
          <w:b/>
        </w:rPr>
      </w:pPr>
    </w:p>
    <w:p w14:paraId="33119907" w14:textId="77777777" w:rsidR="00A74081" w:rsidRPr="00141130" w:rsidRDefault="00845481" w:rsidP="00A74081">
      <w:pPr>
        <w:pStyle w:val="Geenafstand"/>
        <w:rPr>
          <w:b/>
        </w:rPr>
      </w:pPr>
      <w:r w:rsidRPr="00141130">
        <w:rPr>
          <w:b/>
        </w:rPr>
        <w:t>Terminologie</w:t>
      </w:r>
    </w:p>
    <w:p w14:paraId="4528746A" w14:textId="77777777" w:rsidR="00FA3EBC" w:rsidRDefault="00D959F3" w:rsidP="00F15501">
      <w:pPr>
        <w:pStyle w:val="Geenafstand"/>
      </w:pPr>
      <w:r>
        <w:t xml:space="preserve">Bij het opstellen van regels en richtlijnen </w:t>
      </w:r>
      <w:r w:rsidR="00FA3EBC">
        <w:t xml:space="preserve">is getracht zoveel mogelijk de </w:t>
      </w:r>
      <w:r>
        <w:t xml:space="preserve">zinstructuur </w:t>
      </w:r>
      <w:r w:rsidR="00FA3EBC">
        <w:t xml:space="preserve">te volgen zoals deze door </w:t>
      </w:r>
      <w:proofErr w:type="spellStart"/>
      <w:r w:rsidR="00FA3EBC">
        <w:t>RuleSpeak</w:t>
      </w:r>
      <w:proofErr w:type="spellEnd"/>
      <w:r w:rsidR="00FA3EBC">
        <w:t xml:space="preserve"> </w:t>
      </w:r>
      <w:r w:rsidR="00FA3EBC">
        <w:rPr>
          <w:rStyle w:val="Voetnootmarkering"/>
        </w:rPr>
        <w:footnoteReference w:id="2"/>
      </w:r>
      <w:r w:rsidR="00FA3EBC">
        <w:t xml:space="preserve"> wordt beschreven.</w:t>
      </w:r>
    </w:p>
    <w:p w14:paraId="3C06DC4D" w14:textId="77777777" w:rsidR="00FA3EBC" w:rsidRDefault="00FA3EBC" w:rsidP="00F15501">
      <w:pPr>
        <w:pStyle w:val="Geenafstand"/>
      </w:pPr>
    </w:p>
    <w:p w14:paraId="6E3E4EFC" w14:textId="2CFB1542" w:rsidR="00F15501" w:rsidRPr="00141130" w:rsidRDefault="00FA3EBC" w:rsidP="00F15501">
      <w:pPr>
        <w:pStyle w:val="Geenafstand"/>
      </w:pPr>
      <w:r>
        <w:t xml:space="preserve">In </w:t>
      </w:r>
      <w:r w:rsidRPr="00FA3EBC">
        <w:rPr>
          <w:u w:val="single"/>
        </w:rPr>
        <w:t>regels</w:t>
      </w:r>
      <w:r>
        <w:t xml:space="preserve"> worden de </w:t>
      </w:r>
      <w:r w:rsidR="00BC5218" w:rsidRPr="00141130">
        <w:t>termen</w:t>
      </w:r>
      <w:r w:rsidR="00F15501" w:rsidRPr="00141130">
        <w:t xml:space="preserve"> </w:t>
      </w:r>
      <w:r w:rsidR="00D959F3">
        <w:t>“</w:t>
      </w:r>
      <w:r w:rsidR="00BC5218" w:rsidRPr="00141130">
        <w:t>MOET</w:t>
      </w:r>
      <w:r w:rsidR="00D959F3">
        <w:t>”</w:t>
      </w:r>
      <w:r w:rsidR="00BC5218" w:rsidRPr="00141130">
        <w:t xml:space="preserve"> </w:t>
      </w:r>
      <w:r w:rsidR="00D959F3">
        <w:t>,</w:t>
      </w:r>
      <w:r w:rsidR="00BC5218" w:rsidRPr="00141130">
        <w:t xml:space="preserve"> </w:t>
      </w:r>
      <w:r w:rsidR="00D959F3">
        <w:t>“</w:t>
      </w:r>
      <w:r w:rsidR="00BC5218" w:rsidRPr="00141130">
        <w:t>MAG NIET</w:t>
      </w:r>
      <w:r w:rsidR="00D959F3">
        <w:t xml:space="preserve">”, “(MAG) ALLEEN” </w:t>
      </w:r>
      <w:r w:rsidR="00F15501" w:rsidRPr="00141130">
        <w:t xml:space="preserve">of een vervoeging </w:t>
      </w:r>
      <w:r w:rsidR="006E3A17">
        <w:t>d</w:t>
      </w:r>
      <w:r>
        <w:t xml:space="preserve">aarvan gebruikt om een </w:t>
      </w:r>
      <w:r w:rsidR="00F15501" w:rsidRPr="00141130">
        <w:t>verplichting</w:t>
      </w:r>
      <w:r w:rsidR="007A649C" w:rsidRPr="00141130">
        <w:t xml:space="preserve"> of verbod</w:t>
      </w:r>
      <w:r w:rsidR="00F15501" w:rsidRPr="00141130">
        <w:t xml:space="preserve"> </w:t>
      </w:r>
      <w:r w:rsidR="00546222" w:rsidRPr="00141130">
        <w:t xml:space="preserve">van een </w:t>
      </w:r>
      <w:r w:rsidR="006E3A17">
        <w:t>element, waarde</w:t>
      </w:r>
      <w:r w:rsidR="00546222" w:rsidRPr="00141130">
        <w:t xml:space="preserve"> of relatie </w:t>
      </w:r>
      <w:r w:rsidR="001C3855" w:rsidRPr="00141130">
        <w:t>aan te geven</w:t>
      </w:r>
      <w:r w:rsidR="00F15501" w:rsidRPr="00141130">
        <w:t>. Het niet nalev</w:t>
      </w:r>
      <w:r w:rsidR="00FE0155">
        <w:t>en</w:t>
      </w:r>
      <w:r w:rsidR="00F15501" w:rsidRPr="00141130">
        <w:t xml:space="preserve"> van deze regels zal leiden tot een </w:t>
      </w:r>
      <w:r w:rsidR="00F15501" w:rsidRPr="006E3A17">
        <w:t>afwijzing</w:t>
      </w:r>
      <w:r w:rsidR="00F15501" w:rsidRPr="00141130">
        <w:t xml:space="preserve"> van het </w:t>
      </w:r>
      <w:r w:rsidR="000F4536" w:rsidRPr="00141130">
        <w:t>bericht.</w:t>
      </w:r>
    </w:p>
    <w:p w14:paraId="676911A8" w14:textId="77777777" w:rsidR="00C23BCF" w:rsidRPr="00141130" w:rsidRDefault="00546222" w:rsidP="00F15501">
      <w:pPr>
        <w:pStyle w:val="Geenafstand"/>
      </w:pPr>
      <w:r w:rsidRPr="00141130">
        <w:lastRenderedPageBreak/>
        <w:t xml:space="preserve">In </w:t>
      </w:r>
      <w:r w:rsidRPr="00FA3EBC">
        <w:rPr>
          <w:u w:val="single"/>
        </w:rPr>
        <w:t>richtlijnen</w:t>
      </w:r>
      <w:r w:rsidRPr="00141130">
        <w:t xml:space="preserve"> worden de </w:t>
      </w:r>
      <w:r w:rsidR="00C23BCF" w:rsidRPr="00141130">
        <w:t xml:space="preserve">termen </w:t>
      </w:r>
      <w:r w:rsidR="0090026D" w:rsidRPr="00141130">
        <w:t>'</w:t>
      </w:r>
      <w:r w:rsidR="00FA3EBC">
        <w:t>MAG</w:t>
      </w:r>
      <w:r w:rsidR="0090026D" w:rsidRPr="00141130">
        <w:t>'</w:t>
      </w:r>
      <w:r w:rsidR="00C23BCF" w:rsidRPr="00141130">
        <w:t xml:space="preserve"> en </w:t>
      </w:r>
      <w:r w:rsidR="0090026D" w:rsidRPr="00141130">
        <w:t>'</w:t>
      </w:r>
      <w:r w:rsidR="00FA3EBC">
        <w:t>HOEFT NIET</w:t>
      </w:r>
      <w:r w:rsidR="0090026D" w:rsidRPr="00141130">
        <w:t>'</w:t>
      </w:r>
      <w:r w:rsidR="00C23BCF" w:rsidRPr="00141130">
        <w:t xml:space="preserve"> of een vervoeging </w:t>
      </w:r>
      <w:r w:rsidRPr="00141130">
        <w:t>daarvan gebruikt</w:t>
      </w:r>
      <w:r w:rsidR="00C23BCF" w:rsidRPr="00141130">
        <w:t xml:space="preserve">. Het niet naleven van richtlijnen zal </w:t>
      </w:r>
      <w:r w:rsidR="00C23BCF" w:rsidRPr="00FA3EBC">
        <w:t xml:space="preserve">niet </w:t>
      </w:r>
      <w:r w:rsidR="00C23BCF" w:rsidRPr="00141130">
        <w:t xml:space="preserve">leiden tot een afwijzing van het </w:t>
      </w:r>
      <w:r w:rsidR="000F4536" w:rsidRPr="00141130">
        <w:t>bericht</w:t>
      </w:r>
      <w:r w:rsidR="00C23BCF" w:rsidRPr="00141130">
        <w:t>.</w:t>
      </w:r>
    </w:p>
    <w:p w14:paraId="44D73A77" w14:textId="77777777" w:rsidR="00A74081" w:rsidRDefault="00A74081" w:rsidP="00A74081">
      <w:pPr>
        <w:pStyle w:val="Geenafstand"/>
        <w:rPr>
          <w:color w:val="0070C0"/>
        </w:rPr>
      </w:pPr>
    </w:p>
    <w:p w14:paraId="0FEAB84E" w14:textId="77777777" w:rsidR="00A82DD8" w:rsidRDefault="00A82DD8" w:rsidP="00A82DD8">
      <w:pPr>
        <w:pStyle w:val="Geenafstand"/>
        <w:rPr>
          <w:b/>
        </w:rPr>
      </w:pPr>
      <w:proofErr w:type="spellStart"/>
      <w:r>
        <w:rPr>
          <w:b/>
        </w:rPr>
        <w:t>Instance</w:t>
      </w:r>
      <w:proofErr w:type="spellEnd"/>
    </w:p>
    <w:p w14:paraId="3AAD5058" w14:textId="77777777" w:rsidR="00A82DD8" w:rsidRDefault="00A82DD8" w:rsidP="00A82DD8">
      <w:pPr>
        <w:pStyle w:val="Geenafstand"/>
      </w:pPr>
      <w:r>
        <w:t xml:space="preserve">Tenzij anders aangegeven hebben alle regels en richtlijnen betrekking op de elementen en onderlinge relaties daartussen binnen één voorkomen van een XBRL </w:t>
      </w:r>
      <w:proofErr w:type="spellStart"/>
      <w:r>
        <w:t>instance</w:t>
      </w:r>
      <w:proofErr w:type="spellEnd"/>
      <w:r>
        <w:t xml:space="preserve"> document.</w:t>
      </w:r>
    </w:p>
    <w:p w14:paraId="25F008CD" w14:textId="77777777" w:rsidR="00A82DD8" w:rsidRPr="00A82DD8" w:rsidRDefault="00A82DD8" w:rsidP="00A82DD8">
      <w:pPr>
        <w:pStyle w:val="Geenafstand"/>
      </w:pPr>
    </w:p>
    <w:p w14:paraId="048E693B" w14:textId="77777777" w:rsidR="00845481" w:rsidRPr="00141130" w:rsidRDefault="00A82DD8" w:rsidP="000C56B1">
      <w:pPr>
        <w:pStyle w:val="Geenafstand"/>
        <w:rPr>
          <w:b/>
        </w:rPr>
      </w:pPr>
      <w:r>
        <w:rPr>
          <w:b/>
        </w:rPr>
        <w:t>Elementen</w:t>
      </w:r>
    </w:p>
    <w:p w14:paraId="6667BE38" w14:textId="376B5740" w:rsidR="001457F1" w:rsidRDefault="00A82DD8" w:rsidP="000C56B1">
      <w:pPr>
        <w:pStyle w:val="Geenafstand"/>
      </w:pPr>
      <w:r>
        <w:t xml:space="preserve">De namen van </w:t>
      </w:r>
      <w:r w:rsidR="006E3A17">
        <w:t xml:space="preserve">attributen en </w:t>
      </w:r>
      <w:r>
        <w:t>e</w:t>
      </w:r>
      <w:r w:rsidR="00546222" w:rsidRPr="00141130">
        <w:t xml:space="preserve">lementen in een </w:t>
      </w:r>
      <w:r w:rsidR="006E3A17">
        <w:t xml:space="preserve">XBRL </w:t>
      </w:r>
      <w:proofErr w:type="spellStart"/>
      <w:r w:rsidR="006E3A17">
        <w:t>instance</w:t>
      </w:r>
      <w:proofErr w:type="spellEnd"/>
      <w:r w:rsidR="006E3A17">
        <w:t xml:space="preserve"> document </w:t>
      </w:r>
      <w:r w:rsidR="00546222" w:rsidRPr="00141130">
        <w:t xml:space="preserve">worden </w:t>
      </w:r>
      <w:r w:rsidR="006E3A17">
        <w:t xml:space="preserve">tussen aanhaal-tekens geplaatst. Indien van toepassing worden deze bovendien </w:t>
      </w:r>
      <w:r w:rsidR="00546222" w:rsidRPr="00141130">
        <w:t>voorafgegaan met de prefix zoals deze in de taxonomie zijn gedeclareerd</w:t>
      </w:r>
      <w:r w:rsidR="001457F1">
        <w:t>.</w:t>
      </w:r>
    </w:p>
    <w:p w14:paraId="34F9569E" w14:textId="77777777" w:rsidR="001457F1" w:rsidRDefault="001457F1" w:rsidP="000C56B1">
      <w:pPr>
        <w:pStyle w:val="Geenafstand"/>
      </w:pPr>
    </w:p>
    <w:p w14:paraId="5C7CB0EE" w14:textId="77777777" w:rsidR="00546222" w:rsidRPr="006C6D3B" w:rsidRDefault="000619B8" w:rsidP="000C56B1">
      <w:pPr>
        <w:pStyle w:val="Geenafstand"/>
        <w:rPr>
          <w:sz w:val="18"/>
          <w:szCs w:val="18"/>
          <w:lang w:val="en-US"/>
        </w:rPr>
      </w:pPr>
      <w:r w:rsidRPr="006E3A17">
        <w:rPr>
          <w:sz w:val="18"/>
          <w:szCs w:val="18"/>
        </w:rPr>
        <w:tab/>
      </w:r>
      <w:proofErr w:type="spellStart"/>
      <w:r w:rsidR="001457F1" w:rsidRPr="006C6D3B">
        <w:rPr>
          <w:sz w:val="18"/>
          <w:szCs w:val="18"/>
          <w:lang w:val="en-US"/>
        </w:rPr>
        <w:t>Voorbeeld</w:t>
      </w:r>
      <w:r w:rsidR="006E3A17" w:rsidRPr="006C6D3B">
        <w:rPr>
          <w:sz w:val="18"/>
          <w:szCs w:val="18"/>
          <w:lang w:val="en-US"/>
        </w:rPr>
        <w:t>en</w:t>
      </w:r>
      <w:proofErr w:type="spellEnd"/>
      <w:r w:rsidR="001457F1" w:rsidRPr="006C6D3B">
        <w:rPr>
          <w:sz w:val="18"/>
          <w:szCs w:val="18"/>
          <w:lang w:val="en-US"/>
        </w:rPr>
        <w:t xml:space="preserve">: </w:t>
      </w:r>
      <w:r w:rsidR="006E3A17" w:rsidRPr="006C6D3B">
        <w:rPr>
          <w:sz w:val="18"/>
          <w:szCs w:val="18"/>
          <w:lang w:val="en-US"/>
        </w:rPr>
        <w:t>‘scheme’, ‘</w:t>
      </w:r>
      <w:proofErr w:type="spellStart"/>
      <w:r w:rsidR="00A77329" w:rsidRPr="006C6D3B">
        <w:rPr>
          <w:sz w:val="18"/>
          <w:szCs w:val="18"/>
          <w:lang w:val="en-US"/>
        </w:rPr>
        <w:t>bd-i</w:t>
      </w:r>
      <w:r w:rsidR="006E3A17" w:rsidRPr="006C6D3B">
        <w:rPr>
          <w:sz w:val="18"/>
          <w:szCs w:val="18"/>
          <w:lang w:val="en-US"/>
        </w:rPr>
        <w:t>:TaxReturnMessageType</w:t>
      </w:r>
      <w:proofErr w:type="spellEnd"/>
      <w:r w:rsidR="006E3A17" w:rsidRPr="006C6D3B">
        <w:rPr>
          <w:sz w:val="18"/>
          <w:szCs w:val="18"/>
          <w:lang w:val="en-US"/>
        </w:rPr>
        <w:t>’</w:t>
      </w:r>
    </w:p>
    <w:p w14:paraId="369C89E1" w14:textId="77777777" w:rsidR="0083037C" w:rsidRPr="006C6D3B" w:rsidRDefault="0083037C" w:rsidP="000C56B1">
      <w:pPr>
        <w:pStyle w:val="Geenafstand"/>
        <w:rPr>
          <w:lang w:val="en-US"/>
        </w:rPr>
      </w:pPr>
    </w:p>
    <w:p w14:paraId="2E625A66" w14:textId="77777777" w:rsidR="001A3CEE" w:rsidRPr="006C6D3B" w:rsidRDefault="00845481" w:rsidP="000C56B1">
      <w:pPr>
        <w:pStyle w:val="Geenafstand"/>
        <w:rPr>
          <w:b/>
          <w:lang w:val="en-US"/>
        </w:rPr>
      </w:pPr>
      <w:r w:rsidRPr="006C6D3B">
        <w:rPr>
          <w:b/>
          <w:lang w:val="en-US"/>
        </w:rPr>
        <w:t>Namespaces</w:t>
      </w:r>
    </w:p>
    <w:p w14:paraId="0E32D6D8" w14:textId="77777777" w:rsidR="000C0F6E" w:rsidRPr="00141130" w:rsidRDefault="0083037C" w:rsidP="000C56B1">
      <w:pPr>
        <w:pStyle w:val="Geenafstand"/>
      </w:pPr>
      <w:r w:rsidRPr="00141130">
        <w:t xml:space="preserve">In dit document worden de volgende </w:t>
      </w:r>
      <w:proofErr w:type="spellStart"/>
      <w:r w:rsidR="000C0F6E" w:rsidRPr="00141130">
        <w:t>namespace</w:t>
      </w:r>
      <w:proofErr w:type="spellEnd"/>
      <w:r w:rsidR="000C0F6E" w:rsidRPr="00141130">
        <w:t xml:space="preserve"> prefixen </w:t>
      </w:r>
      <w:r w:rsidRPr="00141130">
        <w:t>gebruikt</w:t>
      </w:r>
      <w:r w:rsidR="000C0F6E" w:rsidRPr="00141130">
        <w:t>:</w:t>
      </w:r>
    </w:p>
    <w:p w14:paraId="4F68E380" w14:textId="77777777" w:rsidR="000C0F6E" w:rsidRPr="00141130" w:rsidRDefault="000C0F6E" w:rsidP="000C56B1">
      <w:pPr>
        <w:pStyle w:val="Geenafstand"/>
      </w:pPr>
    </w:p>
    <w:tbl>
      <w:tblPr>
        <w:tblStyle w:val="Tabelraster"/>
        <w:tblW w:w="0" w:type="auto"/>
        <w:tblLook w:val="04A0" w:firstRow="1" w:lastRow="0" w:firstColumn="1" w:lastColumn="0" w:noHBand="0" w:noVBand="1"/>
      </w:tblPr>
      <w:tblGrid>
        <w:gridCol w:w="1788"/>
        <w:gridCol w:w="7274"/>
      </w:tblGrid>
      <w:tr w:rsidR="0083037C" w:rsidRPr="00141130" w14:paraId="5EF2203F" w14:textId="77777777" w:rsidTr="00E46A90">
        <w:tc>
          <w:tcPr>
            <w:tcW w:w="1809" w:type="dxa"/>
            <w:shd w:val="clear" w:color="auto" w:fill="D9D9D9" w:themeFill="background1" w:themeFillShade="D9"/>
          </w:tcPr>
          <w:p w14:paraId="05EC86D6" w14:textId="77777777" w:rsidR="000C0F6E" w:rsidRPr="00141130" w:rsidRDefault="000C0F6E" w:rsidP="000C56B1">
            <w:pPr>
              <w:pStyle w:val="Geenafstand"/>
              <w:rPr>
                <w:b/>
                <w:sz w:val="18"/>
              </w:rPr>
            </w:pPr>
            <w:proofErr w:type="spellStart"/>
            <w:r w:rsidRPr="00141130">
              <w:rPr>
                <w:b/>
                <w:sz w:val="18"/>
              </w:rPr>
              <w:t>Namespace</w:t>
            </w:r>
            <w:proofErr w:type="spellEnd"/>
            <w:r w:rsidRPr="00141130">
              <w:rPr>
                <w:b/>
                <w:sz w:val="18"/>
              </w:rPr>
              <w:t xml:space="preserve"> prefix</w:t>
            </w:r>
          </w:p>
        </w:tc>
        <w:tc>
          <w:tcPr>
            <w:tcW w:w="7403" w:type="dxa"/>
            <w:shd w:val="clear" w:color="auto" w:fill="D9D9D9" w:themeFill="background1" w:themeFillShade="D9"/>
          </w:tcPr>
          <w:p w14:paraId="5DFD7158" w14:textId="77777777" w:rsidR="000C0F6E" w:rsidRPr="00141130" w:rsidRDefault="000C0F6E" w:rsidP="000C56B1">
            <w:pPr>
              <w:pStyle w:val="Geenafstand"/>
              <w:rPr>
                <w:b/>
                <w:sz w:val="18"/>
              </w:rPr>
            </w:pPr>
            <w:proofErr w:type="spellStart"/>
            <w:r w:rsidRPr="00141130">
              <w:rPr>
                <w:b/>
                <w:sz w:val="18"/>
              </w:rPr>
              <w:t>Namespace</w:t>
            </w:r>
            <w:proofErr w:type="spellEnd"/>
          </w:p>
        </w:tc>
      </w:tr>
      <w:tr w:rsidR="0083037C" w:rsidRPr="00141130" w14:paraId="72E5DF30" w14:textId="77777777" w:rsidTr="000C0F6E">
        <w:tc>
          <w:tcPr>
            <w:tcW w:w="1809" w:type="dxa"/>
          </w:tcPr>
          <w:p w14:paraId="09CC0494" w14:textId="77777777" w:rsidR="000C0F6E" w:rsidRPr="00141130" w:rsidRDefault="0083037C" w:rsidP="0083037C">
            <w:pPr>
              <w:pStyle w:val="Geenafstand"/>
              <w:rPr>
                <w:sz w:val="18"/>
              </w:rPr>
            </w:pPr>
            <w:proofErr w:type="spellStart"/>
            <w:r w:rsidRPr="00141130">
              <w:rPr>
                <w:sz w:val="18"/>
              </w:rPr>
              <w:t>x</w:t>
            </w:r>
            <w:r w:rsidR="000C0F6E" w:rsidRPr="00141130">
              <w:rPr>
                <w:sz w:val="18"/>
              </w:rPr>
              <w:t>brli</w:t>
            </w:r>
            <w:proofErr w:type="spellEnd"/>
          </w:p>
        </w:tc>
        <w:tc>
          <w:tcPr>
            <w:tcW w:w="7403" w:type="dxa"/>
          </w:tcPr>
          <w:p w14:paraId="72D8669F" w14:textId="77777777" w:rsidR="000C0F6E" w:rsidRPr="00141130" w:rsidRDefault="000C0F6E" w:rsidP="000C56B1">
            <w:pPr>
              <w:pStyle w:val="Geenafstand"/>
              <w:rPr>
                <w:sz w:val="18"/>
              </w:rPr>
            </w:pPr>
            <w:r w:rsidRPr="00141130">
              <w:rPr>
                <w:sz w:val="18"/>
              </w:rPr>
              <w:t>http://www.xbrl.org/2003/instance</w:t>
            </w:r>
          </w:p>
        </w:tc>
      </w:tr>
    </w:tbl>
    <w:p w14:paraId="77B03756" w14:textId="77777777" w:rsidR="000C56B1" w:rsidRPr="00141130" w:rsidRDefault="000C56B1" w:rsidP="000C56B1">
      <w:pPr>
        <w:pStyle w:val="Geenafstand"/>
        <w:rPr>
          <w:color w:val="0070C0"/>
        </w:rPr>
      </w:pPr>
    </w:p>
    <w:p w14:paraId="3E47C4AB" w14:textId="77777777" w:rsidR="00845481" w:rsidRPr="00141130" w:rsidRDefault="00C23BCF" w:rsidP="000C56B1">
      <w:pPr>
        <w:pStyle w:val="Geenafstand"/>
        <w:rPr>
          <w:b/>
        </w:rPr>
      </w:pPr>
      <w:r w:rsidRPr="00141130">
        <w:rPr>
          <w:b/>
        </w:rPr>
        <w:t>Identificatie r</w:t>
      </w:r>
      <w:r w:rsidR="00845481" w:rsidRPr="00141130">
        <w:rPr>
          <w:b/>
        </w:rPr>
        <w:t>egel</w:t>
      </w:r>
      <w:r w:rsidRPr="00141130">
        <w:rPr>
          <w:b/>
        </w:rPr>
        <w:t xml:space="preserve">s en </w:t>
      </w:r>
      <w:r w:rsidR="00845481" w:rsidRPr="00141130">
        <w:rPr>
          <w:b/>
        </w:rPr>
        <w:t>richtlijn</w:t>
      </w:r>
      <w:r w:rsidRPr="00141130">
        <w:rPr>
          <w:b/>
        </w:rPr>
        <w:t>en</w:t>
      </w:r>
    </w:p>
    <w:p w14:paraId="6250B9A6" w14:textId="77777777" w:rsidR="002B0F9F" w:rsidRPr="00141130" w:rsidRDefault="002B0F9F" w:rsidP="002B0F9F">
      <w:pPr>
        <w:pStyle w:val="Geenafstand"/>
      </w:pPr>
      <w:r w:rsidRPr="00141130">
        <w:t>De identificatie van regels is opgebouwd volgens het volgende forma</w:t>
      </w:r>
      <w:r w:rsidR="0083037C" w:rsidRPr="00141130">
        <w:t>ten</w:t>
      </w:r>
      <w:r w:rsidRPr="00141130">
        <w:t>:</w:t>
      </w:r>
    </w:p>
    <w:p w14:paraId="4DEEF3DD" w14:textId="77777777" w:rsidR="0083037C" w:rsidRPr="00141130" w:rsidRDefault="0083037C" w:rsidP="002B0F9F">
      <w:pPr>
        <w:pStyle w:val="Geenafstand"/>
        <w:ind w:left="708"/>
      </w:pPr>
    </w:p>
    <w:p w14:paraId="630E47F7" w14:textId="4DE71501" w:rsidR="007F05D6" w:rsidRPr="005B37CF" w:rsidRDefault="002B0F9F" w:rsidP="0083037C">
      <w:pPr>
        <w:pStyle w:val="Geenafstand"/>
        <w:numPr>
          <w:ilvl w:val="0"/>
          <w:numId w:val="13"/>
        </w:numPr>
        <w:rPr>
          <w:b/>
          <w:lang w:val="en-US"/>
        </w:rPr>
      </w:pPr>
      <w:r w:rsidRPr="005B37CF">
        <w:rPr>
          <w:b/>
          <w:lang w:val="en-US"/>
        </w:rPr>
        <w:t>BR-BD-</w:t>
      </w:r>
      <w:proofErr w:type="spellStart"/>
      <w:r w:rsidR="007F05D6" w:rsidRPr="005B37CF">
        <w:rPr>
          <w:b/>
          <w:lang w:val="en-US"/>
        </w:rPr>
        <w:t>x</w:t>
      </w:r>
      <w:r w:rsidRPr="005B37CF">
        <w:rPr>
          <w:b/>
          <w:lang w:val="en-US"/>
        </w:rPr>
        <w:t>x.y.z</w:t>
      </w:r>
      <w:r w:rsidR="007F05D6" w:rsidRPr="005B37CF">
        <w:rPr>
          <w:b/>
          <w:lang w:val="en-US"/>
        </w:rPr>
        <w:t>z</w:t>
      </w:r>
      <w:proofErr w:type="spellEnd"/>
      <w:r w:rsidR="0083037C" w:rsidRPr="005B37CF">
        <w:rPr>
          <w:b/>
          <w:lang w:val="en-US"/>
        </w:rPr>
        <w:tab/>
      </w:r>
      <w:proofErr w:type="spellStart"/>
      <w:r w:rsidR="0083037C" w:rsidRPr="005B37CF">
        <w:rPr>
          <w:lang w:val="en-US"/>
        </w:rPr>
        <w:t>voor</w:t>
      </w:r>
      <w:proofErr w:type="spellEnd"/>
      <w:r w:rsidR="0083037C" w:rsidRPr="005B37CF">
        <w:rPr>
          <w:lang w:val="en-US"/>
        </w:rPr>
        <w:t xml:space="preserve"> regels</w:t>
      </w:r>
      <w:r w:rsidR="005B37CF" w:rsidRPr="005B37CF">
        <w:rPr>
          <w:lang w:val="en-US"/>
        </w:rPr>
        <w:t xml:space="preserve"> (</w:t>
      </w:r>
      <w:r w:rsidR="00887029">
        <w:rPr>
          <w:lang w:val="en-US"/>
        </w:rPr>
        <w:t>reporting</w:t>
      </w:r>
      <w:r w:rsidR="005B37CF" w:rsidRPr="005B37CF">
        <w:rPr>
          <w:lang w:val="en-US"/>
        </w:rPr>
        <w:t xml:space="preserve"> rules)</w:t>
      </w:r>
    </w:p>
    <w:p w14:paraId="35EBB10A" w14:textId="4E2E0902" w:rsidR="002B0F9F" w:rsidRPr="00141130" w:rsidRDefault="007F05D6" w:rsidP="0083037C">
      <w:pPr>
        <w:pStyle w:val="Geenafstand"/>
        <w:numPr>
          <w:ilvl w:val="0"/>
          <w:numId w:val="13"/>
        </w:numPr>
      </w:pPr>
      <w:r w:rsidRPr="00141130">
        <w:rPr>
          <w:b/>
        </w:rPr>
        <w:t>BG-BD-</w:t>
      </w:r>
      <w:proofErr w:type="spellStart"/>
      <w:r w:rsidRPr="00141130">
        <w:rPr>
          <w:b/>
        </w:rPr>
        <w:t>xx.y.zz</w:t>
      </w:r>
      <w:proofErr w:type="spellEnd"/>
      <w:r w:rsidR="0083037C" w:rsidRPr="00141130">
        <w:rPr>
          <w:b/>
        </w:rPr>
        <w:tab/>
      </w:r>
      <w:r w:rsidR="0083037C" w:rsidRPr="00141130">
        <w:t>voor richtlijnen</w:t>
      </w:r>
      <w:r w:rsidR="005B37CF">
        <w:t xml:space="preserve"> (</w:t>
      </w:r>
      <w:proofErr w:type="spellStart"/>
      <w:r w:rsidR="00887029">
        <w:t>reporting</w:t>
      </w:r>
      <w:proofErr w:type="spellEnd"/>
      <w:r w:rsidR="005B37CF">
        <w:t xml:space="preserve"> </w:t>
      </w:r>
      <w:proofErr w:type="spellStart"/>
      <w:r w:rsidR="005B37CF">
        <w:t>guidelines</w:t>
      </w:r>
      <w:proofErr w:type="spellEnd"/>
      <w:r w:rsidR="005B37CF">
        <w:t>)</w:t>
      </w:r>
    </w:p>
    <w:p w14:paraId="2DF38C19" w14:textId="77777777" w:rsidR="002B0F9F" w:rsidRPr="00141130" w:rsidRDefault="002B0F9F" w:rsidP="002B0F9F">
      <w:pPr>
        <w:pStyle w:val="Geenafstand"/>
        <w:ind w:left="708"/>
        <w:rPr>
          <w:b/>
        </w:rPr>
      </w:pPr>
    </w:p>
    <w:p w14:paraId="73526F26" w14:textId="77777777" w:rsidR="002B0F9F" w:rsidRPr="00141130" w:rsidRDefault="002B0F9F" w:rsidP="002B0F9F">
      <w:pPr>
        <w:pStyle w:val="Geenafstand"/>
      </w:pPr>
      <w:r w:rsidRPr="00141130">
        <w:t xml:space="preserve">Een identificatie wordt eenmalig uitgegeven en niet hergebruik na het eventueel vervallen daarvan. </w:t>
      </w:r>
    </w:p>
    <w:p w14:paraId="3C7EFD5D" w14:textId="77777777" w:rsidR="002B0F9F" w:rsidRPr="00141130" w:rsidRDefault="002B0F9F" w:rsidP="002B0F9F">
      <w:pPr>
        <w:pStyle w:val="Geenafstand"/>
      </w:pPr>
    </w:p>
    <w:p w14:paraId="6ECABCA9" w14:textId="77777777" w:rsidR="002B0F9F" w:rsidRPr="00141130" w:rsidRDefault="002B0F9F" w:rsidP="002B0F9F">
      <w:pPr>
        <w:pStyle w:val="Geenafstand"/>
      </w:pPr>
      <w:r w:rsidRPr="00141130">
        <w:t>Waarin:</w:t>
      </w:r>
    </w:p>
    <w:p w14:paraId="72B4A477" w14:textId="2BFEF6A9" w:rsidR="002B0F9F" w:rsidRPr="00141130" w:rsidRDefault="007F05D6" w:rsidP="007E1D37">
      <w:pPr>
        <w:pStyle w:val="Geenafstand"/>
        <w:numPr>
          <w:ilvl w:val="0"/>
          <w:numId w:val="5"/>
        </w:numPr>
      </w:pPr>
      <w:r w:rsidRPr="00141130">
        <w:t>d</w:t>
      </w:r>
      <w:r w:rsidR="002B0F9F" w:rsidRPr="00141130">
        <w:t xml:space="preserve">e eerste </w:t>
      </w:r>
      <w:r w:rsidR="00D07E4F" w:rsidRPr="00141130">
        <w:t xml:space="preserve">twee </w:t>
      </w:r>
      <w:r w:rsidR="002B0F9F" w:rsidRPr="00141130">
        <w:t>letter</w:t>
      </w:r>
      <w:r w:rsidR="00D07E4F" w:rsidRPr="00141130">
        <w:t xml:space="preserve"> </w:t>
      </w:r>
      <w:r w:rsidRPr="00141130">
        <w:t>aan</w:t>
      </w:r>
      <w:r w:rsidR="00D07E4F" w:rsidRPr="00141130">
        <w:t xml:space="preserve">geven of het </w:t>
      </w:r>
      <w:r w:rsidRPr="00141130">
        <w:t xml:space="preserve">een </w:t>
      </w:r>
      <w:r w:rsidR="00D63AAF" w:rsidRPr="00141130">
        <w:t>regel</w:t>
      </w:r>
      <w:r w:rsidR="002B0F9F" w:rsidRPr="00141130">
        <w:t xml:space="preserve"> </w:t>
      </w:r>
      <w:r w:rsidR="00D07E4F" w:rsidRPr="00141130">
        <w:t xml:space="preserve">('BR') of </w:t>
      </w:r>
      <w:r w:rsidR="00D63AAF" w:rsidRPr="00141130">
        <w:t>richtlijn</w:t>
      </w:r>
      <w:r w:rsidR="00D07E4F" w:rsidRPr="00141130">
        <w:t xml:space="preserve"> ('BG') </w:t>
      </w:r>
      <w:r w:rsidR="002B0F9F" w:rsidRPr="00141130">
        <w:t>betreft;</w:t>
      </w:r>
    </w:p>
    <w:p w14:paraId="171659DA" w14:textId="77777777" w:rsidR="002B0F9F" w:rsidRPr="00141130" w:rsidRDefault="007F05D6" w:rsidP="007E1D37">
      <w:pPr>
        <w:pStyle w:val="Geenafstand"/>
        <w:numPr>
          <w:ilvl w:val="0"/>
          <w:numId w:val="5"/>
        </w:numPr>
      </w:pPr>
      <w:r w:rsidRPr="00141130">
        <w:t>d</w:t>
      </w:r>
      <w:r w:rsidR="002B0F9F" w:rsidRPr="00141130">
        <w:t>e letters ‘BD’ aangeven dat het om Belastingdienst specifieke regels gaat;</w:t>
      </w:r>
    </w:p>
    <w:p w14:paraId="4F81B3F8" w14:textId="6F498503" w:rsidR="002B0F9F" w:rsidRPr="00141130" w:rsidRDefault="007F05D6" w:rsidP="007E1D37">
      <w:pPr>
        <w:pStyle w:val="Geenafstand"/>
        <w:numPr>
          <w:ilvl w:val="0"/>
          <w:numId w:val="5"/>
        </w:numPr>
      </w:pPr>
      <w:r w:rsidRPr="00141130">
        <w:t>h</w:t>
      </w:r>
      <w:r w:rsidR="002B0F9F" w:rsidRPr="00141130">
        <w:t>et getal '</w:t>
      </w:r>
      <w:r w:rsidR="00F02784" w:rsidRPr="00141130">
        <w:t>xx</w:t>
      </w:r>
      <w:r w:rsidR="002B0F9F" w:rsidRPr="00141130">
        <w:t>' de bericht</w:t>
      </w:r>
      <w:r w:rsidR="004214D0">
        <w:t>stroom</w:t>
      </w:r>
      <w:r w:rsidR="002B0F9F" w:rsidRPr="00141130">
        <w:t xml:space="preserve"> aangeeft waarop de regel van </w:t>
      </w:r>
      <w:r w:rsidR="00141130" w:rsidRPr="00141130">
        <w:t>toepassing</w:t>
      </w:r>
      <w:r w:rsidR="002B0F9F" w:rsidRPr="00141130">
        <w:t xml:space="preserve"> is; </w:t>
      </w:r>
    </w:p>
    <w:p w14:paraId="3DE21EA4" w14:textId="781CB2E3" w:rsidR="00F02784" w:rsidRPr="00141130" w:rsidRDefault="007F05D6" w:rsidP="007E1D37">
      <w:pPr>
        <w:pStyle w:val="Geenafstand"/>
        <w:numPr>
          <w:ilvl w:val="0"/>
          <w:numId w:val="5"/>
        </w:numPr>
      </w:pPr>
      <w:r w:rsidRPr="00141130">
        <w:t>h</w:t>
      </w:r>
      <w:r w:rsidR="00F02784" w:rsidRPr="00141130">
        <w:t xml:space="preserve">et getal 'y' het berichtonderdeel aangeeft waarop de regel van </w:t>
      </w:r>
      <w:r w:rsidR="00141130" w:rsidRPr="00141130">
        <w:t>toepassing</w:t>
      </w:r>
      <w:r w:rsidR="00F02784" w:rsidRPr="00141130">
        <w:t xml:space="preserve"> is;</w:t>
      </w:r>
    </w:p>
    <w:p w14:paraId="26BE427C" w14:textId="3DE4F490" w:rsidR="002B0F9F" w:rsidRPr="00141130" w:rsidRDefault="007F05D6" w:rsidP="007E1D37">
      <w:pPr>
        <w:pStyle w:val="Geenafstand"/>
        <w:numPr>
          <w:ilvl w:val="0"/>
          <w:numId w:val="5"/>
        </w:numPr>
      </w:pPr>
      <w:r w:rsidRPr="00141130">
        <w:t>h</w:t>
      </w:r>
      <w:r w:rsidR="002B0F9F" w:rsidRPr="00141130">
        <w:t>et getal '</w:t>
      </w:r>
      <w:proofErr w:type="spellStart"/>
      <w:r w:rsidR="00F02784" w:rsidRPr="00141130">
        <w:t>z</w:t>
      </w:r>
      <w:r w:rsidR="002B0F9F" w:rsidRPr="00141130">
        <w:t>z</w:t>
      </w:r>
      <w:proofErr w:type="spellEnd"/>
      <w:r w:rsidR="002B0F9F" w:rsidRPr="00141130">
        <w:t>' een getal is die een regel binnen de door '</w:t>
      </w:r>
      <w:proofErr w:type="spellStart"/>
      <w:r w:rsidR="002B0F9F" w:rsidRPr="00141130">
        <w:t>x</w:t>
      </w:r>
      <w:r w:rsidR="00F02784" w:rsidRPr="00141130">
        <w:t>x</w:t>
      </w:r>
      <w:r w:rsidR="002B0F9F" w:rsidRPr="00141130">
        <w:t>.y</w:t>
      </w:r>
      <w:proofErr w:type="spellEnd"/>
      <w:r w:rsidR="002B0F9F" w:rsidRPr="00141130">
        <w:t xml:space="preserve">' aangegeven scope uniek </w:t>
      </w:r>
      <w:r w:rsidR="00141130" w:rsidRPr="00141130">
        <w:t>identificeert</w:t>
      </w:r>
      <w:r w:rsidR="002B0F9F" w:rsidRPr="00141130">
        <w:t>.</w:t>
      </w:r>
    </w:p>
    <w:p w14:paraId="6C095EC5" w14:textId="77777777" w:rsidR="002B0F9F" w:rsidRPr="00141130" w:rsidRDefault="002B0F9F" w:rsidP="007F05D6">
      <w:pPr>
        <w:pStyle w:val="Geenafstand"/>
      </w:pPr>
    </w:p>
    <w:tbl>
      <w:tblPr>
        <w:tblStyle w:val="Tabelraster"/>
        <w:tblW w:w="0" w:type="auto"/>
        <w:tblLook w:val="04A0" w:firstRow="1" w:lastRow="0" w:firstColumn="1" w:lastColumn="0" w:noHBand="0" w:noVBand="1"/>
      </w:tblPr>
      <w:tblGrid>
        <w:gridCol w:w="6602"/>
        <w:gridCol w:w="2460"/>
      </w:tblGrid>
      <w:tr w:rsidR="002B0F9F" w:rsidRPr="00141130" w14:paraId="262B3488" w14:textId="77777777" w:rsidTr="00A127C3">
        <w:tc>
          <w:tcPr>
            <w:tcW w:w="6602" w:type="dxa"/>
            <w:shd w:val="clear" w:color="auto" w:fill="D9D9D9" w:themeFill="background1" w:themeFillShade="D9"/>
          </w:tcPr>
          <w:p w14:paraId="3E858F99" w14:textId="77777777" w:rsidR="002B0F9F" w:rsidRPr="00141130" w:rsidRDefault="002B0F9F" w:rsidP="004214D0">
            <w:pPr>
              <w:pStyle w:val="Geenafstand"/>
              <w:rPr>
                <w:b/>
                <w:sz w:val="18"/>
              </w:rPr>
            </w:pPr>
            <w:r w:rsidRPr="00141130">
              <w:rPr>
                <w:b/>
                <w:sz w:val="18"/>
              </w:rPr>
              <w:t>Berichts</w:t>
            </w:r>
            <w:r w:rsidR="004214D0">
              <w:rPr>
                <w:b/>
                <w:sz w:val="18"/>
              </w:rPr>
              <w:t>troom</w:t>
            </w:r>
            <w:r w:rsidRPr="00141130">
              <w:rPr>
                <w:b/>
                <w:sz w:val="18"/>
              </w:rPr>
              <w:t xml:space="preserve"> </w:t>
            </w:r>
          </w:p>
        </w:tc>
        <w:tc>
          <w:tcPr>
            <w:tcW w:w="2460" w:type="dxa"/>
            <w:shd w:val="clear" w:color="auto" w:fill="D9D9D9" w:themeFill="background1" w:themeFillShade="D9"/>
          </w:tcPr>
          <w:p w14:paraId="24E2A6F1" w14:textId="77777777" w:rsidR="002B0F9F" w:rsidRPr="00141130" w:rsidRDefault="002B0F9F" w:rsidP="00F02784">
            <w:pPr>
              <w:pStyle w:val="Geenafstand"/>
              <w:rPr>
                <w:b/>
                <w:sz w:val="18"/>
              </w:rPr>
            </w:pPr>
            <w:r w:rsidRPr="00141130">
              <w:rPr>
                <w:b/>
                <w:sz w:val="18"/>
              </w:rPr>
              <w:t>Waarde '</w:t>
            </w:r>
            <w:r w:rsidR="00F02784" w:rsidRPr="00141130">
              <w:rPr>
                <w:b/>
                <w:sz w:val="18"/>
              </w:rPr>
              <w:t>xx</w:t>
            </w:r>
            <w:r w:rsidRPr="00141130">
              <w:rPr>
                <w:b/>
                <w:sz w:val="18"/>
              </w:rPr>
              <w:t>'</w:t>
            </w:r>
          </w:p>
        </w:tc>
      </w:tr>
      <w:tr w:rsidR="002B0F9F" w:rsidRPr="00141130" w14:paraId="5E9538EE" w14:textId="77777777" w:rsidTr="00A127C3">
        <w:tc>
          <w:tcPr>
            <w:tcW w:w="6602" w:type="dxa"/>
          </w:tcPr>
          <w:p w14:paraId="628B1C19" w14:textId="77777777" w:rsidR="002B0F9F" w:rsidRPr="00141130" w:rsidRDefault="002118DE" w:rsidP="009D22A8">
            <w:pPr>
              <w:pStyle w:val="Geenafstand"/>
              <w:rPr>
                <w:sz w:val="18"/>
              </w:rPr>
            </w:pPr>
            <w:r w:rsidRPr="00141130">
              <w:rPr>
                <w:sz w:val="18"/>
              </w:rPr>
              <w:t>B</w:t>
            </w:r>
            <w:r w:rsidR="002B0F9F" w:rsidRPr="00141130">
              <w:rPr>
                <w:sz w:val="18"/>
              </w:rPr>
              <w:t>etreffende alle berichts</w:t>
            </w:r>
            <w:r w:rsidR="009D22A8">
              <w:rPr>
                <w:sz w:val="18"/>
              </w:rPr>
              <w:t>tromen</w:t>
            </w:r>
            <w:r w:rsidR="002B0F9F" w:rsidRPr="00141130">
              <w:rPr>
                <w:sz w:val="18"/>
              </w:rPr>
              <w:t xml:space="preserve"> </w:t>
            </w:r>
          </w:p>
        </w:tc>
        <w:tc>
          <w:tcPr>
            <w:tcW w:w="2460" w:type="dxa"/>
          </w:tcPr>
          <w:p w14:paraId="0DC1CAFE" w14:textId="77777777" w:rsidR="002B0F9F" w:rsidRPr="00141130" w:rsidRDefault="00F02784" w:rsidP="00D07E4F">
            <w:pPr>
              <w:pStyle w:val="Geenafstand"/>
              <w:rPr>
                <w:sz w:val="18"/>
              </w:rPr>
            </w:pPr>
            <w:r w:rsidRPr="00141130">
              <w:rPr>
                <w:sz w:val="18"/>
              </w:rPr>
              <w:t>0</w:t>
            </w:r>
            <w:r w:rsidR="002B0F9F" w:rsidRPr="00141130">
              <w:rPr>
                <w:sz w:val="18"/>
              </w:rPr>
              <w:t>0</w:t>
            </w:r>
          </w:p>
        </w:tc>
      </w:tr>
      <w:tr w:rsidR="002B0F9F" w:rsidRPr="00141130" w14:paraId="1E252C43" w14:textId="77777777" w:rsidTr="00A127C3">
        <w:tc>
          <w:tcPr>
            <w:tcW w:w="6602" w:type="dxa"/>
          </w:tcPr>
          <w:p w14:paraId="1DB5E751" w14:textId="04163F19" w:rsidR="002B0F9F" w:rsidRPr="00141130" w:rsidRDefault="002118DE" w:rsidP="00517D62">
            <w:pPr>
              <w:pStyle w:val="Geenafstand"/>
              <w:rPr>
                <w:sz w:val="18"/>
              </w:rPr>
            </w:pPr>
            <w:r w:rsidRPr="00141130">
              <w:rPr>
                <w:sz w:val="18"/>
              </w:rPr>
              <w:t>A</w:t>
            </w:r>
            <w:r w:rsidR="002B0F9F" w:rsidRPr="00141130">
              <w:rPr>
                <w:sz w:val="18"/>
              </w:rPr>
              <w:t>an</w:t>
            </w:r>
            <w:r w:rsidR="001140CE">
              <w:rPr>
                <w:sz w:val="18"/>
              </w:rPr>
              <w:t>g</w:t>
            </w:r>
            <w:r w:rsidR="009F2344">
              <w:rPr>
                <w:sz w:val="18"/>
              </w:rPr>
              <w:t xml:space="preserve">ifte vennootschapsbelasting </w:t>
            </w:r>
          </w:p>
        </w:tc>
        <w:tc>
          <w:tcPr>
            <w:tcW w:w="2460" w:type="dxa"/>
          </w:tcPr>
          <w:p w14:paraId="6677D4A2" w14:textId="77777777" w:rsidR="002B0F9F" w:rsidRPr="00141130" w:rsidRDefault="00F02784" w:rsidP="00D07E4F">
            <w:pPr>
              <w:pStyle w:val="Geenafstand"/>
              <w:rPr>
                <w:sz w:val="18"/>
              </w:rPr>
            </w:pPr>
            <w:r w:rsidRPr="00141130">
              <w:rPr>
                <w:sz w:val="18"/>
              </w:rPr>
              <w:t>0</w:t>
            </w:r>
            <w:r w:rsidR="002B0F9F" w:rsidRPr="00141130">
              <w:rPr>
                <w:sz w:val="18"/>
              </w:rPr>
              <w:t>1</w:t>
            </w:r>
          </w:p>
        </w:tc>
      </w:tr>
      <w:tr w:rsidR="002B0F9F" w:rsidRPr="00141130" w14:paraId="488FDF89" w14:textId="77777777" w:rsidTr="00A127C3">
        <w:tc>
          <w:tcPr>
            <w:tcW w:w="6602" w:type="dxa"/>
          </w:tcPr>
          <w:p w14:paraId="131FBEEA" w14:textId="5DB5F054" w:rsidR="002B0F9F" w:rsidRPr="00141130" w:rsidRDefault="002118DE" w:rsidP="00517D62">
            <w:pPr>
              <w:pStyle w:val="Geenafstand"/>
              <w:rPr>
                <w:sz w:val="18"/>
              </w:rPr>
            </w:pPr>
            <w:r w:rsidRPr="00141130">
              <w:rPr>
                <w:sz w:val="18"/>
              </w:rPr>
              <w:t>A</w:t>
            </w:r>
            <w:r w:rsidR="009F2344">
              <w:rPr>
                <w:sz w:val="18"/>
              </w:rPr>
              <w:t>angifte inkomstenbelasting</w:t>
            </w:r>
          </w:p>
        </w:tc>
        <w:tc>
          <w:tcPr>
            <w:tcW w:w="2460" w:type="dxa"/>
          </w:tcPr>
          <w:p w14:paraId="43EBCFCE" w14:textId="77777777" w:rsidR="002B0F9F" w:rsidRPr="00141130" w:rsidRDefault="00F02784" w:rsidP="00D07E4F">
            <w:pPr>
              <w:pStyle w:val="Geenafstand"/>
              <w:rPr>
                <w:sz w:val="18"/>
              </w:rPr>
            </w:pPr>
            <w:r w:rsidRPr="00141130">
              <w:rPr>
                <w:sz w:val="18"/>
              </w:rPr>
              <w:t>0</w:t>
            </w:r>
            <w:r w:rsidR="002B0F9F" w:rsidRPr="00141130">
              <w:rPr>
                <w:sz w:val="18"/>
              </w:rPr>
              <w:t>2</w:t>
            </w:r>
          </w:p>
        </w:tc>
      </w:tr>
      <w:tr w:rsidR="002B0F9F" w:rsidRPr="00141130" w14:paraId="76683D21" w14:textId="77777777" w:rsidTr="00A127C3">
        <w:tc>
          <w:tcPr>
            <w:tcW w:w="6602" w:type="dxa"/>
          </w:tcPr>
          <w:p w14:paraId="527F7278" w14:textId="33A279D6" w:rsidR="002B0F9F" w:rsidRPr="00141130" w:rsidRDefault="002118DE" w:rsidP="00517D62">
            <w:pPr>
              <w:pStyle w:val="Geenafstand"/>
              <w:rPr>
                <w:sz w:val="18"/>
              </w:rPr>
            </w:pPr>
            <w:r w:rsidRPr="00141130">
              <w:rPr>
                <w:sz w:val="18"/>
              </w:rPr>
              <w:t>A</w:t>
            </w:r>
            <w:r w:rsidR="001140CE">
              <w:rPr>
                <w:sz w:val="18"/>
              </w:rPr>
              <w:t>angifte omzetbelastin</w:t>
            </w:r>
            <w:r w:rsidR="00246129">
              <w:rPr>
                <w:sz w:val="18"/>
              </w:rPr>
              <w:t>g</w:t>
            </w:r>
          </w:p>
        </w:tc>
        <w:tc>
          <w:tcPr>
            <w:tcW w:w="2460" w:type="dxa"/>
          </w:tcPr>
          <w:p w14:paraId="7E574E6A" w14:textId="77777777" w:rsidR="002B0F9F" w:rsidRPr="00141130" w:rsidRDefault="00F02784" w:rsidP="00D07E4F">
            <w:pPr>
              <w:pStyle w:val="Geenafstand"/>
              <w:rPr>
                <w:sz w:val="18"/>
              </w:rPr>
            </w:pPr>
            <w:r w:rsidRPr="00141130">
              <w:rPr>
                <w:sz w:val="18"/>
              </w:rPr>
              <w:t>0</w:t>
            </w:r>
            <w:r w:rsidR="002B0F9F" w:rsidRPr="00141130">
              <w:rPr>
                <w:sz w:val="18"/>
              </w:rPr>
              <w:t>3</w:t>
            </w:r>
          </w:p>
        </w:tc>
      </w:tr>
      <w:tr w:rsidR="002B0F9F" w:rsidRPr="00141130" w14:paraId="77ACB6C4" w14:textId="77777777" w:rsidTr="00A127C3">
        <w:tc>
          <w:tcPr>
            <w:tcW w:w="6602" w:type="dxa"/>
          </w:tcPr>
          <w:p w14:paraId="17FE0850" w14:textId="361EA7E8" w:rsidR="002B0F9F" w:rsidRPr="00141130" w:rsidRDefault="002118DE" w:rsidP="007A57B2">
            <w:pPr>
              <w:pStyle w:val="Geenafstand"/>
              <w:rPr>
                <w:sz w:val="18"/>
              </w:rPr>
            </w:pPr>
            <w:r w:rsidRPr="00141130">
              <w:rPr>
                <w:sz w:val="18"/>
              </w:rPr>
              <w:t>O</w:t>
            </w:r>
            <w:r w:rsidR="002B0F9F" w:rsidRPr="00141130">
              <w:rPr>
                <w:sz w:val="18"/>
              </w:rPr>
              <w:t>pgaaf in</w:t>
            </w:r>
            <w:r w:rsidR="00517D62">
              <w:rPr>
                <w:sz w:val="18"/>
              </w:rPr>
              <w:t>tracommun</w:t>
            </w:r>
            <w:r w:rsidR="009F2344">
              <w:rPr>
                <w:sz w:val="18"/>
              </w:rPr>
              <w:t>autaire prestaties</w:t>
            </w:r>
          </w:p>
        </w:tc>
        <w:tc>
          <w:tcPr>
            <w:tcW w:w="2460" w:type="dxa"/>
          </w:tcPr>
          <w:p w14:paraId="07919924" w14:textId="77777777" w:rsidR="002B0F9F" w:rsidRPr="00141130" w:rsidRDefault="00F02784" w:rsidP="00D07E4F">
            <w:pPr>
              <w:pStyle w:val="Geenafstand"/>
              <w:rPr>
                <w:sz w:val="18"/>
              </w:rPr>
            </w:pPr>
            <w:r w:rsidRPr="00141130">
              <w:rPr>
                <w:sz w:val="18"/>
              </w:rPr>
              <w:t>0</w:t>
            </w:r>
            <w:r w:rsidR="002B0F9F" w:rsidRPr="00141130">
              <w:rPr>
                <w:sz w:val="18"/>
              </w:rPr>
              <w:t>4</w:t>
            </w:r>
          </w:p>
        </w:tc>
      </w:tr>
      <w:tr w:rsidR="002B0F9F" w:rsidRPr="00141130" w14:paraId="2512857B" w14:textId="77777777" w:rsidTr="00A127C3">
        <w:tc>
          <w:tcPr>
            <w:tcW w:w="6602" w:type="dxa"/>
          </w:tcPr>
          <w:p w14:paraId="347005E8" w14:textId="065E833C" w:rsidR="002B0F9F" w:rsidRPr="00141130" w:rsidRDefault="002118DE" w:rsidP="00F6208E">
            <w:pPr>
              <w:pStyle w:val="Geenafstand"/>
              <w:rPr>
                <w:sz w:val="18"/>
              </w:rPr>
            </w:pPr>
            <w:r w:rsidRPr="00141130">
              <w:rPr>
                <w:sz w:val="18"/>
              </w:rPr>
              <w:t>V</w:t>
            </w:r>
            <w:r w:rsidR="00147785">
              <w:rPr>
                <w:sz w:val="18"/>
              </w:rPr>
              <w:t xml:space="preserve">erzoek om uitstel aangifte </w:t>
            </w:r>
          </w:p>
        </w:tc>
        <w:tc>
          <w:tcPr>
            <w:tcW w:w="2460" w:type="dxa"/>
          </w:tcPr>
          <w:p w14:paraId="489F5F29" w14:textId="77777777" w:rsidR="002B0F9F" w:rsidRPr="00141130" w:rsidRDefault="00F02784" w:rsidP="00D07E4F">
            <w:pPr>
              <w:pStyle w:val="Geenafstand"/>
              <w:rPr>
                <w:sz w:val="18"/>
              </w:rPr>
            </w:pPr>
            <w:r w:rsidRPr="00141130">
              <w:rPr>
                <w:sz w:val="18"/>
              </w:rPr>
              <w:t>0</w:t>
            </w:r>
            <w:r w:rsidR="002B0F9F" w:rsidRPr="00141130">
              <w:rPr>
                <w:sz w:val="18"/>
              </w:rPr>
              <w:t>6</w:t>
            </w:r>
          </w:p>
        </w:tc>
      </w:tr>
      <w:tr w:rsidR="002B0F9F" w:rsidRPr="00141130" w14:paraId="67C04E69" w14:textId="77777777" w:rsidTr="00A127C3">
        <w:tc>
          <w:tcPr>
            <w:tcW w:w="6602" w:type="dxa"/>
          </w:tcPr>
          <w:p w14:paraId="52979480" w14:textId="34710C02" w:rsidR="002B0F9F" w:rsidRPr="00141130" w:rsidRDefault="002118DE" w:rsidP="00F6208E">
            <w:pPr>
              <w:pStyle w:val="Geenafstand"/>
              <w:rPr>
                <w:sz w:val="18"/>
              </w:rPr>
            </w:pPr>
            <w:r w:rsidRPr="00141130">
              <w:rPr>
                <w:sz w:val="18"/>
              </w:rPr>
              <w:t>T</w:t>
            </w:r>
            <w:r w:rsidR="002B0F9F" w:rsidRPr="00141130">
              <w:rPr>
                <w:sz w:val="18"/>
              </w:rPr>
              <w:t>oeslagen</w:t>
            </w:r>
            <w:r w:rsidR="006B374A">
              <w:rPr>
                <w:sz w:val="18"/>
              </w:rPr>
              <w:t xml:space="preserve"> </w:t>
            </w:r>
          </w:p>
        </w:tc>
        <w:tc>
          <w:tcPr>
            <w:tcW w:w="2460" w:type="dxa"/>
          </w:tcPr>
          <w:p w14:paraId="1C28E405" w14:textId="77777777" w:rsidR="002B0F9F" w:rsidRPr="00141130" w:rsidRDefault="00F02784" w:rsidP="00D07E4F">
            <w:pPr>
              <w:pStyle w:val="Geenafstand"/>
              <w:rPr>
                <w:sz w:val="18"/>
              </w:rPr>
            </w:pPr>
            <w:r w:rsidRPr="00141130">
              <w:rPr>
                <w:sz w:val="18"/>
              </w:rPr>
              <w:t>0</w:t>
            </w:r>
            <w:r w:rsidR="002B0F9F" w:rsidRPr="00141130">
              <w:rPr>
                <w:sz w:val="18"/>
              </w:rPr>
              <w:t>7</w:t>
            </w:r>
          </w:p>
        </w:tc>
      </w:tr>
      <w:tr w:rsidR="002B0F9F" w:rsidRPr="00141130" w14:paraId="14C3FB55" w14:textId="77777777" w:rsidTr="00A127C3">
        <w:tc>
          <w:tcPr>
            <w:tcW w:w="6602" w:type="dxa"/>
          </w:tcPr>
          <w:p w14:paraId="578CEDA2" w14:textId="2E0642C2" w:rsidR="002B0F9F" w:rsidRPr="00141130" w:rsidRDefault="002118DE" w:rsidP="007A57B2">
            <w:pPr>
              <w:pStyle w:val="Geenafstand"/>
              <w:rPr>
                <w:sz w:val="18"/>
              </w:rPr>
            </w:pPr>
            <w:r w:rsidRPr="00141130">
              <w:rPr>
                <w:sz w:val="18"/>
              </w:rPr>
              <w:t>S</w:t>
            </w:r>
            <w:r w:rsidR="009F2344">
              <w:rPr>
                <w:sz w:val="18"/>
              </w:rPr>
              <w:t xml:space="preserve">uppletie omzetbelasting </w:t>
            </w:r>
          </w:p>
        </w:tc>
        <w:tc>
          <w:tcPr>
            <w:tcW w:w="2460" w:type="dxa"/>
          </w:tcPr>
          <w:p w14:paraId="5485315F" w14:textId="77777777" w:rsidR="002B0F9F" w:rsidRPr="00141130" w:rsidRDefault="00F02784" w:rsidP="00D07E4F">
            <w:pPr>
              <w:pStyle w:val="Geenafstand"/>
              <w:rPr>
                <w:sz w:val="18"/>
              </w:rPr>
            </w:pPr>
            <w:r w:rsidRPr="00141130">
              <w:rPr>
                <w:sz w:val="18"/>
              </w:rPr>
              <w:t>0</w:t>
            </w:r>
            <w:r w:rsidR="002B0F9F" w:rsidRPr="00141130">
              <w:rPr>
                <w:sz w:val="18"/>
              </w:rPr>
              <w:t>8</w:t>
            </w:r>
          </w:p>
        </w:tc>
      </w:tr>
      <w:tr w:rsidR="002B0F9F" w:rsidRPr="00141130" w14:paraId="02313D3F" w14:textId="77777777" w:rsidTr="00A127C3">
        <w:tc>
          <w:tcPr>
            <w:tcW w:w="6602" w:type="dxa"/>
          </w:tcPr>
          <w:p w14:paraId="3D8D9BFC" w14:textId="77777777" w:rsidR="002B0F9F" w:rsidRPr="00141130" w:rsidRDefault="002118DE" w:rsidP="007A57B2">
            <w:pPr>
              <w:pStyle w:val="Geenafstand"/>
              <w:rPr>
                <w:sz w:val="18"/>
              </w:rPr>
            </w:pPr>
            <w:r w:rsidRPr="00141130">
              <w:rPr>
                <w:sz w:val="18"/>
              </w:rPr>
              <w:t>U</w:t>
            </w:r>
            <w:r w:rsidR="002B0F9F" w:rsidRPr="00141130">
              <w:rPr>
                <w:sz w:val="18"/>
              </w:rPr>
              <w:t>itsluitend zakelijk gebruik bestelauto</w:t>
            </w:r>
          </w:p>
        </w:tc>
        <w:tc>
          <w:tcPr>
            <w:tcW w:w="2460" w:type="dxa"/>
          </w:tcPr>
          <w:p w14:paraId="7CA5DD8C" w14:textId="77777777" w:rsidR="002B0F9F" w:rsidRPr="00141130" w:rsidRDefault="00F02784" w:rsidP="00D07E4F">
            <w:pPr>
              <w:pStyle w:val="Geenafstand"/>
              <w:rPr>
                <w:sz w:val="18"/>
              </w:rPr>
            </w:pPr>
            <w:r w:rsidRPr="00141130">
              <w:rPr>
                <w:sz w:val="18"/>
              </w:rPr>
              <w:t>0</w:t>
            </w:r>
            <w:r w:rsidR="002B0F9F" w:rsidRPr="00141130">
              <w:rPr>
                <w:sz w:val="18"/>
              </w:rPr>
              <w:t>9</w:t>
            </w:r>
          </w:p>
        </w:tc>
      </w:tr>
      <w:tr w:rsidR="002B0F9F" w:rsidRPr="00141130" w14:paraId="0B5FA478" w14:textId="77777777" w:rsidTr="00A127C3">
        <w:tc>
          <w:tcPr>
            <w:tcW w:w="6602" w:type="dxa"/>
          </w:tcPr>
          <w:p w14:paraId="36075741" w14:textId="15C744C0" w:rsidR="002B0F9F" w:rsidRPr="00141130" w:rsidRDefault="002118DE" w:rsidP="00F6208E">
            <w:pPr>
              <w:pStyle w:val="Geenafstand"/>
              <w:rPr>
                <w:sz w:val="18"/>
              </w:rPr>
            </w:pPr>
            <w:r w:rsidRPr="00141130">
              <w:rPr>
                <w:sz w:val="18"/>
              </w:rPr>
              <w:t>E</w:t>
            </w:r>
            <w:r w:rsidR="006B374A">
              <w:rPr>
                <w:sz w:val="18"/>
              </w:rPr>
              <w:t xml:space="preserve">rfbelasting </w:t>
            </w:r>
          </w:p>
        </w:tc>
        <w:tc>
          <w:tcPr>
            <w:tcW w:w="2460" w:type="dxa"/>
          </w:tcPr>
          <w:p w14:paraId="52AB2963" w14:textId="77777777" w:rsidR="002B0F9F" w:rsidRPr="00141130" w:rsidRDefault="002B0F9F" w:rsidP="00D07E4F">
            <w:pPr>
              <w:pStyle w:val="Geenafstand"/>
              <w:rPr>
                <w:sz w:val="18"/>
              </w:rPr>
            </w:pPr>
            <w:r w:rsidRPr="00141130">
              <w:rPr>
                <w:sz w:val="18"/>
              </w:rPr>
              <w:t>10</w:t>
            </w:r>
          </w:p>
        </w:tc>
      </w:tr>
      <w:tr w:rsidR="002B0F9F" w:rsidRPr="00141130" w14:paraId="3A638E27" w14:textId="77777777" w:rsidTr="00A127C3">
        <w:tc>
          <w:tcPr>
            <w:tcW w:w="6602" w:type="dxa"/>
          </w:tcPr>
          <w:p w14:paraId="6F35397A" w14:textId="77777777" w:rsidR="002B0F9F" w:rsidRPr="00A54523" w:rsidRDefault="002118DE" w:rsidP="007A57B2">
            <w:pPr>
              <w:pStyle w:val="Geenafstand"/>
              <w:rPr>
                <w:sz w:val="18"/>
                <w:lang w:val="en-US"/>
              </w:rPr>
            </w:pPr>
            <w:r w:rsidRPr="00A54523">
              <w:rPr>
                <w:sz w:val="18"/>
                <w:lang w:val="en-US"/>
              </w:rPr>
              <w:t>M</w:t>
            </w:r>
            <w:r w:rsidR="002B0F9F" w:rsidRPr="00A54523">
              <w:rPr>
                <w:sz w:val="18"/>
                <w:lang w:val="en-US"/>
              </w:rPr>
              <w:t>elding Mini-One-Stop-Shop</w:t>
            </w:r>
          </w:p>
        </w:tc>
        <w:tc>
          <w:tcPr>
            <w:tcW w:w="2460" w:type="dxa"/>
          </w:tcPr>
          <w:p w14:paraId="67EAEBC3" w14:textId="77777777" w:rsidR="002B0F9F" w:rsidRPr="00141130" w:rsidRDefault="002B0F9F" w:rsidP="00D07E4F">
            <w:pPr>
              <w:pStyle w:val="Geenafstand"/>
              <w:rPr>
                <w:sz w:val="18"/>
              </w:rPr>
            </w:pPr>
            <w:r w:rsidRPr="00141130">
              <w:rPr>
                <w:sz w:val="18"/>
              </w:rPr>
              <w:t>11</w:t>
            </w:r>
          </w:p>
        </w:tc>
      </w:tr>
      <w:tr w:rsidR="002B0F9F" w:rsidRPr="00141130" w14:paraId="6A9F710C" w14:textId="77777777" w:rsidTr="00A127C3">
        <w:tc>
          <w:tcPr>
            <w:tcW w:w="6602" w:type="dxa"/>
          </w:tcPr>
          <w:p w14:paraId="185140BE" w14:textId="2C6761A9" w:rsidR="002B0F9F" w:rsidRPr="00141130" w:rsidRDefault="002118DE" w:rsidP="00517D62">
            <w:pPr>
              <w:pStyle w:val="Geenafstand"/>
              <w:rPr>
                <w:sz w:val="18"/>
              </w:rPr>
            </w:pPr>
            <w:r w:rsidRPr="00141130">
              <w:rPr>
                <w:sz w:val="18"/>
              </w:rPr>
              <w:t>V</w:t>
            </w:r>
            <w:r w:rsidR="002B0F9F" w:rsidRPr="00141130">
              <w:rPr>
                <w:sz w:val="18"/>
              </w:rPr>
              <w:t>erzoek/wijzi</w:t>
            </w:r>
            <w:r w:rsidR="004214D0">
              <w:rPr>
                <w:sz w:val="18"/>
              </w:rPr>
              <w:t xml:space="preserve">ging </w:t>
            </w:r>
            <w:r w:rsidR="009F2344">
              <w:rPr>
                <w:sz w:val="18"/>
              </w:rPr>
              <w:t xml:space="preserve">voorlopige aanslag </w:t>
            </w:r>
            <w:proofErr w:type="spellStart"/>
            <w:r w:rsidR="009F2344">
              <w:rPr>
                <w:sz w:val="18"/>
              </w:rPr>
              <w:t>VpB</w:t>
            </w:r>
            <w:proofErr w:type="spellEnd"/>
            <w:r w:rsidR="009F2344">
              <w:rPr>
                <w:sz w:val="18"/>
              </w:rPr>
              <w:t xml:space="preserve"> </w:t>
            </w:r>
          </w:p>
        </w:tc>
        <w:tc>
          <w:tcPr>
            <w:tcW w:w="2460" w:type="dxa"/>
          </w:tcPr>
          <w:p w14:paraId="002D72F2" w14:textId="77777777" w:rsidR="002B0F9F" w:rsidRPr="00141130" w:rsidRDefault="002B0F9F" w:rsidP="00D07E4F">
            <w:pPr>
              <w:pStyle w:val="Geenafstand"/>
              <w:rPr>
                <w:sz w:val="18"/>
              </w:rPr>
            </w:pPr>
            <w:r w:rsidRPr="00141130">
              <w:rPr>
                <w:sz w:val="18"/>
              </w:rPr>
              <w:t>12</w:t>
            </w:r>
          </w:p>
        </w:tc>
      </w:tr>
      <w:tr w:rsidR="002B0F9F" w:rsidRPr="00141130" w14:paraId="1841A41B" w14:textId="77777777" w:rsidTr="00A127C3">
        <w:tc>
          <w:tcPr>
            <w:tcW w:w="6602" w:type="dxa"/>
          </w:tcPr>
          <w:p w14:paraId="01C0CFFA" w14:textId="78F51266" w:rsidR="002B0F9F" w:rsidRPr="00141130" w:rsidRDefault="002118DE" w:rsidP="006C746B">
            <w:pPr>
              <w:pStyle w:val="Geenafstand"/>
              <w:rPr>
                <w:sz w:val="18"/>
              </w:rPr>
            </w:pPr>
            <w:r w:rsidRPr="00141130">
              <w:rPr>
                <w:sz w:val="18"/>
              </w:rPr>
              <w:t>V</w:t>
            </w:r>
            <w:r w:rsidR="002B0F9F" w:rsidRPr="00141130">
              <w:rPr>
                <w:sz w:val="18"/>
              </w:rPr>
              <w:t>erzoek/wijzi</w:t>
            </w:r>
            <w:r w:rsidR="000A6E51">
              <w:rPr>
                <w:sz w:val="18"/>
              </w:rPr>
              <w:t xml:space="preserve">ging voorlopige aanslag IHZ </w:t>
            </w:r>
          </w:p>
        </w:tc>
        <w:tc>
          <w:tcPr>
            <w:tcW w:w="2460" w:type="dxa"/>
          </w:tcPr>
          <w:p w14:paraId="5CF759EC" w14:textId="77777777" w:rsidR="002B0F9F" w:rsidRPr="00141130" w:rsidRDefault="002B0F9F" w:rsidP="00D07E4F">
            <w:pPr>
              <w:pStyle w:val="Geenafstand"/>
              <w:rPr>
                <w:sz w:val="18"/>
              </w:rPr>
            </w:pPr>
            <w:r w:rsidRPr="00141130">
              <w:rPr>
                <w:sz w:val="18"/>
              </w:rPr>
              <w:t>13</w:t>
            </w:r>
          </w:p>
        </w:tc>
      </w:tr>
      <w:tr w:rsidR="002B0F9F" w:rsidRPr="00141130" w14:paraId="107C2E94" w14:textId="77777777" w:rsidTr="00A127C3">
        <w:tc>
          <w:tcPr>
            <w:tcW w:w="6602" w:type="dxa"/>
          </w:tcPr>
          <w:p w14:paraId="29416378" w14:textId="77777777" w:rsidR="002B0F9F" w:rsidRPr="00141130" w:rsidRDefault="002118DE" w:rsidP="007A57B2">
            <w:pPr>
              <w:pStyle w:val="Geenafstand"/>
              <w:rPr>
                <w:sz w:val="18"/>
              </w:rPr>
            </w:pPr>
            <w:r w:rsidRPr="00141130">
              <w:rPr>
                <w:sz w:val="18"/>
              </w:rPr>
              <w:t>T</w:t>
            </w:r>
            <w:r w:rsidR="002B0F9F" w:rsidRPr="00141130">
              <w:rPr>
                <w:sz w:val="18"/>
              </w:rPr>
              <w:t>eruggaafverzoek dividendbelasting</w:t>
            </w:r>
          </w:p>
        </w:tc>
        <w:tc>
          <w:tcPr>
            <w:tcW w:w="2460" w:type="dxa"/>
          </w:tcPr>
          <w:p w14:paraId="4C91CD42" w14:textId="77777777" w:rsidR="002B0F9F" w:rsidRPr="00141130" w:rsidRDefault="002B0F9F" w:rsidP="00D07E4F">
            <w:pPr>
              <w:pStyle w:val="Geenafstand"/>
              <w:rPr>
                <w:sz w:val="18"/>
              </w:rPr>
            </w:pPr>
            <w:r w:rsidRPr="00141130">
              <w:rPr>
                <w:sz w:val="18"/>
              </w:rPr>
              <w:t>14</w:t>
            </w:r>
          </w:p>
        </w:tc>
      </w:tr>
      <w:tr w:rsidR="002B0F9F" w:rsidRPr="00141130" w14:paraId="42E61F61" w14:textId="77777777" w:rsidTr="00A127C3">
        <w:tc>
          <w:tcPr>
            <w:tcW w:w="6602" w:type="dxa"/>
          </w:tcPr>
          <w:p w14:paraId="07138FD4" w14:textId="77777777" w:rsidR="002B0F9F" w:rsidRPr="00141130" w:rsidRDefault="002118DE" w:rsidP="007A57B2">
            <w:pPr>
              <w:pStyle w:val="Geenafstand"/>
              <w:rPr>
                <w:sz w:val="18"/>
              </w:rPr>
            </w:pPr>
            <w:r w:rsidRPr="00141130">
              <w:rPr>
                <w:sz w:val="18"/>
              </w:rPr>
              <w:t>K</w:t>
            </w:r>
            <w:r w:rsidR="002B0F9F" w:rsidRPr="00141130">
              <w:rPr>
                <w:sz w:val="18"/>
              </w:rPr>
              <w:t>lantregistratie dividendbelasting</w:t>
            </w:r>
          </w:p>
        </w:tc>
        <w:tc>
          <w:tcPr>
            <w:tcW w:w="2460" w:type="dxa"/>
          </w:tcPr>
          <w:p w14:paraId="14816400" w14:textId="77777777" w:rsidR="002B0F9F" w:rsidRPr="00141130" w:rsidRDefault="002B0F9F" w:rsidP="00D07E4F">
            <w:pPr>
              <w:pStyle w:val="Geenafstand"/>
              <w:rPr>
                <w:sz w:val="18"/>
              </w:rPr>
            </w:pPr>
            <w:r w:rsidRPr="00141130">
              <w:rPr>
                <w:sz w:val="18"/>
              </w:rPr>
              <w:t>15</w:t>
            </w:r>
          </w:p>
        </w:tc>
      </w:tr>
      <w:tr w:rsidR="00517D62" w:rsidRPr="00141130" w14:paraId="5828A1AA" w14:textId="77777777" w:rsidTr="00A127C3">
        <w:tc>
          <w:tcPr>
            <w:tcW w:w="6602" w:type="dxa"/>
          </w:tcPr>
          <w:p w14:paraId="114E9BBE" w14:textId="6FB6E7BE" w:rsidR="00517D62" w:rsidRPr="00141130" w:rsidRDefault="006B374A" w:rsidP="00F6208E">
            <w:pPr>
              <w:pStyle w:val="Geenafstand"/>
              <w:rPr>
                <w:sz w:val="18"/>
              </w:rPr>
            </w:pPr>
            <w:r>
              <w:rPr>
                <w:sz w:val="18"/>
              </w:rPr>
              <w:t xml:space="preserve">Schenkbelasting </w:t>
            </w:r>
          </w:p>
        </w:tc>
        <w:tc>
          <w:tcPr>
            <w:tcW w:w="2460" w:type="dxa"/>
          </w:tcPr>
          <w:p w14:paraId="0FB970CA" w14:textId="77777777" w:rsidR="00517D62" w:rsidRPr="00141130" w:rsidRDefault="00517D62" w:rsidP="00D07E4F">
            <w:pPr>
              <w:pStyle w:val="Geenafstand"/>
              <w:rPr>
                <w:sz w:val="18"/>
              </w:rPr>
            </w:pPr>
            <w:r>
              <w:rPr>
                <w:sz w:val="18"/>
              </w:rPr>
              <w:t>16</w:t>
            </w:r>
          </w:p>
        </w:tc>
      </w:tr>
      <w:tr w:rsidR="006C746B" w:rsidRPr="00141130" w14:paraId="0C42601B" w14:textId="77777777" w:rsidTr="00A127C3">
        <w:tc>
          <w:tcPr>
            <w:tcW w:w="6602" w:type="dxa"/>
          </w:tcPr>
          <w:p w14:paraId="285B2ADA" w14:textId="091029C2" w:rsidR="006C746B" w:rsidRPr="000B5B3F" w:rsidRDefault="006C746B" w:rsidP="007377DD">
            <w:pPr>
              <w:pStyle w:val="Geenafstand"/>
              <w:rPr>
                <w:color w:val="000000" w:themeColor="text1"/>
                <w:sz w:val="18"/>
                <w:szCs w:val="18"/>
              </w:rPr>
            </w:pPr>
            <w:proofErr w:type="spellStart"/>
            <w:r>
              <w:rPr>
                <w:color w:val="000000" w:themeColor="text1"/>
                <w:sz w:val="18"/>
                <w:szCs w:val="18"/>
              </w:rPr>
              <w:t>One</w:t>
            </w:r>
            <w:proofErr w:type="spellEnd"/>
            <w:r>
              <w:rPr>
                <w:color w:val="000000" w:themeColor="text1"/>
                <w:sz w:val="18"/>
                <w:szCs w:val="18"/>
              </w:rPr>
              <w:t>- Stop- Shop</w:t>
            </w:r>
          </w:p>
        </w:tc>
        <w:tc>
          <w:tcPr>
            <w:tcW w:w="2460" w:type="dxa"/>
          </w:tcPr>
          <w:p w14:paraId="4C87AE9B" w14:textId="4C1EA0D6" w:rsidR="006C746B" w:rsidRDefault="006C746B" w:rsidP="00D07E4F">
            <w:pPr>
              <w:pStyle w:val="Geenafstand"/>
              <w:rPr>
                <w:sz w:val="18"/>
              </w:rPr>
            </w:pPr>
            <w:r>
              <w:rPr>
                <w:sz w:val="18"/>
              </w:rPr>
              <w:t>18</w:t>
            </w:r>
          </w:p>
        </w:tc>
      </w:tr>
      <w:tr w:rsidR="007B3733" w:rsidRPr="00141130" w14:paraId="0562272A" w14:textId="77777777" w:rsidTr="00A127C3">
        <w:tc>
          <w:tcPr>
            <w:tcW w:w="6602" w:type="dxa"/>
          </w:tcPr>
          <w:p w14:paraId="5D3D87ED" w14:textId="02E3ACE1" w:rsidR="007B3733" w:rsidRPr="007B3733" w:rsidRDefault="00DF15D8" w:rsidP="007377DD">
            <w:pPr>
              <w:pStyle w:val="Geenafstand"/>
              <w:rPr>
                <w:color w:val="000000" w:themeColor="text1"/>
                <w:sz w:val="18"/>
                <w:szCs w:val="18"/>
              </w:rPr>
            </w:pPr>
            <w:r>
              <w:rPr>
                <w:color w:val="000000" w:themeColor="text1"/>
                <w:sz w:val="18"/>
                <w:szCs w:val="18"/>
              </w:rPr>
              <w:t>Aangifte en opgaaf d</w:t>
            </w:r>
            <w:r w:rsidR="007B3733" w:rsidRPr="007B3733">
              <w:rPr>
                <w:color w:val="000000" w:themeColor="text1"/>
                <w:sz w:val="18"/>
                <w:szCs w:val="18"/>
              </w:rPr>
              <w:t>ividendbelasting</w:t>
            </w:r>
          </w:p>
        </w:tc>
        <w:tc>
          <w:tcPr>
            <w:tcW w:w="2460" w:type="dxa"/>
          </w:tcPr>
          <w:p w14:paraId="1C946E8F" w14:textId="25D14B6D" w:rsidR="007B3733" w:rsidRDefault="007B3733" w:rsidP="00D07E4F">
            <w:pPr>
              <w:pStyle w:val="Geenafstand"/>
              <w:rPr>
                <w:sz w:val="18"/>
              </w:rPr>
            </w:pPr>
            <w:r>
              <w:rPr>
                <w:sz w:val="18"/>
              </w:rPr>
              <w:t>19</w:t>
            </w:r>
          </w:p>
        </w:tc>
      </w:tr>
      <w:tr w:rsidR="007B3733" w:rsidRPr="00141130" w14:paraId="5F589344" w14:textId="77777777" w:rsidTr="00A127C3">
        <w:tc>
          <w:tcPr>
            <w:tcW w:w="6602" w:type="dxa"/>
          </w:tcPr>
          <w:p w14:paraId="32D5A350" w14:textId="4147F823" w:rsidR="007B3733" w:rsidRPr="007B3733" w:rsidRDefault="00DF15D8" w:rsidP="007377DD">
            <w:pPr>
              <w:pStyle w:val="Geenafstand"/>
              <w:rPr>
                <w:color w:val="000000" w:themeColor="text1"/>
                <w:sz w:val="18"/>
                <w:szCs w:val="18"/>
              </w:rPr>
            </w:pPr>
            <w:r>
              <w:rPr>
                <w:color w:val="000000" w:themeColor="text1"/>
                <w:sz w:val="18"/>
                <w:szCs w:val="18"/>
              </w:rPr>
              <w:t>Aanvraag</w:t>
            </w:r>
            <w:r w:rsidR="007B3733" w:rsidRPr="007B3733">
              <w:rPr>
                <w:color w:val="000000" w:themeColor="text1"/>
                <w:sz w:val="18"/>
                <w:szCs w:val="18"/>
              </w:rPr>
              <w:t xml:space="preserve"> kwalificatiebeschikking</w:t>
            </w:r>
            <w:r>
              <w:rPr>
                <w:color w:val="000000" w:themeColor="text1"/>
                <w:sz w:val="18"/>
                <w:szCs w:val="18"/>
              </w:rPr>
              <w:t xml:space="preserve"> dividendbelasting</w:t>
            </w:r>
          </w:p>
        </w:tc>
        <w:tc>
          <w:tcPr>
            <w:tcW w:w="2460" w:type="dxa"/>
          </w:tcPr>
          <w:p w14:paraId="48E6F52D" w14:textId="744D9164" w:rsidR="007B3733" w:rsidRDefault="007B3733" w:rsidP="00D07E4F">
            <w:pPr>
              <w:pStyle w:val="Geenafstand"/>
              <w:rPr>
                <w:sz w:val="18"/>
              </w:rPr>
            </w:pPr>
            <w:r>
              <w:rPr>
                <w:sz w:val="18"/>
              </w:rPr>
              <w:t>20</w:t>
            </w:r>
          </w:p>
        </w:tc>
      </w:tr>
    </w:tbl>
    <w:p w14:paraId="29CEDE03" w14:textId="77777777" w:rsidR="002B0F9F" w:rsidRDefault="002B0F9F" w:rsidP="002B0F9F">
      <w:pPr>
        <w:pStyle w:val="Geenafstand"/>
        <w:rPr>
          <w:b/>
          <w:u w:val="single"/>
        </w:rPr>
      </w:pPr>
    </w:p>
    <w:p w14:paraId="0027D81C" w14:textId="77777777" w:rsidR="006F56D5" w:rsidRPr="00141130" w:rsidRDefault="006F56D5" w:rsidP="002B0F9F">
      <w:pPr>
        <w:pStyle w:val="Geenafstand"/>
        <w:rPr>
          <w:b/>
          <w:u w:val="single"/>
        </w:rPr>
      </w:pPr>
    </w:p>
    <w:tbl>
      <w:tblPr>
        <w:tblStyle w:val="Tabelraster"/>
        <w:tblW w:w="0" w:type="auto"/>
        <w:tblLook w:val="04A0" w:firstRow="1" w:lastRow="0" w:firstColumn="1" w:lastColumn="0" w:noHBand="0" w:noVBand="1"/>
      </w:tblPr>
      <w:tblGrid>
        <w:gridCol w:w="6598"/>
        <w:gridCol w:w="2464"/>
      </w:tblGrid>
      <w:tr w:rsidR="007F05D6" w:rsidRPr="00141130" w14:paraId="5230D006" w14:textId="77777777" w:rsidTr="00C00244">
        <w:tc>
          <w:tcPr>
            <w:tcW w:w="6768" w:type="dxa"/>
            <w:shd w:val="clear" w:color="auto" w:fill="D9D9D9" w:themeFill="background1" w:themeFillShade="D9"/>
          </w:tcPr>
          <w:p w14:paraId="139A546F" w14:textId="77777777" w:rsidR="007F05D6" w:rsidRPr="00141130" w:rsidRDefault="007F05D6" w:rsidP="00C00244">
            <w:pPr>
              <w:pStyle w:val="Geenafstand"/>
              <w:rPr>
                <w:b/>
                <w:sz w:val="18"/>
              </w:rPr>
            </w:pPr>
            <w:r w:rsidRPr="00141130">
              <w:rPr>
                <w:b/>
                <w:sz w:val="18"/>
              </w:rPr>
              <w:t>Berichtonderdeel</w:t>
            </w:r>
          </w:p>
        </w:tc>
        <w:tc>
          <w:tcPr>
            <w:tcW w:w="2520" w:type="dxa"/>
            <w:shd w:val="clear" w:color="auto" w:fill="D9D9D9" w:themeFill="background1" w:themeFillShade="D9"/>
          </w:tcPr>
          <w:p w14:paraId="22A5EAE3" w14:textId="77777777" w:rsidR="007F05D6" w:rsidRPr="00141130" w:rsidRDefault="007F05D6" w:rsidP="00C00244">
            <w:pPr>
              <w:pStyle w:val="Geenafstand"/>
              <w:rPr>
                <w:b/>
                <w:sz w:val="18"/>
              </w:rPr>
            </w:pPr>
            <w:r w:rsidRPr="00141130">
              <w:rPr>
                <w:b/>
                <w:sz w:val="18"/>
              </w:rPr>
              <w:t>Waarde 'y'</w:t>
            </w:r>
          </w:p>
        </w:tc>
      </w:tr>
      <w:tr w:rsidR="007F05D6" w:rsidRPr="00141130" w14:paraId="57B7178B" w14:textId="77777777" w:rsidTr="00C00244">
        <w:tc>
          <w:tcPr>
            <w:tcW w:w="6768" w:type="dxa"/>
          </w:tcPr>
          <w:p w14:paraId="35A96620" w14:textId="77777777" w:rsidR="007F05D6" w:rsidRPr="00141130" w:rsidRDefault="007F05D6" w:rsidP="00C00244">
            <w:pPr>
              <w:pStyle w:val="Geenafstand"/>
              <w:rPr>
                <w:sz w:val="18"/>
              </w:rPr>
            </w:pPr>
            <w:proofErr w:type="spellStart"/>
            <w:r w:rsidRPr="00141130">
              <w:rPr>
                <w:sz w:val="18"/>
              </w:rPr>
              <w:t>Instance</w:t>
            </w:r>
            <w:proofErr w:type="spellEnd"/>
          </w:p>
        </w:tc>
        <w:tc>
          <w:tcPr>
            <w:tcW w:w="2520" w:type="dxa"/>
          </w:tcPr>
          <w:p w14:paraId="3EBF9B56" w14:textId="77777777" w:rsidR="007F05D6" w:rsidRPr="00141130" w:rsidRDefault="007F05D6" w:rsidP="00C00244">
            <w:pPr>
              <w:pStyle w:val="Geenafstand"/>
              <w:rPr>
                <w:sz w:val="18"/>
              </w:rPr>
            </w:pPr>
            <w:r w:rsidRPr="00141130">
              <w:rPr>
                <w:sz w:val="18"/>
              </w:rPr>
              <w:t>1</w:t>
            </w:r>
          </w:p>
        </w:tc>
      </w:tr>
      <w:tr w:rsidR="007F05D6" w:rsidRPr="00141130" w14:paraId="781BCF08" w14:textId="77777777" w:rsidTr="00C00244">
        <w:tc>
          <w:tcPr>
            <w:tcW w:w="6768" w:type="dxa"/>
          </w:tcPr>
          <w:p w14:paraId="260F1F84" w14:textId="77777777" w:rsidR="007F05D6" w:rsidRPr="00141130" w:rsidRDefault="007F05D6" w:rsidP="00C00244">
            <w:pPr>
              <w:pStyle w:val="Geenafstand"/>
              <w:rPr>
                <w:sz w:val="18"/>
              </w:rPr>
            </w:pPr>
            <w:r w:rsidRPr="00141130">
              <w:rPr>
                <w:sz w:val="18"/>
              </w:rPr>
              <w:t>Context</w:t>
            </w:r>
          </w:p>
        </w:tc>
        <w:tc>
          <w:tcPr>
            <w:tcW w:w="2520" w:type="dxa"/>
          </w:tcPr>
          <w:p w14:paraId="2D38D3A3" w14:textId="77777777" w:rsidR="007F05D6" w:rsidRPr="00141130" w:rsidRDefault="007F05D6" w:rsidP="00C00244">
            <w:pPr>
              <w:pStyle w:val="Geenafstand"/>
              <w:rPr>
                <w:sz w:val="18"/>
              </w:rPr>
            </w:pPr>
            <w:r w:rsidRPr="00141130">
              <w:rPr>
                <w:sz w:val="18"/>
              </w:rPr>
              <w:t>2</w:t>
            </w:r>
          </w:p>
        </w:tc>
      </w:tr>
      <w:tr w:rsidR="007F05D6" w:rsidRPr="00141130" w14:paraId="08D41DEF" w14:textId="77777777" w:rsidTr="00C00244">
        <w:tc>
          <w:tcPr>
            <w:tcW w:w="6768" w:type="dxa"/>
          </w:tcPr>
          <w:p w14:paraId="5DE2564C" w14:textId="77777777" w:rsidR="007F05D6" w:rsidRPr="00141130" w:rsidRDefault="007F05D6" w:rsidP="00C00244">
            <w:pPr>
              <w:pStyle w:val="Geenafstand"/>
              <w:rPr>
                <w:sz w:val="18"/>
              </w:rPr>
            </w:pPr>
            <w:r w:rsidRPr="00141130">
              <w:rPr>
                <w:sz w:val="18"/>
              </w:rPr>
              <w:t>Units</w:t>
            </w:r>
          </w:p>
        </w:tc>
        <w:tc>
          <w:tcPr>
            <w:tcW w:w="2520" w:type="dxa"/>
          </w:tcPr>
          <w:p w14:paraId="4F158D22" w14:textId="77777777" w:rsidR="007F05D6" w:rsidRPr="00141130" w:rsidRDefault="007F05D6" w:rsidP="00C00244">
            <w:pPr>
              <w:pStyle w:val="Geenafstand"/>
              <w:rPr>
                <w:sz w:val="18"/>
              </w:rPr>
            </w:pPr>
            <w:r w:rsidRPr="00141130">
              <w:rPr>
                <w:sz w:val="18"/>
              </w:rPr>
              <w:t>3</w:t>
            </w:r>
          </w:p>
        </w:tc>
      </w:tr>
      <w:tr w:rsidR="007F05D6" w:rsidRPr="00141130" w14:paraId="61AFE7AA" w14:textId="77777777" w:rsidTr="00C00244">
        <w:tc>
          <w:tcPr>
            <w:tcW w:w="6768" w:type="dxa"/>
          </w:tcPr>
          <w:p w14:paraId="4C8CFF5D" w14:textId="77777777" w:rsidR="007F05D6" w:rsidRPr="00141130" w:rsidRDefault="007F05D6" w:rsidP="00C00244">
            <w:pPr>
              <w:pStyle w:val="Geenafstand"/>
              <w:rPr>
                <w:sz w:val="18"/>
              </w:rPr>
            </w:pPr>
            <w:proofErr w:type="spellStart"/>
            <w:r w:rsidRPr="00141130">
              <w:rPr>
                <w:sz w:val="18"/>
              </w:rPr>
              <w:t>Facts</w:t>
            </w:r>
            <w:proofErr w:type="spellEnd"/>
          </w:p>
        </w:tc>
        <w:tc>
          <w:tcPr>
            <w:tcW w:w="2520" w:type="dxa"/>
          </w:tcPr>
          <w:p w14:paraId="582D6CB3" w14:textId="77777777" w:rsidR="007F05D6" w:rsidRPr="00141130" w:rsidRDefault="007F05D6" w:rsidP="00C00244">
            <w:pPr>
              <w:pStyle w:val="Geenafstand"/>
              <w:rPr>
                <w:sz w:val="18"/>
              </w:rPr>
            </w:pPr>
            <w:r w:rsidRPr="00141130">
              <w:rPr>
                <w:sz w:val="18"/>
              </w:rPr>
              <w:t>4</w:t>
            </w:r>
          </w:p>
        </w:tc>
      </w:tr>
    </w:tbl>
    <w:p w14:paraId="34576064" w14:textId="77777777" w:rsidR="007F05D6" w:rsidRPr="00141130" w:rsidRDefault="007F05D6" w:rsidP="007F05D6">
      <w:pPr>
        <w:pStyle w:val="Geenafstand"/>
      </w:pPr>
    </w:p>
    <w:p w14:paraId="1719AAEE" w14:textId="77777777" w:rsidR="000979DC" w:rsidRDefault="000979DC">
      <w:pPr>
        <w:spacing w:after="200" w:line="276" w:lineRule="auto"/>
        <w:rPr>
          <w:rFonts w:asciiTheme="minorHAnsi" w:eastAsiaTheme="minorHAnsi" w:hAnsiTheme="minorHAnsi" w:cstheme="minorBidi"/>
          <w:sz w:val="22"/>
          <w:szCs w:val="22"/>
          <w:lang w:eastAsia="en-US"/>
        </w:rPr>
      </w:pPr>
      <w:r>
        <w:br w:type="page"/>
      </w:r>
    </w:p>
    <w:p w14:paraId="4EBF34B1" w14:textId="79B61B91" w:rsidR="008F4FEF" w:rsidRPr="00141130" w:rsidRDefault="00420602" w:rsidP="008E54E2">
      <w:pPr>
        <w:pStyle w:val="Kop1"/>
        <w:tabs>
          <w:tab w:val="clear" w:pos="1160"/>
          <w:tab w:val="num" w:pos="0"/>
        </w:tabs>
        <w:rPr>
          <w:sz w:val="32"/>
        </w:rPr>
      </w:pPr>
      <w:bookmarkStart w:id="11" w:name="_Toc152052368"/>
      <w:r w:rsidRPr="00141130">
        <w:rPr>
          <w:sz w:val="32"/>
        </w:rPr>
        <w:lastRenderedPageBreak/>
        <w:t>Belastingdienst</w:t>
      </w:r>
      <w:r w:rsidR="008F4FEF" w:rsidRPr="00141130">
        <w:rPr>
          <w:sz w:val="32"/>
        </w:rPr>
        <w:t xml:space="preserve"> </w:t>
      </w:r>
      <w:r w:rsidR="00887029">
        <w:rPr>
          <w:sz w:val="32"/>
        </w:rPr>
        <w:t>Reporting</w:t>
      </w:r>
      <w:r w:rsidR="00866084">
        <w:rPr>
          <w:sz w:val="32"/>
        </w:rPr>
        <w:t xml:space="preserve"> </w:t>
      </w:r>
      <w:r w:rsidR="000E656A" w:rsidRPr="00141130">
        <w:rPr>
          <w:sz w:val="32"/>
        </w:rPr>
        <w:t>R</w:t>
      </w:r>
      <w:r w:rsidR="008F4FEF" w:rsidRPr="00141130">
        <w:rPr>
          <w:sz w:val="32"/>
        </w:rPr>
        <w:t>ules</w:t>
      </w:r>
      <w:bookmarkEnd w:id="11"/>
    </w:p>
    <w:p w14:paraId="1855480A" w14:textId="44A5D63F" w:rsidR="000E656A" w:rsidRPr="00141130" w:rsidRDefault="00F02784" w:rsidP="007B34B0">
      <w:pPr>
        <w:pStyle w:val="Kop2"/>
        <w:numPr>
          <w:ilvl w:val="1"/>
          <w:numId w:val="17"/>
        </w:numPr>
      </w:pPr>
      <w:bookmarkStart w:id="12" w:name="_Toc152052369"/>
      <w:r w:rsidRPr="00141130">
        <w:t>BD</w:t>
      </w:r>
      <w:r w:rsidR="000E656A" w:rsidRPr="00141130">
        <w:t xml:space="preserve"> </w:t>
      </w:r>
      <w:r w:rsidR="00887029">
        <w:t>Reporting</w:t>
      </w:r>
      <w:r w:rsidR="000E656A" w:rsidRPr="00141130">
        <w:t xml:space="preserve"> Rules </w:t>
      </w:r>
      <w:r w:rsidR="001A3CEE" w:rsidRPr="00141130">
        <w:t>–</w:t>
      </w:r>
      <w:r w:rsidR="006B5D57" w:rsidRPr="00141130">
        <w:t xml:space="preserve"> Algemeen</w:t>
      </w:r>
      <w:bookmarkEnd w:id="12"/>
    </w:p>
    <w:p w14:paraId="1AB96407" w14:textId="77777777" w:rsidR="000E656A" w:rsidRPr="00141130" w:rsidRDefault="000E656A" w:rsidP="000E656A">
      <w:pPr>
        <w:pStyle w:val="Geenafstand"/>
      </w:pPr>
    </w:p>
    <w:p w14:paraId="553F2374" w14:textId="77777777" w:rsidR="000E656A" w:rsidRPr="00141130" w:rsidRDefault="000E656A" w:rsidP="000E656A">
      <w:pPr>
        <w:pStyle w:val="Geenafstand"/>
      </w:pPr>
      <w:r w:rsidRPr="00141130">
        <w:t xml:space="preserve">De volgende </w:t>
      </w:r>
      <w:r w:rsidR="00D63AAF" w:rsidRPr="00141130">
        <w:t xml:space="preserve">regels </w:t>
      </w:r>
      <w:r w:rsidRPr="00141130">
        <w:t xml:space="preserve">zijn </w:t>
      </w:r>
      <w:r w:rsidR="00D63AAF" w:rsidRPr="00141130">
        <w:t>algemeen</w:t>
      </w:r>
      <w:r w:rsidRPr="00141130">
        <w:t xml:space="preserve"> van aard en </w:t>
      </w:r>
      <w:r w:rsidR="00D63AAF" w:rsidRPr="00141130">
        <w:t xml:space="preserve">als zodanig </w:t>
      </w:r>
      <w:r w:rsidRPr="00141130">
        <w:t xml:space="preserve">van toepassing op alle </w:t>
      </w:r>
      <w:r w:rsidR="009D22A8">
        <w:t>berichtstrom</w:t>
      </w:r>
      <w:r w:rsidR="00F02784" w:rsidRPr="00141130">
        <w:t>en</w:t>
      </w:r>
      <w:r w:rsidRPr="00141130">
        <w:t xml:space="preserve"> </w:t>
      </w:r>
      <w:r w:rsidR="00B018C0" w:rsidRPr="00141130">
        <w:t>gedocumenteerd in dit document</w:t>
      </w:r>
      <w:r w:rsidRPr="00141130">
        <w:t>.</w:t>
      </w:r>
    </w:p>
    <w:p w14:paraId="723FFAD8" w14:textId="77777777" w:rsidR="000E656A" w:rsidRDefault="000E656A" w:rsidP="000E656A">
      <w:pPr>
        <w:pStyle w:val="Geenafstand"/>
      </w:pPr>
    </w:p>
    <w:p w14:paraId="1B872B47" w14:textId="77777777" w:rsidR="009106AC" w:rsidRPr="00141130" w:rsidRDefault="009106AC" w:rsidP="000E656A">
      <w:pPr>
        <w:pStyle w:val="Geenafstand"/>
      </w:pPr>
    </w:p>
    <w:p w14:paraId="2B94118B" w14:textId="1386FB9A" w:rsidR="00614EDB" w:rsidRPr="00141130" w:rsidRDefault="00D820BF" w:rsidP="000E656A">
      <w:pPr>
        <w:pStyle w:val="Geenafstand"/>
        <w:rPr>
          <w:b/>
          <w:i/>
        </w:rPr>
      </w:pPr>
      <w:r w:rsidRPr="00141130">
        <w:rPr>
          <w:b/>
          <w:i/>
        </w:rPr>
        <w:t xml:space="preserve">1. </w:t>
      </w:r>
      <w:proofErr w:type="spellStart"/>
      <w:r w:rsidR="00F02784" w:rsidRPr="00141130">
        <w:rPr>
          <w:b/>
          <w:i/>
        </w:rPr>
        <w:t>Instance</w:t>
      </w:r>
      <w:proofErr w:type="spellEnd"/>
      <w:r w:rsidR="008F4FEF" w:rsidRPr="00141130">
        <w:rPr>
          <w:b/>
          <w:i/>
        </w:rPr>
        <w:t xml:space="preserve"> r</w:t>
      </w:r>
      <w:r w:rsidR="00281081" w:rsidRPr="00141130">
        <w:rPr>
          <w:b/>
          <w:i/>
        </w:rPr>
        <w:t>egel</w:t>
      </w:r>
      <w:r w:rsidR="008F4FEF" w:rsidRPr="00141130">
        <w:rPr>
          <w:b/>
          <w:i/>
        </w:rPr>
        <w:t>s</w:t>
      </w:r>
    </w:p>
    <w:p w14:paraId="6A71D7A9" w14:textId="77777777" w:rsidR="00341708" w:rsidRPr="00DF32A3" w:rsidRDefault="00341708" w:rsidP="00341708">
      <w:pPr>
        <w:pStyle w:val="Geenafstand"/>
        <w:rPr>
          <w:rFonts w:ascii="Verdana" w:eastAsia="Times New Roman" w:hAnsi="Verdana" w:cs="Times New Roman"/>
          <w:b/>
          <w:color w:val="000000" w:themeColor="text1"/>
          <w:sz w:val="18"/>
          <w:szCs w:val="24"/>
          <w:lang w:eastAsia="nl-NL"/>
        </w:rPr>
      </w:pPr>
    </w:p>
    <w:p w14:paraId="2C6B6A41" w14:textId="77777777" w:rsidR="00341708" w:rsidRPr="00DF32A3" w:rsidRDefault="00341708" w:rsidP="00341708">
      <w:pPr>
        <w:pStyle w:val="Geenafstand"/>
        <w:rPr>
          <w:rFonts w:ascii="Verdana" w:eastAsia="Times New Roman" w:hAnsi="Verdana" w:cs="Times New Roman"/>
          <w:b/>
          <w:color w:val="000000" w:themeColor="text1"/>
          <w:sz w:val="18"/>
          <w:szCs w:val="24"/>
          <w:lang w:eastAsia="nl-NL"/>
        </w:rPr>
      </w:pPr>
      <w:r w:rsidRPr="00DF32A3">
        <w:rPr>
          <w:rFonts w:ascii="Verdana" w:eastAsia="Times New Roman" w:hAnsi="Verdana" w:cs="Times New Roman"/>
          <w:b/>
          <w:color w:val="000000" w:themeColor="text1"/>
          <w:sz w:val="18"/>
          <w:szCs w:val="24"/>
          <w:lang w:eastAsia="nl-NL"/>
        </w:rPr>
        <w:t>Geen regels.</w:t>
      </w:r>
    </w:p>
    <w:p w14:paraId="2FD7FCC2" w14:textId="77777777" w:rsidR="00EE3F55" w:rsidRPr="00141130" w:rsidRDefault="00EE3F55" w:rsidP="00EE3F55">
      <w:pPr>
        <w:pStyle w:val="Geenafstand"/>
      </w:pPr>
    </w:p>
    <w:p w14:paraId="0C085A59" w14:textId="77777777" w:rsidR="005C2DB5" w:rsidRPr="00141130" w:rsidRDefault="005C2DB5" w:rsidP="00EE3F55">
      <w:pPr>
        <w:pStyle w:val="Geenafstand"/>
      </w:pPr>
    </w:p>
    <w:p w14:paraId="377EC0D4" w14:textId="77777777" w:rsidR="00F02784" w:rsidRPr="00141130" w:rsidRDefault="00F02784" w:rsidP="00F02784">
      <w:pPr>
        <w:pStyle w:val="Geenafstand"/>
        <w:rPr>
          <w:b/>
          <w:i/>
        </w:rPr>
      </w:pPr>
      <w:r w:rsidRPr="00141130">
        <w:rPr>
          <w:b/>
          <w:i/>
        </w:rPr>
        <w:t>2. Context regels</w:t>
      </w:r>
    </w:p>
    <w:p w14:paraId="14B85D36" w14:textId="77777777" w:rsidR="00F70A89" w:rsidRPr="00141130" w:rsidRDefault="00F70A89" w:rsidP="00F70A89">
      <w:pPr>
        <w:rPr>
          <w:rFonts w:asciiTheme="minorHAnsi" w:eastAsiaTheme="minorHAnsi" w:hAnsiTheme="minorHAnsi" w:cstheme="minorBidi"/>
          <w:sz w:val="22"/>
          <w:szCs w:val="22"/>
          <w:lang w:eastAsia="en-US"/>
        </w:rPr>
      </w:pPr>
    </w:p>
    <w:p w14:paraId="7FDC8C12" w14:textId="77777777" w:rsidR="00F70A89" w:rsidRPr="00141130" w:rsidRDefault="00F70A89" w:rsidP="00F70A89">
      <w:pPr>
        <w:jc w:val="both"/>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 xml:space="preserve">Het gebruik van de </w:t>
      </w:r>
      <w:proofErr w:type="spellStart"/>
      <w:r w:rsidRPr="00141130">
        <w:rPr>
          <w:rFonts w:asciiTheme="minorHAnsi" w:eastAsiaTheme="minorHAnsi" w:hAnsiTheme="minorHAnsi" w:cstheme="minorBidi"/>
          <w:sz w:val="22"/>
          <w:szCs w:val="22"/>
          <w:lang w:eastAsia="en-US"/>
        </w:rPr>
        <w:t>xbrli:identifier</w:t>
      </w:r>
      <w:proofErr w:type="spellEnd"/>
      <w:r w:rsidRPr="00141130">
        <w:rPr>
          <w:rFonts w:asciiTheme="minorHAnsi" w:eastAsiaTheme="minorHAnsi" w:hAnsiTheme="minorHAnsi" w:cstheme="minorBidi"/>
          <w:sz w:val="22"/>
          <w:szCs w:val="22"/>
          <w:lang w:eastAsia="en-US"/>
        </w:rPr>
        <w:t xml:space="preserve"> in een </w:t>
      </w:r>
      <w:proofErr w:type="spellStart"/>
      <w:r w:rsidRPr="00141130">
        <w:rPr>
          <w:rFonts w:asciiTheme="minorHAnsi" w:eastAsiaTheme="minorHAnsi" w:hAnsiTheme="minorHAnsi" w:cstheme="minorBidi"/>
          <w:sz w:val="22"/>
          <w:szCs w:val="22"/>
          <w:lang w:eastAsia="en-US"/>
        </w:rPr>
        <w:t>xbrli:entity</w:t>
      </w:r>
      <w:proofErr w:type="spellEnd"/>
      <w:r w:rsidRPr="00141130">
        <w:rPr>
          <w:rFonts w:asciiTheme="minorHAnsi" w:eastAsiaTheme="minorHAnsi" w:hAnsiTheme="minorHAnsi" w:cstheme="minorBidi"/>
          <w:sz w:val="22"/>
          <w:szCs w:val="22"/>
          <w:lang w:eastAsia="en-US"/>
        </w:rPr>
        <w:t xml:space="preserve"> verschilt per </w:t>
      </w:r>
      <w:r w:rsidR="009D22A8">
        <w:rPr>
          <w:rFonts w:asciiTheme="minorHAnsi" w:eastAsiaTheme="minorHAnsi" w:hAnsiTheme="minorHAnsi" w:cstheme="minorBidi"/>
          <w:sz w:val="22"/>
          <w:szCs w:val="22"/>
          <w:lang w:eastAsia="en-US"/>
        </w:rPr>
        <w:t>berichtstroom</w:t>
      </w:r>
      <w:r w:rsidRPr="00141130">
        <w:rPr>
          <w:rFonts w:asciiTheme="minorHAnsi" w:eastAsiaTheme="minorHAnsi" w:hAnsiTheme="minorHAnsi" w:cstheme="minorBidi"/>
          <w:sz w:val="22"/>
          <w:szCs w:val="22"/>
          <w:lang w:eastAsia="en-US"/>
        </w:rPr>
        <w:t xml:space="preserve"> (aangiftes, aanvragen, verklaringen, opgaven en verzoeken). De </w:t>
      </w:r>
      <w:proofErr w:type="spellStart"/>
      <w:r w:rsidRPr="00141130">
        <w:rPr>
          <w:rFonts w:asciiTheme="minorHAnsi" w:eastAsiaTheme="minorHAnsi" w:hAnsiTheme="minorHAnsi" w:cstheme="minorBidi"/>
          <w:sz w:val="22"/>
          <w:szCs w:val="22"/>
          <w:lang w:eastAsia="en-US"/>
        </w:rPr>
        <w:t>xbrli:identifier</w:t>
      </w:r>
      <w:proofErr w:type="spellEnd"/>
      <w:r w:rsidRPr="00141130">
        <w:rPr>
          <w:rFonts w:asciiTheme="minorHAnsi" w:eastAsiaTheme="minorHAnsi" w:hAnsiTheme="minorHAnsi" w:cstheme="minorBidi"/>
          <w:sz w:val="22"/>
          <w:szCs w:val="22"/>
          <w:lang w:eastAsia="en-US"/>
        </w:rPr>
        <w:t xml:space="preserve"> bestaat uit een </w:t>
      </w:r>
      <w:r w:rsidR="009D22A8">
        <w:rPr>
          <w:rFonts w:asciiTheme="minorHAnsi" w:eastAsiaTheme="minorHAnsi" w:hAnsiTheme="minorHAnsi" w:cstheme="minorBidi"/>
          <w:sz w:val="22"/>
          <w:szCs w:val="22"/>
          <w:lang w:eastAsia="en-US"/>
        </w:rPr>
        <w:t>berichtstroom</w:t>
      </w:r>
      <w:r w:rsidRPr="00141130">
        <w:rPr>
          <w:rFonts w:asciiTheme="minorHAnsi" w:eastAsiaTheme="minorHAnsi" w:hAnsiTheme="minorHAnsi" w:cstheme="minorBidi"/>
          <w:sz w:val="22"/>
          <w:szCs w:val="22"/>
          <w:lang w:eastAsia="en-US"/>
        </w:rPr>
        <w:t xml:space="preserve"> specifieke URI (waarde van het attribuut @scheme) en een eveneens </w:t>
      </w:r>
      <w:r w:rsidR="009D22A8">
        <w:rPr>
          <w:rFonts w:asciiTheme="minorHAnsi" w:eastAsiaTheme="minorHAnsi" w:hAnsiTheme="minorHAnsi" w:cstheme="minorBidi"/>
          <w:sz w:val="22"/>
          <w:szCs w:val="22"/>
          <w:lang w:eastAsia="en-US"/>
        </w:rPr>
        <w:t>berichtstroom</w:t>
      </w:r>
      <w:r w:rsidRPr="00141130">
        <w:rPr>
          <w:rFonts w:asciiTheme="minorHAnsi" w:eastAsiaTheme="minorHAnsi" w:hAnsiTheme="minorHAnsi" w:cstheme="minorBidi"/>
          <w:sz w:val="22"/>
          <w:szCs w:val="22"/>
          <w:lang w:eastAsia="en-US"/>
        </w:rPr>
        <w:t xml:space="preserve"> specifiek identificatienummer. Het </w:t>
      </w:r>
      <w:r w:rsidR="009D06C4">
        <w:rPr>
          <w:rFonts w:asciiTheme="minorHAnsi" w:eastAsiaTheme="minorHAnsi" w:hAnsiTheme="minorHAnsi" w:cstheme="minorBidi"/>
          <w:sz w:val="22"/>
          <w:szCs w:val="22"/>
          <w:lang w:eastAsia="en-US"/>
        </w:rPr>
        <w:t xml:space="preserve">aard van het </w:t>
      </w:r>
      <w:r w:rsidRPr="00141130">
        <w:rPr>
          <w:rFonts w:asciiTheme="minorHAnsi" w:eastAsiaTheme="minorHAnsi" w:hAnsiTheme="minorHAnsi" w:cstheme="minorBidi"/>
          <w:sz w:val="22"/>
          <w:szCs w:val="22"/>
          <w:lang w:eastAsia="en-US"/>
        </w:rPr>
        <w:t xml:space="preserve">identificatienummer dat moet worden opgegeven staat aangegeven in de bij de </w:t>
      </w:r>
      <w:r w:rsidR="009D22A8">
        <w:rPr>
          <w:rFonts w:asciiTheme="minorHAnsi" w:eastAsiaTheme="minorHAnsi" w:hAnsiTheme="minorHAnsi" w:cstheme="minorBidi"/>
          <w:sz w:val="22"/>
          <w:szCs w:val="22"/>
          <w:lang w:eastAsia="en-US"/>
        </w:rPr>
        <w:t>berichtstroom</w:t>
      </w:r>
      <w:r w:rsidRPr="00141130">
        <w:rPr>
          <w:rFonts w:asciiTheme="minorHAnsi" w:eastAsiaTheme="minorHAnsi" w:hAnsiTheme="minorHAnsi" w:cstheme="minorBidi"/>
          <w:sz w:val="22"/>
          <w:szCs w:val="22"/>
          <w:lang w:eastAsia="en-US"/>
        </w:rPr>
        <w:t xml:space="preserve"> opgenomen overzichten en is </w:t>
      </w:r>
      <w:r w:rsidR="009D06C4">
        <w:rPr>
          <w:rFonts w:asciiTheme="minorHAnsi" w:eastAsiaTheme="minorHAnsi" w:hAnsiTheme="minorHAnsi" w:cstheme="minorBidi"/>
          <w:sz w:val="22"/>
          <w:szCs w:val="22"/>
          <w:lang w:eastAsia="en-US"/>
        </w:rPr>
        <w:t xml:space="preserve">vaak </w:t>
      </w:r>
      <w:r w:rsidRPr="00141130">
        <w:rPr>
          <w:rFonts w:asciiTheme="minorHAnsi" w:eastAsiaTheme="minorHAnsi" w:hAnsiTheme="minorHAnsi" w:cstheme="minorBidi"/>
          <w:sz w:val="22"/>
          <w:szCs w:val="22"/>
          <w:lang w:eastAsia="en-US"/>
        </w:rPr>
        <w:t>afhankelijk van de context waaraan de te identificeren partij is gebonden.</w:t>
      </w:r>
    </w:p>
    <w:p w14:paraId="4AF69C3A" w14:textId="77777777" w:rsidR="00F70A89" w:rsidRPr="00141130" w:rsidRDefault="00F70A89" w:rsidP="00F70A89">
      <w:pPr>
        <w:autoSpaceDE w:val="0"/>
        <w:autoSpaceDN w:val="0"/>
        <w:adjustRightInd w:val="0"/>
        <w:spacing w:line="240" w:lineRule="auto"/>
        <w:rPr>
          <w:rFonts w:asciiTheme="minorHAnsi" w:eastAsiaTheme="minorHAnsi" w:hAnsiTheme="minorHAnsi" w:cstheme="minorBidi"/>
          <w:sz w:val="22"/>
          <w:szCs w:val="22"/>
          <w:lang w:eastAsia="en-US"/>
        </w:rPr>
      </w:pPr>
    </w:p>
    <w:p w14:paraId="71D4497D" w14:textId="77777777" w:rsidR="00F70A89" w:rsidRPr="00141130" w:rsidRDefault="00F70A89" w:rsidP="00F70A89">
      <w:pPr>
        <w:autoSpaceDE w:val="0"/>
        <w:autoSpaceDN w:val="0"/>
        <w:adjustRightInd w:val="0"/>
        <w:spacing w:line="240" w:lineRule="auto"/>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De Belastingdienst gebruikt de volgende identificatienummers voor natuurlijke en niet-natuurlijke personen:</w:t>
      </w:r>
    </w:p>
    <w:p w14:paraId="78143A3E" w14:textId="77777777" w:rsidR="00F70A89" w:rsidRPr="00141130" w:rsidRDefault="00F70A89" w:rsidP="007E1D37">
      <w:pPr>
        <w:pStyle w:val="Lijstalinea"/>
        <w:widowControl w:val="0"/>
        <w:numPr>
          <w:ilvl w:val="0"/>
          <w:numId w:val="6"/>
        </w:numPr>
        <w:spacing w:line="240" w:lineRule="atLeast"/>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Burgerservicenummer (BSN)</w:t>
      </w:r>
    </w:p>
    <w:p w14:paraId="3B0B43DA" w14:textId="77777777" w:rsidR="00F70A89" w:rsidRPr="00141130" w:rsidRDefault="00F70A89" w:rsidP="007E1D37">
      <w:pPr>
        <w:pStyle w:val="Lijstalinea"/>
        <w:numPr>
          <w:ilvl w:val="0"/>
          <w:numId w:val="6"/>
        </w:numPr>
        <w:autoSpaceDE w:val="0"/>
        <w:autoSpaceDN w:val="0"/>
        <w:adjustRightInd w:val="0"/>
        <w:spacing w:line="240" w:lineRule="auto"/>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Rechtspersonen en Samenwerkingsverbanden Informatienummer (RSIN)</w:t>
      </w:r>
    </w:p>
    <w:p w14:paraId="3A36C841" w14:textId="77777777" w:rsidR="00F70A89" w:rsidRPr="00141130" w:rsidRDefault="00F70A89" w:rsidP="007E1D37">
      <w:pPr>
        <w:pStyle w:val="Lijstalinea"/>
        <w:widowControl w:val="0"/>
        <w:numPr>
          <w:ilvl w:val="0"/>
          <w:numId w:val="6"/>
        </w:numPr>
        <w:spacing w:line="240" w:lineRule="atLeast"/>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Fiscaal nummer (</w:t>
      </w:r>
      <w:proofErr w:type="spellStart"/>
      <w:r w:rsidRPr="00141130">
        <w:rPr>
          <w:rFonts w:asciiTheme="minorHAnsi" w:eastAsiaTheme="minorHAnsi" w:hAnsiTheme="minorHAnsi" w:cstheme="minorBidi"/>
          <w:sz w:val="22"/>
          <w:szCs w:val="22"/>
          <w:lang w:eastAsia="en-US"/>
        </w:rPr>
        <w:t>finummer</w:t>
      </w:r>
      <w:proofErr w:type="spellEnd"/>
      <w:r w:rsidRPr="00141130">
        <w:rPr>
          <w:rFonts w:asciiTheme="minorHAnsi" w:eastAsiaTheme="minorHAnsi" w:hAnsiTheme="minorHAnsi" w:cstheme="minorBidi"/>
          <w:sz w:val="22"/>
          <w:szCs w:val="22"/>
          <w:lang w:eastAsia="en-US"/>
        </w:rPr>
        <w:t>)</w:t>
      </w:r>
    </w:p>
    <w:p w14:paraId="62AD3915" w14:textId="77777777" w:rsidR="00F70A89" w:rsidRPr="00141130" w:rsidRDefault="00F70A89" w:rsidP="00F70A89">
      <w:pPr>
        <w:rPr>
          <w:rFonts w:asciiTheme="minorHAnsi" w:eastAsiaTheme="minorHAnsi" w:hAnsiTheme="minorHAnsi" w:cstheme="minorBidi"/>
          <w:sz w:val="22"/>
          <w:szCs w:val="22"/>
          <w:lang w:eastAsia="en-US"/>
        </w:rPr>
      </w:pPr>
    </w:p>
    <w:p w14:paraId="2A73C1CF" w14:textId="77777777" w:rsidR="00F70A89" w:rsidRPr="00141130" w:rsidRDefault="00F70A89" w:rsidP="00F70A89">
      <w:pPr>
        <w:jc w:val="both"/>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 xml:space="preserve">Het BSN, RSIN of </w:t>
      </w:r>
      <w:proofErr w:type="spellStart"/>
      <w:r w:rsidRPr="00141130">
        <w:rPr>
          <w:rFonts w:asciiTheme="minorHAnsi" w:eastAsiaTheme="minorHAnsi" w:hAnsiTheme="minorHAnsi" w:cstheme="minorBidi"/>
          <w:sz w:val="22"/>
          <w:szCs w:val="22"/>
          <w:lang w:eastAsia="en-US"/>
        </w:rPr>
        <w:t>finummer</w:t>
      </w:r>
      <w:proofErr w:type="spellEnd"/>
      <w:r w:rsidRPr="00141130">
        <w:rPr>
          <w:rFonts w:asciiTheme="minorHAnsi" w:eastAsiaTheme="minorHAnsi" w:hAnsiTheme="minorHAnsi" w:cstheme="minorBidi"/>
          <w:sz w:val="22"/>
          <w:szCs w:val="22"/>
          <w:lang w:eastAsia="en-US"/>
        </w:rPr>
        <w:t xml:space="preserve"> kan als zodanig of als onderdeel van omzetbelastingnummer of loonheffing nummer toegepast worden. Voor een correct identificatienummer gelden de volgende regels.</w:t>
      </w:r>
    </w:p>
    <w:p w14:paraId="35DEDA3F" w14:textId="77777777" w:rsidR="00F70A89" w:rsidRPr="00141130" w:rsidRDefault="00F70A89" w:rsidP="00F70A89"/>
    <w:tbl>
      <w:tblPr>
        <w:tblW w:w="901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9018"/>
      </w:tblGrid>
      <w:tr w:rsidR="00F70A89" w:rsidRPr="00141130" w14:paraId="39654609" w14:textId="77777777" w:rsidTr="00F70A89">
        <w:trPr>
          <w:trHeight w:val="287"/>
          <w:tblHeader/>
        </w:trPr>
        <w:tc>
          <w:tcPr>
            <w:tcW w:w="90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6777A1" w14:textId="77777777" w:rsidR="00F70A89" w:rsidRPr="00141130" w:rsidRDefault="00F70A89" w:rsidP="00F70A89">
            <w:pPr>
              <w:pStyle w:val="Geenafstand"/>
              <w:rPr>
                <w:b/>
                <w:sz w:val="18"/>
                <w:szCs w:val="18"/>
              </w:rPr>
            </w:pPr>
            <w:r w:rsidRPr="00141130">
              <w:rPr>
                <w:b/>
                <w:sz w:val="18"/>
                <w:szCs w:val="18"/>
              </w:rPr>
              <w:t>BSN/RSIN/</w:t>
            </w:r>
            <w:proofErr w:type="spellStart"/>
            <w:r w:rsidRPr="00141130">
              <w:rPr>
                <w:b/>
                <w:sz w:val="18"/>
                <w:szCs w:val="18"/>
              </w:rPr>
              <w:t>finummer</w:t>
            </w:r>
            <w:proofErr w:type="spellEnd"/>
          </w:p>
        </w:tc>
      </w:tr>
      <w:tr w:rsidR="00F70A89" w:rsidRPr="00141130" w14:paraId="4A86C375" w14:textId="77777777" w:rsidTr="00F70A89">
        <w:tc>
          <w:tcPr>
            <w:tcW w:w="9018" w:type="dxa"/>
            <w:tcBorders>
              <w:top w:val="single" w:sz="4" w:space="0" w:color="auto"/>
              <w:left w:val="single" w:sz="4" w:space="0" w:color="auto"/>
              <w:bottom w:val="single" w:sz="4" w:space="0" w:color="auto"/>
              <w:right w:val="single" w:sz="4" w:space="0" w:color="auto"/>
            </w:tcBorders>
          </w:tcPr>
          <w:p w14:paraId="7D3CAC58" w14:textId="77777777" w:rsidR="00F70A89" w:rsidRPr="00141130" w:rsidRDefault="00F70A89" w:rsidP="00464272">
            <w:pPr>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 xml:space="preserve">Het BSN, RSIN of </w:t>
            </w:r>
            <w:proofErr w:type="spellStart"/>
            <w:r w:rsidRPr="00141130">
              <w:rPr>
                <w:rFonts w:asciiTheme="minorHAnsi" w:eastAsiaTheme="minorHAnsi" w:hAnsiTheme="minorHAnsi" w:cstheme="minorBidi"/>
                <w:szCs w:val="18"/>
                <w:lang w:eastAsia="en-US"/>
              </w:rPr>
              <w:t>finummer</w:t>
            </w:r>
            <w:proofErr w:type="spellEnd"/>
            <w:r w:rsidRPr="00141130">
              <w:rPr>
                <w:rFonts w:asciiTheme="minorHAnsi" w:eastAsiaTheme="minorHAnsi" w:hAnsiTheme="minorHAnsi" w:cstheme="minorBidi"/>
                <w:szCs w:val="18"/>
                <w:lang w:eastAsia="en-US"/>
              </w:rPr>
              <w:t xml:space="preserve"> moet uit 9 numerieke posities bestaan en moet voldoen aan de 11-proef.</w:t>
            </w:r>
          </w:p>
          <w:p w14:paraId="1BACAD73" w14:textId="77777777" w:rsidR="00F70A89" w:rsidRPr="00141130" w:rsidRDefault="00F70A89" w:rsidP="00464272">
            <w:pPr>
              <w:rPr>
                <w:rFonts w:asciiTheme="minorHAnsi" w:eastAsiaTheme="minorHAnsi" w:hAnsiTheme="minorHAnsi" w:cstheme="minorBidi"/>
                <w:szCs w:val="18"/>
                <w:lang w:eastAsia="en-US"/>
              </w:rPr>
            </w:pPr>
          </w:p>
        </w:tc>
      </w:tr>
      <w:tr w:rsidR="00F70A89" w:rsidRPr="00141130" w14:paraId="77644BE7" w14:textId="77777777" w:rsidTr="00F70A89">
        <w:trPr>
          <w:trHeight w:val="287"/>
          <w:tblHeader/>
        </w:trPr>
        <w:tc>
          <w:tcPr>
            <w:tcW w:w="90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053F90" w14:textId="77777777" w:rsidR="00F70A89" w:rsidRPr="00141130" w:rsidRDefault="00F70A89" w:rsidP="00464272">
            <w:pPr>
              <w:rPr>
                <w:rFonts w:asciiTheme="minorHAnsi" w:eastAsiaTheme="minorHAnsi" w:hAnsiTheme="minorHAnsi" w:cstheme="minorBidi"/>
                <w:b/>
                <w:szCs w:val="18"/>
                <w:lang w:eastAsia="en-US"/>
              </w:rPr>
            </w:pPr>
            <w:r w:rsidRPr="00141130">
              <w:rPr>
                <w:rFonts w:asciiTheme="minorHAnsi" w:eastAsiaTheme="minorHAnsi" w:hAnsiTheme="minorHAnsi" w:cstheme="minorBidi"/>
                <w:b/>
                <w:szCs w:val="18"/>
                <w:lang w:eastAsia="en-US"/>
              </w:rPr>
              <w:t>Omzetbelastingnummer</w:t>
            </w:r>
          </w:p>
        </w:tc>
      </w:tr>
      <w:tr w:rsidR="00F70A89" w:rsidRPr="00141130" w14:paraId="4521F32E" w14:textId="77777777" w:rsidTr="00F70A89">
        <w:tc>
          <w:tcPr>
            <w:tcW w:w="9018" w:type="dxa"/>
            <w:tcBorders>
              <w:top w:val="single" w:sz="4" w:space="0" w:color="auto"/>
              <w:left w:val="single" w:sz="4" w:space="0" w:color="auto"/>
              <w:bottom w:val="single" w:sz="6" w:space="0" w:color="auto"/>
              <w:right w:val="single" w:sz="4" w:space="0" w:color="auto"/>
            </w:tcBorders>
          </w:tcPr>
          <w:p w14:paraId="5DC0DFE4" w14:textId="77777777" w:rsidR="00F70A89" w:rsidRPr="00141130" w:rsidRDefault="00F70A89" w:rsidP="00464272">
            <w:pPr>
              <w:jc w:val="both"/>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omzetbelastingnummer moet uit 12 posities bestaan en moet aan de volgende voorwaarden voldoen:</w:t>
            </w:r>
          </w:p>
          <w:p w14:paraId="4B5A1B26"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eerste negen tekens (BSN/RSIN/fiscaal nummer) moeten numeriek zijn.</w:t>
            </w:r>
          </w:p>
          <w:p w14:paraId="5AD05B2B"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BSN/RSIN/fiscaal nummer mag niet met '000' beginnen.</w:t>
            </w:r>
          </w:p>
          <w:p w14:paraId="06465CB6"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 xml:space="preserve">Op positie 10 moet een hoofdletter </w:t>
            </w:r>
            <w:r w:rsidR="0090026D" w:rsidRPr="00141130">
              <w:rPr>
                <w:rFonts w:asciiTheme="minorHAnsi" w:eastAsiaTheme="minorHAnsi" w:hAnsiTheme="minorHAnsi" w:cstheme="minorBidi"/>
                <w:szCs w:val="18"/>
                <w:lang w:eastAsia="en-US"/>
              </w:rPr>
              <w:t>'</w:t>
            </w:r>
            <w:r w:rsidRPr="00141130">
              <w:rPr>
                <w:rFonts w:asciiTheme="minorHAnsi" w:eastAsiaTheme="minorHAnsi" w:hAnsiTheme="minorHAnsi" w:cstheme="minorBidi"/>
                <w:szCs w:val="18"/>
                <w:lang w:eastAsia="en-US"/>
              </w:rPr>
              <w:t>B</w:t>
            </w:r>
            <w:r w:rsidR="0090026D" w:rsidRPr="00141130">
              <w:rPr>
                <w:rFonts w:asciiTheme="minorHAnsi" w:eastAsiaTheme="minorHAnsi" w:hAnsiTheme="minorHAnsi" w:cstheme="minorBidi"/>
                <w:szCs w:val="18"/>
                <w:lang w:eastAsia="en-US"/>
              </w:rPr>
              <w:t>'</w:t>
            </w:r>
            <w:r w:rsidRPr="00141130">
              <w:rPr>
                <w:rFonts w:asciiTheme="minorHAnsi" w:eastAsiaTheme="minorHAnsi" w:hAnsiTheme="minorHAnsi" w:cstheme="minorBidi"/>
                <w:szCs w:val="18"/>
                <w:lang w:eastAsia="en-US"/>
              </w:rPr>
              <w:t xml:space="preserve"> staan.</w:t>
            </w:r>
          </w:p>
          <w:p w14:paraId="545F6EA9"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laatste twee tekens moeten numeriek zijn.</w:t>
            </w:r>
          </w:p>
          <w:p w14:paraId="6C251A3D"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laatste twee tekens mogen niet gelijk zijn aan '00'.</w:t>
            </w:r>
          </w:p>
          <w:p w14:paraId="666C95FC"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BSN/RSIN/fiscaal nummer moet voldoen aan de 11-proef.</w:t>
            </w:r>
          </w:p>
          <w:p w14:paraId="6EC2E040" w14:textId="77777777" w:rsidR="00F70A89" w:rsidRPr="00141130" w:rsidRDefault="00F70A89" w:rsidP="00464272">
            <w:pPr>
              <w:rPr>
                <w:rFonts w:asciiTheme="minorHAnsi" w:eastAsiaTheme="minorHAnsi" w:hAnsiTheme="minorHAnsi" w:cstheme="minorBidi"/>
                <w:szCs w:val="18"/>
                <w:lang w:eastAsia="en-US"/>
              </w:rPr>
            </w:pPr>
          </w:p>
        </w:tc>
      </w:tr>
      <w:tr w:rsidR="00F70A89" w:rsidRPr="00141130" w14:paraId="0714A6EE" w14:textId="77777777" w:rsidTr="00F70A89">
        <w:trPr>
          <w:trHeight w:val="287"/>
          <w:tblHeader/>
        </w:trPr>
        <w:tc>
          <w:tcPr>
            <w:tcW w:w="90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7B1656" w14:textId="77777777" w:rsidR="00F70A89" w:rsidRPr="00141130" w:rsidRDefault="00F70A89" w:rsidP="00464272">
            <w:pPr>
              <w:rPr>
                <w:rFonts w:asciiTheme="minorHAnsi" w:eastAsiaTheme="minorHAnsi" w:hAnsiTheme="minorHAnsi" w:cstheme="minorBidi"/>
                <w:b/>
                <w:szCs w:val="18"/>
                <w:lang w:eastAsia="en-US"/>
              </w:rPr>
            </w:pPr>
            <w:proofErr w:type="spellStart"/>
            <w:r w:rsidRPr="00141130">
              <w:rPr>
                <w:rFonts w:asciiTheme="minorHAnsi" w:eastAsiaTheme="minorHAnsi" w:hAnsiTheme="minorHAnsi" w:cstheme="minorBidi"/>
                <w:b/>
                <w:szCs w:val="18"/>
                <w:lang w:eastAsia="en-US"/>
              </w:rPr>
              <w:t>Loonheffingnummer</w:t>
            </w:r>
            <w:proofErr w:type="spellEnd"/>
          </w:p>
        </w:tc>
      </w:tr>
      <w:tr w:rsidR="00F70A89" w:rsidRPr="00141130" w14:paraId="4B034A0B" w14:textId="77777777" w:rsidTr="00F70A89">
        <w:tc>
          <w:tcPr>
            <w:tcW w:w="9018" w:type="dxa"/>
            <w:tcBorders>
              <w:top w:val="single" w:sz="4" w:space="0" w:color="auto"/>
              <w:left w:val="single" w:sz="4" w:space="0" w:color="auto"/>
              <w:bottom w:val="single" w:sz="6" w:space="0" w:color="auto"/>
              <w:right w:val="single" w:sz="4" w:space="0" w:color="auto"/>
            </w:tcBorders>
          </w:tcPr>
          <w:p w14:paraId="3E54A917" w14:textId="77777777" w:rsidR="00F70A89" w:rsidRPr="00141130" w:rsidRDefault="00F70A89" w:rsidP="00464272">
            <w:pPr>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loonheffingennummer moet uit 12 posities bestaan en moet aan de volgende voorwaarden voldoen:</w:t>
            </w:r>
          </w:p>
          <w:p w14:paraId="50E7ACC6"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eerste negen tekens (BSN/RSIN/fiscaal nummer) moeten numeriek zijn.</w:t>
            </w:r>
          </w:p>
          <w:p w14:paraId="62DC0477"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BSN/RSIN/fiscaal nummer mag niet met '000' beginnen.</w:t>
            </w:r>
          </w:p>
          <w:p w14:paraId="2DA42F95"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 xml:space="preserve">Op positie 10 moet een hoofdletter </w:t>
            </w:r>
            <w:r w:rsidR="0090026D" w:rsidRPr="00141130">
              <w:rPr>
                <w:rFonts w:asciiTheme="minorHAnsi" w:eastAsiaTheme="minorHAnsi" w:hAnsiTheme="minorHAnsi" w:cstheme="minorBidi"/>
                <w:szCs w:val="18"/>
                <w:lang w:eastAsia="en-US"/>
              </w:rPr>
              <w:t>'</w:t>
            </w:r>
            <w:r w:rsidRPr="00141130">
              <w:rPr>
                <w:rFonts w:asciiTheme="minorHAnsi" w:eastAsiaTheme="minorHAnsi" w:hAnsiTheme="minorHAnsi" w:cstheme="minorBidi"/>
                <w:szCs w:val="18"/>
                <w:lang w:eastAsia="en-US"/>
              </w:rPr>
              <w:t>L</w:t>
            </w:r>
            <w:r w:rsidR="0090026D" w:rsidRPr="00141130">
              <w:rPr>
                <w:rFonts w:asciiTheme="minorHAnsi" w:eastAsiaTheme="minorHAnsi" w:hAnsiTheme="minorHAnsi" w:cstheme="minorBidi"/>
                <w:szCs w:val="18"/>
                <w:lang w:eastAsia="en-US"/>
              </w:rPr>
              <w:t>'</w:t>
            </w:r>
            <w:r w:rsidRPr="00141130">
              <w:rPr>
                <w:rFonts w:asciiTheme="minorHAnsi" w:eastAsiaTheme="minorHAnsi" w:hAnsiTheme="minorHAnsi" w:cstheme="minorBidi"/>
                <w:szCs w:val="18"/>
                <w:lang w:eastAsia="en-US"/>
              </w:rPr>
              <w:t xml:space="preserve"> staan.</w:t>
            </w:r>
          </w:p>
          <w:p w14:paraId="0EC2459E"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laatste twee tekens moeten numeriek zijn.</w:t>
            </w:r>
          </w:p>
          <w:p w14:paraId="4DF573BF"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laatste twee tekens mogen niet gelijk zijn aan '00'.</w:t>
            </w:r>
          </w:p>
          <w:p w14:paraId="5C664CD0"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BSN/RSIN/fiscaal nummer moet voldoen aan de 11-proef.</w:t>
            </w:r>
          </w:p>
          <w:p w14:paraId="5B9DAD04" w14:textId="77777777" w:rsidR="00F70A89" w:rsidRPr="00141130" w:rsidRDefault="00F70A89" w:rsidP="00464272">
            <w:pPr>
              <w:rPr>
                <w:rFonts w:asciiTheme="minorHAnsi" w:eastAsiaTheme="minorHAnsi" w:hAnsiTheme="minorHAnsi" w:cstheme="minorBidi"/>
                <w:szCs w:val="18"/>
                <w:lang w:eastAsia="en-US"/>
              </w:rPr>
            </w:pPr>
          </w:p>
        </w:tc>
      </w:tr>
    </w:tbl>
    <w:p w14:paraId="583C6ECC" w14:textId="77777777" w:rsidR="006F56D5" w:rsidRDefault="006F56D5" w:rsidP="00F02784">
      <w:pPr>
        <w:pStyle w:val="Geenafstand"/>
        <w:rPr>
          <w:b/>
          <w:i/>
        </w:rPr>
      </w:pPr>
    </w:p>
    <w:p w14:paraId="21736A0B" w14:textId="3C6F0868" w:rsidR="00F02784" w:rsidRPr="00141130" w:rsidRDefault="009106AC" w:rsidP="002754FA">
      <w:pPr>
        <w:spacing w:after="200" w:line="276" w:lineRule="auto"/>
        <w:rPr>
          <w:b/>
          <w:i/>
        </w:rPr>
      </w:pPr>
      <w:r>
        <w:rPr>
          <w:b/>
          <w:i/>
        </w:rPr>
        <w:br w:type="page"/>
      </w:r>
      <w:r w:rsidR="00F02784" w:rsidRPr="00141130">
        <w:rPr>
          <w:b/>
          <w:i/>
        </w:rPr>
        <w:lastRenderedPageBreak/>
        <w:t>3. Unit regels</w:t>
      </w:r>
    </w:p>
    <w:p w14:paraId="63B7EAFB" w14:textId="77777777" w:rsidR="00EE3F55" w:rsidRPr="00141130" w:rsidRDefault="00EE3F55" w:rsidP="00EE3F55">
      <w:pPr>
        <w:pStyle w:val="Geenafstand"/>
      </w:pPr>
    </w:p>
    <w:p w14:paraId="21BE87DC" w14:textId="5F542BEC" w:rsidR="00C852FC" w:rsidRPr="003255D3" w:rsidRDefault="00156F12" w:rsidP="003F7054">
      <w:pPr>
        <w:pStyle w:val="RegelStijl"/>
        <w:rPr>
          <w:color w:val="4F81BD" w:themeColor="accent1"/>
        </w:rPr>
      </w:pPr>
      <w:r w:rsidRPr="003255D3">
        <w:rPr>
          <w:color w:val="4F81BD" w:themeColor="accent1"/>
        </w:rPr>
        <w:t>BR-BD-00.3.01</w:t>
      </w:r>
      <w:r w:rsidR="00486E14">
        <w:rPr>
          <w:color w:val="4F81BD" w:themeColor="accent1"/>
        </w:rPr>
        <w:t xml:space="preserve"> </w:t>
      </w:r>
      <w:r w:rsidRPr="003255D3">
        <w:rPr>
          <w:color w:val="4F81BD" w:themeColor="accent1"/>
        </w:rPr>
        <w:t xml:space="preserve">: Het element </w:t>
      </w:r>
      <w:r w:rsidR="00981734" w:rsidRPr="003255D3">
        <w:rPr>
          <w:color w:val="4F81BD" w:themeColor="accent1"/>
        </w:rPr>
        <w:t>'</w:t>
      </w:r>
      <w:proofErr w:type="spellStart"/>
      <w:r w:rsidRPr="003255D3">
        <w:rPr>
          <w:color w:val="4F81BD" w:themeColor="accent1"/>
        </w:rPr>
        <w:t>xbrli:measure</w:t>
      </w:r>
      <w:proofErr w:type="spellEnd"/>
      <w:r w:rsidR="00981734" w:rsidRPr="003255D3">
        <w:rPr>
          <w:color w:val="4F81BD" w:themeColor="accent1"/>
        </w:rPr>
        <w:t>'</w:t>
      </w:r>
      <w:r w:rsidRPr="003255D3">
        <w:rPr>
          <w:color w:val="4F81BD" w:themeColor="accent1"/>
        </w:rPr>
        <w:t xml:space="preserve"> MOET de waarde </w:t>
      </w:r>
      <w:r w:rsidR="00981734" w:rsidRPr="003255D3">
        <w:rPr>
          <w:color w:val="4F81BD" w:themeColor="accent1"/>
        </w:rPr>
        <w:t>'</w:t>
      </w:r>
      <w:proofErr w:type="spellStart"/>
      <w:r w:rsidRPr="003255D3">
        <w:rPr>
          <w:color w:val="4F81BD" w:themeColor="accent1"/>
        </w:rPr>
        <w:t>xbrli:pure</w:t>
      </w:r>
      <w:proofErr w:type="spellEnd"/>
      <w:r w:rsidR="00981734" w:rsidRPr="003255D3">
        <w:rPr>
          <w:color w:val="4F81BD" w:themeColor="accent1"/>
        </w:rPr>
        <w:t>'</w:t>
      </w:r>
      <w:r w:rsidRPr="003255D3">
        <w:rPr>
          <w:color w:val="4F81BD" w:themeColor="accent1"/>
        </w:rPr>
        <w:t xml:space="preserve"> of </w:t>
      </w:r>
      <w:r w:rsidR="00981734" w:rsidRPr="003255D3">
        <w:rPr>
          <w:color w:val="4F81BD" w:themeColor="accent1"/>
        </w:rPr>
        <w:t>'</w:t>
      </w:r>
      <w:proofErr w:type="spellStart"/>
      <w:r w:rsidRPr="003255D3">
        <w:rPr>
          <w:color w:val="4F81BD" w:themeColor="accent1"/>
        </w:rPr>
        <w:t>xbrli:shares</w:t>
      </w:r>
      <w:proofErr w:type="spellEnd"/>
      <w:r w:rsidR="00981734" w:rsidRPr="003255D3">
        <w:rPr>
          <w:color w:val="4F81BD" w:themeColor="accent1"/>
        </w:rPr>
        <w:t>'</w:t>
      </w:r>
      <w:r w:rsidRPr="003255D3">
        <w:rPr>
          <w:color w:val="4F81BD" w:themeColor="accent1"/>
        </w:rPr>
        <w:t xml:space="preserve"> hebben óf die van een valide </w:t>
      </w:r>
      <w:r w:rsidR="0055190B" w:rsidRPr="003255D3">
        <w:rPr>
          <w:color w:val="4F81BD" w:themeColor="accent1"/>
        </w:rPr>
        <w:t xml:space="preserve">alfabetische </w:t>
      </w:r>
      <w:r w:rsidRPr="003255D3">
        <w:rPr>
          <w:color w:val="4F81BD" w:themeColor="accent1"/>
        </w:rPr>
        <w:t>iso4217 valutacode</w:t>
      </w:r>
      <w:r w:rsidR="00CA1B3A" w:rsidRPr="003255D3">
        <w:rPr>
          <w:color w:val="4F81BD" w:themeColor="accent1"/>
        </w:rPr>
        <w:t>.</w:t>
      </w:r>
    </w:p>
    <w:p w14:paraId="256ED33F" w14:textId="77777777" w:rsidR="00156F12" w:rsidRPr="001D355E" w:rsidRDefault="00156F12" w:rsidP="00C416EC">
      <w:pPr>
        <w:jc w:val="both"/>
        <w:rPr>
          <w:rFonts w:asciiTheme="minorHAnsi" w:eastAsiaTheme="minorHAnsi" w:hAnsiTheme="minorHAnsi" w:cstheme="minorBidi"/>
          <w:color w:val="000000" w:themeColor="text1"/>
          <w:sz w:val="22"/>
          <w:szCs w:val="22"/>
          <w:lang w:eastAsia="en-US"/>
        </w:rPr>
      </w:pPr>
    </w:p>
    <w:p w14:paraId="27AAE6F0" w14:textId="77777777" w:rsidR="0090026D" w:rsidRPr="001D355E" w:rsidRDefault="0090026D" w:rsidP="00EE3F55">
      <w:pPr>
        <w:pStyle w:val="Geenafstand"/>
        <w:tabs>
          <w:tab w:val="left" w:pos="1418"/>
          <w:tab w:val="left" w:pos="1701"/>
        </w:tabs>
        <w:rPr>
          <w:color w:val="000000" w:themeColor="text1"/>
        </w:rPr>
      </w:pPr>
    </w:p>
    <w:p w14:paraId="626A50DD" w14:textId="0AA23FDF" w:rsidR="00F02784" w:rsidRPr="001D355E" w:rsidRDefault="00F02784" w:rsidP="00F02784">
      <w:pPr>
        <w:pStyle w:val="Geenafstand"/>
        <w:rPr>
          <w:b/>
          <w:i/>
          <w:color w:val="000000" w:themeColor="text1"/>
        </w:rPr>
      </w:pPr>
      <w:r w:rsidRPr="001D355E">
        <w:rPr>
          <w:b/>
          <w:i/>
          <w:color w:val="000000" w:themeColor="text1"/>
        </w:rPr>
        <w:t xml:space="preserve">4. </w:t>
      </w:r>
      <w:proofErr w:type="spellStart"/>
      <w:r w:rsidRPr="001D355E">
        <w:rPr>
          <w:b/>
          <w:i/>
          <w:color w:val="000000" w:themeColor="text1"/>
        </w:rPr>
        <w:t>Fact</w:t>
      </w:r>
      <w:proofErr w:type="spellEnd"/>
      <w:r w:rsidRPr="001D355E">
        <w:rPr>
          <w:b/>
          <w:i/>
          <w:color w:val="000000" w:themeColor="text1"/>
        </w:rPr>
        <w:t xml:space="preserve"> regels</w:t>
      </w:r>
    </w:p>
    <w:p w14:paraId="23AD19A9" w14:textId="77777777" w:rsidR="00F02784" w:rsidRPr="001D355E" w:rsidRDefault="00F02784" w:rsidP="00EE3F55">
      <w:pPr>
        <w:pStyle w:val="Geenafstand"/>
        <w:tabs>
          <w:tab w:val="left" w:pos="1418"/>
          <w:tab w:val="left" w:pos="1701"/>
        </w:tabs>
        <w:rPr>
          <w:color w:val="000000" w:themeColor="text1"/>
        </w:rPr>
      </w:pPr>
    </w:p>
    <w:p w14:paraId="42BE2709" w14:textId="3B25E808" w:rsidR="00166E64" w:rsidRPr="003255D3" w:rsidRDefault="00E83643" w:rsidP="00166E64">
      <w:pPr>
        <w:rPr>
          <w:b/>
          <w:color w:val="4F81BD" w:themeColor="accent1"/>
        </w:rPr>
      </w:pPr>
      <w:bookmarkStart w:id="13" w:name="OLE_LINK2"/>
      <w:r w:rsidRPr="003255D3">
        <w:rPr>
          <w:b/>
          <w:color w:val="4F81BD" w:themeColor="accent1"/>
        </w:rPr>
        <w:t>BR-BD-00.4.01</w:t>
      </w:r>
      <w:bookmarkEnd w:id="13"/>
      <w:r w:rsidR="00486E14">
        <w:rPr>
          <w:b/>
          <w:color w:val="4F81BD" w:themeColor="accent1"/>
        </w:rPr>
        <w:t xml:space="preserve"> </w:t>
      </w:r>
      <w:r w:rsidRPr="003255D3">
        <w:rPr>
          <w:b/>
          <w:color w:val="4F81BD" w:themeColor="accent1"/>
        </w:rPr>
        <w:t>: Element MOET in het bericht zijn opgenomen.</w:t>
      </w:r>
    </w:p>
    <w:p w14:paraId="13EC586B" w14:textId="77777777" w:rsidR="00156F12" w:rsidRPr="00141130" w:rsidRDefault="00156F12" w:rsidP="00C416EC">
      <w:pPr>
        <w:jc w:val="both"/>
        <w:rPr>
          <w:rFonts w:asciiTheme="minorHAnsi" w:eastAsiaTheme="minorHAnsi" w:hAnsiTheme="minorHAnsi" w:cstheme="minorBidi"/>
          <w:sz w:val="22"/>
          <w:szCs w:val="22"/>
          <w:lang w:eastAsia="en-US"/>
        </w:rPr>
      </w:pPr>
    </w:p>
    <w:tbl>
      <w:tblPr>
        <w:tblStyle w:val="Tabelraster"/>
        <w:tblW w:w="0" w:type="auto"/>
        <w:tblInd w:w="18" w:type="dxa"/>
        <w:tblLook w:val="04A0" w:firstRow="1" w:lastRow="0" w:firstColumn="1" w:lastColumn="0" w:noHBand="0" w:noVBand="1"/>
      </w:tblPr>
      <w:tblGrid>
        <w:gridCol w:w="3267"/>
        <w:gridCol w:w="5777"/>
      </w:tblGrid>
      <w:tr w:rsidR="006C7550" w:rsidRPr="00141130" w14:paraId="49BD22D0" w14:textId="77777777" w:rsidTr="00156F12">
        <w:tc>
          <w:tcPr>
            <w:tcW w:w="3293" w:type="dxa"/>
            <w:shd w:val="clear" w:color="auto" w:fill="D9D9D9" w:themeFill="background1" w:themeFillShade="D9"/>
          </w:tcPr>
          <w:p w14:paraId="6D08B3AC" w14:textId="77777777" w:rsidR="006C7550" w:rsidRPr="00141130" w:rsidRDefault="006C7550" w:rsidP="007A57B2">
            <w:pPr>
              <w:pStyle w:val="Geenafstand"/>
              <w:rPr>
                <w:b/>
                <w:sz w:val="18"/>
                <w:szCs w:val="18"/>
              </w:rPr>
            </w:pPr>
            <w:r w:rsidRPr="00141130">
              <w:rPr>
                <w:b/>
                <w:sz w:val="18"/>
                <w:szCs w:val="18"/>
              </w:rPr>
              <w:t>Elementen</w:t>
            </w:r>
          </w:p>
        </w:tc>
        <w:tc>
          <w:tcPr>
            <w:tcW w:w="5977" w:type="dxa"/>
            <w:shd w:val="clear" w:color="auto" w:fill="D9D9D9" w:themeFill="background1" w:themeFillShade="D9"/>
          </w:tcPr>
          <w:p w14:paraId="01E1AD2C" w14:textId="77777777" w:rsidR="006C7550" w:rsidRPr="00141130" w:rsidRDefault="006C7550" w:rsidP="007A57B2">
            <w:pPr>
              <w:pStyle w:val="Geenafstand"/>
              <w:rPr>
                <w:b/>
                <w:sz w:val="18"/>
                <w:szCs w:val="18"/>
              </w:rPr>
            </w:pPr>
            <w:r w:rsidRPr="00141130">
              <w:rPr>
                <w:b/>
                <w:sz w:val="18"/>
                <w:szCs w:val="18"/>
              </w:rPr>
              <w:t>Omschrijving</w:t>
            </w:r>
          </w:p>
        </w:tc>
      </w:tr>
      <w:tr w:rsidR="006C7550" w:rsidRPr="00141130" w14:paraId="5B80B5E4" w14:textId="77777777" w:rsidTr="00156F12">
        <w:tc>
          <w:tcPr>
            <w:tcW w:w="3293" w:type="dxa"/>
          </w:tcPr>
          <w:p w14:paraId="77ED5762" w14:textId="77777777" w:rsidR="006C7550" w:rsidRPr="00141130" w:rsidRDefault="00A77329" w:rsidP="007A57B2">
            <w:pPr>
              <w:pStyle w:val="Geenafstand"/>
              <w:rPr>
                <w:sz w:val="18"/>
                <w:szCs w:val="18"/>
              </w:rPr>
            </w:pPr>
            <w:proofErr w:type="spellStart"/>
            <w:r>
              <w:rPr>
                <w:sz w:val="18"/>
                <w:szCs w:val="18"/>
              </w:rPr>
              <w:t>bd-i</w:t>
            </w:r>
            <w:r w:rsidR="006C7550" w:rsidRPr="00141130">
              <w:rPr>
                <w:sz w:val="18"/>
                <w:szCs w:val="18"/>
              </w:rPr>
              <w:t>:SoftwareVendorAccountNumber</w:t>
            </w:r>
            <w:proofErr w:type="spellEnd"/>
          </w:p>
        </w:tc>
        <w:tc>
          <w:tcPr>
            <w:tcW w:w="5977" w:type="dxa"/>
          </w:tcPr>
          <w:p w14:paraId="673E48EE" w14:textId="77777777" w:rsidR="006C7550" w:rsidRPr="00141130" w:rsidRDefault="006C7550" w:rsidP="007A57B2">
            <w:pPr>
              <w:pStyle w:val="Geenafstand"/>
              <w:rPr>
                <w:sz w:val="18"/>
                <w:szCs w:val="18"/>
              </w:rPr>
            </w:pPr>
            <w:r w:rsidRPr="00141130">
              <w:rPr>
                <w:sz w:val="18"/>
                <w:szCs w:val="18"/>
              </w:rPr>
              <w:t>Het relatienummer (</w:t>
            </w:r>
            <w:proofErr w:type="spellStart"/>
            <w:r w:rsidRPr="00141130">
              <w:rPr>
                <w:sz w:val="18"/>
                <w:szCs w:val="18"/>
              </w:rPr>
              <w:t>SWOxxxxx</w:t>
            </w:r>
            <w:proofErr w:type="spellEnd"/>
            <w:r w:rsidRPr="00141130">
              <w:rPr>
                <w:sz w:val="18"/>
                <w:szCs w:val="18"/>
              </w:rPr>
              <w:t>), dat door OSWO is uitgegeven aan de ontwikkelaar die de programmatuur heeft ontwikkeld, waarmee de gegevens in het elektronische bericht zijn samengesteld.</w:t>
            </w:r>
          </w:p>
        </w:tc>
      </w:tr>
      <w:tr w:rsidR="006C7550" w:rsidRPr="00141130" w14:paraId="6BEBDB21" w14:textId="77777777" w:rsidTr="00156F12">
        <w:tc>
          <w:tcPr>
            <w:tcW w:w="3293" w:type="dxa"/>
          </w:tcPr>
          <w:p w14:paraId="73CEC717" w14:textId="77777777" w:rsidR="006C7550" w:rsidRPr="00141130" w:rsidRDefault="00A77329" w:rsidP="007A57B2">
            <w:pPr>
              <w:pStyle w:val="Geenafstand"/>
              <w:rPr>
                <w:sz w:val="18"/>
                <w:szCs w:val="18"/>
              </w:rPr>
            </w:pPr>
            <w:proofErr w:type="spellStart"/>
            <w:r>
              <w:rPr>
                <w:sz w:val="18"/>
                <w:szCs w:val="18"/>
              </w:rPr>
              <w:t>bd-i</w:t>
            </w:r>
            <w:r w:rsidR="006C7550" w:rsidRPr="00141130">
              <w:rPr>
                <w:sz w:val="18"/>
                <w:szCs w:val="18"/>
              </w:rPr>
              <w:t>:SoftwarePackageName</w:t>
            </w:r>
            <w:proofErr w:type="spellEnd"/>
          </w:p>
        </w:tc>
        <w:tc>
          <w:tcPr>
            <w:tcW w:w="5977" w:type="dxa"/>
          </w:tcPr>
          <w:p w14:paraId="5EB8A056" w14:textId="77777777" w:rsidR="006C7550" w:rsidRPr="00141130" w:rsidRDefault="006C7550" w:rsidP="007A57B2">
            <w:pPr>
              <w:pStyle w:val="Geenafstand"/>
              <w:rPr>
                <w:sz w:val="18"/>
                <w:szCs w:val="18"/>
              </w:rPr>
            </w:pPr>
            <w:r w:rsidRPr="00141130">
              <w:rPr>
                <w:sz w:val="18"/>
                <w:szCs w:val="18"/>
              </w:rPr>
              <w:t>De naam van het softwarepakket waarmee het elektronische bericht is aangemaakt.</w:t>
            </w:r>
          </w:p>
        </w:tc>
      </w:tr>
      <w:tr w:rsidR="006C7550" w:rsidRPr="00141130" w14:paraId="150FCFBE" w14:textId="77777777" w:rsidTr="00156F12">
        <w:tc>
          <w:tcPr>
            <w:tcW w:w="3293" w:type="dxa"/>
          </w:tcPr>
          <w:p w14:paraId="524283AA" w14:textId="77777777" w:rsidR="006C7550" w:rsidRPr="00141130" w:rsidRDefault="00A77329" w:rsidP="007A57B2">
            <w:pPr>
              <w:pStyle w:val="Geenafstand"/>
              <w:rPr>
                <w:sz w:val="18"/>
                <w:szCs w:val="18"/>
              </w:rPr>
            </w:pPr>
            <w:proofErr w:type="spellStart"/>
            <w:r>
              <w:rPr>
                <w:sz w:val="18"/>
                <w:szCs w:val="18"/>
              </w:rPr>
              <w:t>bd-i</w:t>
            </w:r>
            <w:r w:rsidR="006C7550" w:rsidRPr="00141130">
              <w:rPr>
                <w:sz w:val="18"/>
                <w:szCs w:val="18"/>
              </w:rPr>
              <w:t>:SoftwarePackageVersion</w:t>
            </w:r>
            <w:proofErr w:type="spellEnd"/>
          </w:p>
        </w:tc>
        <w:tc>
          <w:tcPr>
            <w:tcW w:w="5977" w:type="dxa"/>
          </w:tcPr>
          <w:p w14:paraId="5CC1E234" w14:textId="77777777" w:rsidR="006C7550" w:rsidRPr="00141130" w:rsidRDefault="006C7550" w:rsidP="007A57B2">
            <w:pPr>
              <w:pStyle w:val="Geenafstand"/>
              <w:rPr>
                <w:sz w:val="18"/>
                <w:szCs w:val="18"/>
              </w:rPr>
            </w:pPr>
            <w:r w:rsidRPr="00141130">
              <w:rPr>
                <w:sz w:val="18"/>
                <w:szCs w:val="18"/>
              </w:rPr>
              <w:t>De versie van het softwarepakket waarmee het elektronische bericht is aangemaakt.</w:t>
            </w:r>
          </w:p>
        </w:tc>
      </w:tr>
    </w:tbl>
    <w:p w14:paraId="1AA16040" w14:textId="77777777" w:rsidR="006C7550" w:rsidRPr="00141130" w:rsidRDefault="006C7550" w:rsidP="00EE3F55">
      <w:pPr>
        <w:pStyle w:val="Geenafstand"/>
        <w:tabs>
          <w:tab w:val="left" w:pos="1418"/>
          <w:tab w:val="left" w:pos="1701"/>
        </w:tabs>
      </w:pPr>
    </w:p>
    <w:p w14:paraId="3BF641E1" w14:textId="77777777" w:rsidR="00EA7DF0" w:rsidRPr="00141130" w:rsidRDefault="00EA7DF0">
      <w:pPr>
        <w:spacing w:after="200" w:line="276" w:lineRule="auto"/>
        <w:rPr>
          <w:rFonts w:asciiTheme="minorHAnsi" w:eastAsiaTheme="minorHAnsi" w:hAnsiTheme="minorHAnsi" w:cstheme="minorBidi"/>
          <w:sz w:val="22"/>
          <w:szCs w:val="22"/>
          <w:lang w:eastAsia="en-US"/>
        </w:rPr>
      </w:pPr>
      <w:r w:rsidRPr="00141130">
        <w:br w:type="page"/>
      </w:r>
    </w:p>
    <w:p w14:paraId="714A2B47" w14:textId="1BA99FE4" w:rsidR="006B5D57" w:rsidRPr="009F02D7" w:rsidRDefault="006B5D57" w:rsidP="006B5D57">
      <w:pPr>
        <w:pStyle w:val="Kop2"/>
      </w:pPr>
      <w:bookmarkStart w:id="14" w:name="_Toc152052370"/>
      <w:r w:rsidRPr="009F02D7">
        <w:lastRenderedPageBreak/>
        <w:t xml:space="preserve">BD </w:t>
      </w:r>
      <w:r w:rsidR="00887029" w:rsidRPr="009F02D7">
        <w:t>Reporting</w:t>
      </w:r>
      <w:r w:rsidRPr="009F02D7">
        <w:t xml:space="preserve"> Rules – Aangifte vennootschapsbelasting 20</w:t>
      </w:r>
      <w:r w:rsidR="000562E6">
        <w:t>2</w:t>
      </w:r>
      <w:r w:rsidR="00722234">
        <w:t>3</w:t>
      </w:r>
      <w:bookmarkEnd w:id="14"/>
    </w:p>
    <w:p w14:paraId="456B3B21" w14:textId="77777777" w:rsidR="006B5D57" w:rsidRPr="009F02D7" w:rsidRDefault="006B5D57" w:rsidP="006B5D57"/>
    <w:p w14:paraId="3DC8300A" w14:textId="0D79096F" w:rsidR="006B5D57" w:rsidRPr="009F02D7" w:rsidRDefault="006B5D57" w:rsidP="00C416EC">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De volgende </w:t>
      </w:r>
      <w:r w:rsidR="00B018C0" w:rsidRPr="009F02D7">
        <w:rPr>
          <w:rFonts w:asciiTheme="minorHAnsi" w:eastAsiaTheme="minorHAnsi" w:hAnsiTheme="minorHAnsi" w:cstheme="minorBidi"/>
          <w:sz w:val="22"/>
          <w:szCs w:val="22"/>
          <w:lang w:eastAsia="en-US"/>
        </w:rPr>
        <w:t>regels</w:t>
      </w:r>
      <w:r w:rsidRPr="009F02D7">
        <w:rPr>
          <w:rFonts w:asciiTheme="minorHAnsi" w:eastAsiaTheme="minorHAnsi" w:hAnsiTheme="minorHAnsi" w:cstheme="minorBidi"/>
          <w:sz w:val="22"/>
          <w:szCs w:val="22"/>
          <w:lang w:eastAsia="en-US"/>
        </w:rPr>
        <w:t xml:space="preserve"> zijn specifiek van toepassing op </w:t>
      </w:r>
      <w:r w:rsidR="001342FF">
        <w:rPr>
          <w:rFonts w:asciiTheme="minorHAnsi" w:eastAsiaTheme="minorHAnsi" w:hAnsiTheme="minorHAnsi" w:cstheme="minorBidi"/>
          <w:sz w:val="22"/>
          <w:szCs w:val="22"/>
          <w:lang w:eastAsia="en-US"/>
        </w:rPr>
        <w:t>de</w:t>
      </w:r>
      <w:r w:rsidRPr="009F02D7">
        <w:rPr>
          <w:rFonts w:asciiTheme="minorHAnsi" w:eastAsiaTheme="minorHAnsi" w:hAnsiTheme="minorHAnsi" w:cstheme="minorBidi"/>
          <w:sz w:val="22"/>
          <w:szCs w:val="22"/>
          <w:lang w:eastAsia="en-US"/>
        </w:rPr>
        <w:t xml:space="preserve"> bericht</w:t>
      </w:r>
      <w:r w:rsidR="009D22A8" w:rsidRPr="009F02D7">
        <w:rPr>
          <w:rFonts w:asciiTheme="minorHAnsi" w:eastAsiaTheme="minorHAnsi" w:hAnsiTheme="minorHAnsi" w:cstheme="minorBidi"/>
          <w:sz w:val="22"/>
          <w:szCs w:val="22"/>
          <w:lang w:eastAsia="en-US"/>
        </w:rPr>
        <w:t>stroom</w:t>
      </w:r>
      <w:r w:rsidRPr="009F02D7">
        <w:rPr>
          <w:rFonts w:asciiTheme="minorHAnsi" w:eastAsiaTheme="minorHAnsi" w:hAnsiTheme="minorHAnsi" w:cstheme="minorBidi"/>
          <w:sz w:val="22"/>
          <w:szCs w:val="22"/>
          <w:lang w:eastAsia="en-US"/>
        </w:rPr>
        <w:t xml:space="preserve"> </w:t>
      </w:r>
      <w:r w:rsidR="0090026D" w:rsidRPr="009F02D7">
        <w:rPr>
          <w:rFonts w:asciiTheme="minorHAnsi" w:eastAsiaTheme="minorHAnsi" w:hAnsiTheme="minorHAnsi" w:cstheme="minorBidi"/>
          <w:sz w:val="22"/>
          <w:szCs w:val="22"/>
          <w:lang w:eastAsia="en-US"/>
        </w:rPr>
        <w:t>'</w:t>
      </w:r>
      <w:r w:rsidR="00F70A89" w:rsidRPr="009F02D7">
        <w:rPr>
          <w:rFonts w:asciiTheme="minorHAnsi" w:eastAsiaTheme="minorHAnsi" w:hAnsiTheme="minorHAnsi" w:cstheme="minorBidi"/>
          <w:sz w:val="22"/>
          <w:szCs w:val="22"/>
          <w:lang w:eastAsia="en-US"/>
        </w:rPr>
        <w:t>A</w:t>
      </w:r>
      <w:r w:rsidRPr="009F02D7">
        <w:rPr>
          <w:rFonts w:asciiTheme="minorHAnsi" w:eastAsiaTheme="minorHAnsi" w:hAnsiTheme="minorHAnsi" w:cstheme="minorBidi"/>
          <w:sz w:val="22"/>
          <w:szCs w:val="22"/>
          <w:lang w:eastAsia="en-US"/>
        </w:rPr>
        <w:t>angi</w:t>
      </w:r>
      <w:r w:rsidR="000562E6">
        <w:rPr>
          <w:rFonts w:asciiTheme="minorHAnsi" w:eastAsiaTheme="minorHAnsi" w:hAnsiTheme="minorHAnsi" w:cstheme="minorBidi"/>
          <w:sz w:val="22"/>
          <w:szCs w:val="22"/>
          <w:lang w:eastAsia="en-US"/>
        </w:rPr>
        <w:t>fte vennootschapsbelasting 202</w:t>
      </w:r>
      <w:r w:rsidR="00722234">
        <w:rPr>
          <w:rFonts w:asciiTheme="minorHAnsi" w:eastAsiaTheme="minorHAnsi" w:hAnsiTheme="minorHAnsi" w:cstheme="minorBidi"/>
          <w:sz w:val="22"/>
          <w:szCs w:val="22"/>
          <w:lang w:eastAsia="en-US"/>
        </w:rPr>
        <w:t>3</w:t>
      </w:r>
      <w:r w:rsidR="0090026D" w:rsidRPr="009F02D7">
        <w:rPr>
          <w:rFonts w:asciiTheme="minorHAnsi" w:eastAsiaTheme="minorHAnsi" w:hAnsiTheme="minorHAnsi" w:cstheme="minorBidi"/>
          <w:sz w:val="22"/>
          <w:szCs w:val="22"/>
          <w:lang w:eastAsia="en-US"/>
        </w:rPr>
        <w:t>'</w:t>
      </w:r>
    </w:p>
    <w:p w14:paraId="43E7BB4F" w14:textId="77777777" w:rsidR="006B5D57" w:rsidRPr="009F02D7" w:rsidRDefault="006B5D57" w:rsidP="006B5D57"/>
    <w:p w14:paraId="2C09B113" w14:textId="77777777" w:rsidR="009106AC" w:rsidRPr="009F02D7" w:rsidRDefault="009106AC" w:rsidP="006B5D57"/>
    <w:p w14:paraId="0ADAE48C" w14:textId="776B9C5F" w:rsidR="006B5D57" w:rsidRPr="009F02D7" w:rsidRDefault="006B5D57" w:rsidP="006B5D57">
      <w:pPr>
        <w:pStyle w:val="Geenafstand"/>
        <w:rPr>
          <w:b/>
          <w:i/>
        </w:rPr>
      </w:pPr>
      <w:r w:rsidRPr="009F02D7">
        <w:rPr>
          <w:b/>
          <w:i/>
        </w:rPr>
        <w:t xml:space="preserve">1. </w:t>
      </w:r>
      <w:proofErr w:type="spellStart"/>
      <w:r w:rsidRPr="009F02D7">
        <w:rPr>
          <w:b/>
          <w:i/>
        </w:rPr>
        <w:t>Instance</w:t>
      </w:r>
      <w:proofErr w:type="spellEnd"/>
      <w:r w:rsidRPr="009F02D7">
        <w:rPr>
          <w:b/>
          <w:i/>
        </w:rPr>
        <w:t xml:space="preserve"> regels</w:t>
      </w:r>
    </w:p>
    <w:p w14:paraId="0A7E7CA5" w14:textId="77777777" w:rsidR="006B5D57" w:rsidRPr="009F02D7" w:rsidRDefault="006B5D57" w:rsidP="006B5D57">
      <w:pPr>
        <w:pStyle w:val="Geenafstand"/>
      </w:pPr>
    </w:p>
    <w:p w14:paraId="318078BE" w14:textId="77777777" w:rsidR="007D5F46" w:rsidRPr="009F02D7" w:rsidRDefault="007D5F46" w:rsidP="006B5D57">
      <w:pPr>
        <w:pStyle w:val="Geenafstand"/>
        <w:rPr>
          <w:rFonts w:ascii="Verdana" w:eastAsia="Times New Roman" w:hAnsi="Verdana" w:cs="Times New Roman"/>
          <w:b/>
          <w:sz w:val="18"/>
          <w:szCs w:val="24"/>
          <w:lang w:eastAsia="nl-NL"/>
        </w:rPr>
      </w:pPr>
      <w:r w:rsidRPr="009F02D7">
        <w:rPr>
          <w:rFonts w:ascii="Verdana" w:eastAsia="Times New Roman" w:hAnsi="Verdana" w:cs="Times New Roman"/>
          <w:b/>
          <w:sz w:val="18"/>
          <w:szCs w:val="24"/>
          <w:lang w:eastAsia="nl-NL"/>
        </w:rPr>
        <w:t>Geen regels</w:t>
      </w:r>
      <w:r w:rsidR="00341708" w:rsidRPr="009F02D7">
        <w:rPr>
          <w:rFonts w:ascii="Verdana" w:eastAsia="Times New Roman" w:hAnsi="Verdana" w:cs="Times New Roman"/>
          <w:b/>
          <w:sz w:val="18"/>
          <w:szCs w:val="24"/>
          <w:lang w:eastAsia="nl-NL"/>
        </w:rPr>
        <w:t>.</w:t>
      </w:r>
    </w:p>
    <w:p w14:paraId="28A4F0B5" w14:textId="77777777" w:rsidR="007D5F46" w:rsidRPr="009F02D7" w:rsidRDefault="007D5F46" w:rsidP="006B5D57">
      <w:pPr>
        <w:pStyle w:val="Geenafstand"/>
      </w:pPr>
    </w:p>
    <w:p w14:paraId="5AB327DE" w14:textId="77777777" w:rsidR="009106AC" w:rsidRPr="009F02D7" w:rsidRDefault="009106AC" w:rsidP="006B5D57">
      <w:pPr>
        <w:pStyle w:val="Geenafstand"/>
      </w:pPr>
    </w:p>
    <w:p w14:paraId="260D60DE" w14:textId="77777777" w:rsidR="006B5D57" w:rsidRPr="009F02D7" w:rsidRDefault="006B5D57" w:rsidP="006B5D57">
      <w:pPr>
        <w:pStyle w:val="Geenafstand"/>
        <w:rPr>
          <w:b/>
          <w:i/>
        </w:rPr>
      </w:pPr>
      <w:r w:rsidRPr="009F02D7">
        <w:rPr>
          <w:b/>
          <w:i/>
        </w:rPr>
        <w:t>2. Context regels</w:t>
      </w:r>
    </w:p>
    <w:p w14:paraId="6A49E9BB" w14:textId="77777777" w:rsidR="006B5D57" w:rsidRPr="009F02D7" w:rsidRDefault="006B5D57" w:rsidP="006B5D57">
      <w:pPr>
        <w:pStyle w:val="Geenafstand"/>
        <w:rPr>
          <w:b/>
          <w:i/>
        </w:rPr>
      </w:pPr>
    </w:p>
    <w:p w14:paraId="309896E8" w14:textId="3EA2D493" w:rsidR="00DD14D4" w:rsidRPr="009F02D7" w:rsidRDefault="00DD14D4" w:rsidP="00DD14D4">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 aan</w:t>
      </w:r>
      <w:r w:rsidR="00D94778">
        <w:rPr>
          <w:rFonts w:asciiTheme="minorHAnsi" w:eastAsiaTheme="minorHAnsi" w:hAnsiTheme="minorHAnsi" w:cstheme="minorBidi"/>
          <w:sz w:val="22"/>
          <w:szCs w:val="22"/>
          <w:lang w:eastAsia="en-US"/>
        </w:rPr>
        <w:t>gifte vennootschapsbelasting 202</w:t>
      </w:r>
      <w:r w:rsidR="00722234">
        <w:rPr>
          <w:rFonts w:asciiTheme="minorHAnsi" w:eastAsiaTheme="minorHAnsi" w:hAnsiTheme="minorHAnsi" w:cstheme="minorBidi"/>
          <w:sz w:val="22"/>
          <w:szCs w:val="22"/>
          <w:lang w:eastAsia="en-US"/>
        </w:rPr>
        <w:t>3</w:t>
      </w:r>
      <w:r w:rsidRPr="009F02D7">
        <w:rPr>
          <w:rFonts w:asciiTheme="minorHAnsi" w:eastAsiaTheme="minorHAnsi" w:hAnsiTheme="minorHAnsi" w:cstheme="minorBidi"/>
          <w:sz w:val="22"/>
          <w:szCs w:val="22"/>
          <w:lang w:eastAsia="en-US"/>
        </w:rPr>
        <w:t xml:space="preserve"> is een </w:t>
      </w:r>
      <w:r w:rsidR="009A7603" w:rsidRPr="009F02D7">
        <w:rPr>
          <w:rFonts w:asciiTheme="minorHAnsi" w:eastAsiaTheme="minorHAnsi" w:hAnsiTheme="minorHAnsi" w:cstheme="minorBidi"/>
          <w:sz w:val="22"/>
          <w:szCs w:val="22"/>
          <w:lang w:eastAsia="en-US"/>
        </w:rPr>
        <w:t>gedimensioneerde b</w:t>
      </w:r>
      <w:r w:rsidRPr="009F02D7">
        <w:rPr>
          <w:rFonts w:asciiTheme="minorHAnsi" w:eastAsiaTheme="minorHAnsi" w:hAnsiTheme="minorHAnsi" w:cstheme="minorBidi"/>
          <w:sz w:val="22"/>
          <w:szCs w:val="22"/>
          <w:lang w:eastAsia="en-US"/>
        </w:rPr>
        <w:t xml:space="preserve">erichtsoort waarin de volgende dimensies en domeinwaarden </w:t>
      </w:r>
      <w:r w:rsidR="009A7603" w:rsidRPr="009F02D7">
        <w:rPr>
          <w:rFonts w:asciiTheme="minorHAnsi" w:eastAsiaTheme="minorHAnsi" w:hAnsiTheme="minorHAnsi" w:cstheme="minorBidi"/>
          <w:sz w:val="22"/>
          <w:szCs w:val="22"/>
          <w:lang w:eastAsia="en-US"/>
        </w:rPr>
        <w:t>toegepast</w:t>
      </w:r>
      <w:r w:rsidRPr="009F02D7">
        <w:rPr>
          <w:rFonts w:asciiTheme="minorHAnsi" w:eastAsiaTheme="minorHAnsi" w:hAnsiTheme="minorHAnsi" w:cstheme="minorBidi"/>
          <w:sz w:val="22"/>
          <w:szCs w:val="22"/>
          <w:lang w:eastAsia="en-US"/>
        </w:rPr>
        <w:t xml:space="preserve"> worden.</w:t>
      </w:r>
    </w:p>
    <w:p w14:paraId="68E2124D" w14:textId="77777777" w:rsidR="00DD14D4" w:rsidRPr="009F02D7" w:rsidRDefault="00DD14D4" w:rsidP="0084526E">
      <w:pPr>
        <w:pStyle w:val="Standaardinspringing"/>
        <w:ind w:left="0"/>
      </w:pPr>
    </w:p>
    <w:tbl>
      <w:tblPr>
        <w:tblW w:w="9666"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368"/>
        <w:gridCol w:w="2250"/>
        <w:gridCol w:w="6048"/>
      </w:tblGrid>
      <w:tr w:rsidR="009F02D7" w:rsidRPr="009F02D7" w14:paraId="514F87AB" w14:textId="77777777" w:rsidTr="009A7603">
        <w:trPr>
          <w:trHeight w:val="323"/>
        </w:trPr>
        <w:tc>
          <w:tcPr>
            <w:tcW w:w="1368" w:type="dxa"/>
            <w:shd w:val="clear" w:color="auto" w:fill="D9D9D9" w:themeFill="background1" w:themeFillShade="D9"/>
          </w:tcPr>
          <w:p w14:paraId="43E513E0" w14:textId="77777777" w:rsidR="0084526E" w:rsidRPr="009F02D7" w:rsidRDefault="008446AD" w:rsidP="009A7603">
            <w:pPr>
              <w:pStyle w:val="Geenafstand"/>
              <w:rPr>
                <w:b/>
                <w:sz w:val="18"/>
                <w:szCs w:val="18"/>
              </w:rPr>
            </w:pPr>
            <w:r w:rsidRPr="009F02D7">
              <w:rPr>
                <w:b/>
                <w:sz w:val="18"/>
                <w:szCs w:val="18"/>
              </w:rPr>
              <w:t>Dimensie</w:t>
            </w:r>
          </w:p>
        </w:tc>
        <w:tc>
          <w:tcPr>
            <w:tcW w:w="2250" w:type="dxa"/>
            <w:shd w:val="clear" w:color="auto" w:fill="D9D9D9" w:themeFill="background1" w:themeFillShade="D9"/>
          </w:tcPr>
          <w:p w14:paraId="46385489" w14:textId="77777777" w:rsidR="0084526E" w:rsidRPr="009F02D7" w:rsidRDefault="0084526E" w:rsidP="009A7603">
            <w:pPr>
              <w:pStyle w:val="Geenafstand"/>
              <w:rPr>
                <w:b/>
                <w:sz w:val="18"/>
                <w:szCs w:val="18"/>
              </w:rPr>
            </w:pPr>
            <w:r w:rsidRPr="009F02D7">
              <w:rPr>
                <w:b/>
                <w:sz w:val="18"/>
                <w:szCs w:val="18"/>
              </w:rPr>
              <w:t>Toegestane waarde</w:t>
            </w:r>
          </w:p>
        </w:tc>
        <w:tc>
          <w:tcPr>
            <w:tcW w:w="6048" w:type="dxa"/>
            <w:shd w:val="clear" w:color="auto" w:fill="D9D9D9" w:themeFill="background1" w:themeFillShade="D9"/>
          </w:tcPr>
          <w:p w14:paraId="7A0FF5A4" w14:textId="77777777" w:rsidR="0084526E" w:rsidRPr="009F02D7" w:rsidRDefault="0084526E" w:rsidP="009A7603">
            <w:pPr>
              <w:pStyle w:val="Geenafstand"/>
              <w:rPr>
                <w:b/>
                <w:sz w:val="18"/>
                <w:szCs w:val="18"/>
              </w:rPr>
            </w:pPr>
            <w:r w:rsidRPr="009F02D7">
              <w:rPr>
                <w:b/>
                <w:sz w:val="18"/>
                <w:szCs w:val="18"/>
              </w:rPr>
              <w:t>Omschrijving</w:t>
            </w:r>
          </w:p>
        </w:tc>
      </w:tr>
      <w:tr w:rsidR="009F02D7" w:rsidRPr="009F02D7" w14:paraId="3C3BC439" w14:textId="77777777" w:rsidTr="009A7603">
        <w:tc>
          <w:tcPr>
            <w:tcW w:w="1368" w:type="dxa"/>
            <w:vMerge w:val="restart"/>
          </w:tcPr>
          <w:p w14:paraId="731484F5" w14:textId="77777777" w:rsidR="0084526E" w:rsidRPr="009F02D7" w:rsidRDefault="0084526E" w:rsidP="009A7603">
            <w:pPr>
              <w:pStyle w:val="Geenafstand"/>
              <w:rPr>
                <w:sz w:val="18"/>
                <w:szCs w:val="18"/>
              </w:rPr>
            </w:pPr>
            <w:proofErr w:type="spellStart"/>
            <w:r w:rsidRPr="009F02D7">
              <w:rPr>
                <w:sz w:val="18"/>
                <w:szCs w:val="18"/>
              </w:rPr>
              <w:t>Party</w:t>
            </w:r>
            <w:r w:rsidR="008446AD" w:rsidRPr="009F02D7">
              <w:rPr>
                <w:sz w:val="18"/>
                <w:szCs w:val="18"/>
              </w:rPr>
              <w:t>Dimension</w:t>
            </w:r>
            <w:proofErr w:type="spellEnd"/>
          </w:p>
        </w:tc>
        <w:tc>
          <w:tcPr>
            <w:tcW w:w="2250" w:type="dxa"/>
          </w:tcPr>
          <w:p w14:paraId="753DA309" w14:textId="77777777" w:rsidR="0084526E" w:rsidRPr="009F02D7" w:rsidRDefault="0084526E" w:rsidP="009A7603">
            <w:pPr>
              <w:pStyle w:val="Geenafstand"/>
              <w:rPr>
                <w:sz w:val="18"/>
                <w:szCs w:val="18"/>
              </w:rPr>
            </w:pPr>
            <w:r w:rsidRPr="009F02D7">
              <w:rPr>
                <w:sz w:val="18"/>
                <w:szCs w:val="18"/>
              </w:rPr>
              <w:t>Declarant</w:t>
            </w:r>
            <w:r w:rsidRPr="009F02D7">
              <w:rPr>
                <w:sz w:val="18"/>
                <w:szCs w:val="18"/>
              </w:rPr>
              <w:br/>
            </w:r>
          </w:p>
        </w:tc>
        <w:tc>
          <w:tcPr>
            <w:tcW w:w="6048" w:type="dxa"/>
          </w:tcPr>
          <w:p w14:paraId="58A4902C" w14:textId="77777777" w:rsidR="0084526E" w:rsidRPr="009F02D7" w:rsidRDefault="0084526E" w:rsidP="009A7603">
            <w:pPr>
              <w:pStyle w:val="Geenafstand"/>
              <w:rPr>
                <w:sz w:val="18"/>
                <w:szCs w:val="18"/>
              </w:rPr>
            </w:pPr>
            <w:r w:rsidRPr="009F02D7">
              <w:rPr>
                <w:sz w:val="18"/>
                <w:szCs w:val="18"/>
              </w:rPr>
              <w:t xml:space="preserve">Voor de fiscale aangifte. Als de party-dimensiewaarde </w:t>
            </w:r>
            <w:proofErr w:type="spellStart"/>
            <w:r w:rsidRPr="009F02D7">
              <w:rPr>
                <w:sz w:val="18"/>
                <w:szCs w:val="18"/>
              </w:rPr>
              <w:t>HoldingCompany</w:t>
            </w:r>
            <w:proofErr w:type="spellEnd"/>
            <w:r w:rsidRPr="009F02D7">
              <w:rPr>
                <w:sz w:val="18"/>
                <w:szCs w:val="18"/>
              </w:rPr>
              <w:t xml:space="preserve"> wordt gebruikt is het de geconsolideerde aangifte.</w:t>
            </w:r>
          </w:p>
        </w:tc>
      </w:tr>
      <w:tr w:rsidR="009F02D7" w:rsidRPr="009F02D7" w14:paraId="18145CC5" w14:textId="77777777" w:rsidTr="009A7603">
        <w:tc>
          <w:tcPr>
            <w:tcW w:w="1368" w:type="dxa"/>
            <w:vMerge/>
          </w:tcPr>
          <w:p w14:paraId="5BE3892F" w14:textId="77777777" w:rsidR="0084526E" w:rsidRPr="009F02D7" w:rsidRDefault="0084526E" w:rsidP="009A7603">
            <w:pPr>
              <w:pStyle w:val="Geenafstand"/>
              <w:rPr>
                <w:sz w:val="18"/>
                <w:szCs w:val="18"/>
              </w:rPr>
            </w:pPr>
          </w:p>
        </w:tc>
        <w:tc>
          <w:tcPr>
            <w:tcW w:w="2250" w:type="dxa"/>
          </w:tcPr>
          <w:p w14:paraId="4312BF0B" w14:textId="77777777" w:rsidR="0084526E" w:rsidRPr="009F02D7" w:rsidRDefault="0084526E" w:rsidP="009A7603">
            <w:pPr>
              <w:pStyle w:val="Geenafstand"/>
              <w:rPr>
                <w:sz w:val="18"/>
                <w:szCs w:val="18"/>
              </w:rPr>
            </w:pPr>
            <w:proofErr w:type="spellStart"/>
            <w:r w:rsidRPr="009F02D7">
              <w:rPr>
                <w:sz w:val="18"/>
                <w:szCs w:val="18"/>
              </w:rPr>
              <w:t>HoldingCompany</w:t>
            </w:r>
            <w:proofErr w:type="spellEnd"/>
            <w:r w:rsidRPr="009F02D7">
              <w:rPr>
                <w:sz w:val="18"/>
                <w:szCs w:val="18"/>
              </w:rPr>
              <w:t xml:space="preserve"> </w:t>
            </w:r>
            <w:r w:rsidRPr="009F02D7">
              <w:rPr>
                <w:sz w:val="18"/>
                <w:szCs w:val="18"/>
              </w:rPr>
              <w:br/>
            </w:r>
          </w:p>
        </w:tc>
        <w:tc>
          <w:tcPr>
            <w:tcW w:w="6048" w:type="dxa"/>
          </w:tcPr>
          <w:p w14:paraId="4137E336" w14:textId="77777777" w:rsidR="0084526E" w:rsidRPr="009F02D7" w:rsidRDefault="0084526E" w:rsidP="009A7603">
            <w:pPr>
              <w:pStyle w:val="Geenafstand"/>
              <w:rPr>
                <w:sz w:val="18"/>
                <w:szCs w:val="18"/>
              </w:rPr>
            </w:pPr>
            <w:r w:rsidRPr="009F02D7">
              <w:rPr>
                <w:sz w:val="18"/>
                <w:szCs w:val="18"/>
              </w:rPr>
              <w:t>Voor de vennootschappelijke balans en resultaatrekening van de moedermaatschappij bij een fiscale eenheid</w:t>
            </w:r>
          </w:p>
        </w:tc>
      </w:tr>
      <w:tr w:rsidR="009F02D7" w:rsidRPr="009F02D7" w14:paraId="36216BA8" w14:textId="77777777" w:rsidTr="009A7603">
        <w:tc>
          <w:tcPr>
            <w:tcW w:w="1368" w:type="dxa"/>
            <w:vMerge/>
          </w:tcPr>
          <w:p w14:paraId="6037B659" w14:textId="77777777" w:rsidR="0084526E" w:rsidRPr="009F02D7" w:rsidRDefault="0084526E" w:rsidP="009A7603">
            <w:pPr>
              <w:pStyle w:val="Geenafstand"/>
              <w:rPr>
                <w:sz w:val="18"/>
                <w:szCs w:val="18"/>
              </w:rPr>
            </w:pPr>
          </w:p>
        </w:tc>
        <w:tc>
          <w:tcPr>
            <w:tcW w:w="2250" w:type="dxa"/>
          </w:tcPr>
          <w:p w14:paraId="545B6ACB" w14:textId="77777777" w:rsidR="0084526E" w:rsidRPr="009F02D7" w:rsidRDefault="0084526E" w:rsidP="009A7603">
            <w:pPr>
              <w:pStyle w:val="Geenafstand"/>
              <w:rPr>
                <w:sz w:val="18"/>
                <w:szCs w:val="18"/>
              </w:rPr>
            </w:pPr>
            <w:proofErr w:type="spellStart"/>
            <w:r w:rsidRPr="009F02D7">
              <w:rPr>
                <w:sz w:val="18"/>
                <w:szCs w:val="18"/>
              </w:rPr>
              <w:t>SubsidiaryCompany</w:t>
            </w:r>
            <w:proofErr w:type="spellEnd"/>
            <w:r w:rsidRPr="009F02D7">
              <w:rPr>
                <w:sz w:val="18"/>
                <w:szCs w:val="18"/>
              </w:rPr>
              <w:t xml:space="preserve"> </w:t>
            </w:r>
            <w:r w:rsidRPr="009F02D7">
              <w:rPr>
                <w:sz w:val="18"/>
                <w:szCs w:val="18"/>
              </w:rPr>
              <w:br/>
            </w:r>
          </w:p>
        </w:tc>
        <w:tc>
          <w:tcPr>
            <w:tcW w:w="6048" w:type="dxa"/>
          </w:tcPr>
          <w:p w14:paraId="521CCE41" w14:textId="77777777" w:rsidR="0084526E" w:rsidRPr="009F02D7" w:rsidRDefault="0084526E" w:rsidP="009A7603">
            <w:pPr>
              <w:pStyle w:val="Geenafstand"/>
              <w:rPr>
                <w:sz w:val="18"/>
                <w:szCs w:val="18"/>
              </w:rPr>
            </w:pPr>
            <w:r w:rsidRPr="009F02D7">
              <w:rPr>
                <w:sz w:val="18"/>
                <w:szCs w:val="18"/>
              </w:rPr>
              <w:t xml:space="preserve">Voor de vennootschappelijke balans en resultaatrekening van de dochtermaatschappij(en) bij een fiscale eenheid. </w:t>
            </w:r>
          </w:p>
        </w:tc>
      </w:tr>
      <w:tr w:rsidR="009F02D7" w:rsidRPr="009F02D7" w14:paraId="6E14258B" w14:textId="77777777" w:rsidTr="009A7603">
        <w:tc>
          <w:tcPr>
            <w:tcW w:w="1368" w:type="dxa"/>
            <w:vMerge w:val="restart"/>
          </w:tcPr>
          <w:p w14:paraId="3B2BCFEB" w14:textId="77777777" w:rsidR="0084526E" w:rsidRPr="009F02D7" w:rsidRDefault="0084526E" w:rsidP="009A7603">
            <w:pPr>
              <w:pStyle w:val="Geenafstand"/>
              <w:rPr>
                <w:sz w:val="18"/>
                <w:szCs w:val="18"/>
              </w:rPr>
            </w:pPr>
            <w:proofErr w:type="spellStart"/>
            <w:r w:rsidRPr="009F02D7">
              <w:rPr>
                <w:sz w:val="18"/>
                <w:szCs w:val="18"/>
              </w:rPr>
              <w:t>Time</w:t>
            </w:r>
            <w:r w:rsidR="008446AD" w:rsidRPr="009F02D7">
              <w:rPr>
                <w:sz w:val="18"/>
                <w:szCs w:val="18"/>
              </w:rPr>
              <w:t>Dimension</w:t>
            </w:r>
            <w:proofErr w:type="spellEnd"/>
          </w:p>
        </w:tc>
        <w:tc>
          <w:tcPr>
            <w:tcW w:w="2250" w:type="dxa"/>
          </w:tcPr>
          <w:p w14:paraId="1AD43394" w14:textId="77777777" w:rsidR="0084526E" w:rsidRPr="009F02D7" w:rsidRDefault="0084526E" w:rsidP="009A7603">
            <w:pPr>
              <w:pStyle w:val="Geenafstand"/>
              <w:rPr>
                <w:sz w:val="18"/>
                <w:szCs w:val="18"/>
              </w:rPr>
            </w:pPr>
            <w:r w:rsidRPr="009F02D7">
              <w:rPr>
                <w:sz w:val="18"/>
                <w:szCs w:val="18"/>
              </w:rPr>
              <w:t>Begin</w:t>
            </w:r>
          </w:p>
        </w:tc>
        <w:tc>
          <w:tcPr>
            <w:tcW w:w="6048" w:type="dxa"/>
          </w:tcPr>
          <w:p w14:paraId="59CB7A00" w14:textId="77777777" w:rsidR="0084526E" w:rsidRPr="009F02D7" w:rsidRDefault="0084526E" w:rsidP="009A7603">
            <w:pPr>
              <w:pStyle w:val="Geenafstand"/>
              <w:rPr>
                <w:sz w:val="18"/>
                <w:szCs w:val="18"/>
              </w:rPr>
            </w:pPr>
            <w:r w:rsidRPr="009F02D7">
              <w:rPr>
                <w:sz w:val="18"/>
                <w:szCs w:val="18"/>
              </w:rPr>
              <w:t>Voor de vorige periode.</w:t>
            </w:r>
          </w:p>
        </w:tc>
      </w:tr>
      <w:tr w:rsidR="009F02D7" w:rsidRPr="009F02D7" w14:paraId="5A95C302" w14:textId="77777777" w:rsidTr="009A7603">
        <w:tc>
          <w:tcPr>
            <w:tcW w:w="1368" w:type="dxa"/>
            <w:vMerge/>
          </w:tcPr>
          <w:p w14:paraId="15F133A5" w14:textId="77777777" w:rsidR="0084526E" w:rsidRPr="009F02D7" w:rsidRDefault="0084526E" w:rsidP="009A7603">
            <w:pPr>
              <w:pStyle w:val="Geenafstand"/>
              <w:rPr>
                <w:sz w:val="18"/>
                <w:szCs w:val="18"/>
              </w:rPr>
            </w:pPr>
          </w:p>
        </w:tc>
        <w:tc>
          <w:tcPr>
            <w:tcW w:w="2250" w:type="dxa"/>
          </w:tcPr>
          <w:p w14:paraId="6156F504" w14:textId="77777777" w:rsidR="0084526E" w:rsidRPr="009F02D7" w:rsidRDefault="0084526E" w:rsidP="009A7603">
            <w:pPr>
              <w:pStyle w:val="Geenafstand"/>
              <w:rPr>
                <w:sz w:val="18"/>
                <w:szCs w:val="18"/>
              </w:rPr>
            </w:pPr>
            <w:r w:rsidRPr="009F02D7">
              <w:rPr>
                <w:sz w:val="18"/>
                <w:szCs w:val="18"/>
              </w:rPr>
              <w:t>End</w:t>
            </w:r>
          </w:p>
        </w:tc>
        <w:tc>
          <w:tcPr>
            <w:tcW w:w="6048" w:type="dxa"/>
          </w:tcPr>
          <w:p w14:paraId="60027D82" w14:textId="77777777" w:rsidR="0084526E" w:rsidRPr="009F02D7" w:rsidRDefault="0084526E" w:rsidP="009A7603">
            <w:pPr>
              <w:pStyle w:val="Geenafstand"/>
              <w:rPr>
                <w:sz w:val="18"/>
                <w:szCs w:val="18"/>
              </w:rPr>
            </w:pPr>
            <w:r w:rsidRPr="009F02D7">
              <w:rPr>
                <w:sz w:val="18"/>
                <w:szCs w:val="18"/>
              </w:rPr>
              <w:t>Voor de huidige periode.</w:t>
            </w:r>
          </w:p>
        </w:tc>
      </w:tr>
    </w:tbl>
    <w:p w14:paraId="3E671B50" w14:textId="77777777" w:rsidR="0084526E" w:rsidRPr="009F02D7" w:rsidRDefault="0084526E" w:rsidP="0084526E"/>
    <w:p w14:paraId="148FA202" w14:textId="77777777" w:rsidR="001B088D" w:rsidRPr="009F02D7" w:rsidRDefault="001B088D" w:rsidP="0084526E"/>
    <w:p w14:paraId="6546E750" w14:textId="77777777" w:rsidR="00464272" w:rsidRPr="009F02D7" w:rsidRDefault="00721CB6" w:rsidP="00156F12">
      <w:pPr>
        <w:rPr>
          <w:rFonts w:asciiTheme="minorHAnsi" w:eastAsiaTheme="minorHAnsi" w:hAnsiTheme="minorHAnsi" w:cstheme="minorBidi"/>
          <w:sz w:val="22"/>
          <w:szCs w:val="22"/>
          <w:lang w:eastAsia="en-US"/>
        </w:rPr>
      </w:pPr>
      <w:r w:rsidRPr="00D94778">
        <w:rPr>
          <w:b/>
          <w:color w:val="548DD4" w:themeColor="text2" w:themeTint="99"/>
        </w:rPr>
        <w:t>BR-BD-</w:t>
      </w:r>
      <w:r w:rsidR="00B202FC" w:rsidRPr="00D94778">
        <w:rPr>
          <w:b/>
          <w:color w:val="548DD4" w:themeColor="text2" w:themeTint="99"/>
        </w:rPr>
        <w:t xml:space="preserve">01.2.01 </w:t>
      </w:r>
      <w:r w:rsidRPr="00D94778">
        <w:rPr>
          <w:b/>
          <w:color w:val="548DD4" w:themeColor="text2" w:themeTint="99"/>
        </w:rPr>
        <w:t xml:space="preserve">: </w:t>
      </w:r>
      <w:r w:rsidR="005D44B5" w:rsidRPr="00D94778">
        <w:rPr>
          <w:b/>
          <w:color w:val="548DD4" w:themeColor="text2" w:themeTint="99"/>
        </w:rPr>
        <w:t>H</w:t>
      </w:r>
      <w:r w:rsidR="00464272" w:rsidRPr="00D94778">
        <w:rPr>
          <w:b/>
          <w:color w:val="548DD4" w:themeColor="text2" w:themeTint="99"/>
        </w:rPr>
        <w:t xml:space="preserve">et attribuut </w:t>
      </w:r>
      <w:r w:rsidR="00981734" w:rsidRPr="00D94778">
        <w:rPr>
          <w:b/>
          <w:color w:val="548DD4" w:themeColor="text2" w:themeTint="99"/>
        </w:rPr>
        <w:t>'</w:t>
      </w:r>
      <w:proofErr w:type="spellStart"/>
      <w:r w:rsidR="00464272" w:rsidRPr="00D94778">
        <w:rPr>
          <w:b/>
          <w:color w:val="548DD4" w:themeColor="text2" w:themeTint="99"/>
        </w:rPr>
        <w:t>scheme</w:t>
      </w:r>
      <w:proofErr w:type="spellEnd"/>
      <w:r w:rsidR="00981734" w:rsidRPr="00D94778">
        <w:rPr>
          <w:b/>
          <w:color w:val="548DD4" w:themeColor="text2" w:themeTint="99"/>
        </w:rPr>
        <w:t>'</w:t>
      </w:r>
      <w:r w:rsidR="00464272" w:rsidRPr="00D94778">
        <w:rPr>
          <w:b/>
          <w:color w:val="548DD4" w:themeColor="text2" w:themeTint="99"/>
        </w:rPr>
        <w:t xml:space="preserve"> van het element </w:t>
      </w:r>
      <w:r w:rsidR="00981734" w:rsidRPr="00D94778">
        <w:rPr>
          <w:b/>
          <w:color w:val="548DD4" w:themeColor="text2" w:themeTint="99"/>
        </w:rPr>
        <w:t>'</w:t>
      </w:r>
      <w:proofErr w:type="spellStart"/>
      <w:r w:rsidR="00464272" w:rsidRPr="00D94778">
        <w:rPr>
          <w:b/>
          <w:color w:val="548DD4" w:themeColor="text2" w:themeTint="99"/>
        </w:rPr>
        <w:t>xbrli:identifier</w:t>
      </w:r>
      <w:proofErr w:type="spellEnd"/>
      <w:r w:rsidR="00981734" w:rsidRPr="00D94778">
        <w:rPr>
          <w:b/>
          <w:color w:val="548DD4" w:themeColor="text2" w:themeTint="99"/>
        </w:rPr>
        <w:t>'</w:t>
      </w:r>
      <w:r w:rsidR="00464272" w:rsidRPr="00D94778">
        <w:rPr>
          <w:b/>
          <w:color w:val="548DD4" w:themeColor="text2" w:themeTint="99"/>
        </w:rPr>
        <w:t xml:space="preserve"> MOET een waarde hebben van de aan de </w:t>
      </w:r>
      <w:r w:rsidR="009D22A8" w:rsidRPr="00D94778">
        <w:rPr>
          <w:b/>
          <w:color w:val="548DD4" w:themeColor="text2" w:themeTint="99"/>
        </w:rPr>
        <w:t>berichtstroom</w:t>
      </w:r>
      <w:r w:rsidR="00464272" w:rsidRPr="00D94778">
        <w:rPr>
          <w:b/>
          <w:color w:val="548DD4" w:themeColor="text2" w:themeTint="99"/>
        </w:rPr>
        <w:t xml:space="preserve"> toegewezen URI</w:t>
      </w:r>
      <w:r w:rsidR="00CA1B3A" w:rsidRPr="00D94778">
        <w:rPr>
          <w:b/>
          <w:color w:val="548DD4" w:themeColor="text2" w:themeTint="99"/>
        </w:rPr>
        <w:t>.</w:t>
      </w:r>
      <w:r w:rsidR="00464272" w:rsidRPr="009F02D7">
        <w:rPr>
          <w:b/>
        </w:rPr>
        <w:br/>
      </w: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420"/>
        <w:gridCol w:w="1890"/>
        <w:gridCol w:w="4428"/>
      </w:tblGrid>
      <w:tr w:rsidR="009F02D7" w:rsidRPr="009F02D7" w14:paraId="196A98BA" w14:textId="77777777" w:rsidTr="00CA1B3A">
        <w:trPr>
          <w:trHeight w:val="287"/>
          <w:tblHeader/>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24D7EE" w14:textId="77777777" w:rsidR="009D06C4" w:rsidRPr="009F02D7" w:rsidRDefault="009D06C4" w:rsidP="00CA1B3A">
            <w:pPr>
              <w:pStyle w:val="Geenafstand"/>
              <w:rPr>
                <w:b/>
                <w:sz w:val="18"/>
                <w:szCs w:val="18"/>
              </w:rPr>
            </w:pPr>
            <w:r w:rsidRPr="009F02D7">
              <w:rPr>
                <w:b/>
                <w:sz w:val="18"/>
                <w:szCs w:val="18"/>
              </w:rPr>
              <w:t>URI</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7CA691" w14:textId="77777777" w:rsidR="009D06C4" w:rsidRPr="009F02D7" w:rsidRDefault="009D06C4" w:rsidP="00CA1B3A">
            <w:pPr>
              <w:pStyle w:val="Geenafstand"/>
              <w:rPr>
                <w:b/>
                <w:sz w:val="18"/>
                <w:szCs w:val="18"/>
              </w:rPr>
            </w:pPr>
            <w:r w:rsidRPr="009F02D7">
              <w:rPr>
                <w:b/>
                <w:sz w:val="18"/>
                <w:szCs w:val="18"/>
              </w:rPr>
              <w:t>Scenario\Party</w:t>
            </w:r>
          </w:p>
        </w:tc>
        <w:tc>
          <w:tcPr>
            <w:tcW w:w="4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0EF21A" w14:textId="77777777" w:rsidR="009D06C4" w:rsidRPr="009F02D7" w:rsidRDefault="009D06C4" w:rsidP="00CA1B3A">
            <w:pPr>
              <w:pStyle w:val="Geenafstand"/>
              <w:rPr>
                <w:b/>
                <w:sz w:val="18"/>
                <w:szCs w:val="18"/>
              </w:rPr>
            </w:pPr>
            <w:r w:rsidRPr="009F02D7">
              <w:rPr>
                <w:b/>
                <w:sz w:val="18"/>
                <w:szCs w:val="18"/>
              </w:rPr>
              <w:t>Identificatienummer</w:t>
            </w:r>
          </w:p>
        </w:tc>
      </w:tr>
      <w:tr w:rsidR="009F02D7" w:rsidRPr="009F02D7" w14:paraId="51C28743" w14:textId="77777777" w:rsidTr="00CA1B3A">
        <w:tc>
          <w:tcPr>
            <w:tcW w:w="3420" w:type="dxa"/>
            <w:vMerge w:val="restart"/>
            <w:tcBorders>
              <w:top w:val="single" w:sz="4" w:space="0" w:color="auto"/>
              <w:left w:val="single" w:sz="4" w:space="0" w:color="auto"/>
              <w:right w:val="single" w:sz="4" w:space="0" w:color="auto"/>
            </w:tcBorders>
          </w:tcPr>
          <w:p w14:paraId="2971E3C6" w14:textId="77777777" w:rsidR="009D06C4" w:rsidRPr="009F02D7" w:rsidRDefault="009D06C4" w:rsidP="00CA1B3A">
            <w:pPr>
              <w:pStyle w:val="Geenafstand"/>
              <w:rPr>
                <w:sz w:val="18"/>
                <w:szCs w:val="18"/>
              </w:rPr>
            </w:pPr>
            <w:r w:rsidRPr="009F02D7">
              <w:rPr>
                <w:sz w:val="18"/>
                <w:szCs w:val="18"/>
              </w:rPr>
              <w:t>www.belastingdienst.nl/identificatie</w:t>
            </w:r>
          </w:p>
          <w:p w14:paraId="113BF25B" w14:textId="77777777" w:rsidR="009D06C4" w:rsidRPr="009F02D7" w:rsidRDefault="009D06C4" w:rsidP="00CA1B3A">
            <w:pPr>
              <w:pStyle w:val="Geenafstand"/>
              <w:rPr>
                <w:sz w:val="18"/>
                <w:szCs w:val="18"/>
              </w:rPr>
            </w:pPr>
          </w:p>
        </w:tc>
        <w:tc>
          <w:tcPr>
            <w:tcW w:w="1890" w:type="dxa"/>
            <w:tcBorders>
              <w:top w:val="single" w:sz="4" w:space="0" w:color="auto"/>
              <w:left w:val="single" w:sz="4" w:space="0" w:color="auto"/>
              <w:bottom w:val="single" w:sz="4" w:space="0" w:color="auto"/>
              <w:right w:val="single" w:sz="4" w:space="0" w:color="auto"/>
            </w:tcBorders>
          </w:tcPr>
          <w:p w14:paraId="43CD5537" w14:textId="77777777" w:rsidR="009D06C4" w:rsidRPr="009F02D7" w:rsidRDefault="009D06C4" w:rsidP="00CA1B3A">
            <w:pPr>
              <w:pStyle w:val="Geenafstand"/>
              <w:rPr>
                <w:sz w:val="18"/>
                <w:szCs w:val="18"/>
              </w:rPr>
            </w:pPr>
            <w:r w:rsidRPr="009F02D7">
              <w:rPr>
                <w:sz w:val="18"/>
                <w:szCs w:val="18"/>
              </w:rPr>
              <w:t xml:space="preserve">Declarant </w:t>
            </w:r>
          </w:p>
        </w:tc>
        <w:tc>
          <w:tcPr>
            <w:tcW w:w="4428" w:type="dxa"/>
            <w:tcBorders>
              <w:top w:val="single" w:sz="4" w:space="0" w:color="auto"/>
              <w:left w:val="single" w:sz="4" w:space="0" w:color="auto"/>
              <w:bottom w:val="single" w:sz="4" w:space="0" w:color="auto"/>
              <w:right w:val="single" w:sz="4" w:space="0" w:color="auto"/>
            </w:tcBorders>
          </w:tcPr>
          <w:p w14:paraId="374AF5C0" w14:textId="77777777" w:rsidR="009D06C4" w:rsidRPr="009F02D7" w:rsidRDefault="009D06C4" w:rsidP="00CA1B3A">
            <w:pPr>
              <w:pStyle w:val="Geenafstand"/>
              <w:rPr>
                <w:sz w:val="18"/>
                <w:szCs w:val="18"/>
              </w:rPr>
            </w:pPr>
            <w:r w:rsidRPr="009F02D7">
              <w:rPr>
                <w:sz w:val="18"/>
                <w:szCs w:val="18"/>
              </w:rPr>
              <w:t>RSIN/</w:t>
            </w:r>
            <w:proofErr w:type="spellStart"/>
            <w:r w:rsidRPr="009F02D7">
              <w:rPr>
                <w:sz w:val="18"/>
                <w:szCs w:val="18"/>
              </w:rPr>
              <w:t>finummer</w:t>
            </w:r>
            <w:proofErr w:type="spellEnd"/>
            <w:r w:rsidRPr="009F02D7">
              <w:rPr>
                <w:sz w:val="18"/>
                <w:szCs w:val="18"/>
              </w:rPr>
              <w:t xml:space="preserve"> (van de aangever)</w:t>
            </w:r>
          </w:p>
        </w:tc>
      </w:tr>
      <w:tr w:rsidR="009F02D7" w:rsidRPr="009F02D7" w14:paraId="74D9D040" w14:textId="77777777" w:rsidTr="00CA1B3A">
        <w:tc>
          <w:tcPr>
            <w:tcW w:w="3420" w:type="dxa"/>
            <w:vMerge/>
            <w:tcBorders>
              <w:left w:val="single" w:sz="4" w:space="0" w:color="auto"/>
              <w:right w:val="single" w:sz="4" w:space="0" w:color="auto"/>
            </w:tcBorders>
          </w:tcPr>
          <w:p w14:paraId="2ECBFE3E" w14:textId="77777777" w:rsidR="009D06C4" w:rsidRPr="009F02D7" w:rsidRDefault="009D06C4" w:rsidP="00CA1B3A">
            <w:pPr>
              <w:pStyle w:val="Geenafstand"/>
              <w:rPr>
                <w:sz w:val="18"/>
                <w:szCs w:val="18"/>
              </w:rPr>
            </w:pPr>
          </w:p>
        </w:tc>
        <w:tc>
          <w:tcPr>
            <w:tcW w:w="1890" w:type="dxa"/>
            <w:tcBorders>
              <w:top w:val="single" w:sz="4" w:space="0" w:color="auto"/>
              <w:left w:val="single" w:sz="4" w:space="0" w:color="auto"/>
              <w:bottom w:val="single" w:sz="6" w:space="0" w:color="auto"/>
              <w:right w:val="single" w:sz="6" w:space="0" w:color="auto"/>
            </w:tcBorders>
          </w:tcPr>
          <w:p w14:paraId="62E54F63" w14:textId="77777777" w:rsidR="009D06C4" w:rsidRPr="009F02D7" w:rsidRDefault="009D06C4" w:rsidP="00CA1B3A">
            <w:pPr>
              <w:pStyle w:val="Geenafstand"/>
              <w:rPr>
                <w:sz w:val="18"/>
                <w:szCs w:val="18"/>
              </w:rPr>
            </w:pPr>
            <w:proofErr w:type="spellStart"/>
            <w:r w:rsidRPr="009F02D7">
              <w:rPr>
                <w:sz w:val="18"/>
                <w:szCs w:val="18"/>
              </w:rPr>
              <w:t>HoldingCompany</w:t>
            </w:r>
            <w:proofErr w:type="spellEnd"/>
          </w:p>
        </w:tc>
        <w:tc>
          <w:tcPr>
            <w:tcW w:w="4428" w:type="dxa"/>
            <w:tcBorders>
              <w:top w:val="single" w:sz="4" w:space="0" w:color="auto"/>
              <w:left w:val="single" w:sz="6" w:space="0" w:color="auto"/>
              <w:bottom w:val="single" w:sz="6" w:space="0" w:color="auto"/>
              <w:right w:val="single" w:sz="4" w:space="0" w:color="auto"/>
            </w:tcBorders>
          </w:tcPr>
          <w:p w14:paraId="12237204" w14:textId="77777777" w:rsidR="009D06C4" w:rsidRPr="009F02D7" w:rsidRDefault="009D06C4" w:rsidP="00CA1B3A">
            <w:pPr>
              <w:pStyle w:val="Geenafstand"/>
              <w:rPr>
                <w:sz w:val="18"/>
                <w:szCs w:val="18"/>
              </w:rPr>
            </w:pPr>
            <w:r w:rsidRPr="009F02D7">
              <w:rPr>
                <w:sz w:val="18"/>
                <w:szCs w:val="18"/>
              </w:rPr>
              <w:t>RSIN/</w:t>
            </w:r>
            <w:proofErr w:type="spellStart"/>
            <w:r w:rsidRPr="009F02D7">
              <w:rPr>
                <w:sz w:val="18"/>
                <w:szCs w:val="18"/>
              </w:rPr>
              <w:t>finummer</w:t>
            </w:r>
            <w:proofErr w:type="spellEnd"/>
            <w:r w:rsidRPr="009F02D7">
              <w:rPr>
                <w:sz w:val="18"/>
                <w:szCs w:val="18"/>
              </w:rPr>
              <w:t xml:space="preserve"> (van de aangever)</w:t>
            </w:r>
          </w:p>
        </w:tc>
      </w:tr>
      <w:tr w:rsidR="009F02D7" w:rsidRPr="009F02D7" w14:paraId="03C8C3BA" w14:textId="77777777" w:rsidTr="00CA1B3A">
        <w:tc>
          <w:tcPr>
            <w:tcW w:w="3420" w:type="dxa"/>
            <w:vMerge/>
            <w:tcBorders>
              <w:left w:val="single" w:sz="4" w:space="0" w:color="auto"/>
              <w:bottom w:val="single" w:sz="6" w:space="0" w:color="auto"/>
              <w:right w:val="single" w:sz="4" w:space="0" w:color="auto"/>
            </w:tcBorders>
          </w:tcPr>
          <w:p w14:paraId="63172E6B" w14:textId="77777777" w:rsidR="009D06C4" w:rsidRPr="009F02D7" w:rsidRDefault="009D06C4" w:rsidP="00CA1B3A">
            <w:pPr>
              <w:pStyle w:val="Geenafstand"/>
              <w:rPr>
                <w:sz w:val="18"/>
                <w:szCs w:val="18"/>
              </w:rPr>
            </w:pPr>
          </w:p>
        </w:tc>
        <w:tc>
          <w:tcPr>
            <w:tcW w:w="1890" w:type="dxa"/>
            <w:tcBorders>
              <w:top w:val="single" w:sz="6" w:space="0" w:color="auto"/>
              <w:left w:val="single" w:sz="4" w:space="0" w:color="auto"/>
              <w:bottom w:val="single" w:sz="6" w:space="0" w:color="auto"/>
              <w:right w:val="single" w:sz="6" w:space="0" w:color="auto"/>
            </w:tcBorders>
          </w:tcPr>
          <w:p w14:paraId="0B5CB2CA" w14:textId="77777777" w:rsidR="009D06C4" w:rsidRPr="009F02D7" w:rsidRDefault="009D06C4" w:rsidP="00CA1B3A">
            <w:pPr>
              <w:pStyle w:val="Geenafstand"/>
              <w:rPr>
                <w:sz w:val="18"/>
                <w:szCs w:val="18"/>
              </w:rPr>
            </w:pPr>
            <w:proofErr w:type="spellStart"/>
            <w:r w:rsidRPr="009F02D7">
              <w:rPr>
                <w:sz w:val="18"/>
                <w:szCs w:val="18"/>
              </w:rPr>
              <w:t>SubsidiaryCompany</w:t>
            </w:r>
            <w:proofErr w:type="spellEnd"/>
          </w:p>
        </w:tc>
        <w:tc>
          <w:tcPr>
            <w:tcW w:w="4428" w:type="dxa"/>
            <w:tcBorders>
              <w:top w:val="single" w:sz="6" w:space="0" w:color="auto"/>
              <w:left w:val="single" w:sz="6" w:space="0" w:color="auto"/>
              <w:bottom w:val="single" w:sz="6" w:space="0" w:color="auto"/>
              <w:right w:val="single" w:sz="4" w:space="0" w:color="auto"/>
            </w:tcBorders>
          </w:tcPr>
          <w:p w14:paraId="7E43A2C8" w14:textId="77777777" w:rsidR="009D06C4" w:rsidRPr="009F02D7" w:rsidRDefault="009D06C4" w:rsidP="00CA1B3A">
            <w:pPr>
              <w:pStyle w:val="Geenafstand"/>
              <w:rPr>
                <w:sz w:val="18"/>
                <w:szCs w:val="18"/>
              </w:rPr>
            </w:pPr>
            <w:r w:rsidRPr="009F02D7">
              <w:rPr>
                <w:sz w:val="18"/>
                <w:szCs w:val="18"/>
              </w:rPr>
              <w:t>RSIN/</w:t>
            </w:r>
            <w:proofErr w:type="spellStart"/>
            <w:r w:rsidRPr="009F02D7">
              <w:rPr>
                <w:sz w:val="18"/>
                <w:szCs w:val="18"/>
              </w:rPr>
              <w:t>finummer</w:t>
            </w:r>
            <w:proofErr w:type="spellEnd"/>
            <w:r w:rsidRPr="009F02D7">
              <w:rPr>
                <w:sz w:val="18"/>
                <w:szCs w:val="18"/>
              </w:rPr>
              <w:t xml:space="preserve"> (van de desbetreffende dochtermaatschappij)</w:t>
            </w:r>
          </w:p>
        </w:tc>
      </w:tr>
    </w:tbl>
    <w:p w14:paraId="48096DCB" w14:textId="77777777" w:rsidR="009D06C4" w:rsidRPr="009F02D7" w:rsidRDefault="009D06C4" w:rsidP="00156F12">
      <w:pPr>
        <w:rPr>
          <w:rFonts w:asciiTheme="minorHAnsi" w:eastAsiaTheme="minorHAnsi" w:hAnsiTheme="minorHAnsi" w:cstheme="minorBidi"/>
          <w:sz w:val="22"/>
          <w:szCs w:val="22"/>
          <w:lang w:eastAsia="en-US"/>
        </w:rPr>
      </w:pPr>
    </w:p>
    <w:p w14:paraId="2CC5D991" w14:textId="77777777" w:rsidR="001B088D" w:rsidRPr="009F02D7" w:rsidRDefault="001B088D" w:rsidP="00156F12">
      <w:pPr>
        <w:rPr>
          <w:rFonts w:asciiTheme="minorHAnsi" w:eastAsiaTheme="minorHAnsi" w:hAnsiTheme="minorHAnsi" w:cstheme="minorBidi"/>
          <w:sz w:val="22"/>
          <w:szCs w:val="22"/>
          <w:lang w:eastAsia="en-US"/>
        </w:rPr>
      </w:pPr>
    </w:p>
    <w:p w14:paraId="3D385AD4" w14:textId="77777777" w:rsidR="00464272" w:rsidRPr="00873598" w:rsidRDefault="00721CB6" w:rsidP="00156F12">
      <w:pPr>
        <w:rPr>
          <w:b/>
          <w:color w:val="548DD4" w:themeColor="text2" w:themeTint="99"/>
        </w:rPr>
      </w:pPr>
      <w:r w:rsidRPr="00873598">
        <w:rPr>
          <w:b/>
          <w:color w:val="548DD4" w:themeColor="text2" w:themeTint="99"/>
        </w:rPr>
        <w:t>BR-BD-</w:t>
      </w:r>
      <w:r w:rsidR="00B202FC" w:rsidRPr="00873598">
        <w:rPr>
          <w:b/>
          <w:color w:val="548DD4" w:themeColor="text2" w:themeTint="99"/>
        </w:rPr>
        <w:t xml:space="preserve">01.2.02 </w:t>
      </w:r>
      <w:r w:rsidRPr="00873598">
        <w:rPr>
          <w:b/>
          <w:color w:val="548DD4" w:themeColor="text2" w:themeTint="99"/>
        </w:rPr>
        <w:t xml:space="preserve">: </w:t>
      </w:r>
      <w:r w:rsidR="00464272" w:rsidRPr="00873598">
        <w:rPr>
          <w:b/>
          <w:color w:val="548DD4" w:themeColor="text2" w:themeTint="99"/>
        </w:rPr>
        <w:t xml:space="preserve">De waarde van het element </w:t>
      </w:r>
      <w:r w:rsidR="00981734" w:rsidRPr="00873598">
        <w:rPr>
          <w:b/>
          <w:color w:val="548DD4" w:themeColor="text2" w:themeTint="99"/>
        </w:rPr>
        <w:t>'</w:t>
      </w:r>
      <w:proofErr w:type="spellStart"/>
      <w:r w:rsidR="00464272" w:rsidRPr="00873598">
        <w:rPr>
          <w:b/>
          <w:color w:val="548DD4" w:themeColor="text2" w:themeTint="99"/>
        </w:rPr>
        <w:t>xbrli:identifier</w:t>
      </w:r>
      <w:proofErr w:type="spellEnd"/>
      <w:r w:rsidR="00981734" w:rsidRPr="00873598">
        <w:rPr>
          <w:b/>
          <w:color w:val="548DD4" w:themeColor="text2" w:themeTint="99"/>
        </w:rPr>
        <w:t>'</w:t>
      </w:r>
      <w:r w:rsidR="00464272" w:rsidRPr="00873598">
        <w:rPr>
          <w:b/>
          <w:color w:val="548DD4" w:themeColor="text2" w:themeTint="99"/>
        </w:rPr>
        <w:t xml:space="preserve"> MOET een geldig identificatienummer zijn</w:t>
      </w:r>
      <w:r w:rsidR="00CA1B3A" w:rsidRPr="00873598">
        <w:rPr>
          <w:b/>
          <w:color w:val="548DD4" w:themeColor="text2" w:themeTint="99"/>
        </w:rPr>
        <w:t>.</w:t>
      </w:r>
    </w:p>
    <w:p w14:paraId="360157F9" w14:textId="77777777" w:rsidR="00464272" w:rsidRPr="009F02D7" w:rsidRDefault="00464272" w:rsidP="00042108">
      <w:pPr>
        <w:rPr>
          <w:rFonts w:asciiTheme="minorHAnsi" w:eastAsiaTheme="minorHAnsi" w:hAnsiTheme="minorHAnsi" w:cstheme="minorBidi"/>
          <w:sz w:val="22"/>
          <w:szCs w:val="22"/>
          <w:lang w:eastAsia="en-US"/>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420"/>
        <w:gridCol w:w="1890"/>
        <w:gridCol w:w="4428"/>
      </w:tblGrid>
      <w:tr w:rsidR="009F02D7" w:rsidRPr="009F02D7" w14:paraId="457F5A8C" w14:textId="77777777" w:rsidTr="00E46A90">
        <w:trPr>
          <w:trHeight w:val="287"/>
          <w:tblHeader/>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98C6F1" w14:textId="77777777" w:rsidR="00464272" w:rsidRPr="009F02D7" w:rsidRDefault="00464272" w:rsidP="007A57B2">
            <w:pPr>
              <w:pStyle w:val="Geenafstand"/>
              <w:rPr>
                <w:b/>
                <w:sz w:val="18"/>
                <w:szCs w:val="18"/>
              </w:rPr>
            </w:pPr>
            <w:r w:rsidRPr="009F02D7">
              <w:rPr>
                <w:b/>
                <w:sz w:val="18"/>
                <w:szCs w:val="18"/>
              </w:rPr>
              <w:t>URI</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150370" w14:textId="77777777" w:rsidR="00464272" w:rsidRPr="009F02D7" w:rsidRDefault="00464272" w:rsidP="007A57B2">
            <w:pPr>
              <w:pStyle w:val="Geenafstand"/>
              <w:rPr>
                <w:b/>
                <w:sz w:val="18"/>
                <w:szCs w:val="18"/>
              </w:rPr>
            </w:pPr>
            <w:r w:rsidRPr="009F02D7">
              <w:rPr>
                <w:b/>
                <w:sz w:val="18"/>
                <w:szCs w:val="18"/>
              </w:rPr>
              <w:t>Scenario\Party</w:t>
            </w:r>
          </w:p>
        </w:tc>
        <w:tc>
          <w:tcPr>
            <w:tcW w:w="4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31AB25" w14:textId="77777777" w:rsidR="00464272" w:rsidRPr="009F02D7" w:rsidRDefault="00464272" w:rsidP="007A57B2">
            <w:pPr>
              <w:pStyle w:val="Geenafstand"/>
              <w:rPr>
                <w:b/>
                <w:sz w:val="18"/>
                <w:szCs w:val="18"/>
              </w:rPr>
            </w:pPr>
            <w:r w:rsidRPr="009F02D7">
              <w:rPr>
                <w:b/>
                <w:sz w:val="18"/>
                <w:szCs w:val="18"/>
              </w:rPr>
              <w:t>Identificatienummer</w:t>
            </w:r>
          </w:p>
        </w:tc>
      </w:tr>
      <w:tr w:rsidR="009F02D7" w:rsidRPr="009F02D7" w14:paraId="03FEB8C7" w14:textId="77777777" w:rsidTr="00464272">
        <w:tc>
          <w:tcPr>
            <w:tcW w:w="3420" w:type="dxa"/>
            <w:vMerge w:val="restart"/>
            <w:tcBorders>
              <w:top w:val="single" w:sz="4" w:space="0" w:color="auto"/>
              <w:left w:val="single" w:sz="4" w:space="0" w:color="auto"/>
              <w:right w:val="single" w:sz="4" w:space="0" w:color="auto"/>
            </w:tcBorders>
          </w:tcPr>
          <w:p w14:paraId="41C177DD" w14:textId="77777777" w:rsidR="00464272" w:rsidRPr="009F02D7" w:rsidRDefault="00464272" w:rsidP="007A57B2">
            <w:pPr>
              <w:pStyle w:val="Geenafstand"/>
              <w:rPr>
                <w:sz w:val="18"/>
                <w:szCs w:val="18"/>
              </w:rPr>
            </w:pPr>
            <w:r w:rsidRPr="009F02D7">
              <w:rPr>
                <w:sz w:val="18"/>
                <w:szCs w:val="18"/>
              </w:rPr>
              <w:t>www.belastingdienst.nl/identificatie</w:t>
            </w:r>
          </w:p>
          <w:p w14:paraId="36202C4E" w14:textId="77777777" w:rsidR="00464272" w:rsidRPr="009F02D7" w:rsidRDefault="00464272" w:rsidP="007A57B2">
            <w:pPr>
              <w:pStyle w:val="Geenafstand"/>
              <w:rPr>
                <w:sz w:val="18"/>
                <w:szCs w:val="18"/>
              </w:rPr>
            </w:pPr>
          </w:p>
        </w:tc>
        <w:tc>
          <w:tcPr>
            <w:tcW w:w="1890" w:type="dxa"/>
            <w:tcBorders>
              <w:top w:val="single" w:sz="4" w:space="0" w:color="auto"/>
              <w:left w:val="single" w:sz="4" w:space="0" w:color="auto"/>
              <w:bottom w:val="single" w:sz="4" w:space="0" w:color="auto"/>
              <w:right w:val="single" w:sz="4" w:space="0" w:color="auto"/>
            </w:tcBorders>
          </w:tcPr>
          <w:p w14:paraId="0B509012" w14:textId="77777777" w:rsidR="00464272" w:rsidRPr="009F02D7" w:rsidRDefault="00464272" w:rsidP="007A57B2">
            <w:pPr>
              <w:pStyle w:val="Geenafstand"/>
              <w:rPr>
                <w:sz w:val="18"/>
                <w:szCs w:val="18"/>
              </w:rPr>
            </w:pPr>
            <w:r w:rsidRPr="009F02D7">
              <w:rPr>
                <w:sz w:val="18"/>
                <w:szCs w:val="18"/>
              </w:rPr>
              <w:t xml:space="preserve">Declarant </w:t>
            </w:r>
          </w:p>
        </w:tc>
        <w:tc>
          <w:tcPr>
            <w:tcW w:w="4428" w:type="dxa"/>
            <w:tcBorders>
              <w:top w:val="single" w:sz="4" w:space="0" w:color="auto"/>
              <w:left w:val="single" w:sz="4" w:space="0" w:color="auto"/>
              <w:bottom w:val="single" w:sz="4" w:space="0" w:color="auto"/>
              <w:right w:val="single" w:sz="4" w:space="0" w:color="auto"/>
            </w:tcBorders>
          </w:tcPr>
          <w:p w14:paraId="2CB3ACF3" w14:textId="77777777" w:rsidR="00464272" w:rsidRPr="009F02D7" w:rsidRDefault="00464272" w:rsidP="007A57B2">
            <w:pPr>
              <w:pStyle w:val="Geenafstand"/>
              <w:rPr>
                <w:sz w:val="18"/>
                <w:szCs w:val="18"/>
              </w:rPr>
            </w:pPr>
            <w:r w:rsidRPr="009F02D7">
              <w:rPr>
                <w:sz w:val="18"/>
                <w:szCs w:val="18"/>
              </w:rPr>
              <w:t>RSIN/</w:t>
            </w:r>
            <w:proofErr w:type="spellStart"/>
            <w:r w:rsidRPr="009F02D7">
              <w:rPr>
                <w:sz w:val="18"/>
                <w:szCs w:val="18"/>
              </w:rPr>
              <w:t>finummer</w:t>
            </w:r>
            <w:proofErr w:type="spellEnd"/>
            <w:r w:rsidRPr="009F02D7">
              <w:rPr>
                <w:sz w:val="18"/>
                <w:szCs w:val="18"/>
              </w:rPr>
              <w:t xml:space="preserve"> (van de aangever)</w:t>
            </w:r>
          </w:p>
        </w:tc>
      </w:tr>
      <w:tr w:rsidR="009F02D7" w:rsidRPr="009F02D7" w14:paraId="3BC8C707" w14:textId="77777777" w:rsidTr="00464272">
        <w:tc>
          <w:tcPr>
            <w:tcW w:w="3420" w:type="dxa"/>
            <w:vMerge/>
            <w:tcBorders>
              <w:left w:val="single" w:sz="4" w:space="0" w:color="auto"/>
              <w:right w:val="single" w:sz="4" w:space="0" w:color="auto"/>
            </w:tcBorders>
          </w:tcPr>
          <w:p w14:paraId="5E035D3E" w14:textId="77777777" w:rsidR="00464272" w:rsidRPr="009F02D7" w:rsidRDefault="00464272" w:rsidP="007A57B2">
            <w:pPr>
              <w:pStyle w:val="Geenafstand"/>
              <w:rPr>
                <w:sz w:val="18"/>
                <w:szCs w:val="18"/>
              </w:rPr>
            </w:pPr>
          </w:p>
        </w:tc>
        <w:tc>
          <w:tcPr>
            <w:tcW w:w="1890" w:type="dxa"/>
            <w:tcBorders>
              <w:top w:val="single" w:sz="4" w:space="0" w:color="auto"/>
              <w:left w:val="single" w:sz="4" w:space="0" w:color="auto"/>
              <w:bottom w:val="single" w:sz="6" w:space="0" w:color="auto"/>
              <w:right w:val="single" w:sz="6" w:space="0" w:color="auto"/>
            </w:tcBorders>
          </w:tcPr>
          <w:p w14:paraId="421D0125" w14:textId="77777777" w:rsidR="00464272" w:rsidRPr="009F02D7" w:rsidRDefault="00464272" w:rsidP="007A57B2">
            <w:pPr>
              <w:pStyle w:val="Geenafstand"/>
              <w:rPr>
                <w:sz w:val="18"/>
                <w:szCs w:val="18"/>
              </w:rPr>
            </w:pPr>
            <w:proofErr w:type="spellStart"/>
            <w:r w:rsidRPr="009F02D7">
              <w:rPr>
                <w:sz w:val="18"/>
                <w:szCs w:val="18"/>
              </w:rPr>
              <w:t>HoldingCompany</w:t>
            </w:r>
            <w:proofErr w:type="spellEnd"/>
          </w:p>
        </w:tc>
        <w:tc>
          <w:tcPr>
            <w:tcW w:w="4428" w:type="dxa"/>
            <w:tcBorders>
              <w:top w:val="single" w:sz="4" w:space="0" w:color="auto"/>
              <w:left w:val="single" w:sz="6" w:space="0" w:color="auto"/>
              <w:bottom w:val="single" w:sz="6" w:space="0" w:color="auto"/>
              <w:right w:val="single" w:sz="4" w:space="0" w:color="auto"/>
            </w:tcBorders>
          </w:tcPr>
          <w:p w14:paraId="6DC1B850" w14:textId="77777777" w:rsidR="00464272" w:rsidRPr="009F02D7" w:rsidRDefault="00464272" w:rsidP="007A57B2">
            <w:pPr>
              <w:pStyle w:val="Geenafstand"/>
              <w:rPr>
                <w:sz w:val="18"/>
                <w:szCs w:val="18"/>
              </w:rPr>
            </w:pPr>
            <w:r w:rsidRPr="009F02D7">
              <w:rPr>
                <w:sz w:val="18"/>
                <w:szCs w:val="18"/>
              </w:rPr>
              <w:t>RSIN/</w:t>
            </w:r>
            <w:proofErr w:type="spellStart"/>
            <w:r w:rsidRPr="009F02D7">
              <w:rPr>
                <w:sz w:val="18"/>
                <w:szCs w:val="18"/>
              </w:rPr>
              <w:t>finummer</w:t>
            </w:r>
            <w:proofErr w:type="spellEnd"/>
            <w:r w:rsidRPr="009F02D7">
              <w:rPr>
                <w:sz w:val="18"/>
                <w:szCs w:val="18"/>
              </w:rPr>
              <w:t xml:space="preserve"> (van de aangever)</w:t>
            </w:r>
          </w:p>
        </w:tc>
      </w:tr>
      <w:tr w:rsidR="009F02D7" w:rsidRPr="009F02D7" w14:paraId="7F853F4E" w14:textId="77777777" w:rsidTr="00464272">
        <w:tc>
          <w:tcPr>
            <w:tcW w:w="3420" w:type="dxa"/>
            <w:vMerge/>
            <w:tcBorders>
              <w:left w:val="single" w:sz="4" w:space="0" w:color="auto"/>
              <w:bottom w:val="single" w:sz="6" w:space="0" w:color="auto"/>
              <w:right w:val="single" w:sz="4" w:space="0" w:color="auto"/>
            </w:tcBorders>
          </w:tcPr>
          <w:p w14:paraId="20883C06" w14:textId="77777777" w:rsidR="00464272" w:rsidRPr="009F02D7" w:rsidRDefault="00464272" w:rsidP="007A57B2">
            <w:pPr>
              <w:pStyle w:val="Geenafstand"/>
              <w:rPr>
                <w:sz w:val="18"/>
                <w:szCs w:val="18"/>
              </w:rPr>
            </w:pPr>
          </w:p>
        </w:tc>
        <w:tc>
          <w:tcPr>
            <w:tcW w:w="1890" w:type="dxa"/>
            <w:tcBorders>
              <w:top w:val="single" w:sz="6" w:space="0" w:color="auto"/>
              <w:left w:val="single" w:sz="4" w:space="0" w:color="auto"/>
              <w:bottom w:val="single" w:sz="6" w:space="0" w:color="auto"/>
              <w:right w:val="single" w:sz="6" w:space="0" w:color="auto"/>
            </w:tcBorders>
          </w:tcPr>
          <w:p w14:paraId="25737BE9" w14:textId="77777777" w:rsidR="00464272" w:rsidRPr="009F02D7" w:rsidRDefault="00464272" w:rsidP="007A57B2">
            <w:pPr>
              <w:pStyle w:val="Geenafstand"/>
              <w:rPr>
                <w:sz w:val="18"/>
                <w:szCs w:val="18"/>
              </w:rPr>
            </w:pPr>
            <w:proofErr w:type="spellStart"/>
            <w:r w:rsidRPr="009F02D7">
              <w:rPr>
                <w:sz w:val="18"/>
                <w:szCs w:val="18"/>
              </w:rPr>
              <w:t>SubsidiaryCompany</w:t>
            </w:r>
            <w:proofErr w:type="spellEnd"/>
          </w:p>
        </w:tc>
        <w:tc>
          <w:tcPr>
            <w:tcW w:w="4428" w:type="dxa"/>
            <w:tcBorders>
              <w:top w:val="single" w:sz="6" w:space="0" w:color="auto"/>
              <w:left w:val="single" w:sz="6" w:space="0" w:color="auto"/>
              <w:bottom w:val="single" w:sz="6" w:space="0" w:color="auto"/>
              <w:right w:val="single" w:sz="4" w:space="0" w:color="auto"/>
            </w:tcBorders>
          </w:tcPr>
          <w:p w14:paraId="5A65694B" w14:textId="77777777" w:rsidR="00464272" w:rsidRPr="009F02D7" w:rsidRDefault="00464272" w:rsidP="007A57B2">
            <w:pPr>
              <w:pStyle w:val="Geenafstand"/>
              <w:rPr>
                <w:sz w:val="18"/>
                <w:szCs w:val="18"/>
              </w:rPr>
            </w:pPr>
            <w:r w:rsidRPr="009F02D7">
              <w:rPr>
                <w:sz w:val="18"/>
                <w:szCs w:val="18"/>
              </w:rPr>
              <w:t>RSIN/</w:t>
            </w:r>
            <w:proofErr w:type="spellStart"/>
            <w:r w:rsidRPr="009F02D7">
              <w:rPr>
                <w:sz w:val="18"/>
                <w:szCs w:val="18"/>
              </w:rPr>
              <w:t>finummer</w:t>
            </w:r>
            <w:proofErr w:type="spellEnd"/>
            <w:r w:rsidRPr="009F02D7">
              <w:rPr>
                <w:sz w:val="18"/>
                <w:szCs w:val="18"/>
              </w:rPr>
              <w:t xml:space="preserve"> (van de desbetreffende dochtermaatschappij)</w:t>
            </w:r>
          </w:p>
        </w:tc>
      </w:tr>
    </w:tbl>
    <w:p w14:paraId="35DA841B" w14:textId="77777777" w:rsidR="00464272" w:rsidRPr="009F02D7" w:rsidRDefault="00464272" w:rsidP="00464272"/>
    <w:p w14:paraId="1B0AC186" w14:textId="77777777" w:rsidR="001B088D" w:rsidRPr="009F02D7" w:rsidRDefault="001B088D" w:rsidP="00464272"/>
    <w:p w14:paraId="06AEF0A0" w14:textId="2982CC9F" w:rsidR="00241AD7" w:rsidRPr="00873598" w:rsidRDefault="00241AD7" w:rsidP="00156F12">
      <w:pPr>
        <w:rPr>
          <w:b/>
          <w:color w:val="548DD4" w:themeColor="text2" w:themeTint="99"/>
        </w:rPr>
      </w:pPr>
      <w:r w:rsidRPr="00873598">
        <w:rPr>
          <w:b/>
          <w:color w:val="548DD4" w:themeColor="text2" w:themeTint="99"/>
        </w:rPr>
        <w:t>BR-BD-01.2.03 : Van contexten met een overeenkomstige '</w:t>
      </w:r>
      <w:proofErr w:type="spellStart"/>
      <w:r w:rsidRPr="00873598">
        <w:rPr>
          <w:b/>
          <w:color w:val="548DD4" w:themeColor="text2" w:themeTint="99"/>
        </w:rPr>
        <w:t>xbrli:identifier</w:t>
      </w:r>
      <w:proofErr w:type="spellEnd"/>
      <w:r w:rsidRPr="00873598">
        <w:rPr>
          <w:b/>
          <w:color w:val="548DD4" w:themeColor="text2" w:themeTint="99"/>
        </w:rPr>
        <w:t>' MOE</w:t>
      </w:r>
      <w:r w:rsidR="00937E46">
        <w:rPr>
          <w:b/>
          <w:color w:val="548DD4" w:themeColor="text2" w:themeTint="99"/>
        </w:rPr>
        <w:t>T er ten minste één een instant</w:t>
      </w:r>
      <w:r w:rsidRPr="00873598">
        <w:rPr>
          <w:b/>
          <w:color w:val="548DD4" w:themeColor="text2" w:themeTint="99"/>
        </w:rPr>
        <w:t xml:space="preserve">-context zijn MET een time-dimensie 'End' én ten minste één een </w:t>
      </w:r>
      <w:proofErr w:type="spellStart"/>
      <w:r w:rsidRPr="00873598">
        <w:rPr>
          <w:b/>
          <w:color w:val="548DD4" w:themeColor="text2" w:themeTint="99"/>
        </w:rPr>
        <w:t>duration</w:t>
      </w:r>
      <w:proofErr w:type="spellEnd"/>
      <w:r w:rsidRPr="00873598">
        <w:rPr>
          <w:b/>
          <w:color w:val="548DD4" w:themeColor="text2" w:themeTint="99"/>
        </w:rPr>
        <w:t xml:space="preserve">-context </w:t>
      </w:r>
      <w:r w:rsidR="00F609A6" w:rsidRPr="00873598">
        <w:rPr>
          <w:b/>
          <w:color w:val="548DD4" w:themeColor="text2" w:themeTint="99"/>
        </w:rPr>
        <w:t>zijn ZONDER een time-dimensie</w:t>
      </w:r>
      <w:r w:rsidRPr="00873598">
        <w:rPr>
          <w:b/>
          <w:color w:val="548DD4" w:themeColor="text2" w:themeTint="99"/>
        </w:rPr>
        <w:t xml:space="preserve"> INDIEN deze contexten een party-dimensie '</w:t>
      </w:r>
      <w:proofErr w:type="spellStart"/>
      <w:r w:rsidRPr="00873598">
        <w:rPr>
          <w:b/>
          <w:color w:val="548DD4" w:themeColor="text2" w:themeTint="99"/>
        </w:rPr>
        <w:t>HoldingCompany</w:t>
      </w:r>
      <w:proofErr w:type="spellEnd"/>
      <w:r w:rsidRPr="00873598">
        <w:rPr>
          <w:b/>
          <w:color w:val="548DD4" w:themeColor="text2" w:themeTint="99"/>
        </w:rPr>
        <w:t>' hebben.</w:t>
      </w:r>
    </w:p>
    <w:p w14:paraId="0051CD6C" w14:textId="77777777" w:rsidR="00241AD7" w:rsidRPr="009F02D7" w:rsidRDefault="00241AD7" w:rsidP="00156F12">
      <w:pPr>
        <w:rPr>
          <w:b/>
        </w:rPr>
      </w:pPr>
    </w:p>
    <w:p w14:paraId="5D424A8D" w14:textId="77777777" w:rsidR="009106AC" w:rsidRPr="009F02D7" w:rsidRDefault="009106AC" w:rsidP="00156F12">
      <w:pPr>
        <w:rPr>
          <w:b/>
        </w:rPr>
      </w:pPr>
    </w:p>
    <w:p w14:paraId="5332E468" w14:textId="77777777" w:rsidR="001B088D" w:rsidRPr="009F02D7" w:rsidRDefault="001B088D" w:rsidP="00156F12">
      <w:pPr>
        <w:rPr>
          <w:b/>
        </w:rPr>
      </w:pPr>
    </w:p>
    <w:p w14:paraId="62714232" w14:textId="402347CA" w:rsidR="00241AD7" w:rsidRPr="00873598" w:rsidRDefault="00241AD7" w:rsidP="00241AD7">
      <w:pPr>
        <w:rPr>
          <w:b/>
          <w:color w:val="548DD4" w:themeColor="text2" w:themeTint="99"/>
        </w:rPr>
      </w:pPr>
      <w:r w:rsidRPr="00873598">
        <w:rPr>
          <w:b/>
          <w:color w:val="548DD4" w:themeColor="text2" w:themeTint="99"/>
        </w:rPr>
        <w:lastRenderedPageBreak/>
        <w:t>BR-BD-01.2.04 : Van contexten met overeenkomstige '</w:t>
      </w:r>
      <w:proofErr w:type="spellStart"/>
      <w:r w:rsidRPr="00873598">
        <w:rPr>
          <w:b/>
          <w:color w:val="548DD4" w:themeColor="text2" w:themeTint="99"/>
        </w:rPr>
        <w:t>xbrli:identifier</w:t>
      </w:r>
      <w:proofErr w:type="spellEnd"/>
      <w:r w:rsidRPr="00873598">
        <w:rPr>
          <w:b/>
          <w:color w:val="548DD4" w:themeColor="text2" w:themeTint="99"/>
        </w:rPr>
        <w:t>' MOE</w:t>
      </w:r>
      <w:r w:rsidR="00937E46">
        <w:rPr>
          <w:b/>
          <w:color w:val="548DD4" w:themeColor="text2" w:themeTint="99"/>
        </w:rPr>
        <w:t>T er ten minste één een instant</w:t>
      </w:r>
      <w:r w:rsidRPr="00873598">
        <w:rPr>
          <w:b/>
          <w:color w:val="548DD4" w:themeColor="text2" w:themeTint="99"/>
        </w:rPr>
        <w:t xml:space="preserve">-context zijn MET een time-dimensie 'End' én ten minste één een </w:t>
      </w:r>
      <w:proofErr w:type="spellStart"/>
      <w:r w:rsidRPr="00873598">
        <w:rPr>
          <w:b/>
          <w:color w:val="548DD4" w:themeColor="text2" w:themeTint="99"/>
        </w:rPr>
        <w:t>duration</w:t>
      </w:r>
      <w:proofErr w:type="spellEnd"/>
      <w:r w:rsidRPr="00873598">
        <w:rPr>
          <w:b/>
          <w:color w:val="548DD4" w:themeColor="text2" w:themeTint="99"/>
        </w:rPr>
        <w:t xml:space="preserve">-context zijn </w:t>
      </w:r>
      <w:r w:rsidR="00F609A6" w:rsidRPr="00873598">
        <w:rPr>
          <w:b/>
          <w:color w:val="548DD4" w:themeColor="text2" w:themeTint="99"/>
        </w:rPr>
        <w:t xml:space="preserve">ZONDER een time-dimensie </w:t>
      </w:r>
      <w:r w:rsidRPr="00873598">
        <w:rPr>
          <w:b/>
          <w:color w:val="548DD4" w:themeColor="text2" w:themeTint="99"/>
        </w:rPr>
        <w:t>INDIEN deze contexten een party-dimensie '</w:t>
      </w:r>
      <w:proofErr w:type="spellStart"/>
      <w:r w:rsidRPr="00873598">
        <w:rPr>
          <w:b/>
          <w:color w:val="548DD4" w:themeColor="text2" w:themeTint="99"/>
        </w:rPr>
        <w:t>SubsidiaryCompany</w:t>
      </w:r>
      <w:proofErr w:type="spellEnd"/>
      <w:r w:rsidRPr="00873598">
        <w:rPr>
          <w:b/>
          <w:color w:val="548DD4" w:themeColor="text2" w:themeTint="99"/>
        </w:rPr>
        <w:t>' hebben.</w:t>
      </w:r>
    </w:p>
    <w:p w14:paraId="2E055EE4" w14:textId="77777777" w:rsidR="001B7C8A" w:rsidRPr="009F02D7" w:rsidRDefault="001B7C8A" w:rsidP="00241AD7">
      <w:pPr>
        <w:rPr>
          <w:b/>
        </w:rPr>
      </w:pPr>
    </w:p>
    <w:p w14:paraId="1F162BCB" w14:textId="77777777" w:rsidR="001B7C8A" w:rsidRPr="009F02D7" w:rsidRDefault="001B7C8A" w:rsidP="00241AD7">
      <w:pPr>
        <w:rPr>
          <w:b/>
        </w:rPr>
      </w:pPr>
    </w:p>
    <w:p w14:paraId="309AD1DB" w14:textId="77777777" w:rsidR="00464272" w:rsidRPr="00873598" w:rsidRDefault="00721CB6" w:rsidP="00156F12">
      <w:pPr>
        <w:rPr>
          <w:b/>
          <w:color w:val="548DD4" w:themeColor="text2" w:themeTint="99"/>
        </w:rPr>
      </w:pPr>
      <w:r w:rsidRPr="00873598">
        <w:rPr>
          <w:b/>
          <w:color w:val="548DD4" w:themeColor="text2" w:themeTint="99"/>
        </w:rPr>
        <w:t>BR-BD-</w:t>
      </w:r>
      <w:r w:rsidR="00B202FC" w:rsidRPr="00873598">
        <w:rPr>
          <w:b/>
          <w:color w:val="548DD4" w:themeColor="text2" w:themeTint="99"/>
        </w:rPr>
        <w:t xml:space="preserve">01.2.05 </w:t>
      </w:r>
      <w:r w:rsidRPr="00873598">
        <w:rPr>
          <w:b/>
          <w:color w:val="548DD4" w:themeColor="text2" w:themeTint="99"/>
        </w:rPr>
        <w:t xml:space="preserve">: </w:t>
      </w:r>
      <w:r w:rsidR="00464272" w:rsidRPr="00873598">
        <w:rPr>
          <w:b/>
          <w:color w:val="548DD4" w:themeColor="text2" w:themeTint="99"/>
        </w:rPr>
        <w:t xml:space="preserve">De waarde van element </w:t>
      </w:r>
      <w:r w:rsidR="00B72367" w:rsidRPr="00873598">
        <w:rPr>
          <w:b/>
          <w:color w:val="548DD4" w:themeColor="text2" w:themeTint="99"/>
        </w:rPr>
        <w:t>'</w:t>
      </w:r>
      <w:proofErr w:type="spellStart"/>
      <w:r w:rsidR="00464272" w:rsidRPr="00873598">
        <w:rPr>
          <w:b/>
          <w:color w:val="548DD4" w:themeColor="text2" w:themeTint="99"/>
        </w:rPr>
        <w:t>xbrli:identifier</w:t>
      </w:r>
      <w:proofErr w:type="spellEnd"/>
      <w:r w:rsidR="00B72367" w:rsidRPr="00873598">
        <w:rPr>
          <w:b/>
          <w:color w:val="548DD4" w:themeColor="text2" w:themeTint="99"/>
        </w:rPr>
        <w:t>'</w:t>
      </w:r>
      <w:r w:rsidR="00464272" w:rsidRPr="00873598">
        <w:rPr>
          <w:b/>
          <w:color w:val="548DD4" w:themeColor="text2" w:themeTint="99"/>
        </w:rPr>
        <w:t xml:space="preserve"> in de context met party-dimensie </w:t>
      </w:r>
      <w:r w:rsidR="00B202FC" w:rsidRPr="00873598">
        <w:rPr>
          <w:b/>
          <w:color w:val="548DD4" w:themeColor="text2" w:themeTint="99"/>
        </w:rPr>
        <w:t>'</w:t>
      </w:r>
      <w:r w:rsidR="00464272" w:rsidRPr="00873598">
        <w:rPr>
          <w:b/>
          <w:color w:val="548DD4" w:themeColor="text2" w:themeTint="99"/>
        </w:rPr>
        <w:t>Declarant</w:t>
      </w:r>
      <w:r w:rsidR="00B202FC" w:rsidRPr="00873598">
        <w:rPr>
          <w:b/>
          <w:color w:val="548DD4" w:themeColor="text2" w:themeTint="99"/>
        </w:rPr>
        <w:t>'</w:t>
      </w:r>
      <w:r w:rsidR="00464272" w:rsidRPr="00873598">
        <w:rPr>
          <w:b/>
          <w:color w:val="548DD4" w:themeColor="text2" w:themeTint="99"/>
        </w:rPr>
        <w:t xml:space="preserve"> MOET gelijk zijn aan die van de context met p</w:t>
      </w:r>
      <w:r w:rsidR="005D44B5" w:rsidRPr="00873598">
        <w:rPr>
          <w:b/>
          <w:color w:val="548DD4" w:themeColor="text2" w:themeTint="99"/>
        </w:rPr>
        <w:t xml:space="preserve">arty-dimensie </w:t>
      </w:r>
      <w:r w:rsidR="00B202FC" w:rsidRPr="00873598">
        <w:rPr>
          <w:b/>
          <w:color w:val="548DD4" w:themeColor="text2" w:themeTint="99"/>
        </w:rPr>
        <w:t>'</w:t>
      </w:r>
      <w:proofErr w:type="spellStart"/>
      <w:r w:rsidR="005D44B5" w:rsidRPr="00873598">
        <w:rPr>
          <w:b/>
          <w:color w:val="548DD4" w:themeColor="text2" w:themeTint="99"/>
        </w:rPr>
        <w:t>HoldingCompany</w:t>
      </w:r>
      <w:proofErr w:type="spellEnd"/>
      <w:r w:rsidR="00B202FC" w:rsidRPr="00873598">
        <w:rPr>
          <w:b/>
          <w:color w:val="548DD4" w:themeColor="text2" w:themeTint="99"/>
        </w:rPr>
        <w:t>'</w:t>
      </w:r>
      <w:r w:rsidR="00CA1B3A" w:rsidRPr="00873598">
        <w:rPr>
          <w:b/>
          <w:color w:val="548DD4" w:themeColor="text2" w:themeTint="99"/>
        </w:rPr>
        <w:t>.</w:t>
      </w:r>
    </w:p>
    <w:p w14:paraId="3E71807F" w14:textId="77777777" w:rsidR="00744493" w:rsidRPr="009F02D7" w:rsidRDefault="00744493" w:rsidP="00156F12"/>
    <w:p w14:paraId="235B5BFC" w14:textId="77777777" w:rsidR="001B088D" w:rsidRPr="009F02D7" w:rsidRDefault="001B088D" w:rsidP="00156F12"/>
    <w:p w14:paraId="02E48FD8" w14:textId="77777777" w:rsidR="00753A4C" w:rsidRPr="00873598" w:rsidRDefault="00753A4C" w:rsidP="003F7054">
      <w:pPr>
        <w:rPr>
          <w:b/>
          <w:color w:val="548DD4" w:themeColor="text2" w:themeTint="99"/>
        </w:rPr>
      </w:pPr>
      <w:r w:rsidRPr="00873598">
        <w:rPr>
          <w:b/>
          <w:color w:val="548DD4" w:themeColor="text2" w:themeTint="99"/>
        </w:rPr>
        <w:t xml:space="preserve">BR-BD-01.2.06 : </w:t>
      </w:r>
      <w:r w:rsidR="00560EB4" w:rsidRPr="00873598">
        <w:rPr>
          <w:b/>
          <w:color w:val="548DD4" w:themeColor="text2" w:themeTint="99"/>
        </w:rPr>
        <w:t>Eé</w:t>
      </w:r>
      <w:r w:rsidRPr="00873598">
        <w:rPr>
          <w:b/>
          <w:color w:val="548DD4" w:themeColor="text2" w:themeTint="99"/>
        </w:rPr>
        <w:t>n context met party-</w:t>
      </w:r>
      <w:proofErr w:type="spellStart"/>
      <w:r w:rsidRPr="00873598">
        <w:rPr>
          <w:b/>
          <w:color w:val="548DD4" w:themeColor="text2" w:themeTint="99"/>
        </w:rPr>
        <w:t>dimension</w:t>
      </w:r>
      <w:proofErr w:type="spellEnd"/>
      <w:r w:rsidRPr="00873598">
        <w:rPr>
          <w:b/>
          <w:color w:val="548DD4" w:themeColor="text2" w:themeTint="99"/>
        </w:rPr>
        <w:t xml:space="preserve"> '</w:t>
      </w:r>
      <w:proofErr w:type="spellStart"/>
      <w:r w:rsidRPr="00873598">
        <w:rPr>
          <w:b/>
          <w:color w:val="548DD4" w:themeColor="text2" w:themeTint="99"/>
        </w:rPr>
        <w:t>HoldingCompany</w:t>
      </w:r>
      <w:proofErr w:type="spellEnd"/>
      <w:r w:rsidRPr="00873598">
        <w:rPr>
          <w:b/>
          <w:color w:val="548DD4" w:themeColor="text2" w:themeTint="99"/>
        </w:rPr>
        <w:t xml:space="preserve">' MOET </w:t>
      </w:r>
      <w:r w:rsidR="00FC12DB" w:rsidRPr="00873598">
        <w:rPr>
          <w:b/>
          <w:color w:val="548DD4" w:themeColor="text2" w:themeTint="99"/>
        </w:rPr>
        <w:t>zijn opgenomen</w:t>
      </w:r>
      <w:r w:rsidRPr="00873598">
        <w:rPr>
          <w:b/>
          <w:color w:val="548DD4" w:themeColor="text2" w:themeTint="99"/>
        </w:rPr>
        <w:t xml:space="preserve"> INDIEN er </w:t>
      </w:r>
      <w:r w:rsidR="00560EB4" w:rsidRPr="00873598">
        <w:rPr>
          <w:b/>
          <w:color w:val="548DD4" w:themeColor="text2" w:themeTint="99"/>
        </w:rPr>
        <w:t>ten minste éé</w:t>
      </w:r>
      <w:r w:rsidRPr="00873598">
        <w:rPr>
          <w:b/>
          <w:color w:val="548DD4" w:themeColor="text2" w:themeTint="99"/>
        </w:rPr>
        <w:t>n context met party-dimensie '</w:t>
      </w:r>
      <w:proofErr w:type="spellStart"/>
      <w:r w:rsidRPr="00873598">
        <w:rPr>
          <w:b/>
          <w:color w:val="548DD4" w:themeColor="text2" w:themeTint="99"/>
        </w:rPr>
        <w:t>SubsidiaryCompany</w:t>
      </w:r>
      <w:proofErr w:type="spellEnd"/>
      <w:r w:rsidRPr="00873598">
        <w:rPr>
          <w:b/>
          <w:color w:val="548DD4" w:themeColor="text2" w:themeTint="99"/>
        </w:rPr>
        <w:t xml:space="preserve">' </w:t>
      </w:r>
      <w:r w:rsidR="00FC12DB" w:rsidRPr="00873598">
        <w:rPr>
          <w:b/>
          <w:color w:val="548DD4" w:themeColor="text2" w:themeTint="99"/>
        </w:rPr>
        <w:t>is opgenomen</w:t>
      </w:r>
      <w:r w:rsidRPr="00873598">
        <w:rPr>
          <w:b/>
          <w:color w:val="548DD4" w:themeColor="text2" w:themeTint="99"/>
        </w:rPr>
        <w:t>.</w:t>
      </w:r>
    </w:p>
    <w:p w14:paraId="156EF4EA" w14:textId="77777777" w:rsidR="00753A4C" w:rsidRPr="009F02D7" w:rsidRDefault="00753A4C" w:rsidP="00156F12">
      <w:pPr>
        <w:rPr>
          <w:b/>
        </w:rPr>
      </w:pPr>
    </w:p>
    <w:p w14:paraId="5CB66543" w14:textId="77777777" w:rsidR="001B088D" w:rsidRPr="009F02D7" w:rsidRDefault="001B088D" w:rsidP="00156F12">
      <w:pPr>
        <w:rPr>
          <w:b/>
        </w:rPr>
      </w:pPr>
    </w:p>
    <w:p w14:paraId="5C57AB48" w14:textId="77777777" w:rsidR="00DB5A38" w:rsidRPr="00873598" w:rsidRDefault="00DB5A38" w:rsidP="00464272">
      <w:pPr>
        <w:rPr>
          <w:b/>
          <w:color w:val="548DD4" w:themeColor="text2" w:themeTint="99"/>
        </w:rPr>
      </w:pPr>
      <w:r w:rsidRPr="00873598">
        <w:rPr>
          <w:b/>
          <w:color w:val="548DD4" w:themeColor="text2" w:themeTint="99"/>
        </w:rPr>
        <w:t>BR-BD-01.2.07 : Ten minste één context met party-dimensie '</w:t>
      </w:r>
      <w:proofErr w:type="spellStart"/>
      <w:r w:rsidRPr="00873598">
        <w:rPr>
          <w:b/>
          <w:color w:val="548DD4" w:themeColor="text2" w:themeTint="99"/>
        </w:rPr>
        <w:t>SubsidiaryCompany</w:t>
      </w:r>
      <w:proofErr w:type="spellEnd"/>
      <w:r w:rsidRPr="00873598">
        <w:rPr>
          <w:b/>
          <w:color w:val="548DD4" w:themeColor="text2" w:themeTint="99"/>
        </w:rPr>
        <w:t xml:space="preserve">' MOET </w:t>
      </w:r>
      <w:r w:rsidR="00FC12DB" w:rsidRPr="00873598">
        <w:rPr>
          <w:b/>
          <w:color w:val="548DD4" w:themeColor="text2" w:themeTint="99"/>
        </w:rPr>
        <w:t>zijn opgenomen</w:t>
      </w:r>
      <w:r w:rsidRPr="00873598">
        <w:rPr>
          <w:b/>
          <w:color w:val="548DD4" w:themeColor="text2" w:themeTint="99"/>
        </w:rPr>
        <w:t xml:space="preserve"> INDIEN een context met party-dimensie '</w:t>
      </w:r>
      <w:proofErr w:type="spellStart"/>
      <w:r w:rsidRPr="00873598">
        <w:rPr>
          <w:b/>
          <w:color w:val="548DD4" w:themeColor="text2" w:themeTint="99"/>
        </w:rPr>
        <w:t>HoldingCompany</w:t>
      </w:r>
      <w:proofErr w:type="spellEnd"/>
      <w:r w:rsidRPr="00873598">
        <w:rPr>
          <w:b/>
          <w:color w:val="548DD4" w:themeColor="text2" w:themeTint="99"/>
        </w:rPr>
        <w:t xml:space="preserve">' </w:t>
      </w:r>
      <w:r w:rsidR="00FC12DB" w:rsidRPr="00873598">
        <w:rPr>
          <w:b/>
          <w:color w:val="548DD4" w:themeColor="text2" w:themeTint="99"/>
        </w:rPr>
        <w:t>is opgenomen</w:t>
      </w:r>
      <w:r w:rsidRPr="00873598">
        <w:rPr>
          <w:b/>
          <w:color w:val="548DD4" w:themeColor="text2" w:themeTint="99"/>
        </w:rPr>
        <w:t>.</w:t>
      </w:r>
    </w:p>
    <w:p w14:paraId="2A52D13C" w14:textId="77777777" w:rsidR="00DB5A38" w:rsidRPr="009F02D7" w:rsidRDefault="00DB5A38" w:rsidP="00464272">
      <w:pPr>
        <w:rPr>
          <w:b/>
        </w:rPr>
      </w:pPr>
    </w:p>
    <w:p w14:paraId="4631A9BD" w14:textId="77777777" w:rsidR="00464272" w:rsidRPr="009F02D7" w:rsidRDefault="00464272" w:rsidP="00464272">
      <w:pPr>
        <w:rPr>
          <w:rFonts w:asciiTheme="minorHAnsi" w:eastAsiaTheme="minorHAnsi" w:hAnsiTheme="minorHAnsi" w:cstheme="minorBidi"/>
          <w:sz w:val="22"/>
          <w:szCs w:val="22"/>
          <w:lang w:eastAsia="en-US"/>
        </w:rPr>
      </w:pPr>
    </w:p>
    <w:p w14:paraId="7A498150" w14:textId="77777777" w:rsidR="00464272" w:rsidRPr="00873598" w:rsidRDefault="00721CB6" w:rsidP="00464272">
      <w:pPr>
        <w:rPr>
          <w:b/>
          <w:color w:val="548DD4" w:themeColor="text2" w:themeTint="99"/>
        </w:rPr>
      </w:pPr>
      <w:r w:rsidRPr="00873598">
        <w:rPr>
          <w:b/>
          <w:color w:val="548DD4" w:themeColor="text2" w:themeTint="99"/>
        </w:rPr>
        <w:t>BR-BD-</w:t>
      </w:r>
      <w:r w:rsidR="00B202FC" w:rsidRPr="00873598">
        <w:rPr>
          <w:b/>
          <w:color w:val="548DD4" w:themeColor="text2" w:themeTint="99"/>
        </w:rPr>
        <w:t>01.2.08 :</w:t>
      </w:r>
      <w:r w:rsidR="00464272" w:rsidRPr="00873598">
        <w:rPr>
          <w:b/>
          <w:color w:val="548DD4" w:themeColor="text2" w:themeTint="99"/>
        </w:rPr>
        <w:t xml:space="preserve"> De waarde van element </w:t>
      </w:r>
      <w:r w:rsidR="00B72367" w:rsidRPr="00873598">
        <w:rPr>
          <w:b/>
          <w:color w:val="548DD4" w:themeColor="text2" w:themeTint="99"/>
        </w:rPr>
        <w:t>'</w:t>
      </w:r>
      <w:proofErr w:type="spellStart"/>
      <w:r w:rsidR="00464272" w:rsidRPr="00873598">
        <w:rPr>
          <w:b/>
          <w:color w:val="548DD4" w:themeColor="text2" w:themeTint="99"/>
        </w:rPr>
        <w:t>xbrli:identifier</w:t>
      </w:r>
      <w:proofErr w:type="spellEnd"/>
      <w:r w:rsidR="00B72367" w:rsidRPr="00873598">
        <w:rPr>
          <w:b/>
          <w:color w:val="548DD4" w:themeColor="text2" w:themeTint="99"/>
        </w:rPr>
        <w:t>'</w:t>
      </w:r>
      <w:r w:rsidR="00464272" w:rsidRPr="00873598">
        <w:rPr>
          <w:b/>
          <w:color w:val="548DD4" w:themeColor="text2" w:themeTint="99"/>
        </w:rPr>
        <w:t xml:space="preserve"> in een context met party-</w:t>
      </w:r>
      <w:proofErr w:type="spellStart"/>
      <w:r w:rsidR="00464272" w:rsidRPr="00873598">
        <w:rPr>
          <w:b/>
          <w:color w:val="548DD4" w:themeColor="text2" w:themeTint="99"/>
        </w:rPr>
        <w:t>dimension</w:t>
      </w:r>
      <w:proofErr w:type="spellEnd"/>
      <w:r w:rsidR="00464272" w:rsidRPr="00873598">
        <w:rPr>
          <w:b/>
          <w:color w:val="548DD4" w:themeColor="text2" w:themeTint="99"/>
        </w:rPr>
        <w:t xml:space="preserve"> </w:t>
      </w:r>
      <w:r w:rsidR="0090026D" w:rsidRPr="00873598">
        <w:rPr>
          <w:b/>
          <w:color w:val="548DD4" w:themeColor="text2" w:themeTint="99"/>
        </w:rPr>
        <w:t>'</w:t>
      </w:r>
      <w:proofErr w:type="spellStart"/>
      <w:r w:rsidR="00464272" w:rsidRPr="00873598">
        <w:rPr>
          <w:b/>
          <w:color w:val="548DD4" w:themeColor="text2" w:themeTint="99"/>
        </w:rPr>
        <w:t>Sub</w:t>
      </w:r>
      <w:r w:rsidR="005D44B5" w:rsidRPr="00873598">
        <w:rPr>
          <w:b/>
          <w:color w:val="548DD4" w:themeColor="text2" w:themeTint="99"/>
        </w:rPr>
        <w:t>sidiaryCompany</w:t>
      </w:r>
      <w:proofErr w:type="spellEnd"/>
      <w:r w:rsidR="0090026D" w:rsidRPr="00873598">
        <w:rPr>
          <w:b/>
          <w:color w:val="548DD4" w:themeColor="text2" w:themeTint="99"/>
        </w:rPr>
        <w:t>'</w:t>
      </w:r>
      <w:r w:rsidR="005D44B5" w:rsidRPr="00873598">
        <w:rPr>
          <w:b/>
          <w:color w:val="548DD4" w:themeColor="text2" w:themeTint="99"/>
        </w:rPr>
        <w:t xml:space="preserve"> MOET uniek zijn</w:t>
      </w:r>
      <w:r w:rsidR="00CA1B3A" w:rsidRPr="00873598">
        <w:rPr>
          <w:b/>
          <w:color w:val="548DD4" w:themeColor="text2" w:themeTint="99"/>
        </w:rPr>
        <w:t>.</w:t>
      </w:r>
    </w:p>
    <w:p w14:paraId="70F2C91B" w14:textId="77777777" w:rsidR="003E20A9" w:rsidRPr="009F02D7" w:rsidRDefault="003E20A9" w:rsidP="00464272">
      <w:pPr>
        <w:rPr>
          <w:b/>
        </w:rPr>
      </w:pPr>
    </w:p>
    <w:p w14:paraId="2D19F224" w14:textId="77777777" w:rsidR="00464272" w:rsidRPr="009F02D7" w:rsidRDefault="00464272" w:rsidP="0046427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De </w:t>
      </w:r>
      <w:proofErr w:type="spellStart"/>
      <w:r w:rsidRPr="009F02D7">
        <w:rPr>
          <w:rFonts w:asciiTheme="minorHAnsi" w:eastAsiaTheme="minorHAnsi" w:hAnsiTheme="minorHAnsi" w:cstheme="minorBidi"/>
          <w:sz w:val="22"/>
          <w:szCs w:val="22"/>
          <w:lang w:eastAsia="en-US"/>
        </w:rPr>
        <w:t>xbrli:identifiers</w:t>
      </w:r>
      <w:proofErr w:type="spellEnd"/>
      <w:r w:rsidRPr="009F02D7">
        <w:rPr>
          <w:rFonts w:asciiTheme="minorHAnsi" w:eastAsiaTheme="minorHAnsi" w:hAnsiTheme="minorHAnsi" w:cstheme="minorBidi"/>
          <w:sz w:val="22"/>
          <w:szCs w:val="22"/>
          <w:lang w:eastAsia="en-US"/>
        </w:rPr>
        <w:t xml:space="preserve"> van een </w:t>
      </w:r>
      <w:proofErr w:type="spellStart"/>
      <w:r w:rsidRPr="009F02D7">
        <w:rPr>
          <w:rFonts w:asciiTheme="minorHAnsi" w:eastAsiaTheme="minorHAnsi" w:hAnsiTheme="minorHAnsi" w:cstheme="minorBidi"/>
          <w:sz w:val="22"/>
          <w:szCs w:val="22"/>
          <w:lang w:eastAsia="en-US"/>
        </w:rPr>
        <w:t>subsidiary</w:t>
      </w:r>
      <w:proofErr w:type="spellEnd"/>
      <w:r w:rsidRPr="009F02D7">
        <w:rPr>
          <w:rFonts w:asciiTheme="minorHAnsi" w:eastAsiaTheme="minorHAnsi" w:hAnsiTheme="minorHAnsi" w:cstheme="minorBidi"/>
          <w:sz w:val="22"/>
          <w:szCs w:val="22"/>
          <w:lang w:eastAsia="en-US"/>
        </w:rPr>
        <w:t xml:space="preserve"> company moeten uniek zijn. De waarde van element </w:t>
      </w:r>
      <w:proofErr w:type="spellStart"/>
      <w:r w:rsidRPr="009F02D7">
        <w:rPr>
          <w:rFonts w:asciiTheme="minorHAnsi" w:eastAsiaTheme="minorHAnsi" w:hAnsiTheme="minorHAnsi" w:cstheme="minorBidi"/>
          <w:sz w:val="22"/>
          <w:szCs w:val="22"/>
          <w:lang w:eastAsia="en-US"/>
        </w:rPr>
        <w:t>xbrli:identifier</w:t>
      </w:r>
      <w:proofErr w:type="spellEnd"/>
      <w:r w:rsidRPr="009F02D7">
        <w:rPr>
          <w:rFonts w:asciiTheme="minorHAnsi" w:eastAsiaTheme="minorHAnsi" w:hAnsiTheme="minorHAnsi" w:cstheme="minorBidi"/>
          <w:sz w:val="22"/>
          <w:szCs w:val="22"/>
          <w:lang w:eastAsia="en-US"/>
        </w:rPr>
        <w:t xml:space="preserve"> in een context met party-dimensie </w:t>
      </w:r>
      <w:r w:rsidR="0090026D" w:rsidRPr="009F02D7">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SubsidiaryCompany</w:t>
      </w:r>
      <w:proofErr w:type="spellEnd"/>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moet niet gelijk zijn aan die van de context met party-dimensie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Declarant</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of </w:t>
      </w:r>
      <w:r w:rsidR="0090026D" w:rsidRPr="009F02D7">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HoldingCompany</w:t>
      </w:r>
      <w:proofErr w:type="spellEnd"/>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w:t>
      </w:r>
    </w:p>
    <w:p w14:paraId="576B271E" w14:textId="77777777" w:rsidR="00BA34DD" w:rsidRPr="009F02D7" w:rsidRDefault="00BA34DD" w:rsidP="00464272">
      <w:pPr>
        <w:rPr>
          <w:rFonts w:asciiTheme="minorHAnsi" w:eastAsiaTheme="minorHAnsi" w:hAnsiTheme="minorHAnsi" w:cstheme="minorBidi"/>
          <w:sz w:val="22"/>
          <w:szCs w:val="22"/>
          <w:lang w:eastAsia="en-US"/>
        </w:rPr>
      </w:pPr>
    </w:p>
    <w:p w14:paraId="44C89426" w14:textId="77777777" w:rsidR="001B088D" w:rsidRPr="009F02D7" w:rsidRDefault="001B088D" w:rsidP="00464272">
      <w:pPr>
        <w:rPr>
          <w:rFonts w:asciiTheme="minorHAnsi" w:eastAsiaTheme="minorHAnsi" w:hAnsiTheme="minorHAnsi" w:cstheme="minorBidi"/>
          <w:sz w:val="22"/>
          <w:szCs w:val="22"/>
          <w:lang w:eastAsia="en-US"/>
        </w:rPr>
      </w:pPr>
    </w:p>
    <w:p w14:paraId="5DE83F02" w14:textId="77777777" w:rsidR="00464272" w:rsidRPr="00873598" w:rsidRDefault="00796A3A" w:rsidP="003F7054">
      <w:pPr>
        <w:rPr>
          <w:b/>
          <w:color w:val="548DD4" w:themeColor="text2" w:themeTint="99"/>
        </w:rPr>
      </w:pPr>
      <w:r w:rsidRPr="00873598">
        <w:rPr>
          <w:b/>
          <w:color w:val="548DD4" w:themeColor="text2" w:themeTint="99"/>
        </w:rPr>
        <w:t>B</w:t>
      </w:r>
      <w:r w:rsidR="00721CB6" w:rsidRPr="00873598">
        <w:rPr>
          <w:b/>
          <w:color w:val="548DD4" w:themeColor="text2" w:themeTint="99"/>
        </w:rPr>
        <w:t>R-BD-</w:t>
      </w:r>
      <w:r w:rsidR="00B202FC" w:rsidRPr="00873598">
        <w:rPr>
          <w:b/>
          <w:color w:val="548DD4" w:themeColor="text2" w:themeTint="99"/>
        </w:rPr>
        <w:t>01.2.09 :</w:t>
      </w:r>
      <w:r w:rsidR="00464272" w:rsidRPr="00873598">
        <w:rPr>
          <w:b/>
          <w:color w:val="548DD4" w:themeColor="text2" w:themeTint="99"/>
        </w:rPr>
        <w:t xml:space="preserve"> De context met de party-dimensie </w:t>
      </w:r>
      <w:r w:rsidR="0090026D" w:rsidRPr="00873598">
        <w:rPr>
          <w:b/>
          <w:color w:val="548DD4" w:themeColor="text2" w:themeTint="99"/>
        </w:rPr>
        <w:t>'</w:t>
      </w:r>
      <w:r w:rsidR="00464272" w:rsidRPr="00873598">
        <w:rPr>
          <w:b/>
          <w:color w:val="548DD4" w:themeColor="text2" w:themeTint="99"/>
        </w:rPr>
        <w:t>Declarant</w:t>
      </w:r>
      <w:r w:rsidR="0090026D" w:rsidRPr="00873598">
        <w:rPr>
          <w:b/>
          <w:color w:val="548DD4" w:themeColor="text2" w:themeTint="99"/>
        </w:rPr>
        <w:t>'</w:t>
      </w:r>
      <w:r w:rsidR="00464272" w:rsidRPr="00873598">
        <w:rPr>
          <w:b/>
          <w:color w:val="548DD4" w:themeColor="text2" w:themeTint="99"/>
        </w:rPr>
        <w:t xml:space="preserve"> </w:t>
      </w:r>
      <w:r w:rsidR="006F56B6" w:rsidRPr="00873598">
        <w:rPr>
          <w:b/>
          <w:color w:val="548DD4" w:themeColor="text2" w:themeTint="99"/>
        </w:rPr>
        <w:t>é</w:t>
      </w:r>
      <w:r w:rsidR="00464272" w:rsidRPr="00873598">
        <w:rPr>
          <w:b/>
          <w:color w:val="548DD4" w:themeColor="text2" w:themeTint="99"/>
        </w:rPr>
        <w:t xml:space="preserve">n een element </w:t>
      </w:r>
      <w:r w:rsidR="00B72367" w:rsidRPr="00873598">
        <w:rPr>
          <w:b/>
          <w:color w:val="548DD4" w:themeColor="text2" w:themeTint="99"/>
        </w:rPr>
        <w:t>'</w:t>
      </w:r>
      <w:proofErr w:type="spellStart"/>
      <w:r w:rsidR="00464272" w:rsidRPr="00873598">
        <w:rPr>
          <w:b/>
          <w:color w:val="548DD4" w:themeColor="text2" w:themeTint="99"/>
        </w:rPr>
        <w:t>xbrli:period</w:t>
      </w:r>
      <w:proofErr w:type="spellEnd"/>
      <w:r w:rsidR="00B72367" w:rsidRPr="00873598">
        <w:rPr>
          <w:b/>
          <w:color w:val="548DD4" w:themeColor="text2" w:themeTint="99"/>
        </w:rPr>
        <w:t>'</w:t>
      </w:r>
      <w:r w:rsidR="00464272" w:rsidRPr="00873598">
        <w:rPr>
          <w:b/>
          <w:color w:val="548DD4" w:themeColor="text2" w:themeTint="99"/>
        </w:rPr>
        <w:t xml:space="preserve"> met sub</w:t>
      </w:r>
      <w:r w:rsidR="006F56B6" w:rsidRPr="00873598">
        <w:rPr>
          <w:b/>
          <w:color w:val="548DD4" w:themeColor="text2" w:themeTint="99"/>
        </w:rPr>
        <w:t>-</w:t>
      </w:r>
      <w:r w:rsidR="00464272" w:rsidRPr="00873598">
        <w:rPr>
          <w:b/>
          <w:color w:val="548DD4" w:themeColor="text2" w:themeTint="99"/>
        </w:rPr>
        <w:t xml:space="preserve">elementen </w:t>
      </w:r>
      <w:r w:rsidR="00B72367" w:rsidRPr="00873598">
        <w:rPr>
          <w:b/>
          <w:color w:val="548DD4" w:themeColor="text2" w:themeTint="99"/>
        </w:rPr>
        <w:t>'</w:t>
      </w:r>
      <w:proofErr w:type="spellStart"/>
      <w:r w:rsidR="00B72367" w:rsidRPr="00873598">
        <w:rPr>
          <w:b/>
          <w:color w:val="548DD4" w:themeColor="text2" w:themeTint="99"/>
        </w:rPr>
        <w:t>xbrli:startDate</w:t>
      </w:r>
      <w:proofErr w:type="spellEnd"/>
      <w:r w:rsidR="00B72367" w:rsidRPr="00873598">
        <w:rPr>
          <w:b/>
          <w:color w:val="548DD4" w:themeColor="text2" w:themeTint="99"/>
        </w:rPr>
        <w:t>'</w:t>
      </w:r>
      <w:r w:rsidR="00464272" w:rsidRPr="00873598">
        <w:rPr>
          <w:b/>
          <w:color w:val="548DD4" w:themeColor="text2" w:themeTint="99"/>
        </w:rPr>
        <w:t xml:space="preserve"> en een </w:t>
      </w:r>
      <w:r w:rsidR="00B72367" w:rsidRPr="00873598">
        <w:rPr>
          <w:b/>
          <w:color w:val="548DD4" w:themeColor="text2" w:themeTint="99"/>
        </w:rPr>
        <w:t>'</w:t>
      </w:r>
      <w:proofErr w:type="spellStart"/>
      <w:r w:rsidR="00464272" w:rsidRPr="00873598">
        <w:rPr>
          <w:b/>
          <w:color w:val="548DD4" w:themeColor="text2" w:themeTint="99"/>
        </w:rPr>
        <w:t>xbrli:endDate</w:t>
      </w:r>
      <w:proofErr w:type="spellEnd"/>
      <w:r w:rsidR="00B72367" w:rsidRPr="00873598">
        <w:rPr>
          <w:b/>
          <w:color w:val="548DD4" w:themeColor="text2" w:themeTint="99"/>
        </w:rPr>
        <w:t>'</w:t>
      </w:r>
      <w:r w:rsidR="00464272" w:rsidRPr="00873598">
        <w:rPr>
          <w:b/>
          <w:color w:val="548DD4" w:themeColor="text2" w:themeTint="99"/>
        </w:rPr>
        <w:t xml:space="preserve"> MOET a</w:t>
      </w:r>
      <w:r w:rsidR="005D44B5" w:rsidRPr="00873598">
        <w:rPr>
          <w:b/>
          <w:color w:val="548DD4" w:themeColor="text2" w:themeTint="99"/>
        </w:rPr>
        <w:t xml:space="preserve">ls eerste context </w:t>
      </w:r>
      <w:r w:rsidR="00D04078" w:rsidRPr="00873598">
        <w:rPr>
          <w:b/>
          <w:color w:val="548DD4" w:themeColor="text2" w:themeTint="99"/>
        </w:rPr>
        <w:t xml:space="preserve">in het </w:t>
      </w:r>
      <w:proofErr w:type="spellStart"/>
      <w:r w:rsidR="00D04078" w:rsidRPr="00873598">
        <w:rPr>
          <w:b/>
          <w:color w:val="548DD4" w:themeColor="text2" w:themeTint="99"/>
        </w:rPr>
        <w:t>instance</w:t>
      </w:r>
      <w:proofErr w:type="spellEnd"/>
      <w:r w:rsidR="00D04078" w:rsidRPr="00873598">
        <w:rPr>
          <w:b/>
          <w:color w:val="548DD4" w:themeColor="text2" w:themeTint="99"/>
        </w:rPr>
        <w:t xml:space="preserve"> document </w:t>
      </w:r>
      <w:r w:rsidR="00FC12DB" w:rsidRPr="00873598">
        <w:rPr>
          <w:b/>
          <w:color w:val="548DD4" w:themeColor="text2" w:themeTint="99"/>
        </w:rPr>
        <w:t>zijn opgenomen</w:t>
      </w:r>
      <w:r w:rsidR="00CA1B3A" w:rsidRPr="00873598">
        <w:rPr>
          <w:b/>
          <w:color w:val="548DD4" w:themeColor="text2" w:themeTint="99"/>
        </w:rPr>
        <w:t>.</w:t>
      </w:r>
    </w:p>
    <w:p w14:paraId="31C61B53" w14:textId="77777777" w:rsidR="00FC12DB" w:rsidRPr="009F02D7" w:rsidRDefault="00FC12DB" w:rsidP="003F7054">
      <w:pPr>
        <w:rPr>
          <w:b/>
        </w:rPr>
      </w:pPr>
    </w:p>
    <w:p w14:paraId="181312B3" w14:textId="77777777" w:rsidR="00464272" w:rsidRPr="009F02D7" w:rsidRDefault="00464272" w:rsidP="0046427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De eerste context in een </w:t>
      </w:r>
      <w:proofErr w:type="spellStart"/>
      <w:r w:rsidRPr="009F02D7">
        <w:rPr>
          <w:rFonts w:asciiTheme="minorHAnsi" w:eastAsiaTheme="minorHAnsi" w:hAnsiTheme="minorHAnsi" w:cstheme="minorBidi"/>
          <w:sz w:val="22"/>
          <w:szCs w:val="22"/>
          <w:lang w:eastAsia="en-US"/>
        </w:rPr>
        <w:t>instance</w:t>
      </w:r>
      <w:proofErr w:type="spellEnd"/>
      <w:r w:rsidRPr="009F02D7">
        <w:rPr>
          <w:rFonts w:asciiTheme="minorHAnsi" w:eastAsiaTheme="minorHAnsi" w:hAnsiTheme="minorHAnsi" w:cstheme="minorBidi"/>
          <w:sz w:val="22"/>
          <w:szCs w:val="22"/>
          <w:lang w:eastAsia="en-US"/>
        </w:rPr>
        <w:t xml:space="preserve"> moet de party-dimensie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Declarant</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bevatten waarbij de </w:t>
      </w:r>
      <w:proofErr w:type="spellStart"/>
      <w:r w:rsidRPr="009F02D7">
        <w:rPr>
          <w:rFonts w:asciiTheme="minorHAnsi" w:eastAsiaTheme="minorHAnsi" w:hAnsiTheme="minorHAnsi" w:cstheme="minorBidi"/>
          <w:sz w:val="22"/>
          <w:szCs w:val="22"/>
          <w:lang w:eastAsia="en-US"/>
        </w:rPr>
        <w:t>period</w:t>
      </w:r>
      <w:proofErr w:type="spellEnd"/>
      <w:r w:rsidRPr="009F02D7">
        <w:rPr>
          <w:rFonts w:asciiTheme="minorHAnsi" w:eastAsiaTheme="minorHAnsi" w:hAnsiTheme="minorHAnsi" w:cstheme="minorBidi"/>
          <w:sz w:val="22"/>
          <w:szCs w:val="22"/>
          <w:lang w:eastAsia="en-US"/>
        </w:rPr>
        <w:t xml:space="preserve"> gevuld is met een </w:t>
      </w:r>
      <w:r w:rsidR="0090026D" w:rsidRPr="009F02D7">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startDate</w:t>
      </w:r>
      <w:proofErr w:type="spellEnd"/>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en </w:t>
      </w:r>
      <w:r w:rsidR="0090026D" w:rsidRPr="009F02D7">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endDate</w:t>
      </w:r>
      <w:proofErr w:type="spellEnd"/>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w:t>
      </w:r>
    </w:p>
    <w:p w14:paraId="2EC124CF" w14:textId="77777777" w:rsidR="00BA34DD" w:rsidRPr="009F02D7" w:rsidRDefault="00BA34DD" w:rsidP="00464272">
      <w:pPr>
        <w:rPr>
          <w:rFonts w:asciiTheme="minorHAnsi" w:eastAsiaTheme="minorHAnsi" w:hAnsiTheme="minorHAnsi" w:cstheme="minorBidi"/>
          <w:sz w:val="22"/>
          <w:szCs w:val="22"/>
          <w:lang w:eastAsia="en-US"/>
        </w:rPr>
      </w:pPr>
    </w:p>
    <w:p w14:paraId="42ADF37D" w14:textId="77777777" w:rsidR="005C6D92" w:rsidRPr="009F02D7" w:rsidRDefault="005C6D92" w:rsidP="00464272">
      <w:pPr>
        <w:rPr>
          <w:b/>
        </w:rPr>
      </w:pPr>
    </w:p>
    <w:p w14:paraId="2662D788" w14:textId="77777777" w:rsidR="005C6D92" w:rsidRPr="00873598" w:rsidRDefault="005C6D92" w:rsidP="00464272">
      <w:pPr>
        <w:rPr>
          <w:b/>
          <w:color w:val="548DD4" w:themeColor="text2" w:themeTint="99"/>
        </w:rPr>
      </w:pPr>
      <w:r w:rsidRPr="00873598">
        <w:rPr>
          <w:b/>
          <w:color w:val="548DD4" w:themeColor="text2" w:themeTint="99"/>
        </w:rPr>
        <w:t xml:space="preserve">BR-BD-01.2.10 : De waarden van de elementen </w:t>
      </w:r>
      <w:r w:rsidR="00B72367" w:rsidRPr="00873598">
        <w:rPr>
          <w:b/>
          <w:color w:val="548DD4" w:themeColor="text2" w:themeTint="99"/>
        </w:rPr>
        <w:t>'</w:t>
      </w:r>
      <w:proofErr w:type="spellStart"/>
      <w:r w:rsidR="00B72367" w:rsidRPr="00873598">
        <w:rPr>
          <w:b/>
          <w:color w:val="548DD4" w:themeColor="text2" w:themeTint="99"/>
        </w:rPr>
        <w:t>xbrli:startDate</w:t>
      </w:r>
      <w:proofErr w:type="spellEnd"/>
      <w:r w:rsidR="00B72367" w:rsidRPr="00873598">
        <w:rPr>
          <w:b/>
          <w:color w:val="548DD4" w:themeColor="text2" w:themeTint="99"/>
        </w:rPr>
        <w:t>'</w:t>
      </w:r>
      <w:r w:rsidRPr="00873598">
        <w:rPr>
          <w:b/>
          <w:color w:val="548DD4" w:themeColor="text2" w:themeTint="99"/>
        </w:rPr>
        <w:t xml:space="preserve"> en </w:t>
      </w:r>
      <w:r w:rsidR="00B72367" w:rsidRPr="00873598">
        <w:rPr>
          <w:b/>
          <w:color w:val="548DD4" w:themeColor="text2" w:themeTint="99"/>
        </w:rPr>
        <w:t>'</w:t>
      </w:r>
      <w:proofErr w:type="spellStart"/>
      <w:r w:rsidRPr="00873598">
        <w:rPr>
          <w:b/>
          <w:color w:val="548DD4" w:themeColor="text2" w:themeTint="99"/>
        </w:rPr>
        <w:t>xbrli:endDate</w:t>
      </w:r>
      <w:proofErr w:type="spellEnd"/>
      <w:r w:rsidR="00B72367" w:rsidRPr="00873598">
        <w:rPr>
          <w:b/>
          <w:color w:val="548DD4" w:themeColor="text2" w:themeTint="99"/>
        </w:rPr>
        <w:t>'</w:t>
      </w:r>
      <w:r w:rsidRPr="00873598">
        <w:rPr>
          <w:b/>
          <w:color w:val="548DD4" w:themeColor="text2" w:themeTint="99"/>
        </w:rPr>
        <w:t xml:space="preserve"> in de context met party-dimensie '</w:t>
      </w:r>
      <w:r w:rsidR="009E29CB" w:rsidRPr="00873598">
        <w:rPr>
          <w:b/>
          <w:color w:val="548DD4" w:themeColor="text2" w:themeTint="99"/>
        </w:rPr>
        <w:t>Declarant</w:t>
      </w:r>
      <w:r w:rsidRPr="00873598">
        <w:rPr>
          <w:b/>
          <w:color w:val="548DD4" w:themeColor="text2" w:themeTint="99"/>
        </w:rPr>
        <w:t>' MOETEN gelijk zijn aan de overeenkomstige elementen in de context met party-dimensie '</w:t>
      </w:r>
      <w:r w:rsidR="009E29CB" w:rsidRPr="00873598">
        <w:rPr>
          <w:b/>
          <w:color w:val="548DD4" w:themeColor="text2" w:themeTint="99"/>
        </w:rPr>
        <w:t xml:space="preserve"> </w:t>
      </w:r>
      <w:proofErr w:type="spellStart"/>
      <w:r w:rsidR="009E29CB" w:rsidRPr="00873598">
        <w:rPr>
          <w:b/>
          <w:color w:val="548DD4" w:themeColor="text2" w:themeTint="99"/>
        </w:rPr>
        <w:t>HoldingCompany</w:t>
      </w:r>
      <w:proofErr w:type="spellEnd"/>
      <w:r w:rsidR="009E29CB" w:rsidRPr="00873598">
        <w:rPr>
          <w:b/>
          <w:color w:val="548DD4" w:themeColor="text2" w:themeTint="99"/>
        </w:rPr>
        <w:t xml:space="preserve"> </w:t>
      </w:r>
      <w:r w:rsidRPr="00873598">
        <w:rPr>
          <w:b/>
          <w:color w:val="548DD4" w:themeColor="text2" w:themeTint="99"/>
        </w:rPr>
        <w:t>'.</w:t>
      </w:r>
    </w:p>
    <w:p w14:paraId="38F33D12" w14:textId="77777777" w:rsidR="00BA34DD" w:rsidRPr="009F02D7" w:rsidRDefault="00BA34DD" w:rsidP="00464272">
      <w:pPr>
        <w:rPr>
          <w:b/>
        </w:rPr>
      </w:pPr>
    </w:p>
    <w:p w14:paraId="667AAC03" w14:textId="77777777" w:rsidR="005C6D92" w:rsidRPr="009F02D7" w:rsidRDefault="005C6D92" w:rsidP="00464272">
      <w:pPr>
        <w:rPr>
          <w:rFonts w:asciiTheme="minorHAnsi" w:eastAsiaTheme="minorHAnsi" w:hAnsiTheme="minorHAnsi" w:cstheme="minorBidi"/>
          <w:sz w:val="22"/>
          <w:szCs w:val="22"/>
          <w:lang w:eastAsia="en-US"/>
        </w:rPr>
      </w:pPr>
    </w:p>
    <w:p w14:paraId="0B25CC14" w14:textId="77777777" w:rsidR="00464272" w:rsidRPr="00873598" w:rsidRDefault="00721CB6" w:rsidP="003F7054">
      <w:pPr>
        <w:pStyle w:val="RegelStijl"/>
      </w:pPr>
      <w:r w:rsidRPr="00873598">
        <w:t>BR-BD-</w:t>
      </w:r>
      <w:r w:rsidR="00B202FC" w:rsidRPr="00873598">
        <w:t>01.2.11 :</w:t>
      </w:r>
      <w:r w:rsidR="00464272" w:rsidRPr="00873598">
        <w:t xml:space="preserve"> De waarde van element </w:t>
      </w:r>
      <w:r w:rsidR="00B72367" w:rsidRPr="00873598">
        <w:t>'</w:t>
      </w:r>
      <w:proofErr w:type="spellStart"/>
      <w:r w:rsidR="00B72367" w:rsidRPr="00873598">
        <w:t>xbrli:startDate</w:t>
      </w:r>
      <w:proofErr w:type="spellEnd"/>
      <w:r w:rsidR="00B72367" w:rsidRPr="00873598">
        <w:t>'</w:t>
      </w:r>
      <w:r w:rsidR="00464272" w:rsidRPr="00873598">
        <w:t xml:space="preserve"> óf </w:t>
      </w:r>
      <w:r w:rsidR="00B72367" w:rsidRPr="00873598">
        <w:t>'</w:t>
      </w:r>
      <w:proofErr w:type="spellStart"/>
      <w:r w:rsidR="00464272" w:rsidRPr="00873598">
        <w:t>xbrli:endDate</w:t>
      </w:r>
      <w:proofErr w:type="spellEnd"/>
      <w:r w:rsidR="00B72367" w:rsidRPr="00873598">
        <w:t>'</w:t>
      </w:r>
      <w:r w:rsidR="00464272" w:rsidRPr="00873598">
        <w:t xml:space="preserve"> óf beide in de context met party-dimensie </w:t>
      </w:r>
      <w:r w:rsidR="0090026D" w:rsidRPr="00873598">
        <w:t>'</w:t>
      </w:r>
      <w:proofErr w:type="spellStart"/>
      <w:r w:rsidR="00464272" w:rsidRPr="00873598">
        <w:t>SubsidiaryCompany</w:t>
      </w:r>
      <w:proofErr w:type="spellEnd"/>
      <w:r w:rsidR="0090026D" w:rsidRPr="00873598">
        <w:t>'</w:t>
      </w:r>
      <w:r w:rsidR="00464272" w:rsidRPr="00873598">
        <w:t xml:space="preserve"> MOET gelijk zijn aan </w:t>
      </w:r>
      <w:r w:rsidR="005C6D92" w:rsidRPr="00873598">
        <w:t>de overeenkomstige elementen in</w:t>
      </w:r>
      <w:r w:rsidR="00464272" w:rsidRPr="00873598">
        <w:t xml:space="preserve"> de context</w:t>
      </w:r>
      <w:r w:rsidR="005D44B5" w:rsidRPr="00873598">
        <w:t xml:space="preserve"> met party-dimensie </w:t>
      </w:r>
      <w:r w:rsidR="0090026D" w:rsidRPr="00873598">
        <w:t>'</w:t>
      </w:r>
      <w:r w:rsidR="005D44B5" w:rsidRPr="00873598">
        <w:t>Declarant</w:t>
      </w:r>
      <w:r w:rsidR="0090026D" w:rsidRPr="00873598">
        <w:t>'</w:t>
      </w:r>
      <w:r w:rsidR="00CA1B3A" w:rsidRPr="00873598">
        <w:t>.</w:t>
      </w:r>
    </w:p>
    <w:p w14:paraId="4412DEB3" w14:textId="77777777" w:rsidR="00BA34DD" w:rsidRPr="009F02D7" w:rsidRDefault="00BA34DD" w:rsidP="00464272">
      <w:pPr>
        <w:rPr>
          <w:b/>
        </w:rPr>
      </w:pPr>
    </w:p>
    <w:p w14:paraId="22F66527" w14:textId="77777777" w:rsidR="005C6D92" w:rsidRPr="009F02D7" w:rsidRDefault="005C6D92" w:rsidP="00464272">
      <w:pPr>
        <w:rPr>
          <w:b/>
        </w:rPr>
      </w:pPr>
    </w:p>
    <w:p w14:paraId="619340C3" w14:textId="77777777" w:rsidR="00464272" w:rsidRPr="00873598" w:rsidRDefault="00721CB6" w:rsidP="003F7054">
      <w:pPr>
        <w:pStyle w:val="RegelStijl"/>
      </w:pPr>
      <w:r w:rsidRPr="00873598">
        <w:t>BR-BD-</w:t>
      </w:r>
      <w:r w:rsidR="00B202FC" w:rsidRPr="00873598">
        <w:t xml:space="preserve">01.2.12 </w:t>
      </w:r>
      <w:r w:rsidRPr="00873598">
        <w:t>:</w:t>
      </w:r>
      <w:r w:rsidR="00464272" w:rsidRPr="00873598">
        <w:t xml:space="preserve"> De waarde van element </w:t>
      </w:r>
      <w:r w:rsidR="00B72367" w:rsidRPr="00873598">
        <w:t>'</w:t>
      </w:r>
      <w:proofErr w:type="spellStart"/>
      <w:r w:rsidR="00464272" w:rsidRPr="00873598">
        <w:t>xbrli:instant</w:t>
      </w:r>
      <w:proofErr w:type="spellEnd"/>
      <w:r w:rsidR="00B72367" w:rsidRPr="00873598">
        <w:t>'</w:t>
      </w:r>
      <w:r w:rsidR="00464272" w:rsidRPr="00873598">
        <w:t xml:space="preserve"> in een context met de time-dimensie </w:t>
      </w:r>
      <w:r w:rsidR="0090026D" w:rsidRPr="00873598">
        <w:t>'</w:t>
      </w:r>
      <w:r w:rsidR="00464272" w:rsidRPr="00873598">
        <w:t>Begin</w:t>
      </w:r>
      <w:r w:rsidR="0090026D" w:rsidRPr="00873598">
        <w:t>'</w:t>
      </w:r>
      <w:r w:rsidR="00464272" w:rsidRPr="00873598">
        <w:t xml:space="preserve"> MOET gelijk zijn aan de waarde van element </w:t>
      </w:r>
      <w:r w:rsidR="00B72367" w:rsidRPr="00873598">
        <w:t>'</w:t>
      </w:r>
      <w:proofErr w:type="spellStart"/>
      <w:r w:rsidR="00B72367" w:rsidRPr="00873598">
        <w:t>xbrli:startDate</w:t>
      </w:r>
      <w:proofErr w:type="spellEnd"/>
      <w:r w:rsidR="00B72367" w:rsidRPr="00873598">
        <w:t>'</w:t>
      </w:r>
      <w:r w:rsidR="00464272" w:rsidRPr="00873598">
        <w:t xml:space="preserve"> in een context met een overeenkomstige </w:t>
      </w:r>
      <w:r w:rsidR="00B72367" w:rsidRPr="00873598">
        <w:t>'</w:t>
      </w:r>
      <w:proofErr w:type="spellStart"/>
      <w:r w:rsidR="00464272" w:rsidRPr="00873598">
        <w:t>xbrli:identifier</w:t>
      </w:r>
      <w:proofErr w:type="spellEnd"/>
      <w:r w:rsidR="00B72367" w:rsidRPr="00873598">
        <w:t>'</w:t>
      </w:r>
      <w:r w:rsidR="00464272" w:rsidRPr="00873598">
        <w:t xml:space="preserve"> én de waarde van element </w:t>
      </w:r>
      <w:r w:rsidR="00B72367" w:rsidRPr="00873598">
        <w:t>'</w:t>
      </w:r>
      <w:proofErr w:type="spellStart"/>
      <w:r w:rsidR="00464272" w:rsidRPr="00873598">
        <w:t>xbrli:instant</w:t>
      </w:r>
      <w:proofErr w:type="spellEnd"/>
      <w:r w:rsidR="00B72367" w:rsidRPr="00873598">
        <w:t>'</w:t>
      </w:r>
      <w:r w:rsidR="00464272" w:rsidRPr="00873598">
        <w:t xml:space="preserve"> in een context met de time-dimensie </w:t>
      </w:r>
      <w:r w:rsidR="0090026D" w:rsidRPr="00873598">
        <w:t>'</w:t>
      </w:r>
      <w:r w:rsidR="00464272" w:rsidRPr="00873598">
        <w:t>End</w:t>
      </w:r>
      <w:r w:rsidR="0090026D" w:rsidRPr="00873598">
        <w:t>'</w:t>
      </w:r>
      <w:r w:rsidR="00464272" w:rsidRPr="00873598">
        <w:t xml:space="preserve"> MOET gelijk zijn aan de waarde van element </w:t>
      </w:r>
      <w:r w:rsidR="00B72367" w:rsidRPr="00873598">
        <w:t>'</w:t>
      </w:r>
      <w:proofErr w:type="spellStart"/>
      <w:r w:rsidR="00464272" w:rsidRPr="00873598">
        <w:t>xbrli:endDate</w:t>
      </w:r>
      <w:proofErr w:type="spellEnd"/>
      <w:r w:rsidR="00B72367" w:rsidRPr="00873598">
        <w:t>'</w:t>
      </w:r>
      <w:r w:rsidR="00464272" w:rsidRPr="00873598">
        <w:t xml:space="preserve"> in een context met een o</w:t>
      </w:r>
      <w:r w:rsidR="005D44B5" w:rsidRPr="00873598">
        <w:t xml:space="preserve">vereenkomstige </w:t>
      </w:r>
      <w:r w:rsidR="00B72367" w:rsidRPr="00873598">
        <w:t>'</w:t>
      </w:r>
      <w:proofErr w:type="spellStart"/>
      <w:r w:rsidR="005D44B5" w:rsidRPr="00873598">
        <w:t>xbrli:identifier</w:t>
      </w:r>
      <w:proofErr w:type="spellEnd"/>
      <w:r w:rsidR="00B72367" w:rsidRPr="00873598">
        <w:t>'</w:t>
      </w:r>
      <w:r w:rsidR="00CA1B3A" w:rsidRPr="00873598">
        <w:t>.</w:t>
      </w:r>
    </w:p>
    <w:p w14:paraId="69287080" w14:textId="77777777" w:rsidR="003E20A9" w:rsidRPr="009F02D7" w:rsidRDefault="003E20A9" w:rsidP="00464272">
      <w:pPr>
        <w:rPr>
          <w:b/>
        </w:rPr>
      </w:pPr>
    </w:p>
    <w:p w14:paraId="4F70BB69" w14:textId="77777777" w:rsidR="00464272" w:rsidRPr="009F02D7" w:rsidRDefault="00464272" w:rsidP="00042108">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lastRenderedPageBreak/>
        <w:t xml:space="preserve">Binnen de groep contexten met gelijke </w:t>
      </w:r>
      <w:proofErr w:type="spellStart"/>
      <w:r w:rsidRPr="009F02D7">
        <w:rPr>
          <w:rFonts w:asciiTheme="minorHAnsi" w:eastAsiaTheme="minorHAnsi" w:hAnsiTheme="minorHAnsi" w:cstheme="minorBidi"/>
          <w:sz w:val="22"/>
          <w:szCs w:val="22"/>
          <w:lang w:eastAsia="en-US"/>
        </w:rPr>
        <w:t>xbrli:identifier</w:t>
      </w:r>
      <w:proofErr w:type="spellEnd"/>
      <w:r w:rsidRPr="009F02D7">
        <w:rPr>
          <w:rFonts w:asciiTheme="minorHAnsi" w:eastAsiaTheme="minorHAnsi" w:hAnsiTheme="minorHAnsi" w:cstheme="minorBidi"/>
          <w:sz w:val="22"/>
          <w:szCs w:val="22"/>
          <w:lang w:eastAsia="en-US"/>
        </w:rPr>
        <w:t xml:space="preserve"> geldt dat de waarde van het element </w:t>
      </w:r>
      <w:proofErr w:type="spellStart"/>
      <w:r w:rsidRPr="009F02D7">
        <w:rPr>
          <w:rFonts w:asciiTheme="minorHAnsi" w:eastAsiaTheme="minorHAnsi" w:hAnsiTheme="minorHAnsi" w:cstheme="minorBidi"/>
          <w:sz w:val="22"/>
          <w:szCs w:val="22"/>
          <w:lang w:eastAsia="en-US"/>
        </w:rPr>
        <w:t>xbrli:instant</w:t>
      </w:r>
      <w:proofErr w:type="spellEnd"/>
      <w:r w:rsidRPr="009F02D7">
        <w:rPr>
          <w:rFonts w:asciiTheme="minorHAnsi" w:eastAsiaTheme="minorHAnsi" w:hAnsiTheme="minorHAnsi" w:cstheme="minorBidi"/>
          <w:sz w:val="22"/>
          <w:szCs w:val="22"/>
          <w:lang w:eastAsia="en-US"/>
        </w:rPr>
        <w:t xml:space="preserve"> in een context met de time-dimensie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Begin</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gelijk is aan de waarde van element </w:t>
      </w:r>
      <w:r w:rsidR="00B72367" w:rsidRPr="009F02D7">
        <w:rPr>
          <w:rFonts w:asciiTheme="minorHAnsi" w:eastAsiaTheme="minorHAnsi" w:hAnsiTheme="minorHAnsi" w:cstheme="minorBidi"/>
          <w:sz w:val="22"/>
          <w:szCs w:val="22"/>
          <w:lang w:eastAsia="en-US"/>
        </w:rPr>
        <w:t>'</w:t>
      </w:r>
      <w:proofErr w:type="spellStart"/>
      <w:r w:rsidR="00B72367" w:rsidRPr="009F02D7">
        <w:rPr>
          <w:rFonts w:asciiTheme="minorHAnsi" w:eastAsiaTheme="minorHAnsi" w:hAnsiTheme="minorHAnsi" w:cstheme="minorBidi"/>
          <w:sz w:val="22"/>
          <w:szCs w:val="22"/>
          <w:lang w:eastAsia="en-US"/>
        </w:rPr>
        <w:t>xbrli:startDate</w:t>
      </w:r>
      <w:proofErr w:type="spellEnd"/>
      <w:r w:rsidR="00B72367"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én de waarde van het element </w:t>
      </w:r>
      <w:proofErr w:type="spellStart"/>
      <w:r w:rsidRPr="009F02D7">
        <w:rPr>
          <w:rFonts w:asciiTheme="minorHAnsi" w:eastAsiaTheme="minorHAnsi" w:hAnsiTheme="minorHAnsi" w:cstheme="minorBidi"/>
          <w:sz w:val="22"/>
          <w:szCs w:val="22"/>
          <w:lang w:eastAsia="en-US"/>
        </w:rPr>
        <w:t>xbrli:instant</w:t>
      </w:r>
      <w:proofErr w:type="spellEnd"/>
      <w:r w:rsidRPr="009F02D7">
        <w:rPr>
          <w:rFonts w:asciiTheme="minorHAnsi" w:eastAsiaTheme="minorHAnsi" w:hAnsiTheme="minorHAnsi" w:cstheme="minorBidi"/>
          <w:sz w:val="22"/>
          <w:szCs w:val="22"/>
          <w:lang w:eastAsia="en-US"/>
        </w:rPr>
        <w:t xml:space="preserve"> in de context met de time-dimensie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End</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gelijk is aan de waarde van element </w:t>
      </w:r>
      <w:proofErr w:type="spellStart"/>
      <w:r w:rsidRPr="009F02D7">
        <w:rPr>
          <w:rFonts w:asciiTheme="minorHAnsi" w:eastAsiaTheme="minorHAnsi" w:hAnsiTheme="minorHAnsi" w:cstheme="minorBidi"/>
          <w:sz w:val="22"/>
          <w:szCs w:val="22"/>
          <w:lang w:eastAsia="en-US"/>
        </w:rPr>
        <w:t>xbrli:endDate</w:t>
      </w:r>
      <w:proofErr w:type="spellEnd"/>
      <w:r w:rsidRPr="009F02D7">
        <w:rPr>
          <w:rFonts w:asciiTheme="minorHAnsi" w:eastAsiaTheme="minorHAnsi" w:hAnsiTheme="minorHAnsi" w:cstheme="minorBidi"/>
          <w:sz w:val="22"/>
          <w:szCs w:val="22"/>
          <w:lang w:eastAsia="en-US"/>
        </w:rPr>
        <w:t>.</w:t>
      </w:r>
    </w:p>
    <w:p w14:paraId="32D28DFA" w14:textId="77777777" w:rsidR="00BA34DD" w:rsidRPr="009F02D7" w:rsidRDefault="00BA34DD" w:rsidP="00042108">
      <w:pPr>
        <w:rPr>
          <w:rFonts w:asciiTheme="minorHAnsi" w:eastAsiaTheme="minorHAnsi" w:hAnsiTheme="minorHAnsi" w:cstheme="minorBidi"/>
          <w:sz w:val="22"/>
          <w:szCs w:val="22"/>
          <w:lang w:eastAsia="en-US"/>
        </w:rPr>
      </w:pPr>
    </w:p>
    <w:p w14:paraId="529D79B3" w14:textId="77777777" w:rsidR="009106AC" w:rsidRPr="009F02D7" w:rsidRDefault="009106AC" w:rsidP="00042108">
      <w:pPr>
        <w:rPr>
          <w:rFonts w:asciiTheme="minorHAnsi" w:eastAsiaTheme="minorHAnsi" w:hAnsiTheme="minorHAnsi" w:cstheme="minorBidi"/>
          <w:sz w:val="22"/>
          <w:szCs w:val="22"/>
          <w:lang w:eastAsia="en-US"/>
        </w:rPr>
      </w:pPr>
    </w:p>
    <w:p w14:paraId="7E52A59C" w14:textId="36223A93" w:rsidR="00464272" w:rsidRPr="007D1EE7" w:rsidRDefault="00721CB6" w:rsidP="003F7054">
      <w:pPr>
        <w:pStyle w:val="RegelStijl"/>
      </w:pPr>
      <w:r w:rsidRPr="007D1EE7">
        <w:t>BR-BD-</w:t>
      </w:r>
      <w:r w:rsidR="005337A9" w:rsidRPr="007D1EE7">
        <w:t xml:space="preserve">01.2.13 </w:t>
      </w:r>
      <w:r w:rsidRPr="007D1EE7">
        <w:t>:</w:t>
      </w:r>
      <w:r w:rsidR="00464272" w:rsidRPr="007D1EE7">
        <w:t xml:space="preserve"> Het jaardeel in de waarde van element </w:t>
      </w:r>
      <w:r w:rsidR="00B72367" w:rsidRPr="007D1EE7">
        <w:t>'</w:t>
      </w:r>
      <w:proofErr w:type="spellStart"/>
      <w:r w:rsidR="00B72367" w:rsidRPr="007D1EE7">
        <w:t>xbrli:startDate</w:t>
      </w:r>
      <w:proofErr w:type="spellEnd"/>
      <w:r w:rsidR="00B72367" w:rsidRPr="007D1EE7">
        <w:t>'</w:t>
      </w:r>
      <w:r w:rsidR="005D44B5" w:rsidRPr="007D1EE7">
        <w:t xml:space="preserve"> MOET </w:t>
      </w:r>
      <w:r w:rsidR="0090026D" w:rsidRPr="007D1EE7">
        <w:t>'</w:t>
      </w:r>
      <w:r w:rsidR="005D44B5" w:rsidRPr="007D1EE7">
        <w:t>20</w:t>
      </w:r>
      <w:r w:rsidR="007D1EE7">
        <w:t>2</w:t>
      </w:r>
      <w:r w:rsidR="00722234">
        <w:t>3</w:t>
      </w:r>
      <w:r w:rsidR="0090026D" w:rsidRPr="007D1EE7">
        <w:t>'</w:t>
      </w:r>
      <w:r w:rsidR="005D44B5" w:rsidRPr="007D1EE7">
        <w:t xml:space="preserve"> zijn</w:t>
      </w:r>
      <w:r w:rsidR="00964F11" w:rsidRPr="007D1EE7">
        <w:t xml:space="preserve"> voor de context met </w:t>
      </w:r>
      <w:r w:rsidR="009E3E0D" w:rsidRPr="007D1EE7">
        <w:t xml:space="preserve">ALLEEN de </w:t>
      </w:r>
      <w:r w:rsidR="00964F11" w:rsidRPr="007D1EE7">
        <w:t>party-dimensie 'Declarant'</w:t>
      </w:r>
      <w:r w:rsidR="00CA1B3A" w:rsidRPr="007D1EE7">
        <w:t>.</w:t>
      </w:r>
    </w:p>
    <w:p w14:paraId="43A84CDB" w14:textId="77777777" w:rsidR="003E20A9" w:rsidRPr="009F02D7" w:rsidRDefault="003E20A9" w:rsidP="00464272">
      <w:pPr>
        <w:rPr>
          <w:b/>
        </w:rPr>
      </w:pPr>
    </w:p>
    <w:p w14:paraId="2A9938B7" w14:textId="77777777" w:rsidR="00BA34DD" w:rsidRPr="009F02D7" w:rsidRDefault="00464272" w:rsidP="00042108">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De </w:t>
      </w:r>
      <w:proofErr w:type="spellStart"/>
      <w:r w:rsidRPr="009F02D7">
        <w:rPr>
          <w:rFonts w:asciiTheme="minorHAnsi" w:eastAsiaTheme="minorHAnsi" w:hAnsiTheme="minorHAnsi" w:cstheme="minorBidi"/>
          <w:sz w:val="22"/>
          <w:szCs w:val="22"/>
          <w:lang w:eastAsia="en-US"/>
        </w:rPr>
        <w:t>startDate</w:t>
      </w:r>
      <w:proofErr w:type="spellEnd"/>
      <w:r w:rsidRPr="009F02D7">
        <w:rPr>
          <w:rFonts w:asciiTheme="minorHAnsi" w:eastAsiaTheme="minorHAnsi" w:hAnsiTheme="minorHAnsi" w:cstheme="minorBidi"/>
          <w:sz w:val="22"/>
          <w:szCs w:val="22"/>
          <w:lang w:eastAsia="en-US"/>
        </w:rPr>
        <w:t xml:space="preserve"> moet vallen in het jaar waarover aangifte wordt gedaan</w:t>
      </w:r>
      <w:r w:rsidR="00BA34DD" w:rsidRPr="009F02D7">
        <w:rPr>
          <w:rFonts w:asciiTheme="minorHAnsi" w:eastAsiaTheme="minorHAnsi" w:hAnsiTheme="minorHAnsi" w:cstheme="minorBidi"/>
          <w:sz w:val="22"/>
          <w:szCs w:val="22"/>
          <w:lang w:eastAsia="en-US"/>
        </w:rPr>
        <w:t>.</w:t>
      </w:r>
    </w:p>
    <w:p w14:paraId="53217F13" w14:textId="77777777" w:rsidR="00BA34DD" w:rsidRPr="009F02D7" w:rsidRDefault="00BA34DD" w:rsidP="00042108">
      <w:pPr>
        <w:rPr>
          <w:rFonts w:asciiTheme="minorHAnsi" w:eastAsiaTheme="minorHAnsi" w:hAnsiTheme="minorHAnsi" w:cstheme="minorBidi"/>
          <w:sz w:val="22"/>
          <w:szCs w:val="22"/>
          <w:lang w:eastAsia="en-US"/>
        </w:rPr>
      </w:pPr>
    </w:p>
    <w:p w14:paraId="4714D764" w14:textId="77777777" w:rsidR="006D4339" w:rsidRPr="009F02D7" w:rsidRDefault="006D4339" w:rsidP="003F7054">
      <w:pPr>
        <w:pStyle w:val="RegelStijl"/>
        <w:rPr>
          <w:color w:val="auto"/>
        </w:rPr>
      </w:pPr>
    </w:p>
    <w:p w14:paraId="0597E8DB" w14:textId="77777777" w:rsidR="00464272" w:rsidRPr="009F02D7" w:rsidRDefault="00721CB6" w:rsidP="003F7054">
      <w:pPr>
        <w:pStyle w:val="RegelStijl"/>
        <w:rPr>
          <w:color w:val="auto"/>
        </w:rPr>
      </w:pPr>
      <w:r w:rsidRPr="009F02D7">
        <w:rPr>
          <w:color w:val="auto"/>
        </w:rPr>
        <w:t>BR-BD-</w:t>
      </w:r>
      <w:r w:rsidR="005337A9" w:rsidRPr="009F02D7">
        <w:rPr>
          <w:color w:val="auto"/>
        </w:rPr>
        <w:t>01.2.14 :</w:t>
      </w:r>
      <w:r w:rsidR="00464272" w:rsidRPr="009F02D7">
        <w:rPr>
          <w:color w:val="auto"/>
        </w:rPr>
        <w:t xml:space="preserve"> </w:t>
      </w:r>
      <w:r w:rsidR="00D06024" w:rsidRPr="009F02D7">
        <w:rPr>
          <w:color w:val="auto"/>
        </w:rPr>
        <w:t>Vervallen</w:t>
      </w:r>
      <w:r w:rsidR="00CA1B3A" w:rsidRPr="009F02D7">
        <w:rPr>
          <w:color w:val="auto"/>
        </w:rPr>
        <w:t>.</w:t>
      </w:r>
    </w:p>
    <w:p w14:paraId="2FCCBEA6" w14:textId="77777777" w:rsidR="003E20A9" w:rsidRPr="009F02D7" w:rsidRDefault="003E20A9" w:rsidP="00464272">
      <w:pPr>
        <w:rPr>
          <w:b/>
        </w:rPr>
      </w:pPr>
    </w:p>
    <w:p w14:paraId="5CBABCC5" w14:textId="77777777" w:rsidR="001B088D" w:rsidRPr="009F02D7" w:rsidRDefault="001B088D" w:rsidP="003F7054">
      <w:pPr>
        <w:pStyle w:val="RegelStijl"/>
        <w:rPr>
          <w:color w:val="auto"/>
        </w:rPr>
      </w:pPr>
    </w:p>
    <w:p w14:paraId="02E8C2F0" w14:textId="77777777" w:rsidR="00CB79E0" w:rsidRPr="007D1EE7" w:rsidRDefault="00721CB6" w:rsidP="003F7054">
      <w:pPr>
        <w:pStyle w:val="RegelStijl"/>
      </w:pPr>
      <w:r w:rsidRPr="007D1EE7">
        <w:t>BR-BD-</w:t>
      </w:r>
      <w:r w:rsidR="005337A9" w:rsidRPr="007D1EE7">
        <w:t xml:space="preserve">01.2.15 </w:t>
      </w:r>
      <w:r w:rsidRPr="007D1EE7">
        <w:t>:</w:t>
      </w:r>
      <w:r w:rsidR="00CB79E0" w:rsidRPr="007D1EE7">
        <w:t xml:space="preserve"> </w:t>
      </w:r>
      <w:r w:rsidR="002436D2" w:rsidRPr="007D1EE7">
        <w:t xml:space="preserve">Er MOGEN NIET meer dan </w:t>
      </w:r>
      <w:r w:rsidR="00CB79E0" w:rsidRPr="007D1EE7">
        <w:t xml:space="preserve">997 unieke contexten met party-dimensie </w:t>
      </w:r>
      <w:r w:rsidR="0090026D" w:rsidRPr="007D1EE7">
        <w:t>'</w:t>
      </w:r>
      <w:proofErr w:type="spellStart"/>
      <w:r w:rsidR="00CB79E0" w:rsidRPr="007D1EE7">
        <w:t>SubsidiaryCompa</w:t>
      </w:r>
      <w:r w:rsidR="005D44B5" w:rsidRPr="007D1EE7">
        <w:t>ny</w:t>
      </w:r>
      <w:proofErr w:type="spellEnd"/>
      <w:r w:rsidR="0090026D" w:rsidRPr="007D1EE7">
        <w:t>'</w:t>
      </w:r>
      <w:r w:rsidR="005D44B5" w:rsidRPr="007D1EE7">
        <w:t xml:space="preserve"> </w:t>
      </w:r>
      <w:r w:rsidR="00EE477E" w:rsidRPr="007D1EE7">
        <w:t>zijn opgenomen</w:t>
      </w:r>
      <w:r w:rsidR="00CA1B3A" w:rsidRPr="007D1EE7">
        <w:t>.</w:t>
      </w:r>
    </w:p>
    <w:p w14:paraId="368B1DD8" w14:textId="77777777" w:rsidR="003E20A9" w:rsidRPr="009F02D7" w:rsidRDefault="003E20A9" w:rsidP="00CB79E0">
      <w:pPr>
        <w:rPr>
          <w:b/>
        </w:rPr>
      </w:pPr>
    </w:p>
    <w:p w14:paraId="1204CB34" w14:textId="77777777" w:rsidR="00CB79E0" w:rsidRPr="009F02D7" w:rsidRDefault="00CB79E0" w:rsidP="00CB79E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Er mogen maximaal 997 </w:t>
      </w:r>
      <w:proofErr w:type="spellStart"/>
      <w:r w:rsidRPr="009F02D7">
        <w:rPr>
          <w:rFonts w:asciiTheme="minorHAnsi" w:eastAsiaTheme="minorHAnsi" w:hAnsiTheme="minorHAnsi" w:cstheme="minorBidi"/>
          <w:sz w:val="22"/>
          <w:szCs w:val="22"/>
          <w:lang w:eastAsia="en-US"/>
        </w:rPr>
        <w:t>subsidiary</w:t>
      </w:r>
      <w:proofErr w:type="spellEnd"/>
      <w:r w:rsidRPr="009F02D7">
        <w:rPr>
          <w:rFonts w:asciiTheme="minorHAnsi" w:eastAsiaTheme="minorHAnsi" w:hAnsiTheme="minorHAnsi" w:cstheme="minorBidi"/>
          <w:sz w:val="22"/>
          <w:szCs w:val="22"/>
          <w:lang w:eastAsia="en-US"/>
        </w:rPr>
        <w:t xml:space="preserve"> </w:t>
      </w:r>
      <w:proofErr w:type="spellStart"/>
      <w:r w:rsidRPr="009F02D7">
        <w:rPr>
          <w:rFonts w:asciiTheme="minorHAnsi" w:eastAsiaTheme="minorHAnsi" w:hAnsiTheme="minorHAnsi" w:cstheme="minorBidi"/>
          <w:sz w:val="22"/>
          <w:szCs w:val="22"/>
          <w:lang w:eastAsia="en-US"/>
        </w:rPr>
        <w:t>company’s</w:t>
      </w:r>
      <w:proofErr w:type="spellEnd"/>
      <w:r w:rsidRPr="009F02D7">
        <w:rPr>
          <w:rFonts w:asciiTheme="minorHAnsi" w:eastAsiaTheme="minorHAnsi" w:hAnsiTheme="minorHAnsi" w:cstheme="minorBidi"/>
          <w:sz w:val="22"/>
          <w:szCs w:val="22"/>
          <w:lang w:eastAsia="en-US"/>
        </w:rPr>
        <w:t xml:space="preserve"> in één aangifte </w:t>
      </w:r>
      <w:r w:rsidR="004415AA" w:rsidRPr="009F02D7">
        <w:rPr>
          <w:rFonts w:asciiTheme="minorHAnsi" w:eastAsiaTheme="minorHAnsi" w:hAnsiTheme="minorHAnsi" w:cstheme="minorBidi"/>
          <w:sz w:val="22"/>
          <w:szCs w:val="22"/>
          <w:lang w:eastAsia="en-US"/>
        </w:rPr>
        <w:t>zijn opgenomen</w:t>
      </w:r>
      <w:r w:rsidRPr="009F02D7">
        <w:rPr>
          <w:rFonts w:asciiTheme="minorHAnsi" w:eastAsiaTheme="minorHAnsi" w:hAnsiTheme="minorHAnsi" w:cstheme="minorBidi"/>
          <w:sz w:val="22"/>
          <w:szCs w:val="22"/>
          <w:lang w:eastAsia="en-US"/>
        </w:rPr>
        <w:t>.</w:t>
      </w:r>
    </w:p>
    <w:p w14:paraId="5CF44B4D" w14:textId="77777777" w:rsidR="00BA34DD" w:rsidRPr="009F02D7" w:rsidRDefault="00BA34DD" w:rsidP="00CB79E0">
      <w:pPr>
        <w:rPr>
          <w:rFonts w:asciiTheme="minorHAnsi" w:eastAsiaTheme="minorHAnsi" w:hAnsiTheme="minorHAnsi" w:cstheme="minorBidi"/>
          <w:sz w:val="22"/>
          <w:szCs w:val="22"/>
          <w:lang w:eastAsia="en-US"/>
        </w:rPr>
      </w:pPr>
    </w:p>
    <w:p w14:paraId="22F9B8C5" w14:textId="77777777" w:rsidR="001B088D" w:rsidRPr="009F02D7" w:rsidRDefault="001B088D" w:rsidP="00BA3E89">
      <w:pPr>
        <w:rPr>
          <w:b/>
        </w:rPr>
      </w:pPr>
    </w:p>
    <w:p w14:paraId="61321157" w14:textId="77777777" w:rsidR="00BA3E89" w:rsidRPr="009F02D7" w:rsidRDefault="00BA3E89" w:rsidP="00BA3E89">
      <w:pPr>
        <w:rPr>
          <w:b/>
        </w:rPr>
      </w:pPr>
      <w:r w:rsidRPr="009F02D7">
        <w:rPr>
          <w:b/>
        </w:rPr>
        <w:t xml:space="preserve">BR-BD-01.2.16 : </w:t>
      </w:r>
      <w:r w:rsidR="00D06024" w:rsidRPr="009F02D7">
        <w:rPr>
          <w:b/>
        </w:rPr>
        <w:t>Vervallen</w:t>
      </w:r>
    </w:p>
    <w:p w14:paraId="58D02426" w14:textId="77777777" w:rsidR="00BA3E89" w:rsidRPr="009F02D7" w:rsidRDefault="00BA3E89" w:rsidP="00BA3E89">
      <w:pPr>
        <w:pStyle w:val="Voettekst"/>
        <w:tabs>
          <w:tab w:val="left" w:pos="708"/>
        </w:tabs>
      </w:pPr>
    </w:p>
    <w:p w14:paraId="4407B513" w14:textId="77777777" w:rsidR="00BA3E89" w:rsidRPr="009F02D7" w:rsidRDefault="00BA3E89" w:rsidP="00CB79E0">
      <w:pPr>
        <w:rPr>
          <w:rFonts w:asciiTheme="minorHAnsi" w:eastAsiaTheme="minorHAnsi" w:hAnsiTheme="minorHAnsi" w:cstheme="minorBidi"/>
          <w:sz w:val="22"/>
          <w:szCs w:val="22"/>
          <w:lang w:eastAsia="en-US"/>
        </w:rPr>
      </w:pPr>
    </w:p>
    <w:p w14:paraId="76BA699F" w14:textId="77777777" w:rsidR="009417E6" w:rsidRPr="007D1EE7" w:rsidRDefault="00DC5E4D" w:rsidP="009417E6">
      <w:pPr>
        <w:pStyle w:val="RegelStijl"/>
      </w:pPr>
      <w:r w:rsidRPr="007D1EE7">
        <w:t>BR-BD-01</w:t>
      </w:r>
      <w:r w:rsidR="009417E6" w:rsidRPr="007D1EE7">
        <w:t>.2.1</w:t>
      </w:r>
      <w:r w:rsidR="00BA3E89" w:rsidRPr="007D1EE7">
        <w:t>7</w:t>
      </w:r>
      <w:r w:rsidR="009417E6" w:rsidRPr="007D1EE7">
        <w:t xml:space="preserve"> : De periode tussen de in '</w:t>
      </w:r>
      <w:proofErr w:type="spellStart"/>
      <w:r w:rsidR="009417E6" w:rsidRPr="007D1EE7">
        <w:t>xbrli:startDate</w:t>
      </w:r>
      <w:proofErr w:type="spellEnd"/>
      <w:r w:rsidR="009417E6" w:rsidRPr="007D1EE7">
        <w:t>' en ‘</w:t>
      </w:r>
      <w:proofErr w:type="spellStart"/>
      <w:r w:rsidR="009417E6" w:rsidRPr="007D1EE7">
        <w:t>xbrli:endDate</w:t>
      </w:r>
      <w:proofErr w:type="spellEnd"/>
      <w:r w:rsidR="009417E6" w:rsidRPr="007D1EE7">
        <w:t>’ opgegeven datums MAG NIET langer zijn dan 24 maanden minus 1 dag.</w:t>
      </w:r>
    </w:p>
    <w:p w14:paraId="68730327" w14:textId="77777777" w:rsidR="009417E6" w:rsidRPr="009F02D7" w:rsidRDefault="009417E6" w:rsidP="009417E6">
      <w:pPr>
        <w:rPr>
          <w:b/>
        </w:rPr>
      </w:pPr>
    </w:p>
    <w:p w14:paraId="1F4CDBE4" w14:textId="77777777" w:rsidR="009417E6" w:rsidRPr="009F02D7" w:rsidRDefault="009417E6" w:rsidP="009417E6">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Een boekjaar mag niet langer zijn dan 24 maanden minus 1 dag.</w:t>
      </w:r>
    </w:p>
    <w:p w14:paraId="629C82CE" w14:textId="77777777" w:rsidR="009417E6" w:rsidRPr="009F02D7" w:rsidRDefault="009417E6" w:rsidP="009417E6">
      <w:pPr>
        <w:rPr>
          <w:rFonts w:asciiTheme="minorHAnsi" w:eastAsiaTheme="minorHAnsi" w:hAnsiTheme="minorHAnsi" w:cstheme="minorBidi"/>
          <w:sz w:val="22"/>
          <w:szCs w:val="22"/>
          <w:lang w:eastAsia="en-US"/>
        </w:rPr>
      </w:pPr>
    </w:p>
    <w:p w14:paraId="295315E5" w14:textId="77777777" w:rsidR="009417E6" w:rsidRPr="009F02D7" w:rsidRDefault="009417E6" w:rsidP="00CB79E0">
      <w:pPr>
        <w:rPr>
          <w:rFonts w:asciiTheme="minorHAnsi" w:eastAsiaTheme="minorHAnsi" w:hAnsiTheme="minorHAnsi" w:cstheme="minorBidi"/>
          <w:sz w:val="22"/>
          <w:szCs w:val="22"/>
          <w:lang w:eastAsia="en-US"/>
        </w:rPr>
      </w:pPr>
    </w:p>
    <w:p w14:paraId="737BABBC" w14:textId="77777777" w:rsidR="00964F11" w:rsidRPr="007D1EE7" w:rsidRDefault="00964F11" w:rsidP="00964F11">
      <w:pPr>
        <w:pStyle w:val="RegelStijl"/>
      </w:pPr>
      <w:r w:rsidRPr="007D1EE7">
        <w:t>BR-BD-01.2.1</w:t>
      </w:r>
      <w:r w:rsidR="00BA3E89" w:rsidRPr="007D1EE7">
        <w:t>8</w:t>
      </w:r>
      <w:r w:rsidRPr="007D1EE7">
        <w:t xml:space="preserve"> : De waarde van element '</w:t>
      </w:r>
      <w:proofErr w:type="spellStart"/>
      <w:r w:rsidRPr="007D1EE7">
        <w:t>xbrli:startDate</w:t>
      </w:r>
      <w:proofErr w:type="spellEnd"/>
      <w:r w:rsidRPr="007D1EE7">
        <w:t>' en '</w:t>
      </w:r>
      <w:proofErr w:type="spellStart"/>
      <w:r w:rsidRPr="007D1EE7">
        <w:t>xbrli:endDate</w:t>
      </w:r>
      <w:proofErr w:type="spellEnd"/>
      <w:r w:rsidRPr="007D1EE7">
        <w:t>' van een context met party-dimensie '</w:t>
      </w:r>
      <w:proofErr w:type="spellStart"/>
      <w:r w:rsidRPr="007D1EE7">
        <w:t>SubsidiaryCompany</w:t>
      </w:r>
      <w:proofErr w:type="spellEnd"/>
      <w:r w:rsidRPr="007D1EE7">
        <w:t>' MOET binnen de periode van de context met party-dimensie '</w:t>
      </w:r>
      <w:proofErr w:type="spellStart"/>
      <w:r w:rsidRPr="007D1EE7">
        <w:t>HoldingCompany</w:t>
      </w:r>
      <w:proofErr w:type="spellEnd"/>
      <w:r w:rsidRPr="007D1EE7">
        <w:t>' vallen.</w:t>
      </w:r>
    </w:p>
    <w:p w14:paraId="6A783851" w14:textId="77777777" w:rsidR="009106AC" w:rsidRPr="009F02D7" w:rsidRDefault="009106AC" w:rsidP="00964F11">
      <w:pPr>
        <w:rPr>
          <w:b/>
        </w:rPr>
      </w:pPr>
    </w:p>
    <w:p w14:paraId="2115605B" w14:textId="77777777" w:rsidR="00964F11" w:rsidRPr="009F02D7" w:rsidRDefault="00964F11" w:rsidP="00CB79E0">
      <w:pPr>
        <w:rPr>
          <w:rFonts w:asciiTheme="minorHAnsi" w:eastAsiaTheme="minorHAnsi" w:hAnsiTheme="minorHAnsi" w:cstheme="minorBidi"/>
          <w:sz w:val="22"/>
          <w:szCs w:val="22"/>
          <w:lang w:eastAsia="en-US"/>
        </w:rPr>
      </w:pPr>
    </w:p>
    <w:p w14:paraId="4C1E503C" w14:textId="765AD96D" w:rsidR="006B5D57" w:rsidRPr="009F02D7" w:rsidRDefault="006B5D57" w:rsidP="006B5D57">
      <w:pPr>
        <w:pStyle w:val="Geenafstand"/>
        <w:rPr>
          <w:b/>
          <w:i/>
        </w:rPr>
      </w:pPr>
      <w:r w:rsidRPr="009F02D7">
        <w:rPr>
          <w:b/>
          <w:i/>
        </w:rPr>
        <w:t>3. Unit regels</w:t>
      </w:r>
    </w:p>
    <w:p w14:paraId="41F8EB15" w14:textId="77777777" w:rsidR="006B5D57" w:rsidRPr="009F02D7" w:rsidRDefault="006B5D57" w:rsidP="006B5D57">
      <w:pPr>
        <w:pStyle w:val="Geenafstand"/>
        <w:tabs>
          <w:tab w:val="left" w:pos="1418"/>
          <w:tab w:val="left" w:pos="1701"/>
        </w:tabs>
      </w:pPr>
    </w:p>
    <w:p w14:paraId="055F63F1" w14:textId="1654209D" w:rsidR="00DA7A67" w:rsidRPr="007D1EE7" w:rsidRDefault="0019377E" w:rsidP="009219D5">
      <w:pPr>
        <w:rPr>
          <w:b/>
          <w:color w:val="548DD4" w:themeColor="text2" w:themeTint="99"/>
        </w:rPr>
      </w:pPr>
      <w:r w:rsidRPr="007D1EE7">
        <w:rPr>
          <w:b/>
          <w:color w:val="548DD4" w:themeColor="text2" w:themeTint="99"/>
        </w:rPr>
        <w:t>BR-BD-01.3.01 : Elementen voor bedragen MOETEN zijn opgegeven in EURO, TENZIJ het element '</w:t>
      </w:r>
      <w:proofErr w:type="spellStart"/>
      <w:r w:rsidRPr="007D1EE7">
        <w:rPr>
          <w:b/>
          <w:color w:val="548DD4" w:themeColor="text2" w:themeTint="99"/>
        </w:rPr>
        <w:t>bd-i:FunctionalCurrencySchemeExists</w:t>
      </w:r>
      <w:proofErr w:type="spellEnd"/>
      <w:r w:rsidRPr="007D1EE7">
        <w:rPr>
          <w:b/>
          <w:color w:val="548DD4" w:themeColor="text2" w:themeTint="99"/>
        </w:rPr>
        <w:t>' de waarde '</w:t>
      </w:r>
      <w:proofErr w:type="spellStart"/>
      <w:r w:rsidRPr="007D1EE7">
        <w:rPr>
          <w:b/>
          <w:color w:val="548DD4" w:themeColor="text2" w:themeTint="99"/>
        </w:rPr>
        <w:t>true</w:t>
      </w:r>
      <w:proofErr w:type="spellEnd"/>
      <w:r w:rsidRPr="007D1EE7">
        <w:rPr>
          <w:b/>
          <w:color w:val="548DD4" w:themeColor="text2" w:themeTint="99"/>
        </w:rPr>
        <w:t xml:space="preserve">' heeft, dan geldt de valuta zoals vermeldt op de beschikking, UITGEZONDERD de elementen die ALTIJD MOETEN worden opgenomen in </w:t>
      </w:r>
      <w:proofErr w:type="spellStart"/>
      <w:r w:rsidRPr="007D1EE7">
        <w:rPr>
          <w:b/>
          <w:color w:val="548DD4" w:themeColor="text2" w:themeTint="99"/>
        </w:rPr>
        <w:t>EURO's</w:t>
      </w:r>
      <w:proofErr w:type="spellEnd"/>
      <w:r w:rsidRPr="007D1EE7">
        <w:rPr>
          <w:b/>
          <w:color w:val="548DD4" w:themeColor="text2" w:themeTint="99"/>
        </w:rPr>
        <w:t>.</w:t>
      </w:r>
    </w:p>
    <w:p w14:paraId="3789C9D3" w14:textId="77777777" w:rsidR="0019377E" w:rsidRPr="009F02D7" w:rsidRDefault="0019377E" w:rsidP="009219D5">
      <w:pPr>
        <w:rPr>
          <w:b/>
        </w:rPr>
      </w:pPr>
    </w:p>
    <w:p w14:paraId="3C10831D" w14:textId="77777777" w:rsidR="00E83643" w:rsidRPr="009F02D7" w:rsidRDefault="0019377E"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w:t>
      </w:r>
      <w:r w:rsidR="00E83643" w:rsidRPr="009F02D7">
        <w:rPr>
          <w:rFonts w:asciiTheme="minorHAnsi" w:eastAsiaTheme="minorHAnsi" w:hAnsiTheme="minorHAnsi" w:cstheme="minorBidi"/>
          <w:sz w:val="22"/>
          <w:szCs w:val="22"/>
          <w:lang w:eastAsia="en-US"/>
        </w:rPr>
        <w:t>ndien het element ‘</w:t>
      </w:r>
      <w:proofErr w:type="spellStart"/>
      <w:r w:rsidR="00E83643" w:rsidRPr="009F02D7">
        <w:rPr>
          <w:rFonts w:asciiTheme="minorHAnsi" w:eastAsiaTheme="minorHAnsi" w:hAnsiTheme="minorHAnsi" w:cstheme="minorBidi"/>
          <w:sz w:val="22"/>
          <w:szCs w:val="22"/>
          <w:lang w:eastAsia="en-US"/>
        </w:rPr>
        <w:t>bd-</w:t>
      </w:r>
      <w:r w:rsidR="00694886" w:rsidRPr="009F02D7">
        <w:rPr>
          <w:rFonts w:asciiTheme="minorHAnsi" w:eastAsiaTheme="minorHAnsi" w:hAnsiTheme="minorHAnsi" w:cstheme="minorBidi"/>
          <w:sz w:val="22"/>
          <w:szCs w:val="22"/>
          <w:lang w:eastAsia="en-US"/>
        </w:rPr>
        <w:t>i</w:t>
      </w:r>
      <w:r w:rsidR="00E83643" w:rsidRPr="009F02D7">
        <w:rPr>
          <w:rFonts w:asciiTheme="minorHAnsi" w:eastAsiaTheme="minorHAnsi" w:hAnsiTheme="minorHAnsi" w:cstheme="minorBidi"/>
          <w:sz w:val="22"/>
          <w:szCs w:val="22"/>
          <w:lang w:eastAsia="en-US"/>
        </w:rPr>
        <w:t>:FunctionalCurrencySchemeExists</w:t>
      </w:r>
      <w:proofErr w:type="spellEnd"/>
      <w:r w:rsidR="00E83643" w:rsidRPr="009F02D7">
        <w:rPr>
          <w:rFonts w:asciiTheme="minorHAnsi" w:eastAsiaTheme="minorHAnsi" w:hAnsiTheme="minorHAnsi" w:cstheme="minorBidi"/>
          <w:sz w:val="22"/>
          <w:szCs w:val="22"/>
          <w:lang w:eastAsia="en-US"/>
        </w:rPr>
        <w:t>’ de waarde '</w:t>
      </w:r>
      <w:proofErr w:type="spellStart"/>
      <w:r w:rsidR="00E83643" w:rsidRPr="009F02D7">
        <w:rPr>
          <w:rFonts w:asciiTheme="minorHAnsi" w:eastAsiaTheme="minorHAnsi" w:hAnsiTheme="minorHAnsi" w:cstheme="minorBidi"/>
          <w:sz w:val="22"/>
          <w:szCs w:val="22"/>
          <w:lang w:eastAsia="en-US"/>
        </w:rPr>
        <w:t>true</w:t>
      </w:r>
      <w:proofErr w:type="spellEnd"/>
      <w:r w:rsidR="00E83643" w:rsidRPr="009F02D7">
        <w:rPr>
          <w:rFonts w:asciiTheme="minorHAnsi" w:eastAsiaTheme="minorHAnsi" w:hAnsiTheme="minorHAnsi" w:cstheme="minorBidi"/>
          <w:sz w:val="22"/>
          <w:szCs w:val="22"/>
          <w:lang w:eastAsia="en-US"/>
        </w:rPr>
        <w:t>' heeft</w:t>
      </w:r>
      <w:r w:rsidRPr="009F02D7">
        <w:rPr>
          <w:rFonts w:asciiTheme="minorHAnsi" w:eastAsiaTheme="minorHAnsi" w:hAnsiTheme="minorHAnsi" w:cstheme="minorBidi"/>
          <w:sz w:val="22"/>
          <w:szCs w:val="22"/>
          <w:lang w:eastAsia="en-US"/>
        </w:rPr>
        <w:t xml:space="preserve"> dan is er sprake van een aangifte in functionele valuta.</w:t>
      </w:r>
    </w:p>
    <w:p w14:paraId="6082B2BF" w14:textId="77777777" w:rsidR="00E83643" w:rsidRPr="009F02D7" w:rsidRDefault="00E83643" w:rsidP="00E83643">
      <w:pPr>
        <w:rPr>
          <w:rFonts w:asciiTheme="minorHAnsi" w:eastAsiaTheme="minorHAnsi" w:hAnsiTheme="minorHAnsi" w:cstheme="minorBidi"/>
          <w:sz w:val="22"/>
          <w:szCs w:val="22"/>
          <w:lang w:eastAsia="en-US"/>
        </w:rPr>
      </w:pPr>
    </w:p>
    <w:p w14:paraId="1110209B"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Elementen die altijd </w:t>
      </w:r>
      <w:r w:rsidR="0019377E" w:rsidRPr="009F02D7">
        <w:rPr>
          <w:rFonts w:asciiTheme="minorHAnsi" w:eastAsiaTheme="minorHAnsi" w:hAnsiTheme="minorHAnsi" w:cstheme="minorBidi"/>
          <w:sz w:val="22"/>
          <w:szCs w:val="22"/>
          <w:lang w:eastAsia="en-US"/>
        </w:rPr>
        <w:t xml:space="preserve">moeten worden opgenomen in </w:t>
      </w:r>
      <w:proofErr w:type="spellStart"/>
      <w:r w:rsidRPr="009F02D7">
        <w:rPr>
          <w:rFonts w:asciiTheme="minorHAnsi" w:eastAsiaTheme="minorHAnsi" w:hAnsiTheme="minorHAnsi" w:cstheme="minorBidi"/>
          <w:sz w:val="22"/>
          <w:szCs w:val="22"/>
          <w:lang w:eastAsia="en-US"/>
        </w:rPr>
        <w:t>EURO’s</w:t>
      </w:r>
      <w:proofErr w:type="spellEnd"/>
      <w:r w:rsidRPr="009F02D7">
        <w:rPr>
          <w:rFonts w:asciiTheme="minorHAnsi" w:eastAsiaTheme="minorHAnsi" w:hAnsiTheme="minorHAnsi" w:cstheme="minorBidi"/>
          <w:sz w:val="22"/>
          <w:szCs w:val="22"/>
          <w:lang w:eastAsia="en-US"/>
        </w:rPr>
        <w:t xml:space="preserve"> :</w:t>
      </w:r>
    </w:p>
    <w:p w14:paraId="32BF9E45" w14:textId="77777777" w:rsidR="00C852FC" w:rsidRPr="009F02D7" w:rsidRDefault="00C852FC" w:rsidP="00C852FC">
      <w:pPr>
        <w:rPr>
          <w:i/>
        </w:rPr>
      </w:pPr>
    </w:p>
    <w:tbl>
      <w:tblPr>
        <w:tblStyle w:val="Tabelraster"/>
        <w:tblW w:w="10774" w:type="dxa"/>
        <w:tblInd w:w="-856" w:type="dxa"/>
        <w:tblLayout w:type="fixed"/>
        <w:tblLook w:val="04A0" w:firstRow="1" w:lastRow="0" w:firstColumn="1" w:lastColumn="0" w:noHBand="0" w:noVBand="1"/>
      </w:tblPr>
      <w:tblGrid>
        <w:gridCol w:w="6663"/>
        <w:gridCol w:w="4111"/>
      </w:tblGrid>
      <w:tr w:rsidR="009F02D7" w:rsidRPr="009F02D7" w14:paraId="18EFF536" w14:textId="77777777" w:rsidTr="00BD7917">
        <w:trPr>
          <w:cantSplit/>
          <w:trHeight w:val="341"/>
          <w:tblHeader/>
        </w:trPr>
        <w:tc>
          <w:tcPr>
            <w:tcW w:w="6663" w:type="dxa"/>
            <w:shd w:val="clear" w:color="auto" w:fill="D9D9D9" w:themeFill="background1" w:themeFillShade="D9"/>
          </w:tcPr>
          <w:p w14:paraId="7C278D3D" w14:textId="77777777" w:rsidR="00C852FC" w:rsidRPr="009F02D7" w:rsidRDefault="00C852FC" w:rsidP="007A57B2">
            <w:pPr>
              <w:pStyle w:val="Geenafstand"/>
              <w:rPr>
                <w:b/>
                <w:sz w:val="18"/>
                <w:szCs w:val="18"/>
              </w:rPr>
            </w:pPr>
            <w:r w:rsidRPr="009F02D7">
              <w:rPr>
                <w:b/>
                <w:sz w:val="18"/>
                <w:szCs w:val="18"/>
              </w:rPr>
              <w:t>Elementen</w:t>
            </w:r>
          </w:p>
        </w:tc>
        <w:tc>
          <w:tcPr>
            <w:tcW w:w="4111" w:type="dxa"/>
            <w:shd w:val="clear" w:color="auto" w:fill="D9D9D9" w:themeFill="background1" w:themeFillShade="D9"/>
          </w:tcPr>
          <w:p w14:paraId="146244A4" w14:textId="77777777" w:rsidR="00C852FC" w:rsidRPr="009F02D7" w:rsidRDefault="00C852FC" w:rsidP="007A57B2">
            <w:pPr>
              <w:pStyle w:val="Geenafstand"/>
              <w:rPr>
                <w:b/>
                <w:sz w:val="18"/>
                <w:szCs w:val="18"/>
              </w:rPr>
            </w:pPr>
            <w:r w:rsidRPr="009F02D7">
              <w:rPr>
                <w:b/>
                <w:sz w:val="18"/>
                <w:szCs w:val="18"/>
              </w:rPr>
              <w:t>NL label</w:t>
            </w:r>
          </w:p>
        </w:tc>
      </w:tr>
      <w:tr w:rsidR="00DF3435" w:rsidRPr="000562E6" w14:paraId="6249A30E" w14:textId="77777777" w:rsidTr="008A414B">
        <w:trPr>
          <w:trHeight w:val="315"/>
        </w:trPr>
        <w:tc>
          <w:tcPr>
            <w:tcW w:w="6663" w:type="dxa"/>
            <w:noWrap/>
          </w:tcPr>
          <w:p w14:paraId="489EE3D8" w14:textId="730C2B5B" w:rsidR="00DF3435" w:rsidRPr="00D82A2A" w:rsidRDefault="00DF3435" w:rsidP="007A57B2">
            <w:pPr>
              <w:pStyle w:val="Geenafstand"/>
              <w:rPr>
                <w:sz w:val="18"/>
                <w:szCs w:val="18"/>
              </w:rPr>
            </w:pPr>
            <w:proofErr w:type="spellStart"/>
            <w:r w:rsidRPr="00D82A2A">
              <w:rPr>
                <w:sz w:val="18"/>
                <w:szCs w:val="18"/>
              </w:rPr>
              <w:t>bd-i:AdvanceLeviesAscribedSubsidiariesJoining</w:t>
            </w:r>
            <w:proofErr w:type="spellEnd"/>
          </w:p>
        </w:tc>
        <w:tc>
          <w:tcPr>
            <w:tcW w:w="4111" w:type="dxa"/>
          </w:tcPr>
          <w:p w14:paraId="1297BD66" w14:textId="34E82D5B" w:rsidR="00DF3435" w:rsidRPr="00D82A2A" w:rsidRDefault="00DF3435" w:rsidP="007A57B2">
            <w:pPr>
              <w:pStyle w:val="Geenafstand"/>
              <w:rPr>
                <w:sz w:val="18"/>
                <w:szCs w:val="18"/>
              </w:rPr>
            </w:pPr>
            <w:r w:rsidRPr="00D82A2A">
              <w:rPr>
                <w:sz w:val="18"/>
                <w:szCs w:val="18"/>
              </w:rPr>
              <w:t>Toerekening voorheffingen bij fiscale voeging</w:t>
            </w:r>
          </w:p>
        </w:tc>
      </w:tr>
      <w:tr w:rsidR="00DF3435" w:rsidRPr="000562E6" w14:paraId="2864914F" w14:textId="77777777" w:rsidTr="008A414B">
        <w:trPr>
          <w:trHeight w:val="315"/>
        </w:trPr>
        <w:tc>
          <w:tcPr>
            <w:tcW w:w="6663" w:type="dxa"/>
            <w:noWrap/>
          </w:tcPr>
          <w:p w14:paraId="05EE9C5F" w14:textId="695BA2FB" w:rsidR="00DF3435" w:rsidRPr="00D82A2A" w:rsidRDefault="00DF3435" w:rsidP="007A57B2">
            <w:pPr>
              <w:pStyle w:val="Geenafstand"/>
              <w:rPr>
                <w:sz w:val="18"/>
                <w:szCs w:val="18"/>
              </w:rPr>
            </w:pPr>
            <w:proofErr w:type="spellStart"/>
            <w:r w:rsidRPr="00D82A2A">
              <w:rPr>
                <w:sz w:val="18"/>
                <w:szCs w:val="18"/>
              </w:rPr>
              <w:t>bd-i:AdvanceLeviesAscribedSubsidiaryRemoval</w:t>
            </w:r>
            <w:proofErr w:type="spellEnd"/>
          </w:p>
        </w:tc>
        <w:tc>
          <w:tcPr>
            <w:tcW w:w="4111" w:type="dxa"/>
          </w:tcPr>
          <w:p w14:paraId="2DF19818" w14:textId="3D30A473" w:rsidR="00DF3435" w:rsidRPr="00D82A2A" w:rsidRDefault="00DF3435" w:rsidP="007A57B2">
            <w:pPr>
              <w:pStyle w:val="Geenafstand"/>
              <w:rPr>
                <w:sz w:val="18"/>
                <w:szCs w:val="18"/>
              </w:rPr>
            </w:pPr>
            <w:r w:rsidRPr="00D82A2A">
              <w:rPr>
                <w:sz w:val="18"/>
                <w:szCs w:val="18"/>
              </w:rPr>
              <w:t xml:space="preserve">Toerekening voorheffingen bij </w:t>
            </w:r>
            <w:proofErr w:type="spellStart"/>
            <w:r w:rsidRPr="00D82A2A">
              <w:rPr>
                <w:sz w:val="18"/>
                <w:szCs w:val="18"/>
              </w:rPr>
              <w:t>ontvoeging</w:t>
            </w:r>
            <w:proofErr w:type="spellEnd"/>
            <w:r w:rsidRPr="00D82A2A">
              <w:rPr>
                <w:sz w:val="18"/>
                <w:szCs w:val="18"/>
              </w:rPr>
              <w:t xml:space="preserve"> dochtermaatschappij</w:t>
            </w:r>
          </w:p>
        </w:tc>
      </w:tr>
      <w:tr w:rsidR="00DF3435" w:rsidRPr="000562E6" w14:paraId="2D01E38D" w14:textId="77777777" w:rsidTr="008A414B">
        <w:trPr>
          <w:trHeight w:val="315"/>
        </w:trPr>
        <w:tc>
          <w:tcPr>
            <w:tcW w:w="6663" w:type="dxa"/>
            <w:noWrap/>
          </w:tcPr>
          <w:p w14:paraId="1C848A8C" w14:textId="05F955A5" w:rsidR="00DF3435" w:rsidRPr="00D82A2A" w:rsidRDefault="00DF3435" w:rsidP="00DF3435">
            <w:pPr>
              <w:pStyle w:val="Geenafstand"/>
              <w:rPr>
                <w:sz w:val="18"/>
                <w:szCs w:val="18"/>
              </w:rPr>
            </w:pPr>
            <w:proofErr w:type="spellStart"/>
            <w:r w:rsidRPr="00D82A2A">
              <w:rPr>
                <w:sz w:val="18"/>
                <w:szCs w:val="18"/>
              </w:rPr>
              <w:t>bd-i:AdvanceLeviesPreJoiningSubsidiaryBalance</w:t>
            </w:r>
            <w:proofErr w:type="spellEnd"/>
          </w:p>
        </w:tc>
        <w:tc>
          <w:tcPr>
            <w:tcW w:w="4111" w:type="dxa"/>
          </w:tcPr>
          <w:p w14:paraId="23C3E3AB" w14:textId="495741D4" w:rsidR="00DF3435" w:rsidRPr="00D82A2A" w:rsidRDefault="00DF3435" w:rsidP="00DF3435">
            <w:pPr>
              <w:pStyle w:val="Geenafstand"/>
              <w:rPr>
                <w:sz w:val="18"/>
                <w:szCs w:val="18"/>
              </w:rPr>
            </w:pPr>
            <w:r w:rsidRPr="00D82A2A">
              <w:rPr>
                <w:sz w:val="18"/>
                <w:szCs w:val="18"/>
              </w:rPr>
              <w:t>Voorvoegingsvoorheffingen maatschappij</w:t>
            </w:r>
          </w:p>
        </w:tc>
      </w:tr>
      <w:tr w:rsidR="00DF3435" w:rsidRPr="000562E6" w14:paraId="12E4B804" w14:textId="77777777" w:rsidTr="00BD7917">
        <w:trPr>
          <w:trHeight w:val="315"/>
        </w:trPr>
        <w:tc>
          <w:tcPr>
            <w:tcW w:w="6663" w:type="dxa"/>
            <w:noWrap/>
          </w:tcPr>
          <w:p w14:paraId="6ECCA8EB" w14:textId="398985B2" w:rsidR="00DF3435" w:rsidRPr="00D82A2A" w:rsidRDefault="00DF3435" w:rsidP="00DF3435">
            <w:pPr>
              <w:pStyle w:val="Geenafstand"/>
              <w:rPr>
                <w:sz w:val="18"/>
                <w:szCs w:val="18"/>
              </w:rPr>
            </w:pPr>
            <w:proofErr w:type="spellStart"/>
            <w:r w:rsidRPr="00D82A2A">
              <w:rPr>
                <w:sz w:val="18"/>
                <w:szCs w:val="18"/>
              </w:rPr>
              <w:t>bd-i:AdvanceLeviesRemovalSubsidiaryBalance</w:t>
            </w:r>
            <w:proofErr w:type="spellEnd"/>
          </w:p>
        </w:tc>
        <w:tc>
          <w:tcPr>
            <w:tcW w:w="4111" w:type="dxa"/>
          </w:tcPr>
          <w:p w14:paraId="3C7941F9" w14:textId="451186F8" w:rsidR="00DF3435" w:rsidRPr="00D82A2A" w:rsidRDefault="00DF3435" w:rsidP="00DF3435">
            <w:pPr>
              <w:pStyle w:val="Geenafstand"/>
              <w:rPr>
                <w:sz w:val="18"/>
                <w:szCs w:val="18"/>
              </w:rPr>
            </w:pPr>
            <w:proofErr w:type="spellStart"/>
            <w:r w:rsidRPr="00D82A2A">
              <w:rPr>
                <w:sz w:val="18"/>
                <w:szCs w:val="18"/>
              </w:rPr>
              <w:t>Ontvoegingsvoorheffingen</w:t>
            </w:r>
            <w:proofErr w:type="spellEnd"/>
            <w:r w:rsidRPr="00D82A2A">
              <w:rPr>
                <w:sz w:val="18"/>
                <w:szCs w:val="18"/>
              </w:rPr>
              <w:t xml:space="preserve"> </w:t>
            </w:r>
            <w:proofErr w:type="spellStart"/>
            <w:r w:rsidRPr="00D82A2A">
              <w:rPr>
                <w:sz w:val="18"/>
                <w:szCs w:val="18"/>
              </w:rPr>
              <w:t>ontvoegde</w:t>
            </w:r>
            <w:proofErr w:type="spellEnd"/>
            <w:r w:rsidRPr="00D82A2A">
              <w:rPr>
                <w:sz w:val="18"/>
                <w:szCs w:val="18"/>
              </w:rPr>
              <w:t xml:space="preserve"> maatschappij</w:t>
            </w:r>
          </w:p>
        </w:tc>
      </w:tr>
      <w:tr w:rsidR="00DF3435" w:rsidRPr="000562E6" w14:paraId="06D165FA" w14:textId="77777777" w:rsidTr="00BD7917">
        <w:trPr>
          <w:trHeight w:val="315"/>
        </w:trPr>
        <w:tc>
          <w:tcPr>
            <w:tcW w:w="6663" w:type="dxa"/>
            <w:noWrap/>
          </w:tcPr>
          <w:p w14:paraId="55BD115D" w14:textId="548AD9E3" w:rsidR="00DF3435" w:rsidRPr="00D82A2A" w:rsidRDefault="00DF3435" w:rsidP="00DF3435">
            <w:pPr>
              <w:pStyle w:val="Geenafstand"/>
              <w:rPr>
                <w:sz w:val="18"/>
                <w:szCs w:val="18"/>
              </w:rPr>
            </w:pPr>
            <w:proofErr w:type="spellStart"/>
            <w:r w:rsidRPr="00D82A2A">
              <w:rPr>
                <w:sz w:val="18"/>
                <w:szCs w:val="18"/>
              </w:rPr>
              <w:lastRenderedPageBreak/>
              <w:t>bd-i:AdvanceLeviesSettled</w:t>
            </w:r>
            <w:proofErr w:type="spellEnd"/>
          </w:p>
        </w:tc>
        <w:tc>
          <w:tcPr>
            <w:tcW w:w="4111" w:type="dxa"/>
          </w:tcPr>
          <w:p w14:paraId="51500B61" w14:textId="6DD5ABCF" w:rsidR="00DF3435" w:rsidRPr="00D82A2A" w:rsidRDefault="00DF3435" w:rsidP="00DF3435">
            <w:pPr>
              <w:pStyle w:val="Geenafstand"/>
              <w:rPr>
                <w:sz w:val="18"/>
                <w:szCs w:val="18"/>
              </w:rPr>
            </w:pPr>
            <w:r w:rsidRPr="00D82A2A">
              <w:rPr>
                <w:sz w:val="18"/>
                <w:szCs w:val="18"/>
              </w:rPr>
              <w:t>Verrekende voorheffingen</w:t>
            </w:r>
          </w:p>
        </w:tc>
      </w:tr>
      <w:tr w:rsidR="00DF3435" w:rsidRPr="000562E6" w14:paraId="4CABAB89" w14:textId="77777777" w:rsidTr="00BD7917">
        <w:trPr>
          <w:trHeight w:val="315"/>
        </w:trPr>
        <w:tc>
          <w:tcPr>
            <w:tcW w:w="6663" w:type="dxa"/>
            <w:noWrap/>
          </w:tcPr>
          <w:p w14:paraId="68C4D9B0" w14:textId="11AF8E34" w:rsidR="00DF3435" w:rsidRPr="00D82A2A" w:rsidRDefault="00DF3435" w:rsidP="00DF3435">
            <w:pPr>
              <w:pStyle w:val="Geenafstand"/>
              <w:rPr>
                <w:sz w:val="18"/>
                <w:szCs w:val="18"/>
              </w:rPr>
            </w:pPr>
            <w:proofErr w:type="spellStart"/>
            <w:r w:rsidRPr="00D82A2A">
              <w:rPr>
                <w:sz w:val="18"/>
                <w:szCs w:val="18"/>
              </w:rPr>
              <w:t>bd-i:AdvanceLeviesSettlementCalculated</w:t>
            </w:r>
            <w:proofErr w:type="spellEnd"/>
          </w:p>
        </w:tc>
        <w:tc>
          <w:tcPr>
            <w:tcW w:w="4111" w:type="dxa"/>
          </w:tcPr>
          <w:p w14:paraId="62E029AD" w14:textId="6D68C642" w:rsidR="00DF3435" w:rsidRPr="00D82A2A" w:rsidRDefault="00DF3435" w:rsidP="00DF3435">
            <w:pPr>
              <w:pStyle w:val="Geenafstand"/>
              <w:rPr>
                <w:sz w:val="18"/>
                <w:szCs w:val="18"/>
              </w:rPr>
            </w:pPr>
            <w:r w:rsidRPr="00D82A2A">
              <w:rPr>
                <w:sz w:val="18"/>
                <w:szCs w:val="18"/>
              </w:rPr>
              <w:t>Berekende verrekening voorheffingen</w:t>
            </w:r>
          </w:p>
        </w:tc>
      </w:tr>
      <w:tr w:rsidR="00DF3435" w:rsidRPr="000562E6" w14:paraId="1EE22AA0" w14:textId="77777777" w:rsidTr="00BD7917">
        <w:trPr>
          <w:trHeight w:val="315"/>
        </w:trPr>
        <w:tc>
          <w:tcPr>
            <w:tcW w:w="6663" w:type="dxa"/>
            <w:noWrap/>
          </w:tcPr>
          <w:p w14:paraId="3B959033" w14:textId="500D8A28" w:rsidR="00DF3435" w:rsidRPr="00D82A2A" w:rsidRDefault="00DF3435" w:rsidP="00DF3435">
            <w:pPr>
              <w:pStyle w:val="Geenafstand"/>
              <w:rPr>
                <w:sz w:val="18"/>
                <w:szCs w:val="18"/>
              </w:rPr>
            </w:pPr>
            <w:proofErr w:type="spellStart"/>
            <w:r w:rsidRPr="00D82A2A">
              <w:rPr>
                <w:sz w:val="18"/>
                <w:szCs w:val="18"/>
              </w:rPr>
              <w:t>bd-i:AdvanceLeviesSettlementToTransfer</w:t>
            </w:r>
            <w:proofErr w:type="spellEnd"/>
          </w:p>
        </w:tc>
        <w:tc>
          <w:tcPr>
            <w:tcW w:w="4111" w:type="dxa"/>
          </w:tcPr>
          <w:p w14:paraId="73C9C6F2" w14:textId="0AB81502" w:rsidR="00DF3435" w:rsidRPr="00D82A2A" w:rsidRDefault="00DF3435" w:rsidP="00DF3435">
            <w:pPr>
              <w:pStyle w:val="Geenafstand"/>
              <w:rPr>
                <w:sz w:val="18"/>
                <w:szCs w:val="18"/>
              </w:rPr>
            </w:pPr>
            <w:r w:rsidRPr="00D82A2A">
              <w:rPr>
                <w:sz w:val="18"/>
                <w:szCs w:val="18"/>
              </w:rPr>
              <w:t>Over te brengen verrekening voorheffingen</w:t>
            </w:r>
          </w:p>
        </w:tc>
      </w:tr>
      <w:tr w:rsidR="00DF3435" w:rsidRPr="000562E6" w14:paraId="0D5E3794" w14:textId="77777777" w:rsidTr="00BD7917">
        <w:trPr>
          <w:trHeight w:val="315"/>
        </w:trPr>
        <w:tc>
          <w:tcPr>
            <w:tcW w:w="6663" w:type="dxa"/>
            <w:noWrap/>
          </w:tcPr>
          <w:p w14:paraId="50D50121" w14:textId="5B77E6CF" w:rsidR="00DF3435" w:rsidRPr="00D82A2A" w:rsidRDefault="00DF3435" w:rsidP="00DF3435">
            <w:pPr>
              <w:pStyle w:val="Geenafstand"/>
              <w:rPr>
                <w:sz w:val="18"/>
                <w:szCs w:val="18"/>
              </w:rPr>
            </w:pPr>
            <w:proofErr w:type="spellStart"/>
            <w:r w:rsidRPr="00D82A2A">
              <w:rPr>
                <w:sz w:val="18"/>
                <w:szCs w:val="18"/>
              </w:rPr>
              <w:t>bd-i:AdvanceLeviesTransferForwardShiftingPreviousYears</w:t>
            </w:r>
            <w:proofErr w:type="spellEnd"/>
          </w:p>
        </w:tc>
        <w:tc>
          <w:tcPr>
            <w:tcW w:w="4111" w:type="dxa"/>
          </w:tcPr>
          <w:p w14:paraId="16992CF4" w14:textId="6F686F04" w:rsidR="00DF3435" w:rsidRPr="00D82A2A" w:rsidRDefault="00DF3435" w:rsidP="00DF3435">
            <w:pPr>
              <w:pStyle w:val="Geenafstand"/>
              <w:rPr>
                <w:sz w:val="18"/>
                <w:szCs w:val="18"/>
              </w:rPr>
            </w:pPr>
            <w:r w:rsidRPr="00D82A2A">
              <w:rPr>
                <w:sz w:val="18"/>
                <w:szCs w:val="18"/>
              </w:rPr>
              <w:t>Voort te wentelen voorheffingen uit voorgaande boekjaren</w:t>
            </w:r>
          </w:p>
        </w:tc>
      </w:tr>
      <w:tr w:rsidR="00DF3435" w:rsidRPr="000562E6" w14:paraId="293C4DCC" w14:textId="77777777" w:rsidTr="00BD7917">
        <w:trPr>
          <w:trHeight w:val="315"/>
        </w:trPr>
        <w:tc>
          <w:tcPr>
            <w:tcW w:w="6663" w:type="dxa"/>
            <w:noWrap/>
          </w:tcPr>
          <w:p w14:paraId="04CDC74B" w14:textId="53D94794" w:rsidR="00DF3435" w:rsidRPr="008A414B" w:rsidRDefault="00DF3435" w:rsidP="00DF3435">
            <w:pPr>
              <w:pStyle w:val="Geenafstand"/>
              <w:rPr>
                <w:sz w:val="18"/>
                <w:szCs w:val="18"/>
              </w:rPr>
            </w:pPr>
            <w:proofErr w:type="spellStart"/>
            <w:r w:rsidRPr="000562E6">
              <w:rPr>
                <w:sz w:val="18"/>
                <w:szCs w:val="18"/>
              </w:rPr>
              <w:t>bd-i:AdvanceLeviesTotal</w:t>
            </w:r>
            <w:proofErr w:type="spellEnd"/>
          </w:p>
        </w:tc>
        <w:tc>
          <w:tcPr>
            <w:tcW w:w="4111" w:type="dxa"/>
          </w:tcPr>
          <w:p w14:paraId="6563302E" w14:textId="636F6485" w:rsidR="00DF3435" w:rsidRDefault="00DF3435" w:rsidP="00DF3435">
            <w:pPr>
              <w:pStyle w:val="Geenafstand"/>
              <w:rPr>
                <w:sz w:val="18"/>
                <w:szCs w:val="18"/>
              </w:rPr>
            </w:pPr>
            <w:r w:rsidRPr="000562E6">
              <w:rPr>
                <w:sz w:val="18"/>
                <w:szCs w:val="18"/>
              </w:rPr>
              <w:t>Totaal voorheffingen</w:t>
            </w:r>
          </w:p>
        </w:tc>
      </w:tr>
      <w:tr w:rsidR="00DF3435" w:rsidRPr="000562E6" w14:paraId="3AD8230F" w14:textId="77777777" w:rsidTr="00BD7917">
        <w:trPr>
          <w:trHeight w:val="315"/>
        </w:trPr>
        <w:tc>
          <w:tcPr>
            <w:tcW w:w="6663" w:type="dxa"/>
            <w:noWrap/>
          </w:tcPr>
          <w:p w14:paraId="59152B4D" w14:textId="41C0BC00" w:rsidR="00DF3435" w:rsidRPr="008A414B" w:rsidRDefault="00DF3435" w:rsidP="00DF3435">
            <w:pPr>
              <w:pStyle w:val="Geenafstand"/>
              <w:rPr>
                <w:sz w:val="18"/>
                <w:szCs w:val="18"/>
              </w:rPr>
            </w:pPr>
            <w:proofErr w:type="spellStart"/>
            <w:r w:rsidRPr="006C746B">
              <w:rPr>
                <w:color w:val="000000" w:themeColor="text1"/>
                <w:sz w:val="18"/>
                <w:szCs w:val="18"/>
              </w:rPr>
              <w:t>bd-i:BenefitsForeignTaxControlledCompaniesTotal</w:t>
            </w:r>
            <w:proofErr w:type="spellEnd"/>
          </w:p>
        </w:tc>
        <w:tc>
          <w:tcPr>
            <w:tcW w:w="4111" w:type="dxa"/>
          </w:tcPr>
          <w:p w14:paraId="1C2B0E81" w14:textId="078F0AE0" w:rsidR="00DF3435" w:rsidRDefault="00DF3435" w:rsidP="00DF3435">
            <w:pPr>
              <w:pStyle w:val="Geenafstand"/>
              <w:rPr>
                <w:sz w:val="18"/>
                <w:szCs w:val="18"/>
              </w:rPr>
            </w:pPr>
            <w:r w:rsidRPr="006C746B">
              <w:rPr>
                <w:color w:val="000000" w:themeColor="text1"/>
                <w:sz w:val="18"/>
                <w:szCs w:val="18"/>
              </w:rPr>
              <w:t xml:space="preserve">Totaal buitenlandse belasting voordeel </w:t>
            </w:r>
            <w:proofErr w:type="spellStart"/>
            <w:r w:rsidRPr="006C746B">
              <w:rPr>
                <w:color w:val="000000" w:themeColor="text1"/>
                <w:sz w:val="18"/>
                <w:szCs w:val="18"/>
              </w:rPr>
              <w:t>gecontrontroleerde</w:t>
            </w:r>
            <w:proofErr w:type="spellEnd"/>
            <w:r w:rsidRPr="006C746B">
              <w:rPr>
                <w:color w:val="000000" w:themeColor="text1"/>
                <w:sz w:val="18"/>
                <w:szCs w:val="18"/>
              </w:rPr>
              <w:t xml:space="preserve"> lichamen</w:t>
            </w:r>
          </w:p>
        </w:tc>
      </w:tr>
      <w:tr w:rsidR="00DF3435" w:rsidRPr="000562E6" w14:paraId="79F01E04" w14:textId="77777777" w:rsidTr="00BD7917">
        <w:trPr>
          <w:trHeight w:val="315"/>
        </w:trPr>
        <w:tc>
          <w:tcPr>
            <w:tcW w:w="6663" w:type="dxa"/>
            <w:noWrap/>
          </w:tcPr>
          <w:p w14:paraId="7B428116" w14:textId="577A79BD" w:rsidR="00DF3435" w:rsidRPr="008A414B" w:rsidRDefault="00DF3435" w:rsidP="00DF3435">
            <w:pPr>
              <w:pStyle w:val="Geenafstand"/>
              <w:rPr>
                <w:sz w:val="18"/>
                <w:szCs w:val="18"/>
              </w:rPr>
            </w:pPr>
            <w:r w:rsidRPr="006C746B">
              <w:rPr>
                <w:color w:val="000000" w:themeColor="text1"/>
                <w:sz w:val="18"/>
                <w:szCs w:val="18"/>
              </w:rPr>
              <w:t>bd-i:BenefitsForeignTaxControlledCompaniesTransferredTotalPreviousYear</w:t>
            </w:r>
          </w:p>
        </w:tc>
        <w:tc>
          <w:tcPr>
            <w:tcW w:w="4111" w:type="dxa"/>
          </w:tcPr>
          <w:p w14:paraId="415F23E0" w14:textId="79120689" w:rsidR="00DF3435" w:rsidRDefault="00DF3435" w:rsidP="00DF3435">
            <w:pPr>
              <w:pStyle w:val="Geenafstand"/>
              <w:rPr>
                <w:sz w:val="18"/>
                <w:szCs w:val="18"/>
              </w:rPr>
            </w:pPr>
            <w:r w:rsidRPr="006C746B">
              <w:rPr>
                <w:color w:val="000000" w:themeColor="text1"/>
                <w:sz w:val="18"/>
                <w:szCs w:val="18"/>
              </w:rPr>
              <w:t>Totaal overbreng buitenlandse belasting voordeel voorgaande jaar</w:t>
            </w:r>
          </w:p>
        </w:tc>
      </w:tr>
      <w:tr w:rsidR="00DF3435" w:rsidRPr="000562E6" w14:paraId="1011B9CB" w14:textId="77777777" w:rsidTr="00BD7917">
        <w:trPr>
          <w:trHeight w:val="315"/>
        </w:trPr>
        <w:tc>
          <w:tcPr>
            <w:tcW w:w="6663" w:type="dxa"/>
            <w:noWrap/>
          </w:tcPr>
          <w:p w14:paraId="6594A348" w14:textId="4915B696" w:rsidR="00DF3435" w:rsidRPr="006C746B" w:rsidRDefault="00DF3435" w:rsidP="00DF3435">
            <w:pPr>
              <w:pStyle w:val="Geenafstand"/>
              <w:rPr>
                <w:color w:val="000000" w:themeColor="text1"/>
                <w:sz w:val="18"/>
                <w:szCs w:val="18"/>
              </w:rPr>
            </w:pPr>
            <w:r w:rsidRPr="006C746B">
              <w:rPr>
                <w:color w:val="000000" w:themeColor="text1"/>
                <w:sz w:val="18"/>
                <w:szCs w:val="18"/>
              </w:rPr>
              <w:t>bd-i:BenefitsControlledCompaniesForeignTaxBenefitsControlledCompany</w:t>
            </w:r>
          </w:p>
        </w:tc>
        <w:tc>
          <w:tcPr>
            <w:tcW w:w="4111" w:type="dxa"/>
          </w:tcPr>
          <w:p w14:paraId="1248DB4C" w14:textId="6655B521" w:rsidR="00DF3435" w:rsidRPr="006C746B" w:rsidRDefault="00DF3435" w:rsidP="00DF3435">
            <w:pPr>
              <w:pStyle w:val="Geenafstand"/>
              <w:rPr>
                <w:color w:val="000000" w:themeColor="text1"/>
                <w:sz w:val="18"/>
                <w:szCs w:val="18"/>
              </w:rPr>
            </w:pPr>
            <w:r w:rsidRPr="006C746B">
              <w:rPr>
                <w:color w:val="000000" w:themeColor="text1"/>
                <w:sz w:val="18"/>
                <w:szCs w:val="18"/>
              </w:rPr>
              <w:t>Buitenlandse belasting voordeel gecontroleerd lichaam</w:t>
            </w:r>
          </w:p>
        </w:tc>
      </w:tr>
      <w:tr w:rsidR="00DF3435" w:rsidRPr="000562E6" w14:paraId="5C5D3E55" w14:textId="77777777" w:rsidTr="00BD7917">
        <w:trPr>
          <w:trHeight w:val="315"/>
        </w:trPr>
        <w:tc>
          <w:tcPr>
            <w:tcW w:w="6663" w:type="dxa"/>
            <w:noWrap/>
          </w:tcPr>
          <w:p w14:paraId="75C03226" w14:textId="43E1A273" w:rsidR="00DF3435" w:rsidRPr="006C746B" w:rsidRDefault="00DF3435" w:rsidP="00DF3435">
            <w:pPr>
              <w:pStyle w:val="Geenafstand"/>
              <w:rPr>
                <w:color w:val="000000" w:themeColor="text1"/>
                <w:sz w:val="18"/>
                <w:szCs w:val="18"/>
              </w:rPr>
            </w:pPr>
            <w:r w:rsidRPr="006C746B">
              <w:rPr>
                <w:color w:val="000000" w:themeColor="text1"/>
                <w:sz w:val="18"/>
                <w:szCs w:val="18"/>
              </w:rPr>
              <w:t>bd-i:BenefitsControlledCompaniesForeignTaxTransferredPreviousYear</w:t>
            </w:r>
          </w:p>
        </w:tc>
        <w:tc>
          <w:tcPr>
            <w:tcW w:w="4111" w:type="dxa"/>
          </w:tcPr>
          <w:p w14:paraId="6950D08A" w14:textId="2A7C82D7" w:rsidR="00DF3435" w:rsidRPr="006C746B" w:rsidRDefault="00DF3435" w:rsidP="00DF3435">
            <w:pPr>
              <w:pStyle w:val="Geenafstand"/>
              <w:rPr>
                <w:color w:val="000000" w:themeColor="text1"/>
                <w:sz w:val="18"/>
                <w:szCs w:val="18"/>
              </w:rPr>
            </w:pPr>
            <w:r w:rsidRPr="006C746B">
              <w:rPr>
                <w:color w:val="000000" w:themeColor="text1"/>
                <w:sz w:val="18"/>
                <w:szCs w:val="18"/>
              </w:rPr>
              <w:t xml:space="preserve">Overbrengen buitenlandse belasting vorig jaar </w:t>
            </w:r>
            <w:proofErr w:type="spellStart"/>
            <w:r w:rsidRPr="006C746B">
              <w:rPr>
                <w:color w:val="000000" w:themeColor="text1"/>
                <w:sz w:val="18"/>
                <w:szCs w:val="18"/>
              </w:rPr>
              <w:t>Controlled</w:t>
            </w:r>
            <w:proofErr w:type="spellEnd"/>
            <w:r w:rsidRPr="006C746B">
              <w:rPr>
                <w:color w:val="000000" w:themeColor="text1"/>
                <w:sz w:val="18"/>
                <w:szCs w:val="18"/>
              </w:rPr>
              <w:t xml:space="preserve"> </w:t>
            </w:r>
            <w:proofErr w:type="spellStart"/>
            <w:r w:rsidRPr="006C746B">
              <w:rPr>
                <w:color w:val="000000" w:themeColor="text1"/>
                <w:sz w:val="18"/>
                <w:szCs w:val="18"/>
              </w:rPr>
              <w:t>Foreign</w:t>
            </w:r>
            <w:proofErr w:type="spellEnd"/>
            <w:r w:rsidRPr="006C746B">
              <w:rPr>
                <w:color w:val="000000" w:themeColor="text1"/>
                <w:sz w:val="18"/>
                <w:szCs w:val="18"/>
              </w:rPr>
              <w:t xml:space="preserve"> Company</w:t>
            </w:r>
          </w:p>
        </w:tc>
      </w:tr>
      <w:tr w:rsidR="00DF3435" w:rsidRPr="000562E6" w14:paraId="426583A6" w14:textId="77777777" w:rsidTr="00BD7917">
        <w:trPr>
          <w:trHeight w:val="315"/>
        </w:trPr>
        <w:tc>
          <w:tcPr>
            <w:tcW w:w="6663" w:type="dxa"/>
            <w:noWrap/>
          </w:tcPr>
          <w:p w14:paraId="43BB82C0" w14:textId="6C20CAA4" w:rsidR="00DF3435" w:rsidRPr="006C746B" w:rsidRDefault="00DF3435" w:rsidP="00DF3435">
            <w:pPr>
              <w:pStyle w:val="Geenafstand"/>
              <w:rPr>
                <w:color w:val="000000" w:themeColor="text1"/>
                <w:sz w:val="18"/>
                <w:szCs w:val="18"/>
              </w:rPr>
            </w:pPr>
            <w:r w:rsidRPr="006C746B">
              <w:rPr>
                <w:color w:val="000000" w:themeColor="text1"/>
                <w:sz w:val="18"/>
                <w:szCs w:val="18"/>
              </w:rPr>
              <w:t>bd-i:BenefitsControlledCompaniesForeignTaxToBeSettledThisFinancialYear</w:t>
            </w:r>
          </w:p>
        </w:tc>
        <w:tc>
          <w:tcPr>
            <w:tcW w:w="4111" w:type="dxa"/>
          </w:tcPr>
          <w:p w14:paraId="0B93DBD7" w14:textId="5BE2D2A5" w:rsidR="00DF3435" w:rsidRPr="006C746B" w:rsidRDefault="00DF3435" w:rsidP="00DF3435">
            <w:pPr>
              <w:pStyle w:val="Geenafstand"/>
              <w:rPr>
                <w:color w:val="000000" w:themeColor="text1"/>
                <w:sz w:val="18"/>
                <w:szCs w:val="18"/>
              </w:rPr>
            </w:pPr>
            <w:r w:rsidRPr="006C746B">
              <w:rPr>
                <w:color w:val="000000" w:themeColor="text1"/>
                <w:sz w:val="18"/>
                <w:szCs w:val="18"/>
              </w:rPr>
              <w:t xml:space="preserve">Te verrekenen buitenlandse belasting </w:t>
            </w:r>
            <w:proofErr w:type="spellStart"/>
            <w:r w:rsidRPr="006C746B">
              <w:rPr>
                <w:color w:val="000000" w:themeColor="text1"/>
                <w:sz w:val="18"/>
                <w:szCs w:val="18"/>
              </w:rPr>
              <w:t>Controlled</w:t>
            </w:r>
            <w:proofErr w:type="spellEnd"/>
            <w:r w:rsidRPr="006C746B">
              <w:rPr>
                <w:color w:val="000000" w:themeColor="text1"/>
                <w:sz w:val="18"/>
                <w:szCs w:val="18"/>
              </w:rPr>
              <w:t xml:space="preserve"> </w:t>
            </w:r>
            <w:proofErr w:type="spellStart"/>
            <w:r w:rsidRPr="006C746B">
              <w:rPr>
                <w:color w:val="000000" w:themeColor="text1"/>
                <w:sz w:val="18"/>
                <w:szCs w:val="18"/>
              </w:rPr>
              <w:t>Foreign</w:t>
            </w:r>
            <w:proofErr w:type="spellEnd"/>
            <w:r w:rsidRPr="006C746B">
              <w:rPr>
                <w:color w:val="000000" w:themeColor="text1"/>
                <w:sz w:val="18"/>
                <w:szCs w:val="18"/>
              </w:rPr>
              <w:t xml:space="preserve"> Company dit boekjaar</w:t>
            </w:r>
          </w:p>
        </w:tc>
      </w:tr>
      <w:tr w:rsidR="00DF3435" w:rsidRPr="000562E6" w14:paraId="0024C931" w14:textId="77777777" w:rsidTr="00BD7917">
        <w:trPr>
          <w:trHeight w:val="315"/>
        </w:trPr>
        <w:tc>
          <w:tcPr>
            <w:tcW w:w="6663" w:type="dxa"/>
            <w:noWrap/>
          </w:tcPr>
          <w:p w14:paraId="54D5270B" w14:textId="77777777" w:rsidR="00DF3435" w:rsidRPr="000562E6" w:rsidRDefault="00DF3435" w:rsidP="00DF3435">
            <w:pPr>
              <w:pStyle w:val="Geenafstand"/>
              <w:rPr>
                <w:sz w:val="18"/>
                <w:szCs w:val="18"/>
              </w:rPr>
            </w:pPr>
            <w:proofErr w:type="spellStart"/>
            <w:r w:rsidRPr="000562E6">
              <w:rPr>
                <w:sz w:val="18"/>
                <w:szCs w:val="18"/>
              </w:rPr>
              <w:t>bd</w:t>
            </w:r>
            <w:proofErr w:type="spellEnd"/>
            <w:r w:rsidRPr="000562E6">
              <w:rPr>
                <w:sz w:val="18"/>
                <w:szCs w:val="18"/>
              </w:rPr>
              <w:t>-i:</w:t>
            </w:r>
          </w:p>
          <w:p w14:paraId="0998729E" w14:textId="1047A285" w:rsidR="00DF3435" w:rsidRPr="006C746B" w:rsidRDefault="00DF3435" w:rsidP="00DF3435">
            <w:pPr>
              <w:pStyle w:val="Geenafstand"/>
              <w:rPr>
                <w:color w:val="000000" w:themeColor="text1"/>
                <w:sz w:val="18"/>
                <w:szCs w:val="18"/>
              </w:rPr>
            </w:pPr>
            <w:r w:rsidRPr="000562E6">
              <w:rPr>
                <w:sz w:val="18"/>
                <w:szCs w:val="18"/>
              </w:rPr>
              <w:t>ComplianceRequirementsInstitutionsAndVentureCapitalCausingTaxIncreaseAmount</w:t>
            </w:r>
          </w:p>
        </w:tc>
        <w:tc>
          <w:tcPr>
            <w:tcW w:w="4111" w:type="dxa"/>
          </w:tcPr>
          <w:p w14:paraId="3871C87A" w14:textId="5A5BC308" w:rsidR="00DF3435" w:rsidRPr="006C746B" w:rsidRDefault="00DF3435" w:rsidP="00DF3435">
            <w:pPr>
              <w:pStyle w:val="Geenafstand"/>
              <w:rPr>
                <w:color w:val="000000" w:themeColor="text1"/>
                <w:sz w:val="18"/>
                <w:szCs w:val="18"/>
              </w:rPr>
            </w:pPr>
            <w:r w:rsidRPr="000562E6">
              <w:rPr>
                <w:sz w:val="18"/>
                <w:szCs w:val="18"/>
              </w:rPr>
              <w:t>Grondslag vermeerdering belasting statusverlies vrijstelling</w:t>
            </w:r>
          </w:p>
        </w:tc>
      </w:tr>
      <w:tr w:rsidR="00DF3435" w:rsidRPr="000562E6" w14:paraId="3A934043" w14:textId="77777777" w:rsidTr="00BD7917">
        <w:trPr>
          <w:trHeight w:val="315"/>
        </w:trPr>
        <w:tc>
          <w:tcPr>
            <w:tcW w:w="6663" w:type="dxa"/>
            <w:noWrap/>
          </w:tcPr>
          <w:p w14:paraId="36957F73" w14:textId="77777777" w:rsidR="00DF3435" w:rsidRPr="000562E6" w:rsidRDefault="00DF3435" w:rsidP="00DF3435">
            <w:pPr>
              <w:pStyle w:val="Geenafstand"/>
              <w:rPr>
                <w:sz w:val="18"/>
                <w:szCs w:val="18"/>
              </w:rPr>
            </w:pPr>
            <w:proofErr w:type="spellStart"/>
            <w:r w:rsidRPr="000562E6">
              <w:rPr>
                <w:sz w:val="18"/>
                <w:szCs w:val="18"/>
              </w:rPr>
              <w:t>bd</w:t>
            </w:r>
            <w:proofErr w:type="spellEnd"/>
            <w:r w:rsidRPr="000562E6">
              <w:rPr>
                <w:sz w:val="18"/>
                <w:szCs w:val="18"/>
              </w:rPr>
              <w:t>-i:</w:t>
            </w:r>
          </w:p>
          <w:p w14:paraId="6B48E3DD" w14:textId="20474282" w:rsidR="00DF3435" w:rsidRPr="006C746B" w:rsidRDefault="00DF3435" w:rsidP="00DF3435">
            <w:pPr>
              <w:pStyle w:val="Geenafstand"/>
              <w:rPr>
                <w:color w:val="000000" w:themeColor="text1"/>
                <w:sz w:val="18"/>
                <w:szCs w:val="18"/>
              </w:rPr>
            </w:pPr>
            <w:proofErr w:type="spellStart"/>
            <w:r w:rsidRPr="000562E6">
              <w:rPr>
                <w:sz w:val="18"/>
                <w:szCs w:val="18"/>
              </w:rPr>
              <w:t>ComplianceRequirementsInstitutionsAndVentureCapitalTaxAmount</w:t>
            </w:r>
            <w:proofErr w:type="spellEnd"/>
          </w:p>
        </w:tc>
        <w:tc>
          <w:tcPr>
            <w:tcW w:w="4111" w:type="dxa"/>
          </w:tcPr>
          <w:p w14:paraId="665A8AFF" w14:textId="72BD407E" w:rsidR="00DF3435" w:rsidRPr="006C746B" w:rsidRDefault="00DF3435" w:rsidP="00DF3435">
            <w:pPr>
              <w:pStyle w:val="Geenafstand"/>
              <w:rPr>
                <w:color w:val="000000" w:themeColor="text1"/>
                <w:sz w:val="18"/>
                <w:szCs w:val="18"/>
              </w:rPr>
            </w:pPr>
            <w:r w:rsidRPr="000562E6">
              <w:rPr>
                <w:sz w:val="18"/>
                <w:szCs w:val="18"/>
              </w:rPr>
              <w:t>Vermeerdering belasting statusverlies vrijstelling</w:t>
            </w:r>
          </w:p>
        </w:tc>
      </w:tr>
      <w:tr w:rsidR="00DF3435" w:rsidRPr="000562E6" w14:paraId="5A52678D" w14:textId="77777777" w:rsidTr="00BD7917">
        <w:trPr>
          <w:trHeight w:val="465"/>
        </w:trPr>
        <w:tc>
          <w:tcPr>
            <w:tcW w:w="6663" w:type="dxa"/>
            <w:hideMark/>
          </w:tcPr>
          <w:p w14:paraId="52414643" w14:textId="3FF02666" w:rsidR="00DF3435" w:rsidRPr="000562E6" w:rsidRDefault="00DF3435" w:rsidP="00DF3435">
            <w:pPr>
              <w:pStyle w:val="Geenafstand"/>
              <w:rPr>
                <w:sz w:val="18"/>
                <w:szCs w:val="18"/>
              </w:rPr>
            </w:pPr>
            <w:proofErr w:type="spellStart"/>
            <w:r w:rsidRPr="000562E6">
              <w:rPr>
                <w:sz w:val="18"/>
                <w:szCs w:val="18"/>
              </w:rPr>
              <w:t>bd-i:DividendTaxTotal</w:t>
            </w:r>
            <w:proofErr w:type="spellEnd"/>
            <w:r w:rsidRPr="000562E6">
              <w:rPr>
                <w:sz w:val="18"/>
                <w:szCs w:val="18"/>
              </w:rPr>
              <w:t xml:space="preserve"> </w:t>
            </w:r>
          </w:p>
        </w:tc>
        <w:tc>
          <w:tcPr>
            <w:tcW w:w="4111" w:type="dxa"/>
            <w:hideMark/>
          </w:tcPr>
          <w:p w14:paraId="2D316091" w14:textId="7991040F" w:rsidR="00DF3435" w:rsidRPr="000562E6" w:rsidRDefault="00DF3435" w:rsidP="00DF3435">
            <w:pPr>
              <w:pStyle w:val="Geenafstand"/>
              <w:rPr>
                <w:sz w:val="18"/>
                <w:szCs w:val="18"/>
              </w:rPr>
            </w:pPr>
            <w:r w:rsidRPr="000562E6">
              <w:rPr>
                <w:sz w:val="18"/>
                <w:szCs w:val="18"/>
              </w:rPr>
              <w:t>Totaal dividendbelasting</w:t>
            </w:r>
          </w:p>
        </w:tc>
      </w:tr>
      <w:tr w:rsidR="00DF3435" w:rsidRPr="000562E6" w14:paraId="4254FFA1" w14:textId="77777777" w:rsidTr="00BD7917">
        <w:trPr>
          <w:trHeight w:val="465"/>
        </w:trPr>
        <w:tc>
          <w:tcPr>
            <w:tcW w:w="6663" w:type="dxa"/>
            <w:hideMark/>
          </w:tcPr>
          <w:p w14:paraId="1D7DED6F" w14:textId="33720D0D" w:rsidR="00DF3435" w:rsidRPr="000562E6" w:rsidRDefault="00DF3435" w:rsidP="00DF3435">
            <w:pPr>
              <w:pStyle w:val="Geenafstand"/>
              <w:rPr>
                <w:sz w:val="18"/>
                <w:szCs w:val="18"/>
              </w:rPr>
            </w:pPr>
            <w:proofErr w:type="spellStart"/>
            <w:r w:rsidRPr="000562E6">
              <w:rPr>
                <w:sz w:val="18"/>
                <w:szCs w:val="18"/>
              </w:rPr>
              <w:t>bd-i:ExecutiveCarMadeAvailableCarCataloguePrice</w:t>
            </w:r>
            <w:proofErr w:type="spellEnd"/>
          </w:p>
        </w:tc>
        <w:tc>
          <w:tcPr>
            <w:tcW w:w="4111" w:type="dxa"/>
            <w:hideMark/>
          </w:tcPr>
          <w:p w14:paraId="030A6F1B" w14:textId="6C741C8B" w:rsidR="00DF3435" w:rsidRPr="000562E6" w:rsidRDefault="00DF3435" w:rsidP="00DF3435">
            <w:pPr>
              <w:pStyle w:val="Geenafstand"/>
              <w:rPr>
                <w:sz w:val="18"/>
                <w:szCs w:val="18"/>
              </w:rPr>
            </w:pPr>
            <w:r w:rsidRPr="000562E6">
              <w:rPr>
                <w:rFonts w:cs="Calibri"/>
                <w:sz w:val="18"/>
                <w:szCs w:val="18"/>
              </w:rPr>
              <w:t>Catalogusprijs auto beschikbaar gesteld bestuurder</w:t>
            </w:r>
          </w:p>
        </w:tc>
      </w:tr>
      <w:tr w:rsidR="00DF3435" w:rsidRPr="000562E6" w14:paraId="648314D5" w14:textId="77777777" w:rsidTr="00BD7917">
        <w:trPr>
          <w:trHeight w:val="315"/>
        </w:trPr>
        <w:tc>
          <w:tcPr>
            <w:tcW w:w="6663" w:type="dxa"/>
            <w:hideMark/>
          </w:tcPr>
          <w:p w14:paraId="51DF8C65" w14:textId="3D7DDED8" w:rsidR="00DF3435" w:rsidRPr="000562E6" w:rsidRDefault="00DF3435" w:rsidP="00DF3435">
            <w:pPr>
              <w:pStyle w:val="Geenafstand"/>
              <w:rPr>
                <w:sz w:val="18"/>
                <w:szCs w:val="18"/>
              </w:rPr>
            </w:pPr>
            <w:proofErr w:type="spellStart"/>
            <w:r w:rsidRPr="000562E6">
              <w:rPr>
                <w:sz w:val="18"/>
                <w:szCs w:val="18"/>
              </w:rPr>
              <w:t>bd-i:ExecutiveCarMadeAvailableCarExpensesAllowance</w:t>
            </w:r>
            <w:proofErr w:type="spellEnd"/>
          </w:p>
        </w:tc>
        <w:tc>
          <w:tcPr>
            <w:tcW w:w="4111" w:type="dxa"/>
            <w:hideMark/>
          </w:tcPr>
          <w:p w14:paraId="0819E56C" w14:textId="073BF220" w:rsidR="00DF3435" w:rsidRPr="000562E6" w:rsidRDefault="00DF3435" w:rsidP="00DF3435">
            <w:pPr>
              <w:pStyle w:val="Geenafstand"/>
              <w:rPr>
                <w:sz w:val="18"/>
                <w:szCs w:val="18"/>
              </w:rPr>
            </w:pPr>
            <w:r w:rsidRPr="000562E6">
              <w:rPr>
                <w:rFonts w:cs="Calibri"/>
                <w:sz w:val="18"/>
                <w:szCs w:val="18"/>
              </w:rPr>
              <w:t>Autokostenvergoeding bestuurder</w:t>
            </w:r>
          </w:p>
        </w:tc>
      </w:tr>
      <w:tr w:rsidR="00DF3435" w:rsidRPr="000562E6" w14:paraId="336C6207" w14:textId="77777777" w:rsidTr="00BD7917">
        <w:trPr>
          <w:trHeight w:val="315"/>
        </w:trPr>
        <w:tc>
          <w:tcPr>
            <w:tcW w:w="6663" w:type="dxa"/>
          </w:tcPr>
          <w:p w14:paraId="221C7A71" w14:textId="07993544" w:rsidR="00DF3435" w:rsidRPr="000562E6" w:rsidRDefault="00DF3435" w:rsidP="00DF3435">
            <w:pPr>
              <w:pStyle w:val="Geenafstand"/>
              <w:rPr>
                <w:sz w:val="18"/>
                <w:szCs w:val="18"/>
              </w:rPr>
            </w:pPr>
            <w:proofErr w:type="spellStart"/>
            <w:r w:rsidRPr="000562E6">
              <w:rPr>
                <w:sz w:val="18"/>
                <w:szCs w:val="18"/>
              </w:rPr>
              <w:t>bd-i:ExecutiveDebtEndFinancialYear</w:t>
            </w:r>
            <w:proofErr w:type="spellEnd"/>
          </w:p>
        </w:tc>
        <w:tc>
          <w:tcPr>
            <w:tcW w:w="4111" w:type="dxa"/>
          </w:tcPr>
          <w:p w14:paraId="39920F94" w14:textId="785A33DA" w:rsidR="00DF3435" w:rsidRPr="000562E6" w:rsidRDefault="00DF3435" w:rsidP="00DF3435">
            <w:pPr>
              <w:pStyle w:val="Geenafstand"/>
              <w:rPr>
                <w:sz w:val="18"/>
                <w:szCs w:val="18"/>
              </w:rPr>
            </w:pPr>
            <w:r w:rsidRPr="000562E6">
              <w:rPr>
                <w:rFonts w:cs="Calibri"/>
                <w:sz w:val="18"/>
                <w:szCs w:val="18"/>
              </w:rPr>
              <w:t>Schuld bestuurder per einde boekjaar</w:t>
            </w:r>
          </w:p>
        </w:tc>
      </w:tr>
      <w:tr w:rsidR="00DF3435" w:rsidRPr="000562E6" w14:paraId="66B3AEE3" w14:textId="77777777" w:rsidTr="00BD7917">
        <w:trPr>
          <w:trHeight w:val="315"/>
        </w:trPr>
        <w:tc>
          <w:tcPr>
            <w:tcW w:w="6663" w:type="dxa"/>
          </w:tcPr>
          <w:p w14:paraId="122CB043" w14:textId="6438341D" w:rsidR="00DF3435" w:rsidRPr="000562E6" w:rsidRDefault="00DF3435" w:rsidP="00DF3435">
            <w:pPr>
              <w:pStyle w:val="Geenafstand"/>
              <w:rPr>
                <w:sz w:val="18"/>
                <w:szCs w:val="18"/>
              </w:rPr>
            </w:pPr>
            <w:proofErr w:type="spellStart"/>
            <w:r w:rsidRPr="000562E6">
              <w:rPr>
                <w:sz w:val="18"/>
                <w:szCs w:val="18"/>
              </w:rPr>
              <w:t>bd-i:ExecutiveDebtInterest</w:t>
            </w:r>
            <w:proofErr w:type="spellEnd"/>
          </w:p>
        </w:tc>
        <w:tc>
          <w:tcPr>
            <w:tcW w:w="4111" w:type="dxa"/>
          </w:tcPr>
          <w:p w14:paraId="5772B5C2" w14:textId="7CBA9F76" w:rsidR="00DF3435" w:rsidRPr="000562E6" w:rsidRDefault="00DF3435" w:rsidP="00DF3435">
            <w:pPr>
              <w:pStyle w:val="Geenafstand"/>
              <w:rPr>
                <w:sz w:val="18"/>
                <w:szCs w:val="18"/>
              </w:rPr>
            </w:pPr>
            <w:r w:rsidRPr="000562E6">
              <w:rPr>
                <w:rFonts w:cs="Calibri"/>
                <w:sz w:val="18"/>
                <w:szCs w:val="18"/>
              </w:rPr>
              <w:t>Rente schuld bestuurder</w:t>
            </w:r>
          </w:p>
        </w:tc>
      </w:tr>
      <w:tr w:rsidR="00DF3435" w:rsidRPr="000562E6" w14:paraId="3F02CE8A" w14:textId="77777777" w:rsidTr="00BD7917">
        <w:trPr>
          <w:trHeight w:val="315"/>
        </w:trPr>
        <w:tc>
          <w:tcPr>
            <w:tcW w:w="6663" w:type="dxa"/>
          </w:tcPr>
          <w:p w14:paraId="25C67F2B" w14:textId="578C6B91" w:rsidR="00DF3435" w:rsidRPr="000562E6" w:rsidRDefault="00DF3435" w:rsidP="00DF3435">
            <w:pPr>
              <w:pStyle w:val="Geenafstand"/>
              <w:rPr>
                <w:sz w:val="18"/>
                <w:szCs w:val="18"/>
              </w:rPr>
            </w:pPr>
            <w:proofErr w:type="spellStart"/>
            <w:r w:rsidRPr="000562E6">
              <w:rPr>
                <w:sz w:val="18"/>
                <w:szCs w:val="18"/>
              </w:rPr>
              <w:t>bd-i:ExecutiveExpensesAllowancesOther</w:t>
            </w:r>
            <w:proofErr w:type="spellEnd"/>
          </w:p>
        </w:tc>
        <w:tc>
          <w:tcPr>
            <w:tcW w:w="4111" w:type="dxa"/>
          </w:tcPr>
          <w:p w14:paraId="4B094E04" w14:textId="580C67EC" w:rsidR="00DF3435" w:rsidRPr="000562E6" w:rsidRDefault="00DF3435" w:rsidP="00DF3435">
            <w:pPr>
              <w:pStyle w:val="Geenafstand"/>
              <w:rPr>
                <w:sz w:val="18"/>
                <w:szCs w:val="18"/>
              </w:rPr>
            </w:pPr>
            <w:r w:rsidRPr="000562E6">
              <w:rPr>
                <w:rFonts w:cs="Calibri"/>
                <w:sz w:val="18"/>
                <w:szCs w:val="18"/>
              </w:rPr>
              <w:t>Onkosten- andere vergoeding verstrekt bestuurder</w:t>
            </w:r>
          </w:p>
        </w:tc>
      </w:tr>
      <w:tr w:rsidR="00DF3435" w:rsidRPr="000562E6" w14:paraId="239A8B85" w14:textId="77777777" w:rsidTr="00BD7917">
        <w:trPr>
          <w:trHeight w:val="315"/>
        </w:trPr>
        <w:tc>
          <w:tcPr>
            <w:tcW w:w="6663" w:type="dxa"/>
          </w:tcPr>
          <w:p w14:paraId="11D115D6" w14:textId="494D73E8" w:rsidR="00DF3435" w:rsidRPr="000562E6" w:rsidRDefault="00DF3435" w:rsidP="00DF3435">
            <w:pPr>
              <w:pStyle w:val="Geenafstand"/>
              <w:rPr>
                <w:sz w:val="18"/>
                <w:szCs w:val="18"/>
              </w:rPr>
            </w:pPr>
            <w:proofErr w:type="spellStart"/>
            <w:r w:rsidRPr="000562E6">
              <w:rPr>
                <w:sz w:val="18"/>
                <w:szCs w:val="18"/>
              </w:rPr>
              <w:t>bd-i:ExecutiveReceivableEndFinancialYear</w:t>
            </w:r>
            <w:proofErr w:type="spellEnd"/>
          </w:p>
        </w:tc>
        <w:tc>
          <w:tcPr>
            <w:tcW w:w="4111" w:type="dxa"/>
          </w:tcPr>
          <w:p w14:paraId="1D3F61E0" w14:textId="161DA136" w:rsidR="00DF3435" w:rsidRPr="000562E6" w:rsidRDefault="00DF3435" w:rsidP="00DF3435">
            <w:pPr>
              <w:pStyle w:val="Geenafstand"/>
              <w:rPr>
                <w:sz w:val="18"/>
                <w:szCs w:val="18"/>
              </w:rPr>
            </w:pPr>
            <w:r w:rsidRPr="000562E6">
              <w:rPr>
                <w:rFonts w:cs="Calibri"/>
                <w:sz w:val="18"/>
                <w:szCs w:val="18"/>
              </w:rPr>
              <w:t>Vordering bestuurder einde boekjaar</w:t>
            </w:r>
          </w:p>
        </w:tc>
      </w:tr>
      <w:tr w:rsidR="00DF3435" w:rsidRPr="000562E6" w14:paraId="7EDEBE58" w14:textId="77777777" w:rsidTr="00BD7917">
        <w:trPr>
          <w:trHeight w:val="315"/>
        </w:trPr>
        <w:tc>
          <w:tcPr>
            <w:tcW w:w="6663" w:type="dxa"/>
          </w:tcPr>
          <w:p w14:paraId="5544DF9B" w14:textId="6630B7BF" w:rsidR="00DF3435" w:rsidRPr="000562E6" w:rsidRDefault="00DF3435" w:rsidP="00DF3435">
            <w:pPr>
              <w:pStyle w:val="Geenafstand"/>
              <w:rPr>
                <w:sz w:val="18"/>
                <w:szCs w:val="18"/>
              </w:rPr>
            </w:pPr>
            <w:proofErr w:type="spellStart"/>
            <w:r w:rsidRPr="000562E6">
              <w:rPr>
                <w:sz w:val="18"/>
                <w:szCs w:val="18"/>
              </w:rPr>
              <w:t>bd-i:ExecutiveReceivableInterest</w:t>
            </w:r>
            <w:proofErr w:type="spellEnd"/>
          </w:p>
        </w:tc>
        <w:tc>
          <w:tcPr>
            <w:tcW w:w="4111" w:type="dxa"/>
          </w:tcPr>
          <w:p w14:paraId="4E431739" w14:textId="6267EDD6" w:rsidR="00DF3435" w:rsidRPr="000562E6" w:rsidRDefault="00DF3435" w:rsidP="00DF3435">
            <w:pPr>
              <w:pStyle w:val="Geenafstand"/>
              <w:rPr>
                <w:sz w:val="18"/>
                <w:szCs w:val="18"/>
              </w:rPr>
            </w:pPr>
            <w:r w:rsidRPr="000562E6">
              <w:rPr>
                <w:rFonts w:cs="Calibri"/>
                <w:sz w:val="18"/>
                <w:szCs w:val="18"/>
              </w:rPr>
              <w:t>Rente vordering bestuurder</w:t>
            </w:r>
          </w:p>
        </w:tc>
      </w:tr>
      <w:tr w:rsidR="00DF3435" w:rsidRPr="000562E6" w14:paraId="588E5FF2" w14:textId="77777777" w:rsidTr="00BD7917">
        <w:trPr>
          <w:trHeight w:val="315"/>
        </w:trPr>
        <w:tc>
          <w:tcPr>
            <w:tcW w:w="6663" w:type="dxa"/>
          </w:tcPr>
          <w:p w14:paraId="464A6B18" w14:textId="7A15E9B0" w:rsidR="00DF3435" w:rsidRPr="000562E6" w:rsidRDefault="00DF3435" w:rsidP="00DF3435">
            <w:pPr>
              <w:pStyle w:val="Geenafstand"/>
              <w:rPr>
                <w:sz w:val="18"/>
                <w:szCs w:val="18"/>
              </w:rPr>
            </w:pPr>
            <w:proofErr w:type="spellStart"/>
            <w:r w:rsidRPr="000562E6">
              <w:rPr>
                <w:sz w:val="18"/>
                <w:szCs w:val="18"/>
              </w:rPr>
              <w:t>bd-i:ExecutiveRoyaltiesFinancialYearSettled</w:t>
            </w:r>
            <w:proofErr w:type="spellEnd"/>
          </w:p>
        </w:tc>
        <w:tc>
          <w:tcPr>
            <w:tcW w:w="4111" w:type="dxa"/>
          </w:tcPr>
          <w:p w14:paraId="2FFB58E7" w14:textId="30014604" w:rsidR="00DF3435" w:rsidRPr="000562E6" w:rsidRDefault="00DF3435" w:rsidP="00DF3435">
            <w:pPr>
              <w:pStyle w:val="Geenafstand"/>
              <w:rPr>
                <w:sz w:val="18"/>
                <w:szCs w:val="18"/>
              </w:rPr>
            </w:pPr>
            <w:r w:rsidRPr="000562E6">
              <w:rPr>
                <w:rFonts w:cs="Calibri"/>
                <w:sz w:val="18"/>
                <w:szCs w:val="18"/>
              </w:rPr>
              <w:t xml:space="preserve">Over boekjaar vastgesteld </w:t>
            </w:r>
            <w:proofErr w:type="spellStart"/>
            <w:r w:rsidRPr="000562E6">
              <w:rPr>
                <w:rFonts w:cs="Calibri"/>
                <w:sz w:val="18"/>
                <w:szCs w:val="18"/>
              </w:rPr>
              <w:t>tantieme</w:t>
            </w:r>
            <w:proofErr w:type="spellEnd"/>
            <w:r w:rsidRPr="000562E6">
              <w:rPr>
                <w:rFonts w:cs="Calibri"/>
                <w:sz w:val="18"/>
                <w:szCs w:val="18"/>
              </w:rPr>
              <w:t xml:space="preserve"> bestuurder</w:t>
            </w:r>
          </w:p>
        </w:tc>
      </w:tr>
      <w:tr w:rsidR="00DF3435" w:rsidRPr="000562E6" w14:paraId="26C23CD5" w14:textId="77777777" w:rsidTr="00BD7917">
        <w:trPr>
          <w:trHeight w:val="315"/>
        </w:trPr>
        <w:tc>
          <w:tcPr>
            <w:tcW w:w="6663" w:type="dxa"/>
          </w:tcPr>
          <w:p w14:paraId="01B8A7CB" w14:textId="47CF4208" w:rsidR="00DF3435" w:rsidRPr="000562E6" w:rsidRDefault="00DF3435" w:rsidP="00DF3435">
            <w:pPr>
              <w:pStyle w:val="Geenafstand"/>
              <w:rPr>
                <w:sz w:val="18"/>
                <w:szCs w:val="18"/>
              </w:rPr>
            </w:pPr>
            <w:proofErr w:type="spellStart"/>
            <w:r w:rsidRPr="000562E6">
              <w:rPr>
                <w:sz w:val="18"/>
                <w:szCs w:val="18"/>
              </w:rPr>
              <w:t>bd-i:ExecutiveRoyaltiesPaidThisFinancialYear</w:t>
            </w:r>
            <w:proofErr w:type="spellEnd"/>
          </w:p>
        </w:tc>
        <w:tc>
          <w:tcPr>
            <w:tcW w:w="4111" w:type="dxa"/>
          </w:tcPr>
          <w:p w14:paraId="2409CB1F" w14:textId="2A8EA765" w:rsidR="00DF3435" w:rsidRPr="000562E6" w:rsidRDefault="00DF3435" w:rsidP="00DF3435">
            <w:pPr>
              <w:pStyle w:val="Geenafstand"/>
              <w:rPr>
                <w:sz w:val="18"/>
                <w:szCs w:val="18"/>
              </w:rPr>
            </w:pPr>
            <w:r w:rsidRPr="000562E6">
              <w:rPr>
                <w:rFonts w:cs="Calibri"/>
                <w:sz w:val="18"/>
                <w:szCs w:val="18"/>
              </w:rPr>
              <w:t xml:space="preserve">In het boekjaar uitbetaald </w:t>
            </w:r>
            <w:proofErr w:type="spellStart"/>
            <w:r w:rsidRPr="000562E6">
              <w:rPr>
                <w:rFonts w:cs="Calibri"/>
                <w:sz w:val="18"/>
                <w:szCs w:val="18"/>
              </w:rPr>
              <w:t>tantieme</w:t>
            </w:r>
            <w:proofErr w:type="spellEnd"/>
            <w:r w:rsidRPr="000562E6">
              <w:rPr>
                <w:rFonts w:cs="Calibri"/>
                <w:sz w:val="18"/>
                <w:szCs w:val="18"/>
              </w:rPr>
              <w:t xml:space="preserve"> aan de bestuurder</w:t>
            </w:r>
          </w:p>
        </w:tc>
      </w:tr>
      <w:tr w:rsidR="00DF3435" w:rsidRPr="000562E6" w14:paraId="37B41350" w14:textId="77777777" w:rsidTr="00BD7917">
        <w:trPr>
          <w:trHeight w:val="315"/>
        </w:trPr>
        <w:tc>
          <w:tcPr>
            <w:tcW w:w="6663" w:type="dxa"/>
          </w:tcPr>
          <w:p w14:paraId="75136EC9" w14:textId="6C28CA4E" w:rsidR="00DF3435" w:rsidRPr="000562E6" w:rsidRDefault="00DF3435" w:rsidP="00DF3435">
            <w:pPr>
              <w:pStyle w:val="Geenafstand"/>
              <w:rPr>
                <w:sz w:val="18"/>
                <w:szCs w:val="18"/>
              </w:rPr>
            </w:pPr>
            <w:proofErr w:type="spellStart"/>
            <w:r w:rsidRPr="000562E6">
              <w:rPr>
                <w:sz w:val="18"/>
                <w:szCs w:val="18"/>
              </w:rPr>
              <w:t>bd-i:ExecutiveSalaryRoyaltiesIncluded</w:t>
            </w:r>
            <w:proofErr w:type="spellEnd"/>
          </w:p>
        </w:tc>
        <w:tc>
          <w:tcPr>
            <w:tcW w:w="4111" w:type="dxa"/>
          </w:tcPr>
          <w:p w14:paraId="058E1B25" w14:textId="5ACF9BFC" w:rsidR="00DF3435" w:rsidRPr="000562E6" w:rsidRDefault="00DF3435" w:rsidP="00DF3435">
            <w:pPr>
              <w:pStyle w:val="Geenafstand"/>
              <w:rPr>
                <w:sz w:val="18"/>
                <w:szCs w:val="18"/>
              </w:rPr>
            </w:pPr>
            <w:r w:rsidRPr="000562E6">
              <w:rPr>
                <w:rFonts w:cs="Calibri"/>
                <w:sz w:val="18"/>
                <w:szCs w:val="18"/>
              </w:rPr>
              <w:t xml:space="preserve">Salaris inclusief </w:t>
            </w:r>
            <w:proofErr w:type="spellStart"/>
            <w:r w:rsidRPr="000562E6">
              <w:rPr>
                <w:rFonts w:cs="Calibri"/>
                <w:sz w:val="18"/>
                <w:szCs w:val="18"/>
              </w:rPr>
              <w:t>tantieme</w:t>
            </w:r>
            <w:proofErr w:type="spellEnd"/>
            <w:r w:rsidRPr="000562E6">
              <w:rPr>
                <w:rFonts w:cs="Calibri"/>
                <w:sz w:val="18"/>
                <w:szCs w:val="18"/>
              </w:rPr>
              <w:t xml:space="preserve"> bestuurder</w:t>
            </w:r>
          </w:p>
        </w:tc>
      </w:tr>
      <w:tr w:rsidR="00DF3435" w:rsidRPr="000562E6" w14:paraId="00947DE8" w14:textId="77777777" w:rsidTr="00BD7917">
        <w:trPr>
          <w:trHeight w:val="315"/>
        </w:trPr>
        <w:tc>
          <w:tcPr>
            <w:tcW w:w="6663" w:type="dxa"/>
          </w:tcPr>
          <w:p w14:paraId="6ECD0493" w14:textId="3872D5AC" w:rsidR="00DF3435" w:rsidRPr="000562E6" w:rsidRDefault="00DF3435" w:rsidP="00DF3435">
            <w:pPr>
              <w:pStyle w:val="Geenafstand"/>
              <w:rPr>
                <w:sz w:val="18"/>
                <w:szCs w:val="18"/>
              </w:rPr>
            </w:pPr>
            <w:proofErr w:type="spellStart"/>
            <w:r w:rsidRPr="000562E6">
              <w:rPr>
                <w:sz w:val="18"/>
                <w:szCs w:val="18"/>
              </w:rPr>
              <w:t>bd-i:ForeignBusinessProfitSettledCalculated</w:t>
            </w:r>
            <w:proofErr w:type="spellEnd"/>
            <w:r w:rsidRPr="000562E6">
              <w:rPr>
                <w:sz w:val="18"/>
                <w:szCs w:val="18"/>
              </w:rPr>
              <w:t xml:space="preserve"> </w:t>
            </w:r>
          </w:p>
        </w:tc>
        <w:tc>
          <w:tcPr>
            <w:tcW w:w="4111" w:type="dxa"/>
          </w:tcPr>
          <w:p w14:paraId="4A3579F5" w14:textId="34C5076F" w:rsidR="00DF3435" w:rsidRPr="000562E6" w:rsidRDefault="00DF3435" w:rsidP="00DF3435">
            <w:pPr>
              <w:pStyle w:val="Geenafstand"/>
              <w:rPr>
                <w:sz w:val="18"/>
                <w:szCs w:val="18"/>
              </w:rPr>
            </w:pPr>
            <w:r w:rsidRPr="000562E6">
              <w:rPr>
                <w:sz w:val="18"/>
                <w:szCs w:val="18"/>
              </w:rPr>
              <w:t>Berekende verrekening buitenlandse ondernemingswinst</w:t>
            </w:r>
          </w:p>
        </w:tc>
      </w:tr>
      <w:tr w:rsidR="00DF3435" w:rsidRPr="000562E6" w14:paraId="728CBA11" w14:textId="77777777" w:rsidTr="00BD7917">
        <w:trPr>
          <w:trHeight w:val="315"/>
        </w:trPr>
        <w:tc>
          <w:tcPr>
            <w:tcW w:w="6663" w:type="dxa"/>
          </w:tcPr>
          <w:p w14:paraId="25688B69" w14:textId="7170BA8D" w:rsidR="00DF3435" w:rsidRPr="000562E6" w:rsidRDefault="00DF3435" w:rsidP="00DF3435">
            <w:pPr>
              <w:pStyle w:val="Geenafstand"/>
              <w:rPr>
                <w:sz w:val="18"/>
                <w:szCs w:val="18"/>
              </w:rPr>
            </w:pPr>
            <w:proofErr w:type="spellStart"/>
            <w:r w:rsidRPr="000562E6">
              <w:rPr>
                <w:sz w:val="18"/>
                <w:szCs w:val="18"/>
              </w:rPr>
              <w:t>bd-i:ForeignBusinessProfitSettledToTransfer</w:t>
            </w:r>
            <w:proofErr w:type="spellEnd"/>
            <w:r w:rsidRPr="000562E6">
              <w:rPr>
                <w:sz w:val="18"/>
                <w:szCs w:val="18"/>
              </w:rPr>
              <w:t xml:space="preserve"> </w:t>
            </w:r>
          </w:p>
        </w:tc>
        <w:tc>
          <w:tcPr>
            <w:tcW w:w="4111" w:type="dxa"/>
          </w:tcPr>
          <w:p w14:paraId="36B901F4" w14:textId="151E124D" w:rsidR="00DF3435" w:rsidRPr="000562E6" w:rsidRDefault="00DF3435" w:rsidP="00DF3435">
            <w:pPr>
              <w:pStyle w:val="Geenafstand"/>
              <w:rPr>
                <w:sz w:val="18"/>
                <w:szCs w:val="18"/>
              </w:rPr>
            </w:pPr>
            <w:r w:rsidRPr="000562E6">
              <w:rPr>
                <w:sz w:val="18"/>
                <w:szCs w:val="18"/>
              </w:rPr>
              <w:t>Over te brengen verrekening buitenlandse ondernemingswinst</w:t>
            </w:r>
          </w:p>
        </w:tc>
      </w:tr>
      <w:tr w:rsidR="00DF3435" w:rsidRPr="000562E6" w14:paraId="2C9D8133" w14:textId="77777777" w:rsidTr="00BD7917">
        <w:trPr>
          <w:trHeight w:val="315"/>
        </w:trPr>
        <w:tc>
          <w:tcPr>
            <w:tcW w:w="6663" w:type="dxa"/>
            <w:hideMark/>
          </w:tcPr>
          <w:p w14:paraId="13C31CDA" w14:textId="42113640" w:rsidR="00DF3435" w:rsidRPr="000562E6" w:rsidRDefault="00DF3435" w:rsidP="00DF3435">
            <w:pPr>
              <w:pStyle w:val="Geenafstand"/>
              <w:rPr>
                <w:sz w:val="18"/>
                <w:szCs w:val="18"/>
              </w:rPr>
            </w:pPr>
            <w:proofErr w:type="spellStart"/>
            <w:r w:rsidRPr="000562E6">
              <w:rPr>
                <w:sz w:val="18"/>
                <w:szCs w:val="18"/>
              </w:rPr>
              <w:t>bd-i:GamblingtaxTotal</w:t>
            </w:r>
            <w:proofErr w:type="spellEnd"/>
            <w:r w:rsidRPr="000562E6">
              <w:rPr>
                <w:sz w:val="18"/>
                <w:szCs w:val="18"/>
              </w:rPr>
              <w:t xml:space="preserve"> </w:t>
            </w:r>
          </w:p>
        </w:tc>
        <w:tc>
          <w:tcPr>
            <w:tcW w:w="4111" w:type="dxa"/>
            <w:hideMark/>
          </w:tcPr>
          <w:p w14:paraId="3F369922" w14:textId="264D4C4C" w:rsidR="00DF3435" w:rsidRPr="000562E6" w:rsidRDefault="00DF3435" w:rsidP="00DF3435">
            <w:pPr>
              <w:pStyle w:val="Geenafstand"/>
              <w:rPr>
                <w:sz w:val="18"/>
                <w:szCs w:val="18"/>
              </w:rPr>
            </w:pPr>
            <w:r w:rsidRPr="000562E6">
              <w:rPr>
                <w:sz w:val="18"/>
                <w:szCs w:val="18"/>
              </w:rPr>
              <w:t>Totaal kansspelbelasting</w:t>
            </w:r>
          </w:p>
        </w:tc>
      </w:tr>
      <w:tr w:rsidR="00DF3435" w:rsidRPr="000562E6" w14:paraId="78691755" w14:textId="77777777" w:rsidTr="00BD7917">
        <w:trPr>
          <w:trHeight w:val="315"/>
        </w:trPr>
        <w:tc>
          <w:tcPr>
            <w:tcW w:w="6663" w:type="dxa"/>
            <w:hideMark/>
          </w:tcPr>
          <w:p w14:paraId="31723ED2" w14:textId="5E717FE1" w:rsidR="00DF3435" w:rsidRPr="000562E6" w:rsidRDefault="00DF3435" w:rsidP="00DF3435">
            <w:pPr>
              <w:pStyle w:val="Geenafstand"/>
              <w:rPr>
                <w:sz w:val="18"/>
                <w:szCs w:val="18"/>
              </w:rPr>
            </w:pPr>
            <w:proofErr w:type="spellStart"/>
            <w:r w:rsidRPr="000562E6">
              <w:rPr>
                <w:sz w:val="18"/>
                <w:szCs w:val="18"/>
              </w:rPr>
              <w:t>bd-i:ParticipatingInterestSetoffCalculatedAmount</w:t>
            </w:r>
            <w:proofErr w:type="spellEnd"/>
          </w:p>
        </w:tc>
        <w:tc>
          <w:tcPr>
            <w:tcW w:w="4111" w:type="dxa"/>
            <w:hideMark/>
          </w:tcPr>
          <w:p w14:paraId="06E0C819" w14:textId="178A6268" w:rsidR="00DF3435" w:rsidRPr="000562E6" w:rsidRDefault="00DF3435" w:rsidP="00DF3435">
            <w:pPr>
              <w:pStyle w:val="Geenafstand"/>
              <w:rPr>
                <w:sz w:val="18"/>
                <w:szCs w:val="18"/>
              </w:rPr>
            </w:pPr>
            <w:r w:rsidRPr="000562E6">
              <w:rPr>
                <w:sz w:val="18"/>
                <w:szCs w:val="18"/>
              </w:rPr>
              <w:t>Berekende deelnemingsverrekening</w:t>
            </w:r>
          </w:p>
        </w:tc>
      </w:tr>
      <w:tr w:rsidR="00DF3435" w:rsidRPr="000562E6" w14:paraId="5708DF9E" w14:textId="77777777" w:rsidTr="00BD7917">
        <w:trPr>
          <w:trHeight w:val="315"/>
        </w:trPr>
        <w:tc>
          <w:tcPr>
            <w:tcW w:w="6663" w:type="dxa"/>
            <w:hideMark/>
          </w:tcPr>
          <w:p w14:paraId="72B1172E" w14:textId="6BF1E41C" w:rsidR="00DF3435" w:rsidRPr="000562E6" w:rsidRDefault="00DF3435" w:rsidP="00DF3435">
            <w:pPr>
              <w:pStyle w:val="Geenafstand"/>
              <w:rPr>
                <w:sz w:val="18"/>
                <w:szCs w:val="18"/>
              </w:rPr>
            </w:pPr>
            <w:proofErr w:type="spellStart"/>
            <w:r w:rsidRPr="000562E6">
              <w:rPr>
                <w:sz w:val="18"/>
                <w:szCs w:val="18"/>
              </w:rPr>
              <w:t>bd-i:ParticipatingInterestSetoffToTransferToNextYear</w:t>
            </w:r>
            <w:proofErr w:type="spellEnd"/>
          </w:p>
        </w:tc>
        <w:tc>
          <w:tcPr>
            <w:tcW w:w="4111" w:type="dxa"/>
            <w:hideMark/>
          </w:tcPr>
          <w:p w14:paraId="0ED330EE" w14:textId="6F70E958" w:rsidR="00DF3435" w:rsidRPr="000562E6" w:rsidRDefault="00DF3435" w:rsidP="00DF3435">
            <w:pPr>
              <w:pStyle w:val="Geenafstand"/>
              <w:rPr>
                <w:sz w:val="18"/>
                <w:szCs w:val="18"/>
              </w:rPr>
            </w:pPr>
            <w:r w:rsidRPr="000562E6">
              <w:rPr>
                <w:sz w:val="18"/>
                <w:szCs w:val="18"/>
              </w:rPr>
              <w:t>Naar het volgende jaar over te brengen deelnemingsverrekening</w:t>
            </w:r>
          </w:p>
        </w:tc>
      </w:tr>
      <w:tr w:rsidR="00DF3435" w:rsidRPr="000562E6" w14:paraId="7166B123" w14:textId="77777777" w:rsidTr="00BD7917">
        <w:trPr>
          <w:trHeight w:val="315"/>
        </w:trPr>
        <w:tc>
          <w:tcPr>
            <w:tcW w:w="6663" w:type="dxa"/>
            <w:hideMark/>
          </w:tcPr>
          <w:p w14:paraId="0A77A358" w14:textId="07FB7AFA" w:rsidR="00DF3435" w:rsidRPr="000562E6" w:rsidRDefault="00DF3435" w:rsidP="00DF3435">
            <w:pPr>
              <w:pStyle w:val="Geenafstand"/>
              <w:rPr>
                <w:sz w:val="18"/>
                <w:szCs w:val="18"/>
              </w:rPr>
            </w:pPr>
            <w:proofErr w:type="spellStart"/>
            <w:r w:rsidRPr="000562E6">
              <w:rPr>
                <w:sz w:val="18"/>
                <w:szCs w:val="18"/>
              </w:rPr>
              <w:t>bd-i:ParticipatingInterestSettled</w:t>
            </w:r>
            <w:proofErr w:type="spellEnd"/>
          </w:p>
        </w:tc>
        <w:tc>
          <w:tcPr>
            <w:tcW w:w="4111" w:type="dxa"/>
            <w:hideMark/>
          </w:tcPr>
          <w:p w14:paraId="2AC20C82" w14:textId="60CD6FE5" w:rsidR="00DF3435" w:rsidRPr="000562E6" w:rsidRDefault="00DF3435" w:rsidP="00DF3435">
            <w:pPr>
              <w:pStyle w:val="Geenafstand"/>
              <w:rPr>
                <w:sz w:val="18"/>
                <w:szCs w:val="18"/>
              </w:rPr>
            </w:pPr>
            <w:r w:rsidRPr="000562E6">
              <w:rPr>
                <w:sz w:val="18"/>
                <w:szCs w:val="18"/>
              </w:rPr>
              <w:t>Verrekende deelnemingsverrekening dit boekjaar</w:t>
            </w:r>
          </w:p>
        </w:tc>
      </w:tr>
      <w:tr w:rsidR="00DF3435" w:rsidRPr="000562E6" w14:paraId="07D62902" w14:textId="77777777" w:rsidTr="00BD7917">
        <w:trPr>
          <w:trHeight w:val="315"/>
        </w:trPr>
        <w:tc>
          <w:tcPr>
            <w:tcW w:w="6663" w:type="dxa"/>
            <w:hideMark/>
          </w:tcPr>
          <w:p w14:paraId="0BA68AB9" w14:textId="798CA22B" w:rsidR="00DF3435" w:rsidRPr="000562E6" w:rsidRDefault="00DF3435" w:rsidP="00DF3435">
            <w:pPr>
              <w:pStyle w:val="Geenafstand"/>
              <w:rPr>
                <w:sz w:val="18"/>
                <w:szCs w:val="18"/>
              </w:rPr>
            </w:pPr>
            <w:proofErr w:type="spellStart"/>
            <w:r w:rsidRPr="000562E6">
              <w:rPr>
                <w:sz w:val="18"/>
                <w:szCs w:val="18"/>
              </w:rPr>
              <w:t>bd-i:PensionOrEarlyRetirementProvisionCausingTaxIncreaseAmount</w:t>
            </w:r>
            <w:proofErr w:type="spellEnd"/>
          </w:p>
        </w:tc>
        <w:tc>
          <w:tcPr>
            <w:tcW w:w="4111" w:type="dxa"/>
            <w:hideMark/>
          </w:tcPr>
          <w:p w14:paraId="0F248A31" w14:textId="75104F15" w:rsidR="00DF3435" w:rsidRPr="000562E6" w:rsidRDefault="00DF3435" w:rsidP="00DF3435">
            <w:pPr>
              <w:pStyle w:val="Geenafstand"/>
              <w:rPr>
                <w:sz w:val="18"/>
                <w:szCs w:val="18"/>
              </w:rPr>
            </w:pPr>
            <w:r w:rsidRPr="000562E6">
              <w:rPr>
                <w:sz w:val="18"/>
                <w:szCs w:val="18"/>
              </w:rPr>
              <w:t>Grondslag vermeerdering belasting afkoop pensioen</w:t>
            </w:r>
          </w:p>
        </w:tc>
      </w:tr>
      <w:tr w:rsidR="00DF3435" w:rsidRPr="000562E6" w14:paraId="3A42BA6E" w14:textId="77777777" w:rsidTr="00BD7917">
        <w:trPr>
          <w:trHeight w:val="315"/>
        </w:trPr>
        <w:tc>
          <w:tcPr>
            <w:tcW w:w="6663" w:type="dxa"/>
            <w:hideMark/>
          </w:tcPr>
          <w:p w14:paraId="3DEFF5D6" w14:textId="3AD45343" w:rsidR="00DF3435" w:rsidRPr="000562E6" w:rsidRDefault="00DF3435" w:rsidP="00DF3435">
            <w:pPr>
              <w:pStyle w:val="Geenafstand"/>
              <w:rPr>
                <w:sz w:val="18"/>
                <w:szCs w:val="18"/>
              </w:rPr>
            </w:pPr>
            <w:proofErr w:type="spellStart"/>
            <w:r w:rsidRPr="000562E6">
              <w:rPr>
                <w:sz w:val="18"/>
                <w:szCs w:val="18"/>
              </w:rPr>
              <w:t>bd-i:PensionOrEarlyRetirementProvisionTaxAmount</w:t>
            </w:r>
            <w:proofErr w:type="spellEnd"/>
          </w:p>
        </w:tc>
        <w:tc>
          <w:tcPr>
            <w:tcW w:w="4111" w:type="dxa"/>
            <w:hideMark/>
          </w:tcPr>
          <w:p w14:paraId="39B6F0DA" w14:textId="35BA6696" w:rsidR="00DF3435" w:rsidRPr="000562E6" w:rsidRDefault="00DF3435" w:rsidP="00DF3435">
            <w:pPr>
              <w:pStyle w:val="Geenafstand"/>
              <w:rPr>
                <w:sz w:val="18"/>
                <w:szCs w:val="18"/>
              </w:rPr>
            </w:pPr>
            <w:r w:rsidRPr="000562E6">
              <w:rPr>
                <w:sz w:val="18"/>
                <w:szCs w:val="18"/>
              </w:rPr>
              <w:t>Vermeerdering belasting afkoop pensioen</w:t>
            </w:r>
          </w:p>
        </w:tc>
      </w:tr>
      <w:tr w:rsidR="00DF3435" w:rsidRPr="000562E6" w14:paraId="26CB5B61" w14:textId="77777777" w:rsidTr="00BD7917">
        <w:trPr>
          <w:trHeight w:val="315"/>
        </w:trPr>
        <w:tc>
          <w:tcPr>
            <w:tcW w:w="6663" w:type="dxa"/>
            <w:hideMark/>
          </w:tcPr>
          <w:p w14:paraId="2CF6E2A2" w14:textId="17E79867" w:rsidR="00DF3435" w:rsidRPr="000562E6" w:rsidRDefault="00DF3435" w:rsidP="00DF3435">
            <w:pPr>
              <w:pStyle w:val="Geenafstand"/>
              <w:rPr>
                <w:sz w:val="18"/>
                <w:szCs w:val="18"/>
              </w:rPr>
            </w:pPr>
            <w:r w:rsidRPr="000562E6">
              <w:rPr>
                <w:sz w:val="18"/>
                <w:szCs w:val="18"/>
              </w:rPr>
              <w:t>bd-i:RightGivingEntitlementToPeriodicPaymentsCausingTaxIncreaseAmount</w:t>
            </w:r>
          </w:p>
        </w:tc>
        <w:tc>
          <w:tcPr>
            <w:tcW w:w="4111" w:type="dxa"/>
            <w:hideMark/>
          </w:tcPr>
          <w:p w14:paraId="16611E12" w14:textId="4DBAA43C" w:rsidR="00DF3435" w:rsidRPr="000562E6" w:rsidRDefault="00DF3435" w:rsidP="00DF3435">
            <w:pPr>
              <w:pStyle w:val="Geenafstand"/>
              <w:rPr>
                <w:sz w:val="18"/>
                <w:szCs w:val="18"/>
              </w:rPr>
            </w:pPr>
            <w:r w:rsidRPr="000562E6">
              <w:rPr>
                <w:sz w:val="18"/>
                <w:szCs w:val="18"/>
              </w:rPr>
              <w:t>Grondslag vermeerdering belasting stamrecht</w:t>
            </w:r>
          </w:p>
        </w:tc>
      </w:tr>
      <w:tr w:rsidR="00DF3435" w:rsidRPr="000562E6" w14:paraId="66F1113E" w14:textId="77777777" w:rsidTr="00BD7917">
        <w:trPr>
          <w:trHeight w:val="315"/>
        </w:trPr>
        <w:tc>
          <w:tcPr>
            <w:tcW w:w="6663" w:type="dxa"/>
            <w:hideMark/>
          </w:tcPr>
          <w:p w14:paraId="627D4C9D" w14:textId="620CB650" w:rsidR="00DF3435" w:rsidRPr="000562E6" w:rsidRDefault="00DF3435" w:rsidP="00DF3435">
            <w:pPr>
              <w:pStyle w:val="Geenafstand"/>
              <w:rPr>
                <w:sz w:val="18"/>
                <w:szCs w:val="18"/>
              </w:rPr>
            </w:pPr>
            <w:proofErr w:type="spellStart"/>
            <w:r w:rsidRPr="000562E6">
              <w:rPr>
                <w:sz w:val="18"/>
                <w:szCs w:val="18"/>
              </w:rPr>
              <w:t>bd-i:RightGivingEntitlementToPeriodicPaymentsTaxAmount</w:t>
            </w:r>
            <w:proofErr w:type="spellEnd"/>
          </w:p>
        </w:tc>
        <w:tc>
          <w:tcPr>
            <w:tcW w:w="4111" w:type="dxa"/>
            <w:hideMark/>
          </w:tcPr>
          <w:p w14:paraId="7BF0FB99" w14:textId="4BFE8BD4" w:rsidR="00DF3435" w:rsidRPr="000562E6" w:rsidRDefault="00DF3435" w:rsidP="00DF3435">
            <w:pPr>
              <w:pStyle w:val="Geenafstand"/>
              <w:rPr>
                <w:sz w:val="18"/>
                <w:szCs w:val="18"/>
              </w:rPr>
            </w:pPr>
            <w:r w:rsidRPr="000562E6">
              <w:rPr>
                <w:sz w:val="18"/>
                <w:szCs w:val="18"/>
              </w:rPr>
              <w:t>Vermeerdering belasting stamrecht</w:t>
            </w:r>
          </w:p>
        </w:tc>
      </w:tr>
      <w:tr w:rsidR="00DF3435" w:rsidRPr="000562E6" w14:paraId="09EC6F2D" w14:textId="77777777" w:rsidTr="00BD7917">
        <w:trPr>
          <w:trHeight w:val="315"/>
        </w:trPr>
        <w:tc>
          <w:tcPr>
            <w:tcW w:w="6663" w:type="dxa"/>
            <w:hideMark/>
          </w:tcPr>
          <w:p w14:paraId="3C02B866" w14:textId="69704847" w:rsidR="00DF3435" w:rsidRPr="000562E6" w:rsidRDefault="00DF3435" w:rsidP="00DF3435">
            <w:pPr>
              <w:pStyle w:val="Geenafstand"/>
              <w:rPr>
                <w:sz w:val="18"/>
                <w:szCs w:val="18"/>
              </w:rPr>
            </w:pPr>
            <w:r w:rsidRPr="000562E6">
              <w:rPr>
                <w:sz w:val="18"/>
                <w:szCs w:val="18"/>
              </w:rPr>
              <w:t>bd-i:ShareholderDirectorLargeShareholderDividendSubjectToDividendTax</w:t>
            </w:r>
          </w:p>
        </w:tc>
        <w:tc>
          <w:tcPr>
            <w:tcW w:w="4111" w:type="dxa"/>
            <w:hideMark/>
          </w:tcPr>
          <w:p w14:paraId="4F68FE31" w14:textId="5644013F" w:rsidR="00DF3435" w:rsidRPr="000562E6" w:rsidRDefault="00DF3435" w:rsidP="00DF3435">
            <w:pPr>
              <w:pStyle w:val="Geenafstand"/>
              <w:rPr>
                <w:sz w:val="18"/>
                <w:szCs w:val="18"/>
              </w:rPr>
            </w:pPr>
            <w:r w:rsidRPr="000562E6">
              <w:rPr>
                <w:rFonts w:cs="Calibri"/>
                <w:sz w:val="18"/>
                <w:szCs w:val="18"/>
              </w:rPr>
              <w:t>Dividend onderworpen aan dividendbelasting AB-houder</w:t>
            </w:r>
          </w:p>
        </w:tc>
      </w:tr>
      <w:tr w:rsidR="00DF3435" w:rsidRPr="000562E6" w14:paraId="1CC04AE5" w14:textId="77777777" w:rsidTr="00BD7917">
        <w:trPr>
          <w:trHeight w:val="315"/>
        </w:trPr>
        <w:tc>
          <w:tcPr>
            <w:tcW w:w="6663" w:type="dxa"/>
            <w:hideMark/>
          </w:tcPr>
          <w:p w14:paraId="4E71CEDD" w14:textId="710614BD" w:rsidR="00DF3435" w:rsidRPr="000562E6" w:rsidRDefault="00DF3435" w:rsidP="00DF3435">
            <w:pPr>
              <w:pStyle w:val="Geenafstand"/>
              <w:rPr>
                <w:sz w:val="18"/>
                <w:szCs w:val="18"/>
              </w:rPr>
            </w:pPr>
            <w:proofErr w:type="spellStart"/>
            <w:r w:rsidRPr="000562E6">
              <w:rPr>
                <w:sz w:val="18"/>
                <w:szCs w:val="18"/>
              </w:rPr>
              <w:t>bd-i:TaxAccordingToOrdinaryRate</w:t>
            </w:r>
            <w:proofErr w:type="spellEnd"/>
          </w:p>
        </w:tc>
        <w:tc>
          <w:tcPr>
            <w:tcW w:w="4111" w:type="dxa"/>
            <w:hideMark/>
          </w:tcPr>
          <w:p w14:paraId="7F19D2FE" w14:textId="4081FE12" w:rsidR="00DF3435" w:rsidRPr="000562E6" w:rsidRDefault="00DF3435" w:rsidP="00DF3435">
            <w:pPr>
              <w:pStyle w:val="Geenafstand"/>
              <w:rPr>
                <w:sz w:val="18"/>
                <w:szCs w:val="18"/>
              </w:rPr>
            </w:pPr>
            <w:r w:rsidRPr="000562E6">
              <w:rPr>
                <w:sz w:val="18"/>
                <w:szCs w:val="18"/>
              </w:rPr>
              <w:t>Belasting naar normaal tarief</w:t>
            </w:r>
          </w:p>
        </w:tc>
      </w:tr>
      <w:tr w:rsidR="00DF3435" w:rsidRPr="000562E6" w14:paraId="777750B3" w14:textId="77777777" w:rsidTr="00BD7917">
        <w:trPr>
          <w:trHeight w:val="315"/>
        </w:trPr>
        <w:tc>
          <w:tcPr>
            <w:tcW w:w="6663" w:type="dxa"/>
          </w:tcPr>
          <w:p w14:paraId="6DFF6E1B" w14:textId="5C3166AA" w:rsidR="00DF3435" w:rsidRPr="000562E6" w:rsidRDefault="00DF3435" w:rsidP="00DF3435">
            <w:pPr>
              <w:pStyle w:val="Geenafstand"/>
              <w:rPr>
                <w:sz w:val="18"/>
                <w:szCs w:val="18"/>
              </w:rPr>
            </w:pPr>
            <w:proofErr w:type="spellStart"/>
            <w:r w:rsidRPr="000562E6">
              <w:rPr>
                <w:sz w:val="18"/>
                <w:szCs w:val="18"/>
              </w:rPr>
              <w:t>bd-i:TaxAmountBalance</w:t>
            </w:r>
            <w:proofErr w:type="spellEnd"/>
            <w:r w:rsidRPr="000562E6">
              <w:rPr>
                <w:sz w:val="18"/>
                <w:szCs w:val="18"/>
              </w:rPr>
              <w:t xml:space="preserve"> </w:t>
            </w:r>
          </w:p>
        </w:tc>
        <w:tc>
          <w:tcPr>
            <w:tcW w:w="4111" w:type="dxa"/>
          </w:tcPr>
          <w:p w14:paraId="7B2FE529" w14:textId="1D9E5A93" w:rsidR="00DF3435" w:rsidRPr="000562E6" w:rsidRDefault="00DF3435" w:rsidP="00DF3435">
            <w:pPr>
              <w:pStyle w:val="Geenafstand"/>
              <w:rPr>
                <w:sz w:val="18"/>
                <w:szCs w:val="18"/>
              </w:rPr>
            </w:pPr>
            <w:r w:rsidRPr="000562E6">
              <w:rPr>
                <w:sz w:val="18"/>
                <w:szCs w:val="18"/>
              </w:rPr>
              <w:t>Saldo belastingbedrag over het boekjaar</w:t>
            </w:r>
          </w:p>
        </w:tc>
      </w:tr>
      <w:tr w:rsidR="00DF3435" w:rsidRPr="000562E6" w14:paraId="5ADB30B9" w14:textId="77777777" w:rsidTr="00BD7917">
        <w:trPr>
          <w:trHeight w:val="315"/>
        </w:trPr>
        <w:tc>
          <w:tcPr>
            <w:tcW w:w="6663" w:type="dxa"/>
          </w:tcPr>
          <w:p w14:paraId="30B8574F" w14:textId="307A25A1" w:rsidR="00DF3435" w:rsidRPr="00D82A2A" w:rsidRDefault="009122EE" w:rsidP="00DF3435">
            <w:pPr>
              <w:pStyle w:val="Geenafstand"/>
              <w:rPr>
                <w:sz w:val="18"/>
                <w:szCs w:val="18"/>
              </w:rPr>
            </w:pPr>
            <w:proofErr w:type="spellStart"/>
            <w:r w:rsidRPr="00D82A2A">
              <w:rPr>
                <w:sz w:val="18"/>
                <w:szCs w:val="18"/>
              </w:rPr>
              <w:lastRenderedPageBreak/>
              <w:t>bd-i:TaxAmountIncludeTaxIncrease</w:t>
            </w:r>
            <w:proofErr w:type="spellEnd"/>
          </w:p>
        </w:tc>
        <w:tc>
          <w:tcPr>
            <w:tcW w:w="4111" w:type="dxa"/>
          </w:tcPr>
          <w:p w14:paraId="2AFA2E9E" w14:textId="795318EB" w:rsidR="00DF3435" w:rsidRPr="00D82A2A" w:rsidRDefault="009122EE" w:rsidP="00DF3435">
            <w:pPr>
              <w:pStyle w:val="Geenafstand"/>
              <w:rPr>
                <w:sz w:val="18"/>
                <w:szCs w:val="18"/>
              </w:rPr>
            </w:pPr>
            <w:r w:rsidRPr="00D82A2A">
              <w:rPr>
                <w:sz w:val="18"/>
                <w:szCs w:val="18"/>
              </w:rPr>
              <w:t>Saldo belasting in euro inclusief vermeerdering</w:t>
            </w:r>
          </w:p>
        </w:tc>
      </w:tr>
      <w:tr w:rsidR="00DF3435" w:rsidRPr="000562E6" w14:paraId="5A8FED30" w14:textId="77777777" w:rsidTr="00BD7917">
        <w:trPr>
          <w:trHeight w:val="315"/>
        </w:trPr>
        <w:tc>
          <w:tcPr>
            <w:tcW w:w="6663" w:type="dxa"/>
          </w:tcPr>
          <w:p w14:paraId="37405CB1" w14:textId="5AFADAC1" w:rsidR="00DF3435" w:rsidRPr="000562E6" w:rsidRDefault="00DF3435" w:rsidP="00DF3435">
            <w:pPr>
              <w:pStyle w:val="Geenafstand"/>
              <w:rPr>
                <w:sz w:val="18"/>
                <w:szCs w:val="18"/>
              </w:rPr>
            </w:pPr>
            <w:proofErr w:type="spellStart"/>
            <w:r w:rsidRPr="000562E6">
              <w:rPr>
                <w:sz w:val="18"/>
                <w:szCs w:val="18"/>
              </w:rPr>
              <w:t>bd-i:TaxBenefitsControlledCompaniesCalculatedSettled</w:t>
            </w:r>
            <w:proofErr w:type="spellEnd"/>
          </w:p>
        </w:tc>
        <w:tc>
          <w:tcPr>
            <w:tcW w:w="4111" w:type="dxa"/>
          </w:tcPr>
          <w:p w14:paraId="3B30CF5D" w14:textId="74B9BADA" w:rsidR="00DF3435" w:rsidRPr="000562E6" w:rsidRDefault="00DF3435" w:rsidP="00DF3435">
            <w:pPr>
              <w:pStyle w:val="Geenafstand"/>
              <w:rPr>
                <w:sz w:val="18"/>
                <w:szCs w:val="18"/>
              </w:rPr>
            </w:pPr>
            <w:r w:rsidRPr="000562E6">
              <w:rPr>
                <w:sz w:val="18"/>
                <w:szCs w:val="18"/>
              </w:rPr>
              <w:t>Berekende verrekening belasting voordelen gecontroleerd lichaam</w:t>
            </w:r>
          </w:p>
        </w:tc>
      </w:tr>
      <w:tr w:rsidR="00DF3435" w:rsidRPr="000562E6" w14:paraId="2A90AEA2" w14:textId="77777777" w:rsidTr="00BD7917">
        <w:trPr>
          <w:trHeight w:val="315"/>
        </w:trPr>
        <w:tc>
          <w:tcPr>
            <w:tcW w:w="6663" w:type="dxa"/>
          </w:tcPr>
          <w:p w14:paraId="2B77B89E" w14:textId="4BECA738" w:rsidR="00DF3435" w:rsidRPr="000562E6" w:rsidRDefault="00DF3435" w:rsidP="00DF3435">
            <w:pPr>
              <w:pStyle w:val="Geenafstand"/>
              <w:rPr>
                <w:sz w:val="18"/>
                <w:szCs w:val="18"/>
              </w:rPr>
            </w:pPr>
            <w:proofErr w:type="spellStart"/>
            <w:r w:rsidRPr="000562E6">
              <w:rPr>
                <w:sz w:val="18"/>
                <w:szCs w:val="18"/>
              </w:rPr>
              <w:t>bd-i:TaxBenefitsControlledCompaniesSettled</w:t>
            </w:r>
            <w:proofErr w:type="spellEnd"/>
          </w:p>
        </w:tc>
        <w:tc>
          <w:tcPr>
            <w:tcW w:w="4111" w:type="dxa"/>
          </w:tcPr>
          <w:p w14:paraId="2AF24012" w14:textId="0575A91F" w:rsidR="00DF3435" w:rsidRPr="000562E6" w:rsidRDefault="00DF3435" w:rsidP="00DF3435">
            <w:pPr>
              <w:pStyle w:val="Geenafstand"/>
              <w:rPr>
                <w:sz w:val="18"/>
                <w:szCs w:val="18"/>
              </w:rPr>
            </w:pPr>
            <w:r w:rsidRPr="000562E6">
              <w:rPr>
                <w:sz w:val="18"/>
                <w:szCs w:val="18"/>
              </w:rPr>
              <w:t>Verrekende belasting voordelen gecontroleerd lichaam</w:t>
            </w:r>
          </w:p>
        </w:tc>
      </w:tr>
      <w:tr w:rsidR="00DF3435" w:rsidRPr="000562E6" w14:paraId="34A6FC9F" w14:textId="77777777" w:rsidTr="00BD7917">
        <w:trPr>
          <w:trHeight w:val="315"/>
        </w:trPr>
        <w:tc>
          <w:tcPr>
            <w:tcW w:w="6663" w:type="dxa"/>
          </w:tcPr>
          <w:p w14:paraId="2944575E" w14:textId="4250A5F6" w:rsidR="00DF3435" w:rsidRPr="000562E6" w:rsidRDefault="00DF3435" w:rsidP="00DF3435">
            <w:pPr>
              <w:pStyle w:val="Geenafstand"/>
              <w:rPr>
                <w:sz w:val="18"/>
                <w:szCs w:val="18"/>
              </w:rPr>
            </w:pPr>
            <w:proofErr w:type="spellStart"/>
            <w:r w:rsidRPr="000562E6">
              <w:rPr>
                <w:sz w:val="18"/>
                <w:szCs w:val="18"/>
              </w:rPr>
              <w:t>bd-i:TaxBenefitsControlledCompaniesToTransfer</w:t>
            </w:r>
            <w:proofErr w:type="spellEnd"/>
          </w:p>
        </w:tc>
        <w:tc>
          <w:tcPr>
            <w:tcW w:w="4111" w:type="dxa"/>
          </w:tcPr>
          <w:p w14:paraId="3DD87901" w14:textId="12AA73DA" w:rsidR="00DF3435" w:rsidRPr="000562E6" w:rsidRDefault="00DF3435" w:rsidP="00DF3435">
            <w:pPr>
              <w:pStyle w:val="Geenafstand"/>
              <w:rPr>
                <w:sz w:val="18"/>
                <w:szCs w:val="18"/>
              </w:rPr>
            </w:pPr>
            <w:r w:rsidRPr="000562E6">
              <w:rPr>
                <w:sz w:val="18"/>
                <w:szCs w:val="18"/>
              </w:rPr>
              <w:t>Over te brengen verrekening belasting voordelen gecontroleerd lichaam naar het volgende jaar</w:t>
            </w:r>
          </w:p>
        </w:tc>
      </w:tr>
      <w:tr w:rsidR="00DF3435" w:rsidRPr="000562E6" w14:paraId="253A7D15" w14:textId="77777777" w:rsidTr="00BD7917">
        <w:trPr>
          <w:trHeight w:val="315"/>
        </w:trPr>
        <w:tc>
          <w:tcPr>
            <w:tcW w:w="6663" w:type="dxa"/>
          </w:tcPr>
          <w:p w14:paraId="36F35F1B" w14:textId="049E4EA6" w:rsidR="00DF3435" w:rsidRPr="000562E6" w:rsidRDefault="00DF3435" w:rsidP="00DF3435">
            <w:pPr>
              <w:pStyle w:val="Geenafstand"/>
              <w:rPr>
                <w:sz w:val="18"/>
                <w:szCs w:val="18"/>
              </w:rPr>
            </w:pPr>
            <w:proofErr w:type="spellStart"/>
            <w:r w:rsidRPr="000562E6">
              <w:rPr>
                <w:sz w:val="18"/>
                <w:szCs w:val="18"/>
              </w:rPr>
              <w:t>bd-i:TaxationElsewhereDeduction</w:t>
            </w:r>
            <w:proofErr w:type="spellEnd"/>
          </w:p>
        </w:tc>
        <w:tc>
          <w:tcPr>
            <w:tcW w:w="4111" w:type="dxa"/>
          </w:tcPr>
          <w:p w14:paraId="319466DA" w14:textId="3D539187" w:rsidR="00DF3435" w:rsidRPr="000562E6" w:rsidRDefault="00DF3435" w:rsidP="00DF3435">
            <w:pPr>
              <w:pStyle w:val="Geenafstand"/>
              <w:rPr>
                <w:sz w:val="18"/>
                <w:szCs w:val="18"/>
              </w:rPr>
            </w:pPr>
            <w:r w:rsidRPr="000562E6">
              <w:rPr>
                <w:sz w:val="18"/>
                <w:szCs w:val="18"/>
              </w:rPr>
              <w:t>Aftrek elders belast</w:t>
            </w:r>
          </w:p>
        </w:tc>
      </w:tr>
      <w:tr w:rsidR="00DF3435" w:rsidRPr="000562E6" w14:paraId="40392274" w14:textId="77777777" w:rsidTr="00BD7917">
        <w:trPr>
          <w:trHeight w:val="315"/>
        </w:trPr>
        <w:tc>
          <w:tcPr>
            <w:tcW w:w="6663" w:type="dxa"/>
          </w:tcPr>
          <w:p w14:paraId="66769A16" w14:textId="65C3B90F" w:rsidR="00DF3435" w:rsidRPr="000562E6" w:rsidRDefault="00DF3435" w:rsidP="00DF3435">
            <w:pPr>
              <w:pStyle w:val="Geenafstand"/>
              <w:rPr>
                <w:sz w:val="18"/>
                <w:szCs w:val="18"/>
              </w:rPr>
            </w:pPr>
            <w:proofErr w:type="spellStart"/>
            <w:r w:rsidRPr="000562E6">
              <w:rPr>
                <w:sz w:val="18"/>
                <w:szCs w:val="18"/>
              </w:rPr>
              <w:t>bd-i:TaxationElsewhereProportionalityMethodAbroadTotal</w:t>
            </w:r>
            <w:proofErr w:type="spellEnd"/>
          </w:p>
        </w:tc>
        <w:tc>
          <w:tcPr>
            <w:tcW w:w="4111" w:type="dxa"/>
          </w:tcPr>
          <w:p w14:paraId="6F022457" w14:textId="1BA7D1C1" w:rsidR="00DF3435" w:rsidRPr="000562E6" w:rsidRDefault="00DF3435" w:rsidP="00DF3435">
            <w:pPr>
              <w:pStyle w:val="Geenafstand"/>
              <w:rPr>
                <w:sz w:val="18"/>
                <w:szCs w:val="18"/>
              </w:rPr>
            </w:pPr>
            <w:r w:rsidRPr="000562E6">
              <w:rPr>
                <w:sz w:val="18"/>
                <w:szCs w:val="18"/>
              </w:rPr>
              <w:t>Totaal aftrek elders belast vrijstellingsmethode</w:t>
            </w:r>
          </w:p>
        </w:tc>
      </w:tr>
      <w:tr w:rsidR="00DF3435" w:rsidRPr="000562E6" w14:paraId="43FA3438" w14:textId="77777777" w:rsidTr="00BD7917">
        <w:trPr>
          <w:trHeight w:val="315"/>
        </w:trPr>
        <w:tc>
          <w:tcPr>
            <w:tcW w:w="6663" w:type="dxa"/>
          </w:tcPr>
          <w:p w14:paraId="2DABA364" w14:textId="33F4971F" w:rsidR="00DF3435" w:rsidRPr="000562E6" w:rsidRDefault="00DF3435" w:rsidP="00DF3435">
            <w:pPr>
              <w:pStyle w:val="Geenafstand"/>
              <w:rPr>
                <w:sz w:val="18"/>
                <w:szCs w:val="18"/>
              </w:rPr>
            </w:pPr>
            <w:proofErr w:type="spellStart"/>
            <w:r w:rsidRPr="000562E6">
              <w:rPr>
                <w:sz w:val="18"/>
                <w:szCs w:val="18"/>
              </w:rPr>
              <w:t>bd-i:TaxationElsewhereSetoffMethodAbroadTotal</w:t>
            </w:r>
            <w:proofErr w:type="spellEnd"/>
          </w:p>
        </w:tc>
        <w:tc>
          <w:tcPr>
            <w:tcW w:w="4111" w:type="dxa"/>
          </w:tcPr>
          <w:p w14:paraId="2CA7FF4F" w14:textId="0E2DA741" w:rsidR="00DF3435" w:rsidRPr="000562E6" w:rsidRDefault="00DF3435" w:rsidP="00DF3435">
            <w:pPr>
              <w:pStyle w:val="Geenafstand"/>
              <w:rPr>
                <w:sz w:val="18"/>
                <w:szCs w:val="18"/>
              </w:rPr>
            </w:pPr>
            <w:r w:rsidRPr="000562E6">
              <w:rPr>
                <w:sz w:val="18"/>
                <w:szCs w:val="18"/>
              </w:rPr>
              <w:t xml:space="preserve">Totaal aftrek elders belast </w:t>
            </w:r>
            <w:proofErr w:type="spellStart"/>
            <w:r w:rsidRPr="000562E6">
              <w:rPr>
                <w:sz w:val="18"/>
                <w:szCs w:val="18"/>
              </w:rPr>
              <w:t>verrekeningsmethode</w:t>
            </w:r>
            <w:proofErr w:type="spellEnd"/>
            <w:r w:rsidRPr="000562E6">
              <w:rPr>
                <w:sz w:val="18"/>
                <w:szCs w:val="18"/>
              </w:rPr>
              <w:t xml:space="preserve"> </w:t>
            </w:r>
          </w:p>
        </w:tc>
      </w:tr>
      <w:tr w:rsidR="00DF3435" w:rsidRPr="000562E6" w14:paraId="38657B92" w14:textId="77777777" w:rsidTr="00BD7917">
        <w:trPr>
          <w:trHeight w:val="315"/>
        </w:trPr>
        <w:tc>
          <w:tcPr>
            <w:tcW w:w="6663" w:type="dxa"/>
          </w:tcPr>
          <w:p w14:paraId="7884C2DE" w14:textId="363A4EDD" w:rsidR="00DF3435" w:rsidRPr="000562E6" w:rsidRDefault="00DF3435" w:rsidP="00DF3435">
            <w:pPr>
              <w:pStyle w:val="Geenafstand"/>
              <w:rPr>
                <w:sz w:val="18"/>
                <w:szCs w:val="18"/>
              </w:rPr>
            </w:pPr>
            <w:proofErr w:type="spellStart"/>
            <w:r w:rsidRPr="000562E6">
              <w:rPr>
                <w:sz w:val="18"/>
                <w:szCs w:val="18"/>
              </w:rPr>
              <w:t>bd-i:TaxationElsewhereTotal</w:t>
            </w:r>
            <w:proofErr w:type="spellEnd"/>
          </w:p>
        </w:tc>
        <w:tc>
          <w:tcPr>
            <w:tcW w:w="4111" w:type="dxa"/>
          </w:tcPr>
          <w:p w14:paraId="1834B08B" w14:textId="1F1191E0" w:rsidR="00DF3435" w:rsidRPr="000562E6" w:rsidRDefault="00DF3435" w:rsidP="00DF3435">
            <w:pPr>
              <w:pStyle w:val="Geenafstand"/>
              <w:rPr>
                <w:sz w:val="18"/>
                <w:szCs w:val="18"/>
              </w:rPr>
            </w:pPr>
            <w:r w:rsidRPr="000562E6">
              <w:rPr>
                <w:sz w:val="18"/>
                <w:szCs w:val="18"/>
              </w:rPr>
              <w:t>Totaal aftrek elders belast</w:t>
            </w:r>
          </w:p>
        </w:tc>
      </w:tr>
      <w:tr w:rsidR="00DF3435" w:rsidRPr="000562E6" w14:paraId="15FF3624" w14:textId="77777777" w:rsidTr="00BD7917">
        <w:trPr>
          <w:trHeight w:val="315"/>
        </w:trPr>
        <w:tc>
          <w:tcPr>
            <w:tcW w:w="6663" w:type="dxa"/>
          </w:tcPr>
          <w:p w14:paraId="7990730F" w14:textId="69921453" w:rsidR="00DF3435" w:rsidRPr="000562E6" w:rsidRDefault="00DF3435" w:rsidP="00DF3435">
            <w:pPr>
              <w:pStyle w:val="Geenafstand"/>
              <w:rPr>
                <w:sz w:val="18"/>
                <w:szCs w:val="18"/>
              </w:rPr>
            </w:pPr>
            <w:proofErr w:type="spellStart"/>
            <w:r w:rsidRPr="000562E6">
              <w:rPr>
                <w:sz w:val="18"/>
                <w:szCs w:val="18"/>
              </w:rPr>
              <w:t>bd-i:TaxForeignBusinessProfitSettled</w:t>
            </w:r>
            <w:proofErr w:type="spellEnd"/>
          </w:p>
        </w:tc>
        <w:tc>
          <w:tcPr>
            <w:tcW w:w="4111" w:type="dxa"/>
          </w:tcPr>
          <w:p w14:paraId="359AFD96" w14:textId="5FA50670" w:rsidR="00DF3435" w:rsidRPr="000562E6" w:rsidRDefault="00DF3435" w:rsidP="00DF3435">
            <w:pPr>
              <w:pStyle w:val="Geenafstand"/>
              <w:rPr>
                <w:sz w:val="18"/>
                <w:szCs w:val="18"/>
              </w:rPr>
            </w:pPr>
            <w:r w:rsidRPr="000562E6">
              <w:rPr>
                <w:sz w:val="18"/>
                <w:szCs w:val="18"/>
              </w:rPr>
              <w:t>Verrekende belasting buitenlandse ondernemingswinst</w:t>
            </w:r>
          </w:p>
        </w:tc>
      </w:tr>
      <w:tr w:rsidR="00DF3435" w:rsidRPr="000562E6" w14:paraId="43C42769" w14:textId="77777777" w:rsidTr="00BD7917">
        <w:trPr>
          <w:trHeight w:val="315"/>
        </w:trPr>
        <w:tc>
          <w:tcPr>
            <w:tcW w:w="6663" w:type="dxa"/>
          </w:tcPr>
          <w:p w14:paraId="3B91AC92" w14:textId="46E46F31" w:rsidR="00DF3435" w:rsidRPr="000562E6" w:rsidRDefault="00DF3435" w:rsidP="00DF3435">
            <w:pPr>
              <w:pStyle w:val="Geenafstand"/>
              <w:rPr>
                <w:sz w:val="18"/>
                <w:szCs w:val="18"/>
              </w:rPr>
            </w:pPr>
            <w:proofErr w:type="spellStart"/>
            <w:r w:rsidRPr="000562E6">
              <w:rPr>
                <w:sz w:val="18"/>
                <w:szCs w:val="18"/>
              </w:rPr>
              <w:t>bd-i:TaxableAmountBaseForTaxCalculation</w:t>
            </w:r>
            <w:proofErr w:type="spellEnd"/>
          </w:p>
        </w:tc>
        <w:tc>
          <w:tcPr>
            <w:tcW w:w="4111" w:type="dxa"/>
          </w:tcPr>
          <w:p w14:paraId="5E9636E0" w14:textId="12120D9D" w:rsidR="00DF3435" w:rsidRPr="000562E6" w:rsidRDefault="00DF3435" w:rsidP="00DF3435">
            <w:pPr>
              <w:pStyle w:val="Geenafstand"/>
              <w:rPr>
                <w:sz w:val="18"/>
                <w:szCs w:val="18"/>
              </w:rPr>
            </w:pPr>
            <w:r w:rsidRPr="000562E6">
              <w:rPr>
                <w:sz w:val="18"/>
                <w:szCs w:val="18"/>
              </w:rPr>
              <w:t>Belastbaar bedrag grondslag voor berekening belasting</w:t>
            </w:r>
          </w:p>
        </w:tc>
      </w:tr>
      <w:tr w:rsidR="00DF3435" w:rsidRPr="000562E6" w14:paraId="37718FB3" w14:textId="77777777" w:rsidTr="00BD7917">
        <w:trPr>
          <w:trHeight w:val="315"/>
        </w:trPr>
        <w:tc>
          <w:tcPr>
            <w:tcW w:w="6663" w:type="dxa"/>
          </w:tcPr>
          <w:p w14:paraId="1805E6F8" w14:textId="1082250E" w:rsidR="00DF3435" w:rsidRPr="000562E6" w:rsidRDefault="00DF3435" w:rsidP="00DF3435">
            <w:pPr>
              <w:pStyle w:val="Geenafstand"/>
              <w:rPr>
                <w:sz w:val="18"/>
                <w:szCs w:val="18"/>
              </w:rPr>
            </w:pPr>
            <w:proofErr w:type="spellStart"/>
            <w:r w:rsidRPr="000562E6">
              <w:rPr>
                <w:sz w:val="18"/>
                <w:szCs w:val="18"/>
              </w:rPr>
              <w:t>bd-i:TaxReductionsTotal</w:t>
            </w:r>
            <w:proofErr w:type="spellEnd"/>
            <w:r w:rsidRPr="000562E6">
              <w:rPr>
                <w:sz w:val="18"/>
                <w:szCs w:val="18"/>
              </w:rPr>
              <w:t xml:space="preserve"> </w:t>
            </w:r>
          </w:p>
        </w:tc>
        <w:tc>
          <w:tcPr>
            <w:tcW w:w="4111" w:type="dxa"/>
          </w:tcPr>
          <w:p w14:paraId="357A7F47" w14:textId="4A6CB66A" w:rsidR="00DF3435" w:rsidRPr="000562E6" w:rsidRDefault="00DF3435" w:rsidP="00DF3435">
            <w:pPr>
              <w:pStyle w:val="Geenafstand"/>
              <w:rPr>
                <w:sz w:val="18"/>
                <w:szCs w:val="18"/>
              </w:rPr>
            </w:pPr>
            <w:r w:rsidRPr="000562E6">
              <w:rPr>
                <w:sz w:val="18"/>
                <w:szCs w:val="18"/>
              </w:rPr>
              <w:t>Totaal belastingverminderingen</w:t>
            </w:r>
          </w:p>
        </w:tc>
      </w:tr>
    </w:tbl>
    <w:p w14:paraId="6D42F011" w14:textId="77777777" w:rsidR="005F4936" w:rsidRPr="009F02D7" w:rsidRDefault="005F4936" w:rsidP="00351971">
      <w:pPr>
        <w:rPr>
          <w:b/>
        </w:rPr>
      </w:pPr>
    </w:p>
    <w:p w14:paraId="5EADD5D7" w14:textId="3C00A0F4" w:rsidR="00351971" w:rsidRPr="007D1EE7" w:rsidRDefault="00351971" w:rsidP="00351971">
      <w:pPr>
        <w:rPr>
          <w:b/>
          <w:color w:val="548DD4" w:themeColor="text2" w:themeTint="99"/>
        </w:rPr>
      </w:pPr>
      <w:r w:rsidRPr="007D1EE7">
        <w:rPr>
          <w:b/>
          <w:color w:val="548DD4" w:themeColor="text2" w:themeTint="99"/>
        </w:rPr>
        <w:t xml:space="preserve">BR-BD-01.3.02 : </w:t>
      </w:r>
      <w:r w:rsidR="00E83643" w:rsidRPr="007D1EE7">
        <w:rPr>
          <w:b/>
          <w:color w:val="548DD4" w:themeColor="text2" w:themeTint="99"/>
        </w:rPr>
        <w:t>In een aangifte in functionele valuta MOGEN ALLEEN voor deze regeling geldige valutacodes zijn gebruikt.</w:t>
      </w:r>
    </w:p>
    <w:p w14:paraId="4DF172E8" w14:textId="77777777" w:rsidR="00BA34DD" w:rsidRPr="009F02D7" w:rsidRDefault="00BA34DD" w:rsidP="00280F0B">
      <w:pPr>
        <w:pStyle w:val="Geenafstand"/>
        <w:rPr>
          <w:rFonts w:ascii="Verdana" w:eastAsia="Times New Roman" w:hAnsi="Verdana" w:cs="Times New Roman"/>
          <w:b/>
          <w:sz w:val="18"/>
          <w:szCs w:val="24"/>
          <w:lang w:eastAsia="nl-NL"/>
        </w:rPr>
      </w:pPr>
    </w:p>
    <w:p w14:paraId="42D1FB88" w14:textId="77777777" w:rsidR="00353F04" w:rsidRPr="009F02D7" w:rsidRDefault="00353F04" w:rsidP="00353F04">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Er is sprake van een aangifte in functionele valuta indien het element ‘</w:t>
      </w:r>
      <w:proofErr w:type="spellStart"/>
      <w:r w:rsidR="00A77329" w:rsidRPr="009F02D7">
        <w:rPr>
          <w:rFonts w:asciiTheme="minorHAnsi" w:eastAsiaTheme="minorHAnsi" w:hAnsiTheme="minorHAnsi" w:cstheme="minorBidi"/>
          <w:sz w:val="22"/>
          <w:szCs w:val="22"/>
          <w:lang w:eastAsia="en-US"/>
        </w:rPr>
        <w:t>bd-i</w:t>
      </w:r>
      <w:r w:rsidRPr="009F02D7">
        <w:rPr>
          <w:rFonts w:asciiTheme="minorHAnsi" w:eastAsiaTheme="minorHAnsi" w:hAnsiTheme="minorHAnsi" w:cstheme="minorBidi"/>
          <w:sz w:val="22"/>
          <w:szCs w:val="22"/>
          <w:lang w:eastAsia="en-US"/>
        </w:rPr>
        <w:t>:FunctionalCurrencySchemeExists</w:t>
      </w:r>
      <w:proofErr w:type="spellEnd"/>
      <w:r w:rsidRPr="009F02D7">
        <w:rPr>
          <w:rFonts w:asciiTheme="minorHAnsi" w:eastAsiaTheme="minorHAnsi" w:hAnsiTheme="minorHAnsi" w:cstheme="minorBidi"/>
          <w:sz w:val="22"/>
          <w:szCs w:val="22"/>
          <w:lang w:eastAsia="en-US"/>
        </w:rPr>
        <w:t>’ de waarde '</w:t>
      </w:r>
      <w:proofErr w:type="spellStart"/>
      <w:r w:rsidRPr="009F02D7">
        <w:rPr>
          <w:rFonts w:asciiTheme="minorHAnsi" w:eastAsiaTheme="minorHAnsi" w:hAnsiTheme="minorHAnsi" w:cstheme="minorBidi"/>
          <w:sz w:val="22"/>
          <w:szCs w:val="22"/>
          <w:lang w:eastAsia="en-US"/>
        </w:rPr>
        <w:t>true</w:t>
      </w:r>
      <w:proofErr w:type="spellEnd"/>
      <w:r w:rsidRPr="009F02D7">
        <w:rPr>
          <w:rFonts w:asciiTheme="minorHAnsi" w:eastAsiaTheme="minorHAnsi" w:hAnsiTheme="minorHAnsi" w:cstheme="minorBidi"/>
          <w:sz w:val="22"/>
          <w:szCs w:val="22"/>
          <w:lang w:eastAsia="en-US"/>
        </w:rPr>
        <w:t>' heeft.</w:t>
      </w:r>
    </w:p>
    <w:p w14:paraId="0CAB74AA" w14:textId="77777777" w:rsidR="00091479" w:rsidRPr="009F02D7" w:rsidRDefault="00091479" w:rsidP="00280F0B">
      <w:pPr>
        <w:pStyle w:val="Geenafstand"/>
        <w:rPr>
          <w:rFonts w:ascii="Verdana" w:eastAsia="Times New Roman" w:hAnsi="Verdana" w:cs="Times New Roman"/>
          <w:b/>
          <w:sz w:val="18"/>
          <w:szCs w:val="24"/>
          <w:lang w:eastAsia="nl-NL"/>
        </w:rPr>
      </w:pPr>
    </w:p>
    <w:p w14:paraId="28A75296"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voor aangiften in functionele valuta:</w:t>
      </w:r>
    </w:p>
    <w:p w14:paraId="3617FA24" w14:textId="77777777" w:rsidR="00E83643" w:rsidRPr="009F02D7" w:rsidRDefault="00E83643" w:rsidP="00E83643">
      <w:pPr>
        <w:rPr>
          <w:rFonts w:asciiTheme="minorHAnsi" w:eastAsiaTheme="minorHAnsi" w:hAnsiTheme="minorHAnsi" w:cstheme="minorBidi"/>
          <w:sz w:val="22"/>
          <w:szCs w:val="22"/>
          <w:lang w:eastAsia="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8379"/>
      </w:tblGrid>
      <w:tr w:rsidR="009F02D7" w:rsidRPr="009F02D7" w14:paraId="7F6BE952" w14:textId="77777777" w:rsidTr="00E34284">
        <w:trPr>
          <w:cantSplit/>
          <w:trHeight w:val="293"/>
          <w:tblHeader/>
        </w:trPr>
        <w:tc>
          <w:tcPr>
            <w:tcW w:w="1260" w:type="dxa"/>
            <w:shd w:val="clear" w:color="auto" w:fill="D9D9D9" w:themeFill="background1" w:themeFillShade="D9"/>
          </w:tcPr>
          <w:p w14:paraId="50E41304" w14:textId="77777777" w:rsidR="00E34284" w:rsidRPr="009F02D7" w:rsidRDefault="00E34284" w:rsidP="006B740F">
            <w:pPr>
              <w:pStyle w:val="Geenafstand"/>
              <w:rPr>
                <w:b/>
                <w:sz w:val="18"/>
                <w:szCs w:val="18"/>
              </w:rPr>
            </w:pPr>
            <w:r w:rsidRPr="009F02D7">
              <w:rPr>
                <w:b/>
                <w:sz w:val="18"/>
                <w:szCs w:val="18"/>
              </w:rPr>
              <w:t>Valutacode</w:t>
            </w:r>
          </w:p>
        </w:tc>
        <w:tc>
          <w:tcPr>
            <w:tcW w:w="8379" w:type="dxa"/>
            <w:shd w:val="clear" w:color="auto" w:fill="D9D9D9" w:themeFill="background1" w:themeFillShade="D9"/>
          </w:tcPr>
          <w:p w14:paraId="58BA556C" w14:textId="77777777" w:rsidR="00E34284" w:rsidRPr="009F02D7" w:rsidRDefault="00E34284" w:rsidP="006B740F">
            <w:pPr>
              <w:pStyle w:val="Geenafstand"/>
              <w:rPr>
                <w:b/>
                <w:sz w:val="18"/>
                <w:szCs w:val="18"/>
              </w:rPr>
            </w:pPr>
            <w:r w:rsidRPr="009F02D7">
              <w:rPr>
                <w:b/>
                <w:sz w:val="18"/>
                <w:szCs w:val="18"/>
              </w:rPr>
              <w:t>Omschrijving</w:t>
            </w:r>
          </w:p>
        </w:tc>
      </w:tr>
      <w:tr w:rsidR="009F02D7" w:rsidRPr="009F02D7" w14:paraId="52D583F1" w14:textId="77777777" w:rsidTr="00E34284">
        <w:tc>
          <w:tcPr>
            <w:tcW w:w="1260" w:type="dxa"/>
            <w:shd w:val="clear" w:color="auto" w:fill="auto"/>
          </w:tcPr>
          <w:p w14:paraId="69E2EDDD" w14:textId="77777777" w:rsidR="00E34284" w:rsidRPr="009F02D7" w:rsidRDefault="00E34284" w:rsidP="006B740F">
            <w:pPr>
              <w:pStyle w:val="Geenafstand"/>
              <w:rPr>
                <w:sz w:val="18"/>
                <w:szCs w:val="18"/>
              </w:rPr>
            </w:pPr>
            <w:r w:rsidRPr="009F02D7">
              <w:rPr>
                <w:sz w:val="18"/>
                <w:szCs w:val="18"/>
              </w:rPr>
              <w:t>AUD</w:t>
            </w:r>
          </w:p>
        </w:tc>
        <w:tc>
          <w:tcPr>
            <w:tcW w:w="8379" w:type="dxa"/>
            <w:shd w:val="clear" w:color="auto" w:fill="auto"/>
          </w:tcPr>
          <w:p w14:paraId="41CC39E3" w14:textId="77777777" w:rsidR="00E34284" w:rsidRPr="009F02D7" w:rsidRDefault="00E34284" w:rsidP="006B740F">
            <w:pPr>
              <w:pStyle w:val="Geenafstand"/>
              <w:rPr>
                <w:sz w:val="18"/>
                <w:szCs w:val="18"/>
              </w:rPr>
            </w:pPr>
            <w:r w:rsidRPr="009F02D7">
              <w:rPr>
                <w:sz w:val="18"/>
                <w:szCs w:val="18"/>
              </w:rPr>
              <w:t>Australische Dollar</w:t>
            </w:r>
          </w:p>
        </w:tc>
      </w:tr>
      <w:tr w:rsidR="009F02D7" w:rsidRPr="009F02D7" w14:paraId="551DA07C" w14:textId="77777777" w:rsidTr="00E34284">
        <w:tc>
          <w:tcPr>
            <w:tcW w:w="1260" w:type="dxa"/>
            <w:shd w:val="clear" w:color="auto" w:fill="auto"/>
          </w:tcPr>
          <w:p w14:paraId="563CF8E9" w14:textId="3606D02D" w:rsidR="008D7F02" w:rsidRPr="009F02D7" w:rsidRDefault="008D7F02" w:rsidP="006B740F">
            <w:pPr>
              <w:pStyle w:val="Geenafstand"/>
              <w:rPr>
                <w:sz w:val="18"/>
                <w:szCs w:val="18"/>
              </w:rPr>
            </w:pPr>
            <w:r w:rsidRPr="009F02D7">
              <w:rPr>
                <w:sz w:val="18"/>
                <w:szCs w:val="18"/>
              </w:rPr>
              <w:t>BGN</w:t>
            </w:r>
            <w:r w:rsidR="00632841" w:rsidRPr="009F02D7">
              <w:rPr>
                <w:rStyle w:val="Voetnootmarkering"/>
                <w:sz w:val="18"/>
                <w:szCs w:val="18"/>
              </w:rPr>
              <w:footnoteReference w:id="3"/>
            </w:r>
          </w:p>
        </w:tc>
        <w:tc>
          <w:tcPr>
            <w:tcW w:w="8379" w:type="dxa"/>
            <w:shd w:val="clear" w:color="auto" w:fill="auto"/>
          </w:tcPr>
          <w:p w14:paraId="7C25E70C" w14:textId="1683C82C" w:rsidR="008D7F02" w:rsidRPr="009F02D7" w:rsidRDefault="00B51A78" w:rsidP="006B740F">
            <w:pPr>
              <w:pStyle w:val="Geenafstand"/>
              <w:rPr>
                <w:sz w:val="18"/>
                <w:szCs w:val="18"/>
              </w:rPr>
            </w:pPr>
            <w:r w:rsidRPr="009F02D7">
              <w:rPr>
                <w:sz w:val="18"/>
                <w:szCs w:val="18"/>
              </w:rPr>
              <w:t>Bulgaarse Lev</w:t>
            </w:r>
          </w:p>
        </w:tc>
      </w:tr>
      <w:tr w:rsidR="009F02D7" w:rsidRPr="009F02D7" w14:paraId="3C9BD28F" w14:textId="77777777" w:rsidTr="00E34284">
        <w:tc>
          <w:tcPr>
            <w:tcW w:w="1260" w:type="dxa"/>
            <w:shd w:val="clear" w:color="auto" w:fill="auto"/>
          </w:tcPr>
          <w:p w14:paraId="6433A385" w14:textId="77777777" w:rsidR="00E34284" w:rsidRPr="009F02D7" w:rsidRDefault="00E34284" w:rsidP="006B740F">
            <w:pPr>
              <w:pStyle w:val="Geenafstand"/>
              <w:rPr>
                <w:sz w:val="18"/>
                <w:szCs w:val="18"/>
              </w:rPr>
            </w:pPr>
            <w:r w:rsidRPr="009F02D7">
              <w:rPr>
                <w:sz w:val="18"/>
                <w:szCs w:val="18"/>
              </w:rPr>
              <w:t>BRL</w:t>
            </w:r>
          </w:p>
        </w:tc>
        <w:tc>
          <w:tcPr>
            <w:tcW w:w="8379" w:type="dxa"/>
            <w:shd w:val="clear" w:color="auto" w:fill="auto"/>
          </w:tcPr>
          <w:p w14:paraId="2C14FF88" w14:textId="77777777" w:rsidR="00E34284" w:rsidRPr="009F02D7" w:rsidRDefault="00E34284" w:rsidP="006B740F">
            <w:pPr>
              <w:pStyle w:val="Geenafstand"/>
              <w:rPr>
                <w:sz w:val="18"/>
                <w:szCs w:val="18"/>
              </w:rPr>
            </w:pPr>
            <w:r w:rsidRPr="009F02D7">
              <w:rPr>
                <w:sz w:val="18"/>
                <w:szCs w:val="18"/>
              </w:rPr>
              <w:t>Braziliaanse Real</w:t>
            </w:r>
          </w:p>
        </w:tc>
      </w:tr>
      <w:tr w:rsidR="009F02D7" w:rsidRPr="009F02D7" w14:paraId="6A45EB32" w14:textId="77777777" w:rsidTr="00E34284">
        <w:tc>
          <w:tcPr>
            <w:tcW w:w="1260" w:type="dxa"/>
            <w:shd w:val="clear" w:color="auto" w:fill="auto"/>
          </w:tcPr>
          <w:p w14:paraId="40E97CBC" w14:textId="77777777" w:rsidR="00E34284" w:rsidRPr="009F02D7" w:rsidRDefault="00E34284" w:rsidP="006B740F">
            <w:pPr>
              <w:pStyle w:val="Geenafstand"/>
              <w:rPr>
                <w:sz w:val="18"/>
                <w:szCs w:val="18"/>
              </w:rPr>
            </w:pPr>
            <w:r w:rsidRPr="009F02D7">
              <w:rPr>
                <w:sz w:val="18"/>
                <w:szCs w:val="18"/>
              </w:rPr>
              <w:t>CAD</w:t>
            </w:r>
          </w:p>
        </w:tc>
        <w:tc>
          <w:tcPr>
            <w:tcW w:w="8379" w:type="dxa"/>
            <w:shd w:val="clear" w:color="auto" w:fill="auto"/>
          </w:tcPr>
          <w:p w14:paraId="58630865" w14:textId="77777777" w:rsidR="00E34284" w:rsidRPr="009F02D7" w:rsidRDefault="00E34284" w:rsidP="006B740F">
            <w:pPr>
              <w:pStyle w:val="Geenafstand"/>
              <w:rPr>
                <w:sz w:val="18"/>
                <w:szCs w:val="18"/>
              </w:rPr>
            </w:pPr>
            <w:r w:rsidRPr="009F02D7">
              <w:rPr>
                <w:sz w:val="18"/>
                <w:szCs w:val="18"/>
              </w:rPr>
              <w:t>Canadese Dollar</w:t>
            </w:r>
          </w:p>
        </w:tc>
      </w:tr>
      <w:tr w:rsidR="009F02D7" w:rsidRPr="009F02D7" w14:paraId="65B4D44D" w14:textId="77777777" w:rsidTr="00E34284">
        <w:tc>
          <w:tcPr>
            <w:tcW w:w="1260" w:type="dxa"/>
            <w:shd w:val="clear" w:color="auto" w:fill="auto"/>
          </w:tcPr>
          <w:p w14:paraId="175CDB92" w14:textId="77777777" w:rsidR="00E34284" w:rsidRPr="009F02D7" w:rsidRDefault="00E34284" w:rsidP="006B740F">
            <w:pPr>
              <w:pStyle w:val="Geenafstand"/>
              <w:rPr>
                <w:sz w:val="18"/>
                <w:szCs w:val="18"/>
              </w:rPr>
            </w:pPr>
            <w:r w:rsidRPr="009F02D7">
              <w:rPr>
                <w:sz w:val="18"/>
                <w:szCs w:val="18"/>
              </w:rPr>
              <w:t>CHF</w:t>
            </w:r>
          </w:p>
        </w:tc>
        <w:tc>
          <w:tcPr>
            <w:tcW w:w="8379" w:type="dxa"/>
            <w:shd w:val="clear" w:color="auto" w:fill="auto"/>
          </w:tcPr>
          <w:p w14:paraId="606033EC" w14:textId="77777777" w:rsidR="00E34284" w:rsidRPr="009F02D7" w:rsidRDefault="00E34284" w:rsidP="006B740F">
            <w:pPr>
              <w:pStyle w:val="Geenafstand"/>
              <w:rPr>
                <w:sz w:val="18"/>
                <w:szCs w:val="18"/>
              </w:rPr>
            </w:pPr>
            <w:r w:rsidRPr="009F02D7">
              <w:rPr>
                <w:sz w:val="18"/>
                <w:szCs w:val="18"/>
              </w:rPr>
              <w:t>Zwitserse Frank</w:t>
            </w:r>
          </w:p>
        </w:tc>
      </w:tr>
      <w:tr w:rsidR="009F02D7" w:rsidRPr="009F02D7" w14:paraId="3B33A746" w14:textId="77777777" w:rsidTr="00E34284">
        <w:tc>
          <w:tcPr>
            <w:tcW w:w="1260" w:type="dxa"/>
            <w:shd w:val="clear" w:color="auto" w:fill="auto"/>
          </w:tcPr>
          <w:p w14:paraId="65417991" w14:textId="77777777" w:rsidR="00DF32A3" w:rsidRPr="009F02D7" w:rsidRDefault="00DF32A3" w:rsidP="006B740F">
            <w:pPr>
              <w:pStyle w:val="Geenafstand"/>
              <w:rPr>
                <w:sz w:val="18"/>
                <w:szCs w:val="18"/>
              </w:rPr>
            </w:pPr>
            <w:r w:rsidRPr="009F02D7">
              <w:rPr>
                <w:sz w:val="18"/>
                <w:szCs w:val="18"/>
              </w:rPr>
              <w:t>CNY</w:t>
            </w:r>
          </w:p>
        </w:tc>
        <w:tc>
          <w:tcPr>
            <w:tcW w:w="8379" w:type="dxa"/>
            <w:shd w:val="clear" w:color="auto" w:fill="auto"/>
          </w:tcPr>
          <w:p w14:paraId="1BE1A996" w14:textId="77777777" w:rsidR="00DF32A3" w:rsidRPr="009F02D7" w:rsidRDefault="00DF32A3" w:rsidP="006B740F">
            <w:pPr>
              <w:pStyle w:val="Geenafstand"/>
              <w:rPr>
                <w:sz w:val="18"/>
                <w:szCs w:val="18"/>
              </w:rPr>
            </w:pPr>
            <w:r w:rsidRPr="009F02D7">
              <w:rPr>
                <w:sz w:val="18"/>
                <w:szCs w:val="18"/>
                <w:lang w:bidi="nl-NL"/>
              </w:rPr>
              <w:t>Chinese Yuan Renminbi</w:t>
            </w:r>
          </w:p>
        </w:tc>
      </w:tr>
      <w:tr w:rsidR="009F02D7" w:rsidRPr="009F02D7" w14:paraId="0931C166" w14:textId="77777777" w:rsidTr="00E34284">
        <w:tc>
          <w:tcPr>
            <w:tcW w:w="1260" w:type="dxa"/>
            <w:shd w:val="clear" w:color="auto" w:fill="auto"/>
          </w:tcPr>
          <w:p w14:paraId="47A502B8" w14:textId="77777777" w:rsidR="00E34284" w:rsidRPr="009F02D7" w:rsidRDefault="00E34284" w:rsidP="006B740F">
            <w:pPr>
              <w:pStyle w:val="Geenafstand"/>
              <w:rPr>
                <w:sz w:val="18"/>
                <w:szCs w:val="18"/>
              </w:rPr>
            </w:pPr>
            <w:r w:rsidRPr="009F02D7">
              <w:rPr>
                <w:sz w:val="18"/>
                <w:szCs w:val="18"/>
              </w:rPr>
              <w:t>CZK</w:t>
            </w:r>
          </w:p>
        </w:tc>
        <w:tc>
          <w:tcPr>
            <w:tcW w:w="8379" w:type="dxa"/>
            <w:shd w:val="clear" w:color="auto" w:fill="auto"/>
          </w:tcPr>
          <w:p w14:paraId="206621F7" w14:textId="77777777" w:rsidR="00E34284" w:rsidRPr="009F02D7" w:rsidRDefault="00E34284" w:rsidP="006B740F">
            <w:pPr>
              <w:pStyle w:val="Geenafstand"/>
              <w:rPr>
                <w:sz w:val="18"/>
                <w:szCs w:val="18"/>
              </w:rPr>
            </w:pPr>
            <w:r w:rsidRPr="009F02D7">
              <w:rPr>
                <w:sz w:val="18"/>
                <w:szCs w:val="18"/>
              </w:rPr>
              <w:t>Tsjechische Kroon</w:t>
            </w:r>
          </w:p>
        </w:tc>
      </w:tr>
      <w:tr w:rsidR="009F02D7" w:rsidRPr="009F02D7" w14:paraId="21154C53" w14:textId="77777777" w:rsidTr="00E34284">
        <w:tc>
          <w:tcPr>
            <w:tcW w:w="1260" w:type="dxa"/>
            <w:shd w:val="clear" w:color="auto" w:fill="auto"/>
          </w:tcPr>
          <w:p w14:paraId="54D5102A" w14:textId="77777777" w:rsidR="00E34284" w:rsidRPr="009F02D7" w:rsidRDefault="00E34284" w:rsidP="006B740F">
            <w:pPr>
              <w:pStyle w:val="Geenafstand"/>
              <w:rPr>
                <w:sz w:val="18"/>
                <w:szCs w:val="18"/>
              </w:rPr>
            </w:pPr>
            <w:r w:rsidRPr="009F02D7">
              <w:rPr>
                <w:sz w:val="18"/>
                <w:szCs w:val="18"/>
              </w:rPr>
              <w:t>DKK</w:t>
            </w:r>
          </w:p>
        </w:tc>
        <w:tc>
          <w:tcPr>
            <w:tcW w:w="8379" w:type="dxa"/>
            <w:shd w:val="clear" w:color="auto" w:fill="auto"/>
          </w:tcPr>
          <w:p w14:paraId="0CD9F83F" w14:textId="77777777" w:rsidR="00E34284" w:rsidRPr="009F02D7" w:rsidRDefault="00E34284" w:rsidP="006B740F">
            <w:pPr>
              <w:pStyle w:val="Geenafstand"/>
              <w:rPr>
                <w:sz w:val="18"/>
                <w:szCs w:val="18"/>
              </w:rPr>
            </w:pPr>
            <w:r w:rsidRPr="009F02D7">
              <w:rPr>
                <w:sz w:val="18"/>
                <w:szCs w:val="18"/>
              </w:rPr>
              <w:t>Deense Kroon</w:t>
            </w:r>
          </w:p>
        </w:tc>
      </w:tr>
      <w:tr w:rsidR="009F02D7" w:rsidRPr="009F02D7" w14:paraId="6DE5CC9A" w14:textId="77777777" w:rsidTr="00E34284">
        <w:tc>
          <w:tcPr>
            <w:tcW w:w="1260" w:type="dxa"/>
            <w:shd w:val="clear" w:color="auto" w:fill="auto"/>
          </w:tcPr>
          <w:p w14:paraId="491DD1E9" w14:textId="77777777" w:rsidR="00E34284" w:rsidRPr="009F02D7" w:rsidRDefault="00E34284" w:rsidP="006B740F">
            <w:pPr>
              <w:pStyle w:val="Geenafstand"/>
              <w:rPr>
                <w:sz w:val="18"/>
                <w:szCs w:val="18"/>
              </w:rPr>
            </w:pPr>
            <w:r w:rsidRPr="009F02D7">
              <w:rPr>
                <w:sz w:val="18"/>
                <w:szCs w:val="18"/>
              </w:rPr>
              <w:t>GBP</w:t>
            </w:r>
          </w:p>
        </w:tc>
        <w:tc>
          <w:tcPr>
            <w:tcW w:w="8379" w:type="dxa"/>
            <w:shd w:val="clear" w:color="auto" w:fill="auto"/>
          </w:tcPr>
          <w:p w14:paraId="180AB59B" w14:textId="77777777" w:rsidR="00E34284" w:rsidRPr="009F02D7" w:rsidRDefault="00E34284" w:rsidP="006B740F">
            <w:pPr>
              <w:pStyle w:val="Geenafstand"/>
              <w:rPr>
                <w:sz w:val="18"/>
                <w:szCs w:val="18"/>
              </w:rPr>
            </w:pPr>
            <w:r w:rsidRPr="009F02D7">
              <w:rPr>
                <w:sz w:val="18"/>
                <w:szCs w:val="18"/>
              </w:rPr>
              <w:t>Britse Pond Sterling</w:t>
            </w:r>
          </w:p>
        </w:tc>
      </w:tr>
      <w:tr w:rsidR="009F02D7" w:rsidRPr="009F02D7" w14:paraId="08865E3B" w14:textId="77777777" w:rsidTr="00E34284">
        <w:tc>
          <w:tcPr>
            <w:tcW w:w="1260" w:type="dxa"/>
            <w:shd w:val="clear" w:color="auto" w:fill="auto"/>
          </w:tcPr>
          <w:p w14:paraId="23E73339" w14:textId="77777777" w:rsidR="00E34284" w:rsidRPr="009F02D7" w:rsidRDefault="00E34284" w:rsidP="006B740F">
            <w:pPr>
              <w:pStyle w:val="Geenafstand"/>
              <w:rPr>
                <w:sz w:val="18"/>
                <w:szCs w:val="18"/>
              </w:rPr>
            </w:pPr>
            <w:r w:rsidRPr="009F02D7">
              <w:rPr>
                <w:sz w:val="18"/>
                <w:szCs w:val="18"/>
              </w:rPr>
              <w:t>HKD</w:t>
            </w:r>
          </w:p>
        </w:tc>
        <w:tc>
          <w:tcPr>
            <w:tcW w:w="8379" w:type="dxa"/>
            <w:shd w:val="clear" w:color="auto" w:fill="auto"/>
          </w:tcPr>
          <w:p w14:paraId="77A4CE2C" w14:textId="77777777" w:rsidR="00E34284" w:rsidRPr="009F02D7" w:rsidRDefault="00E34284" w:rsidP="006B740F">
            <w:pPr>
              <w:pStyle w:val="Geenafstand"/>
              <w:rPr>
                <w:sz w:val="18"/>
                <w:szCs w:val="18"/>
              </w:rPr>
            </w:pPr>
            <w:r w:rsidRPr="009F02D7">
              <w:rPr>
                <w:sz w:val="18"/>
                <w:szCs w:val="18"/>
              </w:rPr>
              <w:t>Hongkongse Dollar</w:t>
            </w:r>
          </w:p>
        </w:tc>
      </w:tr>
      <w:tr w:rsidR="009F02D7" w:rsidRPr="009F02D7" w14:paraId="3680FB21" w14:textId="77777777" w:rsidTr="00E34284">
        <w:tc>
          <w:tcPr>
            <w:tcW w:w="1260" w:type="dxa"/>
            <w:shd w:val="clear" w:color="auto" w:fill="auto"/>
          </w:tcPr>
          <w:p w14:paraId="25D9B4CF" w14:textId="77777777" w:rsidR="00E34284" w:rsidRPr="009F02D7" w:rsidRDefault="00E34284" w:rsidP="006B740F">
            <w:pPr>
              <w:pStyle w:val="Geenafstand"/>
              <w:rPr>
                <w:sz w:val="18"/>
                <w:szCs w:val="18"/>
              </w:rPr>
            </w:pPr>
            <w:r w:rsidRPr="009F02D7">
              <w:rPr>
                <w:sz w:val="18"/>
                <w:szCs w:val="18"/>
              </w:rPr>
              <w:t>HUF</w:t>
            </w:r>
          </w:p>
        </w:tc>
        <w:tc>
          <w:tcPr>
            <w:tcW w:w="8379" w:type="dxa"/>
            <w:shd w:val="clear" w:color="auto" w:fill="auto"/>
          </w:tcPr>
          <w:p w14:paraId="2BFA2598" w14:textId="77777777" w:rsidR="00E34284" w:rsidRPr="009F02D7" w:rsidRDefault="00E34284" w:rsidP="006B740F">
            <w:pPr>
              <w:pStyle w:val="Geenafstand"/>
              <w:rPr>
                <w:sz w:val="18"/>
                <w:szCs w:val="18"/>
              </w:rPr>
            </w:pPr>
            <w:r w:rsidRPr="009F02D7">
              <w:rPr>
                <w:sz w:val="18"/>
                <w:szCs w:val="18"/>
              </w:rPr>
              <w:t>Hongaarse Forint</w:t>
            </w:r>
          </w:p>
        </w:tc>
      </w:tr>
      <w:tr w:rsidR="009F02D7" w:rsidRPr="009F02D7" w14:paraId="61F36FD8" w14:textId="77777777" w:rsidTr="00E34284">
        <w:tc>
          <w:tcPr>
            <w:tcW w:w="1260" w:type="dxa"/>
            <w:shd w:val="clear" w:color="auto" w:fill="auto"/>
          </w:tcPr>
          <w:p w14:paraId="0D2F02B3" w14:textId="77777777" w:rsidR="00E34284" w:rsidRPr="009F02D7" w:rsidRDefault="00E34284" w:rsidP="006B740F">
            <w:pPr>
              <w:pStyle w:val="Geenafstand"/>
              <w:rPr>
                <w:sz w:val="18"/>
                <w:szCs w:val="18"/>
              </w:rPr>
            </w:pPr>
            <w:r w:rsidRPr="009F02D7">
              <w:rPr>
                <w:sz w:val="18"/>
                <w:szCs w:val="18"/>
              </w:rPr>
              <w:t>IDR</w:t>
            </w:r>
          </w:p>
        </w:tc>
        <w:tc>
          <w:tcPr>
            <w:tcW w:w="8379" w:type="dxa"/>
            <w:shd w:val="clear" w:color="auto" w:fill="auto"/>
          </w:tcPr>
          <w:p w14:paraId="5F873B1B" w14:textId="77777777" w:rsidR="00E34284" w:rsidRPr="009F02D7" w:rsidRDefault="00E34284" w:rsidP="006B740F">
            <w:pPr>
              <w:pStyle w:val="Geenafstand"/>
              <w:rPr>
                <w:sz w:val="18"/>
                <w:szCs w:val="18"/>
              </w:rPr>
            </w:pPr>
            <w:r w:rsidRPr="009F02D7">
              <w:rPr>
                <w:sz w:val="18"/>
                <w:szCs w:val="18"/>
              </w:rPr>
              <w:t>Indonesische Roepia</w:t>
            </w:r>
          </w:p>
        </w:tc>
      </w:tr>
      <w:tr w:rsidR="009F02D7" w:rsidRPr="009F02D7" w14:paraId="14174C73" w14:textId="77777777" w:rsidTr="00E34284">
        <w:tc>
          <w:tcPr>
            <w:tcW w:w="1260" w:type="dxa"/>
            <w:shd w:val="clear" w:color="auto" w:fill="auto"/>
          </w:tcPr>
          <w:p w14:paraId="5316A708" w14:textId="77777777" w:rsidR="00E34284" w:rsidRPr="009F02D7" w:rsidRDefault="00E34284" w:rsidP="006B740F">
            <w:pPr>
              <w:pStyle w:val="Geenafstand"/>
              <w:rPr>
                <w:sz w:val="18"/>
                <w:szCs w:val="18"/>
              </w:rPr>
            </w:pPr>
            <w:r w:rsidRPr="009F02D7">
              <w:rPr>
                <w:sz w:val="18"/>
                <w:szCs w:val="18"/>
              </w:rPr>
              <w:t>ILS</w:t>
            </w:r>
          </w:p>
        </w:tc>
        <w:tc>
          <w:tcPr>
            <w:tcW w:w="8379" w:type="dxa"/>
            <w:shd w:val="clear" w:color="auto" w:fill="auto"/>
          </w:tcPr>
          <w:p w14:paraId="2712B786" w14:textId="77777777" w:rsidR="00E34284" w:rsidRPr="009F02D7" w:rsidRDefault="00E34284" w:rsidP="006B740F">
            <w:pPr>
              <w:pStyle w:val="Geenafstand"/>
              <w:rPr>
                <w:sz w:val="18"/>
                <w:szCs w:val="18"/>
              </w:rPr>
            </w:pPr>
            <w:r w:rsidRPr="009F02D7">
              <w:rPr>
                <w:sz w:val="18"/>
                <w:szCs w:val="18"/>
              </w:rPr>
              <w:t xml:space="preserve">Nieuwe Israëlische </w:t>
            </w:r>
            <w:proofErr w:type="spellStart"/>
            <w:r w:rsidRPr="009F02D7">
              <w:rPr>
                <w:sz w:val="18"/>
                <w:szCs w:val="18"/>
              </w:rPr>
              <w:t>Shekel</w:t>
            </w:r>
            <w:proofErr w:type="spellEnd"/>
          </w:p>
        </w:tc>
      </w:tr>
      <w:tr w:rsidR="009F02D7" w:rsidRPr="009F02D7" w14:paraId="3A07A486" w14:textId="77777777" w:rsidTr="00E34284">
        <w:tc>
          <w:tcPr>
            <w:tcW w:w="1260" w:type="dxa"/>
            <w:shd w:val="clear" w:color="auto" w:fill="auto"/>
          </w:tcPr>
          <w:p w14:paraId="5CDC972A" w14:textId="77777777" w:rsidR="00E34284" w:rsidRPr="009F02D7" w:rsidRDefault="00E34284" w:rsidP="006B740F">
            <w:pPr>
              <w:pStyle w:val="Geenafstand"/>
              <w:rPr>
                <w:sz w:val="18"/>
                <w:szCs w:val="18"/>
              </w:rPr>
            </w:pPr>
            <w:r w:rsidRPr="009F02D7">
              <w:rPr>
                <w:sz w:val="18"/>
                <w:szCs w:val="18"/>
              </w:rPr>
              <w:t>INR</w:t>
            </w:r>
          </w:p>
        </w:tc>
        <w:tc>
          <w:tcPr>
            <w:tcW w:w="8379" w:type="dxa"/>
            <w:shd w:val="clear" w:color="auto" w:fill="auto"/>
          </w:tcPr>
          <w:p w14:paraId="15A019BA" w14:textId="77777777" w:rsidR="00E34284" w:rsidRPr="009F02D7" w:rsidRDefault="00E34284" w:rsidP="006B740F">
            <w:pPr>
              <w:pStyle w:val="Geenafstand"/>
              <w:rPr>
                <w:sz w:val="18"/>
                <w:szCs w:val="18"/>
              </w:rPr>
            </w:pPr>
            <w:r w:rsidRPr="009F02D7">
              <w:rPr>
                <w:sz w:val="18"/>
                <w:szCs w:val="18"/>
              </w:rPr>
              <w:t>Indiase Roepie</w:t>
            </w:r>
          </w:p>
        </w:tc>
      </w:tr>
      <w:tr w:rsidR="009F02D7" w:rsidRPr="009F02D7" w14:paraId="6A7E2A4D" w14:textId="77777777" w:rsidTr="00E34284">
        <w:tc>
          <w:tcPr>
            <w:tcW w:w="1260" w:type="dxa"/>
            <w:shd w:val="clear" w:color="auto" w:fill="auto"/>
          </w:tcPr>
          <w:p w14:paraId="523F8C1C" w14:textId="77777777" w:rsidR="00E34284" w:rsidRPr="009F02D7" w:rsidRDefault="00E34284" w:rsidP="006B740F">
            <w:pPr>
              <w:pStyle w:val="Geenafstand"/>
              <w:rPr>
                <w:sz w:val="18"/>
                <w:szCs w:val="18"/>
              </w:rPr>
            </w:pPr>
            <w:r w:rsidRPr="009F02D7">
              <w:rPr>
                <w:sz w:val="18"/>
                <w:szCs w:val="18"/>
              </w:rPr>
              <w:t>ISK</w:t>
            </w:r>
          </w:p>
        </w:tc>
        <w:tc>
          <w:tcPr>
            <w:tcW w:w="8379" w:type="dxa"/>
            <w:shd w:val="clear" w:color="auto" w:fill="auto"/>
          </w:tcPr>
          <w:p w14:paraId="6AEEE96F" w14:textId="77777777" w:rsidR="00E34284" w:rsidRPr="009F02D7" w:rsidRDefault="00E34284" w:rsidP="006B740F">
            <w:pPr>
              <w:pStyle w:val="Geenafstand"/>
              <w:rPr>
                <w:sz w:val="18"/>
                <w:szCs w:val="18"/>
              </w:rPr>
            </w:pPr>
            <w:r w:rsidRPr="009F02D7">
              <w:rPr>
                <w:sz w:val="18"/>
                <w:szCs w:val="18"/>
              </w:rPr>
              <w:t>IJslandse Kroon</w:t>
            </w:r>
          </w:p>
        </w:tc>
      </w:tr>
      <w:tr w:rsidR="009F02D7" w:rsidRPr="009F02D7" w14:paraId="42CF540C" w14:textId="77777777" w:rsidTr="00E34284">
        <w:tc>
          <w:tcPr>
            <w:tcW w:w="1260" w:type="dxa"/>
            <w:shd w:val="clear" w:color="auto" w:fill="auto"/>
          </w:tcPr>
          <w:p w14:paraId="0529CA3B" w14:textId="77777777" w:rsidR="00E34284" w:rsidRPr="009F02D7" w:rsidRDefault="00E34284" w:rsidP="006B740F">
            <w:pPr>
              <w:pStyle w:val="Geenafstand"/>
              <w:rPr>
                <w:sz w:val="18"/>
                <w:szCs w:val="18"/>
              </w:rPr>
            </w:pPr>
            <w:r w:rsidRPr="009F02D7">
              <w:rPr>
                <w:sz w:val="18"/>
                <w:szCs w:val="18"/>
              </w:rPr>
              <w:t>JPY</w:t>
            </w:r>
          </w:p>
        </w:tc>
        <w:tc>
          <w:tcPr>
            <w:tcW w:w="8379" w:type="dxa"/>
            <w:shd w:val="clear" w:color="auto" w:fill="auto"/>
          </w:tcPr>
          <w:p w14:paraId="2F3FEF62" w14:textId="77777777" w:rsidR="00E34284" w:rsidRPr="009F02D7" w:rsidRDefault="00E34284" w:rsidP="006B740F">
            <w:pPr>
              <w:pStyle w:val="Geenafstand"/>
              <w:rPr>
                <w:sz w:val="18"/>
                <w:szCs w:val="18"/>
              </w:rPr>
            </w:pPr>
            <w:r w:rsidRPr="009F02D7">
              <w:rPr>
                <w:sz w:val="18"/>
                <w:szCs w:val="18"/>
              </w:rPr>
              <w:t>Japanse Yen</w:t>
            </w:r>
          </w:p>
        </w:tc>
      </w:tr>
      <w:tr w:rsidR="009F02D7" w:rsidRPr="009F02D7" w14:paraId="30323B19" w14:textId="77777777" w:rsidTr="00E34284">
        <w:tc>
          <w:tcPr>
            <w:tcW w:w="1260" w:type="dxa"/>
            <w:shd w:val="clear" w:color="auto" w:fill="auto"/>
          </w:tcPr>
          <w:p w14:paraId="26D83B35" w14:textId="77777777" w:rsidR="00E34284" w:rsidRPr="009F02D7" w:rsidRDefault="00E34284" w:rsidP="006B740F">
            <w:pPr>
              <w:pStyle w:val="Geenafstand"/>
              <w:rPr>
                <w:sz w:val="18"/>
                <w:szCs w:val="18"/>
              </w:rPr>
            </w:pPr>
            <w:r w:rsidRPr="009F02D7">
              <w:rPr>
                <w:sz w:val="18"/>
                <w:szCs w:val="18"/>
              </w:rPr>
              <w:t>KRW</w:t>
            </w:r>
          </w:p>
        </w:tc>
        <w:tc>
          <w:tcPr>
            <w:tcW w:w="8379" w:type="dxa"/>
            <w:shd w:val="clear" w:color="auto" w:fill="auto"/>
          </w:tcPr>
          <w:p w14:paraId="50643AD7" w14:textId="77777777" w:rsidR="00E34284" w:rsidRPr="009F02D7" w:rsidRDefault="00E34284" w:rsidP="006B740F">
            <w:pPr>
              <w:pStyle w:val="Geenafstand"/>
              <w:rPr>
                <w:sz w:val="18"/>
                <w:szCs w:val="18"/>
              </w:rPr>
            </w:pPr>
            <w:r w:rsidRPr="009F02D7">
              <w:rPr>
                <w:sz w:val="18"/>
                <w:szCs w:val="18"/>
              </w:rPr>
              <w:t>Koreaanse Won</w:t>
            </w:r>
          </w:p>
        </w:tc>
      </w:tr>
      <w:tr w:rsidR="009F02D7" w:rsidRPr="009F02D7" w14:paraId="66CFCDFB" w14:textId="77777777" w:rsidTr="00E34284">
        <w:tc>
          <w:tcPr>
            <w:tcW w:w="1260" w:type="dxa"/>
            <w:shd w:val="clear" w:color="auto" w:fill="auto"/>
          </w:tcPr>
          <w:p w14:paraId="121204A1" w14:textId="77777777" w:rsidR="00E34284" w:rsidRPr="009F02D7" w:rsidRDefault="00E34284" w:rsidP="006B740F">
            <w:pPr>
              <w:pStyle w:val="Geenafstand"/>
              <w:rPr>
                <w:sz w:val="18"/>
                <w:szCs w:val="18"/>
              </w:rPr>
            </w:pPr>
            <w:r w:rsidRPr="009F02D7">
              <w:rPr>
                <w:sz w:val="18"/>
                <w:szCs w:val="18"/>
              </w:rPr>
              <w:t>MXN</w:t>
            </w:r>
          </w:p>
        </w:tc>
        <w:tc>
          <w:tcPr>
            <w:tcW w:w="8379" w:type="dxa"/>
            <w:shd w:val="clear" w:color="auto" w:fill="auto"/>
          </w:tcPr>
          <w:p w14:paraId="58484018" w14:textId="77777777" w:rsidR="00E34284" w:rsidRPr="009F02D7" w:rsidRDefault="00E34284" w:rsidP="006B740F">
            <w:pPr>
              <w:pStyle w:val="Geenafstand"/>
              <w:rPr>
                <w:sz w:val="18"/>
                <w:szCs w:val="18"/>
              </w:rPr>
            </w:pPr>
            <w:r w:rsidRPr="009F02D7">
              <w:rPr>
                <w:sz w:val="18"/>
                <w:szCs w:val="18"/>
              </w:rPr>
              <w:t>Mexicaanse Peso</w:t>
            </w:r>
          </w:p>
        </w:tc>
      </w:tr>
      <w:tr w:rsidR="009F02D7" w:rsidRPr="009F02D7" w14:paraId="32B31A9B" w14:textId="77777777" w:rsidTr="00E34284">
        <w:tc>
          <w:tcPr>
            <w:tcW w:w="1260" w:type="dxa"/>
            <w:shd w:val="clear" w:color="auto" w:fill="auto"/>
          </w:tcPr>
          <w:p w14:paraId="4D1DFA4A" w14:textId="77777777" w:rsidR="00DF32A3" w:rsidRPr="009F02D7" w:rsidRDefault="00DF32A3" w:rsidP="006B740F">
            <w:pPr>
              <w:pStyle w:val="Geenafstand"/>
              <w:rPr>
                <w:sz w:val="18"/>
                <w:szCs w:val="18"/>
              </w:rPr>
            </w:pPr>
            <w:r w:rsidRPr="009F02D7">
              <w:rPr>
                <w:sz w:val="18"/>
                <w:szCs w:val="18"/>
              </w:rPr>
              <w:t>MYR</w:t>
            </w:r>
          </w:p>
        </w:tc>
        <w:tc>
          <w:tcPr>
            <w:tcW w:w="8379" w:type="dxa"/>
            <w:shd w:val="clear" w:color="auto" w:fill="auto"/>
          </w:tcPr>
          <w:p w14:paraId="1217B623" w14:textId="77777777" w:rsidR="00DF32A3" w:rsidRPr="009F02D7" w:rsidRDefault="00DF32A3" w:rsidP="006B740F">
            <w:pPr>
              <w:pStyle w:val="Geenafstand"/>
              <w:rPr>
                <w:sz w:val="18"/>
                <w:szCs w:val="18"/>
              </w:rPr>
            </w:pPr>
            <w:r w:rsidRPr="009F02D7">
              <w:rPr>
                <w:sz w:val="18"/>
                <w:szCs w:val="18"/>
                <w:lang w:bidi="nl-NL"/>
              </w:rPr>
              <w:t xml:space="preserve">Maleisische </w:t>
            </w:r>
            <w:proofErr w:type="spellStart"/>
            <w:r w:rsidRPr="009F02D7">
              <w:rPr>
                <w:sz w:val="18"/>
                <w:szCs w:val="18"/>
                <w:lang w:bidi="nl-NL"/>
              </w:rPr>
              <w:t>Ringgit</w:t>
            </w:r>
            <w:proofErr w:type="spellEnd"/>
          </w:p>
        </w:tc>
      </w:tr>
      <w:tr w:rsidR="009F02D7" w:rsidRPr="009F02D7" w14:paraId="272560BE" w14:textId="77777777" w:rsidTr="00E34284">
        <w:tc>
          <w:tcPr>
            <w:tcW w:w="1260" w:type="dxa"/>
            <w:shd w:val="clear" w:color="auto" w:fill="auto"/>
          </w:tcPr>
          <w:p w14:paraId="1C108780" w14:textId="77777777" w:rsidR="00E34284" w:rsidRPr="009F02D7" w:rsidRDefault="00E34284" w:rsidP="006B740F">
            <w:pPr>
              <w:pStyle w:val="Geenafstand"/>
              <w:rPr>
                <w:sz w:val="18"/>
                <w:szCs w:val="18"/>
              </w:rPr>
            </w:pPr>
            <w:r w:rsidRPr="009F02D7">
              <w:rPr>
                <w:sz w:val="18"/>
                <w:szCs w:val="18"/>
              </w:rPr>
              <w:t>NOK</w:t>
            </w:r>
          </w:p>
        </w:tc>
        <w:tc>
          <w:tcPr>
            <w:tcW w:w="8379" w:type="dxa"/>
            <w:shd w:val="clear" w:color="auto" w:fill="auto"/>
          </w:tcPr>
          <w:p w14:paraId="412AEF26" w14:textId="77777777" w:rsidR="00E34284" w:rsidRPr="009F02D7" w:rsidRDefault="00E34284" w:rsidP="006B740F">
            <w:pPr>
              <w:pStyle w:val="Geenafstand"/>
              <w:rPr>
                <w:sz w:val="18"/>
                <w:szCs w:val="18"/>
              </w:rPr>
            </w:pPr>
            <w:r w:rsidRPr="009F02D7">
              <w:rPr>
                <w:sz w:val="18"/>
                <w:szCs w:val="18"/>
              </w:rPr>
              <w:t>Noorse Kroon</w:t>
            </w:r>
          </w:p>
        </w:tc>
      </w:tr>
      <w:tr w:rsidR="009F02D7" w:rsidRPr="009F02D7" w14:paraId="6630C280" w14:textId="77777777" w:rsidTr="00E34284">
        <w:tc>
          <w:tcPr>
            <w:tcW w:w="1260" w:type="dxa"/>
            <w:shd w:val="clear" w:color="auto" w:fill="auto"/>
          </w:tcPr>
          <w:p w14:paraId="5FFD2DFE" w14:textId="77777777" w:rsidR="00E34284" w:rsidRPr="009F02D7" w:rsidRDefault="00E34284" w:rsidP="006B740F">
            <w:pPr>
              <w:pStyle w:val="Geenafstand"/>
              <w:rPr>
                <w:sz w:val="18"/>
                <w:szCs w:val="18"/>
              </w:rPr>
            </w:pPr>
            <w:r w:rsidRPr="009F02D7">
              <w:rPr>
                <w:sz w:val="18"/>
                <w:szCs w:val="18"/>
              </w:rPr>
              <w:t>NZD</w:t>
            </w:r>
          </w:p>
        </w:tc>
        <w:tc>
          <w:tcPr>
            <w:tcW w:w="8379" w:type="dxa"/>
            <w:shd w:val="clear" w:color="auto" w:fill="auto"/>
          </w:tcPr>
          <w:p w14:paraId="0EDA425E" w14:textId="77777777" w:rsidR="00E34284" w:rsidRPr="009F02D7" w:rsidRDefault="00E34284" w:rsidP="006B740F">
            <w:pPr>
              <w:pStyle w:val="Geenafstand"/>
              <w:rPr>
                <w:sz w:val="18"/>
                <w:szCs w:val="18"/>
              </w:rPr>
            </w:pPr>
            <w:r w:rsidRPr="009F02D7">
              <w:rPr>
                <w:sz w:val="18"/>
                <w:szCs w:val="18"/>
              </w:rPr>
              <w:t>Nieuw-Zeelandse Dollar</w:t>
            </w:r>
          </w:p>
        </w:tc>
      </w:tr>
      <w:tr w:rsidR="009F02D7" w:rsidRPr="009F02D7" w14:paraId="795D5AD5" w14:textId="77777777" w:rsidTr="00E34284">
        <w:tc>
          <w:tcPr>
            <w:tcW w:w="1260" w:type="dxa"/>
            <w:shd w:val="clear" w:color="auto" w:fill="auto"/>
          </w:tcPr>
          <w:p w14:paraId="77A284BC" w14:textId="77777777" w:rsidR="00E34284" w:rsidRPr="009F02D7" w:rsidRDefault="00E34284" w:rsidP="006B740F">
            <w:pPr>
              <w:pStyle w:val="Geenafstand"/>
              <w:rPr>
                <w:sz w:val="18"/>
                <w:szCs w:val="18"/>
              </w:rPr>
            </w:pPr>
            <w:r w:rsidRPr="009F02D7">
              <w:rPr>
                <w:sz w:val="18"/>
                <w:szCs w:val="18"/>
              </w:rPr>
              <w:t>PHP</w:t>
            </w:r>
          </w:p>
        </w:tc>
        <w:tc>
          <w:tcPr>
            <w:tcW w:w="8379" w:type="dxa"/>
            <w:shd w:val="clear" w:color="auto" w:fill="auto"/>
          </w:tcPr>
          <w:p w14:paraId="30CB1124" w14:textId="77777777" w:rsidR="00E34284" w:rsidRPr="009F02D7" w:rsidRDefault="00E34284" w:rsidP="006B740F">
            <w:pPr>
              <w:pStyle w:val="Geenafstand"/>
              <w:rPr>
                <w:sz w:val="18"/>
                <w:szCs w:val="18"/>
              </w:rPr>
            </w:pPr>
            <w:r w:rsidRPr="009F02D7">
              <w:rPr>
                <w:sz w:val="18"/>
                <w:szCs w:val="18"/>
              </w:rPr>
              <w:t>Filipijnse Peso</w:t>
            </w:r>
          </w:p>
        </w:tc>
      </w:tr>
      <w:tr w:rsidR="009F02D7" w:rsidRPr="009F02D7" w14:paraId="380F40B4" w14:textId="77777777" w:rsidTr="00E34284">
        <w:tc>
          <w:tcPr>
            <w:tcW w:w="1260" w:type="dxa"/>
            <w:shd w:val="clear" w:color="auto" w:fill="auto"/>
          </w:tcPr>
          <w:p w14:paraId="0D728588" w14:textId="77777777" w:rsidR="00E34284" w:rsidRPr="009F02D7" w:rsidRDefault="00E34284" w:rsidP="006B740F">
            <w:pPr>
              <w:pStyle w:val="Geenafstand"/>
              <w:rPr>
                <w:sz w:val="18"/>
                <w:szCs w:val="18"/>
              </w:rPr>
            </w:pPr>
            <w:r w:rsidRPr="009F02D7">
              <w:rPr>
                <w:sz w:val="18"/>
                <w:szCs w:val="18"/>
              </w:rPr>
              <w:t>PLN</w:t>
            </w:r>
          </w:p>
        </w:tc>
        <w:tc>
          <w:tcPr>
            <w:tcW w:w="8379" w:type="dxa"/>
            <w:shd w:val="clear" w:color="auto" w:fill="auto"/>
          </w:tcPr>
          <w:p w14:paraId="7D797876" w14:textId="77777777" w:rsidR="00E34284" w:rsidRPr="009F02D7" w:rsidRDefault="00E34284" w:rsidP="006B740F">
            <w:pPr>
              <w:pStyle w:val="Geenafstand"/>
              <w:rPr>
                <w:sz w:val="18"/>
                <w:szCs w:val="18"/>
              </w:rPr>
            </w:pPr>
            <w:r w:rsidRPr="009F02D7">
              <w:rPr>
                <w:sz w:val="18"/>
                <w:szCs w:val="18"/>
              </w:rPr>
              <w:t>Poolse Zloty</w:t>
            </w:r>
          </w:p>
        </w:tc>
      </w:tr>
      <w:tr w:rsidR="009F02D7" w:rsidRPr="009F02D7" w14:paraId="0E0BE180" w14:textId="77777777" w:rsidTr="00E34284">
        <w:tc>
          <w:tcPr>
            <w:tcW w:w="1260" w:type="dxa"/>
            <w:shd w:val="clear" w:color="auto" w:fill="auto"/>
          </w:tcPr>
          <w:p w14:paraId="3C31FA5B" w14:textId="77777777" w:rsidR="00E34284" w:rsidRPr="009F02D7" w:rsidRDefault="00E34284" w:rsidP="006B740F">
            <w:pPr>
              <w:pStyle w:val="Geenafstand"/>
              <w:rPr>
                <w:sz w:val="18"/>
                <w:szCs w:val="18"/>
              </w:rPr>
            </w:pPr>
            <w:r w:rsidRPr="009F02D7">
              <w:rPr>
                <w:sz w:val="18"/>
                <w:szCs w:val="18"/>
              </w:rPr>
              <w:t>RON</w:t>
            </w:r>
          </w:p>
        </w:tc>
        <w:tc>
          <w:tcPr>
            <w:tcW w:w="8379" w:type="dxa"/>
            <w:shd w:val="clear" w:color="auto" w:fill="auto"/>
          </w:tcPr>
          <w:p w14:paraId="645E3B0A" w14:textId="77777777" w:rsidR="00E34284" w:rsidRPr="009F02D7" w:rsidRDefault="00E34284" w:rsidP="006B740F">
            <w:pPr>
              <w:pStyle w:val="Geenafstand"/>
              <w:rPr>
                <w:sz w:val="18"/>
                <w:szCs w:val="18"/>
              </w:rPr>
            </w:pPr>
            <w:r w:rsidRPr="009F02D7">
              <w:rPr>
                <w:sz w:val="18"/>
                <w:szCs w:val="18"/>
              </w:rPr>
              <w:t>Nieuwe Roemeense Leu</w:t>
            </w:r>
          </w:p>
        </w:tc>
      </w:tr>
      <w:tr w:rsidR="009F02D7" w:rsidRPr="009F02D7" w14:paraId="065251C4" w14:textId="77777777" w:rsidTr="00E34284">
        <w:tc>
          <w:tcPr>
            <w:tcW w:w="1260" w:type="dxa"/>
            <w:shd w:val="clear" w:color="auto" w:fill="auto"/>
          </w:tcPr>
          <w:p w14:paraId="78D6B06E" w14:textId="77777777" w:rsidR="00E34284" w:rsidRPr="009F02D7" w:rsidRDefault="00E34284" w:rsidP="006B740F">
            <w:pPr>
              <w:pStyle w:val="Geenafstand"/>
              <w:rPr>
                <w:sz w:val="18"/>
                <w:szCs w:val="18"/>
              </w:rPr>
            </w:pPr>
            <w:r w:rsidRPr="009F02D7">
              <w:rPr>
                <w:sz w:val="18"/>
                <w:szCs w:val="18"/>
              </w:rPr>
              <w:t>RUB</w:t>
            </w:r>
          </w:p>
        </w:tc>
        <w:tc>
          <w:tcPr>
            <w:tcW w:w="8379" w:type="dxa"/>
            <w:shd w:val="clear" w:color="auto" w:fill="auto"/>
          </w:tcPr>
          <w:p w14:paraId="5F3B705C" w14:textId="77777777" w:rsidR="00E34284" w:rsidRPr="009F02D7" w:rsidRDefault="00E34284" w:rsidP="006B740F">
            <w:pPr>
              <w:pStyle w:val="Geenafstand"/>
              <w:rPr>
                <w:sz w:val="18"/>
                <w:szCs w:val="18"/>
              </w:rPr>
            </w:pPr>
            <w:r w:rsidRPr="009F02D7">
              <w:rPr>
                <w:sz w:val="18"/>
                <w:szCs w:val="18"/>
              </w:rPr>
              <w:t>Russische Roebel</w:t>
            </w:r>
          </w:p>
        </w:tc>
      </w:tr>
      <w:tr w:rsidR="009F02D7" w:rsidRPr="009F02D7" w14:paraId="4917EFDA" w14:textId="77777777" w:rsidTr="00E34284">
        <w:tc>
          <w:tcPr>
            <w:tcW w:w="1260" w:type="dxa"/>
            <w:shd w:val="clear" w:color="auto" w:fill="auto"/>
          </w:tcPr>
          <w:p w14:paraId="1F17859A" w14:textId="77777777" w:rsidR="00E34284" w:rsidRPr="009F02D7" w:rsidRDefault="00E34284" w:rsidP="006B740F">
            <w:pPr>
              <w:pStyle w:val="Geenafstand"/>
              <w:rPr>
                <w:sz w:val="18"/>
                <w:szCs w:val="18"/>
              </w:rPr>
            </w:pPr>
            <w:r w:rsidRPr="009F02D7">
              <w:rPr>
                <w:sz w:val="18"/>
                <w:szCs w:val="18"/>
              </w:rPr>
              <w:t>SEK</w:t>
            </w:r>
          </w:p>
        </w:tc>
        <w:tc>
          <w:tcPr>
            <w:tcW w:w="8379" w:type="dxa"/>
            <w:shd w:val="clear" w:color="auto" w:fill="auto"/>
          </w:tcPr>
          <w:p w14:paraId="646D1DAA" w14:textId="77777777" w:rsidR="00E34284" w:rsidRPr="009F02D7" w:rsidRDefault="00E34284" w:rsidP="006B740F">
            <w:pPr>
              <w:pStyle w:val="Geenafstand"/>
              <w:rPr>
                <w:sz w:val="18"/>
                <w:szCs w:val="18"/>
              </w:rPr>
            </w:pPr>
            <w:r w:rsidRPr="009F02D7">
              <w:rPr>
                <w:sz w:val="18"/>
                <w:szCs w:val="18"/>
              </w:rPr>
              <w:t>Zweedse Kroon</w:t>
            </w:r>
          </w:p>
        </w:tc>
      </w:tr>
      <w:tr w:rsidR="009F02D7" w:rsidRPr="009F02D7" w14:paraId="35B396B3" w14:textId="77777777" w:rsidTr="00E34284">
        <w:tc>
          <w:tcPr>
            <w:tcW w:w="1260" w:type="dxa"/>
            <w:shd w:val="clear" w:color="auto" w:fill="auto"/>
          </w:tcPr>
          <w:p w14:paraId="36596A05" w14:textId="77777777" w:rsidR="00E34284" w:rsidRPr="009F02D7" w:rsidRDefault="00E34284" w:rsidP="006B740F">
            <w:pPr>
              <w:pStyle w:val="Geenafstand"/>
              <w:rPr>
                <w:sz w:val="18"/>
                <w:szCs w:val="18"/>
              </w:rPr>
            </w:pPr>
            <w:r w:rsidRPr="009F02D7">
              <w:rPr>
                <w:sz w:val="18"/>
                <w:szCs w:val="18"/>
              </w:rPr>
              <w:t>SGD</w:t>
            </w:r>
          </w:p>
        </w:tc>
        <w:tc>
          <w:tcPr>
            <w:tcW w:w="8379" w:type="dxa"/>
            <w:shd w:val="clear" w:color="auto" w:fill="auto"/>
          </w:tcPr>
          <w:p w14:paraId="1F4503E8" w14:textId="77777777" w:rsidR="00E34284" w:rsidRPr="009F02D7" w:rsidRDefault="00E34284" w:rsidP="006B740F">
            <w:pPr>
              <w:pStyle w:val="Geenafstand"/>
              <w:rPr>
                <w:sz w:val="18"/>
                <w:szCs w:val="18"/>
              </w:rPr>
            </w:pPr>
            <w:r w:rsidRPr="009F02D7">
              <w:rPr>
                <w:sz w:val="18"/>
                <w:szCs w:val="18"/>
              </w:rPr>
              <w:t>Singaporese Dollar</w:t>
            </w:r>
          </w:p>
        </w:tc>
      </w:tr>
      <w:tr w:rsidR="009F02D7" w:rsidRPr="009F02D7" w14:paraId="64B11BDB" w14:textId="77777777" w:rsidTr="00E34284">
        <w:tc>
          <w:tcPr>
            <w:tcW w:w="1260" w:type="dxa"/>
            <w:shd w:val="clear" w:color="auto" w:fill="auto"/>
          </w:tcPr>
          <w:p w14:paraId="2A99ECDA" w14:textId="2B51E478" w:rsidR="008D7F02" w:rsidRPr="009F02D7" w:rsidRDefault="008D7F02" w:rsidP="006B740F">
            <w:pPr>
              <w:pStyle w:val="Geenafstand"/>
              <w:rPr>
                <w:sz w:val="18"/>
                <w:szCs w:val="18"/>
              </w:rPr>
            </w:pPr>
            <w:r w:rsidRPr="009F02D7">
              <w:rPr>
                <w:sz w:val="18"/>
                <w:szCs w:val="18"/>
              </w:rPr>
              <w:t>THB</w:t>
            </w:r>
          </w:p>
        </w:tc>
        <w:tc>
          <w:tcPr>
            <w:tcW w:w="8379" w:type="dxa"/>
            <w:shd w:val="clear" w:color="auto" w:fill="auto"/>
          </w:tcPr>
          <w:p w14:paraId="6E20357E" w14:textId="5744D590" w:rsidR="008D7F02" w:rsidRPr="009F02D7" w:rsidRDefault="00B51A78" w:rsidP="00B51A78">
            <w:pPr>
              <w:pStyle w:val="Geenafstand"/>
              <w:rPr>
                <w:sz w:val="18"/>
                <w:szCs w:val="18"/>
              </w:rPr>
            </w:pPr>
            <w:r w:rsidRPr="009F02D7">
              <w:rPr>
                <w:sz w:val="18"/>
                <w:szCs w:val="18"/>
              </w:rPr>
              <w:t xml:space="preserve">Thaise </w:t>
            </w:r>
            <w:proofErr w:type="spellStart"/>
            <w:r w:rsidRPr="009F02D7">
              <w:rPr>
                <w:sz w:val="18"/>
                <w:szCs w:val="18"/>
              </w:rPr>
              <w:t>Baht</w:t>
            </w:r>
            <w:proofErr w:type="spellEnd"/>
          </w:p>
        </w:tc>
      </w:tr>
      <w:tr w:rsidR="009F02D7" w:rsidRPr="009F02D7" w14:paraId="49B5CAE2" w14:textId="77777777" w:rsidTr="00E34284">
        <w:tc>
          <w:tcPr>
            <w:tcW w:w="1260" w:type="dxa"/>
            <w:shd w:val="clear" w:color="auto" w:fill="auto"/>
          </w:tcPr>
          <w:p w14:paraId="45A92C71" w14:textId="77777777" w:rsidR="00E34284" w:rsidRPr="009F02D7" w:rsidRDefault="00E34284" w:rsidP="006B740F">
            <w:pPr>
              <w:pStyle w:val="Geenafstand"/>
              <w:rPr>
                <w:sz w:val="18"/>
                <w:szCs w:val="18"/>
              </w:rPr>
            </w:pPr>
            <w:r w:rsidRPr="009F02D7">
              <w:rPr>
                <w:sz w:val="18"/>
                <w:szCs w:val="18"/>
              </w:rPr>
              <w:lastRenderedPageBreak/>
              <w:t>TRY</w:t>
            </w:r>
          </w:p>
        </w:tc>
        <w:tc>
          <w:tcPr>
            <w:tcW w:w="8379" w:type="dxa"/>
            <w:shd w:val="clear" w:color="auto" w:fill="auto"/>
          </w:tcPr>
          <w:p w14:paraId="061AB59C" w14:textId="77777777" w:rsidR="00E34284" w:rsidRPr="009F02D7" w:rsidRDefault="00E34284" w:rsidP="006B740F">
            <w:pPr>
              <w:pStyle w:val="Geenafstand"/>
              <w:rPr>
                <w:sz w:val="18"/>
                <w:szCs w:val="18"/>
              </w:rPr>
            </w:pPr>
            <w:r w:rsidRPr="009F02D7">
              <w:rPr>
                <w:sz w:val="18"/>
                <w:szCs w:val="18"/>
              </w:rPr>
              <w:t>Turkse Lira</w:t>
            </w:r>
          </w:p>
        </w:tc>
      </w:tr>
      <w:tr w:rsidR="009F02D7" w:rsidRPr="009F02D7" w14:paraId="07BB2991" w14:textId="77777777" w:rsidTr="00E34284">
        <w:tc>
          <w:tcPr>
            <w:tcW w:w="1260" w:type="dxa"/>
            <w:shd w:val="clear" w:color="auto" w:fill="auto"/>
          </w:tcPr>
          <w:p w14:paraId="5E351631" w14:textId="77777777" w:rsidR="00E34284" w:rsidRPr="009F02D7" w:rsidRDefault="00E34284" w:rsidP="006B740F">
            <w:pPr>
              <w:pStyle w:val="Geenafstand"/>
              <w:rPr>
                <w:sz w:val="18"/>
                <w:szCs w:val="18"/>
              </w:rPr>
            </w:pPr>
            <w:r w:rsidRPr="009F02D7">
              <w:rPr>
                <w:sz w:val="18"/>
                <w:szCs w:val="18"/>
              </w:rPr>
              <w:t>TWD</w:t>
            </w:r>
          </w:p>
        </w:tc>
        <w:tc>
          <w:tcPr>
            <w:tcW w:w="8379" w:type="dxa"/>
            <w:shd w:val="clear" w:color="auto" w:fill="auto"/>
          </w:tcPr>
          <w:p w14:paraId="35A14AB1" w14:textId="77777777" w:rsidR="00E34284" w:rsidRPr="009F02D7" w:rsidRDefault="00E34284" w:rsidP="006B740F">
            <w:pPr>
              <w:pStyle w:val="Geenafstand"/>
              <w:rPr>
                <w:sz w:val="18"/>
                <w:szCs w:val="18"/>
              </w:rPr>
            </w:pPr>
            <w:r w:rsidRPr="009F02D7">
              <w:rPr>
                <w:sz w:val="18"/>
                <w:szCs w:val="18"/>
              </w:rPr>
              <w:t>Taiwanese Dollar</w:t>
            </w:r>
          </w:p>
        </w:tc>
      </w:tr>
      <w:tr w:rsidR="009F02D7" w:rsidRPr="009F02D7" w14:paraId="4266E3CC" w14:textId="77777777" w:rsidTr="00E34284">
        <w:tc>
          <w:tcPr>
            <w:tcW w:w="1260" w:type="dxa"/>
            <w:shd w:val="clear" w:color="auto" w:fill="auto"/>
          </w:tcPr>
          <w:p w14:paraId="32365B2C" w14:textId="77777777" w:rsidR="00E34284" w:rsidRPr="009F02D7" w:rsidRDefault="00E34284" w:rsidP="006B740F">
            <w:pPr>
              <w:pStyle w:val="Geenafstand"/>
              <w:rPr>
                <w:sz w:val="18"/>
                <w:szCs w:val="18"/>
              </w:rPr>
            </w:pPr>
            <w:r w:rsidRPr="009F02D7">
              <w:rPr>
                <w:sz w:val="18"/>
                <w:szCs w:val="18"/>
              </w:rPr>
              <w:t>USD</w:t>
            </w:r>
          </w:p>
        </w:tc>
        <w:tc>
          <w:tcPr>
            <w:tcW w:w="8379" w:type="dxa"/>
            <w:shd w:val="clear" w:color="auto" w:fill="auto"/>
          </w:tcPr>
          <w:p w14:paraId="6A546300" w14:textId="77777777" w:rsidR="00E34284" w:rsidRPr="009F02D7" w:rsidRDefault="00E34284" w:rsidP="006B740F">
            <w:pPr>
              <w:pStyle w:val="Geenafstand"/>
              <w:rPr>
                <w:sz w:val="18"/>
                <w:szCs w:val="18"/>
              </w:rPr>
            </w:pPr>
            <w:r w:rsidRPr="009F02D7">
              <w:rPr>
                <w:sz w:val="18"/>
                <w:szCs w:val="18"/>
              </w:rPr>
              <w:t>Amerikaanse Dollar</w:t>
            </w:r>
          </w:p>
        </w:tc>
      </w:tr>
      <w:tr w:rsidR="00E34284" w:rsidRPr="009F02D7" w14:paraId="6CF78B19" w14:textId="77777777" w:rsidTr="00E34284">
        <w:tc>
          <w:tcPr>
            <w:tcW w:w="1260" w:type="dxa"/>
            <w:shd w:val="clear" w:color="auto" w:fill="auto"/>
          </w:tcPr>
          <w:p w14:paraId="003DD910" w14:textId="77777777" w:rsidR="00E34284" w:rsidRPr="009F02D7" w:rsidRDefault="00E34284" w:rsidP="006B740F">
            <w:pPr>
              <w:pStyle w:val="Geenafstand"/>
              <w:rPr>
                <w:sz w:val="18"/>
                <w:szCs w:val="18"/>
              </w:rPr>
            </w:pPr>
            <w:r w:rsidRPr="009F02D7">
              <w:rPr>
                <w:sz w:val="18"/>
                <w:szCs w:val="18"/>
              </w:rPr>
              <w:t>ZAR</w:t>
            </w:r>
          </w:p>
        </w:tc>
        <w:tc>
          <w:tcPr>
            <w:tcW w:w="8379" w:type="dxa"/>
            <w:shd w:val="clear" w:color="auto" w:fill="auto"/>
          </w:tcPr>
          <w:p w14:paraId="5FBCE705" w14:textId="77777777" w:rsidR="00E34284" w:rsidRPr="009F02D7" w:rsidRDefault="00E34284" w:rsidP="006B740F">
            <w:pPr>
              <w:pStyle w:val="Geenafstand"/>
              <w:rPr>
                <w:sz w:val="18"/>
                <w:szCs w:val="18"/>
              </w:rPr>
            </w:pPr>
            <w:r w:rsidRPr="009F02D7">
              <w:rPr>
                <w:sz w:val="18"/>
                <w:szCs w:val="18"/>
              </w:rPr>
              <w:t>Zuid Afrikaanse Rand</w:t>
            </w:r>
          </w:p>
        </w:tc>
      </w:tr>
    </w:tbl>
    <w:p w14:paraId="6FA035F7" w14:textId="7C68EC33" w:rsidR="00F6208E" w:rsidRDefault="00F6208E">
      <w:pPr>
        <w:spacing w:after="200" w:line="276" w:lineRule="auto"/>
        <w:rPr>
          <w:b/>
        </w:rPr>
      </w:pPr>
    </w:p>
    <w:p w14:paraId="603A55A3" w14:textId="77777777" w:rsidR="00F6208E" w:rsidRDefault="00F6208E">
      <w:pPr>
        <w:spacing w:after="200" w:line="276" w:lineRule="auto"/>
        <w:rPr>
          <w:b/>
        </w:rPr>
      </w:pPr>
      <w:r>
        <w:rPr>
          <w:b/>
        </w:rPr>
        <w:br w:type="page"/>
      </w:r>
    </w:p>
    <w:p w14:paraId="5D906F66" w14:textId="77777777" w:rsidR="00353F04" w:rsidRPr="007D1EE7" w:rsidRDefault="00721CB6" w:rsidP="001F7B4B">
      <w:pPr>
        <w:spacing w:after="200" w:line="276" w:lineRule="auto"/>
        <w:rPr>
          <w:b/>
          <w:color w:val="548DD4" w:themeColor="text2" w:themeTint="99"/>
        </w:rPr>
      </w:pPr>
      <w:r w:rsidRPr="007D1EE7">
        <w:rPr>
          <w:b/>
          <w:color w:val="548DD4" w:themeColor="text2" w:themeTint="99"/>
        </w:rPr>
        <w:lastRenderedPageBreak/>
        <w:t>BR-BD-</w:t>
      </w:r>
      <w:r w:rsidR="00746FBF" w:rsidRPr="007D1EE7">
        <w:rPr>
          <w:b/>
          <w:color w:val="548DD4" w:themeColor="text2" w:themeTint="99"/>
        </w:rPr>
        <w:t xml:space="preserve">01.3.03 </w:t>
      </w:r>
      <w:r w:rsidRPr="007D1EE7">
        <w:rPr>
          <w:b/>
          <w:color w:val="548DD4" w:themeColor="text2" w:themeTint="99"/>
        </w:rPr>
        <w:t xml:space="preserve">: </w:t>
      </w:r>
      <w:r w:rsidR="001F7B4B" w:rsidRPr="007D1EE7">
        <w:rPr>
          <w:b/>
          <w:color w:val="548DD4" w:themeColor="text2" w:themeTint="99"/>
        </w:rPr>
        <w:t>De waarde van het element '</w:t>
      </w:r>
      <w:proofErr w:type="spellStart"/>
      <w:r w:rsidR="001F7B4B" w:rsidRPr="007D1EE7">
        <w:rPr>
          <w:b/>
          <w:color w:val="548DD4" w:themeColor="text2" w:themeTint="99"/>
        </w:rPr>
        <w:t>bd-i:FunctionalCurrencySchemeCurrencyFactor</w:t>
      </w:r>
      <w:proofErr w:type="spellEnd"/>
      <w:r w:rsidR="001F7B4B" w:rsidRPr="007D1EE7">
        <w:rPr>
          <w:b/>
          <w:color w:val="548DD4" w:themeColor="text2" w:themeTint="99"/>
        </w:rPr>
        <w:t xml:space="preserve">' MOET gelijk zijn aan de valutafactor behorend bij de valutacode waarin </w:t>
      </w:r>
      <w:proofErr w:type="spellStart"/>
      <w:r w:rsidR="001F7B4B" w:rsidRPr="007D1EE7">
        <w:rPr>
          <w:b/>
          <w:color w:val="548DD4" w:themeColor="text2" w:themeTint="99"/>
        </w:rPr>
        <w:t>bedragvelden</w:t>
      </w:r>
      <w:proofErr w:type="spellEnd"/>
      <w:r w:rsidR="001F7B4B" w:rsidRPr="007D1EE7">
        <w:rPr>
          <w:b/>
          <w:color w:val="548DD4" w:themeColor="text2" w:themeTint="99"/>
        </w:rPr>
        <w:t xml:space="preserve"> worden opgegeven bij een aangifte in functionele valuta.</w:t>
      </w:r>
    </w:p>
    <w:p w14:paraId="0F626F1A" w14:textId="7BF93E74" w:rsidR="00353F04" w:rsidRPr="009F02D7" w:rsidRDefault="00353F04" w:rsidP="00353F04">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Er is sprake van een aangifte in functionele valuta indien het element </w:t>
      </w:r>
      <w:r w:rsidR="00743375" w:rsidRPr="00743375">
        <w:rPr>
          <w:rFonts w:asciiTheme="minorHAnsi" w:eastAsiaTheme="minorHAnsi" w:hAnsiTheme="minorHAnsi" w:cstheme="minorBidi"/>
          <w:sz w:val="22"/>
          <w:szCs w:val="22"/>
          <w:lang w:eastAsia="en-US"/>
        </w:rPr>
        <w:t>'</w:t>
      </w:r>
      <w:proofErr w:type="spellStart"/>
      <w:r w:rsidR="00A77329" w:rsidRPr="009F02D7">
        <w:rPr>
          <w:rFonts w:asciiTheme="minorHAnsi" w:eastAsiaTheme="minorHAnsi" w:hAnsiTheme="minorHAnsi" w:cstheme="minorBidi"/>
          <w:sz w:val="22"/>
          <w:szCs w:val="22"/>
          <w:lang w:eastAsia="en-US"/>
        </w:rPr>
        <w:t>bd-i</w:t>
      </w:r>
      <w:r w:rsidR="00091479" w:rsidRPr="009F02D7">
        <w:rPr>
          <w:rFonts w:asciiTheme="minorHAnsi" w:eastAsiaTheme="minorHAnsi" w:hAnsiTheme="minorHAnsi" w:cstheme="minorBidi"/>
          <w:sz w:val="22"/>
          <w:szCs w:val="22"/>
          <w:lang w:eastAsia="en-US"/>
        </w:rPr>
        <w:t>:FunctionalCurrencySchemeExists</w:t>
      </w:r>
      <w:proofErr w:type="spellEnd"/>
      <w:r w:rsidR="00743375" w:rsidRPr="00743375">
        <w:rPr>
          <w:rFonts w:asciiTheme="minorHAnsi" w:eastAsiaTheme="minorHAnsi" w:hAnsiTheme="minorHAnsi" w:cstheme="minorBidi"/>
          <w:sz w:val="22"/>
          <w:szCs w:val="22"/>
          <w:lang w:eastAsia="en-US"/>
        </w:rPr>
        <w:t>'</w:t>
      </w:r>
      <w:r w:rsidR="00091479" w:rsidRPr="009F02D7">
        <w:rPr>
          <w:rFonts w:asciiTheme="minorHAnsi" w:eastAsiaTheme="minorHAnsi" w:hAnsiTheme="minorHAnsi" w:cstheme="minorBidi"/>
          <w:sz w:val="22"/>
          <w:szCs w:val="22"/>
          <w:lang w:eastAsia="en-US"/>
        </w:rPr>
        <w:t xml:space="preserve"> de waarde '</w:t>
      </w:r>
      <w:proofErr w:type="spellStart"/>
      <w:r w:rsidR="00091479" w:rsidRPr="009F02D7">
        <w:rPr>
          <w:rFonts w:asciiTheme="minorHAnsi" w:eastAsiaTheme="minorHAnsi" w:hAnsiTheme="minorHAnsi" w:cstheme="minorBidi"/>
          <w:sz w:val="22"/>
          <w:szCs w:val="22"/>
          <w:lang w:eastAsia="en-US"/>
        </w:rPr>
        <w:t>true</w:t>
      </w:r>
      <w:proofErr w:type="spellEnd"/>
      <w:r w:rsidR="00091479" w:rsidRPr="009F02D7">
        <w:rPr>
          <w:rFonts w:asciiTheme="minorHAnsi" w:eastAsiaTheme="minorHAnsi" w:hAnsiTheme="minorHAnsi" w:cstheme="minorBidi"/>
          <w:sz w:val="22"/>
          <w:szCs w:val="22"/>
          <w:lang w:eastAsia="en-US"/>
        </w:rPr>
        <w:t>' heeft</w:t>
      </w:r>
      <w:r w:rsidRPr="009F02D7">
        <w:rPr>
          <w:rFonts w:asciiTheme="minorHAnsi" w:eastAsiaTheme="minorHAnsi" w:hAnsiTheme="minorHAnsi" w:cstheme="minorBidi"/>
          <w:sz w:val="22"/>
          <w:szCs w:val="22"/>
          <w:lang w:eastAsia="en-US"/>
        </w:rPr>
        <w:t>.</w:t>
      </w:r>
    </w:p>
    <w:p w14:paraId="0EE736C1" w14:textId="77777777" w:rsidR="00F6208E" w:rsidRDefault="00F6208E" w:rsidP="00E83643">
      <w:pPr>
        <w:rPr>
          <w:rFonts w:asciiTheme="minorHAnsi" w:eastAsiaTheme="minorHAnsi" w:hAnsiTheme="minorHAnsi" w:cstheme="minorBidi"/>
          <w:sz w:val="22"/>
          <w:szCs w:val="22"/>
          <w:lang w:eastAsia="en-US"/>
        </w:rPr>
      </w:pPr>
    </w:p>
    <w:p w14:paraId="78EF43CC"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met bijbehorende valutafactor voor aangiften in functionele valuta:</w:t>
      </w:r>
    </w:p>
    <w:p w14:paraId="0E08F035" w14:textId="77777777" w:rsidR="00C852FC" w:rsidRPr="009F02D7" w:rsidRDefault="00C852FC" w:rsidP="00C852FC">
      <w:pPr>
        <w:autoSpaceDE w:val="0"/>
        <w:autoSpaceDN w:val="0"/>
        <w:adjustRightInd w:val="0"/>
        <w:spacing w:line="240" w:lineRule="auto"/>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1710"/>
        <w:gridCol w:w="6660"/>
      </w:tblGrid>
      <w:tr w:rsidR="009F02D7" w:rsidRPr="009F02D7" w14:paraId="6293AF29" w14:textId="77777777" w:rsidTr="00E46A90">
        <w:trPr>
          <w:cantSplit/>
          <w:trHeight w:val="293"/>
          <w:tblHeader/>
        </w:trPr>
        <w:tc>
          <w:tcPr>
            <w:tcW w:w="1260" w:type="dxa"/>
            <w:shd w:val="clear" w:color="auto" w:fill="D9D9D9" w:themeFill="background1" w:themeFillShade="D9"/>
          </w:tcPr>
          <w:p w14:paraId="07F3E7EA" w14:textId="77777777" w:rsidR="00C852FC" w:rsidRPr="009F02D7" w:rsidRDefault="00C852FC" w:rsidP="007A57B2">
            <w:pPr>
              <w:pStyle w:val="Geenafstand"/>
              <w:rPr>
                <w:b/>
                <w:sz w:val="18"/>
                <w:szCs w:val="18"/>
              </w:rPr>
            </w:pPr>
            <w:r w:rsidRPr="009F02D7">
              <w:rPr>
                <w:b/>
                <w:sz w:val="18"/>
                <w:szCs w:val="18"/>
              </w:rPr>
              <w:t>Valutacode</w:t>
            </w:r>
          </w:p>
        </w:tc>
        <w:tc>
          <w:tcPr>
            <w:tcW w:w="1710" w:type="dxa"/>
            <w:shd w:val="clear" w:color="auto" w:fill="D9D9D9" w:themeFill="background1" w:themeFillShade="D9"/>
          </w:tcPr>
          <w:p w14:paraId="3314BA80" w14:textId="77777777" w:rsidR="00C852FC" w:rsidRPr="009F02D7" w:rsidRDefault="00C852FC" w:rsidP="007A57B2">
            <w:pPr>
              <w:pStyle w:val="Geenafstand"/>
              <w:rPr>
                <w:b/>
                <w:sz w:val="18"/>
                <w:szCs w:val="18"/>
              </w:rPr>
            </w:pPr>
            <w:r w:rsidRPr="009F02D7">
              <w:rPr>
                <w:b/>
                <w:sz w:val="18"/>
                <w:szCs w:val="18"/>
              </w:rPr>
              <w:t>Valutafactor</w:t>
            </w:r>
          </w:p>
        </w:tc>
        <w:tc>
          <w:tcPr>
            <w:tcW w:w="6660" w:type="dxa"/>
            <w:shd w:val="clear" w:color="auto" w:fill="D9D9D9" w:themeFill="background1" w:themeFillShade="D9"/>
          </w:tcPr>
          <w:p w14:paraId="3D4386B5" w14:textId="77777777" w:rsidR="00C852FC" w:rsidRPr="009F02D7" w:rsidRDefault="00C852FC" w:rsidP="007A57B2">
            <w:pPr>
              <w:pStyle w:val="Geenafstand"/>
              <w:rPr>
                <w:b/>
                <w:sz w:val="18"/>
                <w:szCs w:val="18"/>
              </w:rPr>
            </w:pPr>
            <w:r w:rsidRPr="009F02D7">
              <w:rPr>
                <w:b/>
                <w:sz w:val="18"/>
                <w:szCs w:val="18"/>
              </w:rPr>
              <w:t>Omschrijving</w:t>
            </w:r>
          </w:p>
        </w:tc>
      </w:tr>
      <w:tr w:rsidR="009F02D7" w:rsidRPr="009F02D7" w14:paraId="1FC34210" w14:textId="77777777" w:rsidTr="00C416EC">
        <w:tc>
          <w:tcPr>
            <w:tcW w:w="1260" w:type="dxa"/>
            <w:shd w:val="clear" w:color="auto" w:fill="auto"/>
          </w:tcPr>
          <w:p w14:paraId="56B396D4" w14:textId="77777777" w:rsidR="00C852FC" w:rsidRPr="009F02D7" w:rsidRDefault="00C852FC" w:rsidP="007A57B2">
            <w:pPr>
              <w:pStyle w:val="Geenafstand"/>
              <w:rPr>
                <w:sz w:val="18"/>
                <w:szCs w:val="18"/>
              </w:rPr>
            </w:pPr>
            <w:r w:rsidRPr="009F02D7">
              <w:rPr>
                <w:sz w:val="18"/>
                <w:szCs w:val="18"/>
              </w:rPr>
              <w:t>AUD</w:t>
            </w:r>
          </w:p>
        </w:tc>
        <w:tc>
          <w:tcPr>
            <w:tcW w:w="1710" w:type="dxa"/>
            <w:shd w:val="clear" w:color="auto" w:fill="auto"/>
          </w:tcPr>
          <w:p w14:paraId="42AE222D"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2D61E60D" w14:textId="77777777" w:rsidR="00C852FC" w:rsidRPr="009F02D7" w:rsidRDefault="00C852FC" w:rsidP="007A57B2">
            <w:pPr>
              <w:pStyle w:val="Geenafstand"/>
              <w:rPr>
                <w:sz w:val="18"/>
                <w:szCs w:val="18"/>
              </w:rPr>
            </w:pPr>
            <w:r w:rsidRPr="009F02D7">
              <w:rPr>
                <w:sz w:val="18"/>
                <w:szCs w:val="18"/>
              </w:rPr>
              <w:t>Australische Dollar</w:t>
            </w:r>
          </w:p>
        </w:tc>
      </w:tr>
      <w:tr w:rsidR="009F02D7" w:rsidRPr="009F02D7" w14:paraId="5D3AC063" w14:textId="77777777" w:rsidTr="00C416EC">
        <w:tc>
          <w:tcPr>
            <w:tcW w:w="1260" w:type="dxa"/>
            <w:shd w:val="clear" w:color="auto" w:fill="auto"/>
          </w:tcPr>
          <w:p w14:paraId="51D5F861" w14:textId="649ED1CA" w:rsidR="007F03E4" w:rsidRPr="009F02D7" w:rsidRDefault="007F03E4" w:rsidP="007A57B2">
            <w:pPr>
              <w:pStyle w:val="Geenafstand"/>
              <w:rPr>
                <w:sz w:val="18"/>
                <w:szCs w:val="18"/>
              </w:rPr>
            </w:pPr>
            <w:r w:rsidRPr="009F02D7">
              <w:rPr>
                <w:sz w:val="18"/>
                <w:szCs w:val="18"/>
              </w:rPr>
              <w:t>BGN</w:t>
            </w:r>
          </w:p>
        </w:tc>
        <w:tc>
          <w:tcPr>
            <w:tcW w:w="1710" w:type="dxa"/>
            <w:shd w:val="clear" w:color="auto" w:fill="auto"/>
          </w:tcPr>
          <w:p w14:paraId="18A677C8" w14:textId="3BE316A3" w:rsidR="007F03E4" w:rsidRPr="009F02D7" w:rsidRDefault="007F03E4" w:rsidP="007A57B2">
            <w:pPr>
              <w:pStyle w:val="Geenafstand"/>
              <w:rPr>
                <w:sz w:val="18"/>
                <w:szCs w:val="18"/>
              </w:rPr>
            </w:pPr>
            <w:r w:rsidRPr="009F02D7">
              <w:rPr>
                <w:sz w:val="18"/>
                <w:szCs w:val="18"/>
              </w:rPr>
              <w:t>1</w:t>
            </w:r>
          </w:p>
        </w:tc>
        <w:tc>
          <w:tcPr>
            <w:tcW w:w="6660" w:type="dxa"/>
            <w:shd w:val="clear" w:color="auto" w:fill="auto"/>
          </w:tcPr>
          <w:p w14:paraId="454E05A1" w14:textId="16E1B96F" w:rsidR="007F03E4" w:rsidRPr="009F02D7" w:rsidRDefault="007F03E4" w:rsidP="007A57B2">
            <w:pPr>
              <w:pStyle w:val="Geenafstand"/>
              <w:rPr>
                <w:sz w:val="18"/>
                <w:szCs w:val="18"/>
              </w:rPr>
            </w:pPr>
            <w:r w:rsidRPr="009F02D7">
              <w:rPr>
                <w:sz w:val="18"/>
                <w:szCs w:val="18"/>
              </w:rPr>
              <w:t>Bulgaarse Lev</w:t>
            </w:r>
          </w:p>
        </w:tc>
      </w:tr>
      <w:tr w:rsidR="009F02D7" w:rsidRPr="009F02D7" w14:paraId="4ACE1499" w14:textId="77777777" w:rsidTr="00C416EC">
        <w:tc>
          <w:tcPr>
            <w:tcW w:w="1260" w:type="dxa"/>
            <w:shd w:val="clear" w:color="auto" w:fill="auto"/>
          </w:tcPr>
          <w:p w14:paraId="20CA2247" w14:textId="77777777" w:rsidR="00C852FC" w:rsidRPr="009F02D7" w:rsidRDefault="00C852FC" w:rsidP="007A57B2">
            <w:pPr>
              <w:pStyle w:val="Geenafstand"/>
              <w:rPr>
                <w:sz w:val="18"/>
                <w:szCs w:val="18"/>
              </w:rPr>
            </w:pPr>
            <w:r w:rsidRPr="009F02D7">
              <w:rPr>
                <w:sz w:val="18"/>
                <w:szCs w:val="18"/>
              </w:rPr>
              <w:t>BRL</w:t>
            </w:r>
          </w:p>
        </w:tc>
        <w:tc>
          <w:tcPr>
            <w:tcW w:w="1710" w:type="dxa"/>
            <w:shd w:val="clear" w:color="auto" w:fill="auto"/>
          </w:tcPr>
          <w:p w14:paraId="0591B5B2"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41F40E1C" w14:textId="77777777" w:rsidR="00C852FC" w:rsidRPr="009F02D7" w:rsidRDefault="00C852FC" w:rsidP="007A57B2">
            <w:pPr>
              <w:pStyle w:val="Geenafstand"/>
              <w:rPr>
                <w:sz w:val="18"/>
                <w:szCs w:val="18"/>
              </w:rPr>
            </w:pPr>
            <w:r w:rsidRPr="009F02D7">
              <w:rPr>
                <w:sz w:val="18"/>
                <w:szCs w:val="18"/>
              </w:rPr>
              <w:t>Braziliaanse Real</w:t>
            </w:r>
          </w:p>
        </w:tc>
      </w:tr>
      <w:tr w:rsidR="009F02D7" w:rsidRPr="009F02D7" w14:paraId="09B6B11A" w14:textId="77777777" w:rsidTr="00C416EC">
        <w:tc>
          <w:tcPr>
            <w:tcW w:w="1260" w:type="dxa"/>
            <w:shd w:val="clear" w:color="auto" w:fill="auto"/>
          </w:tcPr>
          <w:p w14:paraId="5EF915E9" w14:textId="77777777" w:rsidR="00C852FC" w:rsidRPr="009F02D7" w:rsidRDefault="00C852FC" w:rsidP="007A57B2">
            <w:pPr>
              <w:pStyle w:val="Geenafstand"/>
              <w:rPr>
                <w:sz w:val="18"/>
                <w:szCs w:val="18"/>
              </w:rPr>
            </w:pPr>
            <w:r w:rsidRPr="009F02D7">
              <w:rPr>
                <w:sz w:val="18"/>
                <w:szCs w:val="18"/>
              </w:rPr>
              <w:t>CAD</w:t>
            </w:r>
          </w:p>
        </w:tc>
        <w:tc>
          <w:tcPr>
            <w:tcW w:w="1710" w:type="dxa"/>
            <w:shd w:val="clear" w:color="auto" w:fill="auto"/>
          </w:tcPr>
          <w:p w14:paraId="14CA6DCE"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34E3295D" w14:textId="77777777" w:rsidR="00C852FC" w:rsidRPr="009F02D7" w:rsidRDefault="00C852FC" w:rsidP="007A57B2">
            <w:pPr>
              <w:pStyle w:val="Geenafstand"/>
              <w:rPr>
                <w:sz w:val="18"/>
                <w:szCs w:val="18"/>
              </w:rPr>
            </w:pPr>
            <w:r w:rsidRPr="009F02D7">
              <w:rPr>
                <w:sz w:val="18"/>
                <w:szCs w:val="18"/>
              </w:rPr>
              <w:t>Canadese Dollar</w:t>
            </w:r>
          </w:p>
        </w:tc>
      </w:tr>
      <w:tr w:rsidR="009F02D7" w:rsidRPr="009F02D7" w14:paraId="0D770294" w14:textId="77777777" w:rsidTr="00C416EC">
        <w:tc>
          <w:tcPr>
            <w:tcW w:w="1260" w:type="dxa"/>
            <w:shd w:val="clear" w:color="auto" w:fill="auto"/>
          </w:tcPr>
          <w:p w14:paraId="40B4DD88" w14:textId="77777777" w:rsidR="00C852FC" w:rsidRPr="009F02D7" w:rsidRDefault="00C852FC" w:rsidP="007A57B2">
            <w:pPr>
              <w:pStyle w:val="Geenafstand"/>
              <w:rPr>
                <w:sz w:val="18"/>
                <w:szCs w:val="18"/>
              </w:rPr>
            </w:pPr>
            <w:r w:rsidRPr="009F02D7">
              <w:rPr>
                <w:sz w:val="18"/>
                <w:szCs w:val="18"/>
              </w:rPr>
              <w:t>CHF</w:t>
            </w:r>
          </w:p>
        </w:tc>
        <w:tc>
          <w:tcPr>
            <w:tcW w:w="1710" w:type="dxa"/>
            <w:shd w:val="clear" w:color="auto" w:fill="auto"/>
          </w:tcPr>
          <w:p w14:paraId="75A36EE3"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19E1FB6B" w14:textId="77777777" w:rsidR="00C852FC" w:rsidRPr="009F02D7" w:rsidRDefault="00C852FC" w:rsidP="007A57B2">
            <w:pPr>
              <w:pStyle w:val="Geenafstand"/>
              <w:rPr>
                <w:sz w:val="18"/>
                <w:szCs w:val="18"/>
              </w:rPr>
            </w:pPr>
            <w:r w:rsidRPr="009F02D7">
              <w:rPr>
                <w:sz w:val="18"/>
                <w:szCs w:val="18"/>
              </w:rPr>
              <w:t>Zwitserse Frank</w:t>
            </w:r>
          </w:p>
        </w:tc>
      </w:tr>
      <w:tr w:rsidR="009F02D7" w:rsidRPr="009F02D7" w14:paraId="6D800DBF" w14:textId="77777777" w:rsidTr="00C416EC">
        <w:tc>
          <w:tcPr>
            <w:tcW w:w="1260" w:type="dxa"/>
            <w:shd w:val="clear" w:color="auto" w:fill="auto"/>
          </w:tcPr>
          <w:p w14:paraId="29AA9EEA" w14:textId="77777777" w:rsidR="00DF32A3" w:rsidRPr="009F02D7" w:rsidRDefault="00DF32A3" w:rsidP="007A57B2">
            <w:pPr>
              <w:pStyle w:val="Geenafstand"/>
              <w:rPr>
                <w:sz w:val="18"/>
                <w:szCs w:val="18"/>
              </w:rPr>
            </w:pPr>
            <w:r w:rsidRPr="009F02D7">
              <w:rPr>
                <w:sz w:val="18"/>
                <w:szCs w:val="18"/>
              </w:rPr>
              <w:t>CNY</w:t>
            </w:r>
          </w:p>
        </w:tc>
        <w:tc>
          <w:tcPr>
            <w:tcW w:w="1710" w:type="dxa"/>
            <w:shd w:val="clear" w:color="auto" w:fill="auto"/>
          </w:tcPr>
          <w:p w14:paraId="119F44DD" w14:textId="77777777" w:rsidR="00DF32A3" w:rsidRPr="009F02D7" w:rsidRDefault="00DF32A3" w:rsidP="007A57B2">
            <w:pPr>
              <w:pStyle w:val="Geenafstand"/>
              <w:rPr>
                <w:sz w:val="18"/>
                <w:szCs w:val="18"/>
              </w:rPr>
            </w:pPr>
            <w:r w:rsidRPr="009F02D7">
              <w:rPr>
                <w:sz w:val="18"/>
                <w:szCs w:val="18"/>
              </w:rPr>
              <w:t>10</w:t>
            </w:r>
          </w:p>
        </w:tc>
        <w:tc>
          <w:tcPr>
            <w:tcW w:w="6660" w:type="dxa"/>
            <w:shd w:val="clear" w:color="auto" w:fill="auto"/>
          </w:tcPr>
          <w:p w14:paraId="26217B33" w14:textId="77777777" w:rsidR="00DF32A3" w:rsidRPr="009F02D7" w:rsidRDefault="00DF32A3" w:rsidP="007A57B2">
            <w:pPr>
              <w:pStyle w:val="Geenafstand"/>
              <w:rPr>
                <w:sz w:val="18"/>
                <w:szCs w:val="18"/>
              </w:rPr>
            </w:pPr>
            <w:r w:rsidRPr="009F02D7">
              <w:rPr>
                <w:sz w:val="18"/>
                <w:szCs w:val="18"/>
                <w:lang w:bidi="nl-NL"/>
              </w:rPr>
              <w:t>Chinese Yuan Renminbi</w:t>
            </w:r>
          </w:p>
        </w:tc>
      </w:tr>
      <w:tr w:rsidR="009F02D7" w:rsidRPr="009F02D7" w14:paraId="55D724B9" w14:textId="77777777" w:rsidTr="00C416EC">
        <w:tc>
          <w:tcPr>
            <w:tcW w:w="1260" w:type="dxa"/>
            <w:shd w:val="clear" w:color="auto" w:fill="auto"/>
          </w:tcPr>
          <w:p w14:paraId="649C3765" w14:textId="77777777" w:rsidR="00C852FC" w:rsidRPr="009F02D7" w:rsidRDefault="00C852FC" w:rsidP="007A57B2">
            <w:pPr>
              <w:pStyle w:val="Geenafstand"/>
              <w:rPr>
                <w:sz w:val="18"/>
                <w:szCs w:val="18"/>
              </w:rPr>
            </w:pPr>
            <w:r w:rsidRPr="009F02D7">
              <w:rPr>
                <w:sz w:val="18"/>
                <w:szCs w:val="18"/>
              </w:rPr>
              <w:t>CZK</w:t>
            </w:r>
          </w:p>
        </w:tc>
        <w:tc>
          <w:tcPr>
            <w:tcW w:w="1710" w:type="dxa"/>
            <w:shd w:val="clear" w:color="auto" w:fill="auto"/>
          </w:tcPr>
          <w:p w14:paraId="580603D1"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79CD58DE" w14:textId="77777777" w:rsidR="00C852FC" w:rsidRPr="009F02D7" w:rsidRDefault="00C852FC" w:rsidP="007A57B2">
            <w:pPr>
              <w:pStyle w:val="Geenafstand"/>
              <w:rPr>
                <w:sz w:val="18"/>
                <w:szCs w:val="18"/>
              </w:rPr>
            </w:pPr>
            <w:r w:rsidRPr="009F02D7">
              <w:rPr>
                <w:sz w:val="18"/>
                <w:szCs w:val="18"/>
              </w:rPr>
              <w:t>Tsjechische Kroon</w:t>
            </w:r>
          </w:p>
        </w:tc>
      </w:tr>
      <w:tr w:rsidR="009F02D7" w:rsidRPr="009F02D7" w14:paraId="73C61E0F" w14:textId="77777777" w:rsidTr="00C416EC">
        <w:tc>
          <w:tcPr>
            <w:tcW w:w="1260" w:type="dxa"/>
            <w:shd w:val="clear" w:color="auto" w:fill="auto"/>
          </w:tcPr>
          <w:p w14:paraId="39A8B296" w14:textId="77777777" w:rsidR="00C852FC" w:rsidRPr="009F02D7" w:rsidRDefault="00C852FC" w:rsidP="007A57B2">
            <w:pPr>
              <w:pStyle w:val="Geenafstand"/>
              <w:rPr>
                <w:sz w:val="18"/>
                <w:szCs w:val="18"/>
              </w:rPr>
            </w:pPr>
            <w:r w:rsidRPr="009F02D7">
              <w:rPr>
                <w:sz w:val="18"/>
                <w:szCs w:val="18"/>
              </w:rPr>
              <w:t>DKK</w:t>
            </w:r>
          </w:p>
        </w:tc>
        <w:tc>
          <w:tcPr>
            <w:tcW w:w="1710" w:type="dxa"/>
            <w:shd w:val="clear" w:color="auto" w:fill="auto"/>
          </w:tcPr>
          <w:p w14:paraId="17D7F51E"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52E34475" w14:textId="77777777" w:rsidR="00C852FC" w:rsidRPr="009F02D7" w:rsidRDefault="00C852FC" w:rsidP="007A57B2">
            <w:pPr>
              <w:pStyle w:val="Geenafstand"/>
              <w:rPr>
                <w:sz w:val="18"/>
                <w:szCs w:val="18"/>
              </w:rPr>
            </w:pPr>
            <w:r w:rsidRPr="009F02D7">
              <w:rPr>
                <w:sz w:val="18"/>
                <w:szCs w:val="18"/>
              </w:rPr>
              <w:t>Deense Kroon</w:t>
            </w:r>
          </w:p>
        </w:tc>
      </w:tr>
      <w:tr w:rsidR="009F02D7" w:rsidRPr="009F02D7" w14:paraId="28070571" w14:textId="77777777" w:rsidTr="00C416EC">
        <w:tc>
          <w:tcPr>
            <w:tcW w:w="1260" w:type="dxa"/>
            <w:shd w:val="clear" w:color="auto" w:fill="auto"/>
          </w:tcPr>
          <w:p w14:paraId="127C1253" w14:textId="77777777" w:rsidR="00C852FC" w:rsidRPr="009F02D7" w:rsidRDefault="00C852FC" w:rsidP="007A57B2">
            <w:pPr>
              <w:pStyle w:val="Geenafstand"/>
              <w:rPr>
                <w:sz w:val="18"/>
                <w:szCs w:val="18"/>
              </w:rPr>
            </w:pPr>
            <w:r w:rsidRPr="009F02D7">
              <w:rPr>
                <w:sz w:val="18"/>
                <w:szCs w:val="18"/>
              </w:rPr>
              <w:t>GBP</w:t>
            </w:r>
          </w:p>
        </w:tc>
        <w:tc>
          <w:tcPr>
            <w:tcW w:w="1710" w:type="dxa"/>
            <w:shd w:val="clear" w:color="auto" w:fill="auto"/>
          </w:tcPr>
          <w:p w14:paraId="3CD7AAC8"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38BF9013" w14:textId="77777777" w:rsidR="00C852FC" w:rsidRPr="009F02D7" w:rsidRDefault="00C852FC" w:rsidP="007A57B2">
            <w:pPr>
              <w:pStyle w:val="Geenafstand"/>
              <w:rPr>
                <w:sz w:val="18"/>
                <w:szCs w:val="18"/>
              </w:rPr>
            </w:pPr>
            <w:r w:rsidRPr="009F02D7">
              <w:rPr>
                <w:sz w:val="18"/>
                <w:szCs w:val="18"/>
              </w:rPr>
              <w:t>Britse Pond Sterling</w:t>
            </w:r>
          </w:p>
        </w:tc>
      </w:tr>
      <w:tr w:rsidR="009F02D7" w:rsidRPr="009F02D7" w14:paraId="1586471A" w14:textId="77777777" w:rsidTr="00C416EC">
        <w:tc>
          <w:tcPr>
            <w:tcW w:w="1260" w:type="dxa"/>
            <w:shd w:val="clear" w:color="auto" w:fill="auto"/>
          </w:tcPr>
          <w:p w14:paraId="3068800A" w14:textId="77777777" w:rsidR="00C852FC" w:rsidRPr="009F02D7" w:rsidRDefault="00C852FC" w:rsidP="007A57B2">
            <w:pPr>
              <w:pStyle w:val="Geenafstand"/>
              <w:rPr>
                <w:sz w:val="18"/>
                <w:szCs w:val="18"/>
              </w:rPr>
            </w:pPr>
            <w:r w:rsidRPr="009F02D7">
              <w:rPr>
                <w:sz w:val="18"/>
                <w:szCs w:val="18"/>
              </w:rPr>
              <w:t>HKD</w:t>
            </w:r>
          </w:p>
        </w:tc>
        <w:tc>
          <w:tcPr>
            <w:tcW w:w="1710" w:type="dxa"/>
            <w:shd w:val="clear" w:color="auto" w:fill="auto"/>
          </w:tcPr>
          <w:p w14:paraId="3404DE1E"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39CA009D" w14:textId="77777777" w:rsidR="00C852FC" w:rsidRPr="009F02D7" w:rsidRDefault="00C852FC" w:rsidP="007A57B2">
            <w:pPr>
              <w:pStyle w:val="Geenafstand"/>
              <w:rPr>
                <w:sz w:val="18"/>
                <w:szCs w:val="18"/>
              </w:rPr>
            </w:pPr>
            <w:r w:rsidRPr="009F02D7">
              <w:rPr>
                <w:sz w:val="18"/>
                <w:szCs w:val="18"/>
              </w:rPr>
              <w:t>Hongkongse Dollar</w:t>
            </w:r>
          </w:p>
        </w:tc>
      </w:tr>
      <w:tr w:rsidR="009F02D7" w:rsidRPr="009F02D7" w14:paraId="67E21EA3" w14:textId="77777777" w:rsidTr="00C416EC">
        <w:tc>
          <w:tcPr>
            <w:tcW w:w="1260" w:type="dxa"/>
            <w:shd w:val="clear" w:color="auto" w:fill="auto"/>
          </w:tcPr>
          <w:p w14:paraId="5B626F89" w14:textId="77777777" w:rsidR="00C852FC" w:rsidRPr="009F02D7" w:rsidRDefault="00C852FC" w:rsidP="007A57B2">
            <w:pPr>
              <w:pStyle w:val="Geenafstand"/>
              <w:rPr>
                <w:sz w:val="18"/>
                <w:szCs w:val="18"/>
              </w:rPr>
            </w:pPr>
            <w:r w:rsidRPr="009F02D7">
              <w:rPr>
                <w:sz w:val="18"/>
                <w:szCs w:val="18"/>
              </w:rPr>
              <w:t>HUF</w:t>
            </w:r>
          </w:p>
        </w:tc>
        <w:tc>
          <w:tcPr>
            <w:tcW w:w="1710" w:type="dxa"/>
            <w:shd w:val="clear" w:color="auto" w:fill="auto"/>
          </w:tcPr>
          <w:p w14:paraId="6A5DB25C"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27905A3A" w14:textId="77777777" w:rsidR="00C852FC" w:rsidRPr="009F02D7" w:rsidRDefault="00C852FC" w:rsidP="007A57B2">
            <w:pPr>
              <w:pStyle w:val="Geenafstand"/>
              <w:rPr>
                <w:sz w:val="18"/>
                <w:szCs w:val="18"/>
              </w:rPr>
            </w:pPr>
            <w:r w:rsidRPr="009F02D7">
              <w:rPr>
                <w:sz w:val="18"/>
                <w:szCs w:val="18"/>
              </w:rPr>
              <w:t>Hongaarse Forint</w:t>
            </w:r>
          </w:p>
        </w:tc>
      </w:tr>
      <w:tr w:rsidR="009F02D7" w:rsidRPr="009F02D7" w14:paraId="6A55E6D8" w14:textId="77777777" w:rsidTr="00C416EC">
        <w:tc>
          <w:tcPr>
            <w:tcW w:w="1260" w:type="dxa"/>
            <w:shd w:val="clear" w:color="auto" w:fill="auto"/>
          </w:tcPr>
          <w:p w14:paraId="68BE3C90" w14:textId="77777777" w:rsidR="00C852FC" w:rsidRPr="009F02D7" w:rsidRDefault="00C852FC" w:rsidP="007A57B2">
            <w:pPr>
              <w:pStyle w:val="Geenafstand"/>
              <w:rPr>
                <w:sz w:val="18"/>
                <w:szCs w:val="18"/>
              </w:rPr>
            </w:pPr>
            <w:r w:rsidRPr="009F02D7">
              <w:rPr>
                <w:sz w:val="18"/>
                <w:szCs w:val="18"/>
              </w:rPr>
              <w:t>IDR</w:t>
            </w:r>
          </w:p>
        </w:tc>
        <w:tc>
          <w:tcPr>
            <w:tcW w:w="1710" w:type="dxa"/>
            <w:shd w:val="clear" w:color="auto" w:fill="auto"/>
          </w:tcPr>
          <w:p w14:paraId="652648FC" w14:textId="77777777" w:rsidR="00C852FC" w:rsidRPr="009F02D7" w:rsidRDefault="00C852FC" w:rsidP="007A57B2">
            <w:pPr>
              <w:pStyle w:val="Geenafstand"/>
              <w:rPr>
                <w:sz w:val="18"/>
                <w:szCs w:val="18"/>
              </w:rPr>
            </w:pPr>
            <w:r w:rsidRPr="009F02D7">
              <w:rPr>
                <w:sz w:val="18"/>
                <w:szCs w:val="18"/>
              </w:rPr>
              <w:t>10000</w:t>
            </w:r>
          </w:p>
        </w:tc>
        <w:tc>
          <w:tcPr>
            <w:tcW w:w="6660" w:type="dxa"/>
            <w:shd w:val="clear" w:color="auto" w:fill="auto"/>
          </w:tcPr>
          <w:p w14:paraId="08CAE23D" w14:textId="77777777" w:rsidR="00C852FC" w:rsidRPr="009F02D7" w:rsidRDefault="00C852FC" w:rsidP="007A57B2">
            <w:pPr>
              <w:pStyle w:val="Geenafstand"/>
              <w:rPr>
                <w:sz w:val="18"/>
                <w:szCs w:val="18"/>
              </w:rPr>
            </w:pPr>
            <w:r w:rsidRPr="009F02D7">
              <w:rPr>
                <w:sz w:val="18"/>
                <w:szCs w:val="18"/>
              </w:rPr>
              <w:t>Indonesische Roepia</w:t>
            </w:r>
          </w:p>
        </w:tc>
      </w:tr>
      <w:tr w:rsidR="009F02D7" w:rsidRPr="009F02D7" w14:paraId="1820E483" w14:textId="77777777" w:rsidTr="00C416EC">
        <w:tc>
          <w:tcPr>
            <w:tcW w:w="1260" w:type="dxa"/>
            <w:shd w:val="clear" w:color="auto" w:fill="auto"/>
          </w:tcPr>
          <w:p w14:paraId="7C85DE82" w14:textId="77777777" w:rsidR="00C852FC" w:rsidRPr="009F02D7" w:rsidRDefault="00C852FC" w:rsidP="007A57B2">
            <w:pPr>
              <w:pStyle w:val="Geenafstand"/>
              <w:rPr>
                <w:sz w:val="18"/>
                <w:szCs w:val="18"/>
              </w:rPr>
            </w:pPr>
            <w:r w:rsidRPr="009F02D7">
              <w:rPr>
                <w:sz w:val="18"/>
                <w:szCs w:val="18"/>
              </w:rPr>
              <w:t>ILS</w:t>
            </w:r>
          </w:p>
        </w:tc>
        <w:tc>
          <w:tcPr>
            <w:tcW w:w="1710" w:type="dxa"/>
            <w:shd w:val="clear" w:color="auto" w:fill="auto"/>
          </w:tcPr>
          <w:p w14:paraId="36B60C9A"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010E2EAA" w14:textId="77777777" w:rsidR="00C852FC" w:rsidRPr="009F02D7" w:rsidRDefault="00C852FC" w:rsidP="007A57B2">
            <w:pPr>
              <w:pStyle w:val="Geenafstand"/>
              <w:rPr>
                <w:sz w:val="18"/>
                <w:szCs w:val="18"/>
              </w:rPr>
            </w:pPr>
            <w:r w:rsidRPr="009F02D7">
              <w:rPr>
                <w:sz w:val="18"/>
                <w:szCs w:val="18"/>
              </w:rPr>
              <w:t xml:space="preserve">Nieuwe Israëlische </w:t>
            </w:r>
            <w:proofErr w:type="spellStart"/>
            <w:r w:rsidRPr="009F02D7">
              <w:rPr>
                <w:sz w:val="18"/>
                <w:szCs w:val="18"/>
              </w:rPr>
              <w:t>Shekel</w:t>
            </w:r>
            <w:proofErr w:type="spellEnd"/>
          </w:p>
        </w:tc>
      </w:tr>
      <w:tr w:rsidR="009F02D7" w:rsidRPr="009F02D7" w14:paraId="4400523D" w14:textId="77777777" w:rsidTr="00C416EC">
        <w:tc>
          <w:tcPr>
            <w:tcW w:w="1260" w:type="dxa"/>
            <w:shd w:val="clear" w:color="auto" w:fill="auto"/>
          </w:tcPr>
          <w:p w14:paraId="40EB2446" w14:textId="77777777" w:rsidR="00C852FC" w:rsidRPr="009F02D7" w:rsidRDefault="00C852FC" w:rsidP="007A57B2">
            <w:pPr>
              <w:pStyle w:val="Geenafstand"/>
              <w:rPr>
                <w:sz w:val="18"/>
                <w:szCs w:val="18"/>
              </w:rPr>
            </w:pPr>
            <w:r w:rsidRPr="009F02D7">
              <w:rPr>
                <w:sz w:val="18"/>
                <w:szCs w:val="18"/>
              </w:rPr>
              <w:t>INR</w:t>
            </w:r>
          </w:p>
        </w:tc>
        <w:tc>
          <w:tcPr>
            <w:tcW w:w="1710" w:type="dxa"/>
            <w:shd w:val="clear" w:color="auto" w:fill="auto"/>
          </w:tcPr>
          <w:p w14:paraId="17DB56A1"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54971B54" w14:textId="77777777" w:rsidR="00C852FC" w:rsidRPr="009F02D7" w:rsidRDefault="00C852FC" w:rsidP="007A57B2">
            <w:pPr>
              <w:pStyle w:val="Geenafstand"/>
              <w:rPr>
                <w:sz w:val="18"/>
                <w:szCs w:val="18"/>
              </w:rPr>
            </w:pPr>
            <w:r w:rsidRPr="009F02D7">
              <w:rPr>
                <w:sz w:val="18"/>
                <w:szCs w:val="18"/>
              </w:rPr>
              <w:t>Indiase Roepie</w:t>
            </w:r>
          </w:p>
        </w:tc>
      </w:tr>
      <w:tr w:rsidR="009F02D7" w:rsidRPr="009F02D7" w14:paraId="6539A5FA" w14:textId="77777777" w:rsidTr="00C416EC">
        <w:tc>
          <w:tcPr>
            <w:tcW w:w="1260" w:type="dxa"/>
            <w:shd w:val="clear" w:color="auto" w:fill="auto"/>
          </w:tcPr>
          <w:p w14:paraId="5B5FB724" w14:textId="77777777" w:rsidR="00C852FC" w:rsidRPr="009F02D7" w:rsidRDefault="00C852FC" w:rsidP="007A57B2">
            <w:pPr>
              <w:pStyle w:val="Geenafstand"/>
              <w:rPr>
                <w:sz w:val="18"/>
                <w:szCs w:val="18"/>
              </w:rPr>
            </w:pPr>
            <w:r w:rsidRPr="009F02D7">
              <w:rPr>
                <w:sz w:val="18"/>
                <w:szCs w:val="18"/>
              </w:rPr>
              <w:t>ISK</w:t>
            </w:r>
          </w:p>
        </w:tc>
        <w:tc>
          <w:tcPr>
            <w:tcW w:w="1710" w:type="dxa"/>
            <w:shd w:val="clear" w:color="auto" w:fill="auto"/>
          </w:tcPr>
          <w:p w14:paraId="0201B6C6"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16CD837A" w14:textId="77777777" w:rsidR="00C852FC" w:rsidRPr="009F02D7" w:rsidRDefault="00C852FC" w:rsidP="007A57B2">
            <w:pPr>
              <w:pStyle w:val="Geenafstand"/>
              <w:rPr>
                <w:sz w:val="18"/>
                <w:szCs w:val="18"/>
              </w:rPr>
            </w:pPr>
            <w:r w:rsidRPr="009F02D7">
              <w:rPr>
                <w:sz w:val="18"/>
                <w:szCs w:val="18"/>
              </w:rPr>
              <w:t>IJslandse Kroon</w:t>
            </w:r>
          </w:p>
        </w:tc>
      </w:tr>
      <w:tr w:rsidR="009F02D7" w:rsidRPr="009F02D7" w14:paraId="6340C7F4" w14:textId="77777777" w:rsidTr="00C416EC">
        <w:tc>
          <w:tcPr>
            <w:tcW w:w="1260" w:type="dxa"/>
            <w:shd w:val="clear" w:color="auto" w:fill="auto"/>
          </w:tcPr>
          <w:p w14:paraId="6FA163AD" w14:textId="77777777" w:rsidR="00C852FC" w:rsidRPr="009F02D7" w:rsidRDefault="00C852FC" w:rsidP="007A57B2">
            <w:pPr>
              <w:pStyle w:val="Geenafstand"/>
              <w:rPr>
                <w:sz w:val="18"/>
                <w:szCs w:val="18"/>
              </w:rPr>
            </w:pPr>
            <w:r w:rsidRPr="009F02D7">
              <w:rPr>
                <w:sz w:val="18"/>
                <w:szCs w:val="18"/>
              </w:rPr>
              <w:t>JPY</w:t>
            </w:r>
          </w:p>
        </w:tc>
        <w:tc>
          <w:tcPr>
            <w:tcW w:w="1710" w:type="dxa"/>
            <w:shd w:val="clear" w:color="auto" w:fill="auto"/>
          </w:tcPr>
          <w:p w14:paraId="1D79C75B"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63E1A9ED" w14:textId="77777777" w:rsidR="00C852FC" w:rsidRPr="009F02D7" w:rsidRDefault="00C852FC" w:rsidP="007A57B2">
            <w:pPr>
              <w:pStyle w:val="Geenafstand"/>
              <w:rPr>
                <w:sz w:val="18"/>
                <w:szCs w:val="18"/>
              </w:rPr>
            </w:pPr>
            <w:r w:rsidRPr="009F02D7">
              <w:rPr>
                <w:sz w:val="18"/>
                <w:szCs w:val="18"/>
              </w:rPr>
              <w:t>Japanse Yen</w:t>
            </w:r>
          </w:p>
        </w:tc>
      </w:tr>
      <w:tr w:rsidR="009F02D7" w:rsidRPr="009F02D7" w14:paraId="48BA625C" w14:textId="77777777" w:rsidTr="00C416EC">
        <w:tc>
          <w:tcPr>
            <w:tcW w:w="1260" w:type="dxa"/>
            <w:shd w:val="clear" w:color="auto" w:fill="auto"/>
          </w:tcPr>
          <w:p w14:paraId="4743DA32" w14:textId="77777777" w:rsidR="00C852FC" w:rsidRPr="009F02D7" w:rsidRDefault="00C852FC" w:rsidP="007A57B2">
            <w:pPr>
              <w:pStyle w:val="Geenafstand"/>
              <w:rPr>
                <w:sz w:val="18"/>
                <w:szCs w:val="18"/>
              </w:rPr>
            </w:pPr>
            <w:r w:rsidRPr="009F02D7">
              <w:rPr>
                <w:sz w:val="18"/>
                <w:szCs w:val="18"/>
              </w:rPr>
              <w:t>KRW</w:t>
            </w:r>
          </w:p>
        </w:tc>
        <w:tc>
          <w:tcPr>
            <w:tcW w:w="1710" w:type="dxa"/>
            <w:shd w:val="clear" w:color="auto" w:fill="auto"/>
          </w:tcPr>
          <w:p w14:paraId="111681FD" w14:textId="77777777" w:rsidR="00C852FC" w:rsidRPr="009F02D7" w:rsidRDefault="00C852FC" w:rsidP="007A57B2">
            <w:pPr>
              <w:pStyle w:val="Geenafstand"/>
              <w:rPr>
                <w:sz w:val="18"/>
                <w:szCs w:val="18"/>
              </w:rPr>
            </w:pPr>
            <w:r w:rsidRPr="009F02D7">
              <w:rPr>
                <w:sz w:val="18"/>
                <w:szCs w:val="18"/>
              </w:rPr>
              <w:t>1000</w:t>
            </w:r>
          </w:p>
        </w:tc>
        <w:tc>
          <w:tcPr>
            <w:tcW w:w="6660" w:type="dxa"/>
            <w:shd w:val="clear" w:color="auto" w:fill="auto"/>
          </w:tcPr>
          <w:p w14:paraId="278587E0" w14:textId="77777777" w:rsidR="00C852FC" w:rsidRPr="009F02D7" w:rsidRDefault="00C852FC" w:rsidP="007A57B2">
            <w:pPr>
              <w:pStyle w:val="Geenafstand"/>
              <w:rPr>
                <w:sz w:val="18"/>
                <w:szCs w:val="18"/>
              </w:rPr>
            </w:pPr>
            <w:r w:rsidRPr="009F02D7">
              <w:rPr>
                <w:sz w:val="18"/>
                <w:szCs w:val="18"/>
              </w:rPr>
              <w:t>Koreaanse Won</w:t>
            </w:r>
          </w:p>
        </w:tc>
      </w:tr>
      <w:tr w:rsidR="009F02D7" w:rsidRPr="009F02D7" w14:paraId="340001D1" w14:textId="77777777" w:rsidTr="00C416EC">
        <w:tc>
          <w:tcPr>
            <w:tcW w:w="1260" w:type="dxa"/>
            <w:shd w:val="clear" w:color="auto" w:fill="auto"/>
          </w:tcPr>
          <w:p w14:paraId="315C2FED" w14:textId="77777777" w:rsidR="00C852FC" w:rsidRPr="009F02D7" w:rsidRDefault="00C852FC" w:rsidP="007A57B2">
            <w:pPr>
              <w:pStyle w:val="Geenafstand"/>
              <w:rPr>
                <w:sz w:val="18"/>
                <w:szCs w:val="18"/>
              </w:rPr>
            </w:pPr>
            <w:r w:rsidRPr="009F02D7">
              <w:rPr>
                <w:sz w:val="18"/>
                <w:szCs w:val="18"/>
              </w:rPr>
              <w:t>MXN</w:t>
            </w:r>
          </w:p>
        </w:tc>
        <w:tc>
          <w:tcPr>
            <w:tcW w:w="1710" w:type="dxa"/>
            <w:shd w:val="clear" w:color="auto" w:fill="auto"/>
          </w:tcPr>
          <w:p w14:paraId="38A75C08"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07827CF2" w14:textId="77777777" w:rsidR="00C852FC" w:rsidRPr="009F02D7" w:rsidRDefault="00C852FC" w:rsidP="007A57B2">
            <w:pPr>
              <w:pStyle w:val="Geenafstand"/>
              <w:rPr>
                <w:sz w:val="18"/>
                <w:szCs w:val="18"/>
              </w:rPr>
            </w:pPr>
            <w:r w:rsidRPr="009F02D7">
              <w:rPr>
                <w:sz w:val="18"/>
                <w:szCs w:val="18"/>
              </w:rPr>
              <w:t>Mexicaanse Peso</w:t>
            </w:r>
          </w:p>
        </w:tc>
      </w:tr>
      <w:tr w:rsidR="009F02D7" w:rsidRPr="009F02D7" w14:paraId="0902A498" w14:textId="77777777" w:rsidTr="00C416EC">
        <w:tc>
          <w:tcPr>
            <w:tcW w:w="1260" w:type="dxa"/>
            <w:shd w:val="clear" w:color="auto" w:fill="auto"/>
          </w:tcPr>
          <w:p w14:paraId="7F5287B6" w14:textId="77777777" w:rsidR="00DF32A3" w:rsidRPr="009F02D7" w:rsidRDefault="00DF32A3" w:rsidP="007A57B2">
            <w:pPr>
              <w:pStyle w:val="Geenafstand"/>
              <w:rPr>
                <w:sz w:val="18"/>
                <w:szCs w:val="18"/>
              </w:rPr>
            </w:pPr>
            <w:r w:rsidRPr="009F02D7">
              <w:rPr>
                <w:sz w:val="18"/>
                <w:szCs w:val="18"/>
              </w:rPr>
              <w:t>MYR</w:t>
            </w:r>
          </w:p>
        </w:tc>
        <w:tc>
          <w:tcPr>
            <w:tcW w:w="1710" w:type="dxa"/>
            <w:shd w:val="clear" w:color="auto" w:fill="auto"/>
          </w:tcPr>
          <w:p w14:paraId="1C2D5AB0" w14:textId="77777777" w:rsidR="00DF32A3" w:rsidRPr="009F02D7" w:rsidRDefault="00DF32A3" w:rsidP="007A57B2">
            <w:pPr>
              <w:pStyle w:val="Geenafstand"/>
              <w:rPr>
                <w:sz w:val="18"/>
                <w:szCs w:val="18"/>
              </w:rPr>
            </w:pPr>
            <w:r w:rsidRPr="009F02D7">
              <w:rPr>
                <w:sz w:val="18"/>
                <w:szCs w:val="18"/>
              </w:rPr>
              <w:t>1</w:t>
            </w:r>
          </w:p>
        </w:tc>
        <w:tc>
          <w:tcPr>
            <w:tcW w:w="6660" w:type="dxa"/>
            <w:shd w:val="clear" w:color="auto" w:fill="auto"/>
          </w:tcPr>
          <w:p w14:paraId="12FCD84C" w14:textId="77777777" w:rsidR="00DF32A3" w:rsidRPr="009F02D7" w:rsidRDefault="00DF32A3" w:rsidP="007A57B2">
            <w:pPr>
              <w:pStyle w:val="Geenafstand"/>
              <w:rPr>
                <w:sz w:val="18"/>
                <w:szCs w:val="18"/>
              </w:rPr>
            </w:pPr>
            <w:r w:rsidRPr="009F02D7">
              <w:rPr>
                <w:sz w:val="18"/>
                <w:szCs w:val="18"/>
                <w:lang w:bidi="nl-NL"/>
              </w:rPr>
              <w:t xml:space="preserve">Maleisische </w:t>
            </w:r>
            <w:proofErr w:type="spellStart"/>
            <w:r w:rsidRPr="009F02D7">
              <w:rPr>
                <w:sz w:val="18"/>
                <w:szCs w:val="18"/>
                <w:lang w:bidi="nl-NL"/>
              </w:rPr>
              <w:t>Ringgit</w:t>
            </w:r>
            <w:proofErr w:type="spellEnd"/>
          </w:p>
        </w:tc>
      </w:tr>
      <w:tr w:rsidR="009F02D7" w:rsidRPr="009F02D7" w14:paraId="6F0E6C8F" w14:textId="77777777" w:rsidTr="00C416EC">
        <w:tc>
          <w:tcPr>
            <w:tcW w:w="1260" w:type="dxa"/>
            <w:shd w:val="clear" w:color="auto" w:fill="auto"/>
          </w:tcPr>
          <w:p w14:paraId="45710B8C" w14:textId="77777777" w:rsidR="00C852FC" w:rsidRPr="009F02D7" w:rsidRDefault="00C852FC" w:rsidP="007A57B2">
            <w:pPr>
              <w:pStyle w:val="Geenafstand"/>
              <w:rPr>
                <w:sz w:val="18"/>
                <w:szCs w:val="18"/>
              </w:rPr>
            </w:pPr>
            <w:r w:rsidRPr="009F02D7">
              <w:rPr>
                <w:sz w:val="18"/>
                <w:szCs w:val="18"/>
              </w:rPr>
              <w:t>NOK</w:t>
            </w:r>
          </w:p>
        </w:tc>
        <w:tc>
          <w:tcPr>
            <w:tcW w:w="1710" w:type="dxa"/>
            <w:shd w:val="clear" w:color="auto" w:fill="auto"/>
          </w:tcPr>
          <w:p w14:paraId="1CD4D9C5"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2CB3213A" w14:textId="77777777" w:rsidR="00C852FC" w:rsidRPr="009F02D7" w:rsidRDefault="00C852FC" w:rsidP="007A57B2">
            <w:pPr>
              <w:pStyle w:val="Geenafstand"/>
              <w:rPr>
                <w:sz w:val="18"/>
                <w:szCs w:val="18"/>
              </w:rPr>
            </w:pPr>
            <w:r w:rsidRPr="009F02D7">
              <w:rPr>
                <w:sz w:val="18"/>
                <w:szCs w:val="18"/>
              </w:rPr>
              <w:t>Noorse Kroon</w:t>
            </w:r>
          </w:p>
        </w:tc>
      </w:tr>
      <w:tr w:rsidR="009F02D7" w:rsidRPr="009F02D7" w14:paraId="68735B20" w14:textId="77777777" w:rsidTr="00C416EC">
        <w:tc>
          <w:tcPr>
            <w:tcW w:w="1260" w:type="dxa"/>
            <w:shd w:val="clear" w:color="auto" w:fill="auto"/>
          </w:tcPr>
          <w:p w14:paraId="17679686" w14:textId="77777777" w:rsidR="00C852FC" w:rsidRPr="009F02D7" w:rsidRDefault="00C852FC" w:rsidP="007A57B2">
            <w:pPr>
              <w:pStyle w:val="Geenafstand"/>
              <w:rPr>
                <w:sz w:val="18"/>
                <w:szCs w:val="18"/>
              </w:rPr>
            </w:pPr>
            <w:r w:rsidRPr="009F02D7">
              <w:rPr>
                <w:sz w:val="18"/>
                <w:szCs w:val="18"/>
              </w:rPr>
              <w:t>NZD</w:t>
            </w:r>
          </w:p>
        </w:tc>
        <w:tc>
          <w:tcPr>
            <w:tcW w:w="1710" w:type="dxa"/>
            <w:shd w:val="clear" w:color="auto" w:fill="auto"/>
          </w:tcPr>
          <w:p w14:paraId="7C064DCB"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18E37104" w14:textId="77777777" w:rsidR="00C852FC" w:rsidRPr="009F02D7" w:rsidRDefault="00C852FC" w:rsidP="007A57B2">
            <w:pPr>
              <w:pStyle w:val="Geenafstand"/>
              <w:rPr>
                <w:sz w:val="18"/>
                <w:szCs w:val="18"/>
              </w:rPr>
            </w:pPr>
            <w:r w:rsidRPr="009F02D7">
              <w:rPr>
                <w:sz w:val="18"/>
                <w:szCs w:val="18"/>
              </w:rPr>
              <w:t>Nieuw-Zeelandse Dollar</w:t>
            </w:r>
          </w:p>
        </w:tc>
      </w:tr>
      <w:tr w:rsidR="009F02D7" w:rsidRPr="009F02D7" w14:paraId="3E7CF1E8" w14:textId="77777777" w:rsidTr="00C416EC">
        <w:tc>
          <w:tcPr>
            <w:tcW w:w="1260" w:type="dxa"/>
            <w:shd w:val="clear" w:color="auto" w:fill="auto"/>
          </w:tcPr>
          <w:p w14:paraId="2C7BCF11" w14:textId="77777777" w:rsidR="00C852FC" w:rsidRPr="009F02D7" w:rsidRDefault="00C852FC" w:rsidP="007A57B2">
            <w:pPr>
              <w:pStyle w:val="Geenafstand"/>
              <w:rPr>
                <w:sz w:val="18"/>
                <w:szCs w:val="18"/>
              </w:rPr>
            </w:pPr>
            <w:r w:rsidRPr="009F02D7">
              <w:rPr>
                <w:sz w:val="18"/>
                <w:szCs w:val="18"/>
              </w:rPr>
              <w:t>PHP</w:t>
            </w:r>
          </w:p>
        </w:tc>
        <w:tc>
          <w:tcPr>
            <w:tcW w:w="1710" w:type="dxa"/>
            <w:shd w:val="clear" w:color="auto" w:fill="auto"/>
          </w:tcPr>
          <w:p w14:paraId="24C37CFE"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7A9EF07D" w14:textId="77777777" w:rsidR="00C852FC" w:rsidRPr="009F02D7" w:rsidRDefault="00C852FC" w:rsidP="007A57B2">
            <w:pPr>
              <w:pStyle w:val="Geenafstand"/>
              <w:rPr>
                <w:sz w:val="18"/>
                <w:szCs w:val="18"/>
              </w:rPr>
            </w:pPr>
            <w:r w:rsidRPr="009F02D7">
              <w:rPr>
                <w:sz w:val="18"/>
                <w:szCs w:val="18"/>
              </w:rPr>
              <w:t>Filipijnse Peso</w:t>
            </w:r>
          </w:p>
        </w:tc>
      </w:tr>
      <w:tr w:rsidR="009F02D7" w:rsidRPr="009F02D7" w14:paraId="114FD013" w14:textId="77777777" w:rsidTr="00C416EC">
        <w:tc>
          <w:tcPr>
            <w:tcW w:w="1260" w:type="dxa"/>
            <w:shd w:val="clear" w:color="auto" w:fill="auto"/>
          </w:tcPr>
          <w:p w14:paraId="5A592CEB" w14:textId="77777777" w:rsidR="00C852FC" w:rsidRPr="009F02D7" w:rsidRDefault="00C852FC" w:rsidP="007A57B2">
            <w:pPr>
              <w:pStyle w:val="Geenafstand"/>
              <w:rPr>
                <w:sz w:val="18"/>
                <w:szCs w:val="18"/>
              </w:rPr>
            </w:pPr>
            <w:r w:rsidRPr="009F02D7">
              <w:rPr>
                <w:sz w:val="18"/>
                <w:szCs w:val="18"/>
              </w:rPr>
              <w:t>PLN</w:t>
            </w:r>
          </w:p>
        </w:tc>
        <w:tc>
          <w:tcPr>
            <w:tcW w:w="1710" w:type="dxa"/>
            <w:shd w:val="clear" w:color="auto" w:fill="auto"/>
          </w:tcPr>
          <w:p w14:paraId="2A1D12D5"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38683897" w14:textId="77777777" w:rsidR="00C852FC" w:rsidRPr="009F02D7" w:rsidRDefault="00C852FC" w:rsidP="007A57B2">
            <w:pPr>
              <w:pStyle w:val="Geenafstand"/>
              <w:rPr>
                <w:sz w:val="18"/>
                <w:szCs w:val="18"/>
              </w:rPr>
            </w:pPr>
            <w:r w:rsidRPr="009F02D7">
              <w:rPr>
                <w:sz w:val="18"/>
                <w:szCs w:val="18"/>
              </w:rPr>
              <w:t>Poolse Zloty</w:t>
            </w:r>
          </w:p>
        </w:tc>
      </w:tr>
      <w:tr w:rsidR="009F02D7" w:rsidRPr="009F02D7" w14:paraId="57877E2D" w14:textId="77777777" w:rsidTr="00C416EC">
        <w:tc>
          <w:tcPr>
            <w:tcW w:w="1260" w:type="dxa"/>
            <w:shd w:val="clear" w:color="auto" w:fill="auto"/>
          </w:tcPr>
          <w:p w14:paraId="3DEE2CDD" w14:textId="77777777" w:rsidR="00C852FC" w:rsidRPr="009F02D7" w:rsidRDefault="00C852FC" w:rsidP="007A57B2">
            <w:pPr>
              <w:pStyle w:val="Geenafstand"/>
              <w:rPr>
                <w:sz w:val="18"/>
                <w:szCs w:val="18"/>
              </w:rPr>
            </w:pPr>
            <w:r w:rsidRPr="009F02D7">
              <w:rPr>
                <w:sz w:val="18"/>
                <w:szCs w:val="18"/>
              </w:rPr>
              <w:t>RON</w:t>
            </w:r>
          </w:p>
        </w:tc>
        <w:tc>
          <w:tcPr>
            <w:tcW w:w="1710" w:type="dxa"/>
            <w:shd w:val="clear" w:color="auto" w:fill="auto"/>
          </w:tcPr>
          <w:p w14:paraId="753BEA75"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169E71FC" w14:textId="77777777" w:rsidR="00C852FC" w:rsidRPr="009F02D7" w:rsidRDefault="00C852FC" w:rsidP="007A57B2">
            <w:pPr>
              <w:pStyle w:val="Geenafstand"/>
              <w:rPr>
                <w:sz w:val="18"/>
                <w:szCs w:val="18"/>
              </w:rPr>
            </w:pPr>
            <w:r w:rsidRPr="009F02D7">
              <w:rPr>
                <w:sz w:val="18"/>
                <w:szCs w:val="18"/>
              </w:rPr>
              <w:t>Nieuwe Roemeense Leu</w:t>
            </w:r>
          </w:p>
        </w:tc>
      </w:tr>
      <w:tr w:rsidR="009F02D7" w:rsidRPr="009F02D7" w14:paraId="2AD3E2D1" w14:textId="77777777" w:rsidTr="00C416EC">
        <w:tc>
          <w:tcPr>
            <w:tcW w:w="1260" w:type="dxa"/>
            <w:shd w:val="clear" w:color="auto" w:fill="auto"/>
          </w:tcPr>
          <w:p w14:paraId="040075F1" w14:textId="77777777" w:rsidR="00C852FC" w:rsidRPr="009F02D7" w:rsidRDefault="00C852FC" w:rsidP="007A57B2">
            <w:pPr>
              <w:pStyle w:val="Geenafstand"/>
              <w:rPr>
                <w:sz w:val="18"/>
                <w:szCs w:val="18"/>
              </w:rPr>
            </w:pPr>
            <w:r w:rsidRPr="009F02D7">
              <w:rPr>
                <w:sz w:val="18"/>
                <w:szCs w:val="18"/>
              </w:rPr>
              <w:t>RUB</w:t>
            </w:r>
          </w:p>
        </w:tc>
        <w:tc>
          <w:tcPr>
            <w:tcW w:w="1710" w:type="dxa"/>
            <w:shd w:val="clear" w:color="auto" w:fill="auto"/>
          </w:tcPr>
          <w:p w14:paraId="20B9601E"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02A90FE8" w14:textId="77777777" w:rsidR="00C852FC" w:rsidRPr="009F02D7" w:rsidRDefault="00C852FC" w:rsidP="007A57B2">
            <w:pPr>
              <w:pStyle w:val="Geenafstand"/>
              <w:rPr>
                <w:sz w:val="18"/>
                <w:szCs w:val="18"/>
              </w:rPr>
            </w:pPr>
            <w:r w:rsidRPr="009F02D7">
              <w:rPr>
                <w:sz w:val="18"/>
                <w:szCs w:val="18"/>
              </w:rPr>
              <w:t>Russische Roebel</w:t>
            </w:r>
          </w:p>
        </w:tc>
      </w:tr>
      <w:tr w:rsidR="009F02D7" w:rsidRPr="009F02D7" w14:paraId="43E2D467" w14:textId="77777777" w:rsidTr="00C416EC">
        <w:tc>
          <w:tcPr>
            <w:tcW w:w="1260" w:type="dxa"/>
            <w:shd w:val="clear" w:color="auto" w:fill="auto"/>
          </w:tcPr>
          <w:p w14:paraId="1DB133DD" w14:textId="77777777" w:rsidR="00C852FC" w:rsidRPr="009F02D7" w:rsidRDefault="00C852FC" w:rsidP="007A57B2">
            <w:pPr>
              <w:pStyle w:val="Geenafstand"/>
              <w:rPr>
                <w:sz w:val="18"/>
                <w:szCs w:val="18"/>
              </w:rPr>
            </w:pPr>
            <w:r w:rsidRPr="009F02D7">
              <w:rPr>
                <w:sz w:val="18"/>
                <w:szCs w:val="18"/>
              </w:rPr>
              <w:t>SEK</w:t>
            </w:r>
          </w:p>
        </w:tc>
        <w:tc>
          <w:tcPr>
            <w:tcW w:w="1710" w:type="dxa"/>
            <w:shd w:val="clear" w:color="auto" w:fill="auto"/>
          </w:tcPr>
          <w:p w14:paraId="321F57CA"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7777A431" w14:textId="77777777" w:rsidR="00C852FC" w:rsidRPr="009F02D7" w:rsidRDefault="00C852FC" w:rsidP="007A57B2">
            <w:pPr>
              <w:pStyle w:val="Geenafstand"/>
              <w:rPr>
                <w:sz w:val="18"/>
                <w:szCs w:val="18"/>
              </w:rPr>
            </w:pPr>
            <w:r w:rsidRPr="009F02D7">
              <w:rPr>
                <w:sz w:val="18"/>
                <w:szCs w:val="18"/>
              </w:rPr>
              <w:t>Zweedse Kroon</w:t>
            </w:r>
          </w:p>
        </w:tc>
      </w:tr>
      <w:tr w:rsidR="009F02D7" w:rsidRPr="009F02D7" w14:paraId="4A482106" w14:textId="77777777" w:rsidTr="00C416EC">
        <w:tc>
          <w:tcPr>
            <w:tcW w:w="1260" w:type="dxa"/>
            <w:shd w:val="clear" w:color="auto" w:fill="auto"/>
          </w:tcPr>
          <w:p w14:paraId="6FFB3CC5" w14:textId="77777777" w:rsidR="00C852FC" w:rsidRPr="009F02D7" w:rsidRDefault="00C852FC" w:rsidP="007A57B2">
            <w:pPr>
              <w:pStyle w:val="Geenafstand"/>
              <w:rPr>
                <w:sz w:val="18"/>
                <w:szCs w:val="18"/>
              </w:rPr>
            </w:pPr>
            <w:r w:rsidRPr="009F02D7">
              <w:rPr>
                <w:sz w:val="18"/>
                <w:szCs w:val="18"/>
              </w:rPr>
              <w:t>SGD</w:t>
            </w:r>
          </w:p>
        </w:tc>
        <w:tc>
          <w:tcPr>
            <w:tcW w:w="1710" w:type="dxa"/>
            <w:shd w:val="clear" w:color="auto" w:fill="auto"/>
          </w:tcPr>
          <w:p w14:paraId="14574B1A"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73E8EFE5" w14:textId="77777777" w:rsidR="00C852FC" w:rsidRPr="009F02D7" w:rsidRDefault="00C852FC" w:rsidP="007A57B2">
            <w:pPr>
              <w:pStyle w:val="Geenafstand"/>
              <w:rPr>
                <w:sz w:val="18"/>
                <w:szCs w:val="18"/>
              </w:rPr>
            </w:pPr>
            <w:r w:rsidRPr="009F02D7">
              <w:rPr>
                <w:sz w:val="18"/>
                <w:szCs w:val="18"/>
              </w:rPr>
              <w:t>Singaporese Dollar</w:t>
            </w:r>
          </w:p>
        </w:tc>
      </w:tr>
      <w:tr w:rsidR="009F02D7" w:rsidRPr="00691564" w14:paraId="37C3D926" w14:textId="77777777" w:rsidTr="00C416EC">
        <w:tc>
          <w:tcPr>
            <w:tcW w:w="1260" w:type="dxa"/>
            <w:shd w:val="clear" w:color="auto" w:fill="auto"/>
          </w:tcPr>
          <w:p w14:paraId="5DF9A0A7" w14:textId="6F6E68E2" w:rsidR="007F03E4" w:rsidRPr="006C746B" w:rsidRDefault="007F03E4" w:rsidP="007A57B2">
            <w:pPr>
              <w:pStyle w:val="Geenafstand"/>
              <w:rPr>
                <w:color w:val="000000" w:themeColor="text1"/>
                <w:sz w:val="18"/>
                <w:szCs w:val="18"/>
              </w:rPr>
            </w:pPr>
            <w:r w:rsidRPr="006C746B">
              <w:rPr>
                <w:color w:val="000000" w:themeColor="text1"/>
                <w:sz w:val="18"/>
                <w:szCs w:val="18"/>
              </w:rPr>
              <w:t>THB</w:t>
            </w:r>
          </w:p>
        </w:tc>
        <w:tc>
          <w:tcPr>
            <w:tcW w:w="1710" w:type="dxa"/>
            <w:shd w:val="clear" w:color="auto" w:fill="auto"/>
          </w:tcPr>
          <w:p w14:paraId="4C95047A" w14:textId="736F004D" w:rsidR="007F03E4" w:rsidRPr="006C746B" w:rsidRDefault="007F03E4" w:rsidP="007A57B2">
            <w:pPr>
              <w:pStyle w:val="Geenafstand"/>
              <w:rPr>
                <w:color w:val="000000" w:themeColor="text1"/>
                <w:sz w:val="18"/>
                <w:szCs w:val="18"/>
              </w:rPr>
            </w:pPr>
            <w:r w:rsidRPr="006C746B">
              <w:rPr>
                <w:color w:val="000000" w:themeColor="text1"/>
                <w:sz w:val="18"/>
                <w:szCs w:val="18"/>
              </w:rPr>
              <w:t>1</w:t>
            </w:r>
            <w:r w:rsidR="00691564" w:rsidRPr="006C746B">
              <w:rPr>
                <w:color w:val="000000" w:themeColor="text1"/>
                <w:sz w:val="18"/>
                <w:szCs w:val="18"/>
              </w:rPr>
              <w:t>00</w:t>
            </w:r>
          </w:p>
        </w:tc>
        <w:tc>
          <w:tcPr>
            <w:tcW w:w="6660" w:type="dxa"/>
            <w:shd w:val="clear" w:color="auto" w:fill="auto"/>
          </w:tcPr>
          <w:p w14:paraId="0BD9A60C" w14:textId="0734BF67" w:rsidR="007F03E4" w:rsidRPr="006C746B" w:rsidRDefault="007F03E4" w:rsidP="007A57B2">
            <w:pPr>
              <w:pStyle w:val="Geenafstand"/>
              <w:rPr>
                <w:color w:val="000000" w:themeColor="text1"/>
                <w:sz w:val="18"/>
                <w:szCs w:val="18"/>
              </w:rPr>
            </w:pPr>
            <w:r w:rsidRPr="006C746B">
              <w:rPr>
                <w:color w:val="000000" w:themeColor="text1"/>
                <w:sz w:val="18"/>
                <w:szCs w:val="18"/>
              </w:rPr>
              <w:t xml:space="preserve">Thaise </w:t>
            </w:r>
            <w:proofErr w:type="spellStart"/>
            <w:r w:rsidRPr="006C746B">
              <w:rPr>
                <w:color w:val="000000" w:themeColor="text1"/>
                <w:sz w:val="18"/>
                <w:szCs w:val="18"/>
              </w:rPr>
              <w:t>Baht</w:t>
            </w:r>
            <w:proofErr w:type="spellEnd"/>
          </w:p>
        </w:tc>
      </w:tr>
      <w:tr w:rsidR="009F02D7" w:rsidRPr="009F02D7" w14:paraId="5F516CF4" w14:textId="77777777" w:rsidTr="00C416EC">
        <w:tc>
          <w:tcPr>
            <w:tcW w:w="1260" w:type="dxa"/>
            <w:shd w:val="clear" w:color="auto" w:fill="auto"/>
          </w:tcPr>
          <w:p w14:paraId="4C27AE55" w14:textId="77777777" w:rsidR="00C852FC" w:rsidRPr="009F02D7" w:rsidRDefault="00C852FC" w:rsidP="007A57B2">
            <w:pPr>
              <w:pStyle w:val="Geenafstand"/>
              <w:rPr>
                <w:sz w:val="18"/>
                <w:szCs w:val="18"/>
              </w:rPr>
            </w:pPr>
            <w:r w:rsidRPr="009F02D7">
              <w:rPr>
                <w:sz w:val="18"/>
                <w:szCs w:val="18"/>
              </w:rPr>
              <w:t>TRY</w:t>
            </w:r>
          </w:p>
        </w:tc>
        <w:tc>
          <w:tcPr>
            <w:tcW w:w="1710" w:type="dxa"/>
            <w:shd w:val="clear" w:color="auto" w:fill="auto"/>
          </w:tcPr>
          <w:p w14:paraId="2957D3D6"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2966943B" w14:textId="77777777" w:rsidR="00C852FC" w:rsidRPr="009F02D7" w:rsidRDefault="00C852FC" w:rsidP="007A57B2">
            <w:pPr>
              <w:pStyle w:val="Geenafstand"/>
              <w:rPr>
                <w:sz w:val="18"/>
                <w:szCs w:val="18"/>
              </w:rPr>
            </w:pPr>
            <w:r w:rsidRPr="009F02D7">
              <w:rPr>
                <w:sz w:val="18"/>
                <w:szCs w:val="18"/>
              </w:rPr>
              <w:t>Turkse Lira</w:t>
            </w:r>
          </w:p>
        </w:tc>
      </w:tr>
      <w:tr w:rsidR="009F02D7" w:rsidRPr="009F02D7" w14:paraId="3406D4E4" w14:textId="77777777" w:rsidTr="00C416EC">
        <w:tc>
          <w:tcPr>
            <w:tcW w:w="1260" w:type="dxa"/>
            <w:shd w:val="clear" w:color="auto" w:fill="auto"/>
          </w:tcPr>
          <w:p w14:paraId="51CDBE75" w14:textId="77777777" w:rsidR="00C852FC" w:rsidRPr="009F02D7" w:rsidRDefault="00C852FC" w:rsidP="007A57B2">
            <w:pPr>
              <w:pStyle w:val="Geenafstand"/>
              <w:rPr>
                <w:sz w:val="18"/>
                <w:szCs w:val="18"/>
              </w:rPr>
            </w:pPr>
            <w:r w:rsidRPr="009F02D7">
              <w:rPr>
                <w:sz w:val="18"/>
                <w:szCs w:val="18"/>
              </w:rPr>
              <w:t>TWD</w:t>
            </w:r>
          </w:p>
        </w:tc>
        <w:tc>
          <w:tcPr>
            <w:tcW w:w="1710" w:type="dxa"/>
            <w:shd w:val="clear" w:color="auto" w:fill="auto"/>
          </w:tcPr>
          <w:p w14:paraId="5D1064F8"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58FE6F76" w14:textId="77777777" w:rsidR="00C852FC" w:rsidRPr="009F02D7" w:rsidRDefault="00C852FC" w:rsidP="007A57B2">
            <w:pPr>
              <w:pStyle w:val="Geenafstand"/>
              <w:rPr>
                <w:sz w:val="18"/>
                <w:szCs w:val="18"/>
              </w:rPr>
            </w:pPr>
            <w:r w:rsidRPr="009F02D7">
              <w:rPr>
                <w:sz w:val="18"/>
                <w:szCs w:val="18"/>
              </w:rPr>
              <w:t>Taiwanese Dollar</w:t>
            </w:r>
          </w:p>
        </w:tc>
      </w:tr>
      <w:tr w:rsidR="009F02D7" w:rsidRPr="009F02D7" w14:paraId="4A46F1E4" w14:textId="77777777" w:rsidTr="00C416EC">
        <w:tc>
          <w:tcPr>
            <w:tcW w:w="1260" w:type="dxa"/>
            <w:shd w:val="clear" w:color="auto" w:fill="auto"/>
          </w:tcPr>
          <w:p w14:paraId="0521EC33" w14:textId="77777777" w:rsidR="00C852FC" w:rsidRPr="009F02D7" w:rsidRDefault="00C852FC" w:rsidP="007A57B2">
            <w:pPr>
              <w:pStyle w:val="Geenafstand"/>
              <w:rPr>
                <w:sz w:val="18"/>
                <w:szCs w:val="18"/>
              </w:rPr>
            </w:pPr>
            <w:r w:rsidRPr="009F02D7">
              <w:rPr>
                <w:sz w:val="18"/>
                <w:szCs w:val="18"/>
              </w:rPr>
              <w:t>USD</w:t>
            </w:r>
          </w:p>
        </w:tc>
        <w:tc>
          <w:tcPr>
            <w:tcW w:w="1710" w:type="dxa"/>
            <w:shd w:val="clear" w:color="auto" w:fill="auto"/>
          </w:tcPr>
          <w:p w14:paraId="016F0AF1"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1C036BB0" w14:textId="77777777" w:rsidR="00C852FC" w:rsidRPr="009F02D7" w:rsidRDefault="00C852FC" w:rsidP="007A57B2">
            <w:pPr>
              <w:pStyle w:val="Geenafstand"/>
              <w:rPr>
                <w:sz w:val="18"/>
                <w:szCs w:val="18"/>
              </w:rPr>
            </w:pPr>
            <w:r w:rsidRPr="009F02D7">
              <w:rPr>
                <w:sz w:val="18"/>
                <w:szCs w:val="18"/>
              </w:rPr>
              <w:t>Amerikaanse Dollar</w:t>
            </w:r>
          </w:p>
        </w:tc>
      </w:tr>
      <w:tr w:rsidR="00C852FC" w:rsidRPr="009F02D7" w14:paraId="050845CE" w14:textId="77777777" w:rsidTr="00C416EC">
        <w:tc>
          <w:tcPr>
            <w:tcW w:w="1260" w:type="dxa"/>
            <w:shd w:val="clear" w:color="auto" w:fill="auto"/>
          </w:tcPr>
          <w:p w14:paraId="1EBA8A97" w14:textId="77777777" w:rsidR="00C852FC" w:rsidRPr="009F02D7" w:rsidRDefault="00C852FC" w:rsidP="007A57B2">
            <w:pPr>
              <w:pStyle w:val="Geenafstand"/>
              <w:rPr>
                <w:sz w:val="18"/>
                <w:szCs w:val="18"/>
              </w:rPr>
            </w:pPr>
            <w:r w:rsidRPr="009F02D7">
              <w:rPr>
                <w:sz w:val="18"/>
                <w:szCs w:val="18"/>
              </w:rPr>
              <w:t>ZAR</w:t>
            </w:r>
          </w:p>
        </w:tc>
        <w:tc>
          <w:tcPr>
            <w:tcW w:w="1710" w:type="dxa"/>
            <w:shd w:val="clear" w:color="auto" w:fill="auto"/>
          </w:tcPr>
          <w:p w14:paraId="75637B0C"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04748468" w14:textId="77777777" w:rsidR="00C852FC" w:rsidRPr="009F02D7" w:rsidRDefault="00C852FC" w:rsidP="007A57B2">
            <w:pPr>
              <w:pStyle w:val="Geenafstand"/>
              <w:rPr>
                <w:sz w:val="18"/>
                <w:szCs w:val="18"/>
              </w:rPr>
            </w:pPr>
            <w:r w:rsidRPr="009F02D7">
              <w:rPr>
                <w:sz w:val="18"/>
                <w:szCs w:val="18"/>
              </w:rPr>
              <w:t>Zuid Afrikaanse Rand</w:t>
            </w:r>
          </w:p>
        </w:tc>
      </w:tr>
    </w:tbl>
    <w:p w14:paraId="296A8FE8" w14:textId="77777777" w:rsidR="00C852FC" w:rsidRPr="009F02D7" w:rsidRDefault="00C852FC" w:rsidP="006B5D57">
      <w:pPr>
        <w:pStyle w:val="Geenafstand"/>
        <w:tabs>
          <w:tab w:val="left" w:pos="1418"/>
          <w:tab w:val="left" w:pos="1701"/>
        </w:tabs>
      </w:pPr>
    </w:p>
    <w:p w14:paraId="581851F5" w14:textId="77777777" w:rsidR="00F6208E" w:rsidRDefault="00F6208E">
      <w:pPr>
        <w:spacing w:after="200" w:line="276" w:lineRule="auto"/>
        <w:rPr>
          <w:b/>
          <w:color w:val="548DD4" w:themeColor="text2" w:themeTint="99"/>
        </w:rPr>
      </w:pPr>
      <w:r>
        <w:rPr>
          <w:b/>
          <w:color w:val="548DD4" w:themeColor="text2" w:themeTint="99"/>
        </w:rPr>
        <w:br w:type="page"/>
      </w:r>
    </w:p>
    <w:p w14:paraId="781F873A" w14:textId="572C4322" w:rsidR="00E83643" w:rsidRPr="007D1EE7" w:rsidRDefault="00E83643" w:rsidP="00E83643">
      <w:pPr>
        <w:rPr>
          <w:b/>
          <w:color w:val="548DD4" w:themeColor="text2" w:themeTint="99"/>
        </w:rPr>
      </w:pPr>
      <w:r w:rsidRPr="007D1EE7">
        <w:rPr>
          <w:b/>
          <w:color w:val="548DD4" w:themeColor="text2" w:themeTint="99"/>
        </w:rPr>
        <w:lastRenderedPageBreak/>
        <w:t>BR-BD-01.3.04 : In een aangifte in functionele valuta MOET één geldige functionele valutacode worden opgegeven naast de valutacode voor de EURO.</w:t>
      </w:r>
    </w:p>
    <w:p w14:paraId="6C93B501" w14:textId="77777777" w:rsidR="00E83643" w:rsidRPr="009F02D7" w:rsidRDefault="00E83643" w:rsidP="00E83643">
      <w:pPr>
        <w:rPr>
          <w:b/>
        </w:rPr>
      </w:pPr>
    </w:p>
    <w:p w14:paraId="7993C7CB" w14:textId="7D942850"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Er is sprake van een aangifte in functionele valuta indien het element </w:t>
      </w:r>
      <w:r w:rsidR="00743375" w:rsidRPr="00743375">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bd-</w:t>
      </w:r>
      <w:r w:rsidR="00842B0F" w:rsidRPr="009F02D7">
        <w:rPr>
          <w:rFonts w:asciiTheme="minorHAnsi" w:eastAsiaTheme="minorHAnsi" w:hAnsiTheme="minorHAnsi" w:cstheme="minorBidi"/>
          <w:sz w:val="22"/>
          <w:szCs w:val="22"/>
          <w:lang w:eastAsia="en-US"/>
        </w:rPr>
        <w:t>i</w:t>
      </w:r>
      <w:r w:rsidRPr="009F02D7">
        <w:rPr>
          <w:rFonts w:asciiTheme="minorHAnsi" w:eastAsiaTheme="minorHAnsi" w:hAnsiTheme="minorHAnsi" w:cstheme="minorBidi"/>
          <w:sz w:val="22"/>
          <w:szCs w:val="22"/>
          <w:lang w:eastAsia="en-US"/>
        </w:rPr>
        <w:t>:FunctionalCurrencySchemeExists</w:t>
      </w:r>
      <w:proofErr w:type="spellEnd"/>
      <w:r w:rsidR="00743375" w:rsidRPr="00743375">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de waarde '</w:t>
      </w:r>
      <w:proofErr w:type="spellStart"/>
      <w:r w:rsidRPr="009F02D7">
        <w:rPr>
          <w:rFonts w:asciiTheme="minorHAnsi" w:eastAsiaTheme="minorHAnsi" w:hAnsiTheme="minorHAnsi" w:cstheme="minorBidi"/>
          <w:sz w:val="22"/>
          <w:szCs w:val="22"/>
          <w:lang w:eastAsia="en-US"/>
        </w:rPr>
        <w:t>true</w:t>
      </w:r>
      <w:proofErr w:type="spellEnd"/>
      <w:r w:rsidRPr="009F02D7">
        <w:rPr>
          <w:rFonts w:asciiTheme="minorHAnsi" w:eastAsiaTheme="minorHAnsi" w:hAnsiTheme="minorHAnsi" w:cstheme="minorBidi"/>
          <w:sz w:val="22"/>
          <w:szCs w:val="22"/>
          <w:lang w:eastAsia="en-US"/>
        </w:rPr>
        <w:t>' heeft.</w:t>
      </w:r>
    </w:p>
    <w:p w14:paraId="3564AE42" w14:textId="77777777" w:rsidR="00E83643" w:rsidRPr="009F02D7" w:rsidRDefault="00E83643" w:rsidP="00E83643">
      <w:pPr>
        <w:pStyle w:val="Geenafstand"/>
        <w:tabs>
          <w:tab w:val="left" w:pos="1418"/>
          <w:tab w:val="left" w:pos="1701"/>
        </w:tabs>
      </w:pPr>
    </w:p>
    <w:p w14:paraId="727DE906"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voor aangiften in functionele valuta:</w:t>
      </w:r>
    </w:p>
    <w:p w14:paraId="63617D38" w14:textId="77777777" w:rsidR="00E83643" w:rsidRPr="009F02D7" w:rsidRDefault="00E83643" w:rsidP="00E83643"/>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8379"/>
      </w:tblGrid>
      <w:tr w:rsidR="009F02D7" w:rsidRPr="009F02D7" w14:paraId="1A683562" w14:textId="77777777" w:rsidTr="004E617A">
        <w:trPr>
          <w:cantSplit/>
          <w:trHeight w:val="293"/>
          <w:tblHeader/>
        </w:trPr>
        <w:tc>
          <w:tcPr>
            <w:tcW w:w="1260" w:type="dxa"/>
            <w:shd w:val="clear" w:color="auto" w:fill="D9D9D9" w:themeFill="background1" w:themeFillShade="D9"/>
          </w:tcPr>
          <w:p w14:paraId="003B4C8B" w14:textId="77777777" w:rsidR="007F03E4" w:rsidRPr="009F02D7" w:rsidRDefault="007F03E4" w:rsidP="004E617A">
            <w:pPr>
              <w:pStyle w:val="Geenafstand"/>
              <w:rPr>
                <w:b/>
                <w:sz w:val="18"/>
                <w:szCs w:val="18"/>
              </w:rPr>
            </w:pPr>
            <w:r w:rsidRPr="009F02D7">
              <w:rPr>
                <w:b/>
                <w:sz w:val="18"/>
                <w:szCs w:val="18"/>
              </w:rPr>
              <w:t>Valutacode</w:t>
            </w:r>
          </w:p>
        </w:tc>
        <w:tc>
          <w:tcPr>
            <w:tcW w:w="8379" w:type="dxa"/>
            <w:shd w:val="clear" w:color="auto" w:fill="D9D9D9" w:themeFill="background1" w:themeFillShade="D9"/>
          </w:tcPr>
          <w:p w14:paraId="7DF42624" w14:textId="77777777" w:rsidR="007F03E4" w:rsidRPr="009F02D7" w:rsidRDefault="007F03E4" w:rsidP="004E617A">
            <w:pPr>
              <w:pStyle w:val="Geenafstand"/>
              <w:rPr>
                <w:b/>
                <w:sz w:val="18"/>
                <w:szCs w:val="18"/>
              </w:rPr>
            </w:pPr>
            <w:r w:rsidRPr="009F02D7">
              <w:rPr>
                <w:b/>
                <w:sz w:val="18"/>
                <w:szCs w:val="18"/>
              </w:rPr>
              <w:t>Omschrijving</w:t>
            </w:r>
          </w:p>
        </w:tc>
      </w:tr>
      <w:tr w:rsidR="009F02D7" w:rsidRPr="009F02D7" w14:paraId="660D1694" w14:textId="77777777" w:rsidTr="004E617A">
        <w:tc>
          <w:tcPr>
            <w:tcW w:w="1260" w:type="dxa"/>
            <w:shd w:val="clear" w:color="auto" w:fill="auto"/>
          </w:tcPr>
          <w:p w14:paraId="2AD4ADAB" w14:textId="77777777" w:rsidR="007F03E4" w:rsidRPr="009F02D7" w:rsidRDefault="007F03E4" w:rsidP="004E617A">
            <w:pPr>
              <w:pStyle w:val="Geenafstand"/>
              <w:rPr>
                <w:sz w:val="18"/>
                <w:szCs w:val="18"/>
              </w:rPr>
            </w:pPr>
            <w:r w:rsidRPr="009F02D7">
              <w:rPr>
                <w:sz w:val="18"/>
                <w:szCs w:val="18"/>
              </w:rPr>
              <w:t>AUD</w:t>
            </w:r>
          </w:p>
        </w:tc>
        <w:tc>
          <w:tcPr>
            <w:tcW w:w="8379" w:type="dxa"/>
            <w:shd w:val="clear" w:color="auto" w:fill="auto"/>
          </w:tcPr>
          <w:p w14:paraId="3C175462" w14:textId="77777777" w:rsidR="007F03E4" w:rsidRPr="009F02D7" w:rsidRDefault="007F03E4" w:rsidP="004E617A">
            <w:pPr>
              <w:pStyle w:val="Geenafstand"/>
              <w:rPr>
                <w:sz w:val="18"/>
                <w:szCs w:val="18"/>
              </w:rPr>
            </w:pPr>
            <w:r w:rsidRPr="009F02D7">
              <w:rPr>
                <w:sz w:val="18"/>
                <w:szCs w:val="18"/>
              </w:rPr>
              <w:t>Australische Dollar</w:t>
            </w:r>
          </w:p>
        </w:tc>
      </w:tr>
      <w:tr w:rsidR="009F02D7" w:rsidRPr="009F02D7" w14:paraId="796FFF8B" w14:textId="77777777" w:rsidTr="004E617A">
        <w:tc>
          <w:tcPr>
            <w:tcW w:w="1260" w:type="dxa"/>
            <w:shd w:val="clear" w:color="auto" w:fill="auto"/>
          </w:tcPr>
          <w:p w14:paraId="1F2829F2" w14:textId="77777777" w:rsidR="007F03E4" w:rsidRPr="009F02D7" w:rsidRDefault="007F03E4" w:rsidP="004E617A">
            <w:pPr>
              <w:pStyle w:val="Geenafstand"/>
              <w:rPr>
                <w:sz w:val="18"/>
                <w:szCs w:val="18"/>
              </w:rPr>
            </w:pPr>
            <w:r w:rsidRPr="009F02D7">
              <w:rPr>
                <w:sz w:val="18"/>
                <w:szCs w:val="18"/>
              </w:rPr>
              <w:t>BGN</w:t>
            </w:r>
          </w:p>
        </w:tc>
        <w:tc>
          <w:tcPr>
            <w:tcW w:w="8379" w:type="dxa"/>
            <w:shd w:val="clear" w:color="auto" w:fill="auto"/>
          </w:tcPr>
          <w:p w14:paraId="62DDFE41" w14:textId="77777777" w:rsidR="007F03E4" w:rsidRPr="009F02D7" w:rsidRDefault="007F03E4" w:rsidP="004E617A">
            <w:pPr>
              <w:pStyle w:val="Geenafstand"/>
              <w:rPr>
                <w:sz w:val="18"/>
                <w:szCs w:val="18"/>
              </w:rPr>
            </w:pPr>
            <w:r w:rsidRPr="009F02D7">
              <w:rPr>
                <w:sz w:val="18"/>
                <w:szCs w:val="18"/>
              </w:rPr>
              <w:t>Bulgaarse Lev</w:t>
            </w:r>
          </w:p>
        </w:tc>
      </w:tr>
      <w:tr w:rsidR="009F02D7" w:rsidRPr="009F02D7" w14:paraId="6DA09AFE" w14:textId="77777777" w:rsidTr="004E617A">
        <w:tc>
          <w:tcPr>
            <w:tcW w:w="1260" w:type="dxa"/>
            <w:shd w:val="clear" w:color="auto" w:fill="auto"/>
          </w:tcPr>
          <w:p w14:paraId="58AB61F8" w14:textId="77777777" w:rsidR="007F03E4" w:rsidRPr="009F02D7" w:rsidRDefault="007F03E4" w:rsidP="004E617A">
            <w:pPr>
              <w:pStyle w:val="Geenafstand"/>
              <w:rPr>
                <w:sz w:val="18"/>
                <w:szCs w:val="18"/>
              </w:rPr>
            </w:pPr>
            <w:r w:rsidRPr="009F02D7">
              <w:rPr>
                <w:sz w:val="18"/>
                <w:szCs w:val="18"/>
              </w:rPr>
              <w:t>BRL</w:t>
            </w:r>
          </w:p>
        </w:tc>
        <w:tc>
          <w:tcPr>
            <w:tcW w:w="8379" w:type="dxa"/>
            <w:shd w:val="clear" w:color="auto" w:fill="auto"/>
          </w:tcPr>
          <w:p w14:paraId="41DA4547" w14:textId="77777777" w:rsidR="007F03E4" w:rsidRPr="009F02D7" w:rsidRDefault="007F03E4" w:rsidP="004E617A">
            <w:pPr>
              <w:pStyle w:val="Geenafstand"/>
              <w:rPr>
                <w:sz w:val="18"/>
                <w:szCs w:val="18"/>
              </w:rPr>
            </w:pPr>
            <w:r w:rsidRPr="009F02D7">
              <w:rPr>
                <w:sz w:val="18"/>
                <w:szCs w:val="18"/>
              </w:rPr>
              <w:t>Braziliaanse Real</w:t>
            </w:r>
          </w:p>
        </w:tc>
      </w:tr>
      <w:tr w:rsidR="009F02D7" w:rsidRPr="009F02D7" w14:paraId="31772618" w14:textId="77777777" w:rsidTr="004E617A">
        <w:tc>
          <w:tcPr>
            <w:tcW w:w="1260" w:type="dxa"/>
            <w:shd w:val="clear" w:color="auto" w:fill="auto"/>
          </w:tcPr>
          <w:p w14:paraId="4566F92F" w14:textId="77777777" w:rsidR="007F03E4" w:rsidRPr="009F02D7" w:rsidRDefault="007F03E4" w:rsidP="004E617A">
            <w:pPr>
              <w:pStyle w:val="Geenafstand"/>
              <w:rPr>
                <w:sz w:val="18"/>
                <w:szCs w:val="18"/>
              </w:rPr>
            </w:pPr>
            <w:r w:rsidRPr="009F02D7">
              <w:rPr>
                <w:sz w:val="18"/>
                <w:szCs w:val="18"/>
              </w:rPr>
              <w:t>CAD</w:t>
            </w:r>
          </w:p>
        </w:tc>
        <w:tc>
          <w:tcPr>
            <w:tcW w:w="8379" w:type="dxa"/>
            <w:shd w:val="clear" w:color="auto" w:fill="auto"/>
          </w:tcPr>
          <w:p w14:paraId="1A72641B" w14:textId="77777777" w:rsidR="007F03E4" w:rsidRPr="009F02D7" w:rsidRDefault="007F03E4" w:rsidP="004E617A">
            <w:pPr>
              <w:pStyle w:val="Geenafstand"/>
              <w:rPr>
                <w:sz w:val="18"/>
                <w:szCs w:val="18"/>
              </w:rPr>
            </w:pPr>
            <w:r w:rsidRPr="009F02D7">
              <w:rPr>
                <w:sz w:val="18"/>
                <w:szCs w:val="18"/>
              </w:rPr>
              <w:t>Canadese Dollar</w:t>
            </w:r>
          </w:p>
        </w:tc>
      </w:tr>
      <w:tr w:rsidR="009F02D7" w:rsidRPr="009F02D7" w14:paraId="618F46EB" w14:textId="77777777" w:rsidTr="004E617A">
        <w:tc>
          <w:tcPr>
            <w:tcW w:w="1260" w:type="dxa"/>
            <w:shd w:val="clear" w:color="auto" w:fill="auto"/>
          </w:tcPr>
          <w:p w14:paraId="42FD28BB" w14:textId="77777777" w:rsidR="007F03E4" w:rsidRPr="009F02D7" w:rsidRDefault="007F03E4" w:rsidP="004E617A">
            <w:pPr>
              <w:pStyle w:val="Geenafstand"/>
              <w:rPr>
                <w:sz w:val="18"/>
                <w:szCs w:val="18"/>
              </w:rPr>
            </w:pPr>
            <w:r w:rsidRPr="009F02D7">
              <w:rPr>
                <w:sz w:val="18"/>
                <w:szCs w:val="18"/>
              </w:rPr>
              <w:t>CHF</w:t>
            </w:r>
          </w:p>
        </w:tc>
        <w:tc>
          <w:tcPr>
            <w:tcW w:w="8379" w:type="dxa"/>
            <w:shd w:val="clear" w:color="auto" w:fill="auto"/>
          </w:tcPr>
          <w:p w14:paraId="051068C0" w14:textId="77777777" w:rsidR="007F03E4" w:rsidRPr="009F02D7" w:rsidRDefault="007F03E4" w:rsidP="004E617A">
            <w:pPr>
              <w:pStyle w:val="Geenafstand"/>
              <w:rPr>
                <w:sz w:val="18"/>
                <w:szCs w:val="18"/>
              </w:rPr>
            </w:pPr>
            <w:r w:rsidRPr="009F02D7">
              <w:rPr>
                <w:sz w:val="18"/>
                <w:szCs w:val="18"/>
              </w:rPr>
              <w:t>Zwitserse Frank</w:t>
            </w:r>
          </w:p>
        </w:tc>
      </w:tr>
      <w:tr w:rsidR="009F02D7" w:rsidRPr="009F02D7" w14:paraId="1E64A125" w14:textId="77777777" w:rsidTr="004E617A">
        <w:tc>
          <w:tcPr>
            <w:tcW w:w="1260" w:type="dxa"/>
            <w:shd w:val="clear" w:color="auto" w:fill="auto"/>
          </w:tcPr>
          <w:p w14:paraId="50A095EA" w14:textId="77777777" w:rsidR="007F03E4" w:rsidRPr="009F02D7" w:rsidRDefault="007F03E4" w:rsidP="004E617A">
            <w:pPr>
              <w:pStyle w:val="Geenafstand"/>
              <w:rPr>
                <w:sz w:val="18"/>
                <w:szCs w:val="18"/>
              </w:rPr>
            </w:pPr>
            <w:r w:rsidRPr="009F02D7">
              <w:rPr>
                <w:sz w:val="18"/>
                <w:szCs w:val="18"/>
              </w:rPr>
              <w:t>CNY</w:t>
            </w:r>
          </w:p>
        </w:tc>
        <w:tc>
          <w:tcPr>
            <w:tcW w:w="8379" w:type="dxa"/>
            <w:shd w:val="clear" w:color="auto" w:fill="auto"/>
          </w:tcPr>
          <w:p w14:paraId="3BA4051B" w14:textId="77777777" w:rsidR="007F03E4" w:rsidRPr="009F02D7" w:rsidRDefault="007F03E4" w:rsidP="004E617A">
            <w:pPr>
              <w:pStyle w:val="Geenafstand"/>
              <w:rPr>
                <w:sz w:val="18"/>
                <w:szCs w:val="18"/>
              </w:rPr>
            </w:pPr>
            <w:r w:rsidRPr="009F02D7">
              <w:rPr>
                <w:sz w:val="18"/>
                <w:szCs w:val="18"/>
                <w:lang w:bidi="nl-NL"/>
              </w:rPr>
              <w:t>Chinese Yuan Renminbi</w:t>
            </w:r>
          </w:p>
        </w:tc>
      </w:tr>
      <w:tr w:rsidR="009F02D7" w:rsidRPr="009F02D7" w14:paraId="3D1A92A6" w14:textId="77777777" w:rsidTr="004E617A">
        <w:tc>
          <w:tcPr>
            <w:tcW w:w="1260" w:type="dxa"/>
            <w:shd w:val="clear" w:color="auto" w:fill="auto"/>
          </w:tcPr>
          <w:p w14:paraId="1586D519" w14:textId="77777777" w:rsidR="007F03E4" w:rsidRPr="009F02D7" w:rsidRDefault="007F03E4" w:rsidP="004E617A">
            <w:pPr>
              <w:pStyle w:val="Geenafstand"/>
              <w:rPr>
                <w:sz w:val="18"/>
                <w:szCs w:val="18"/>
              </w:rPr>
            </w:pPr>
            <w:r w:rsidRPr="009F02D7">
              <w:rPr>
                <w:sz w:val="18"/>
                <w:szCs w:val="18"/>
              </w:rPr>
              <w:t>CZK</w:t>
            </w:r>
          </w:p>
        </w:tc>
        <w:tc>
          <w:tcPr>
            <w:tcW w:w="8379" w:type="dxa"/>
            <w:shd w:val="clear" w:color="auto" w:fill="auto"/>
          </w:tcPr>
          <w:p w14:paraId="70A9CC96" w14:textId="77777777" w:rsidR="007F03E4" w:rsidRPr="009F02D7" w:rsidRDefault="007F03E4" w:rsidP="004E617A">
            <w:pPr>
              <w:pStyle w:val="Geenafstand"/>
              <w:rPr>
                <w:sz w:val="18"/>
                <w:szCs w:val="18"/>
              </w:rPr>
            </w:pPr>
            <w:r w:rsidRPr="009F02D7">
              <w:rPr>
                <w:sz w:val="18"/>
                <w:szCs w:val="18"/>
              </w:rPr>
              <w:t>Tsjechische Kroon</w:t>
            </w:r>
          </w:p>
        </w:tc>
      </w:tr>
      <w:tr w:rsidR="009F02D7" w:rsidRPr="009F02D7" w14:paraId="1650BC05" w14:textId="77777777" w:rsidTr="004E617A">
        <w:tc>
          <w:tcPr>
            <w:tcW w:w="1260" w:type="dxa"/>
            <w:shd w:val="clear" w:color="auto" w:fill="auto"/>
          </w:tcPr>
          <w:p w14:paraId="3F78C365" w14:textId="77777777" w:rsidR="007F03E4" w:rsidRPr="009F02D7" w:rsidRDefault="007F03E4" w:rsidP="004E617A">
            <w:pPr>
              <w:pStyle w:val="Geenafstand"/>
              <w:rPr>
                <w:sz w:val="18"/>
                <w:szCs w:val="18"/>
              </w:rPr>
            </w:pPr>
            <w:r w:rsidRPr="009F02D7">
              <w:rPr>
                <w:sz w:val="18"/>
                <w:szCs w:val="18"/>
              </w:rPr>
              <w:t>DKK</w:t>
            </w:r>
          </w:p>
        </w:tc>
        <w:tc>
          <w:tcPr>
            <w:tcW w:w="8379" w:type="dxa"/>
            <w:shd w:val="clear" w:color="auto" w:fill="auto"/>
          </w:tcPr>
          <w:p w14:paraId="16ECD269" w14:textId="77777777" w:rsidR="007F03E4" w:rsidRPr="009F02D7" w:rsidRDefault="007F03E4" w:rsidP="004E617A">
            <w:pPr>
              <w:pStyle w:val="Geenafstand"/>
              <w:rPr>
                <w:sz w:val="18"/>
                <w:szCs w:val="18"/>
              </w:rPr>
            </w:pPr>
            <w:r w:rsidRPr="009F02D7">
              <w:rPr>
                <w:sz w:val="18"/>
                <w:szCs w:val="18"/>
              </w:rPr>
              <w:t>Deense Kroon</w:t>
            </w:r>
          </w:p>
        </w:tc>
      </w:tr>
      <w:tr w:rsidR="009F02D7" w:rsidRPr="009F02D7" w14:paraId="325C1A32" w14:textId="77777777" w:rsidTr="004E617A">
        <w:tc>
          <w:tcPr>
            <w:tcW w:w="1260" w:type="dxa"/>
            <w:shd w:val="clear" w:color="auto" w:fill="auto"/>
          </w:tcPr>
          <w:p w14:paraId="3249D64C" w14:textId="77777777" w:rsidR="007F03E4" w:rsidRPr="009F02D7" w:rsidRDefault="007F03E4" w:rsidP="004E617A">
            <w:pPr>
              <w:pStyle w:val="Geenafstand"/>
              <w:rPr>
                <w:sz w:val="18"/>
                <w:szCs w:val="18"/>
              </w:rPr>
            </w:pPr>
            <w:r w:rsidRPr="009F02D7">
              <w:rPr>
                <w:sz w:val="18"/>
                <w:szCs w:val="18"/>
              </w:rPr>
              <w:t>GBP</w:t>
            </w:r>
          </w:p>
        </w:tc>
        <w:tc>
          <w:tcPr>
            <w:tcW w:w="8379" w:type="dxa"/>
            <w:shd w:val="clear" w:color="auto" w:fill="auto"/>
          </w:tcPr>
          <w:p w14:paraId="55AEEA37" w14:textId="77777777" w:rsidR="007F03E4" w:rsidRPr="009F02D7" w:rsidRDefault="007F03E4" w:rsidP="004E617A">
            <w:pPr>
              <w:pStyle w:val="Geenafstand"/>
              <w:rPr>
                <w:sz w:val="18"/>
                <w:szCs w:val="18"/>
              </w:rPr>
            </w:pPr>
            <w:r w:rsidRPr="009F02D7">
              <w:rPr>
                <w:sz w:val="18"/>
                <w:szCs w:val="18"/>
              </w:rPr>
              <w:t>Britse Pond Sterling</w:t>
            </w:r>
          </w:p>
        </w:tc>
      </w:tr>
      <w:tr w:rsidR="009F02D7" w:rsidRPr="009F02D7" w14:paraId="76B95DB6" w14:textId="77777777" w:rsidTr="004E617A">
        <w:tc>
          <w:tcPr>
            <w:tcW w:w="1260" w:type="dxa"/>
            <w:shd w:val="clear" w:color="auto" w:fill="auto"/>
          </w:tcPr>
          <w:p w14:paraId="1265BE51" w14:textId="77777777" w:rsidR="007F03E4" w:rsidRPr="009F02D7" w:rsidRDefault="007F03E4" w:rsidP="004E617A">
            <w:pPr>
              <w:pStyle w:val="Geenafstand"/>
              <w:rPr>
                <w:sz w:val="18"/>
                <w:szCs w:val="18"/>
              </w:rPr>
            </w:pPr>
            <w:r w:rsidRPr="009F02D7">
              <w:rPr>
                <w:sz w:val="18"/>
                <w:szCs w:val="18"/>
              </w:rPr>
              <w:t>HKD</w:t>
            </w:r>
          </w:p>
        </w:tc>
        <w:tc>
          <w:tcPr>
            <w:tcW w:w="8379" w:type="dxa"/>
            <w:shd w:val="clear" w:color="auto" w:fill="auto"/>
          </w:tcPr>
          <w:p w14:paraId="6442EE35" w14:textId="77777777" w:rsidR="007F03E4" w:rsidRPr="009F02D7" w:rsidRDefault="007F03E4" w:rsidP="004E617A">
            <w:pPr>
              <w:pStyle w:val="Geenafstand"/>
              <w:rPr>
                <w:sz w:val="18"/>
                <w:szCs w:val="18"/>
              </w:rPr>
            </w:pPr>
            <w:r w:rsidRPr="009F02D7">
              <w:rPr>
                <w:sz w:val="18"/>
                <w:szCs w:val="18"/>
              </w:rPr>
              <w:t>Hongkongse Dollar</w:t>
            </w:r>
          </w:p>
        </w:tc>
      </w:tr>
      <w:tr w:rsidR="009F02D7" w:rsidRPr="009F02D7" w14:paraId="633C9E97" w14:textId="77777777" w:rsidTr="004E617A">
        <w:tc>
          <w:tcPr>
            <w:tcW w:w="1260" w:type="dxa"/>
            <w:shd w:val="clear" w:color="auto" w:fill="auto"/>
          </w:tcPr>
          <w:p w14:paraId="69C47A3F" w14:textId="77777777" w:rsidR="007F03E4" w:rsidRPr="009F02D7" w:rsidRDefault="007F03E4" w:rsidP="004E617A">
            <w:pPr>
              <w:pStyle w:val="Geenafstand"/>
              <w:rPr>
                <w:sz w:val="18"/>
                <w:szCs w:val="18"/>
              </w:rPr>
            </w:pPr>
            <w:r w:rsidRPr="009F02D7">
              <w:rPr>
                <w:sz w:val="18"/>
                <w:szCs w:val="18"/>
              </w:rPr>
              <w:t>HUF</w:t>
            </w:r>
          </w:p>
        </w:tc>
        <w:tc>
          <w:tcPr>
            <w:tcW w:w="8379" w:type="dxa"/>
            <w:shd w:val="clear" w:color="auto" w:fill="auto"/>
          </w:tcPr>
          <w:p w14:paraId="3192AE7C" w14:textId="77777777" w:rsidR="007F03E4" w:rsidRPr="009F02D7" w:rsidRDefault="007F03E4" w:rsidP="004E617A">
            <w:pPr>
              <w:pStyle w:val="Geenafstand"/>
              <w:rPr>
                <w:sz w:val="18"/>
                <w:szCs w:val="18"/>
              </w:rPr>
            </w:pPr>
            <w:r w:rsidRPr="009F02D7">
              <w:rPr>
                <w:sz w:val="18"/>
                <w:szCs w:val="18"/>
              </w:rPr>
              <w:t>Hongaarse Forint</w:t>
            </w:r>
          </w:p>
        </w:tc>
      </w:tr>
      <w:tr w:rsidR="009F02D7" w:rsidRPr="009F02D7" w14:paraId="1D3C7B01" w14:textId="77777777" w:rsidTr="004E617A">
        <w:tc>
          <w:tcPr>
            <w:tcW w:w="1260" w:type="dxa"/>
            <w:shd w:val="clear" w:color="auto" w:fill="auto"/>
          </w:tcPr>
          <w:p w14:paraId="279CF500" w14:textId="77777777" w:rsidR="007F03E4" w:rsidRPr="009F02D7" w:rsidRDefault="007F03E4" w:rsidP="004E617A">
            <w:pPr>
              <w:pStyle w:val="Geenafstand"/>
              <w:rPr>
                <w:sz w:val="18"/>
                <w:szCs w:val="18"/>
              </w:rPr>
            </w:pPr>
            <w:r w:rsidRPr="009F02D7">
              <w:rPr>
                <w:sz w:val="18"/>
                <w:szCs w:val="18"/>
              </w:rPr>
              <w:t>IDR</w:t>
            </w:r>
          </w:p>
        </w:tc>
        <w:tc>
          <w:tcPr>
            <w:tcW w:w="8379" w:type="dxa"/>
            <w:shd w:val="clear" w:color="auto" w:fill="auto"/>
          </w:tcPr>
          <w:p w14:paraId="4B6FDB4A" w14:textId="77777777" w:rsidR="007F03E4" w:rsidRPr="009F02D7" w:rsidRDefault="007F03E4" w:rsidP="004E617A">
            <w:pPr>
              <w:pStyle w:val="Geenafstand"/>
              <w:rPr>
                <w:sz w:val="18"/>
                <w:szCs w:val="18"/>
              </w:rPr>
            </w:pPr>
            <w:r w:rsidRPr="009F02D7">
              <w:rPr>
                <w:sz w:val="18"/>
                <w:szCs w:val="18"/>
              </w:rPr>
              <w:t>Indonesische Roepia</w:t>
            </w:r>
          </w:p>
        </w:tc>
      </w:tr>
      <w:tr w:rsidR="009F02D7" w:rsidRPr="009F02D7" w14:paraId="4DD78570" w14:textId="77777777" w:rsidTr="004E617A">
        <w:tc>
          <w:tcPr>
            <w:tcW w:w="1260" w:type="dxa"/>
            <w:shd w:val="clear" w:color="auto" w:fill="auto"/>
          </w:tcPr>
          <w:p w14:paraId="34479607" w14:textId="77777777" w:rsidR="007F03E4" w:rsidRPr="009F02D7" w:rsidRDefault="007F03E4" w:rsidP="004E617A">
            <w:pPr>
              <w:pStyle w:val="Geenafstand"/>
              <w:rPr>
                <w:sz w:val="18"/>
                <w:szCs w:val="18"/>
              </w:rPr>
            </w:pPr>
            <w:r w:rsidRPr="009F02D7">
              <w:rPr>
                <w:sz w:val="18"/>
                <w:szCs w:val="18"/>
              </w:rPr>
              <w:t>ILS</w:t>
            </w:r>
          </w:p>
        </w:tc>
        <w:tc>
          <w:tcPr>
            <w:tcW w:w="8379" w:type="dxa"/>
            <w:shd w:val="clear" w:color="auto" w:fill="auto"/>
          </w:tcPr>
          <w:p w14:paraId="39535B04" w14:textId="77777777" w:rsidR="007F03E4" w:rsidRPr="009F02D7" w:rsidRDefault="007F03E4" w:rsidP="004E617A">
            <w:pPr>
              <w:pStyle w:val="Geenafstand"/>
              <w:rPr>
                <w:sz w:val="18"/>
                <w:szCs w:val="18"/>
              </w:rPr>
            </w:pPr>
            <w:r w:rsidRPr="009F02D7">
              <w:rPr>
                <w:sz w:val="18"/>
                <w:szCs w:val="18"/>
              </w:rPr>
              <w:t xml:space="preserve">Nieuwe Israëlische </w:t>
            </w:r>
            <w:proofErr w:type="spellStart"/>
            <w:r w:rsidRPr="009F02D7">
              <w:rPr>
                <w:sz w:val="18"/>
                <w:szCs w:val="18"/>
              </w:rPr>
              <w:t>Shekel</w:t>
            </w:r>
            <w:proofErr w:type="spellEnd"/>
          </w:p>
        </w:tc>
      </w:tr>
      <w:tr w:rsidR="009F02D7" w:rsidRPr="009F02D7" w14:paraId="2B838795" w14:textId="77777777" w:rsidTr="004E617A">
        <w:tc>
          <w:tcPr>
            <w:tcW w:w="1260" w:type="dxa"/>
            <w:shd w:val="clear" w:color="auto" w:fill="auto"/>
          </w:tcPr>
          <w:p w14:paraId="6027037C" w14:textId="77777777" w:rsidR="007F03E4" w:rsidRPr="009F02D7" w:rsidRDefault="007F03E4" w:rsidP="004E617A">
            <w:pPr>
              <w:pStyle w:val="Geenafstand"/>
              <w:rPr>
                <w:sz w:val="18"/>
                <w:szCs w:val="18"/>
              </w:rPr>
            </w:pPr>
            <w:r w:rsidRPr="009F02D7">
              <w:rPr>
                <w:sz w:val="18"/>
                <w:szCs w:val="18"/>
              </w:rPr>
              <w:t>INR</w:t>
            </w:r>
          </w:p>
        </w:tc>
        <w:tc>
          <w:tcPr>
            <w:tcW w:w="8379" w:type="dxa"/>
            <w:shd w:val="clear" w:color="auto" w:fill="auto"/>
          </w:tcPr>
          <w:p w14:paraId="53BD982B" w14:textId="77777777" w:rsidR="007F03E4" w:rsidRPr="009F02D7" w:rsidRDefault="007F03E4" w:rsidP="004E617A">
            <w:pPr>
              <w:pStyle w:val="Geenafstand"/>
              <w:rPr>
                <w:sz w:val="18"/>
                <w:szCs w:val="18"/>
              </w:rPr>
            </w:pPr>
            <w:r w:rsidRPr="009F02D7">
              <w:rPr>
                <w:sz w:val="18"/>
                <w:szCs w:val="18"/>
              </w:rPr>
              <w:t>Indiase Roepie</w:t>
            </w:r>
          </w:p>
        </w:tc>
      </w:tr>
      <w:tr w:rsidR="009F02D7" w:rsidRPr="009F02D7" w14:paraId="061A3810" w14:textId="77777777" w:rsidTr="004E617A">
        <w:tc>
          <w:tcPr>
            <w:tcW w:w="1260" w:type="dxa"/>
            <w:shd w:val="clear" w:color="auto" w:fill="auto"/>
          </w:tcPr>
          <w:p w14:paraId="6FF5306C" w14:textId="77777777" w:rsidR="007F03E4" w:rsidRPr="009F02D7" w:rsidRDefault="007F03E4" w:rsidP="004E617A">
            <w:pPr>
              <w:pStyle w:val="Geenafstand"/>
              <w:rPr>
                <w:sz w:val="18"/>
                <w:szCs w:val="18"/>
              </w:rPr>
            </w:pPr>
            <w:r w:rsidRPr="009F02D7">
              <w:rPr>
                <w:sz w:val="18"/>
                <w:szCs w:val="18"/>
              </w:rPr>
              <w:t>ISK</w:t>
            </w:r>
          </w:p>
        </w:tc>
        <w:tc>
          <w:tcPr>
            <w:tcW w:w="8379" w:type="dxa"/>
            <w:shd w:val="clear" w:color="auto" w:fill="auto"/>
          </w:tcPr>
          <w:p w14:paraId="2C4FA283" w14:textId="77777777" w:rsidR="007F03E4" w:rsidRPr="009F02D7" w:rsidRDefault="007F03E4" w:rsidP="004E617A">
            <w:pPr>
              <w:pStyle w:val="Geenafstand"/>
              <w:rPr>
                <w:sz w:val="18"/>
                <w:szCs w:val="18"/>
              </w:rPr>
            </w:pPr>
            <w:r w:rsidRPr="009F02D7">
              <w:rPr>
                <w:sz w:val="18"/>
                <w:szCs w:val="18"/>
              </w:rPr>
              <w:t>IJslandse Kroon</w:t>
            </w:r>
          </w:p>
        </w:tc>
      </w:tr>
      <w:tr w:rsidR="009F02D7" w:rsidRPr="009F02D7" w14:paraId="0C3E0745" w14:textId="77777777" w:rsidTr="004E617A">
        <w:tc>
          <w:tcPr>
            <w:tcW w:w="1260" w:type="dxa"/>
            <w:shd w:val="clear" w:color="auto" w:fill="auto"/>
          </w:tcPr>
          <w:p w14:paraId="36E56154" w14:textId="77777777" w:rsidR="007F03E4" w:rsidRPr="009F02D7" w:rsidRDefault="007F03E4" w:rsidP="004E617A">
            <w:pPr>
              <w:pStyle w:val="Geenafstand"/>
              <w:rPr>
                <w:sz w:val="18"/>
                <w:szCs w:val="18"/>
              </w:rPr>
            </w:pPr>
            <w:r w:rsidRPr="009F02D7">
              <w:rPr>
                <w:sz w:val="18"/>
                <w:szCs w:val="18"/>
              </w:rPr>
              <w:t>JPY</w:t>
            </w:r>
          </w:p>
        </w:tc>
        <w:tc>
          <w:tcPr>
            <w:tcW w:w="8379" w:type="dxa"/>
            <w:shd w:val="clear" w:color="auto" w:fill="auto"/>
          </w:tcPr>
          <w:p w14:paraId="18D3B11B" w14:textId="77777777" w:rsidR="007F03E4" w:rsidRPr="009F02D7" w:rsidRDefault="007F03E4" w:rsidP="004E617A">
            <w:pPr>
              <w:pStyle w:val="Geenafstand"/>
              <w:rPr>
                <w:sz w:val="18"/>
                <w:szCs w:val="18"/>
              </w:rPr>
            </w:pPr>
            <w:r w:rsidRPr="009F02D7">
              <w:rPr>
                <w:sz w:val="18"/>
                <w:szCs w:val="18"/>
              </w:rPr>
              <w:t>Japanse Yen</w:t>
            </w:r>
          </w:p>
        </w:tc>
      </w:tr>
      <w:tr w:rsidR="009F02D7" w:rsidRPr="009F02D7" w14:paraId="3C2E8371" w14:textId="77777777" w:rsidTr="004E617A">
        <w:tc>
          <w:tcPr>
            <w:tcW w:w="1260" w:type="dxa"/>
            <w:shd w:val="clear" w:color="auto" w:fill="auto"/>
          </w:tcPr>
          <w:p w14:paraId="42A986DB" w14:textId="77777777" w:rsidR="007F03E4" w:rsidRPr="009F02D7" w:rsidRDefault="007F03E4" w:rsidP="004E617A">
            <w:pPr>
              <w:pStyle w:val="Geenafstand"/>
              <w:rPr>
                <w:sz w:val="18"/>
                <w:szCs w:val="18"/>
              </w:rPr>
            </w:pPr>
            <w:r w:rsidRPr="009F02D7">
              <w:rPr>
                <w:sz w:val="18"/>
                <w:szCs w:val="18"/>
              </w:rPr>
              <w:t>KRW</w:t>
            </w:r>
          </w:p>
        </w:tc>
        <w:tc>
          <w:tcPr>
            <w:tcW w:w="8379" w:type="dxa"/>
            <w:shd w:val="clear" w:color="auto" w:fill="auto"/>
          </w:tcPr>
          <w:p w14:paraId="7CA76083" w14:textId="77777777" w:rsidR="007F03E4" w:rsidRPr="009F02D7" w:rsidRDefault="007F03E4" w:rsidP="004E617A">
            <w:pPr>
              <w:pStyle w:val="Geenafstand"/>
              <w:rPr>
                <w:sz w:val="18"/>
                <w:szCs w:val="18"/>
              </w:rPr>
            </w:pPr>
            <w:r w:rsidRPr="009F02D7">
              <w:rPr>
                <w:sz w:val="18"/>
                <w:szCs w:val="18"/>
              </w:rPr>
              <w:t>Koreaanse Won</w:t>
            </w:r>
          </w:p>
        </w:tc>
      </w:tr>
      <w:tr w:rsidR="009F02D7" w:rsidRPr="009F02D7" w14:paraId="0DA2AAEB" w14:textId="77777777" w:rsidTr="004E617A">
        <w:tc>
          <w:tcPr>
            <w:tcW w:w="1260" w:type="dxa"/>
            <w:shd w:val="clear" w:color="auto" w:fill="auto"/>
          </w:tcPr>
          <w:p w14:paraId="5F7557A5" w14:textId="77777777" w:rsidR="007F03E4" w:rsidRPr="009F02D7" w:rsidRDefault="007F03E4" w:rsidP="004E617A">
            <w:pPr>
              <w:pStyle w:val="Geenafstand"/>
              <w:rPr>
                <w:sz w:val="18"/>
                <w:szCs w:val="18"/>
              </w:rPr>
            </w:pPr>
            <w:r w:rsidRPr="009F02D7">
              <w:rPr>
                <w:sz w:val="18"/>
                <w:szCs w:val="18"/>
              </w:rPr>
              <w:t>MXN</w:t>
            </w:r>
          </w:p>
        </w:tc>
        <w:tc>
          <w:tcPr>
            <w:tcW w:w="8379" w:type="dxa"/>
            <w:shd w:val="clear" w:color="auto" w:fill="auto"/>
          </w:tcPr>
          <w:p w14:paraId="33B04DBA" w14:textId="77777777" w:rsidR="007F03E4" w:rsidRPr="009F02D7" w:rsidRDefault="007F03E4" w:rsidP="004E617A">
            <w:pPr>
              <w:pStyle w:val="Geenafstand"/>
              <w:rPr>
                <w:sz w:val="18"/>
                <w:szCs w:val="18"/>
              </w:rPr>
            </w:pPr>
            <w:r w:rsidRPr="009F02D7">
              <w:rPr>
                <w:sz w:val="18"/>
                <w:szCs w:val="18"/>
              </w:rPr>
              <w:t>Mexicaanse Peso</w:t>
            </w:r>
          </w:p>
        </w:tc>
      </w:tr>
      <w:tr w:rsidR="009F02D7" w:rsidRPr="009F02D7" w14:paraId="64786B5F" w14:textId="77777777" w:rsidTr="004E617A">
        <w:tc>
          <w:tcPr>
            <w:tcW w:w="1260" w:type="dxa"/>
            <w:shd w:val="clear" w:color="auto" w:fill="auto"/>
          </w:tcPr>
          <w:p w14:paraId="3483C4C0" w14:textId="77777777" w:rsidR="007F03E4" w:rsidRPr="009F02D7" w:rsidRDefault="007F03E4" w:rsidP="004E617A">
            <w:pPr>
              <w:pStyle w:val="Geenafstand"/>
              <w:rPr>
                <w:sz w:val="18"/>
                <w:szCs w:val="18"/>
              </w:rPr>
            </w:pPr>
            <w:r w:rsidRPr="009F02D7">
              <w:rPr>
                <w:sz w:val="18"/>
                <w:szCs w:val="18"/>
              </w:rPr>
              <w:t>MYR</w:t>
            </w:r>
          </w:p>
        </w:tc>
        <w:tc>
          <w:tcPr>
            <w:tcW w:w="8379" w:type="dxa"/>
            <w:shd w:val="clear" w:color="auto" w:fill="auto"/>
          </w:tcPr>
          <w:p w14:paraId="3E1FC940" w14:textId="77777777" w:rsidR="007F03E4" w:rsidRPr="009F02D7" w:rsidRDefault="007F03E4" w:rsidP="004E617A">
            <w:pPr>
              <w:pStyle w:val="Geenafstand"/>
              <w:rPr>
                <w:sz w:val="18"/>
                <w:szCs w:val="18"/>
              </w:rPr>
            </w:pPr>
            <w:r w:rsidRPr="009F02D7">
              <w:rPr>
                <w:sz w:val="18"/>
                <w:szCs w:val="18"/>
                <w:lang w:bidi="nl-NL"/>
              </w:rPr>
              <w:t xml:space="preserve">Maleisische </w:t>
            </w:r>
            <w:proofErr w:type="spellStart"/>
            <w:r w:rsidRPr="009F02D7">
              <w:rPr>
                <w:sz w:val="18"/>
                <w:szCs w:val="18"/>
                <w:lang w:bidi="nl-NL"/>
              </w:rPr>
              <w:t>Ringgit</w:t>
            </w:r>
            <w:proofErr w:type="spellEnd"/>
          </w:p>
        </w:tc>
      </w:tr>
      <w:tr w:rsidR="009F02D7" w:rsidRPr="009F02D7" w14:paraId="7A1DB533" w14:textId="77777777" w:rsidTr="004E617A">
        <w:tc>
          <w:tcPr>
            <w:tcW w:w="1260" w:type="dxa"/>
            <w:shd w:val="clear" w:color="auto" w:fill="auto"/>
          </w:tcPr>
          <w:p w14:paraId="7ABC1485" w14:textId="77777777" w:rsidR="007F03E4" w:rsidRPr="009F02D7" w:rsidRDefault="007F03E4" w:rsidP="004E617A">
            <w:pPr>
              <w:pStyle w:val="Geenafstand"/>
              <w:rPr>
                <w:sz w:val="18"/>
                <w:szCs w:val="18"/>
              </w:rPr>
            </w:pPr>
            <w:r w:rsidRPr="009F02D7">
              <w:rPr>
                <w:sz w:val="18"/>
                <w:szCs w:val="18"/>
              </w:rPr>
              <w:t>NOK</w:t>
            </w:r>
          </w:p>
        </w:tc>
        <w:tc>
          <w:tcPr>
            <w:tcW w:w="8379" w:type="dxa"/>
            <w:shd w:val="clear" w:color="auto" w:fill="auto"/>
          </w:tcPr>
          <w:p w14:paraId="1C6C1992" w14:textId="77777777" w:rsidR="007F03E4" w:rsidRPr="009F02D7" w:rsidRDefault="007F03E4" w:rsidP="004E617A">
            <w:pPr>
              <w:pStyle w:val="Geenafstand"/>
              <w:rPr>
                <w:sz w:val="18"/>
                <w:szCs w:val="18"/>
              </w:rPr>
            </w:pPr>
            <w:r w:rsidRPr="009F02D7">
              <w:rPr>
                <w:sz w:val="18"/>
                <w:szCs w:val="18"/>
              </w:rPr>
              <w:t>Noorse Kroon</w:t>
            </w:r>
          </w:p>
        </w:tc>
      </w:tr>
      <w:tr w:rsidR="009F02D7" w:rsidRPr="009F02D7" w14:paraId="4F834A8D" w14:textId="77777777" w:rsidTr="004E617A">
        <w:tc>
          <w:tcPr>
            <w:tcW w:w="1260" w:type="dxa"/>
            <w:shd w:val="clear" w:color="auto" w:fill="auto"/>
          </w:tcPr>
          <w:p w14:paraId="60BD6A73" w14:textId="77777777" w:rsidR="007F03E4" w:rsidRPr="009F02D7" w:rsidRDefault="007F03E4" w:rsidP="004E617A">
            <w:pPr>
              <w:pStyle w:val="Geenafstand"/>
              <w:rPr>
                <w:sz w:val="18"/>
                <w:szCs w:val="18"/>
              </w:rPr>
            </w:pPr>
            <w:r w:rsidRPr="009F02D7">
              <w:rPr>
                <w:sz w:val="18"/>
                <w:szCs w:val="18"/>
              </w:rPr>
              <w:t>NZD</w:t>
            </w:r>
          </w:p>
        </w:tc>
        <w:tc>
          <w:tcPr>
            <w:tcW w:w="8379" w:type="dxa"/>
            <w:shd w:val="clear" w:color="auto" w:fill="auto"/>
          </w:tcPr>
          <w:p w14:paraId="5DA9A09B" w14:textId="77777777" w:rsidR="007F03E4" w:rsidRPr="009F02D7" w:rsidRDefault="007F03E4" w:rsidP="004E617A">
            <w:pPr>
              <w:pStyle w:val="Geenafstand"/>
              <w:rPr>
                <w:sz w:val="18"/>
                <w:szCs w:val="18"/>
              </w:rPr>
            </w:pPr>
            <w:r w:rsidRPr="009F02D7">
              <w:rPr>
                <w:sz w:val="18"/>
                <w:szCs w:val="18"/>
              </w:rPr>
              <w:t>Nieuw-Zeelandse Dollar</w:t>
            </w:r>
          </w:p>
        </w:tc>
      </w:tr>
      <w:tr w:rsidR="009F02D7" w:rsidRPr="009F02D7" w14:paraId="01EE9CF9" w14:textId="77777777" w:rsidTr="004E617A">
        <w:tc>
          <w:tcPr>
            <w:tcW w:w="1260" w:type="dxa"/>
            <w:shd w:val="clear" w:color="auto" w:fill="auto"/>
          </w:tcPr>
          <w:p w14:paraId="7ACFE0CE" w14:textId="77777777" w:rsidR="007F03E4" w:rsidRPr="009F02D7" w:rsidRDefault="007F03E4" w:rsidP="004E617A">
            <w:pPr>
              <w:pStyle w:val="Geenafstand"/>
              <w:rPr>
                <w:sz w:val="18"/>
                <w:szCs w:val="18"/>
              </w:rPr>
            </w:pPr>
            <w:r w:rsidRPr="009F02D7">
              <w:rPr>
                <w:sz w:val="18"/>
                <w:szCs w:val="18"/>
              </w:rPr>
              <w:t>PHP</w:t>
            </w:r>
          </w:p>
        </w:tc>
        <w:tc>
          <w:tcPr>
            <w:tcW w:w="8379" w:type="dxa"/>
            <w:shd w:val="clear" w:color="auto" w:fill="auto"/>
          </w:tcPr>
          <w:p w14:paraId="13F03A05" w14:textId="77777777" w:rsidR="007F03E4" w:rsidRPr="009F02D7" w:rsidRDefault="007F03E4" w:rsidP="004E617A">
            <w:pPr>
              <w:pStyle w:val="Geenafstand"/>
              <w:rPr>
                <w:sz w:val="18"/>
                <w:szCs w:val="18"/>
              </w:rPr>
            </w:pPr>
            <w:r w:rsidRPr="009F02D7">
              <w:rPr>
                <w:sz w:val="18"/>
                <w:szCs w:val="18"/>
              </w:rPr>
              <w:t>Filipijnse Peso</w:t>
            </w:r>
          </w:p>
        </w:tc>
      </w:tr>
      <w:tr w:rsidR="009F02D7" w:rsidRPr="009F02D7" w14:paraId="2AFC8525" w14:textId="77777777" w:rsidTr="004E617A">
        <w:tc>
          <w:tcPr>
            <w:tcW w:w="1260" w:type="dxa"/>
            <w:shd w:val="clear" w:color="auto" w:fill="auto"/>
          </w:tcPr>
          <w:p w14:paraId="3A08B70D" w14:textId="77777777" w:rsidR="007F03E4" w:rsidRPr="009F02D7" w:rsidRDefault="007F03E4" w:rsidP="004E617A">
            <w:pPr>
              <w:pStyle w:val="Geenafstand"/>
              <w:rPr>
                <w:sz w:val="18"/>
                <w:szCs w:val="18"/>
              </w:rPr>
            </w:pPr>
            <w:r w:rsidRPr="009F02D7">
              <w:rPr>
                <w:sz w:val="18"/>
                <w:szCs w:val="18"/>
              </w:rPr>
              <w:t>PLN</w:t>
            </w:r>
          </w:p>
        </w:tc>
        <w:tc>
          <w:tcPr>
            <w:tcW w:w="8379" w:type="dxa"/>
            <w:shd w:val="clear" w:color="auto" w:fill="auto"/>
          </w:tcPr>
          <w:p w14:paraId="7B634936" w14:textId="77777777" w:rsidR="007F03E4" w:rsidRPr="009F02D7" w:rsidRDefault="007F03E4" w:rsidP="004E617A">
            <w:pPr>
              <w:pStyle w:val="Geenafstand"/>
              <w:rPr>
                <w:sz w:val="18"/>
                <w:szCs w:val="18"/>
              </w:rPr>
            </w:pPr>
            <w:r w:rsidRPr="009F02D7">
              <w:rPr>
                <w:sz w:val="18"/>
                <w:szCs w:val="18"/>
              </w:rPr>
              <w:t>Poolse Zloty</w:t>
            </w:r>
          </w:p>
        </w:tc>
      </w:tr>
      <w:tr w:rsidR="009F02D7" w:rsidRPr="009F02D7" w14:paraId="7CC9C584" w14:textId="77777777" w:rsidTr="004E617A">
        <w:tc>
          <w:tcPr>
            <w:tcW w:w="1260" w:type="dxa"/>
            <w:shd w:val="clear" w:color="auto" w:fill="auto"/>
          </w:tcPr>
          <w:p w14:paraId="348C9EE7" w14:textId="77777777" w:rsidR="007F03E4" w:rsidRPr="009F02D7" w:rsidRDefault="007F03E4" w:rsidP="004E617A">
            <w:pPr>
              <w:pStyle w:val="Geenafstand"/>
              <w:rPr>
                <w:sz w:val="18"/>
                <w:szCs w:val="18"/>
              </w:rPr>
            </w:pPr>
            <w:r w:rsidRPr="009F02D7">
              <w:rPr>
                <w:sz w:val="18"/>
                <w:szCs w:val="18"/>
              </w:rPr>
              <w:t>RON</w:t>
            </w:r>
          </w:p>
        </w:tc>
        <w:tc>
          <w:tcPr>
            <w:tcW w:w="8379" w:type="dxa"/>
            <w:shd w:val="clear" w:color="auto" w:fill="auto"/>
          </w:tcPr>
          <w:p w14:paraId="11B8E22E" w14:textId="77777777" w:rsidR="007F03E4" w:rsidRPr="009F02D7" w:rsidRDefault="007F03E4" w:rsidP="004E617A">
            <w:pPr>
              <w:pStyle w:val="Geenafstand"/>
              <w:rPr>
                <w:sz w:val="18"/>
                <w:szCs w:val="18"/>
              </w:rPr>
            </w:pPr>
            <w:r w:rsidRPr="009F02D7">
              <w:rPr>
                <w:sz w:val="18"/>
                <w:szCs w:val="18"/>
              </w:rPr>
              <w:t>Nieuwe Roemeense Leu</w:t>
            </w:r>
          </w:p>
        </w:tc>
      </w:tr>
      <w:tr w:rsidR="009F02D7" w:rsidRPr="009F02D7" w14:paraId="49CC0ADA" w14:textId="77777777" w:rsidTr="004E617A">
        <w:tc>
          <w:tcPr>
            <w:tcW w:w="1260" w:type="dxa"/>
            <w:shd w:val="clear" w:color="auto" w:fill="auto"/>
          </w:tcPr>
          <w:p w14:paraId="63AB4BBE" w14:textId="77777777" w:rsidR="007F03E4" w:rsidRPr="009F02D7" w:rsidRDefault="007F03E4" w:rsidP="004E617A">
            <w:pPr>
              <w:pStyle w:val="Geenafstand"/>
              <w:rPr>
                <w:sz w:val="18"/>
                <w:szCs w:val="18"/>
              </w:rPr>
            </w:pPr>
            <w:r w:rsidRPr="009F02D7">
              <w:rPr>
                <w:sz w:val="18"/>
                <w:szCs w:val="18"/>
              </w:rPr>
              <w:t>RUB</w:t>
            </w:r>
          </w:p>
        </w:tc>
        <w:tc>
          <w:tcPr>
            <w:tcW w:w="8379" w:type="dxa"/>
            <w:shd w:val="clear" w:color="auto" w:fill="auto"/>
          </w:tcPr>
          <w:p w14:paraId="3D859C5A" w14:textId="77777777" w:rsidR="007F03E4" w:rsidRPr="009F02D7" w:rsidRDefault="007F03E4" w:rsidP="004E617A">
            <w:pPr>
              <w:pStyle w:val="Geenafstand"/>
              <w:rPr>
                <w:sz w:val="18"/>
                <w:szCs w:val="18"/>
              </w:rPr>
            </w:pPr>
            <w:r w:rsidRPr="009F02D7">
              <w:rPr>
                <w:sz w:val="18"/>
                <w:szCs w:val="18"/>
              </w:rPr>
              <w:t>Russische Roebel</w:t>
            </w:r>
          </w:p>
        </w:tc>
      </w:tr>
      <w:tr w:rsidR="009F02D7" w:rsidRPr="009F02D7" w14:paraId="1A2616C9" w14:textId="77777777" w:rsidTr="004E617A">
        <w:tc>
          <w:tcPr>
            <w:tcW w:w="1260" w:type="dxa"/>
            <w:shd w:val="clear" w:color="auto" w:fill="auto"/>
          </w:tcPr>
          <w:p w14:paraId="33C92516" w14:textId="77777777" w:rsidR="007F03E4" w:rsidRPr="009F02D7" w:rsidRDefault="007F03E4" w:rsidP="004E617A">
            <w:pPr>
              <w:pStyle w:val="Geenafstand"/>
              <w:rPr>
                <w:sz w:val="18"/>
                <w:szCs w:val="18"/>
              </w:rPr>
            </w:pPr>
            <w:r w:rsidRPr="009F02D7">
              <w:rPr>
                <w:sz w:val="18"/>
                <w:szCs w:val="18"/>
              </w:rPr>
              <w:t>SEK</w:t>
            </w:r>
          </w:p>
        </w:tc>
        <w:tc>
          <w:tcPr>
            <w:tcW w:w="8379" w:type="dxa"/>
            <w:shd w:val="clear" w:color="auto" w:fill="auto"/>
          </w:tcPr>
          <w:p w14:paraId="46A0994E" w14:textId="77777777" w:rsidR="007F03E4" w:rsidRPr="009F02D7" w:rsidRDefault="007F03E4" w:rsidP="004E617A">
            <w:pPr>
              <w:pStyle w:val="Geenafstand"/>
              <w:rPr>
                <w:sz w:val="18"/>
                <w:szCs w:val="18"/>
              </w:rPr>
            </w:pPr>
            <w:r w:rsidRPr="009F02D7">
              <w:rPr>
                <w:sz w:val="18"/>
                <w:szCs w:val="18"/>
              </w:rPr>
              <w:t>Zweedse Kroon</w:t>
            </w:r>
          </w:p>
        </w:tc>
      </w:tr>
      <w:tr w:rsidR="009F02D7" w:rsidRPr="009F02D7" w14:paraId="7DFAE8C4" w14:textId="77777777" w:rsidTr="004E617A">
        <w:tc>
          <w:tcPr>
            <w:tcW w:w="1260" w:type="dxa"/>
            <w:shd w:val="clear" w:color="auto" w:fill="auto"/>
          </w:tcPr>
          <w:p w14:paraId="4244E181" w14:textId="77777777" w:rsidR="007F03E4" w:rsidRPr="009F02D7" w:rsidRDefault="007F03E4" w:rsidP="004E617A">
            <w:pPr>
              <w:pStyle w:val="Geenafstand"/>
              <w:rPr>
                <w:sz w:val="18"/>
                <w:szCs w:val="18"/>
              </w:rPr>
            </w:pPr>
            <w:r w:rsidRPr="009F02D7">
              <w:rPr>
                <w:sz w:val="18"/>
                <w:szCs w:val="18"/>
              </w:rPr>
              <w:t>SGD</w:t>
            </w:r>
          </w:p>
        </w:tc>
        <w:tc>
          <w:tcPr>
            <w:tcW w:w="8379" w:type="dxa"/>
            <w:shd w:val="clear" w:color="auto" w:fill="auto"/>
          </w:tcPr>
          <w:p w14:paraId="678BEC73" w14:textId="77777777" w:rsidR="007F03E4" w:rsidRPr="009F02D7" w:rsidRDefault="007F03E4" w:rsidP="004E617A">
            <w:pPr>
              <w:pStyle w:val="Geenafstand"/>
              <w:rPr>
                <w:sz w:val="18"/>
                <w:szCs w:val="18"/>
              </w:rPr>
            </w:pPr>
            <w:r w:rsidRPr="009F02D7">
              <w:rPr>
                <w:sz w:val="18"/>
                <w:szCs w:val="18"/>
              </w:rPr>
              <w:t>Singaporese Dollar</w:t>
            </w:r>
          </w:p>
        </w:tc>
      </w:tr>
      <w:tr w:rsidR="009F02D7" w:rsidRPr="009F02D7" w14:paraId="68307236" w14:textId="77777777" w:rsidTr="004E617A">
        <w:tc>
          <w:tcPr>
            <w:tcW w:w="1260" w:type="dxa"/>
            <w:shd w:val="clear" w:color="auto" w:fill="auto"/>
          </w:tcPr>
          <w:p w14:paraId="1DC0A41C" w14:textId="77777777" w:rsidR="007F03E4" w:rsidRPr="009F02D7" w:rsidRDefault="007F03E4" w:rsidP="004E617A">
            <w:pPr>
              <w:pStyle w:val="Geenafstand"/>
              <w:rPr>
                <w:sz w:val="18"/>
                <w:szCs w:val="18"/>
              </w:rPr>
            </w:pPr>
            <w:r w:rsidRPr="009F02D7">
              <w:rPr>
                <w:sz w:val="18"/>
                <w:szCs w:val="18"/>
              </w:rPr>
              <w:t>THB</w:t>
            </w:r>
          </w:p>
        </w:tc>
        <w:tc>
          <w:tcPr>
            <w:tcW w:w="8379" w:type="dxa"/>
            <w:shd w:val="clear" w:color="auto" w:fill="auto"/>
          </w:tcPr>
          <w:p w14:paraId="02649839" w14:textId="77777777" w:rsidR="007F03E4" w:rsidRPr="009F02D7" w:rsidRDefault="007F03E4" w:rsidP="004E617A">
            <w:pPr>
              <w:pStyle w:val="Geenafstand"/>
              <w:rPr>
                <w:sz w:val="18"/>
                <w:szCs w:val="18"/>
              </w:rPr>
            </w:pPr>
            <w:r w:rsidRPr="009F02D7">
              <w:rPr>
                <w:sz w:val="18"/>
                <w:szCs w:val="18"/>
              </w:rPr>
              <w:t xml:space="preserve">Thaise </w:t>
            </w:r>
            <w:proofErr w:type="spellStart"/>
            <w:r w:rsidRPr="009F02D7">
              <w:rPr>
                <w:sz w:val="18"/>
                <w:szCs w:val="18"/>
              </w:rPr>
              <w:t>Baht</w:t>
            </w:r>
            <w:proofErr w:type="spellEnd"/>
          </w:p>
        </w:tc>
      </w:tr>
      <w:tr w:rsidR="009F02D7" w:rsidRPr="009F02D7" w14:paraId="2CD72012" w14:textId="77777777" w:rsidTr="004E617A">
        <w:tc>
          <w:tcPr>
            <w:tcW w:w="1260" w:type="dxa"/>
            <w:shd w:val="clear" w:color="auto" w:fill="auto"/>
          </w:tcPr>
          <w:p w14:paraId="259A619B" w14:textId="77777777" w:rsidR="007F03E4" w:rsidRPr="009F02D7" w:rsidRDefault="007F03E4" w:rsidP="004E617A">
            <w:pPr>
              <w:pStyle w:val="Geenafstand"/>
              <w:rPr>
                <w:sz w:val="18"/>
                <w:szCs w:val="18"/>
              </w:rPr>
            </w:pPr>
            <w:r w:rsidRPr="009F02D7">
              <w:rPr>
                <w:sz w:val="18"/>
                <w:szCs w:val="18"/>
              </w:rPr>
              <w:t>TRY</w:t>
            </w:r>
          </w:p>
        </w:tc>
        <w:tc>
          <w:tcPr>
            <w:tcW w:w="8379" w:type="dxa"/>
            <w:shd w:val="clear" w:color="auto" w:fill="auto"/>
          </w:tcPr>
          <w:p w14:paraId="2E9F3593" w14:textId="77777777" w:rsidR="007F03E4" w:rsidRPr="009F02D7" w:rsidRDefault="007F03E4" w:rsidP="004E617A">
            <w:pPr>
              <w:pStyle w:val="Geenafstand"/>
              <w:rPr>
                <w:sz w:val="18"/>
                <w:szCs w:val="18"/>
              </w:rPr>
            </w:pPr>
            <w:r w:rsidRPr="009F02D7">
              <w:rPr>
                <w:sz w:val="18"/>
                <w:szCs w:val="18"/>
              </w:rPr>
              <w:t>Turkse Lira</w:t>
            </w:r>
          </w:p>
        </w:tc>
      </w:tr>
      <w:tr w:rsidR="009F02D7" w:rsidRPr="009F02D7" w14:paraId="0A9640EF" w14:textId="77777777" w:rsidTr="004E617A">
        <w:tc>
          <w:tcPr>
            <w:tcW w:w="1260" w:type="dxa"/>
            <w:shd w:val="clear" w:color="auto" w:fill="auto"/>
          </w:tcPr>
          <w:p w14:paraId="53F619F2" w14:textId="77777777" w:rsidR="007F03E4" w:rsidRPr="009F02D7" w:rsidRDefault="007F03E4" w:rsidP="004E617A">
            <w:pPr>
              <w:pStyle w:val="Geenafstand"/>
              <w:rPr>
                <w:sz w:val="18"/>
                <w:szCs w:val="18"/>
              </w:rPr>
            </w:pPr>
            <w:r w:rsidRPr="009F02D7">
              <w:rPr>
                <w:sz w:val="18"/>
                <w:szCs w:val="18"/>
              </w:rPr>
              <w:t>TWD</w:t>
            </w:r>
          </w:p>
        </w:tc>
        <w:tc>
          <w:tcPr>
            <w:tcW w:w="8379" w:type="dxa"/>
            <w:shd w:val="clear" w:color="auto" w:fill="auto"/>
          </w:tcPr>
          <w:p w14:paraId="234E36BA" w14:textId="77777777" w:rsidR="007F03E4" w:rsidRPr="009F02D7" w:rsidRDefault="007F03E4" w:rsidP="004E617A">
            <w:pPr>
              <w:pStyle w:val="Geenafstand"/>
              <w:rPr>
                <w:sz w:val="18"/>
                <w:szCs w:val="18"/>
              </w:rPr>
            </w:pPr>
            <w:r w:rsidRPr="009F02D7">
              <w:rPr>
                <w:sz w:val="18"/>
                <w:szCs w:val="18"/>
              </w:rPr>
              <w:t>Taiwanese Dollar</w:t>
            </w:r>
          </w:p>
        </w:tc>
      </w:tr>
      <w:tr w:rsidR="009F02D7" w:rsidRPr="009F02D7" w14:paraId="1983FBD3" w14:textId="77777777" w:rsidTr="004E617A">
        <w:tc>
          <w:tcPr>
            <w:tcW w:w="1260" w:type="dxa"/>
            <w:shd w:val="clear" w:color="auto" w:fill="auto"/>
          </w:tcPr>
          <w:p w14:paraId="4145CF9D" w14:textId="77777777" w:rsidR="007F03E4" w:rsidRPr="009F02D7" w:rsidRDefault="007F03E4" w:rsidP="004E617A">
            <w:pPr>
              <w:pStyle w:val="Geenafstand"/>
              <w:rPr>
                <w:sz w:val="18"/>
                <w:szCs w:val="18"/>
              </w:rPr>
            </w:pPr>
            <w:r w:rsidRPr="009F02D7">
              <w:rPr>
                <w:sz w:val="18"/>
                <w:szCs w:val="18"/>
              </w:rPr>
              <w:t>USD</w:t>
            </w:r>
          </w:p>
        </w:tc>
        <w:tc>
          <w:tcPr>
            <w:tcW w:w="8379" w:type="dxa"/>
            <w:shd w:val="clear" w:color="auto" w:fill="auto"/>
          </w:tcPr>
          <w:p w14:paraId="2E3A9C1E" w14:textId="77777777" w:rsidR="007F03E4" w:rsidRPr="009F02D7" w:rsidRDefault="007F03E4" w:rsidP="004E617A">
            <w:pPr>
              <w:pStyle w:val="Geenafstand"/>
              <w:rPr>
                <w:sz w:val="18"/>
                <w:szCs w:val="18"/>
              </w:rPr>
            </w:pPr>
            <w:r w:rsidRPr="009F02D7">
              <w:rPr>
                <w:sz w:val="18"/>
                <w:szCs w:val="18"/>
              </w:rPr>
              <w:t>Amerikaanse Dollar</w:t>
            </w:r>
          </w:p>
        </w:tc>
      </w:tr>
      <w:tr w:rsidR="007F03E4" w:rsidRPr="009F02D7" w14:paraId="34C2B350" w14:textId="77777777" w:rsidTr="004E617A">
        <w:tc>
          <w:tcPr>
            <w:tcW w:w="1260" w:type="dxa"/>
            <w:shd w:val="clear" w:color="auto" w:fill="auto"/>
          </w:tcPr>
          <w:p w14:paraId="776087B8" w14:textId="77777777" w:rsidR="007F03E4" w:rsidRPr="009F02D7" w:rsidRDefault="007F03E4" w:rsidP="004E617A">
            <w:pPr>
              <w:pStyle w:val="Geenafstand"/>
              <w:rPr>
                <w:sz w:val="18"/>
                <w:szCs w:val="18"/>
              </w:rPr>
            </w:pPr>
            <w:r w:rsidRPr="009F02D7">
              <w:rPr>
                <w:sz w:val="18"/>
                <w:szCs w:val="18"/>
              </w:rPr>
              <w:t>ZAR</w:t>
            </w:r>
          </w:p>
        </w:tc>
        <w:tc>
          <w:tcPr>
            <w:tcW w:w="8379" w:type="dxa"/>
            <w:shd w:val="clear" w:color="auto" w:fill="auto"/>
          </w:tcPr>
          <w:p w14:paraId="4D439547" w14:textId="77777777" w:rsidR="007F03E4" w:rsidRPr="009F02D7" w:rsidRDefault="007F03E4" w:rsidP="004E617A">
            <w:pPr>
              <w:pStyle w:val="Geenafstand"/>
              <w:rPr>
                <w:sz w:val="18"/>
                <w:szCs w:val="18"/>
              </w:rPr>
            </w:pPr>
            <w:r w:rsidRPr="009F02D7">
              <w:rPr>
                <w:sz w:val="18"/>
                <w:szCs w:val="18"/>
              </w:rPr>
              <w:t>Zuid Afrikaanse Rand</w:t>
            </w:r>
          </w:p>
        </w:tc>
      </w:tr>
    </w:tbl>
    <w:p w14:paraId="214FEA58" w14:textId="77777777" w:rsidR="00E83643" w:rsidRPr="009F02D7" w:rsidRDefault="00E83643" w:rsidP="00E83643">
      <w:pPr>
        <w:pStyle w:val="Geenafstand"/>
        <w:tabs>
          <w:tab w:val="left" w:pos="1418"/>
          <w:tab w:val="left" w:pos="1701"/>
        </w:tabs>
        <w:rPr>
          <w:b/>
          <w:i/>
        </w:rPr>
      </w:pPr>
    </w:p>
    <w:p w14:paraId="11DDFA21" w14:textId="77777777" w:rsidR="0090026D" w:rsidRPr="009F02D7" w:rsidRDefault="0090026D" w:rsidP="006B5D57">
      <w:pPr>
        <w:pStyle w:val="Geenafstand"/>
        <w:tabs>
          <w:tab w:val="left" w:pos="1418"/>
          <w:tab w:val="left" w:pos="1701"/>
        </w:tabs>
      </w:pPr>
    </w:p>
    <w:p w14:paraId="0BD17465" w14:textId="3473DDCF" w:rsidR="006B5D57" w:rsidRPr="009F02D7" w:rsidRDefault="006B5D57" w:rsidP="006B5D57">
      <w:pPr>
        <w:pStyle w:val="Geenafstand"/>
        <w:rPr>
          <w:b/>
          <w:i/>
        </w:rPr>
      </w:pPr>
      <w:r w:rsidRPr="009F02D7">
        <w:rPr>
          <w:b/>
          <w:i/>
        </w:rPr>
        <w:t xml:space="preserve">4. </w:t>
      </w:r>
      <w:proofErr w:type="spellStart"/>
      <w:r w:rsidRPr="009F02D7">
        <w:rPr>
          <w:b/>
          <w:i/>
        </w:rPr>
        <w:t>Fact</w:t>
      </w:r>
      <w:proofErr w:type="spellEnd"/>
      <w:r w:rsidRPr="009F02D7">
        <w:rPr>
          <w:b/>
          <w:i/>
        </w:rPr>
        <w:t xml:space="preserve"> regels</w:t>
      </w:r>
    </w:p>
    <w:p w14:paraId="7D6B0734" w14:textId="77777777" w:rsidR="003E20A9" w:rsidRPr="009F02D7" w:rsidRDefault="003E20A9" w:rsidP="006B5D57">
      <w:pPr>
        <w:pStyle w:val="Geenafstand"/>
        <w:rPr>
          <w:b/>
          <w:i/>
        </w:rPr>
      </w:pPr>
    </w:p>
    <w:p w14:paraId="0E003ECB" w14:textId="77777777" w:rsidR="006C7550" w:rsidRPr="007D1EE7" w:rsidRDefault="00721CB6" w:rsidP="003F7054">
      <w:pPr>
        <w:rPr>
          <w:b/>
          <w:color w:val="548DD4" w:themeColor="text2" w:themeTint="99"/>
        </w:rPr>
      </w:pPr>
      <w:r w:rsidRPr="007D1EE7">
        <w:rPr>
          <w:b/>
          <w:color w:val="548DD4" w:themeColor="text2" w:themeTint="99"/>
        </w:rPr>
        <w:t>BR-BD-</w:t>
      </w:r>
      <w:r w:rsidR="00746FBF" w:rsidRPr="007D1EE7">
        <w:rPr>
          <w:b/>
          <w:color w:val="548DD4" w:themeColor="text2" w:themeTint="99"/>
        </w:rPr>
        <w:t>01.4.01 :</w:t>
      </w:r>
      <w:r w:rsidR="006C7550" w:rsidRPr="007D1EE7">
        <w:rPr>
          <w:b/>
          <w:color w:val="548DD4" w:themeColor="text2" w:themeTint="99"/>
        </w:rPr>
        <w:t xml:space="preserve"> </w:t>
      </w:r>
      <w:r w:rsidR="00611159" w:rsidRPr="007D1EE7">
        <w:rPr>
          <w:b/>
          <w:color w:val="548DD4" w:themeColor="text2" w:themeTint="99"/>
        </w:rPr>
        <w:t>Element MOET in het bericht zijn opgenomen.</w:t>
      </w:r>
    </w:p>
    <w:p w14:paraId="3A75B09D" w14:textId="77777777" w:rsidR="006C7550" w:rsidRPr="009F02D7" w:rsidRDefault="006C7550" w:rsidP="006C7550">
      <w:pPr>
        <w:rPr>
          <w:i/>
        </w:rPr>
      </w:pPr>
    </w:p>
    <w:p w14:paraId="500539B8" w14:textId="77777777" w:rsidR="00611159" w:rsidRPr="009F02D7" w:rsidRDefault="00611159" w:rsidP="00611159">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altijd moeten zijn opgenomen:</w:t>
      </w:r>
    </w:p>
    <w:p w14:paraId="73843B01" w14:textId="77777777" w:rsidR="006F56D5" w:rsidRPr="009F02D7" w:rsidRDefault="006F56D5" w:rsidP="006C7550"/>
    <w:tbl>
      <w:tblPr>
        <w:tblStyle w:val="Tabelraster"/>
        <w:tblW w:w="0" w:type="auto"/>
        <w:tblInd w:w="18" w:type="dxa"/>
        <w:tblLook w:val="04A0" w:firstRow="1" w:lastRow="0" w:firstColumn="1" w:lastColumn="0" w:noHBand="0" w:noVBand="1"/>
      </w:tblPr>
      <w:tblGrid>
        <w:gridCol w:w="5850"/>
      </w:tblGrid>
      <w:tr w:rsidR="009F02D7" w:rsidRPr="009F02D7" w14:paraId="3AFA0152" w14:textId="77777777" w:rsidTr="00E46A90">
        <w:tc>
          <w:tcPr>
            <w:tcW w:w="5850" w:type="dxa"/>
            <w:shd w:val="clear" w:color="auto" w:fill="D9D9D9" w:themeFill="background1" w:themeFillShade="D9"/>
          </w:tcPr>
          <w:p w14:paraId="32D89C89" w14:textId="77777777" w:rsidR="006C7550" w:rsidRPr="009F02D7" w:rsidRDefault="006C7550" w:rsidP="007A57B2">
            <w:pPr>
              <w:pStyle w:val="Geenafstand"/>
              <w:rPr>
                <w:b/>
                <w:sz w:val="18"/>
                <w:szCs w:val="18"/>
              </w:rPr>
            </w:pPr>
            <w:r w:rsidRPr="009F02D7">
              <w:rPr>
                <w:b/>
                <w:sz w:val="18"/>
                <w:szCs w:val="18"/>
              </w:rPr>
              <w:t xml:space="preserve">Elementen </w:t>
            </w:r>
          </w:p>
        </w:tc>
      </w:tr>
      <w:tr w:rsidR="009F02D7" w:rsidRPr="009F02D7" w14:paraId="4E7D924A" w14:textId="77777777" w:rsidTr="00C416EC">
        <w:tc>
          <w:tcPr>
            <w:tcW w:w="5850" w:type="dxa"/>
          </w:tcPr>
          <w:p w14:paraId="2411808E"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:TaxableProfit</w:t>
            </w:r>
            <w:proofErr w:type="spellEnd"/>
          </w:p>
        </w:tc>
      </w:tr>
      <w:tr w:rsidR="009F02D7" w:rsidRPr="009F02D7" w14:paraId="4469368B" w14:textId="77777777" w:rsidTr="00C416EC">
        <w:tc>
          <w:tcPr>
            <w:tcW w:w="5850" w:type="dxa"/>
          </w:tcPr>
          <w:p w14:paraId="4261FE65"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:TaxReturnMessageType</w:t>
            </w:r>
            <w:proofErr w:type="spellEnd"/>
          </w:p>
        </w:tc>
      </w:tr>
      <w:tr w:rsidR="009F02D7" w:rsidRPr="009F02D7" w14:paraId="220E0327" w14:textId="77777777" w:rsidTr="00C416EC">
        <w:tc>
          <w:tcPr>
            <w:tcW w:w="5850" w:type="dxa"/>
          </w:tcPr>
          <w:p w14:paraId="135E41C6"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:SoftwareSupplierCode</w:t>
            </w:r>
            <w:proofErr w:type="spellEnd"/>
          </w:p>
        </w:tc>
      </w:tr>
      <w:tr w:rsidR="005D4BAA" w:rsidRPr="009F02D7" w14:paraId="0481BCB2" w14:textId="77777777" w:rsidTr="00C416EC">
        <w:tc>
          <w:tcPr>
            <w:tcW w:w="5850" w:type="dxa"/>
          </w:tcPr>
          <w:p w14:paraId="0E9BA7D1" w14:textId="77777777" w:rsidR="005D4BAA" w:rsidRPr="009F02D7" w:rsidRDefault="005D4BAA" w:rsidP="005D4BAA">
            <w:pPr>
              <w:pStyle w:val="Geenafstand"/>
              <w:rPr>
                <w:sz w:val="18"/>
                <w:szCs w:val="18"/>
              </w:rPr>
            </w:pPr>
            <w:proofErr w:type="spellStart"/>
            <w:r w:rsidRPr="009F02D7">
              <w:rPr>
                <w:sz w:val="18"/>
                <w:szCs w:val="18"/>
              </w:rPr>
              <w:t>bd-i:FunctionalCurrencySchemeExists</w:t>
            </w:r>
            <w:proofErr w:type="spellEnd"/>
          </w:p>
        </w:tc>
      </w:tr>
      <w:tr w:rsidR="00F97460" w:rsidRPr="009F02D7" w14:paraId="1E13E30A" w14:textId="77777777" w:rsidTr="00C416EC">
        <w:tc>
          <w:tcPr>
            <w:tcW w:w="5850" w:type="dxa"/>
          </w:tcPr>
          <w:p w14:paraId="7751F43E" w14:textId="29AC72C4" w:rsidR="00F97460" w:rsidRPr="009F02D7" w:rsidRDefault="00F97460" w:rsidP="005D4BAA">
            <w:pPr>
              <w:pStyle w:val="Geenafstand"/>
              <w:rPr>
                <w:sz w:val="18"/>
                <w:szCs w:val="18"/>
              </w:rPr>
            </w:pPr>
            <w:proofErr w:type="spellStart"/>
            <w:r>
              <w:rPr>
                <w:sz w:val="18"/>
                <w:szCs w:val="18"/>
              </w:rPr>
              <w:t>bd-i:</w:t>
            </w:r>
            <w:r w:rsidRPr="00F97460">
              <w:rPr>
                <w:sz w:val="18"/>
                <w:szCs w:val="18"/>
              </w:rPr>
              <w:t>TaxReturnConcernsTaxEntity</w:t>
            </w:r>
            <w:proofErr w:type="spellEnd"/>
          </w:p>
        </w:tc>
      </w:tr>
    </w:tbl>
    <w:p w14:paraId="00309BE2" w14:textId="77777777" w:rsidR="009106AC" w:rsidRPr="009F02D7" w:rsidRDefault="009106AC" w:rsidP="006C7550"/>
    <w:p w14:paraId="63D8EED0" w14:textId="77777777" w:rsidR="00D54A66" w:rsidRPr="009F02D7" w:rsidRDefault="00D54A66" w:rsidP="00280F0B">
      <w:pPr>
        <w:pStyle w:val="Geenafstand"/>
        <w:rPr>
          <w:b/>
        </w:rPr>
      </w:pPr>
    </w:p>
    <w:p w14:paraId="144E86DF" w14:textId="77777777" w:rsidR="006C7550" w:rsidRPr="007D1EE7" w:rsidRDefault="00721CB6" w:rsidP="003F7054">
      <w:pPr>
        <w:rPr>
          <w:b/>
          <w:color w:val="548DD4" w:themeColor="text2" w:themeTint="99"/>
        </w:rPr>
      </w:pPr>
      <w:r w:rsidRPr="007D1EE7">
        <w:rPr>
          <w:b/>
          <w:color w:val="548DD4" w:themeColor="text2" w:themeTint="99"/>
        </w:rPr>
        <w:lastRenderedPageBreak/>
        <w:t>BR-BD-</w:t>
      </w:r>
      <w:r w:rsidR="00746FBF" w:rsidRPr="007D1EE7">
        <w:rPr>
          <w:b/>
          <w:color w:val="548DD4" w:themeColor="text2" w:themeTint="99"/>
        </w:rPr>
        <w:t>01.4.02 :</w:t>
      </w:r>
      <w:r w:rsidR="006C7550" w:rsidRPr="007D1EE7">
        <w:rPr>
          <w:b/>
          <w:color w:val="548DD4" w:themeColor="text2" w:themeTint="99"/>
        </w:rPr>
        <w:t xml:space="preserve"> </w:t>
      </w:r>
      <w:r w:rsidR="00611159" w:rsidRPr="007D1EE7">
        <w:rPr>
          <w:b/>
          <w:color w:val="548DD4" w:themeColor="text2" w:themeTint="99"/>
        </w:rPr>
        <w:t>Het element '</w:t>
      </w:r>
      <w:proofErr w:type="spellStart"/>
      <w:r w:rsidR="00611159" w:rsidRPr="007D1EE7">
        <w:rPr>
          <w:b/>
          <w:color w:val="548DD4" w:themeColor="text2" w:themeTint="99"/>
        </w:rPr>
        <w:t>bd-</w:t>
      </w:r>
      <w:r w:rsidR="00842B0F" w:rsidRPr="007D1EE7">
        <w:rPr>
          <w:b/>
          <w:color w:val="548DD4" w:themeColor="text2" w:themeTint="99"/>
        </w:rPr>
        <w:t>i</w:t>
      </w:r>
      <w:r w:rsidR="00611159" w:rsidRPr="007D1EE7">
        <w:rPr>
          <w:b/>
          <w:color w:val="548DD4" w:themeColor="text2" w:themeTint="99"/>
        </w:rPr>
        <w:t>:TaxReturnMessageType</w:t>
      </w:r>
      <w:proofErr w:type="spellEnd"/>
      <w:r w:rsidR="00611159" w:rsidRPr="007D1EE7">
        <w:rPr>
          <w:b/>
          <w:color w:val="548DD4" w:themeColor="text2" w:themeTint="99"/>
        </w:rPr>
        <w:t>' MOET een geldige waarde hebben.</w:t>
      </w:r>
    </w:p>
    <w:p w14:paraId="2398CAB1" w14:textId="77777777" w:rsidR="00611159" w:rsidRPr="009F02D7" w:rsidRDefault="00611159" w:rsidP="003F7054">
      <w:pPr>
        <w:rPr>
          <w:b/>
        </w:rPr>
      </w:pPr>
    </w:p>
    <w:p w14:paraId="37A4AC30" w14:textId="77777777" w:rsidR="00611159" w:rsidRPr="009F02D7" w:rsidRDefault="00611159" w:rsidP="00611159">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waarde:</w:t>
      </w:r>
    </w:p>
    <w:p w14:paraId="436E76A4" w14:textId="77777777" w:rsidR="006C7550" w:rsidRPr="009F02D7" w:rsidRDefault="006C7550" w:rsidP="006C7550"/>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30"/>
        <w:gridCol w:w="3960"/>
      </w:tblGrid>
      <w:tr w:rsidR="009F02D7" w:rsidRPr="009F02D7" w14:paraId="785CCB0B" w14:textId="77777777" w:rsidTr="00E46A90">
        <w:tc>
          <w:tcPr>
            <w:tcW w:w="5830" w:type="dxa"/>
            <w:shd w:val="clear" w:color="auto" w:fill="D9D9D9" w:themeFill="background1" w:themeFillShade="D9"/>
          </w:tcPr>
          <w:p w14:paraId="7FCA5D2C" w14:textId="77777777" w:rsidR="006C7550" w:rsidRPr="009F02D7" w:rsidRDefault="006C7550" w:rsidP="007A57B2">
            <w:pPr>
              <w:pStyle w:val="Geenafstand"/>
              <w:rPr>
                <w:b/>
                <w:sz w:val="18"/>
                <w:szCs w:val="18"/>
              </w:rPr>
            </w:pPr>
            <w:r w:rsidRPr="009F02D7">
              <w:rPr>
                <w:b/>
                <w:sz w:val="18"/>
                <w:szCs w:val="18"/>
              </w:rPr>
              <w:t>Waarde</w:t>
            </w:r>
          </w:p>
        </w:tc>
        <w:tc>
          <w:tcPr>
            <w:tcW w:w="3960" w:type="dxa"/>
            <w:shd w:val="clear" w:color="auto" w:fill="D9D9D9" w:themeFill="background1" w:themeFillShade="D9"/>
          </w:tcPr>
          <w:p w14:paraId="11655AE5" w14:textId="77777777" w:rsidR="006C7550" w:rsidRPr="009F02D7" w:rsidRDefault="006C7550" w:rsidP="007A57B2">
            <w:pPr>
              <w:pStyle w:val="Geenafstand"/>
              <w:rPr>
                <w:b/>
                <w:sz w:val="18"/>
                <w:szCs w:val="18"/>
              </w:rPr>
            </w:pPr>
            <w:r w:rsidRPr="009F02D7">
              <w:rPr>
                <w:b/>
                <w:sz w:val="18"/>
                <w:szCs w:val="18"/>
              </w:rPr>
              <w:t>Soort aangifte</w:t>
            </w:r>
          </w:p>
        </w:tc>
      </w:tr>
      <w:tr w:rsidR="009F02D7" w:rsidRPr="009F02D7" w14:paraId="32BE5BD6" w14:textId="77777777" w:rsidTr="00C416EC">
        <w:tc>
          <w:tcPr>
            <w:tcW w:w="5830" w:type="dxa"/>
          </w:tcPr>
          <w:p w14:paraId="1AE66C9E" w14:textId="77777777" w:rsidR="006C7550" w:rsidRPr="009F02D7" w:rsidRDefault="006C7550" w:rsidP="007A57B2">
            <w:pPr>
              <w:pStyle w:val="Geenafstand"/>
              <w:rPr>
                <w:sz w:val="18"/>
                <w:szCs w:val="18"/>
              </w:rPr>
            </w:pPr>
            <w:r w:rsidRPr="009F02D7">
              <w:rPr>
                <w:sz w:val="18"/>
                <w:szCs w:val="18"/>
              </w:rPr>
              <w:t>81</w:t>
            </w:r>
          </w:p>
        </w:tc>
        <w:tc>
          <w:tcPr>
            <w:tcW w:w="3960" w:type="dxa"/>
          </w:tcPr>
          <w:p w14:paraId="14E1BA8C" w14:textId="77777777" w:rsidR="006C7550" w:rsidRPr="009F02D7" w:rsidRDefault="006C7550" w:rsidP="007A57B2">
            <w:pPr>
              <w:pStyle w:val="Geenafstand"/>
              <w:rPr>
                <w:sz w:val="18"/>
                <w:szCs w:val="18"/>
              </w:rPr>
            </w:pPr>
            <w:r w:rsidRPr="009F02D7">
              <w:rPr>
                <w:sz w:val="18"/>
                <w:szCs w:val="18"/>
              </w:rPr>
              <w:t>Aangifte VPB</w:t>
            </w:r>
            <w:r w:rsidR="002E7A9D" w:rsidRPr="009F02D7">
              <w:rPr>
                <w:sz w:val="18"/>
                <w:szCs w:val="18"/>
              </w:rPr>
              <w:t xml:space="preserve"> binnenland</w:t>
            </w:r>
          </w:p>
        </w:tc>
      </w:tr>
      <w:tr w:rsidR="00FE4589" w:rsidRPr="009F02D7" w14:paraId="3F70A7B2" w14:textId="77777777" w:rsidTr="00C416EC">
        <w:tc>
          <w:tcPr>
            <w:tcW w:w="5830" w:type="dxa"/>
          </w:tcPr>
          <w:p w14:paraId="4BD5E573" w14:textId="77777777" w:rsidR="002E7A9D" w:rsidRPr="009F02D7" w:rsidRDefault="002E7A9D" w:rsidP="007A57B2">
            <w:pPr>
              <w:pStyle w:val="Geenafstand"/>
              <w:rPr>
                <w:sz w:val="18"/>
                <w:szCs w:val="18"/>
              </w:rPr>
            </w:pPr>
            <w:r w:rsidRPr="009F02D7">
              <w:rPr>
                <w:sz w:val="18"/>
                <w:szCs w:val="18"/>
              </w:rPr>
              <w:t>83</w:t>
            </w:r>
          </w:p>
        </w:tc>
        <w:tc>
          <w:tcPr>
            <w:tcW w:w="3960" w:type="dxa"/>
          </w:tcPr>
          <w:p w14:paraId="67D05C45" w14:textId="77777777" w:rsidR="002E7A9D" w:rsidRPr="009F02D7" w:rsidRDefault="002E7A9D" w:rsidP="007A57B2">
            <w:pPr>
              <w:pStyle w:val="Geenafstand"/>
              <w:rPr>
                <w:sz w:val="18"/>
                <w:szCs w:val="18"/>
              </w:rPr>
            </w:pPr>
            <w:r w:rsidRPr="009F02D7">
              <w:rPr>
                <w:sz w:val="18"/>
                <w:szCs w:val="18"/>
              </w:rPr>
              <w:t>Aangifte VPB buitenland</w:t>
            </w:r>
          </w:p>
        </w:tc>
      </w:tr>
    </w:tbl>
    <w:p w14:paraId="5FDE2F54" w14:textId="77777777" w:rsidR="006C7550" w:rsidRPr="009F02D7" w:rsidRDefault="006C7550" w:rsidP="006C7550"/>
    <w:p w14:paraId="69CA9749" w14:textId="77777777" w:rsidR="00D54A66" w:rsidRPr="009F02D7" w:rsidRDefault="00D54A66" w:rsidP="006C7550"/>
    <w:p w14:paraId="1C1AA955" w14:textId="77777777" w:rsidR="00DF3A66" w:rsidRPr="007D1EE7" w:rsidRDefault="00DF3A66" w:rsidP="003F7054">
      <w:pPr>
        <w:rPr>
          <w:b/>
          <w:color w:val="548DD4" w:themeColor="text2" w:themeTint="99"/>
        </w:rPr>
      </w:pPr>
      <w:r w:rsidRPr="007D1EE7">
        <w:rPr>
          <w:b/>
          <w:color w:val="548DD4" w:themeColor="text2" w:themeTint="99"/>
        </w:rPr>
        <w:t xml:space="preserve">BR-BD-01.4.03 : </w:t>
      </w:r>
      <w:r w:rsidR="00611159" w:rsidRPr="007D1EE7">
        <w:rPr>
          <w:b/>
          <w:color w:val="548DD4" w:themeColor="text2" w:themeTint="99"/>
        </w:rPr>
        <w:t xml:space="preserve">Er MOGEN NIET meer dan 99 voorkomens van een </w:t>
      </w:r>
      <w:proofErr w:type="spellStart"/>
      <w:r w:rsidR="00611159" w:rsidRPr="007D1EE7">
        <w:rPr>
          <w:b/>
          <w:color w:val="548DD4" w:themeColor="text2" w:themeTint="99"/>
        </w:rPr>
        <w:t>tuple</w:t>
      </w:r>
      <w:proofErr w:type="spellEnd"/>
      <w:r w:rsidR="00611159" w:rsidRPr="007D1EE7">
        <w:rPr>
          <w:b/>
          <w:color w:val="548DD4" w:themeColor="text2" w:themeTint="99"/>
        </w:rPr>
        <w:t xml:space="preserve"> met unieke combinatie van party-dimensie en </w:t>
      </w:r>
      <w:proofErr w:type="spellStart"/>
      <w:r w:rsidR="00611159" w:rsidRPr="007D1EE7">
        <w:rPr>
          <w:b/>
          <w:color w:val="548DD4" w:themeColor="text2" w:themeTint="99"/>
        </w:rPr>
        <w:t>identifier</w:t>
      </w:r>
      <w:proofErr w:type="spellEnd"/>
      <w:r w:rsidR="00611159" w:rsidRPr="007D1EE7">
        <w:rPr>
          <w:b/>
          <w:color w:val="548DD4" w:themeColor="text2" w:themeTint="99"/>
        </w:rPr>
        <w:t xml:space="preserve"> op root-niveau van de </w:t>
      </w:r>
      <w:proofErr w:type="spellStart"/>
      <w:r w:rsidR="00611159" w:rsidRPr="007D1EE7">
        <w:rPr>
          <w:b/>
          <w:color w:val="548DD4" w:themeColor="text2" w:themeTint="99"/>
        </w:rPr>
        <w:t>instance</w:t>
      </w:r>
      <w:proofErr w:type="spellEnd"/>
      <w:r w:rsidR="00611159" w:rsidRPr="007D1EE7">
        <w:rPr>
          <w:b/>
          <w:color w:val="548DD4" w:themeColor="text2" w:themeTint="99"/>
        </w:rPr>
        <w:t xml:space="preserve"> zijn opgenomen met UITZONDERING van </w:t>
      </w:r>
      <w:proofErr w:type="spellStart"/>
      <w:r w:rsidR="00611159" w:rsidRPr="007D1EE7">
        <w:rPr>
          <w:b/>
          <w:color w:val="548DD4" w:themeColor="text2" w:themeTint="99"/>
        </w:rPr>
        <w:t>tuples</w:t>
      </w:r>
      <w:proofErr w:type="spellEnd"/>
      <w:r w:rsidR="00611159" w:rsidRPr="007D1EE7">
        <w:rPr>
          <w:b/>
          <w:color w:val="548DD4" w:themeColor="text2" w:themeTint="99"/>
        </w:rPr>
        <w:t xml:space="preserve"> waarvoor een afwijkend maximum geldt.</w:t>
      </w:r>
    </w:p>
    <w:p w14:paraId="45DEE53D" w14:textId="77777777" w:rsidR="00611159" w:rsidRPr="009F02D7" w:rsidRDefault="00611159" w:rsidP="003F7054">
      <w:pPr>
        <w:rPr>
          <w:b/>
        </w:rPr>
      </w:pPr>
    </w:p>
    <w:p w14:paraId="130D3A51" w14:textId="77777777" w:rsidR="00611159" w:rsidRPr="009F02D7" w:rsidRDefault="00611159" w:rsidP="00611159">
      <w:pPr>
        <w:jc w:val="both"/>
        <w:rPr>
          <w:rFonts w:asciiTheme="minorHAnsi" w:eastAsiaTheme="minorHAnsi" w:hAnsiTheme="minorHAnsi" w:cstheme="minorBidi"/>
          <w:sz w:val="22"/>
          <w:szCs w:val="22"/>
          <w:lang w:eastAsia="en-US"/>
        </w:rPr>
      </w:pPr>
      <w:proofErr w:type="spellStart"/>
      <w:r w:rsidRPr="009F02D7">
        <w:rPr>
          <w:rFonts w:asciiTheme="minorHAnsi" w:eastAsiaTheme="minorHAnsi" w:hAnsiTheme="minorHAnsi" w:cstheme="minorBidi"/>
          <w:sz w:val="22"/>
          <w:szCs w:val="22"/>
          <w:lang w:eastAsia="en-US"/>
        </w:rPr>
        <w:t>Tuples</w:t>
      </w:r>
      <w:proofErr w:type="spellEnd"/>
      <w:r w:rsidRPr="009F02D7">
        <w:rPr>
          <w:rFonts w:asciiTheme="minorHAnsi" w:eastAsiaTheme="minorHAnsi" w:hAnsiTheme="minorHAnsi" w:cstheme="minorBidi"/>
          <w:sz w:val="22"/>
          <w:szCs w:val="22"/>
          <w:lang w:eastAsia="en-US"/>
        </w:rPr>
        <w:t xml:space="preserve"> waarvoor een afwijkend maximum geldt:</w:t>
      </w:r>
    </w:p>
    <w:p w14:paraId="7D82F124" w14:textId="77777777" w:rsidR="006C7550" w:rsidRPr="009F02D7" w:rsidRDefault="006C7550" w:rsidP="006C7550">
      <w:pPr>
        <w:rPr>
          <w:i/>
        </w:rPr>
      </w:pPr>
    </w:p>
    <w:tbl>
      <w:tblPr>
        <w:tblStyle w:val="Tabelraster"/>
        <w:tblW w:w="9828" w:type="dxa"/>
        <w:tblLook w:val="04A0" w:firstRow="1" w:lastRow="0" w:firstColumn="1" w:lastColumn="0" w:noHBand="0" w:noVBand="1"/>
      </w:tblPr>
      <w:tblGrid>
        <w:gridCol w:w="5868"/>
        <w:gridCol w:w="3960"/>
      </w:tblGrid>
      <w:tr w:rsidR="009F02D7" w:rsidRPr="009F02D7" w14:paraId="44DFB66B" w14:textId="77777777" w:rsidTr="00E46A90">
        <w:trPr>
          <w:trHeight w:val="300"/>
        </w:trPr>
        <w:tc>
          <w:tcPr>
            <w:tcW w:w="5868" w:type="dxa"/>
            <w:shd w:val="clear" w:color="auto" w:fill="D9D9D9" w:themeFill="background1" w:themeFillShade="D9"/>
            <w:noWrap/>
          </w:tcPr>
          <w:p w14:paraId="2369E95E" w14:textId="77777777" w:rsidR="006C7550" w:rsidRPr="009F02D7" w:rsidRDefault="006C7550" w:rsidP="007A57B2">
            <w:pPr>
              <w:pStyle w:val="Geenafstand"/>
              <w:rPr>
                <w:b/>
                <w:sz w:val="18"/>
                <w:szCs w:val="18"/>
              </w:rPr>
            </w:pPr>
            <w:proofErr w:type="spellStart"/>
            <w:r w:rsidRPr="009F02D7">
              <w:rPr>
                <w:b/>
                <w:sz w:val="18"/>
                <w:szCs w:val="18"/>
              </w:rPr>
              <w:t>Tuples</w:t>
            </w:r>
            <w:proofErr w:type="spellEnd"/>
            <w:r w:rsidRPr="009F02D7">
              <w:rPr>
                <w:b/>
                <w:sz w:val="18"/>
                <w:szCs w:val="18"/>
              </w:rPr>
              <w:t xml:space="preserve"> </w:t>
            </w:r>
          </w:p>
        </w:tc>
        <w:tc>
          <w:tcPr>
            <w:tcW w:w="3960" w:type="dxa"/>
            <w:shd w:val="clear" w:color="auto" w:fill="D9D9D9" w:themeFill="background1" w:themeFillShade="D9"/>
            <w:noWrap/>
          </w:tcPr>
          <w:p w14:paraId="312A7538" w14:textId="77777777" w:rsidR="006C7550" w:rsidRPr="009F02D7" w:rsidRDefault="00D3453E" w:rsidP="00584A18">
            <w:pPr>
              <w:pStyle w:val="Geenafstand"/>
              <w:rPr>
                <w:b/>
                <w:sz w:val="18"/>
                <w:szCs w:val="18"/>
              </w:rPr>
            </w:pPr>
            <w:r w:rsidRPr="009F02D7">
              <w:rPr>
                <w:b/>
                <w:sz w:val="18"/>
                <w:szCs w:val="18"/>
              </w:rPr>
              <w:t>Maximum (unieke) voorkomens</w:t>
            </w:r>
          </w:p>
        </w:tc>
      </w:tr>
      <w:tr w:rsidR="009F02D7" w:rsidRPr="009F02D7" w14:paraId="41C507CB" w14:textId="77777777" w:rsidTr="00C416EC">
        <w:trPr>
          <w:trHeight w:val="300"/>
        </w:trPr>
        <w:tc>
          <w:tcPr>
            <w:tcW w:w="5868" w:type="dxa"/>
            <w:noWrap/>
            <w:hideMark/>
          </w:tcPr>
          <w:p w14:paraId="5565EEE0" w14:textId="77777777" w:rsidR="006C7550" w:rsidRPr="009F02D7" w:rsidRDefault="00A77329" w:rsidP="007A57B2">
            <w:pPr>
              <w:pStyle w:val="Geenafstand"/>
              <w:rPr>
                <w:sz w:val="18"/>
                <w:szCs w:val="18"/>
              </w:rPr>
            </w:pPr>
            <w:proofErr w:type="spellStart"/>
            <w:r w:rsidRPr="009F02D7">
              <w:rPr>
                <w:sz w:val="18"/>
                <w:szCs w:val="18"/>
              </w:rPr>
              <w:t>bd-t</w:t>
            </w:r>
            <w:r w:rsidR="006C7550" w:rsidRPr="009F02D7">
              <w:rPr>
                <w:sz w:val="18"/>
                <w:szCs w:val="18"/>
              </w:rPr>
              <w:t>:AgriculturalActivitiesSpecification</w:t>
            </w:r>
            <w:proofErr w:type="spellEnd"/>
          </w:p>
        </w:tc>
        <w:tc>
          <w:tcPr>
            <w:tcW w:w="3960" w:type="dxa"/>
            <w:noWrap/>
            <w:hideMark/>
          </w:tcPr>
          <w:p w14:paraId="4289F692" w14:textId="77777777" w:rsidR="006C7550" w:rsidRPr="009F02D7" w:rsidRDefault="006C7550" w:rsidP="007A57B2">
            <w:pPr>
              <w:pStyle w:val="Geenafstand"/>
              <w:rPr>
                <w:sz w:val="18"/>
                <w:szCs w:val="18"/>
              </w:rPr>
            </w:pPr>
            <w:r w:rsidRPr="009F02D7">
              <w:rPr>
                <w:sz w:val="18"/>
                <w:szCs w:val="18"/>
              </w:rPr>
              <w:t>1</w:t>
            </w:r>
          </w:p>
        </w:tc>
      </w:tr>
      <w:tr w:rsidR="009F02D7" w:rsidRPr="009F02D7" w14:paraId="37F211C4" w14:textId="77777777" w:rsidTr="00C416EC">
        <w:trPr>
          <w:trHeight w:val="300"/>
        </w:trPr>
        <w:tc>
          <w:tcPr>
            <w:tcW w:w="5868" w:type="dxa"/>
            <w:noWrap/>
            <w:hideMark/>
          </w:tcPr>
          <w:p w14:paraId="3EC8DEE6" w14:textId="77777777" w:rsidR="006C7550" w:rsidRPr="009F02D7" w:rsidRDefault="00A77329" w:rsidP="007A57B2">
            <w:pPr>
              <w:pStyle w:val="Geenafstand"/>
              <w:rPr>
                <w:sz w:val="18"/>
                <w:szCs w:val="18"/>
              </w:rPr>
            </w:pPr>
            <w:proofErr w:type="spellStart"/>
            <w:r w:rsidRPr="009F02D7">
              <w:rPr>
                <w:sz w:val="18"/>
                <w:szCs w:val="18"/>
              </w:rPr>
              <w:t>bd-t</w:t>
            </w:r>
            <w:r w:rsidR="006C7550" w:rsidRPr="009F02D7">
              <w:rPr>
                <w:sz w:val="18"/>
                <w:szCs w:val="18"/>
              </w:rPr>
              <w:t>:FunctionalCurrencyOrderSpecification</w:t>
            </w:r>
            <w:proofErr w:type="spellEnd"/>
          </w:p>
        </w:tc>
        <w:tc>
          <w:tcPr>
            <w:tcW w:w="3960" w:type="dxa"/>
            <w:noWrap/>
            <w:hideMark/>
          </w:tcPr>
          <w:p w14:paraId="3B1BE377" w14:textId="77777777" w:rsidR="006C7550" w:rsidRPr="009F02D7" w:rsidRDefault="006C7550" w:rsidP="007A57B2">
            <w:pPr>
              <w:pStyle w:val="Geenafstand"/>
              <w:rPr>
                <w:sz w:val="18"/>
                <w:szCs w:val="18"/>
              </w:rPr>
            </w:pPr>
            <w:r w:rsidRPr="009F02D7">
              <w:rPr>
                <w:sz w:val="18"/>
                <w:szCs w:val="18"/>
              </w:rPr>
              <w:t>1</w:t>
            </w:r>
          </w:p>
        </w:tc>
      </w:tr>
      <w:tr w:rsidR="006C7550" w:rsidRPr="009F02D7" w14:paraId="56B32300" w14:textId="77777777" w:rsidTr="00C416EC">
        <w:trPr>
          <w:trHeight w:val="300"/>
        </w:trPr>
        <w:tc>
          <w:tcPr>
            <w:tcW w:w="5868" w:type="dxa"/>
            <w:noWrap/>
            <w:hideMark/>
          </w:tcPr>
          <w:p w14:paraId="5CA05542" w14:textId="77777777" w:rsidR="006C7550" w:rsidRPr="009F02D7" w:rsidRDefault="00A77329" w:rsidP="007A57B2">
            <w:pPr>
              <w:pStyle w:val="Geenafstand"/>
              <w:rPr>
                <w:sz w:val="18"/>
                <w:szCs w:val="18"/>
              </w:rPr>
            </w:pPr>
            <w:proofErr w:type="spellStart"/>
            <w:r w:rsidRPr="009F02D7">
              <w:rPr>
                <w:sz w:val="18"/>
                <w:szCs w:val="18"/>
              </w:rPr>
              <w:t>bd-t</w:t>
            </w:r>
            <w:r w:rsidR="006C7550" w:rsidRPr="009F02D7">
              <w:rPr>
                <w:sz w:val="18"/>
                <w:szCs w:val="18"/>
              </w:rPr>
              <w:t>:ProfessionalAssociationForTaxServiceProvidersSpecification</w:t>
            </w:r>
            <w:proofErr w:type="spellEnd"/>
          </w:p>
        </w:tc>
        <w:tc>
          <w:tcPr>
            <w:tcW w:w="3960" w:type="dxa"/>
            <w:noWrap/>
            <w:hideMark/>
          </w:tcPr>
          <w:p w14:paraId="0DF3A2A4" w14:textId="77777777" w:rsidR="006C7550" w:rsidRPr="009F02D7" w:rsidRDefault="006C7550" w:rsidP="007A57B2">
            <w:pPr>
              <w:pStyle w:val="Geenafstand"/>
              <w:rPr>
                <w:sz w:val="18"/>
                <w:szCs w:val="18"/>
              </w:rPr>
            </w:pPr>
            <w:r w:rsidRPr="009F02D7">
              <w:rPr>
                <w:sz w:val="18"/>
                <w:szCs w:val="18"/>
              </w:rPr>
              <w:t>999</w:t>
            </w:r>
          </w:p>
        </w:tc>
      </w:tr>
    </w:tbl>
    <w:p w14:paraId="3152A466" w14:textId="77777777" w:rsidR="006C7550" w:rsidRPr="009F02D7" w:rsidRDefault="006C7550" w:rsidP="006C7550"/>
    <w:p w14:paraId="4A799806" w14:textId="77777777" w:rsidR="00584A18" w:rsidRPr="009F02D7" w:rsidRDefault="00584A18" w:rsidP="006C7550"/>
    <w:p w14:paraId="16AAEAB2" w14:textId="60DFF849" w:rsidR="00A93189" w:rsidRPr="007D1EE7" w:rsidRDefault="000963CD" w:rsidP="00A93189">
      <w:pPr>
        <w:rPr>
          <w:b/>
          <w:color w:val="548DD4" w:themeColor="text2" w:themeTint="99"/>
        </w:rPr>
      </w:pPr>
      <w:r w:rsidRPr="007D1EE7">
        <w:rPr>
          <w:b/>
          <w:color w:val="548DD4" w:themeColor="text2" w:themeTint="99"/>
        </w:rPr>
        <w:t xml:space="preserve">BR-BD-01.4.04 : </w:t>
      </w:r>
      <w:r w:rsidR="00750D38">
        <w:rPr>
          <w:b/>
          <w:color w:val="548DD4" w:themeColor="text2" w:themeTint="99"/>
        </w:rPr>
        <w:t>Vervallen</w:t>
      </w:r>
    </w:p>
    <w:p w14:paraId="1FF4CCB9" w14:textId="0AE88E62" w:rsidR="000963CD" w:rsidRPr="007D1EE7" w:rsidRDefault="000963CD" w:rsidP="00042108">
      <w:pPr>
        <w:rPr>
          <w:rFonts w:asciiTheme="minorHAnsi" w:eastAsiaTheme="minorHAnsi" w:hAnsiTheme="minorHAnsi" w:cstheme="minorBidi"/>
          <w:color w:val="548DD4" w:themeColor="text2" w:themeTint="99"/>
          <w:sz w:val="22"/>
          <w:szCs w:val="22"/>
          <w:lang w:eastAsia="en-US"/>
        </w:rPr>
      </w:pPr>
    </w:p>
    <w:p w14:paraId="0D5EA289" w14:textId="77777777" w:rsidR="006C7550" w:rsidRPr="007D1EE7" w:rsidRDefault="006C7550" w:rsidP="00042108">
      <w:pPr>
        <w:rPr>
          <w:rFonts w:asciiTheme="minorHAnsi" w:eastAsiaTheme="minorHAnsi" w:hAnsiTheme="minorHAnsi" w:cstheme="minorBidi"/>
          <w:color w:val="548DD4" w:themeColor="text2" w:themeTint="99"/>
          <w:sz w:val="22"/>
          <w:szCs w:val="22"/>
          <w:lang w:eastAsia="en-US"/>
        </w:rPr>
      </w:pPr>
    </w:p>
    <w:p w14:paraId="028E26A2" w14:textId="09533A15" w:rsidR="000963CD" w:rsidRPr="007D1EE7" w:rsidRDefault="000963CD" w:rsidP="003F7054">
      <w:pPr>
        <w:rPr>
          <w:b/>
          <w:color w:val="548DD4" w:themeColor="text2" w:themeTint="99"/>
        </w:rPr>
      </w:pPr>
      <w:r w:rsidRPr="007D1EE7">
        <w:rPr>
          <w:b/>
          <w:color w:val="548DD4" w:themeColor="text2" w:themeTint="99"/>
        </w:rPr>
        <w:t xml:space="preserve">BR-BD-01.4.05 : </w:t>
      </w:r>
      <w:r w:rsidR="00750D38">
        <w:rPr>
          <w:b/>
          <w:color w:val="548DD4" w:themeColor="text2" w:themeTint="99"/>
        </w:rPr>
        <w:t>Vervallen</w:t>
      </w:r>
    </w:p>
    <w:p w14:paraId="226CC58F" w14:textId="77777777" w:rsidR="000963CD" w:rsidRPr="007D1EE7" w:rsidRDefault="000963CD" w:rsidP="00042108">
      <w:pPr>
        <w:rPr>
          <w:rFonts w:asciiTheme="minorHAnsi" w:eastAsiaTheme="minorHAnsi" w:hAnsiTheme="minorHAnsi" w:cstheme="minorBidi"/>
          <w:color w:val="548DD4" w:themeColor="text2" w:themeTint="99"/>
          <w:sz w:val="22"/>
          <w:szCs w:val="22"/>
          <w:lang w:eastAsia="en-US"/>
        </w:rPr>
      </w:pPr>
    </w:p>
    <w:p w14:paraId="41E3B4FA" w14:textId="77777777" w:rsidR="00F56D85" w:rsidRPr="007D1EE7" w:rsidRDefault="00F56D85" w:rsidP="006C7550">
      <w:pPr>
        <w:rPr>
          <w:b/>
          <w:color w:val="548DD4" w:themeColor="text2" w:themeTint="99"/>
        </w:rPr>
      </w:pPr>
    </w:p>
    <w:p w14:paraId="57A2A3E0" w14:textId="77777777" w:rsidR="00F01A80" w:rsidRPr="007D1EE7" w:rsidRDefault="000963CD" w:rsidP="006C7550">
      <w:pPr>
        <w:rPr>
          <w:b/>
          <w:color w:val="548DD4" w:themeColor="text2" w:themeTint="99"/>
        </w:rPr>
      </w:pPr>
      <w:r w:rsidRPr="007D1EE7">
        <w:rPr>
          <w:b/>
          <w:color w:val="548DD4" w:themeColor="text2" w:themeTint="99"/>
        </w:rPr>
        <w:t xml:space="preserve">BR-BD-01.4.06 : </w:t>
      </w:r>
      <w:r w:rsidR="00611159" w:rsidRPr="007D1EE7">
        <w:rPr>
          <w:b/>
          <w:color w:val="548DD4" w:themeColor="text2" w:themeTint="99"/>
        </w:rPr>
        <w:t xml:space="preserve">Element MOET in de </w:t>
      </w:r>
      <w:proofErr w:type="spellStart"/>
      <w:r w:rsidR="00611159" w:rsidRPr="007D1EE7">
        <w:rPr>
          <w:b/>
          <w:color w:val="548DD4" w:themeColor="text2" w:themeTint="99"/>
        </w:rPr>
        <w:t>instance</w:t>
      </w:r>
      <w:proofErr w:type="spellEnd"/>
      <w:r w:rsidR="00611159" w:rsidRPr="007D1EE7">
        <w:rPr>
          <w:b/>
          <w:color w:val="548DD4" w:themeColor="text2" w:themeTint="99"/>
        </w:rPr>
        <w:t xml:space="preserve"> zijn opgenomen INDIEN het element '</w:t>
      </w:r>
      <w:proofErr w:type="spellStart"/>
      <w:r w:rsidR="00611159" w:rsidRPr="007D1EE7">
        <w:rPr>
          <w:b/>
          <w:color w:val="548DD4" w:themeColor="text2" w:themeTint="99"/>
        </w:rPr>
        <w:t>bd-</w:t>
      </w:r>
      <w:r w:rsidR="00842B0F" w:rsidRPr="007D1EE7">
        <w:rPr>
          <w:b/>
          <w:color w:val="548DD4" w:themeColor="text2" w:themeTint="99"/>
        </w:rPr>
        <w:t>i</w:t>
      </w:r>
      <w:r w:rsidR="00611159" w:rsidRPr="007D1EE7">
        <w:rPr>
          <w:b/>
          <w:color w:val="548DD4" w:themeColor="text2" w:themeTint="99"/>
        </w:rPr>
        <w:t>:FunctionalCurrencySchemeExists</w:t>
      </w:r>
      <w:proofErr w:type="spellEnd"/>
      <w:r w:rsidR="00611159" w:rsidRPr="007D1EE7">
        <w:rPr>
          <w:b/>
          <w:color w:val="548DD4" w:themeColor="text2" w:themeTint="99"/>
        </w:rPr>
        <w:t>' de waarde '</w:t>
      </w:r>
      <w:proofErr w:type="spellStart"/>
      <w:r w:rsidR="00611159" w:rsidRPr="007D1EE7">
        <w:rPr>
          <w:b/>
          <w:color w:val="548DD4" w:themeColor="text2" w:themeTint="99"/>
        </w:rPr>
        <w:t>true</w:t>
      </w:r>
      <w:proofErr w:type="spellEnd"/>
      <w:r w:rsidR="00611159" w:rsidRPr="007D1EE7">
        <w:rPr>
          <w:b/>
          <w:color w:val="548DD4" w:themeColor="text2" w:themeTint="99"/>
        </w:rPr>
        <w:t>' heeft.</w:t>
      </w:r>
    </w:p>
    <w:p w14:paraId="1575A60A" w14:textId="77777777" w:rsidR="00F01A80" w:rsidRPr="009F02D7" w:rsidRDefault="00F01A80" w:rsidP="006C7550">
      <w:pPr>
        <w:rPr>
          <w:rFonts w:asciiTheme="minorHAnsi" w:eastAsiaTheme="minorHAnsi" w:hAnsiTheme="minorHAnsi" w:cstheme="minorBidi"/>
          <w:sz w:val="22"/>
          <w:szCs w:val="22"/>
          <w:lang w:eastAsia="en-US"/>
        </w:rPr>
      </w:pPr>
    </w:p>
    <w:p w14:paraId="5D6F830E" w14:textId="77777777" w:rsidR="006C7550" w:rsidRPr="009F02D7" w:rsidRDefault="006C7550" w:rsidP="006C755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Indien </w:t>
      </w:r>
      <w:r w:rsidR="009317D3" w:rsidRPr="009F02D7">
        <w:rPr>
          <w:rFonts w:asciiTheme="minorHAnsi" w:eastAsiaTheme="minorHAnsi" w:hAnsiTheme="minorHAnsi" w:cstheme="minorBidi"/>
          <w:sz w:val="22"/>
          <w:szCs w:val="22"/>
          <w:lang w:eastAsia="en-US"/>
        </w:rPr>
        <w:t>element '</w:t>
      </w:r>
      <w:proofErr w:type="spellStart"/>
      <w:r w:rsidR="00A77329" w:rsidRPr="009F02D7">
        <w:rPr>
          <w:rFonts w:asciiTheme="minorHAnsi" w:eastAsiaTheme="minorHAnsi" w:hAnsiTheme="minorHAnsi" w:cstheme="minorBidi"/>
          <w:sz w:val="22"/>
          <w:szCs w:val="22"/>
          <w:lang w:eastAsia="en-US"/>
        </w:rPr>
        <w:t>bd-i</w:t>
      </w:r>
      <w:r w:rsidRPr="009F02D7">
        <w:rPr>
          <w:rFonts w:asciiTheme="minorHAnsi" w:eastAsiaTheme="minorHAnsi" w:hAnsiTheme="minorHAnsi" w:cstheme="minorBidi"/>
          <w:sz w:val="22"/>
          <w:szCs w:val="22"/>
          <w:lang w:eastAsia="en-US"/>
        </w:rPr>
        <w:t>:FunctionalCurrencySchemeExists</w:t>
      </w:r>
      <w:proofErr w:type="spellEnd"/>
      <w:r w:rsidR="009317D3"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de waarde </w:t>
      </w:r>
      <w:r w:rsidR="0090026D" w:rsidRPr="009F02D7">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true</w:t>
      </w:r>
      <w:proofErr w:type="spellEnd"/>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heeft, dan is er sprake van een aangifte in functionele valuta.</w:t>
      </w:r>
    </w:p>
    <w:p w14:paraId="1A039D7C" w14:textId="77777777" w:rsidR="00611159" w:rsidRPr="009F02D7" w:rsidRDefault="00611159" w:rsidP="006C7550">
      <w:pPr>
        <w:rPr>
          <w:rFonts w:asciiTheme="minorHAnsi" w:eastAsiaTheme="minorHAnsi" w:hAnsiTheme="minorHAnsi" w:cstheme="minorBidi"/>
          <w:sz w:val="22"/>
          <w:szCs w:val="22"/>
          <w:lang w:eastAsia="en-US"/>
        </w:rPr>
      </w:pPr>
    </w:p>
    <w:p w14:paraId="17BD5905" w14:textId="77777777" w:rsidR="00611159" w:rsidRPr="009F02D7" w:rsidRDefault="00611159" w:rsidP="006C755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moeten zijn opgenomen in een aangifte in functionele valuta:</w:t>
      </w:r>
    </w:p>
    <w:p w14:paraId="560CC66B" w14:textId="77777777" w:rsidR="006C7550" w:rsidRPr="009F02D7" w:rsidRDefault="006C7550" w:rsidP="006C7550">
      <w:pPr>
        <w:rPr>
          <w:i/>
        </w:rPr>
      </w:pPr>
    </w:p>
    <w:tbl>
      <w:tblPr>
        <w:tblStyle w:val="Tabelraster"/>
        <w:tblW w:w="0" w:type="auto"/>
        <w:tblLook w:val="04A0" w:firstRow="1" w:lastRow="0" w:firstColumn="1" w:lastColumn="0" w:noHBand="0" w:noVBand="1"/>
      </w:tblPr>
      <w:tblGrid>
        <w:gridCol w:w="9062"/>
      </w:tblGrid>
      <w:tr w:rsidR="009F02D7" w:rsidRPr="009F02D7" w14:paraId="77D1D77E" w14:textId="77777777" w:rsidTr="00E46A90">
        <w:trPr>
          <w:trHeight w:val="269"/>
        </w:trPr>
        <w:tc>
          <w:tcPr>
            <w:tcW w:w="9854" w:type="dxa"/>
            <w:shd w:val="clear" w:color="auto" w:fill="D9D9D9" w:themeFill="background1" w:themeFillShade="D9"/>
          </w:tcPr>
          <w:p w14:paraId="4324DA27" w14:textId="77777777" w:rsidR="006C7550" w:rsidRPr="009F02D7" w:rsidRDefault="006C7550" w:rsidP="007A57B2">
            <w:pPr>
              <w:pStyle w:val="Geenafstand"/>
              <w:rPr>
                <w:b/>
                <w:sz w:val="18"/>
                <w:szCs w:val="18"/>
              </w:rPr>
            </w:pPr>
            <w:r w:rsidRPr="009F02D7">
              <w:rPr>
                <w:b/>
                <w:sz w:val="18"/>
                <w:szCs w:val="18"/>
              </w:rPr>
              <w:t>Elementen</w:t>
            </w:r>
          </w:p>
        </w:tc>
      </w:tr>
      <w:tr w:rsidR="009F02D7" w:rsidRPr="009F02D7" w14:paraId="1684F8C8" w14:textId="77777777" w:rsidTr="00C416EC">
        <w:tc>
          <w:tcPr>
            <w:tcW w:w="9854" w:type="dxa"/>
          </w:tcPr>
          <w:p w14:paraId="4844E7FF"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:ExchangeRateFinancialYearFunctionalCurrencySchemeAverage</w:t>
            </w:r>
            <w:proofErr w:type="spellEnd"/>
          </w:p>
        </w:tc>
      </w:tr>
      <w:tr w:rsidR="009F02D7" w:rsidRPr="009F02D7" w14:paraId="32062D9A" w14:textId="77777777" w:rsidTr="00C416EC">
        <w:tc>
          <w:tcPr>
            <w:tcW w:w="9854" w:type="dxa"/>
          </w:tcPr>
          <w:p w14:paraId="0648CDA7"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:FunctionalCurrencySchemeCurrencyFactor</w:t>
            </w:r>
            <w:proofErr w:type="spellEnd"/>
          </w:p>
        </w:tc>
      </w:tr>
      <w:tr w:rsidR="006C7550" w:rsidRPr="009F02D7" w14:paraId="31B56A04" w14:textId="77777777" w:rsidTr="00C416EC">
        <w:tc>
          <w:tcPr>
            <w:tcW w:w="9854" w:type="dxa"/>
          </w:tcPr>
          <w:p w14:paraId="32102DAF"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:TaxableAmountBaseForTaxCalculation</w:t>
            </w:r>
            <w:proofErr w:type="spellEnd"/>
            <w:r w:rsidR="006C7550" w:rsidRPr="009F02D7">
              <w:rPr>
                <w:sz w:val="18"/>
                <w:szCs w:val="18"/>
              </w:rPr>
              <w:t xml:space="preserve"> </w:t>
            </w:r>
          </w:p>
        </w:tc>
      </w:tr>
    </w:tbl>
    <w:p w14:paraId="17B0F452" w14:textId="77777777" w:rsidR="006C7550" w:rsidRPr="009F02D7" w:rsidRDefault="006C7550" w:rsidP="006C7550">
      <w:pPr>
        <w:adjustRightInd w:val="0"/>
        <w:rPr>
          <w:szCs w:val="18"/>
        </w:rPr>
      </w:pPr>
    </w:p>
    <w:p w14:paraId="753F232E" w14:textId="77777777" w:rsidR="000963CD" w:rsidRPr="007D1EE7" w:rsidRDefault="000963CD" w:rsidP="003F7054">
      <w:pPr>
        <w:rPr>
          <w:b/>
          <w:color w:val="548DD4" w:themeColor="text2" w:themeTint="99"/>
        </w:rPr>
      </w:pPr>
      <w:r w:rsidRPr="007D1EE7">
        <w:rPr>
          <w:b/>
          <w:color w:val="548DD4" w:themeColor="text2" w:themeTint="99"/>
        </w:rPr>
        <w:t xml:space="preserve">BR-BD-01.4.07 : </w:t>
      </w:r>
      <w:r w:rsidR="00611159" w:rsidRPr="007D1EE7">
        <w:rPr>
          <w:b/>
          <w:color w:val="548DD4" w:themeColor="text2" w:themeTint="99"/>
        </w:rPr>
        <w:t xml:space="preserve">Element MOET NIET in de </w:t>
      </w:r>
      <w:proofErr w:type="spellStart"/>
      <w:r w:rsidR="00611159" w:rsidRPr="007D1EE7">
        <w:rPr>
          <w:b/>
          <w:color w:val="548DD4" w:themeColor="text2" w:themeTint="99"/>
        </w:rPr>
        <w:t>instance</w:t>
      </w:r>
      <w:proofErr w:type="spellEnd"/>
      <w:r w:rsidR="00611159" w:rsidRPr="007D1EE7">
        <w:rPr>
          <w:b/>
          <w:color w:val="548DD4" w:themeColor="text2" w:themeTint="99"/>
        </w:rPr>
        <w:t xml:space="preserve"> zijn opgenomen INDIEN het element '</w:t>
      </w:r>
      <w:proofErr w:type="spellStart"/>
      <w:r w:rsidR="00611159" w:rsidRPr="007D1EE7">
        <w:rPr>
          <w:b/>
          <w:color w:val="548DD4" w:themeColor="text2" w:themeTint="99"/>
        </w:rPr>
        <w:t>bd-</w:t>
      </w:r>
      <w:r w:rsidR="00842B0F" w:rsidRPr="007D1EE7">
        <w:rPr>
          <w:b/>
          <w:color w:val="548DD4" w:themeColor="text2" w:themeTint="99"/>
        </w:rPr>
        <w:t>i</w:t>
      </w:r>
      <w:r w:rsidR="00611159" w:rsidRPr="007D1EE7">
        <w:rPr>
          <w:b/>
          <w:color w:val="548DD4" w:themeColor="text2" w:themeTint="99"/>
        </w:rPr>
        <w:t>:FunctionalCurrencySchemeExists</w:t>
      </w:r>
      <w:proofErr w:type="spellEnd"/>
      <w:r w:rsidR="00611159" w:rsidRPr="007D1EE7">
        <w:rPr>
          <w:b/>
          <w:color w:val="548DD4" w:themeColor="text2" w:themeTint="99"/>
        </w:rPr>
        <w:t>' de waarde '</w:t>
      </w:r>
      <w:proofErr w:type="spellStart"/>
      <w:r w:rsidR="00611159" w:rsidRPr="007D1EE7">
        <w:rPr>
          <w:b/>
          <w:color w:val="548DD4" w:themeColor="text2" w:themeTint="99"/>
        </w:rPr>
        <w:t>false</w:t>
      </w:r>
      <w:proofErr w:type="spellEnd"/>
      <w:r w:rsidR="00611159" w:rsidRPr="007D1EE7">
        <w:rPr>
          <w:b/>
          <w:color w:val="548DD4" w:themeColor="text2" w:themeTint="99"/>
        </w:rPr>
        <w:t>' heeft.</w:t>
      </w:r>
    </w:p>
    <w:p w14:paraId="12358B6F" w14:textId="77777777" w:rsidR="000963CD" w:rsidRPr="009F02D7" w:rsidRDefault="000963CD" w:rsidP="00280F0B">
      <w:pPr>
        <w:pStyle w:val="Geenafstand"/>
        <w:rPr>
          <w:rFonts w:ascii="Verdana" w:eastAsia="Times New Roman" w:hAnsi="Verdana" w:cs="Times New Roman"/>
          <w:b/>
          <w:sz w:val="18"/>
          <w:szCs w:val="24"/>
          <w:lang w:eastAsia="nl-NL"/>
        </w:rPr>
      </w:pPr>
    </w:p>
    <w:p w14:paraId="2B32CE35" w14:textId="77777777" w:rsidR="006C7550" w:rsidRPr="009F02D7" w:rsidRDefault="006C7550" w:rsidP="006C755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Indien </w:t>
      </w:r>
      <w:r w:rsidR="009317D3" w:rsidRPr="009F02D7">
        <w:rPr>
          <w:rFonts w:asciiTheme="minorHAnsi" w:eastAsiaTheme="minorHAnsi" w:hAnsiTheme="minorHAnsi" w:cstheme="minorBidi"/>
          <w:sz w:val="22"/>
          <w:szCs w:val="22"/>
          <w:lang w:eastAsia="en-US"/>
        </w:rPr>
        <w:t>het element '</w:t>
      </w:r>
      <w:proofErr w:type="spellStart"/>
      <w:r w:rsidR="00A77329" w:rsidRPr="009F02D7">
        <w:rPr>
          <w:rFonts w:asciiTheme="minorHAnsi" w:eastAsiaTheme="minorHAnsi" w:hAnsiTheme="minorHAnsi" w:cstheme="minorBidi"/>
          <w:sz w:val="22"/>
          <w:szCs w:val="22"/>
          <w:lang w:eastAsia="en-US"/>
        </w:rPr>
        <w:t>bd-i</w:t>
      </w:r>
      <w:r w:rsidRPr="009F02D7">
        <w:rPr>
          <w:rFonts w:asciiTheme="minorHAnsi" w:eastAsiaTheme="minorHAnsi" w:hAnsiTheme="minorHAnsi" w:cstheme="minorBidi"/>
          <w:sz w:val="22"/>
          <w:szCs w:val="22"/>
          <w:lang w:eastAsia="en-US"/>
        </w:rPr>
        <w:t>:FunctionalCurrencySchemeExists</w:t>
      </w:r>
      <w:proofErr w:type="spellEnd"/>
      <w:r w:rsidR="009317D3"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de waarde </w:t>
      </w:r>
      <w:r w:rsidR="0090026D" w:rsidRPr="009F02D7">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false</w:t>
      </w:r>
      <w:proofErr w:type="spellEnd"/>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heeft, dan is er géén sprake van een aangifte in functionele valuta.</w:t>
      </w:r>
    </w:p>
    <w:p w14:paraId="571D9986" w14:textId="77777777" w:rsidR="00611159" w:rsidRPr="009F02D7" w:rsidRDefault="00611159" w:rsidP="006C7550">
      <w:pPr>
        <w:rPr>
          <w:rFonts w:asciiTheme="minorHAnsi" w:eastAsiaTheme="minorHAnsi" w:hAnsiTheme="minorHAnsi" w:cstheme="minorBidi"/>
          <w:sz w:val="22"/>
          <w:szCs w:val="22"/>
          <w:lang w:eastAsia="en-US"/>
        </w:rPr>
      </w:pPr>
    </w:p>
    <w:p w14:paraId="25979474" w14:textId="77777777" w:rsidR="00611159" w:rsidRPr="009F02D7" w:rsidRDefault="00611159" w:rsidP="006C755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Elementen die </w:t>
      </w:r>
      <w:r w:rsidRPr="009F02D7">
        <w:rPr>
          <w:rFonts w:asciiTheme="minorHAnsi" w:eastAsiaTheme="minorHAnsi" w:hAnsiTheme="minorHAnsi" w:cstheme="minorBidi"/>
          <w:sz w:val="22"/>
          <w:szCs w:val="22"/>
          <w:u w:val="single"/>
          <w:lang w:eastAsia="en-US"/>
        </w:rPr>
        <w:t>niet</w:t>
      </w:r>
      <w:r w:rsidRPr="009F02D7">
        <w:rPr>
          <w:rFonts w:asciiTheme="minorHAnsi" w:eastAsiaTheme="minorHAnsi" w:hAnsiTheme="minorHAnsi" w:cstheme="minorBidi"/>
          <w:sz w:val="22"/>
          <w:szCs w:val="22"/>
          <w:lang w:eastAsia="en-US"/>
        </w:rPr>
        <w:t xml:space="preserve"> opgenomen mogen worden indien </w:t>
      </w:r>
      <w:r w:rsidRPr="009F02D7">
        <w:rPr>
          <w:rFonts w:asciiTheme="minorHAnsi" w:eastAsiaTheme="minorHAnsi" w:hAnsiTheme="minorHAnsi" w:cstheme="minorBidi"/>
          <w:sz w:val="22"/>
          <w:szCs w:val="22"/>
          <w:u w:val="single"/>
          <w:lang w:eastAsia="en-US"/>
        </w:rPr>
        <w:t>geen</w:t>
      </w:r>
      <w:r w:rsidRPr="009F02D7">
        <w:rPr>
          <w:rFonts w:asciiTheme="minorHAnsi" w:eastAsiaTheme="minorHAnsi" w:hAnsiTheme="minorHAnsi" w:cstheme="minorBidi"/>
          <w:sz w:val="22"/>
          <w:szCs w:val="22"/>
          <w:lang w:eastAsia="en-US"/>
        </w:rPr>
        <w:t xml:space="preserve"> sprake is van een aangifte in functionele valuta:</w:t>
      </w:r>
    </w:p>
    <w:p w14:paraId="4326F9C3" w14:textId="77777777" w:rsidR="006C7550" w:rsidRPr="009F02D7" w:rsidRDefault="006C7550" w:rsidP="006C7550">
      <w:pPr>
        <w:rPr>
          <w:i/>
        </w:rPr>
      </w:pPr>
    </w:p>
    <w:tbl>
      <w:tblPr>
        <w:tblStyle w:val="Tabelraster"/>
        <w:tblW w:w="0" w:type="auto"/>
        <w:tblLook w:val="04A0" w:firstRow="1" w:lastRow="0" w:firstColumn="1" w:lastColumn="0" w:noHBand="0" w:noVBand="1"/>
      </w:tblPr>
      <w:tblGrid>
        <w:gridCol w:w="9062"/>
      </w:tblGrid>
      <w:tr w:rsidR="009F02D7" w:rsidRPr="009F02D7" w14:paraId="7CE08305" w14:textId="77777777" w:rsidTr="00E46A90">
        <w:trPr>
          <w:trHeight w:val="269"/>
        </w:trPr>
        <w:tc>
          <w:tcPr>
            <w:tcW w:w="9854" w:type="dxa"/>
            <w:shd w:val="clear" w:color="auto" w:fill="D9D9D9" w:themeFill="background1" w:themeFillShade="D9"/>
          </w:tcPr>
          <w:p w14:paraId="49487C97" w14:textId="77777777" w:rsidR="006C7550" w:rsidRPr="009F02D7" w:rsidRDefault="006C7550" w:rsidP="007A57B2">
            <w:pPr>
              <w:pStyle w:val="Geenafstand"/>
              <w:rPr>
                <w:b/>
                <w:sz w:val="18"/>
                <w:szCs w:val="18"/>
              </w:rPr>
            </w:pPr>
            <w:r w:rsidRPr="009F02D7">
              <w:rPr>
                <w:b/>
                <w:sz w:val="18"/>
                <w:szCs w:val="18"/>
              </w:rPr>
              <w:t>Elementen</w:t>
            </w:r>
          </w:p>
        </w:tc>
      </w:tr>
      <w:tr w:rsidR="009F02D7" w:rsidRPr="009F02D7" w14:paraId="02E37411" w14:textId="77777777" w:rsidTr="00C416EC">
        <w:tc>
          <w:tcPr>
            <w:tcW w:w="9854" w:type="dxa"/>
          </w:tcPr>
          <w:p w14:paraId="4C0F52AC"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:ExchangeRateFinancialYearFunctionalCurrencySchemeAverage</w:t>
            </w:r>
            <w:proofErr w:type="spellEnd"/>
          </w:p>
        </w:tc>
      </w:tr>
      <w:tr w:rsidR="009F02D7" w:rsidRPr="009F02D7" w14:paraId="729114D4" w14:textId="77777777" w:rsidTr="00C416EC">
        <w:tc>
          <w:tcPr>
            <w:tcW w:w="9854" w:type="dxa"/>
          </w:tcPr>
          <w:p w14:paraId="6AE87302"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:FunctionalCurrencySchemeCurrencyFactor</w:t>
            </w:r>
            <w:proofErr w:type="spellEnd"/>
          </w:p>
        </w:tc>
      </w:tr>
      <w:tr w:rsidR="006C7550" w:rsidRPr="009F02D7" w14:paraId="18C557CE" w14:textId="77777777" w:rsidTr="00C416EC">
        <w:tc>
          <w:tcPr>
            <w:tcW w:w="9854" w:type="dxa"/>
          </w:tcPr>
          <w:p w14:paraId="42D8F896" w14:textId="77777777" w:rsidR="006C7550" w:rsidRPr="009F02D7" w:rsidRDefault="00A77329" w:rsidP="007A57B2">
            <w:pPr>
              <w:pStyle w:val="Geenafstand"/>
              <w:rPr>
                <w:sz w:val="18"/>
                <w:szCs w:val="18"/>
              </w:rPr>
            </w:pPr>
            <w:proofErr w:type="spellStart"/>
            <w:r w:rsidRPr="009F02D7">
              <w:rPr>
                <w:sz w:val="18"/>
                <w:szCs w:val="18"/>
              </w:rPr>
              <w:t>bd-i</w:t>
            </w:r>
            <w:r w:rsidR="006C7550" w:rsidRPr="009F02D7">
              <w:rPr>
                <w:sz w:val="18"/>
                <w:szCs w:val="18"/>
              </w:rPr>
              <w:t>:TaxableAmountBaseForTaxCalculation</w:t>
            </w:r>
            <w:proofErr w:type="spellEnd"/>
            <w:r w:rsidR="006C7550" w:rsidRPr="009F02D7">
              <w:rPr>
                <w:sz w:val="18"/>
                <w:szCs w:val="18"/>
              </w:rPr>
              <w:t xml:space="preserve"> </w:t>
            </w:r>
          </w:p>
        </w:tc>
      </w:tr>
    </w:tbl>
    <w:p w14:paraId="5D117023" w14:textId="7F1FB4FA" w:rsidR="00F82D0A" w:rsidRPr="009F02D7" w:rsidRDefault="00F82D0A" w:rsidP="00F82D0A">
      <w:pPr>
        <w:pStyle w:val="Kop2"/>
      </w:pPr>
      <w:bookmarkStart w:id="15" w:name="_Toc152052371"/>
      <w:r w:rsidRPr="009F02D7">
        <w:lastRenderedPageBreak/>
        <w:t xml:space="preserve">BD </w:t>
      </w:r>
      <w:r w:rsidR="00887029" w:rsidRPr="009F02D7">
        <w:t>Reporting</w:t>
      </w:r>
      <w:r w:rsidRPr="009F02D7">
        <w:t xml:space="preserve"> Rules – Aangifte inkomstenbelasting 20</w:t>
      </w:r>
      <w:r w:rsidR="00594F85">
        <w:t>2</w:t>
      </w:r>
      <w:r w:rsidR="008C7B41">
        <w:t>3</w:t>
      </w:r>
      <w:bookmarkEnd w:id="15"/>
    </w:p>
    <w:p w14:paraId="0107CF14" w14:textId="77777777" w:rsidR="00F82D0A" w:rsidRPr="009F02D7" w:rsidRDefault="00F82D0A" w:rsidP="00F82D0A">
      <w:pPr>
        <w:pStyle w:val="Geenafstand"/>
        <w:rPr>
          <w:b/>
          <w:i/>
        </w:rPr>
      </w:pPr>
    </w:p>
    <w:p w14:paraId="239FD602" w14:textId="5930694C" w:rsidR="00F82D0A" w:rsidRPr="009F02D7" w:rsidRDefault="00F82D0A" w:rsidP="00F82D0A">
      <w:pPr>
        <w:pStyle w:val="Geenafstand"/>
      </w:pPr>
      <w:r w:rsidRPr="009F02D7">
        <w:t xml:space="preserve">De volgende regels zijn specifiek van toepassing op </w:t>
      </w:r>
      <w:r w:rsidR="001342FF">
        <w:t>de</w:t>
      </w:r>
      <w:r w:rsidRPr="009F02D7">
        <w:t xml:space="preserve"> berichtstroom 'Aangifte inkomstenbelasting 20</w:t>
      </w:r>
      <w:r w:rsidR="00740250">
        <w:t>2</w:t>
      </w:r>
      <w:r w:rsidR="00583F7A">
        <w:t>3</w:t>
      </w:r>
      <w:r w:rsidRPr="009F02D7">
        <w:t>'</w:t>
      </w:r>
    </w:p>
    <w:p w14:paraId="45E1D6DB" w14:textId="77777777" w:rsidR="00F82D0A" w:rsidRPr="009F02D7" w:rsidRDefault="00F82D0A" w:rsidP="00F82D0A">
      <w:pPr>
        <w:pStyle w:val="Geenafstand"/>
        <w:rPr>
          <w:b/>
          <w:i/>
        </w:rPr>
      </w:pPr>
    </w:p>
    <w:p w14:paraId="03FC6385" w14:textId="77777777" w:rsidR="009106AC" w:rsidRPr="009F02D7" w:rsidRDefault="009106AC" w:rsidP="00F82D0A">
      <w:pPr>
        <w:pStyle w:val="Geenafstand"/>
        <w:rPr>
          <w:b/>
          <w:i/>
        </w:rPr>
      </w:pPr>
    </w:p>
    <w:p w14:paraId="048299EC" w14:textId="5C111F92" w:rsidR="00F82D0A" w:rsidRPr="009F02D7" w:rsidRDefault="00F82D0A" w:rsidP="00F82D0A">
      <w:pPr>
        <w:pStyle w:val="Geenafstand"/>
        <w:rPr>
          <w:b/>
          <w:i/>
        </w:rPr>
      </w:pPr>
      <w:r w:rsidRPr="009F02D7">
        <w:rPr>
          <w:b/>
          <w:i/>
        </w:rPr>
        <w:t xml:space="preserve">1. </w:t>
      </w:r>
      <w:proofErr w:type="spellStart"/>
      <w:r w:rsidRPr="009F02D7">
        <w:rPr>
          <w:b/>
          <w:i/>
        </w:rPr>
        <w:t>Instance</w:t>
      </w:r>
      <w:proofErr w:type="spellEnd"/>
      <w:r w:rsidRPr="009F02D7">
        <w:rPr>
          <w:b/>
          <w:i/>
        </w:rPr>
        <w:t xml:space="preserve"> regels</w:t>
      </w:r>
    </w:p>
    <w:p w14:paraId="2157937B" w14:textId="77777777" w:rsidR="00F82D0A" w:rsidRPr="009F02D7" w:rsidRDefault="00F82D0A" w:rsidP="00F82D0A">
      <w:pPr>
        <w:pStyle w:val="Geenafstand"/>
      </w:pPr>
    </w:p>
    <w:p w14:paraId="37C1979F" w14:textId="77777777" w:rsidR="00F82D0A" w:rsidRPr="009F02D7" w:rsidRDefault="00F82D0A" w:rsidP="00F82D0A">
      <w:pPr>
        <w:pStyle w:val="Geenafstand"/>
        <w:rPr>
          <w:rFonts w:ascii="Verdana" w:eastAsia="Times New Roman" w:hAnsi="Verdana" w:cs="Times New Roman"/>
          <w:b/>
          <w:sz w:val="18"/>
          <w:szCs w:val="24"/>
          <w:lang w:eastAsia="nl-NL"/>
        </w:rPr>
      </w:pPr>
      <w:r w:rsidRPr="009F02D7">
        <w:rPr>
          <w:rFonts w:ascii="Verdana" w:eastAsia="Times New Roman" w:hAnsi="Verdana" w:cs="Times New Roman"/>
          <w:b/>
          <w:sz w:val="18"/>
          <w:szCs w:val="24"/>
          <w:lang w:eastAsia="nl-NL"/>
        </w:rPr>
        <w:t>Geen regels.</w:t>
      </w:r>
    </w:p>
    <w:p w14:paraId="18E2829C" w14:textId="77777777" w:rsidR="00F82D0A" w:rsidRPr="009F02D7" w:rsidRDefault="00F82D0A" w:rsidP="00F82D0A">
      <w:pPr>
        <w:pStyle w:val="Geenafstand"/>
      </w:pPr>
    </w:p>
    <w:p w14:paraId="44B957F7" w14:textId="77777777" w:rsidR="00F82D0A" w:rsidRPr="009F02D7" w:rsidRDefault="00F82D0A" w:rsidP="00F82D0A">
      <w:pPr>
        <w:pStyle w:val="Geenafstand"/>
      </w:pPr>
    </w:p>
    <w:p w14:paraId="1570688A" w14:textId="77777777" w:rsidR="00F82D0A" w:rsidRPr="009F02D7" w:rsidRDefault="00F82D0A" w:rsidP="00F82D0A">
      <w:pPr>
        <w:pStyle w:val="Geenafstand"/>
        <w:rPr>
          <w:b/>
          <w:i/>
        </w:rPr>
      </w:pPr>
      <w:r w:rsidRPr="009F02D7">
        <w:rPr>
          <w:b/>
          <w:i/>
        </w:rPr>
        <w:t>2. Context regels</w:t>
      </w:r>
    </w:p>
    <w:p w14:paraId="14672664" w14:textId="77777777" w:rsidR="00F82D0A" w:rsidRPr="009F02D7" w:rsidRDefault="00F82D0A" w:rsidP="00F82D0A">
      <w:pPr>
        <w:pStyle w:val="Geenafstand"/>
        <w:rPr>
          <w:b/>
          <w:i/>
        </w:rPr>
      </w:pPr>
    </w:p>
    <w:p w14:paraId="54387CE7" w14:textId="7C5CB7CA"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w:t>
      </w:r>
      <w:r w:rsidR="00594F85">
        <w:rPr>
          <w:rFonts w:asciiTheme="minorHAnsi" w:eastAsiaTheme="minorHAnsi" w:hAnsiTheme="minorHAnsi" w:cstheme="minorBidi"/>
          <w:sz w:val="22"/>
          <w:szCs w:val="22"/>
          <w:lang w:eastAsia="en-US"/>
        </w:rPr>
        <w:t xml:space="preserve"> </w:t>
      </w:r>
      <w:r w:rsidR="00C246AF">
        <w:rPr>
          <w:rFonts w:asciiTheme="minorHAnsi" w:eastAsiaTheme="minorHAnsi" w:hAnsiTheme="minorHAnsi" w:cstheme="minorBidi"/>
          <w:sz w:val="22"/>
          <w:szCs w:val="22"/>
          <w:lang w:eastAsia="en-US"/>
        </w:rPr>
        <w:t>aangifte inkomstenbelasting 202</w:t>
      </w:r>
      <w:r w:rsidR="008C7B41">
        <w:rPr>
          <w:rFonts w:asciiTheme="minorHAnsi" w:eastAsiaTheme="minorHAnsi" w:hAnsiTheme="minorHAnsi" w:cstheme="minorBidi"/>
          <w:sz w:val="22"/>
          <w:szCs w:val="22"/>
          <w:lang w:eastAsia="en-US"/>
        </w:rPr>
        <w:t>3</w:t>
      </w:r>
      <w:r w:rsidRPr="009F02D7">
        <w:rPr>
          <w:rFonts w:asciiTheme="minorHAnsi" w:eastAsiaTheme="minorHAnsi" w:hAnsiTheme="minorHAnsi" w:cstheme="minorBidi"/>
          <w:sz w:val="22"/>
          <w:szCs w:val="22"/>
          <w:lang w:eastAsia="en-US"/>
        </w:rPr>
        <w:t xml:space="preserve"> is een gedimensioneerde berichtsoort waarin de volgende dimensies en domeinwaarden toegepast worden.</w:t>
      </w:r>
    </w:p>
    <w:p w14:paraId="161C9B10" w14:textId="77777777" w:rsidR="00F82D0A" w:rsidRPr="009F02D7" w:rsidRDefault="00F82D0A" w:rsidP="00F82D0A">
      <w:pPr>
        <w:pStyle w:val="Standaardinspringing"/>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22"/>
        <w:gridCol w:w="1800"/>
        <w:gridCol w:w="5778"/>
      </w:tblGrid>
      <w:tr w:rsidR="009F02D7" w:rsidRPr="009F02D7" w14:paraId="3D4491D7" w14:textId="77777777" w:rsidTr="00BD7917">
        <w:trPr>
          <w:trHeight w:val="287"/>
        </w:trPr>
        <w:tc>
          <w:tcPr>
            <w:tcW w:w="2622" w:type="dxa"/>
            <w:shd w:val="clear" w:color="auto" w:fill="D9D9D9" w:themeFill="background1" w:themeFillShade="D9"/>
          </w:tcPr>
          <w:p w14:paraId="627572ED" w14:textId="77777777" w:rsidR="00F82D0A" w:rsidRPr="009F02D7" w:rsidRDefault="00F82D0A" w:rsidP="00CB0CF0">
            <w:pPr>
              <w:pStyle w:val="Geenafstand"/>
              <w:rPr>
                <w:b/>
                <w:sz w:val="18"/>
                <w:szCs w:val="18"/>
              </w:rPr>
            </w:pPr>
            <w:r w:rsidRPr="009F02D7">
              <w:rPr>
                <w:b/>
                <w:sz w:val="18"/>
                <w:szCs w:val="18"/>
              </w:rPr>
              <w:t>Dimensie</w:t>
            </w:r>
          </w:p>
        </w:tc>
        <w:tc>
          <w:tcPr>
            <w:tcW w:w="1800" w:type="dxa"/>
            <w:shd w:val="clear" w:color="auto" w:fill="D9D9D9" w:themeFill="background1" w:themeFillShade="D9"/>
          </w:tcPr>
          <w:p w14:paraId="4EC6DE31" w14:textId="77777777" w:rsidR="00F82D0A" w:rsidRPr="009F02D7" w:rsidRDefault="00F82D0A" w:rsidP="00CB0CF0">
            <w:pPr>
              <w:pStyle w:val="Geenafstand"/>
              <w:rPr>
                <w:b/>
                <w:sz w:val="18"/>
                <w:szCs w:val="18"/>
              </w:rPr>
            </w:pPr>
            <w:r w:rsidRPr="009F02D7">
              <w:rPr>
                <w:b/>
                <w:sz w:val="18"/>
                <w:szCs w:val="18"/>
              </w:rPr>
              <w:t>Toegestane waarde</w:t>
            </w:r>
          </w:p>
        </w:tc>
        <w:tc>
          <w:tcPr>
            <w:tcW w:w="5778" w:type="dxa"/>
            <w:shd w:val="clear" w:color="auto" w:fill="D9D9D9" w:themeFill="background1" w:themeFillShade="D9"/>
          </w:tcPr>
          <w:p w14:paraId="3E46CD73" w14:textId="77777777" w:rsidR="00F82D0A" w:rsidRPr="009F02D7" w:rsidRDefault="00F82D0A" w:rsidP="00CB0CF0">
            <w:pPr>
              <w:pStyle w:val="Geenafstand"/>
              <w:rPr>
                <w:b/>
                <w:sz w:val="18"/>
                <w:szCs w:val="18"/>
              </w:rPr>
            </w:pPr>
            <w:r w:rsidRPr="009F02D7">
              <w:rPr>
                <w:b/>
                <w:sz w:val="18"/>
                <w:szCs w:val="18"/>
              </w:rPr>
              <w:t>Omschrijving</w:t>
            </w:r>
          </w:p>
        </w:tc>
      </w:tr>
      <w:tr w:rsidR="009F02D7" w:rsidRPr="009F02D7" w14:paraId="4A727C8E" w14:textId="77777777" w:rsidTr="00BD7917">
        <w:tc>
          <w:tcPr>
            <w:tcW w:w="2622" w:type="dxa"/>
          </w:tcPr>
          <w:p w14:paraId="0A9BAF83" w14:textId="77777777" w:rsidR="00F82D0A" w:rsidRPr="009F02D7" w:rsidRDefault="00F82D0A" w:rsidP="00CB0CF0">
            <w:pPr>
              <w:pStyle w:val="Geenafstand"/>
              <w:rPr>
                <w:sz w:val="18"/>
                <w:szCs w:val="18"/>
              </w:rPr>
            </w:pPr>
            <w:proofErr w:type="spellStart"/>
            <w:r w:rsidRPr="009F02D7">
              <w:rPr>
                <w:sz w:val="18"/>
                <w:szCs w:val="18"/>
              </w:rPr>
              <w:t>CompanySerialNumberDimension</w:t>
            </w:r>
            <w:proofErr w:type="spellEnd"/>
          </w:p>
        </w:tc>
        <w:tc>
          <w:tcPr>
            <w:tcW w:w="1800" w:type="dxa"/>
          </w:tcPr>
          <w:p w14:paraId="11A8F63B" w14:textId="77777777" w:rsidR="00F82D0A" w:rsidRPr="009F02D7" w:rsidRDefault="00F82D0A" w:rsidP="00CB0CF0">
            <w:pPr>
              <w:pStyle w:val="Geenafstand"/>
              <w:rPr>
                <w:sz w:val="18"/>
                <w:szCs w:val="18"/>
              </w:rPr>
            </w:pPr>
            <w:r w:rsidRPr="009F02D7">
              <w:rPr>
                <w:sz w:val="18"/>
                <w:szCs w:val="18"/>
              </w:rPr>
              <w:t>1-999</w:t>
            </w:r>
          </w:p>
        </w:tc>
        <w:tc>
          <w:tcPr>
            <w:tcW w:w="5778" w:type="dxa"/>
          </w:tcPr>
          <w:p w14:paraId="19FAED68" w14:textId="77777777" w:rsidR="00F82D0A" w:rsidRPr="009F02D7" w:rsidRDefault="00F82D0A" w:rsidP="00CB0CF0">
            <w:pPr>
              <w:pStyle w:val="Geenafstand"/>
              <w:rPr>
                <w:sz w:val="18"/>
                <w:szCs w:val="18"/>
              </w:rPr>
            </w:pPr>
            <w:r w:rsidRPr="009F02D7">
              <w:rPr>
                <w:sz w:val="18"/>
                <w:szCs w:val="18"/>
              </w:rPr>
              <w:t xml:space="preserve">De waarde van </w:t>
            </w:r>
            <w:proofErr w:type="spellStart"/>
            <w:r w:rsidRPr="009F02D7">
              <w:rPr>
                <w:sz w:val="18"/>
                <w:szCs w:val="18"/>
              </w:rPr>
              <w:t>CompanySerialNumberDimension</w:t>
            </w:r>
            <w:proofErr w:type="spellEnd"/>
            <w:r w:rsidRPr="009F02D7">
              <w:rPr>
                <w:sz w:val="18"/>
                <w:szCs w:val="18"/>
              </w:rPr>
              <w:t xml:space="preserve"> bepaalt de betreffende company. Alleen toegestaan in combinatie met Party = Company.</w:t>
            </w:r>
          </w:p>
        </w:tc>
      </w:tr>
      <w:tr w:rsidR="009F02D7" w:rsidRPr="009F02D7" w14:paraId="1D065F1A" w14:textId="77777777" w:rsidTr="00BD7917">
        <w:tc>
          <w:tcPr>
            <w:tcW w:w="2622" w:type="dxa"/>
            <w:vMerge w:val="restart"/>
          </w:tcPr>
          <w:p w14:paraId="25214242" w14:textId="77777777" w:rsidR="00F82D0A" w:rsidRPr="009F02D7" w:rsidRDefault="00F82D0A" w:rsidP="00CB0CF0">
            <w:pPr>
              <w:pStyle w:val="Geenafstand"/>
              <w:rPr>
                <w:sz w:val="18"/>
                <w:szCs w:val="18"/>
              </w:rPr>
            </w:pPr>
            <w:proofErr w:type="spellStart"/>
            <w:r w:rsidRPr="009F02D7">
              <w:rPr>
                <w:sz w:val="18"/>
                <w:szCs w:val="18"/>
              </w:rPr>
              <w:t>PartyDimension</w:t>
            </w:r>
            <w:proofErr w:type="spellEnd"/>
          </w:p>
        </w:tc>
        <w:tc>
          <w:tcPr>
            <w:tcW w:w="1800" w:type="dxa"/>
          </w:tcPr>
          <w:p w14:paraId="07F79C52" w14:textId="77777777" w:rsidR="00F82D0A" w:rsidRPr="009F02D7" w:rsidRDefault="00F82D0A" w:rsidP="00CB0CF0">
            <w:pPr>
              <w:pStyle w:val="Geenafstand"/>
              <w:rPr>
                <w:sz w:val="18"/>
                <w:szCs w:val="18"/>
              </w:rPr>
            </w:pPr>
            <w:r w:rsidRPr="009F02D7">
              <w:rPr>
                <w:sz w:val="18"/>
                <w:szCs w:val="18"/>
              </w:rPr>
              <w:t xml:space="preserve">Declarant </w:t>
            </w:r>
          </w:p>
        </w:tc>
        <w:tc>
          <w:tcPr>
            <w:tcW w:w="5778" w:type="dxa"/>
          </w:tcPr>
          <w:p w14:paraId="4134AE0F" w14:textId="77777777" w:rsidR="00F82D0A" w:rsidRPr="009F02D7" w:rsidRDefault="00F82D0A" w:rsidP="00CB0CF0">
            <w:pPr>
              <w:pStyle w:val="Geenafstand"/>
              <w:rPr>
                <w:sz w:val="18"/>
                <w:szCs w:val="18"/>
              </w:rPr>
            </w:pPr>
            <w:r w:rsidRPr="009F02D7">
              <w:rPr>
                <w:sz w:val="18"/>
                <w:szCs w:val="18"/>
              </w:rPr>
              <w:t>Voor de fiscale aangifte van de aangever.</w:t>
            </w:r>
          </w:p>
        </w:tc>
      </w:tr>
      <w:tr w:rsidR="009F02D7" w:rsidRPr="009F02D7" w14:paraId="513352F8" w14:textId="77777777" w:rsidTr="00BD7917">
        <w:tc>
          <w:tcPr>
            <w:tcW w:w="2622" w:type="dxa"/>
            <w:vMerge/>
          </w:tcPr>
          <w:p w14:paraId="187B2045" w14:textId="77777777" w:rsidR="00F82D0A" w:rsidRPr="009F02D7" w:rsidRDefault="00F82D0A" w:rsidP="00CB0CF0">
            <w:pPr>
              <w:pStyle w:val="Geenafstand"/>
              <w:rPr>
                <w:sz w:val="18"/>
                <w:szCs w:val="18"/>
              </w:rPr>
            </w:pPr>
          </w:p>
        </w:tc>
        <w:tc>
          <w:tcPr>
            <w:tcW w:w="1800" w:type="dxa"/>
          </w:tcPr>
          <w:p w14:paraId="4691B6E8" w14:textId="77777777" w:rsidR="00F82D0A" w:rsidRPr="009F02D7" w:rsidRDefault="00F82D0A" w:rsidP="00CB0CF0">
            <w:pPr>
              <w:pStyle w:val="Geenafstand"/>
              <w:rPr>
                <w:sz w:val="18"/>
                <w:szCs w:val="18"/>
              </w:rPr>
            </w:pPr>
            <w:r w:rsidRPr="009F02D7">
              <w:rPr>
                <w:sz w:val="18"/>
                <w:szCs w:val="18"/>
              </w:rPr>
              <w:t xml:space="preserve">Partner </w:t>
            </w:r>
          </w:p>
        </w:tc>
        <w:tc>
          <w:tcPr>
            <w:tcW w:w="5778" w:type="dxa"/>
          </w:tcPr>
          <w:p w14:paraId="5F22B2D4" w14:textId="77777777" w:rsidR="00F82D0A" w:rsidRPr="009F02D7" w:rsidRDefault="00F82D0A" w:rsidP="00CB0CF0">
            <w:pPr>
              <w:pStyle w:val="Geenafstand"/>
              <w:rPr>
                <w:sz w:val="18"/>
                <w:szCs w:val="18"/>
              </w:rPr>
            </w:pPr>
            <w:r w:rsidRPr="009F02D7">
              <w:rPr>
                <w:sz w:val="18"/>
                <w:szCs w:val="18"/>
              </w:rPr>
              <w:t>Voor de fiscale gegevens die betrekking hebben op de partner van de aangever.</w:t>
            </w:r>
          </w:p>
        </w:tc>
      </w:tr>
      <w:tr w:rsidR="009F02D7" w:rsidRPr="009F02D7" w14:paraId="1D34794F" w14:textId="77777777" w:rsidTr="00BD7917">
        <w:tc>
          <w:tcPr>
            <w:tcW w:w="2622" w:type="dxa"/>
            <w:vMerge/>
          </w:tcPr>
          <w:p w14:paraId="3902D9C6" w14:textId="77777777" w:rsidR="00F82D0A" w:rsidRPr="009F02D7" w:rsidRDefault="00F82D0A" w:rsidP="00CB0CF0">
            <w:pPr>
              <w:pStyle w:val="Geenafstand"/>
              <w:rPr>
                <w:sz w:val="18"/>
                <w:szCs w:val="18"/>
              </w:rPr>
            </w:pPr>
          </w:p>
        </w:tc>
        <w:tc>
          <w:tcPr>
            <w:tcW w:w="1800" w:type="dxa"/>
          </w:tcPr>
          <w:p w14:paraId="3D694710" w14:textId="77777777" w:rsidR="00F82D0A" w:rsidRPr="009F02D7" w:rsidRDefault="00F82D0A" w:rsidP="00CB0CF0">
            <w:pPr>
              <w:pStyle w:val="Geenafstand"/>
              <w:rPr>
                <w:sz w:val="18"/>
                <w:szCs w:val="18"/>
              </w:rPr>
            </w:pPr>
            <w:r w:rsidRPr="009F02D7">
              <w:rPr>
                <w:sz w:val="18"/>
                <w:szCs w:val="18"/>
              </w:rPr>
              <w:t>Company</w:t>
            </w:r>
          </w:p>
        </w:tc>
        <w:tc>
          <w:tcPr>
            <w:tcW w:w="5778" w:type="dxa"/>
          </w:tcPr>
          <w:p w14:paraId="0AD80B41" w14:textId="77777777" w:rsidR="00F82D0A" w:rsidRPr="009F02D7" w:rsidRDefault="00F82D0A" w:rsidP="00CB0CF0">
            <w:pPr>
              <w:pStyle w:val="Geenafstand"/>
              <w:rPr>
                <w:sz w:val="18"/>
                <w:szCs w:val="18"/>
              </w:rPr>
            </w:pPr>
            <w:r w:rsidRPr="009F02D7">
              <w:rPr>
                <w:sz w:val="18"/>
                <w:szCs w:val="18"/>
              </w:rPr>
              <w:t>Voor de balans en resultaatrekening van de ondernemingen.</w:t>
            </w:r>
          </w:p>
        </w:tc>
      </w:tr>
      <w:tr w:rsidR="009F02D7" w:rsidRPr="009F02D7" w14:paraId="76E4985C" w14:textId="77777777" w:rsidTr="00BD7917">
        <w:tblPrEx>
          <w:tblLook w:val="00A0" w:firstRow="1" w:lastRow="0" w:firstColumn="1" w:lastColumn="0" w:noHBand="0" w:noVBand="0"/>
        </w:tblPrEx>
        <w:tc>
          <w:tcPr>
            <w:tcW w:w="2622" w:type="dxa"/>
            <w:vMerge w:val="restart"/>
          </w:tcPr>
          <w:p w14:paraId="011E8420" w14:textId="77777777" w:rsidR="00F82D0A" w:rsidRPr="009F02D7" w:rsidRDefault="00F82D0A" w:rsidP="00CB0CF0">
            <w:pPr>
              <w:pStyle w:val="Geenafstand"/>
              <w:rPr>
                <w:sz w:val="18"/>
                <w:szCs w:val="18"/>
              </w:rPr>
            </w:pPr>
            <w:proofErr w:type="spellStart"/>
            <w:r w:rsidRPr="009F02D7">
              <w:rPr>
                <w:sz w:val="18"/>
                <w:szCs w:val="18"/>
              </w:rPr>
              <w:t>TimeDimension</w:t>
            </w:r>
            <w:proofErr w:type="spellEnd"/>
          </w:p>
        </w:tc>
        <w:tc>
          <w:tcPr>
            <w:tcW w:w="1800" w:type="dxa"/>
          </w:tcPr>
          <w:p w14:paraId="0ABF6A7D" w14:textId="77777777" w:rsidR="00F82D0A" w:rsidRPr="009F02D7" w:rsidRDefault="00F82D0A" w:rsidP="00CB0CF0">
            <w:pPr>
              <w:pStyle w:val="Geenafstand"/>
              <w:rPr>
                <w:sz w:val="18"/>
                <w:szCs w:val="18"/>
              </w:rPr>
            </w:pPr>
            <w:r w:rsidRPr="009F02D7">
              <w:rPr>
                <w:sz w:val="18"/>
                <w:szCs w:val="18"/>
              </w:rPr>
              <w:t>Begin</w:t>
            </w:r>
          </w:p>
        </w:tc>
        <w:tc>
          <w:tcPr>
            <w:tcW w:w="5778" w:type="dxa"/>
          </w:tcPr>
          <w:p w14:paraId="6C64ECFD" w14:textId="77777777" w:rsidR="00F82D0A" w:rsidRPr="009F02D7" w:rsidRDefault="00F82D0A" w:rsidP="00CB0CF0">
            <w:pPr>
              <w:pStyle w:val="Geenafstand"/>
              <w:rPr>
                <w:sz w:val="18"/>
                <w:szCs w:val="18"/>
              </w:rPr>
            </w:pPr>
            <w:r w:rsidRPr="009F02D7">
              <w:rPr>
                <w:sz w:val="18"/>
                <w:szCs w:val="18"/>
              </w:rPr>
              <w:t>Voor de vorige periode.</w:t>
            </w:r>
          </w:p>
        </w:tc>
      </w:tr>
      <w:tr w:rsidR="009F02D7" w:rsidRPr="009F02D7" w14:paraId="2997C928" w14:textId="77777777" w:rsidTr="00BD7917">
        <w:tblPrEx>
          <w:tblLook w:val="00A0" w:firstRow="1" w:lastRow="0" w:firstColumn="1" w:lastColumn="0" w:noHBand="0" w:noVBand="0"/>
        </w:tblPrEx>
        <w:tc>
          <w:tcPr>
            <w:tcW w:w="2622" w:type="dxa"/>
            <w:vMerge/>
          </w:tcPr>
          <w:p w14:paraId="3AB5FFFA" w14:textId="77777777" w:rsidR="00F82D0A" w:rsidRPr="009F02D7" w:rsidRDefault="00F82D0A" w:rsidP="00CB0CF0">
            <w:pPr>
              <w:pStyle w:val="Geenafstand"/>
              <w:rPr>
                <w:sz w:val="18"/>
                <w:szCs w:val="18"/>
              </w:rPr>
            </w:pPr>
          </w:p>
        </w:tc>
        <w:tc>
          <w:tcPr>
            <w:tcW w:w="1800" w:type="dxa"/>
          </w:tcPr>
          <w:p w14:paraId="7329EBB7" w14:textId="77777777" w:rsidR="00F82D0A" w:rsidRPr="009F02D7" w:rsidRDefault="00F82D0A" w:rsidP="00CB0CF0">
            <w:pPr>
              <w:pStyle w:val="Geenafstand"/>
              <w:rPr>
                <w:sz w:val="18"/>
                <w:szCs w:val="18"/>
              </w:rPr>
            </w:pPr>
            <w:r w:rsidRPr="009F02D7">
              <w:rPr>
                <w:sz w:val="18"/>
                <w:szCs w:val="18"/>
              </w:rPr>
              <w:t>End</w:t>
            </w:r>
          </w:p>
        </w:tc>
        <w:tc>
          <w:tcPr>
            <w:tcW w:w="5778" w:type="dxa"/>
          </w:tcPr>
          <w:p w14:paraId="2A44B9C7" w14:textId="77777777" w:rsidR="00F82D0A" w:rsidRPr="009F02D7" w:rsidRDefault="00F82D0A" w:rsidP="00CB0CF0">
            <w:pPr>
              <w:pStyle w:val="Geenafstand"/>
              <w:rPr>
                <w:sz w:val="18"/>
                <w:szCs w:val="18"/>
              </w:rPr>
            </w:pPr>
            <w:r w:rsidRPr="009F02D7">
              <w:rPr>
                <w:sz w:val="18"/>
                <w:szCs w:val="18"/>
              </w:rPr>
              <w:t>Voor de huidige periode.</w:t>
            </w:r>
          </w:p>
        </w:tc>
      </w:tr>
      <w:tr w:rsidR="009F02D7" w:rsidRPr="009F02D7" w14:paraId="4D1A9360" w14:textId="77777777" w:rsidTr="00BD7917">
        <w:tblPrEx>
          <w:tblLook w:val="00A0" w:firstRow="1" w:lastRow="0" w:firstColumn="1" w:lastColumn="0" w:noHBand="0" w:noVBand="0"/>
        </w:tblPrEx>
        <w:tc>
          <w:tcPr>
            <w:tcW w:w="2622" w:type="dxa"/>
            <w:vMerge w:val="restart"/>
          </w:tcPr>
          <w:p w14:paraId="3F0CD068" w14:textId="77777777" w:rsidR="00F82D0A" w:rsidRPr="009F02D7" w:rsidRDefault="00F82D0A" w:rsidP="00CB0CF0">
            <w:pPr>
              <w:pStyle w:val="Geenafstand"/>
              <w:rPr>
                <w:sz w:val="18"/>
                <w:szCs w:val="18"/>
              </w:rPr>
            </w:pPr>
            <w:proofErr w:type="spellStart"/>
            <w:r w:rsidRPr="009F02D7">
              <w:rPr>
                <w:sz w:val="18"/>
                <w:szCs w:val="18"/>
              </w:rPr>
              <w:t>ResidenceDimension</w:t>
            </w:r>
            <w:proofErr w:type="spellEnd"/>
          </w:p>
        </w:tc>
        <w:tc>
          <w:tcPr>
            <w:tcW w:w="1800" w:type="dxa"/>
          </w:tcPr>
          <w:p w14:paraId="69A40D8E" w14:textId="77777777" w:rsidR="00F82D0A" w:rsidRPr="009F02D7" w:rsidRDefault="00F82D0A" w:rsidP="00CB0CF0">
            <w:pPr>
              <w:pStyle w:val="Geenafstand"/>
              <w:rPr>
                <w:sz w:val="18"/>
                <w:szCs w:val="18"/>
              </w:rPr>
            </w:pPr>
            <w:r w:rsidRPr="009F02D7">
              <w:rPr>
                <w:sz w:val="18"/>
                <w:szCs w:val="18"/>
              </w:rPr>
              <w:t>Netherlands</w:t>
            </w:r>
          </w:p>
        </w:tc>
        <w:tc>
          <w:tcPr>
            <w:tcW w:w="5778" w:type="dxa"/>
          </w:tcPr>
          <w:p w14:paraId="55A8F061" w14:textId="77777777" w:rsidR="00F82D0A" w:rsidRPr="009F02D7" w:rsidRDefault="00F82D0A" w:rsidP="00CB0CF0">
            <w:pPr>
              <w:pStyle w:val="Geenafstand"/>
              <w:rPr>
                <w:sz w:val="18"/>
                <w:szCs w:val="18"/>
              </w:rPr>
            </w:pPr>
            <w:r w:rsidRPr="009F02D7">
              <w:rPr>
                <w:sz w:val="18"/>
                <w:szCs w:val="18"/>
              </w:rPr>
              <w:t>Feiten die over een verblijf in Nederland c.q. in Nederland gelegen onderdeel gerapporteerd worden.</w:t>
            </w:r>
          </w:p>
        </w:tc>
      </w:tr>
      <w:tr w:rsidR="009F02D7" w:rsidRPr="009F02D7" w14:paraId="2B36CB81" w14:textId="77777777" w:rsidTr="00BD7917">
        <w:tblPrEx>
          <w:tblLook w:val="00A0" w:firstRow="1" w:lastRow="0" w:firstColumn="1" w:lastColumn="0" w:noHBand="0" w:noVBand="0"/>
        </w:tblPrEx>
        <w:tc>
          <w:tcPr>
            <w:tcW w:w="2622" w:type="dxa"/>
            <w:vMerge/>
          </w:tcPr>
          <w:p w14:paraId="0F94B76C" w14:textId="77777777" w:rsidR="00F82D0A" w:rsidRPr="009F02D7" w:rsidRDefault="00F82D0A" w:rsidP="00CB0CF0">
            <w:pPr>
              <w:pStyle w:val="Geenafstand"/>
              <w:rPr>
                <w:sz w:val="18"/>
                <w:szCs w:val="18"/>
              </w:rPr>
            </w:pPr>
          </w:p>
        </w:tc>
        <w:tc>
          <w:tcPr>
            <w:tcW w:w="1800" w:type="dxa"/>
          </w:tcPr>
          <w:p w14:paraId="574D7323" w14:textId="77777777" w:rsidR="00F82D0A" w:rsidRPr="009F02D7" w:rsidRDefault="00F82D0A" w:rsidP="00CB0CF0">
            <w:pPr>
              <w:pStyle w:val="Geenafstand"/>
              <w:rPr>
                <w:sz w:val="18"/>
                <w:szCs w:val="18"/>
              </w:rPr>
            </w:pPr>
            <w:proofErr w:type="spellStart"/>
            <w:r w:rsidRPr="009F02D7">
              <w:rPr>
                <w:sz w:val="18"/>
                <w:szCs w:val="18"/>
              </w:rPr>
              <w:t>Abroad</w:t>
            </w:r>
            <w:proofErr w:type="spellEnd"/>
          </w:p>
        </w:tc>
        <w:tc>
          <w:tcPr>
            <w:tcW w:w="5778" w:type="dxa"/>
          </w:tcPr>
          <w:p w14:paraId="5146FBCD" w14:textId="77777777" w:rsidR="00F82D0A" w:rsidRPr="009F02D7" w:rsidRDefault="00F82D0A" w:rsidP="00CB0CF0">
            <w:pPr>
              <w:pStyle w:val="Geenafstand"/>
              <w:rPr>
                <w:sz w:val="18"/>
                <w:szCs w:val="18"/>
              </w:rPr>
            </w:pPr>
            <w:r w:rsidRPr="009F02D7">
              <w:rPr>
                <w:sz w:val="18"/>
                <w:szCs w:val="18"/>
              </w:rPr>
              <w:t>Feiten die over een verblijf buiten Nederland c.q. in het buitenland gelegen onderdeel gerapporteerd worden.</w:t>
            </w:r>
          </w:p>
        </w:tc>
      </w:tr>
      <w:tr w:rsidR="009F02D7" w:rsidRPr="009F02D7" w14:paraId="47449B10" w14:textId="77777777" w:rsidTr="00BD7917">
        <w:tblPrEx>
          <w:tblLook w:val="00A0" w:firstRow="1" w:lastRow="0" w:firstColumn="1" w:lastColumn="0" w:noHBand="0" w:noVBand="0"/>
        </w:tblPrEx>
        <w:tc>
          <w:tcPr>
            <w:tcW w:w="2622" w:type="dxa"/>
            <w:vMerge w:val="restart"/>
          </w:tcPr>
          <w:p w14:paraId="7029DA25" w14:textId="77777777" w:rsidR="00F82D0A" w:rsidRPr="009F02D7" w:rsidRDefault="00F82D0A" w:rsidP="00CB0CF0">
            <w:pPr>
              <w:pStyle w:val="Geenafstand"/>
              <w:rPr>
                <w:sz w:val="18"/>
                <w:szCs w:val="18"/>
              </w:rPr>
            </w:pPr>
            <w:proofErr w:type="spellStart"/>
            <w:r w:rsidRPr="009F02D7">
              <w:rPr>
                <w:sz w:val="18"/>
                <w:szCs w:val="18"/>
              </w:rPr>
              <w:t>EarningsSetupDimension</w:t>
            </w:r>
            <w:proofErr w:type="spellEnd"/>
          </w:p>
        </w:tc>
        <w:tc>
          <w:tcPr>
            <w:tcW w:w="1800" w:type="dxa"/>
          </w:tcPr>
          <w:p w14:paraId="10A2A5D2" w14:textId="77777777" w:rsidR="00F82D0A" w:rsidRPr="009F02D7" w:rsidRDefault="00F82D0A" w:rsidP="00CB0CF0">
            <w:pPr>
              <w:pStyle w:val="Geenafstand"/>
              <w:rPr>
                <w:sz w:val="18"/>
                <w:szCs w:val="18"/>
              </w:rPr>
            </w:pPr>
            <w:r w:rsidRPr="009F02D7">
              <w:rPr>
                <w:sz w:val="18"/>
                <w:szCs w:val="18"/>
              </w:rPr>
              <w:t>National</w:t>
            </w:r>
          </w:p>
        </w:tc>
        <w:tc>
          <w:tcPr>
            <w:tcW w:w="5778" w:type="dxa"/>
          </w:tcPr>
          <w:p w14:paraId="4AC01DD0" w14:textId="77777777" w:rsidR="00F82D0A" w:rsidRPr="009F02D7" w:rsidRDefault="00F82D0A" w:rsidP="00CB0CF0">
            <w:pPr>
              <w:pStyle w:val="Geenafstand"/>
              <w:rPr>
                <w:sz w:val="18"/>
                <w:szCs w:val="18"/>
              </w:rPr>
            </w:pPr>
            <w:r w:rsidRPr="009F02D7">
              <w:rPr>
                <w:sz w:val="18"/>
                <w:szCs w:val="18"/>
              </w:rPr>
              <w:t xml:space="preserve">Feiten met betrekking tot de bepaling van het totale genoten inkomen in Nederland. </w:t>
            </w:r>
          </w:p>
        </w:tc>
      </w:tr>
      <w:tr w:rsidR="009F02D7" w:rsidRPr="009F02D7" w14:paraId="6D262F38" w14:textId="77777777" w:rsidTr="00BD7917">
        <w:tblPrEx>
          <w:tblLook w:val="00A0" w:firstRow="1" w:lastRow="0" w:firstColumn="1" w:lastColumn="0" w:noHBand="0" w:noVBand="0"/>
        </w:tblPrEx>
        <w:tc>
          <w:tcPr>
            <w:tcW w:w="2622" w:type="dxa"/>
            <w:vMerge/>
          </w:tcPr>
          <w:p w14:paraId="2DFDA13C" w14:textId="77777777" w:rsidR="00F82D0A" w:rsidRPr="009F02D7" w:rsidRDefault="00F82D0A" w:rsidP="00CB0CF0">
            <w:pPr>
              <w:pStyle w:val="Geenafstand"/>
              <w:rPr>
                <w:sz w:val="18"/>
                <w:szCs w:val="18"/>
              </w:rPr>
            </w:pPr>
          </w:p>
        </w:tc>
        <w:tc>
          <w:tcPr>
            <w:tcW w:w="1800" w:type="dxa"/>
          </w:tcPr>
          <w:p w14:paraId="761F4E44" w14:textId="77777777" w:rsidR="00F82D0A" w:rsidRPr="009F02D7" w:rsidRDefault="00F82D0A" w:rsidP="00CB0CF0">
            <w:pPr>
              <w:pStyle w:val="Geenafstand"/>
              <w:rPr>
                <w:sz w:val="18"/>
                <w:szCs w:val="18"/>
              </w:rPr>
            </w:pPr>
            <w:r w:rsidRPr="009F02D7">
              <w:rPr>
                <w:sz w:val="18"/>
                <w:szCs w:val="18"/>
              </w:rPr>
              <w:t>World</w:t>
            </w:r>
          </w:p>
        </w:tc>
        <w:tc>
          <w:tcPr>
            <w:tcW w:w="5778" w:type="dxa"/>
          </w:tcPr>
          <w:p w14:paraId="2A0A6DE2" w14:textId="77777777" w:rsidR="00F82D0A" w:rsidRPr="009F02D7" w:rsidRDefault="00F82D0A" w:rsidP="00CB0CF0">
            <w:pPr>
              <w:pStyle w:val="Geenafstand"/>
              <w:rPr>
                <w:sz w:val="18"/>
                <w:szCs w:val="18"/>
              </w:rPr>
            </w:pPr>
            <w:r w:rsidRPr="009F02D7">
              <w:rPr>
                <w:sz w:val="18"/>
                <w:szCs w:val="18"/>
              </w:rPr>
              <w:t>Feiten met betrekking tot de bepaling van het totale genoten wereldinkomen (in Nederland en buiten Nederland)</w:t>
            </w:r>
          </w:p>
        </w:tc>
      </w:tr>
      <w:tr w:rsidR="009F02D7" w:rsidRPr="009F02D7" w14:paraId="2F15A647" w14:textId="77777777" w:rsidTr="00BD7917">
        <w:tblPrEx>
          <w:tblLook w:val="00A0" w:firstRow="1" w:lastRow="0" w:firstColumn="1" w:lastColumn="0" w:noHBand="0" w:noVBand="0"/>
        </w:tblPrEx>
        <w:tc>
          <w:tcPr>
            <w:tcW w:w="2622" w:type="dxa"/>
            <w:vMerge w:val="restart"/>
          </w:tcPr>
          <w:p w14:paraId="6CEE796B" w14:textId="77777777" w:rsidR="00F82D0A" w:rsidRPr="009F02D7" w:rsidRDefault="00F82D0A" w:rsidP="00CB0CF0">
            <w:pPr>
              <w:pStyle w:val="Geenafstand"/>
              <w:rPr>
                <w:sz w:val="18"/>
                <w:szCs w:val="18"/>
              </w:rPr>
            </w:pPr>
            <w:proofErr w:type="spellStart"/>
            <w:r w:rsidRPr="009F02D7">
              <w:rPr>
                <w:sz w:val="18"/>
                <w:szCs w:val="18"/>
              </w:rPr>
              <w:t>TaxpayerDimension</w:t>
            </w:r>
            <w:proofErr w:type="spellEnd"/>
          </w:p>
        </w:tc>
        <w:tc>
          <w:tcPr>
            <w:tcW w:w="1800" w:type="dxa"/>
          </w:tcPr>
          <w:p w14:paraId="13B4E44D" w14:textId="77777777" w:rsidR="00F82D0A" w:rsidRPr="009F02D7" w:rsidRDefault="00F82D0A" w:rsidP="00CB0CF0">
            <w:pPr>
              <w:pStyle w:val="Geenafstand"/>
              <w:rPr>
                <w:sz w:val="18"/>
                <w:szCs w:val="18"/>
              </w:rPr>
            </w:pPr>
            <w:proofErr w:type="spellStart"/>
            <w:r w:rsidRPr="009F02D7">
              <w:rPr>
                <w:sz w:val="18"/>
                <w:szCs w:val="18"/>
              </w:rPr>
              <w:t>Domestic</w:t>
            </w:r>
            <w:proofErr w:type="spellEnd"/>
          </w:p>
        </w:tc>
        <w:tc>
          <w:tcPr>
            <w:tcW w:w="5778" w:type="dxa"/>
          </w:tcPr>
          <w:p w14:paraId="1DA71D24" w14:textId="77777777" w:rsidR="00F82D0A" w:rsidRPr="009F02D7" w:rsidRDefault="00F82D0A" w:rsidP="00CB0CF0">
            <w:pPr>
              <w:pStyle w:val="Geenafstand"/>
              <w:rPr>
                <w:sz w:val="18"/>
                <w:szCs w:val="18"/>
              </w:rPr>
            </w:pPr>
            <w:r w:rsidRPr="009F02D7">
              <w:rPr>
                <w:sz w:val="18"/>
                <w:szCs w:val="18"/>
              </w:rPr>
              <w:t>Feiten die over de binnenlandse belastingplichtige of de binnenlandse periode van de migrant gerapporteerd worden</w:t>
            </w:r>
          </w:p>
        </w:tc>
      </w:tr>
      <w:tr w:rsidR="009F02D7" w:rsidRPr="009F02D7" w14:paraId="2F5255E0" w14:textId="77777777" w:rsidTr="00BD7917">
        <w:tblPrEx>
          <w:tblLook w:val="00A0" w:firstRow="1" w:lastRow="0" w:firstColumn="1" w:lastColumn="0" w:noHBand="0" w:noVBand="0"/>
        </w:tblPrEx>
        <w:tc>
          <w:tcPr>
            <w:tcW w:w="2622" w:type="dxa"/>
            <w:vMerge/>
          </w:tcPr>
          <w:p w14:paraId="6C98AE1C" w14:textId="77777777" w:rsidR="00F82D0A" w:rsidRPr="009F02D7" w:rsidRDefault="00F82D0A" w:rsidP="00CB0CF0">
            <w:pPr>
              <w:pStyle w:val="Geenafstand"/>
              <w:rPr>
                <w:sz w:val="18"/>
                <w:szCs w:val="18"/>
              </w:rPr>
            </w:pPr>
          </w:p>
        </w:tc>
        <w:tc>
          <w:tcPr>
            <w:tcW w:w="1800" w:type="dxa"/>
          </w:tcPr>
          <w:p w14:paraId="385C4A7B" w14:textId="77777777" w:rsidR="00F82D0A" w:rsidRPr="009F02D7" w:rsidRDefault="00F82D0A" w:rsidP="00CB0CF0">
            <w:pPr>
              <w:pStyle w:val="Geenafstand"/>
              <w:rPr>
                <w:sz w:val="18"/>
                <w:szCs w:val="18"/>
              </w:rPr>
            </w:pPr>
            <w:proofErr w:type="spellStart"/>
            <w:r w:rsidRPr="009F02D7">
              <w:rPr>
                <w:sz w:val="18"/>
                <w:szCs w:val="18"/>
              </w:rPr>
              <w:t>Foreign</w:t>
            </w:r>
            <w:proofErr w:type="spellEnd"/>
          </w:p>
        </w:tc>
        <w:tc>
          <w:tcPr>
            <w:tcW w:w="5778" w:type="dxa"/>
          </w:tcPr>
          <w:p w14:paraId="47A21026" w14:textId="77777777" w:rsidR="00F82D0A" w:rsidRPr="009F02D7" w:rsidRDefault="00F82D0A" w:rsidP="00CB0CF0">
            <w:pPr>
              <w:pStyle w:val="Geenafstand"/>
              <w:rPr>
                <w:sz w:val="18"/>
                <w:szCs w:val="18"/>
              </w:rPr>
            </w:pPr>
            <w:r w:rsidRPr="009F02D7">
              <w:rPr>
                <w:sz w:val="18"/>
                <w:szCs w:val="18"/>
              </w:rPr>
              <w:t>Feiten die over de buitenlandse belastingplichtige of de buitenlandse periode van de migrant gerapporteerd worden</w:t>
            </w:r>
          </w:p>
        </w:tc>
      </w:tr>
    </w:tbl>
    <w:p w14:paraId="04B54493" w14:textId="77777777" w:rsidR="00F82D0A" w:rsidRPr="009F02D7" w:rsidRDefault="00F82D0A" w:rsidP="00F82D0A"/>
    <w:p w14:paraId="391478D8" w14:textId="77777777" w:rsidR="009106AC" w:rsidRPr="009F02D7" w:rsidRDefault="009106AC" w:rsidP="00F82D0A"/>
    <w:p w14:paraId="616CCE35" w14:textId="77777777" w:rsidR="00F82D0A" w:rsidRPr="006B25DB" w:rsidRDefault="00F82D0A" w:rsidP="00F82D0A">
      <w:pPr>
        <w:rPr>
          <w:b/>
          <w:color w:val="548DD4" w:themeColor="text2" w:themeTint="99"/>
        </w:rPr>
      </w:pPr>
      <w:r w:rsidRPr="006B25DB">
        <w:rPr>
          <w:b/>
          <w:color w:val="548DD4" w:themeColor="text2" w:themeTint="99"/>
        </w:rPr>
        <w:t>BR-BD-02.2.01 : Het attribuut '</w:t>
      </w:r>
      <w:proofErr w:type="spellStart"/>
      <w:r w:rsidRPr="006B25DB">
        <w:rPr>
          <w:b/>
          <w:color w:val="548DD4" w:themeColor="text2" w:themeTint="99"/>
        </w:rPr>
        <w:t>scheme</w:t>
      </w:r>
      <w:proofErr w:type="spellEnd"/>
      <w:r w:rsidRPr="006B25DB">
        <w:rPr>
          <w:b/>
          <w:color w:val="548DD4" w:themeColor="text2" w:themeTint="99"/>
        </w:rPr>
        <w:t>' van het element '</w:t>
      </w:r>
      <w:proofErr w:type="spellStart"/>
      <w:r w:rsidRPr="006B25DB">
        <w:rPr>
          <w:b/>
          <w:color w:val="548DD4" w:themeColor="text2" w:themeTint="99"/>
        </w:rPr>
        <w:t>xbrli:identifier</w:t>
      </w:r>
      <w:proofErr w:type="spellEnd"/>
      <w:r w:rsidRPr="006B25DB">
        <w:rPr>
          <w:b/>
          <w:color w:val="548DD4" w:themeColor="text2" w:themeTint="99"/>
        </w:rPr>
        <w:t>' MOET een waarde hebben van de aan de berichtstroom toegewezen URI .</w:t>
      </w:r>
    </w:p>
    <w:p w14:paraId="262FBBFE" w14:textId="77777777" w:rsidR="00F82D0A" w:rsidRPr="009F02D7" w:rsidRDefault="00F82D0A" w:rsidP="00F82D0A">
      <w:pPr>
        <w:rPr>
          <w:b/>
        </w:rPr>
      </w:pPr>
    </w:p>
    <w:p w14:paraId="104BD8F7"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Aan de berichtstroom toegewezen URI:</w:t>
      </w:r>
    </w:p>
    <w:p w14:paraId="48CF3F77" w14:textId="77777777" w:rsidR="00F82D0A" w:rsidRPr="009F02D7" w:rsidRDefault="00F82D0A" w:rsidP="00F82D0A">
      <w:pPr>
        <w:pStyle w:val="Geenafstand"/>
        <w:rPr>
          <w:rFonts w:ascii="Verdana" w:eastAsia="Times New Roman" w:hAnsi="Verdana" w:cs="Times New Roman"/>
          <w:b/>
          <w:sz w:val="18"/>
          <w:szCs w:val="24"/>
          <w:lang w:eastAsia="nl-NL"/>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04EEBB0B" w14:textId="77777777" w:rsidTr="00CB0CF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C299DC" w14:textId="77777777" w:rsidR="00F82D0A" w:rsidRPr="009F02D7" w:rsidRDefault="00F82D0A" w:rsidP="00CB0CF0">
            <w:pPr>
              <w:pStyle w:val="Geenafstand"/>
              <w:rPr>
                <w:b/>
                <w:sz w:val="18"/>
                <w:szCs w:val="18"/>
              </w:rPr>
            </w:pPr>
            <w:r w:rsidRPr="009F02D7">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9580C3" w14:textId="77777777" w:rsidR="00F82D0A" w:rsidRPr="009F02D7" w:rsidRDefault="00F82D0A" w:rsidP="00CB0CF0">
            <w:pPr>
              <w:pStyle w:val="Geenafstand"/>
              <w:rPr>
                <w:b/>
                <w:sz w:val="18"/>
                <w:szCs w:val="18"/>
              </w:rPr>
            </w:pPr>
            <w:r w:rsidRPr="009F02D7">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798BA3" w14:textId="77777777" w:rsidR="00F82D0A" w:rsidRPr="009F02D7" w:rsidRDefault="00F82D0A" w:rsidP="00CB0CF0">
            <w:pPr>
              <w:pStyle w:val="Geenafstand"/>
              <w:rPr>
                <w:b/>
                <w:sz w:val="18"/>
                <w:szCs w:val="18"/>
              </w:rPr>
            </w:pPr>
            <w:r w:rsidRPr="009F02D7">
              <w:rPr>
                <w:b/>
                <w:sz w:val="18"/>
                <w:szCs w:val="18"/>
              </w:rPr>
              <w:t>Identificatienummer</w:t>
            </w:r>
          </w:p>
        </w:tc>
      </w:tr>
      <w:tr w:rsidR="009F02D7" w:rsidRPr="009F02D7" w14:paraId="60A72CB8" w14:textId="77777777" w:rsidTr="00CB0CF0">
        <w:tc>
          <w:tcPr>
            <w:tcW w:w="3780" w:type="dxa"/>
            <w:vMerge w:val="restart"/>
            <w:tcBorders>
              <w:top w:val="single" w:sz="6" w:space="0" w:color="auto"/>
              <w:left w:val="single" w:sz="6" w:space="0" w:color="auto"/>
              <w:right w:val="single" w:sz="6" w:space="0" w:color="auto"/>
            </w:tcBorders>
          </w:tcPr>
          <w:p w14:paraId="558A4BC5" w14:textId="77777777" w:rsidR="00F82D0A" w:rsidRPr="009F02D7" w:rsidRDefault="00F82D0A" w:rsidP="00CB0CF0">
            <w:pPr>
              <w:pStyle w:val="Geenafstand"/>
              <w:rPr>
                <w:sz w:val="18"/>
                <w:szCs w:val="18"/>
              </w:rPr>
            </w:pPr>
            <w:r w:rsidRPr="009F02D7">
              <w:rPr>
                <w:sz w:val="18"/>
                <w:szCs w:val="18"/>
              </w:rPr>
              <w:t>www.belastingdienst.nl/identificatie</w:t>
            </w:r>
          </w:p>
          <w:p w14:paraId="358995F1"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7A49FC10" w14:textId="77777777" w:rsidR="00F82D0A" w:rsidRPr="009F02D7" w:rsidRDefault="00F82D0A" w:rsidP="00CB0CF0">
            <w:pPr>
              <w:pStyle w:val="Geenafstand"/>
              <w:rPr>
                <w:sz w:val="18"/>
                <w:szCs w:val="18"/>
              </w:rPr>
            </w:pPr>
            <w:r w:rsidRPr="009F02D7">
              <w:rPr>
                <w:sz w:val="18"/>
                <w:szCs w:val="18"/>
              </w:rPr>
              <w:t>Declarant</w:t>
            </w:r>
          </w:p>
        </w:tc>
        <w:tc>
          <w:tcPr>
            <w:tcW w:w="4248" w:type="dxa"/>
            <w:tcBorders>
              <w:top w:val="single" w:sz="6" w:space="0" w:color="auto"/>
              <w:left w:val="single" w:sz="6" w:space="0" w:color="auto"/>
              <w:bottom w:val="single" w:sz="6" w:space="0" w:color="auto"/>
              <w:right w:val="single" w:sz="4" w:space="0" w:color="auto"/>
            </w:tcBorders>
          </w:tcPr>
          <w:p w14:paraId="0357F6E4" w14:textId="77777777" w:rsidR="00F82D0A" w:rsidRPr="009F02D7" w:rsidRDefault="00F82D0A" w:rsidP="00CB0CF0">
            <w:pPr>
              <w:pStyle w:val="Geenafstand"/>
              <w:rPr>
                <w:sz w:val="18"/>
                <w:szCs w:val="18"/>
              </w:rPr>
            </w:pPr>
            <w:r w:rsidRPr="009F02D7">
              <w:rPr>
                <w:sz w:val="18"/>
                <w:szCs w:val="18"/>
              </w:rPr>
              <w:t>BSN (van de aangever)</w:t>
            </w:r>
          </w:p>
        </w:tc>
      </w:tr>
      <w:tr w:rsidR="009F02D7" w:rsidRPr="009F02D7" w14:paraId="7030EFA0" w14:textId="77777777" w:rsidTr="00CB0CF0">
        <w:tc>
          <w:tcPr>
            <w:tcW w:w="3780" w:type="dxa"/>
            <w:vMerge/>
            <w:tcBorders>
              <w:left w:val="single" w:sz="6" w:space="0" w:color="auto"/>
              <w:right w:val="single" w:sz="6" w:space="0" w:color="auto"/>
            </w:tcBorders>
          </w:tcPr>
          <w:p w14:paraId="086B68E9"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1BA472DC" w14:textId="77777777" w:rsidR="00F82D0A" w:rsidRPr="009F02D7" w:rsidRDefault="00F82D0A" w:rsidP="00CB0CF0">
            <w:pPr>
              <w:pStyle w:val="Geenafstand"/>
              <w:rPr>
                <w:sz w:val="18"/>
                <w:szCs w:val="18"/>
              </w:rPr>
            </w:pPr>
            <w:r w:rsidRPr="009F02D7">
              <w:rPr>
                <w:sz w:val="18"/>
                <w:szCs w:val="18"/>
              </w:rPr>
              <w:t>Partner</w:t>
            </w:r>
          </w:p>
        </w:tc>
        <w:tc>
          <w:tcPr>
            <w:tcW w:w="4248" w:type="dxa"/>
            <w:tcBorders>
              <w:top w:val="single" w:sz="6" w:space="0" w:color="auto"/>
              <w:left w:val="single" w:sz="6" w:space="0" w:color="auto"/>
              <w:bottom w:val="single" w:sz="6" w:space="0" w:color="auto"/>
              <w:right w:val="single" w:sz="4" w:space="0" w:color="auto"/>
            </w:tcBorders>
          </w:tcPr>
          <w:p w14:paraId="0ED72EF4" w14:textId="77777777" w:rsidR="00F82D0A" w:rsidRPr="009F02D7" w:rsidRDefault="00F82D0A" w:rsidP="00CB0CF0">
            <w:pPr>
              <w:pStyle w:val="Geenafstand"/>
              <w:rPr>
                <w:sz w:val="18"/>
                <w:szCs w:val="18"/>
              </w:rPr>
            </w:pPr>
            <w:r w:rsidRPr="009F02D7">
              <w:rPr>
                <w:sz w:val="18"/>
                <w:szCs w:val="18"/>
              </w:rPr>
              <w:t>BSN (van de partner)</w:t>
            </w:r>
          </w:p>
        </w:tc>
      </w:tr>
      <w:tr w:rsidR="009F02D7" w:rsidRPr="009F02D7" w14:paraId="4C499F76" w14:textId="77777777" w:rsidTr="00CB0CF0">
        <w:tc>
          <w:tcPr>
            <w:tcW w:w="3780" w:type="dxa"/>
            <w:vMerge/>
            <w:tcBorders>
              <w:left w:val="single" w:sz="6" w:space="0" w:color="auto"/>
              <w:bottom w:val="single" w:sz="6" w:space="0" w:color="auto"/>
              <w:right w:val="single" w:sz="6" w:space="0" w:color="auto"/>
            </w:tcBorders>
          </w:tcPr>
          <w:p w14:paraId="2065B4AE"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78D12BE2" w14:textId="77777777" w:rsidR="00F82D0A" w:rsidRPr="009F02D7" w:rsidRDefault="00F82D0A" w:rsidP="00CB0CF0">
            <w:pPr>
              <w:pStyle w:val="Geenafstand"/>
              <w:rPr>
                <w:sz w:val="18"/>
                <w:szCs w:val="18"/>
              </w:rPr>
            </w:pPr>
            <w:r w:rsidRPr="009F02D7">
              <w:rPr>
                <w:sz w:val="18"/>
                <w:szCs w:val="18"/>
              </w:rPr>
              <w:t>Company</w:t>
            </w:r>
          </w:p>
        </w:tc>
        <w:tc>
          <w:tcPr>
            <w:tcW w:w="4248" w:type="dxa"/>
            <w:tcBorders>
              <w:top w:val="single" w:sz="6" w:space="0" w:color="auto"/>
              <w:left w:val="single" w:sz="6" w:space="0" w:color="auto"/>
              <w:bottom w:val="single" w:sz="6" w:space="0" w:color="auto"/>
              <w:right w:val="single" w:sz="4" w:space="0" w:color="auto"/>
            </w:tcBorders>
          </w:tcPr>
          <w:p w14:paraId="0B8D718B" w14:textId="77777777" w:rsidR="00F82D0A" w:rsidRPr="009F02D7" w:rsidRDefault="00F82D0A" w:rsidP="00CB0CF0">
            <w:pPr>
              <w:pStyle w:val="Geenafstand"/>
              <w:rPr>
                <w:sz w:val="18"/>
                <w:szCs w:val="18"/>
              </w:rPr>
            </w:pPr>
            <w:r w:rsidRPr="009F02D7">
              <w:rPr>
                <w:sz w:val="18"/>
                <w:szCs w:val="18"/>
              </w:rPr>
              <w:t>BSN (van de aangever)</w:t>
            </w:r>
          </w:p>
        </w:tc>
      </w:tr>
    </w:tbl>
    <w:p w14:paraId="3F775406" w14:textId="77777777" w:rsidR="00F82D0A" w:rsidRPr="009F02D7" w:rsidRDefault="00F82D0A" w:rsidP="00F82D0A">
      <w:pPr>
        <w:pStyle w:val="Geenafstand"/>
        <w:rPr>
          <w:rFonts w:ascii="Verdana" w:eastAsia="Times New Roman" w:hAnsi="Verdana" w:cs="Times New Roman"/>
          <w:b/>
          <w:sz w:val="18"/>
          <w:szCs w:val="24"/>
          <w:lang w:eastAsia="nl-NL"/>
        </w:rPr>
      </w:pPr>
    </w:p>
    <w:p w14:paraId="5FDF4212" w14:textId="77777777" w:rsidR="009106AC" w:rsidRPr="009F02D7" w:rsidRDefault="009106AC">
      <w:pPr>
        <w:spacing w:after="200" w:line="276" w:lineRule="auto"/>
        <w:rPr>
          <w:b/>
        </w:rPr>
      </w:pPr>
      <w:r w:rsidRPr="009F02D7">
        <w:rPr>
          <w:b/>
        </w:rPr>
        <w:br w:type="page"/>
      </w:r>
    </w:p>
    <w:p w14:paraId="12F688DB" w14:textId="77777777" w:rsidR="00F82D0A" w:rsidRPr="006B25DB" w:rsidRDefault="00F82D0A" w:rsidP="00F82D0A">
      <w:pPr>
        <w:rPr>
          <w:b/>
          <w:color w:val="548DD4" w:themeColor="text2" w:themeTint="99"/>
        </w:rPr>
      </w:pPr>
      <w:r w:rsidRPr="006B25DB">
        <w:rPr>
          <w:b/>
          <w:color w:val="548DD4" w:themeColor="text2" w:themeTint="99"/>
        </w:rPr>
        <w:lastRenderedPageBreak/>
        <w:t>BR-BD-02.2.02 : De waarde van het element '</w:t>
      </w:r>
      <w:proofErr w:type="spellStart"/>
      <w:r w:rsidRPr="006B25DB">
        <w:rPr>
          <w:b/>
          <w:color w:val="548DD4" w:themeColor="text2" w:themeTint="99"/>
        </w:rPr>
        <w:t>xbrli:identifier</w:t>
      </w:r>
      <w:proofErr w:type="spellEnd"/>
      <w:r w:rsidRPr="006B25DB">
        <w:rPr>
          <w:b/>
          <w:color w:val="548DD4" w:themeColor="text2" w:themeTint="99"/>
        </w:rPr>
        <w:t>' MOET een geldig identificatienummer zijn.</w:t>
      </w:r>
    </w:p>
    <w:p w14:paraId="16ECE4A5" w14:textId="77777777" w:rsidR="00F82D0A" w:rsidRPr="009F02D7" w:rsidRDefault="00F82D0A" w:rsidP="00F82D0A">
      <w:pPr>
        <w:rPr>
          <w:b/>
        </w:rPr>
      </w:pPr>
    </w:p>
    <w:p w14:paraId="190C526E"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 identificatienummer:</w:t>
      </w:r>
    </w:p>
    <w:p w14:paraId="08C2FA31" w14:textId="77777777" w:rsidR="00F82D0A" w:rsidRPr="009F02D7" w:rsidRDefault="00F82D0A" w:rsidP="00F82D0A">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62266CD3" w14:textId="77777777" w:rsidTr="00CB0CF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04CE11" w14:textId="77777777" w:rsidR="00F82D0A" w:rsidRPr="009F02D7" w:rsidRDefault="00F82D0A" w:rsidP="00CB0CF0">
            <w:pPr>
              <w:pStyle w:val="Geenafstand"/>
              <w:rPr>
                <w:b/>
                <w:sz w:val="18"/>
                <w:szCs w:val="18"/>
              </w:rPr>
            </w:pPr>
            <w:r w:rsidRPr="009F02D7">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6238B8" w14:textId="77777777" w:rsidR="00F82D0A" w:rsidRPr="009F02D7" w:rsidRDefault="00F82D0A" w:rsidP="00CB0CF0">
            <w:pPr>
              <w:pStyle w:val="Geenafstand"/>
              <w:rPr>
                <w:b/>
                <w:sz w:val="18"/>
                <w:szCs w:val="18"/>
              </w:rPr>
            </w:pPr>
            <w:r w:rsidRPr="009F02D7">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26BCD1" w14:textId="77777777" w:rsidR="00F82D0A" w:rsidRPr="009F02D7" w:rsidRDefault="00F82D0A" w:rsidP="00CB0CF0">
            <w:pPr>
              <w:pStyle w:val="Geenafstand"/>
              <w:rPr>
                <w:b/>
                <w:sz w:val="18"/>
                <w:szCs w:val="18"/>
              </w:rPr>
            </w:pPr>
            <w:r w:rsidRPr="009F02D7">
              <w:rPr>
                <w:b/>
                <w:sz w:val="18"/>
                <w:szCs w:val="18"/>
              </w:rPr>
              <w:t>Identificatienummer</w:t>
            </w:r>
          </w:p>
        </w:tc>
      </w:tr>
      <w:tr w:rsidR="009F02D7" w:rsidRPr="009F02D7" w14:paraId="4A190702" w14:textId="77777777" w:rsidTr="00CB0CF0">
        <w:tc>
          <w:tcPr>
            <w:tcW w:w="3780" w:type="dxa"/>
            <w:vMerge w:val="restart"/>
            <w:tcBorders>
              <w:top w:val="single" w:sz="6" w:space="0" w:color="auto"/>
              <w:left w:val="single" w:sz="6" w:space="0" w:color="auto"/>
              <w:right w:val="single" w:sz="6" w:space="0" w:color="auto"/>
            </w:tcBorders>
          </w:tcPr>
          <w:p w14:paraId="7729BEC1" w14:textId="77777777" w:rsidR="00F82D0A" w:rsidRPr="009F02D7" w:rsidRDefault="00F82D0A" w:rsidP="00CB0CF0">
            <w:pPr>
              <w:pStyle w:val="Geenafstand"/>
              <w:rPr>
                <w:sz w:val="18"/>
                <w:szCs w:val="18"/>
              </w:rPr>
            </w:pPr>
            <w:r w:rsidRPr="009F02D7">
              <w:rPr>
                <w:sz w:val="18"/>
                <w:szCs w:val="18"/>
              </w:rPr>
              <w:t>www.belastingdienst.nl/identificatie</w:t>
            </w:r>
          </w:p>
          <w:p w14:paraId="1787E5BB"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5384F4E6" w14:textId="77777777" w:rsidR="00F82D0A" w:rsidRPr="009F02D7" w:rsidRDefault="00F82D0A" w:rsidP="00CB0CF0">
            <w:pPr>
              <w:pStyle w:val="Geenafstand"/>
              <w:rPr>
                <w:sz w:val="18"/>
                <w:szCs w:val="18"/>
              </w:rPr>
            </w:pPr>
            <w:r w:rsidRPr="009F02D7">
              <w:rPr>
                <w:sz w:val="18"/>
                <w:szCs w:val="18"/>
              </w:rPr>
              <w:t>Declarant</w:t>
            </w:r>
          </w:p>
        </w:tc>
        <w:tc>
          <w:tcPr>
            <w:tcW w:w="4248" w:type="dxa"/>
            <w:tcBorders>
              <w:top w:val="single" w:sz="6" w:space="0" w:color="auto"/>
              <w:left w:val="single" w:sz="6" w:space="0" w:color="auto"/>
              <w:bottom w:val="single" w:sz="6" w:space="0" w:color="auto"/>
              <w:right w:val="single" w:sz="4" w:space="0" w:color="auto"/>
            </w:tcBorders>
          </w:tcPr>
          <w:p w14:paraId="2EB3FDB6" w14:textId="77777777" w:rsidR="00F82D0A" w:rsidRPr="009F02D7" w:rsidRDefault="00F82D0A" w:rsidP="00CB0CF0">
            <w:pPr>
              <w:pStyle w:val="Geenafstand"/>
              <w:rPr>
                <w:sz w:val="18"/>
                <w:szCs w:val="18"/>
              </w:rPr>
            </w:pPr>
            <w:r w:rsidRPr="009F02D7">
              <w:rPr>
                <w:sz w:val="18"/>
                <w:szCs w:val="18"/>
              </w:rPr>
              <w:t>BSN (van de aangever)</w:t>
            </w:r>
          </w:p>
        </w:tc>
      </w:tr>
      <w:tr w:rsidR="009F02D7" w:rsidRPr="009F02D7" w14:paraId="16295220" w14:textId="77777777" w:rsidTr="00CB0CF0">
        <w:tc>
          <w:tcPr>
            <w:tcW w:w="3780" w:type="dxa"/>
            <w:vMerge/>
            <w:tcBorders>
              <w:left w:val="single" w:sz="6" w:space="0" w:color="auto"/>
              <w:right w:val="single" w:sz="6" w:space="0" w:color="auto"/>
            </w:tcBorders>
          </w:tcPr>
          <w:p w14:paraId="3D2EB40A"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43BDB514" w14:textId="77777777" w:rsidR="00F82D0A" w:rsidRPr="009F02D7" w:rsidRDefault="00F82D0A" w:rsidP="00CB0CF0">
            <w:pPr>
              <w:pStyle w:val="Geenafstand"/>
              <w:rPr>
                <w:sz w:val="18"/>
                <w:szCs w:val="18"/>
              </w:rPr>
            </w:pPr>
            <w:r w:rsidRPr="009F02D7">
              <w:rPr>
                <w:sz w:val="18"/>
                <w:szCs w:val="18"/>
              </w:rPr>
              <w:t>Partner</w:t>
            </w:r>
          </w:p>
        </w:tc>
        <w:tc>
          <w:tcPr>
            <w:tcW w:w="4248" w:type="dxa"/>
            <w:tcBorders>
              <w:top w:val="single" w:sz="6" w:space="0" w:color="auto"/>
              <w:left w:val="single" w:sz="6" w:space="0" w:color="auto"/>
              <w:bottom w:val="single" w:sz="6" w:space="0" w:color="auto"/>
              <w:right w:val="single" w:sz="4" w:space="0" w:color="auto"/>
            </w:tcBorders>
          </w:tcPr>
          <w:p w14:paraId="5FD8AB1D" w14:textId="77777777" w:rsidR="00F82D0A" w:rsidRPr="009F02D7" w:rsidRDefault="00F82D0A" w:rsidP="00CB0CF0">
            <w:pPr>
              <w:pStyle w:val="Geenafstand"/>
              <w:rPr>
                <w:sz w:val="18"/>
                <w:szCs w:val="18"/>
              </w:rPr>
            </w:pPr>
            <w:r w:rsidRPr="009F02D7">
              <w:rPr>
                <w:sz w:val="18"/>
                <w:szCs w:val="18"/>
              </w:rPr>
              <w:t>BSN (van de partner)</w:t>
            </w:r>
          </w:p>
        </w:tc>
      </w:tr>
      <w:tr w:rsidR="009F02D7" w:rsidRPr="009F02D7" w14:paraId="7615C7C3" w14:textId="77777777" w:rsidTr="00CB0CF0">
        <w:tc>
          <w:tcPr>
            <w:tcW w:w="3780" w:type="dxa"/>
            <w:vMerge/>
            <w:tcBorders>
              <w:left w:val="single" w:sz="6" w:space="0" w:color="auto"/>
              <w:bottom w:val="single" w:sz="6" w:space="0" w:color="auto"/>
              <w:right w:val="single" w:sz="6" w:space="0" w:color="auto"/>
            </w:tcBorders>
          </w:tcPr>
          <w:p w14:paraId="4A406041"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22B97428" w14:textId="77777777" w:rsidR="00F82D0A" w:rsidRPr="009F02D7" w:rsidRDefault="00F82D0A" w:rsidP="00CB0CF0">
            <w:pPr>
              <w:pStyle w:val="Geenafstand"/>
              <w:rPr>
                <w:sz w:val="18"/>
                <w:szCs w:val="18"/>
              </w:rPr>
            </w:pPr>
            <w:r w:rsidRPr="009F02D7">
              <w:rPr>
                <w:sz w:val="18"/>
                <w:szCs w:val="18"/>
              </w:rPr>
              <w:t>Company</w:t>
            </w:r>
          </w:p>
        </w:tc>
        <w:tc>
          <w:tcPr>
            <w:tcW w:w="4248" w:type="dxa"/>
            <w:tcBorders>
              <w:top w:val="single" w:sz="6" w:space="0" w:color="auto"/>
              <w:left w:val="single" w:sz="6" w:space="0" w:color="auto"/>
              <w:bottom w:val="single" w:sz="6" w:space="0" w:color="auto"/>
              <w:right w:val="single" w:sz="4" w:space="0" w:color="auto"/>
            </w:tcBorders>
          </w:tcPr>
          <w:p w14:paraId="3FA9F481" w14:textId="77777777" w:rsidR="00F82D0A" w:rsidRPr="009F02D7" w:rsidRDefault="00F82D0A" w:rsidP="00CB0CF0">
            <w:pPr>
              <w:pStyle w:val="Geenafstand"/>
              <w:rPr>
                <w:sz w:val="18"/>
                <w:szCs w:val="18"/>
              </w:rPr>
            </w:pPr>
            <w:r w:rsidRPr="009F02D7">
              <w:rPr>
                <w:sz w:val="18"/>
                <w:szCs w:val="18"/>
              </w:rPr>
              <w:t>BSN (van de aangever)</w:t>
            </w:r>
          </w:p>
        </w:tc>
      </w:tr>
    </w:tbl>
    <w:p w14:paraId="3C9D67F2" w14:textId="77777777" w:rsidR="00F82D0A" w:rsidRPr="009F02D7" w:rsidRDefault="00F82D0A" w:rsidP="00F82D0A">
      <w:pPr>
        <w:rPr>
          <w:u w:val="single"/>
        </w:rPr>
      </w:pPr>
    </w:p>
    <w:p w14:paraId="7DA97C29" w14:textId="17F507EC" w:rsidR="00F82D0A" w:rsidRPr="006B25DB" w:rsidRDefault="00F82D0A" w:rsidP="00F82D0A">
      <w:pPr>
        <w:rPr>
          <w:b/>
          <w:color w:val="548DD4" w:themeColor="text2" w:themeTint="99"/>
        </w:rPr>
      </w:pPr>
      <w:r w:rsidRPr="006B25DB">
        <w:rPr>
          <w:b/>
          <w:color w:val="548DD4" w:themeColor="text2" w:themeTint="99"/>
        </w:rPr>
        <w:t>BR-BD-02.2.03 : Van contexten met overeenkomstige '</w:t>
      </w:r>
      <w:proofErr w:type="spellStart"/>
      <w:r w:rsidRPr="006B25DB">
        <w:rPr>
          <w:b/>
          <w:color w:val="548DD4" w:themeColor="text2" w:themeTint="99"/>
        </w:rPr>
        <w:t>xbrli:identifier</w:t>
      </w:r>
      <w:proofErr w:type="spellEnd"/>
      <w:r w:rsidRPr="006B25DB">
        <w:rPr>
          <w:b/>
          <w:color w:val="548DD4" w:themeColor="text2" w:themeTint="99"/>
        </w:rPr>
        <w:t xml:space="preserve">' MOET er ten minste één een </w:t>
      </w:r>
      <w:proofErr w:type="spellStart"/>
      <w:r w:rsidRPr="006B25DB">
        <w:rPr>
          <w:b/>
          <w:color w:val="548DD4" w:themeColor="text2" w:themeTint="99"/>
        </w:rPr>
        <w:t>instance</w:t>
      </w:r>
      <w:proofErr w:type="spellEnd"/>
      <w:r w:rsidRPr="006B25DB">
        <w:rPr>
          <w:b/>
          <w:color w:val="548DD4" w:themeColor="text2" w:themeTint="99"/>
        </w:rPr>
        <w:t xml:space="preserve">-context zijn MET een time-dimensie 'End' én ten minste één een </w:t>
      </w:r>
      <w:proofErr w:type="spellStart"/>
      <w:r w:rsidRPr="006B25DB">
        <w:rPr>
          <w:b/>
          <w:color w:val="548DD4" w:themeColor="text2" w:themeTint="99"/>
        </w:rPr>
        <w:t>duration</w:t>
      </w:r>
      <w:proofErr w:type="spellEnd"/>
      <w:r w:rsidRPr="006B25DB">
        <w:rPr>
          <w:b/>
          <w:color w:val="548DD4" w:themeColor="text2" w:themeTint="99"/>
        </w:rPr>
        <w:t>-context zijn ZONDER time-</w:t>
      </w:r>
      <w:proofErr w:type="spellStart"/>
      <w:r w:rsidRPr="006B25DB">
        <w:rPr>
          <w:b/>
          <w:color w:val="548DD4" w:themeColor="text2" w:themeTint="99"/>
        </w:rPr>
        <w:t>dimension</w:t>
      </w:r>
      <w:proofErr w:type="spellEnd"/>
      <w:r w:rsidRPr="006B25DB">
        <w:rPr>
          <w:b/>
          <w:color w:val="548DD4" w:themeColor="text2" w:themeTint="99"/>
        </w:rPr>
        <w:t xml:space="preserve"> INDIEN deze contexten een party-dimensie 'Company' hebben.</w:t>
      </w:r>
    </w:p>
    <w:p w14:paraId="6A0D3B82" w14:textId="77777777" w:rsidR="00F82D0A" w:rsidRPr="009F02D7" w:rsidRDefault="00F82D0A" w:rsidP="00F82D0A">
      <w:pPr>
        <w:rPr>
          <w:b/>
        </w:rPr>
      </w:pPr>
    </w:p>
    <w:p w14:paraId="18B0EBEE" w14:textId="77777777" w:rsidR="00F82D0A" w:rsidRPr="006B25DB" w:rsidRDefault="00F82D0A" w:rsidP="00F82D0A">
      <w:pPr>
        <w:rPr>
          <w:b/>
          <w:color w:val="548DD4" w:themeColor="text2" w:themeTint="99"/>
        </w:rPr>
      </w:pPr>
    </w:p>
    <w:p w14:paraId="5657CD0C" w14:textId="77777777" w:rsidR="00F82D0A" w:rsidRPr="006B25DB" w:rsidRDefault="00F82D0A" w:rsidP="00F82D0A">
      <w:pPr>
        <w:rPr>
          <w:b/>
          <w:color w:val="548DD4" w:themeColor="text2" w:themeTint="99"/>
        </w:rPr>
      </w:pPr>
      <w:r w:rsidRPr="006B25DB">
        <w:rPr>
          <w:b/>
          <w:color w:val="548DD4" w:themeColor="text2" w:themeTint="99"/>
        </w:rPr>
        <w:t>BR-BD-02.2.04 : De waarde van element '</w:t>
      </w:r>
      <w:proofErr w:type="spellStart"/>
      <w:r w:rsidRPr="006B25DB">
        <w:rPr>
          <w:b/>
          <w:color w:val="548DD4" w:themeColor="text2" w:themeTint="99"/>
        </w:rPr>
        <w:t>xbrli:identifier</w:t>
      </w:r>
      <w:proofErr w:type="spellEnd"/>
      <w:r w:rsidRPr="006B25DB">
        <w:rPr>
          <w:b/>
          <w:color w:val="548DD4" w:themeColor="text2" w:themeTint="99"/>
        </w:rPr>
        <w:t>' in de context met party-dimensie 'Partner' MAG NIET gelijk zijn aan de waarde van de context met party-dimensie 'Declarant'.</w:t>
      </w:r>
    </w:p>
    <w:p w14:paraId="0162190F" w14:textId="77777777" w:rsidR="00F82D0A" w:rsidRPr="006B25DB" w:rsidRDefault="00F82D0A" w:rsidP="00F82D0A">
      <w:pPr>
        <w:rPr>
          <w:b/>
          <w:color w:val="548DD4" w:themeColor="text2" w:themeTint="99"/>
        </w:rPr>
      </w:pPr>
    </w:p>
    <w:p w14:paraId="2B6803CE" w14:textId="77777777" w:rsidR="00F82D0A" w:rsidRPr="006B25DB" w:rsidRDefault="00F82D0A" w:rsidP="00F82D0A">
      <w:pPr>
        <w:rPr>
          <w:b/>
          <w:color w:val="548DD4" w:themeColor="text2" w:themeTint="99"/>
        </w:rPr>
      </w:pPr>
    </w:p>
    <w:p w14:paraId="5066C7E2" w14:textId="77777777" w:rsidR="00F82D0A" w:rsidRPr="006B25DB" w:rsidRDefault="00F82D0A" w:rsidP="00F82D0A">
      <w:pPr>
        <w:rPr>
          <w:b/>
          <w:color w:val="548DD4" w:themeColor="text2" w:themeTint="99"/>
        </w:rPr>
      </w:pPr>
      <w:r w:rsidRPr="006B25DB">
        <w:rPr>
          <w:b/>
          <w:color w:val="548DD4" w:themeColor="text2" w:themeTint="99"/>
        </w:rPr>
        <w:t>BR-BD-02.2.05 : De waarde van element '</w:t>
      </w:r>
      <w:proofErr w:type="spellStart"/>
      <w:r w:rsidRPr="006B25DB">
        <w:rPr>
          <w:b/>
          <w:color w:val="548DD4" w:themeColor="text2" w:themeTint="99"/>
        </w:rPr>
        <w:t>xbrli:identifier</w:t>
      </w:r>
      <w:proofErr w:type="spellEnd"/>
      <w:r w:rsidRPr="006B25DB">
        <w:rPr>
          <w:b/>
          <w:color w:val="548DD4" w:themeColor="text2" w:themeTint="99"/>
        </w:rPr>
        <w:t>' van ALLE contexten met party-dimensie 'Company' MOET gelijk zijn aan die van de context met party-dimensie 'Declarant'.</w:t>
      </w:r>
    </w:p>
    <w:p w14:paraId="120F0A79" w14:textId="77777777" w:rsidR="00F82D0A" w:rsidRPr="009F02D7" w:rsidRDefault="00F82D0A" w:rsidP="00F82D0A">
      <w:pPr>
        <w:pStyle w:val="Geenafstand"/>
        <w:rPr>
          <w:rFonts w:ascii="Verdana" w:eastAsia="Times New Roman" w:hAnsi="Verdana" w:cs="Times New Roman"/>
          <w:b/>
          <w:sz w:val="18"/>
          <w:szCs w:val="24"/>
          <w:lang w:eastAsia="nl-NL"/>
        </w:rPr>
      </w:pPr>
    </w:p>
    <w:p w14:paraId="66118C30"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De </w:t>
      </w:r>
      <w:proofErr w:type="spellStart"/>
      <w:r w:rsidRPr="009F02D7">
        <w:rPr>
          <w:rFonts w:asciiTheme="minorHAnsi" w:eastAsiaTheme="minorHAnsi" w:hAnsiTheme="minorHAnsi" w:cstheme="minorBidi"/>
          <w:sz w:val="22"/>
          <w:szCs w:val="22"/>
          <w:lang w:eastAsia="en-US"/>
        </w:rPr>
        <w:t>identifiers</w:t>
      </w:r>
      <w:proofErr w:type="spellEnd"/>
      <w:r w:rsidRPr="009F02D7">
        <w:rPr>
          <w:rFonts w:asciiTheme="minorHAnsi" w:eastAsiaTheme="minorHAnsi" w:hAnsiTheme="minorHAnsi" w:cstheme="minorBidi"/>
          <w:sz w:val="22"/>
          <w:szCs w:val="22"/>
          <w:lang w:eastAsia="en-US"/>
        </w:rPr>
        <w:t xml:space="preserve"> van alle contexten van alle ondernemingen (companies) moeten gelijk zijn aan die van de declarant.</w:t>
      </w:r>
    </w:p>
    <w:p w14:paraId="4A3BEB2C" w14:textId="77777777" w:rsidR="00F82D0A" w:rsidRPr="009F02D7" w:rsidRDefault="00F82D0A" w:rsidP="00F82D0A">
      <w:pPr>
        <w:rPr>
          <w:rFonts w:asciiTheme="minorHAnsi" w:eastAsiaTheme="minorHAnsi" w:hAnsiTheme="minorHAnsi" w:cstheme="minorBidi"/>
          <w:sz w:val="22"/>
          <w:szCs w:val="22"/>
          <w:lang w:eastAsia="en-US"/>
        </w:rPr>
      </w:pPr>
    </w:p>
    <w:p w14:paraId="77B9D9BD" w14:textId="77777777" w:rsidR="00F82D0A" w:rsidRPr="009F02D7" w:rsidRDefault="00F82D0A" w:rsidP="00F82D0A">
      <w:pPr>
        <w:rPr>
          <w:rFonts w:asciiTheme="minorHAnsi" w:eastAsiaTheme="minorHAnsi" w:hAnsiTheme="minorHAnsi" w:cstheme="minorBidi"/>
          <w:sz w:val="22"/>
          <w:szCs w:val="22"/>
          <w:lang w:eastAsia="en-US"/>
        </w:rPr>
      </w:pPr>
    </w:p>
    <w:p w14:paraId="2FE310F0" w14:textId="77777777" w:rsidR="00F82D0A" w:rsidRPr="006B25DB" w:rsidRDefault="00F82D0A" w:rsidP="00F82D0A">
      <w:pPr>
        <w:rPr>
          <w:b/>
          <w:color w:val="548DD4" w:themeColor="text2" w:themeTint="99"/>
        </w:rPr>
      </w:pPr>
      <w:r w:rsidRPr="006B25DB">
        <w:rPr>
          <w:b/>
          <w:color w:val="548DD4" w:themeColor="text2" w:themeTint="99"/>
        </w:rPr>
        <w:t>BR-BD-02.2.06 : Er MOET ten minste één context met party-dimensie 'Company' zijn opgenomen INDIEN het element '</w:t>
      </w:r>
      <w:proofErr w:type="spellStart"/>
      <w:r w:rsidRPr="006B25DB">
        <w:rPr>
          <w:b/>
          <w:color w:val="548DD4" w:themeColor="text2" w:themeTint="99"/>
        </w:rPr>
        <w:t>bd-i:TaxReturnMessageType</w:t>
      </w:r>
      <w:proofErr w:type="spellEnd"/>
      <w:r w:rsidRPr="006B25DB">
        <w:rPr>
          <w:b/>
          <w:color w:val="548DD4" w:themeColor="text2" w:themeTint="99"/>
        </w:rPr>
        <w:t>' de waarde '53', '64' of '66' heeft.</w:t>
      </w:r>
    </w:p>
    <w:p w14:paraId="350D829B" w14:textId="77777777" w:rsidR="00F82D0A" w:rsidRPr="009F02D7" w:rsidRDefault="00F82D0A" w:rsidP="00F82D0A">
      <w:pPr>
        <w:rPr>
          <w:b/>
        </w:rPr>
      </w:pPr>
    </w:p>
    <w:p w14:paraId="62584FB8"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In een aangifte IB-winst heeft het element '</w:t>
      </w:r>
      <w:proofErr w:type="spellStart"/>
      <w:r w:rsidRPr="009F02D7">
        <w:rPr>
          <w:rFonts w:asciiTheme="minorHAnsi" w:eastAsiaTheme="minorHAnsi" w:hAnsiTheme="minorHAnsi" w:cstheme="minorBidi"/>
          <w:sz w:val="22"/>
          <w:szCs w:val="22"/>
          <w:lang w:eastAsia="en-US"/>
        </w:rPr>
        <w:t>bd-i:TaxReturnMessageType</w:t>
      </w:r>
      <w:proofErr w:type="spellEnd"/>
      <w:r w:rsidRPr="009F02D7">
        <w:rPr>
          <w:rFonts w:asciiTheme="minorHAnsi" w:eastAsiaTheme="minorHAnsi" w:hAnsiTheme="minorHAnsi" w:cstheme="minorBidi"/>
          <w:sz w:val="22"/>
          <w:szCs w:val="22"/>
          <w:lang w:eastAsia="en-US"/>
        </w:rPr>
        <w:t>' de waarde '53', '64' of '66'.</w:t>
      </w:r>
    </w:p>
    <w:p w14:paraId="70F736C2" w14:textId="77777777" w:rsidR="00F82D0A" w:rsidRPr="009F02D7" w:rsidRDefault="00F82D0A" w:rsidP="00F82D0A">
      <w:pPr>
        <w:rPr>
          <w:rFonts w:asciiTheme="minorHAnsi" w:eastAsiaTheme="minorHAnsi" w:hAnsiTheme="minorHAnsi" w:cstheme="minorBidi"/>
          <w:sz w:val="22"/>
          <w:szCs w:val="22"/>
          <w:lang w:eastAsia="en-US"/>
        </w:rPr>
      </w:pPr>
    </w:p>
    <w:p w14:paraId="56FCA66A" w14:textId="77777777" w:rsidR="001B088D" w:rsidRPr="009F02D7" w:rsidRDefault="001B088D" w:rsidP="00F82D0A">
      <w:pPr>
        <w:rPr>
          <w:b/>
        </w:rPr>
      </w:pPr>
    </w:p>
    <w:p w14:paraId="358906C0" w14:textId="77777777" w:rsidR="00F82D0A" w:rsidRPr="006B25DB" w:rsidRDefault="00F82D0A" w:rsidP="00F82D0A">
      <w:pPr>
        <w:rPr>
          <w:b/>
          <w:color w:val="548DD4" w:themeColor="text2" w:themeTint="99"/>
        </w:rPr>
      </w:pPr>
      <w:r w:rsidRPr="006B25DB">
        <w:rPr>
          <w:b/>
          <w:color w:val="548DD4" w:themeColor="text2" w:themeTint="99"/>
        </w:rPr>
        <w:t>BR-BD-02.2.07 : Het element '</w:t>
      </w:r>
      <w:proofErr w:type="spellStart"/>
      <w:r w:rsidRPr="006B25DB">
        <w:rPr>
          <w:b/>
          <w:color w:val="548DD4" w:themeColor="text2" w:themeTint="99"/>
        </w:rPr>
        <w:t>bd-i:TaxReturnMessageType</w:t>
      </w:r>
      <w:proofErr w:type="spellEnd"/>
      <w:r w:rsidRPr="006B25DB">
        <w:rPr>
          <w:b/>
          <w:color w:val="548DD4" w:themeColor="text2" w:themeTint="99"/>
        </w:rPr>
        <w:t>' MOET de waarde '53', '64' of '66' hebben, INDIEN er een context met een party-dimensie 'Company' opgenomen is.</w:t>
      </w:r>
    </w:p>
    <w:p w14:paraId="64D4D036" w14:textId="77777777" w:rsidR="00F82D0A" w:rsidRPr="006B25DB" w:rsidRDefault="00F82D0A" w:rsidP="00F82D0A">
      <w:pPr>
        <w:rPr>
          <w:b/>
          <w:color w:val="548DD4" w:themeColor="text2" w:themeTint="99"/>
        </w:rPr>
      </w:pPr>
    </w:p>
    <w:p w14:paraId="53448700" w14:textId="77777777" w:rsidR="00F82D0A" w:rsidRPr="006B25DB" w:rsidRDefault="00F82D0A" w:rsidP="00F82D0A">
      <w:pPr>
        <w:rPr>
          <w:b/>
          <w:color w:val="548DD4" w:themeColor="text2" w:themeTint="99"/>
        </w:rPr>
      </w:pPr>
    </w:p>
    <w:p w14:paraId="06FBED9C" w14:textId="77777777" w:rsidR="00F82D0A" w:rsidRPr="006B25DB" w:rsidRDefault="00F82D0A" w:rsidP="00F82D0A">
      <w:pPr>
        <w:rPr>
          <w:b/>
          <w:color w:val="548DD4" w:themeColor="text2" w:themeTint="99"/>
        </w:rPr>
      </w:pPr>
      <w:r w:rsidRPr="006B25DB">
        <w:rPr>
          <w:b/>
          <w:color w:val="548DD4" w:themeColor="text2" w:themeTint="99"/>
        </w:rPr>
        <w:t>BR-BD-02.2.08 : De context met de party-dimensie 'Declarant' en een element '</w:t>
      </w:r>
      <w:proofErr w:type="spellStart"/>
      <w:r w:rsidRPr="006B25DB">
        <w:rPr>
          <w:b/>
          <w:color w:val="548DD4" w:themeColor="text2" w:themeTint="99"/>
        </w:rPr>
        <w:t>xbrli:period</w:t>
      </w:r>
      <w:proofErr w:type="spellEnd"/>
      <w:r w:rsidRPr="006B25DB">
        <w:rPr>
          <w:b/>
          <w:color w:val="548DD4" w:themeColor="text2" w:themeTint="99"/>
        </w:rPr>
        <w:t>' met sub elementen '</w:t>
      </w:r>
      <w:proofErr w:type="spellStart"/>
      <w:r w:rsidRPr="006B25DB">
        <w:rPr>
          <w:b/>
          <w:color w:val="548DD4" w:themeColor="text2" w:themeTint="99"/>
        </w:rPr>
        <w:t>xbrli:startDate</w:t>
      </w:r>
      <w:proofErr w:type="spellEnd"/>
      <w:r w:rsidRPr="006B25DB">
        <w:rPr>
          <w:b/>
          <w:color w:val="548DD4" w:themeColor="text2" w:themeTint="99"/>
        </w:rPr>
        <w:t>' en '</w:t>
      </w:r>
      <w:proofErr w:type="spellStart"/>
      <w:r w:rsidRPr="006B25DB">
        <w:rPr>
          <w:b/>
          <w:color w:val="548DD4" w:themeColor="text2" w:themeTint="99"/>
        </w:rPr>
        <w:t>xbrli:endDate</w:t>
      </w:r>
      <w:proofErr w:type="spellEnd"/>
      <w:r w:rsidRPr="006B25DB">
        <w:rPr>
          <w:b/>
          <w:color w:val="548DD4" w:themeColor="text2" w:themeTint="99"/>
        </w:rPr>
        <w:t xml:space="preserve">' MOET als eerste context in het </w:t>
      </w:r>
      <w:proofErr w:type="spellStart"/>
      <w:r w:rsidRPr="006B25DB">
        <w:rPr>
          <w:b/>
          <w:color w:val="548DD4" w:themeColor="text2" w:themeTint="99"/>
        </w:rPr>
        <w:t>instance</w:t>
      </w:r>
      <w:proofErr w:type="spellEnd"/>
      <w:r w:rsidRPr="006B25DB">
        <w:rPr>
          <w:b/>
          <w:color w:val="548DD4" w:themeColor="text2" w:themeTint="99"/>
        </w:rPr>
        <w:t xml:space="preserve"> document zijn opgenomen.</w:t>
      </w:r>
    </w:p>
    <w:p w14:paraId="09D72EA6" w14:textId="77777777" w:rsidR="00F82D0A" w:rsidRPr="006B25DB" w:rsidRDefault="00F82D0A" w:rsidP="00F82D0A">
      <w:pPr>
        <w:rPr>
          <w:rFonts w:asciiTheme="minorHAnsi" w:eastAsiaTheme="minorHAnsi" w:hAnsiTheme="minorHAnsi" w:cstheme="minorBidi"/>
          <w:color w:val="548DD4" w:themeColor="text2" w:themeTint="99"/>
          <w:sz w:val="22"/>
          <w:szCs w:val="22"/>
          <w:lang w:eastAsia="en-US"/>
        </w:rPr>
      </w:pPr>
    </w:p>
    <w:p w14:paraId="1F2559E4" w14:textId="77777777" w:rsidR="00F82D0A" w:rsidRPr="006B25DB" w:rsidRDefault="00F82D0A" w:rsidP="00F82D0A">
      <w:pPr>
        <w:rPr>
          <w:rFonts w:asciiTheme="minorHAnsi" w:eastAsiaTheme="minorHAnsi" w:hAnsiTheme="minorHAnsi" w:cstheme="minorBidi"/>
          <w:color w:val="548DD4" w:themeColor="text2" w:themeTint="99"/>
          <w:sz w:val="22"/>
          <w:szCs w:val="22"/>
          <w:lang w:eastAsia="en-US"/>
        </w:rPr>
      </w:pPr>
    </w:p>
    <w:p w14:paraId="76F65385" w14:textId="77777777" w:rsidR="00F82D0A" w:rsidRPr="006B25DB" w:rsidRDefault="00F82D0A" w:rsidP="00F82D0A">
      <w:pPr>
        <w:rPr>
          <w:b/>
          <w:color w:val="548DD4" w:themeColor="text2" w:themeTint="99"/>
        </w:rPr>
      </w:pPr>
      <w:r w:rsidRPr="006B25DB">
        <w:rPr>
          <w:b/>
          <w:color w:val="548DD4" w:themeColor="text2" w:themeTint="99"/>
        </w:rPr>
        <w:t>BR-BD-02.2.09 : De waarde van het element '</w:t>
      </w:r>
      <w:proofErr w:type="spellStart"/>
      <w:r w:rsidRPr="006B25DB">
        <w:rPr>
          <w:b/>
          <w:color w:val="548DD4" w:themeColor="text2" w:themeTint="99"/>
        </w:rPr>
        <w:t>xbrli:identifier</w:t>
      </w:r>
      <w:proofErr w:type="spellEnd"/>
      <w:r w:rsidRPr="006B25DB">
        <w:rPr>
          <w:b/>
          <w:color w:val="548DD4" w:themeColor="text2" w:themeTint="99"/>
        </w:rPr>
        <w:t>' MOET in alle contexten met de party-dimensie 'Partner' hetzelfde zijn.</w:t>
      </w:r>
    </w:p>
    <w:p w14:paraId="62EF1165" w14:textId="77777777" w:rsidR="00F82D0A" w:rsidRPr="006B25DB" w:rsidRDefault="00F82D0A" w:rsidP="00F82D0A">
      <w:pPr>
        <w:rPr>
          <w:b/>
          <w:color w:val="548DD4" w:themeColor="text2" w:themeTint="99"/>
        </w:rPr>
      </w:pPr>
    </w:p>
    <w:p w14:paraId="087B481B" w14:textId="77777777" w:rsidR="00F82D0A" w:rsidRPr="006B25DB" w:rsidRDefault="00F82D0A" w:rsidP="00F82D0A">
      <w:pPr>
        <w:rPr>
          <w:b/>
          <w:color w:val="548DD4" w:themeColor="text2" w:themeTint="99"/>
        </w:rPr>
      </w:pPr>
    </w:p>
    <w:p w14:paraId="7C89E34F" w14:textId="5DA80B80" w:rsidR="00F82D0A" w:rsidRPr="006B25DB" w:rsidRDefault="00F82D0A" w:rsidP="00F82D0A">
      <w:pPr>
        <w:rPr>
          <w:b/>
          <w:color w:val="548DD4" w:themeColor="text2" w:themeTint="99"/>
        </w:rPr>
      </w:pPr>
      <w:r w:rsidRPr="006B25DB">
        <w:rPr>
          <w:b/>
          <w:color w:val="548DD4" w:themeColor="text2" w:themeTint="99"/>
        </w:rPr>
        <w:t>BR-BD-02.2.10 : De waarden van element '</w:t>
      </w:r>
      <w:proofErr w:type="spellStart"/>
      <w:r w:rsidRPr="006B25DB">
        <w:rPr>
          <w:b/>
          <w:color w:val="548DD4" w:themeColor="text2" w:themeTint="99"/>
        </w:rPr>
        <w:t>xbrli:instant</w:t>
      </w:r>
      <w:proofErr w:type="spellEnd"/>
      <w:r w:rsidRPr="006B25DB">
        <w:rPr>
          <w:b/>
          <w:color w:val="548DD4" w:themeColor="text2" w:themeTint="99"/>
        </w:rPr>
        <w:t>' in een context met de time-dimensie 'Begin' en die in een context met time-</w:t>
      </w:r>
      <w:proofErr w:type="spellStart"/>
      <w:r w:rsidRPr="006B25DB">
        <w:rPr>
          <w:b/>
          <w:color w:val="548DD4" w:themeColor="text2" w:themeTint="99"/>
        </w:rPr>
        <w:t>dimension</w:t>
      </w:r>
      <w:proofErr w:type="spellEnd"/>
      <w:r w:rsidRPr="006B25DB">
        <w:rPr>
          <w:b/>
          <w:color w:val="548DD4" w:themeColor="text2" w:themeTint="99"/>
        </w:rPr>
        <w:t xml:space="preserve"> 'End' MOETEN gelijk zijn aan de waarde van respectievelijk de elementen '</w:t>
      </w:r>
      <w:proofErr w:type="spellStart"/>
      <w:r w:rsidRPr="006B25DB">
        <w:rPr>
          <w:b/>
          <w:color w:val="548DD4" w:themeColor="text2" w:themeTint="99"/>
        </w:rPr>
        <w:t>xbrli:startDate</w:t>
      </w:r>
      <w:proofErr w:type="spellEnd"/>
      <w:r w:rsidRPr="006B25DB">
        <w:rPr>
          <w:b/>
          <w:color w:val="548DD4" w:themeColor="text2" w:themeTint="99"/>
        </w:rPr>
        <w:t>' en '</w:t>
      </w:r>
      <w:proofErr w:type="spellStart"/>
      <w:r w:rsidRPr="006B25DB">
        <w:rPr>
          <w:b/>
          <w:color w:val="548DD4" w:themeColor="text2" w:themeTint="99"/>
        </w:rPr>
        <w:t>xbrli:endDate</w:t>
      </w:r>
      <w:proofErr w:type="spellEnd"/>
      <w:r w:rsidRPr="006B25DB">
        <w:rPr>
          <w:b/>
          <w:color w:val="548DD4" w:themeColor="text2" w:themeTint="99"/>
        </w:rPr>
        <w:t>' in contexten met overeenkomstige '</w:t>
      </w:r>
      <w:proofErr w:type="spellStart"/>
      <w:r w:rsidRPr="006B25DB">
        <w:rPr>
          <w:b/>
          <w:color w:val="548DD4" w:themeColor="text2" w:themeTint="99"/>
        </w:rPr>
        <w:t>xbrli:identifier</w:t>
      </w:r>
      <w:proofErr w:type="spellEnd"/>
      <w:r w:rsidRPr="006B25DB">
        <w:rPr>
          <w:b/>
          <w:color w:val="548DD4" w:themeColor="text2" w:themeTint="99"/>
        </w:rPr>
        <w:t>', party-</w:t>
      </w:r>
      <w:proofErr w:type="spellStart"/>
      <w:r w:rsidRPr="006B25DB">
        <w:rPr>
          <w:b/>
          <w:color w:val="548DD4" w:themeColor="text2" w:themeTint="99"/>
        </w:rPr>
        <w:t>dimension</w:t>
      </w:r>
      <w:proofErr w:type="spellEnd"/>
      <w:r w:rsidRPr="006B25DB">
        <w:rPr>
          <w:b/>
          <w:color w:val="548DD4" w:themeColor="text2" w:themeTint="99"/>
        </w:rPr>
        <w:t xml:space="preserve"> en eventuele </w:t>
      </w:r>
      <w:proofErr w:type="spellStart"/>
      <w:r w:rsidRPr="006B25DB">
        <w:rPr>
          <w:b/>
          <w:color w:val="548DD4" w:themeColor="text2" w:themeTint="99"/>
        </w:rPr>
        <w:t>companySerialNumber-dimension</w:t>
      </w:r>
      <w:proofErr w:type="spellEnd"/>
      <w:r w:rsidRPr="006B25DB">
        <w:rPr>
          <w:b/>
          <w:color w:val="548DD4" w:themeColor="text2" w:themeTint="99"/>
        </w:rPr>
        <w:t>.</w:t>
      </w:r>
    </w:p>
    <w:p w14:paraId="50E2540C" w14:textId="1CE0922D" w:rsidR="00F82D0A" w:rsidRPr="006B25DB" w:rsidRDefault="00F82D0A" w:rsidP="00F82D0A">
      <w:pPr>
        <w:rPr>
          <w:b/>
          <w:color w:val="548DD4" w:themeColor="text2" w:themeTint="99"/>
        </w:rPr>
      </w:pPr>
      <w:r w:rsidRPr="006B25DB">
        <w:rPr>
          <w:b/>
          <w:color w:val="548DD4" w:themeColor="text2" w:themeTint="99"/>
        </w:rPr>
        <w:lastRenderedPageBreak/>
        <w:t>BR-BD-02.2.11 : De waarden van de elementen '</w:t>
      </w:r>
      <w:proofErr w:type="spellStart"/>
      <w:r w:rsidRPr="006B25DB">
        <w:rPr>
          <w:b/>
          <w:color w:val="548DD4" w:themeColor="text2" w:themeTint="99"/>
        </w:rPr>
        <w:t>xbrli:startDate</w:t>
      </w:r>
      <w:proofErr w:type="spellEnd"/>
      <w:r w:rsidRPr="006B25DB">
        <w:rPr>
          <w:b/>
          <w:color w:val="548DD4" w:themeColor="text2" w:themeTint="99"/>
        </w:rPr>
        <w:t>' en '</w:t>
      </w:r>
      <w:proofErr w:type="spellStart"/>
      <w:r w:rsidRPr="006B25DB">
        <w:rPr>
          <w:b/>
          <w:color w:val="548DD4" w:themeColor="text2" w:themeTint="99"/>
        </w:rPr>
        <w:t>xbrli:endDate</w:t>
      </w:r>
      <w:proofErr w:type="spellEnd"/>
      <w:r w:rsidRPr="006B25DB">
        <w:rPr>
          <w:b/>
          <w:color w:val="548DD4" w:themeColor="text2" w:themeTint="99"/>
        </w:rPr>
        <w:t>' in de contexten met party-dimensie 'Declarant' en 'Part</w:t>
      </w:r>
      <w:r w:rsidR="006B25DB" w:rsidRPr="006B25DB">
        <w:rPr>
          <w:b/>
          <w:color w:val="548DD4" w:themeColor="text2" w:themeTint="99"/>
        </w:rPr>
        <w:t>ner</w:t>
      </w:r>
      <w:r w:rsidR="0035038A">
        <w:rPr>
          <w:b/>
          <w:color w:val="548DD4" w:themeColor="text2" w:themeTint="99"/>
        </w:rPr>
        <w:t>' MOETEN respectievelijk '202</w:t>
      </w:r>
      <w:r w:rsidR="00583F7A">
        <w:rPr>
          <w:b/>
          <w:color w:val="548DD4" w:themeColor="text2" w:themeTint="99"/>
        </w:rPr>
        <w:t>3</w:t>
      </w:r>
      <w:r w:rsidR="0035038A">
        <w:rPr>
          <w:b/>
          <w:color w:val="548DD4" w:themeColor="text2" w:themeTint="99"/>
        </w:rPr>
        <w:t>-01-01' en '202</w:t>
      </w:r>
      <w:r w:rsidR="00583F7A">
        <w:rPr>
          <w:b/>
          <w:color w:val="548DD4" w:themeColor="text2" w:themeTint="99"/>
        </w:rPr>
        <w:t>3</w:t>
      </w:r>
      <w:r w:rsidRPr="006B25DB">
        <w:rPr>
          <w:b/>
          <w:color w:val="548DD4" w:themeColor="text2" w:themeTint="99"/>
        </w:rPr>
        <w:t>-12-31' zijn.</w:t>
      </w:r>
    </w:p>
    <w:p w14:paraId="15BF1E10" w14:textId="77777777" w:rsidR="00F82D0A" w:rsidRPr="009F02D7" w:rsidRDefault="00F82D0A" w:rsidP="00F82D0A">
      <w:pPr>
        <w:rPr>
          <w:b/>
        </w:rPr>
      </w:pPr>
    </w:p>
    <w:p w14:paraId="5FF10D26" w14:textId="77777777" w:rsidR="00F82D0A" w:rsidRPr="009F02D7" w:rsidRDefault="00F82D0A" w:rsidP="00F82D0A">
      <w:pPr>
        <w:rPr>
          <w:rFonts w:asciiTheme="minorHAnsi" w:eastAsiaTheme="minorHAnsi" w:hAnsiTheme="minorHAnsi" w:cstheme="minorBidi"/>
          <w:sz w:val="22"/>
          <w:szCs w:val="22"/>
          <w:lang w:eastAsia="en-US"/>
        </w:rPr>
      </w:pPr>
    </w:p>
    <w:p w14:paraId="3D9253A1" w14:textId="1C279EE9" w:rsidR="00F82D0A" w:rsidRPr="006B25DB" w:rsidRDefault="00F82D0A" w:rsidP="00F82D0A">
      <w:pPr>
        <w:rPr>
          <w:b/>
          <w:color w:val="548DD4" w:themeColor="text2" w:themeTint="99"/>
        </w:rPr>
      </w:pPr>
      <w:r w:rsidRPr="006B25DB">
        <w:rPr>
          <w:b/>
          <w:color w:val="548DD4" w:themeColor="text2" w:themeTint="99"/>
        </w:rPr>
        <w:t>BR-BD-02.2.12 : Het jaardeel in de waarde van element '</w:t>
      </w:r>
      <w:proofErr w:type="spellStart"/>
      <w:r w:rsidRPr="006B25DB">
        <w:rPr>
          <w:b/>
          <w:color w:val="548DD4" w:themeColor="text2" w:themeTint="99"/>
        </w:rPr>
        <w:t>xbrli:startDate</w:t>
      </w:r>
      <w:proofErr w:type="spellEnd"/>
      <w:r w:rsidRPr="006B25DB">
        <w:rPr>
          <w:b/>
          <w:color w:val="548DD4" w:themeColor="text2" w:themeTint="99"/>
        </w:rPr>
        <w:t>' in de context met pa</w:t>
      </w:r>
      <w:r w:rsidR="006B25DB" w:rsidRPr="006B25DB">
        <w:rPr>
          <w:b/>
          <w:color w:val="548DD4" w:themeColor="text2" w:themeTint="99"/>
        </w:rPr>
        <w:t>r</w:t>
      </w:r>
      <w:r w:rsidR="0035038A">
        <w:rPr>
          <w:b/>
          <w:color w:val="548DD4" w:themeColor="text2" w:themeTint="99"/>
        </w:rPr>
        <w:t>ty-dimensie 'Company' MOET '202</w:t>
      </w:r>
      <w:r w:rsidR="008C7B41">
        <w:rPr>
          <w:b/>
          <w:color w:val="548DD4" w:themeColor="text2" w:themeTint="99"/>
        </w:rPr>
        <w:t>3</w:t>
      </w:r>
      <w:r w:rsidR="0035038A">
        <w:rPr>
          <w:b/>
          <w:color w:val="548DD4" w:themeColor="text2" w:themeTint="99"/>
        </w:rPr>
        <w:t>' of '202</w:t>
      </w:r>
      <w:r w:rsidR="008C7B41">
        <w:rPr>
          <w:b/>
          <w:color w:val="548DD4" w:themeColor="text2" w:themeTint="99"/>
        </w:rPr>
        <w:t>2</w:t>
      </w:r>
      <w:r w:rsidRPr="006B25DB">
        <w:rPr>
          <w:b/>
          <w:color w:val="548DD4" w:themeColor="text2" w:themeTint="99"/>
        </w:rPr>
        <w:t>' zijn.</w:t>
      </w:r>
    </w:p>
    <w:p w14:paraId="319F25C0" w14:textId="77777777" w:rsidR="00F82D0A" w:rsidRPr="009F02D7" w:rsidRDefault="00F82D0A" w:rsidP="00F82D0A">
      <w:pPr>
        <w:rPr>
          <w:b/>
        </w:rPr>
      </w:pPr>
    </w:p>
    <w:p w14:paraId="4177FD8F"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 startdatum van het boekjaar van de onderneming moet vallen in het aangiftejaar of voorliggende kalenderjaar.</w:t>
      </w:r>
    </w:p>
    <w:p w14:paraId="33472361" w14:textId="77777777" w:rsidR="00F82D0A" w:rsidRPr="009F02D7" w:rsidRDefault="00F82D0A" w:rsidP="00F82D0A">
      <w:pPr>
        <w:rPr>
          <w:rFonts w:asciiTheme="minorHAnsi" w:eastAsiaTheme="minorHAnsi" w:hAnsiTheme="minorHAnsi" w:cstheme="minorBidi"/>
          <w:sz w:val="22"/>
          <w:szCs w:val="22"/>
          <w:lang w:eastAsia="en-US"/>
        </w:rPr>
      </w:pPr>
    </w:p>
    <w:p w14:paraId="4B24FE34" w14:textId="77777777" w:rsidR="00F82D0A" w:rsidRPr="009F02D7" w:rsidRDefault="00F82D0A" w:rsidP="00F82D0A">
      <w:pPr>
        <w:rPr>
          <w:b/>
        </w:rPr>
      </w:pPr>
    </w:p>
    <w:p w14:paraId="6538F30B" w14:textId="4DA37C1E" w:rsidR="00F82D0A" w:rsidRPr="006B25DB" w:rsidRDefault="00F82D0A" w:rsidP="00F82D0A">
      <w:pPr>
        <w:rPr>
          <w:b/>
          <w:color w:val="548DD4" w:themeColor="text2" w:themeTint="99"/>
        </w:rPr>
      </w:pPr>
      <w:r w:rsidRPr="006B25DB">
        <w:rPr>
          <w:b/>
          <w:color w:val="548DD4" w:themeColor="text2" w:themeTint="99"/>
        </w:rPr>
        <w:t>BR-BD-02.2.13 : Het jaardeel in de waarde van element '</w:t>
      </w:r>
      <w:proofErr w:type="spellStart"/>
      <w:r w:rsidRPr="006B25DB">
        <w:rPr>
          <w:b/>
          <w:color w:val="548DD4" w:themeColor="text2" w:themeTint="99"/>
        </w:rPr>
        <w:t>xbrli:endDate</w:t>
      </w:r>
      <w:proofErr w:type="spellEnd"/>
      <w:r w:rsidRPr="006B25DB">
        <w:rPr>
          <w:b/>
          <w:color w:val="548DD4" w:themeColor="text2" w:themeTint="99"/>
        </w:rPr>
        <w:t>' in de context met pa</w:t>
      </w:r>
      <w:r w:rsidR="006B25DB" w:rsidRPr="006B25DB">
        <w:rPr>
          <w:b/>
          <w:color w:val="548DD4" w:themeColor="text2" w:themeTint="99"/>
        </w:rPr>
        <w:t>r</w:t>
      </w:r>
      <w:r w:rsidR="0035038A">
        <w:rPr>
          <w:b/>
          <w:color w:val="548DD4" w:themeColor="text2" w:themeTint="99"/>
        </w:rPr>
        <w:t>ty-dimensie 'Company' MOET '202</w:t>
      </w:r>
      <w:r w:rsidR="008C7B41">
        <w:rPr>
          <w:b/>
          <w:color w:val="548DD4" w:themeColor="text2" w:themeTint="99"/>
        </w:rPr>
        <w:t>3</w:t>
      </w:r>
      <w:r w:rsidRPr="006B25DB">
        <w:rPr>
          <w:b/>
          <w:color w:val="548DD4" w:themeColor="text2" w:themeTint="99"/>
        </w:rPr>
        <w:t>' zijn.</w:t>
      </w:r>
    </w:p>
    <w:p w14:paraId="54D0EB40" w14:textId="77777777" w:rsidR="00F82D0A" w:rsidRPr="009F02D7" w:rsidRDefault="00F82D0A" w:rsidP="00F82D0A">
      <w:pPr>
        <w:pStyle w:val="Geenafstand"/>
        <w:rPr>
          <w:rFonts w:ascii="Verdana" w:eastAsia="Times New Roman" w:hAnsi="Verdana" w:cs="Times New Roman"/>
          <w:b/>
          <w:sz w:val="18"/>
          <w:szCs w:val="24"/>
          <w:lang w:eastAsia="nl-NL"/>
        </w:rPr>
      </w:pPr>
    </w:p>
    <w:p w14:paraId="6DDDD28F"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 einddatum van het boekjaar van de onderneming moet vallen in het aangiftejaar.</w:t>
      </w:r>
    </w:p>
    <w:p w14:paraId="71E3AFC2" w14:textId="77777777" w:rsidR="00F82D0A" w:rsidRPr="009F02D7" w:rsidRDefault="00F82D0A" w:rsidP="00F82D0A">
      <w:pPr>
        <w:rPr>
          <w:rFonts w:asciiTheme="minorHAnsi" w:eastAsiaTheme="minorHAnsi" w:hAnsiTheme="minorHAnsi" w:cstheme="minorBidi"/>
          <w:sz w:val="22"/>
          <w:szCs w:val="22"/>
          <w:lang w:eastAsia="en-US"/>
        </w:rPr>
      </w:pPr>
    </w:p>
    <w:p w14:paraId="46DA9066" w14:textId="77777777" w:rsidR="00F82D0A" w:rsidRPr="009F02D7" w:rsidRDefault="00F82D0A" w:rsidP="00F82D0A">
      <w:pPr>
        <w:rPr>
          <w:rFonts w:asciiTheme="minorHAnsi" w:eastAsiaTheme="minorHAnsi" w:hAnsiTheme="minorHAnsi" w:cstheme="minorBidi"/>
          <w:sz w:val="22"/>
          <w:szCs w:val="22"/>
          <w:lang w:eastAsia="en-US"/>
        </w:rPr>
      </w:pPr>
    </w:p>
    <w:p w14:paraId="05E9D84F" w14:textId="7E5E5A9B" w:rsidR="00F82D0A" w:rsidRPr="009F02D7" w:rsidRDefault="00F82D0A" w:rsidP="005F363D">
      <w:pPr>
        <w:rPr>
          <w:rFonts w:asciiTheme="minorHAnsi" w:eastAsiaTheme="minorHAnsi" w:hAnsiTheme="minorHAnsi" w:cstheme="minorBidi"/>
          <w:sz w:val="22"/>
          <w:szCs w:val="22"/>
          <w:lang w:eastAsia="en-US"/>
        </w:rPr>
      </w:pPr>
      <w:r w:rsidRPr="006B25DB">
        <w:rPr>
          <w:b/>
          <w:color w:val="548DD4" w:themeColor="text2" w:themeTint="99"/>
        </w:rPr>
        <w:t xml:space="preserve">BR-BD-02.2.14 : </w:t>
      </w:r>
      <w:r w:rsidR="005F363D">
        <w:rPr>
          <w:b/>
          <w:color w:val="548DD4" w:themeColor="text2" w:themeTint="99"/>
        </w:rPr>
        <w:t>Vervallen</w:t>
      </w:r>
    </w:p>
    <w:p w14:paraId="771BF728" w14:textId="77777777" w:rsidR="009106AC" w:rsidRPr="009F02D7" w:rsidRDefault="009106AC" w:rsidP="00F82D0A">
      <w:pPr>
        <w:rPr>
          <w:rFonts w:asciiTheme="minorHAnsi" w:eastAsiaTheme="minorHAnsi" w:hAnsiTheme="minorHAnsi" w:cstheme="minorBidi"/>
          <w:sz w:val="22"/>
          <w:szCs w:val="22"/>
          <w:lang w:eastAsia="en-US"/>
        </w:rPr>
      </w:pPr>
    </w:p>
    <w:p w14:paraId="2F0B7671" w14:textId="02227C2E" w:rsidR="009A295D" w:rsidRPr="006B25DB" w:rsidRDefault="009A295D" w:rsidP="00F82D0A">
      <w:pPr>
        <w:rPr>
          <w:b/>
          <w:color w:val="548DD4" w:themeColor="text2" w:themeTint="99"/>
        </w:rPr>
      </w:pPr>
      <w:r w:rsidRPr="006B25DB">
        <w:rPr>
          <w:b/>
          <w:color w:val="548DD4" w:themeColor="text2" w:themeTint="99"/>
        </w:rPr>
        <w:t xml:space="preserve">BR-BD-02.2.15 : </w:t>
      </w:r>
      <w:r w:rsidR="00552D56" w:rsidRPr="006B25DB">
        <w:rPr>
          <w:b/>
          <w:color w:val="548DD4" w:themeColor="text2" w:themeTint="99"/>
        </w:rPr>
        <w:t xml:space="preserve">Er mag per party-dimensie </w:t>
      </w:r>
      <w:r w:rsidR="00743375" w:rsidRPr="00743375">
        <w:rPr>
          <w:b/>
          <w:color w:val="548DD4" w:themeColor="text2" w:themeTint="99"/>
        </w:rPr>
        <w:t>'</w:t>
      </w:r>
      <w:r w:rsidR="00552D56" w:rsidRPr="006B25DB">
        <w:rPr>
          <w:b/>
          <w:color w:val="548DD4" w:themeColor="text2" w:themeTint="99"/>
        </w:rPr>
        <w:t>Company</w:t>
      </w:r>
      <w:r w:rsidR="00743375" w:rsidRPr="00743375">
        <w:rPr>
          <w:b/>
          <w:color w:val="548DD4" w:themeColor="text2" w:themeTint="99"/>
        </w:rPr>
        <w:t>'</w:t>
      </w:r>
      <w:r w:rsidR="00552D56" w:rsidRPr="006B25DB">
        <w:rPr>
          <w:b/>
          <w:color w:val="548DD4" w:themeColor="text2" w:themeTint="99"/>
        </w:rPr>
        <w:t xml:space="preserve"> en </w:t>
      </w:r>
      <w:proofErr w:type="spellStart"/>
      <w:r w:rsidR="00552D56" w:rsidRPr="006B25DB">
        <w:rPr>
          <w:b/>
          <w:color w:val="548DD4" w:themeColor="text2" w:themeTint="99"/>
        </w:rPr>
        <w:t>companySerialNumber-dimension</w:t>
      </w:r>
      <w:proofErr w:type="spellEnd"/>
      <w:r w:rsidR="00552D56" w:rsidRPr="006B25DB">
        <w:rPr>
          <w:b/>
          <w:color w:val="548DD4" w:themeColor="text2" w:themeTint="99"/>
        </w:rPr>
        <w:t xml:space="preserve"> slechts één context worden opgenomen met een </w:t>
      </w:r>
      <w:proofErr w:type="spellStart"/>
      <w:r w:rsidR="00552D56" w:rsidRPr="006B25DB">
        <w:rPr>
          <w:b/>
          <w:color w:val="548DD4" w:themeColor="text2" w:themeTint="99"/>
        </w:rPr>
        <w:t>xbrli:startDate</w:t>
      </w:r>
      <w:proofErr w:type="spellEnd"/>
      <w:r w:rsidR="00552D56" w:rsidRPr="006B25DB">
        <w:rPr>
          <w:b/>
          <w:color w:val="548DD4" w:themeColor="text2" w:themeTint="99"/>
        </w:rPr>
        <w:t xml:space="preserve"> en </w:t>
      </w:r>
      <w:proofErr w:type="spellStart"/>
      <w:r w:rsidR="00552D56" w:rsidRPr="006B25DB">
        <w:rPr>
          <w:b/>
          <w:color w:val="548DD4" w:themeColor="text2" w:themeTint="99"/>
        </w:rPr>
        <w:t>xbrli:endDate</w:t>
      </w:r>
      <w:proofErr w:type="spellEnd"/>
      <w:r w:rsidR="00552D56" w:rsidRPr="006B25DB">
        <w:rPr>
          <w:b/>
          <w:color w:val="548DD4" w:themeColor="text2" w:themeTint="99"/>
        </w:rPr>
        <w:t>.</w:t>
      </w:r>
    </w:p>
    <w:p w14:paraId="28C70996" w14:textId="77777777" w:rsidR="00552D56" w:rsidRPr="009F02D7" w:rsidRDefault="00552D56" w:rsidP="00F82D0A">
      <w:pPr>
        <w:rPr>
          <w:rFonts w:ascii="Segoe UI" w:hAnsi="Segoe UI" w:cs="Segoe UI"/>
          <w:sz w:val="21"/>
          <w:szCs w:val="21"/>
          <w:shd w:val="clear" w:color="auto" w:fill="FFFFFF"/>
        </w:rPr>
      </w:pPr>
    </w:p>
    <w:p w14:paraId="7E3184A6" w14:textId="30A62AF2" w:rsidR="00D0459B" w:rsidRPr="009F02D7" w:rsidRDefault="00D0459B" w:rsidP="00F82D0A">
      <w:pPr>
        <w:rPr>
          <w:b/>
        </w:rPr>
      </w:pPr>
      <w:r w:rsidRPr="009F02D7">
        <w:rPr>
          <w:rFonts w:ascii="Segoe UI" w:hAnsi="Segoe UI" w:cs="Segoe UI"/>
          <w:sz w:val="21"/>
          <w:szCs w:val="21"/>
          <w:shd w:val="clear" w:color="auto" w:fill="FFFFFF"/>
        </w:rPr>
        <w:t>Alle ondernemingsfeiten moeten per onderneming altijd gerapporteerd worden over dezelfde periode.</w:t>
      </w:r>
      <w:r w:rsidR="005F236B" w:rsidRPr="009F02D7">
        <w:rPr>
          <w:rFonts w:ascii="Segoe UI" w:hAnsi="Segoe UI" w:cs="Segoe UI"/>
          <w:sz w:val="21"/>
          <w:szCs w:val="21"/>
          <w:shd w:val="clear" w:color="auto" w:fill="FFFFFF"/>
        </w:rPr>
        <w:t xml:space="preserve"> Derhalve per onderneming één boekjaarperiode rapporteren.</w:t>
      </w:r>
    </w:p>
    <w:p w14:paraId="4E0B2A50" w14:textId="77777777" w:rsidR="009A295D" w:rsidRPr="009F02D7" w:rsidRDefault="009A295D" w:rsidP="00F82D0A">
      <w:pPr>
        <w:rPr>
          <w:rFonts w:asciiTheme="minorHAnsi" w:eastAsiaTheme="minorHAnsi" w:hAnsiTheme="minorHAnsi" w:cstheme="minorBidi"/>
          <w:sz w:val="22"/>
          <w:szCs w:val="22"/>
          <w:lang w:eastAsia="en-US"/>
        </w:rPr>
      </w:pPr>
    </w:p>
    <w:p w14:paraId="06E5BD09" w14:textId="77777777" w:rsidR="009106AC" w:rsidRPr="009F02D7" w:rsidRDefault="009106AC" w:rsidP="00F82D0A">
      <w:pPr>
        <w:rPr>
          <w:rFonts w:asciiTheme="minorHAnsi" w:eastAsiaTheme="minorHAnsi" w:hAnsiTheme="minorHAnsi" w:cstheme="minorBidi"/>
          <w:sz w:val="22"/>
          <w:szCs w:val="22"/>
          <w:lang w:eastAsia="en-US"/>
        </w:rPr>
      </w:pPr>
    </w:p>
    <w:p w14:paraId="3691AD5B" w14:textId="2E3DA115" w:rsidR="00F82D0A" w:rsidRPr="009F02D7" w:rsidRDefault="00F82D0A" w:rsidP="00F82D0A">
      <w:pPr>
        <w:pStyle w:val="Geenafstand"/>
        <w:rPr>
          <w:b/>
          <w:i/>
        </w:rPr>
      </w:pPr>
      <w:r w:rsidRPr="009F02D7">
        <w:rPr>
          <w:b/>
          <w:i/>
        </w:rPr>
        <w:t>3. Unit regels</w:t>
      </w:r>
    </w:p>
    <w:p w14:paraId="0DB4408C" w14:textId="77777777" w:rsidR="00F82D0A" w:rsidRPr="009F02D7" w:rsidRDefault="00F82D0A" w:rsidP="00F82D0A">
      <w:pPr>
        <w:pStyle w:val="Geenafstand"/>
        <w:tabs>
          <w:tab w:val="left" w:pos="1418"/>
          <w:tab w:val="left" w:pos="1701"/>
        </w:tabs>
      </w:pPr>
    </w:p>
    <w:p w14:paraId="571CEF15" w14:textId="77777777" w:rsidR="00F82D0A" w:rsidRPr="006B25DB" w:rsidRDefault="00F82D0A" w:rsidP="00F82D0A">
      <w:pPr>
        <w:rPr>
          <w:rFonts w:eastAsiaTheme="minorHAnsi" w:cs="Verdana"/>
          <w:b/>
          <w:bCs/>
          <w:color w:val="548DD4" w:themeColor="text2" w:themeTint="99"/>
          <w:szCs w:val="18"/>
          <w:lang w:eastAsia="en-US"/>
        </w:rPr>
      </w:pPr>
      <w:r w:rsidRPr="006B25DB">
        <w:rPr>
          <w:b/>
          <w:color w:val="548DD4" w:themeColor="text2" w:themeTint="99"/>
        </w:rPr>
        <w:t xml:space="preserve">BR-BD-02.3.01 : </w:t>
      </w:r>
      <w:r w:rsidR="007F126E" w:rsidRPr="006B25DB">
        <w:rPr>
          <w:rFonts w:eastAsiaTheme="minorHAnsi" w:cs="Verdana"/>
          <w:b/>
          <w:bCs/>
          <w:color w:val="548DD4" w:themeColor="text2" w:themeTint="99"/>
          <w:szCs w:val="18"/>
          <w:lang w:eastAsia="en-US"/>
        </w:rPr>
        <w:t>Elementen voor bedragen MOETEN zijn opgegeven in Euro’s met UITZONDERING van daartoe aangewezen elementen die in een niet-Euro valuta mogen worden opgegeven.</w:t>
      </w:r>
    </w:p>
    <w:p w14:paraId="0C0CE9A0" w14:textId="77777777" w:rsidR="007F126E" w:rsidRPr="009F02D7" w:rsidRDefault="007F126E" w:rsidP="00F82D0A">
      <w:pPr>
        <w:rPr>
          <w:rFonts w:eastAsiaTheme="minorHAnsi" w:cs="Verdana"/>
          <w:b/>
          <w:bCs/>
          <w:szCs w:val="18"/>
          <w:lang w:eastAsia="en-US"/>
        </w:rPr>
      </w:pPr>
    </w:p>
    <w:p w14:paraId="666B4F4D" w14:textId="77777777" w:rsidR="007F126E" w:rsidRPr="009F02D7" w:rsidRDefault="007F126E" w:rsidP="007F126E">
      <w:pPr>
        <w:autoSpaceDE w:val="0"/>
        <w:autoSpaceDN w:val="0"/>
        <w:adjustRightInd w:val="0"/>
        <w:spacing w:line="240" w:lineRule="auto"/>
        <w:rPr>
          <w:rFonts w:eastAsiaTheme="minorHAnsi" w:cs="Verdana"/>
          <w:szCs w:val="18"/>
          <w:lang w:eastAsia="en-US"/>
        </w:rPr>
      </w:pPr>
      <w:r w:rsidRPr="009F02D7">
        <w:rPr>
          <w:rFonts w:eastAsiaTheme="minorHAnsi" w:cs="Verdana"/>
          <w:szCs w:val="18"/>
          <w:lang w:eastAsia="en-US"/>
        </w:rPr>
        <w:t>Elementen die in niet-Euro mogen worden opge</w:t>
      </w:r>
      <w:r w:rsidR="00F21252" w:rsidRPr="009F02D7">
        <w:rPr>
          <w:rFonts w:eastAsiaTheme="minorHAnsi" w:cs="Verdana"/>
          <w:szCs w:val="18"/>
          <w:lang w:eastAsia="en-US"/>
        </w:rPr>
        <w:t>g</w:t>
      </w:r>
      <w:r w:rsidRPr="009F02D7">
        <w:rPr>
          <w:rFonts w:eastAsiaTheme="minorHAnsi" w:cs="Verdana"/>
          <w:szCs w:val="18"/>
          <w:lang w:eastAsia="en-US"/>
        </w:rPr>
        <w:t>even:</w:t>
      </w:r>
    </w:p>
    <w:p w14:paraId="3DCE354F" w14:textId="77777777" w:rsidR="007F126E" w:rsidRPr="009F02D7" w:rsidRDefault="007F126E" w:rsidP="007F126E">
      <w:pPr>
        <w:autoSpaceDE w:val="0"/>
        <w:autoSpaceDN w:val="0"/>
        <w:adjustRightInd w:val="0"/>
        <w:spacing w:line="240" w:lineRule="auto"/>
        <w:rPr>
          <w:rFonts w:eastAsiaTheme="minorHAnsi" w:cs="Verdana"/>
          <w:szCs w:val="18"/>
          <w:lang w:eastAsia="en-US"/>
        </w:rPr>
      </w:pPr>
    </w:p>
    <w:tbl>
      <w:tblPr>
        <w:tblStyle w:val="Tabelraster"/>
        <w:tblW w:w="9833" w:type="dxa"/>
        <w:tblInd w:w="-5" w:type="dxa"/>
        <w:tblLayout w:type="fixed"/>
        <w:tblLook w:val="04A0" w:firstRow="1" w:lastRow="0" w:firstColumn="1" w:lastColumn="0" w:noHBand="0" w:noVBand="1"/>
      </w:tblPr>
      <w:tblGrid>
        <w:gridCol w:w="5812"/>
        <w:gridCol w:w="4021"/>
      </w:tblGrid>
      <w:tr w:rsidR="009F02D7" w:rsidRPr="009F02D7" w14:paraId="58C9B030" w14:textId="77777777" w:rsidTr="009A295D">
        <w:trPr>
          <w:cantSplit/>
          <w:trHeight w:val="341"/>
          <w:tblHeader/>
        </w:trPr>
        <w:tc>
          <w:tcPr>
            <w:tcW w:w="5812" w:type="dxa"/>
            <w:shd w:val="clear" w:color="auto" w:fill="D9D9D9" w:themeFill="background1" w:themeFillShade="D9"/>
          </w:tcPr>
          <w:p w14:paraId="2ADFE69A" w14:textId="77777777" w:rsidR="007F126E" w:rsidRPr="009F02D7" w:rsidRDefault="007F126E" w:rsidP="007F126E">
            <w:pPr>
              <w:pStyle w:val="Geenafstand"/>
              <w:rPr>
                <w:b/>
                <w:sz w:val="18"/>
                <w:szCs w:val="18"/>
              </w:rPr>
            </w:pPr>
            <w:r w:rsidRPr="009F02D7">
              <w:rPr>
                <w:b/>
                <w:sz w:val="18"/>
                <w:szCs w:val="18"/>
              </w:rPr>
              <w:t>Elementen</w:t>
            </w:r>
          </w:p>
        </w:tc>
        <w:tc>
          <w:tcPr>
            <w:tcW w:w="4021" w:type="dxa"/>
            <w:shd w:val="clear" w:color="auto" w:fill="D9D9D9" w:themeFill="background1" w:themeFillShade="D9"/>
          </w:tcPr>
          <w:p w14:paraId="6A9E5FAF" w14:textId="77777777" w:rsidR="007F126E" w:rsidRPr="009F02D7" w:rsidRDefault="007F126E" w:rsidP="007F126E">
            <w:pPr>
              <w:pStyle w:val="Geenafstand"/>
              <w:rPr>
                <w:b/>
                <w:sz w:val="18"/>
                <w:szCs w:val="18"/>
              </w:rPr>
            </w:pPr>
            <w:r w:rsidRPr="009F02D7">
              <w:rPr>
                <w:b/>
                <w:sz w:val="18"/>
                <w:szCs w:val="18"/>
              </w:rPr>
              <w:t>NL label</w:t>
            </w:r>
          </w:p>
        </w:tc>
      </w:tr>
      <w:tr w:rsidR="009F02D7" w:rsidRPr="009F02D7" w14:paraId="6F89C16B" w14:textId="77777777" w:rsidTr="009A295D">
        <w:trPr>
          <w:trHeight w:val="315"/>
        </w:trPr>
        <w:tc>
          <w:tcPr>
            <w:tcW w:w="5812" w:type="dxa"/>
            <w:noWrap/>
            <w:hideMark/>
          </w:tcPr>
          <w:p w14:paraId="4C7905B1" w14:textId="77777777" w:rsidR="007F126E" w:rsidRPr="009F02D7" w:rsidRDefault="007F126E" w:rsidP="003835BD">
            <w:pPr>
              <w:autoSpaceDE w:val="0"/>
              <w:autoSpaceDN w:val="0"/>
              <w:adjustRightInd w:val="0"/>
              <w:spacing w:line="240" w:lineRule="auto"/>
              <w:rPr>
                <w:rFonts w:asciiTheme="minorHAnsi" w:hAnsiTheme="minorHAnsi"/>
                <w:szCs w:val="18"/>
              </w:rPr>
            </w:pPr>
            <w:proofErr w:type="spellStart"/>
            <w:r w:rsidRPr="009F02D7">
              <w:rPr>
                <w:rFonts w:asciiTheme="minorHAnsi" w:eastAsiaTheme="minorHAnsi" w:hAnsiTheme="minorHAnsi" w:cs="Verdana"/>
                <w:szCs w:val="18"/>
                <w:lang w:eastAsia="en-US"/>
              </w:rPr>
              <w:t>bd-i:ExemptionMethodProfitNationalCurrency</w:t>
            </w:r>
            <w:proofErr w:type="spellEnd"/>
          </w:p>
        </w:tc>
        <w:tc>
          <w:tcPr>
            <w:tcW w:w="4021" w:type="dxa"/>
          </w:tcPr>
          <w:p w14:paraId="59DC327D" w14:textId="77777777" w:rsidR="007F126E" w:rsidRPr="009F02D7" w:rsidRDefault="00F21252" w:rsidP="007F126E">
            <w:pPr>
              <w:pStyle w:val="Geenafstand"/>
              <w:rPr>
                <w:sz w:val="18"/>
                <w:szCs w:val="18"/>
              </w:rPr>
            </w:pPr>
            <w:r w:rsidRPr="009F02D7">
              <w:rPr>
                <w:sz w:val="18"/>
                <w:szCs w:val="18"/>
              </w:rPr>
              <w:t>Winst in landsvaluta bij vrijstellingsmethode</w:t>
            </w:r>
          </w:p>
        </w:tc>
      </w:tr>
      <w:tr w:rsidR="009F02D7" w:rsidRPr="009F02D7" w14:paraId="22AFED9A" w14:textId="77777777" w:rsidTr="009A295D">
        <w:trPr>
          <w:trHeight w:val="465"/>
        </w:trPr>
        <w:tc>
          <w:tcPr>
            <w:tcW w:w="5812" w:type="dxa"/>
            <w:hideMark/>
          </w:tcPr>
          <w:p w14:paraId="12CE282D" w14:textId="77777777" w:rsidR="007F126E" w:rsidRPr="009F02D7" w:rsidRDefault="007F126E" w:rsidP="007F126E">
            <w:pPr>
              <w:pStyle w:val="Geenafstand"/>
              <w:rPr>
                <w:sz w:val="18"/>
                <w:szCs w:val="18"/>
              </w:rPr>
            </w:pPr>
            <w:r w:rsidRPr="009F02D7">
              <w:rPr>
                <w:rFonts w:cs="Verdana"/>
                <w:sz w:val="18"/>
                <w:szCs w:val="18"/>
              </w:rPr>
              <w:t>bd-i:OwnHouseDebtDeductibleInterestOtherThanTaxAdministrationLoanSumOriginalCurrency</w:t>
            </w:r>
          </w:p>
        </w:tc>
        <w:tc>
          <w:tcPr>
            <w:tcW w:w="4021" w:type="dxa"/>
          </w:tcPr>
          <w:p w14:paraId="09E7F508" w14:textId="77777777" w:rsidR="007F126E" w:rsidRPr="009F02D7" w:rsidRDefault="00F21252" w:rsidP="007F126E">
            <w:pPr>
              <w:pStyle w:val="Geenafstand"/>
              <w:rPr>
                <w:sz w:val="18"/>
                <w:szCs w:val="18"/>
              </w:rPr>
            </w:pPr>
            <w:r w:rsidRPr="009F02D7">
              <w:rPr>
                <w:sz w:val="18"/>
                <w:szCs w:val="18"/>
              </w:rPr>
              <w:t xml:space="preserve">Hoofdsom lening bij anderen dan administratieplichtigen </w:t>
            </w:r>
            <w:proofErr w:type="spellStart"/>
            <w:r w:rsidRPr="009F02D7">
              <w:rPr>
                <w:sz w:val="18"/>
                <w:szCs w:val="18"/>
              </w:rPr>
              <w:t>orginele</w:t>
            </w:r>
            <w:proofErr w:type="spellEnd"/>
            <w:r w:rsidRPr="009F02D7">
              <w:rPr>
                <w:sz w:val="18"/>
                <w:szCs w:val="18"/>
              </w:rPr>
              <w:t xml:space="preserve"> valuta</w:t>
            </w:r>
          </w:p>
        </w:tc>
      </w:tr>
      <w:tr w:rsidR="009F02D7" w:rsidRPr="009F02D7" w14:paraId="4FE55158" w14:textId="77777777" w:rsidTr="009A295D">
        <w:trPr>
          <w:trHeight w:val="465"/>
        </w:trPr>
        <w:tc>
          <w:tcPr>
            <w:tcW w:w="5812" w:type="dxa"/>
          </w:tcPr>
          <w:p w14:paraId="523B018A" w14:textId="77777777" w:rsidR="007F126E" w:rsidRPr="009F02D7" w:rsidRDefault="007F126E" w:rsidP="00F21252">
            <w:pPr>
              <w:rPr>
                <w:rFonts w:asciiTheme="minorHAnsi" w:hAnsiTheme="minorHAnsi" w:cs="Verdana"/>
                <w:szCs w:val="18"/>
              </w:rPr>
            </w:pPr>
            <w:r w:rsidRPr="009F02D7">
              <w:rPr>
                <w:rFonts w:asciiTheme="minorHAnsi" w:eastAsiaTheme="minorHAnsi" w:hAnsiTheme="minorHAnsi" w:cs="Verdana"/>
                <w:szCs w:val="18"/>
                <w:lang w:eastAsia="en-US"/>
              </w:rPr>
              <w:t>bd-i:OwnHouseDebtDeductibleInterestOtherThanTaxAdministrationLoanSumBalanceOriginalCurrency</w:t>
            </w:r>
          </w:p>
        </w:tc>
        <w:tc>
          <w:tcPr>
            <w:tcW w:w="4021" w:type="dxa"/>
          </w:tcPr>
          <w:p w14:paraId="3CB6E7BF" w14:textId="77777777" w:rsidR="007F126E" w:rsidRPr="009F02D7" w:rsidRDefault="00F21252" w:rsidP="007F126E">
            <w:pPr>
              <w:pStyle w:val="Geenafstand"/>
              <w:rPr>
                <w:sz w:val="18"/>
                <w:szCs w:val="18"/>
              </w:rPr>
            </w:pPr>
            <w:r w:rsidRPr="009F02D7">
              <w:rPr>
                <w:sz w:val="18"/>
                <w:szCs w:val="18"/>
              </w:rPr>
              <w:t xml:space="preserve">Saldo lening anderen dan administratieplichtigen </w:t>
            </w:r>
            <w:proofErr w:type="spellStart"/>
            <w:r w:rsidRPr="009F02D7">
              <w:rPr>
                <w:sz w:val="18"/>
                <w:szCs w:val="18"/>
              </w:rPr>
              <w:t>orginele</w:t>
            </w:r>
            <w:proofErr w:type="spellEnd"/>
            <w:r w:rsidRPr="009F02D7">
              <w:rPr>
                <w:sz w:val="18"/>
                <w:szCs w:val="18"/>
              </w:rPr>
              <w:t xml:space="preserve"> valuta einde jaar</w:t>
            </w:r>
          </w:p>
        </w:tc>
      </w:tr>
    </w:tbl>
    <w:p w14:paraId="2B6E7755" w14:textId="77777777" w:rsidR="007F126E" w:rsidRPr="009F02D7" w:rsidRDefault="007F126E" w:rsidP="007F126E">
      <w:pPr>
        <w:autoSpaceDE w:val="0"/>
        <w:autoSpaceDN w:val="0"/>
        <w:adjustRightInd w:val="0"/>
        <w:spacing w:line="240" w:lineRule="auto"/>
        <w:rPr>
          <w:rFonts w:eastAsiaTheme="minorHAnsi" w:cs="Verdana"/>
          <w:szCs w:val="18"/>
          <w:lang w:eastAsia="en-US"/>
        </w:rPr>
      </w:pPr>
    </w:p>
    <w:p w14:paraId="47E4D3F7" w14:textId="77777777" w:rsidR="00F82D0A" w:rsidRDefault="00F82D0A" w:rsidP="00F82D0A">
      <w:pPr>
        <w:pStyle w:val="Geenafstand"/>
        <w:tabs>
          <w:tab w:val="left" w:pos="1418"/>
          <w:tab w:val="left" w:pos="1701"/>
        </w:tabs>
      </w:pPr>
    </w:p>
    <w:p w14:paraId="29189948" w14:textId="77777777" w:rsidR="00F6208E" w:rsidRDefault="00F6208E" w:rsidP="00F82D0A">
      <w:pPr>
        <w:pStyle w:val="Geenafstand"/>
        <w:tabs>
          <w:tab w:val="left" w:pos="1418"/>
          <w:tab w:val="left" w:pos="1701"/>
        </w:tabs>
      </w:pPr>
    </w:p>
    <w:p w14:paraId="549AD01A" w14:textId="77777777" w:rsidR="00F6208E" w:rsidRPr="009F02D7" w:rsidRDefault="00F6208E" w:rsidP="00F82D0A">
      <w:pPr>
        <w:pStyle w:val="Geenafstand"/>
        <w:tabs>
          <w:tab w:val="left" w:pos="1418"/>
          <w:tab w:val="left" w:pos="1701"/>
        </w:tabs>
      </w:pPr>
    </w:p>
    <w:p w14:paraId="30A48DA3" w14:textId="0D596CE3" w:rsidR="00F82D0A" w:rsidRPr="009F02D7" w:rsidRDefault="00F82D0A" w:rsidP="00F82D0A">
      <w:pPr>
        <w:pStyle w:val="Geenafstand"/>
        <w:rPr>
          <w:b/>
          <w:i/>
        </w:rPr>
      </w:pPr>
      <w:r w:rsidRPr="009F02D7">
        <w:rPr>
          <w:b/>
          <w:i/>
        </w:rPr>
        <w:t xml:space="preserve">4. </w:t>
      </w:r>
      <w:proofErr w:type="spellStart"/>
      <w:r w:rsidRPr="009F02D7">
        <w:rPr>
          <w:b/>
          <w:i/>
        </w:rPr>
        <w:t>Fact</w:t>
      </w:r>
      <w:proofErr w:type="spellEnd"/>
      <w:r w:rsidRPr="009F02D7">
        <w:rPr>
          <w:b/>
          <w:i/>
        </w:rPr>
        <w:t xml:space="preserve"> regels</w:t>
      </w:r>
    </w:p>
    <w:p w14:paraId="33DA7710" w14:textId="77777777" w:rsidR="00F82D0A" w:rsidRPr="009F02D7" w:rsidRDefault="00F82D0A" w:rsidP="00F82D0A">
      <w:pPr>
        <w:pStyle w:val="Geenafstand"/>
        <w:rPr>
          <w:b/>
          <w:i/>
        </w:rPr>
      </w:pPr>
    </w:p>
    <w:p w14:paraId="5F167A46" w14:textId="77777777" w:rsidR="00F82D0A" w:rsidRPr="006B25DB" w:rsidRDefault="00F82D0A" w:rsidP="00F82D0A">
      <w:pPr>
        <w:rPr>
          <w:b/>
          <w:color w:val="548DD4" w:themeColor="text2" w:themeTint="99"/>
        </w:rPr>
      </w:pPr>
      <w:r w:rsidRPr="006B25DB">
        <w:rPr>
          <w:b/>
          <w:color w:val="548DD4" w:themeColor="text2" w:themeTint="99"/>
        </w:rPr>
        <w:t>BR-BD-02.4.01 : Element MOET in het bericht zijn opgenomen.</w:t>
      </w:r>
    </w:p>
    <w:p w14:paraId="7C5DCAFC" w14:textId="77777777" w:rsidR="00F82D0A" w:rsidRPr="009F02D7" w:rsidRDefault="00F82D0A" w:rsidP="00F82D0A">
      <w:pPr>
        <w:rPr>
          <w:b/>
        </w:rPr>
      </w:pPr>
    </w:p>
    <w:p w14:paraId="3541138B" w14:textId="77777777" w:rsidR="00F82D0A" w:rsidRPr="009F02D7" w:rsidRDefault="00F82D0A" w:rsidP="00F82D0A">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altijd moeten zijn opgenomen:</w:t>
      </w:r>
    </w:p>
    <w:p w14:paraId="1C9787DA" w14:textId="77777777" w:rsidR="00F82D0A" w:rsidRPr="009F02D7" w:rsidRDefault="00F82D0A" w:rsidP="00F82D0A"/>
    <w:tbl>
      <w:tblPr>
        <w:tblStyle w:val="Tabelraster"/>
        <w:tblW w:w="0" w:type="auto"/>
        <w:tblInd w:w="18" w:type="dxa"/>
        <w:tblLook w:val="04A0" w:firstRow="1" w:lastRow="0" w:firstColumn="1" w:lastColumn="0" w:noHBand="0" w:noVBand="1"/>
      </w:tblPr>
      <w:tblGrid>
        <w:gridCol w:w="5850"/>
      </w:tblGrid>
      <w:tr w:rsidR="009F02D7" w:rsidRPr="009F02D7" w14:paraId="41C0D714" w14:textId="77777777" w:rsidTr="00CB0CF0">
        <w:tc>
          <w:tcPr>
            <w:tcW w:w="5850" w:type="dxa"/>
            <w:shd w:val="clear" w:color="auto" w:fill="D9D9D9" w:themeFill="background1" w:themeFillShade="D9"/>
          </w:tcPr>
          <w:p w14:paraId="7C436D30" w14:textId="77777777" w:rsidR="00F82D0A" w:rsidRPr="009F02D7" w:rsidRDefault="00F82D0A" w:rsidP="00CB0CF0">
            <w:pPr>
              <w:pStyle w:val="Geenafstand"/>
              <w:rPr>
                <w:b/>
                <w:sz w:val="18"/>
                <w:szCs w:val="18"/>
              </w:rPr>
            </w:pPr>
            <w:r w:rsidRPr="009F02D7">
              <w:rPr>
                <w:b/>
                <w:sz w:val="18"/>
                <w:szCs w:val="18"/>
              </w:rPr>
              <w:lastRenderedPageBreak/>
              <w:t xml:space="preserve">Elementen </w:t>
            </w:r>
          </w:p>
        </w:tc>
      </w:tr>
      <w:tr w:rsidR="009F02D7" w:rsidRPr="009F02D7" w14:paraId="31D6455D" w14:textId="77777777" w:rsidTr="00CB0CF0">
        <w:tc>
          <w:tcPr>
            <w:tcW w:w="5850" w:type="dxa"/>
          </w:tcPr>
          <w:p w14:paraId="1E07F1DC" w14:textId="77777777" w:rsidR="00F82D0A" w:rsidRPr="009F02D7" w:rsidRDefault="00F82D0A" w:rsidP="00CB0CF0">
            <w:pPr>
              <w:pStyle w:val="Geenafstand"/>
              <w:rPr>
                <w:sz w:val="18"/>
                <w:szCs w:val="18"/>
              </w:rPr>
            </w:pPr>
            <w:proofErr w:type="spellStart"/>
            <w:r w:rsidRPr="009F02D7">
              <w:rPr>
                <w:sz w:val="18"/>
                <w:szCs w:val="18"/>
              </w:rPr>
              <w:t>bd-i:TaxReturnMessageType</w:t>
            </w:r>
            <w:proofErr w:type="spellEnd"/>
          </w:p>
        </w:tc>
      </w:tr>
      <w:tr w:rsidR="00F82D0A" w:rsidRPr="009F02D7" w14:paraId="3659B20C" w14:textId="77777777" w:rsidTr="00CB0CF0">
        <w:tc>
          <w:tcPr>
            <w:tcW w:w="5850" w:type="dxa"/>
          </w:tcPr>
          <w:p w14:paraId="042FBC5B" w14:textId="77777777" w:rsidR="00F82D0A" w:rsidRPr="009F02D7" w:rsidRDefault="00F82D0A" w:rsidP="00CB0CF0">
            <w:pPr>
              <w:pStyle w:val="Geenafstand"/>
              <w:rPr>
                <w:sz w:val="18"/>
                <w:szCs w:val="18"/>
              </w:rPr>
            </w:pPr>
            <w:proofErr w:type="spellStart"/>
            <w:r w:rsidRPr="009F02D7">
              <w:rPr>
                <w:sz w:val="18"/>
                <w:szCs w:val="18"/>
              </w:rPr>
              <w:t>bd-i:SoftwareSupplierCode</w:t>
            </w:r>
            <w:proofErr w:type="spellEnd"/>
          </w:p>
        </w:tc>
      </w:tr>
    </w:tbl>
    <w:p w14:paraId="2A1038AC" w14:textId="77777777" w:rsidR="00F82D0A" w:rsidRPr="009F02D7" w:rsidRDefault="00F82D0A" w:rsidP="00F82D0A">
      <w:pPr>
        <w:rPr>
          <w:i/>
        </w:rPr>
      </w:pPr>
    </w:p>
    <w:p w14:paraId="4B5AEECF" w14:textId="1E77D930" w:rsidR="00F82D0A" w:rsidRPr="006B25DB" w:rsidRDefault="00F82D0A" w:rsidP="00F82D0A">
      <w:pPr>
        <w:rPr>
          <w:b/>
          <w:color w:val="548DD4" w:themeColor="text2" w:themeTint="99"/>
        </w:rPr>
      </w:pPr>
      <w:r w:rsidRPr="006B25DB">
        <w:rPr>
          <w:b/>
          <w:color w:val="548DD4" w:themeColor="text2" w:themeTint="99"/>
        </w:rPr>
        <w:t>BR-BD-02.4.02 : Het element '</w:t>
      </w:r>
      <w:proofErr w:type="spellStart"/>
      <w:r w:rsidRPr="006B25DB">
        <w:rPr>
          <w:b/>
          <w:color w:val="548DD4" w:themeColor="text2" w:themeTint="99"/>
        </w:rPr>
        <w:t>bd-i:TaxableProfit</w:t>
      </w:r>
      <w:proofErr w:type="spellEnd"/>
      <w:r w:rsidRPr="006B25DB">
        <w:rPr>
          <w:b/>
          <w:color w:val="548DD4" w:themeColor="text2" w:themeTint="99"/>
        </w:rPr>
        <w:t xml:space="preserve">' met een referentie naar de context met ALLEEN een </w:t>
      </w:r>
      <w:proofErr w:type="spellStart"/>
      <w:r w:rsidRPr="006B25DB">
        <w:rPr>
          <w:b/>
          <w:color w:val="548DD4" w:themeColor="text2" w:themeTint="99"/>
        </w:rPr>
        <w:t>partyDimension</w:t>
      </w:r>
      <w:proofErr w:type="spellEnd"/>
      <w:r w:rsidRPr="006B25DB">
        <w:rPr>
          <w:b/>
          <w:color w:val="548DD4" w:themeColor="text2" w:themeTint="99"/>
        </w:rPr>
        <w:t xml:space="preserve"> 'Declarant' MOET zijn opgenomen INDIEN het element '</w:t>
      </w:r>
      <w:proofErr w:type="spellStart"/>
      <w:r w:rsidRPr="006B25DB">
        <w:rPr>
          <w:b/>
          <w:color w:val="548DD4" w:themeColor="text2" w:themeTint="99"/>
        </w:rPr>
        <w:t>bd-i:TaxReturnMessageType</w:t>
      </w:r>
      <w:proofErr w:type="spellEnd"/>
      <w:r w:rsidRPr="006B25DB">
        <w:rPr>
          <w:b/>
          <w:color w:val="548DD4" w:themeColor="text2" w:themeTint="99"/>
        </w:rPr>
        <w:t>' de waarde '64' of '53' of '66' heeft.</w:t>
      </w:r>
    </w:p>
    <w:p w14:paraId="7A884A3F" w14:textId="77777777" w:rsidR="00F82D0A" w:rsidRPr="009F02D7" w:rsidRDefault="00F82D0A" w:rsidP="00F82D0A">
      <w:pPr>
        <w:rPr>
          <w:b/>
        </w:rPr>
      </w:pPr>
    </w:p>
    <w:p w14:paraId="599544ED"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Als het element </w:t>
      </w:r>
      <w:proofErr w:type="spellStart"/>
      <w:r w:rsidRPr="009F02D7">
        <w:rPr>
          <w:rFonts w:asciiTheme="minorHAnsi" w:eastAsiaTheme="minorHAnsi" w:hAnsiTheme="minorHAnsi" w:cstheme="minorBidi"/>
          <w:sz w:val="22"/>
          <w:szCs w:val="22"/>
          <w:lang w:eastAsia="en-US"/>
        </w:rPr>
        <w:t>bd-i:TaxReturnMessageType</w:t>
      </w:r>
      <w:proofErr w:type="spellEnd"/>
      <w:r w:rsidRPr="009F02D7">
        <w:rPr>
          <w:rFonts w:asciiTheme="minorHAnsi" w:eastAsiaTheme="minorHAnsi" w:hAnsiTheme="minorHAnsi" w:cstheme="minorBidi"/>
          <w:sz w:val="22"/>
          <w:szCs w:val="22"/>
          <w:lang w:eastAsia="en-US"/>
        </w:rPr>
        <w:t xml:space="preserve"> de waarde '64' of '53' of '66' heeft, dan is er sprake van een winstaangifte voor de inkomstenbelasting.</w:t>
      </w:r>
    </w:p>
    <w:p w14:paraId="4E82239F" w14:textId="77777777" w:rsidR="00F82D0A" w:rsidRPr="009F02D7" w:rsidRDefault="00F82D0A" w:rsidP="00F82D0A">
      <w:pPr>
        <w:rPr>
          <w:i/>
        </w:rPr>
      </w:pPr>
    </w:p>
    <w:p w14:paraId="3C2C7082" w14:textId="77777777" w:rsidR="00F82D0A" w:rsidRPr="006B25DB" w:rsidRDefault="00F82D0A" w:rsidP="00F82D0A">
      <w:pPr>
        <w:rPr>
          <w:b/>
          <w:color w:val="548DD4" w:themeColor="text2" w:themeTint="99"/>
        </w:rPr>
      </w:pPr>
      <w:r w:rsidRPr="006B25DB">
        <w:rPr>
          <w:b/>
          <w:color w:val="548DD4" w:themeColor="text2" w:themeTint="99"/>
        </w:rPr>
        <w:t>BR-BD-02.4.03 : Het element '</w:t>
      </w:r>
      <w:proofErr w:type="spellStart"/>
      <w:r w:rsidRPr="006B25DB">
        <w:rPr>
          <w:b/>
          <w:color w:val="548DD4" w:themeColor="text2" w:themeTint="99"/>
        </w:rPr>
        <w:t>bd-i:TaxReturnMessageType</w:t>
      </w:r>
      <w:proofErr w:type="spellEnd"/>
      <w:r w:rsidRPr="006B25DB">
        <w:rPr>
          <w:b/>
          <w:color w:val="548DD4" w:themeColor="text2" w:themeTint="99"/>
        </w:rPr>
        <w:t>' MOET een geldige waarde hebben.</w:t>
      </w:r>
    </w:p>
    <w:p w14:paraId="0FE50538" w14:textId="77777777" w:rsidR="00F82D0A" w:rsidRPr="009F02D7" w:rsidRDefault="00F82D0A" w:rsidP="00F82D0A">
      <w:pPr>
        <w:rPr>
          <w:b/>
        </w:rPr>
      </w:pPr>
    </w:p>
    <w:p w14:paraId="6005EE96" w14:textId="77777777" w:rsidR="00F82D0A" w:rsidRPr="009F02D7" w:rsidRDefault="00F82D0A" w:rsidP="00F82D0A">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waarden:</w:t>
      </w:r>
    </w:p>
    <w:p w14:paraId="5E9EE800" w14:textId="77777777" w:rsidR="00F82D0A" w:rsidRPr="009F02D7" w:rsidRDefault="00F82D0A" w:rsidP="00F82D0A">
      <w:r w:rsidRPr="009F02D7">
        <w:t xml:space="preserve"> </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70"/>
        <w:gridCol w:w="4230"/>
      </w:tblGrid>
      <w:tr w:rsidR="009F02D7" w:rsidRPr="009F02D7" w14:paraId="1774A78F" w14:textId="77777777" w:rsidTr="00CB0CF0">
        <w:tc>
          <w:tcPr>
            <w:tcW w:w="5470" w:type="dxa"/>
            <w:shd w:val="clear" w:color="auto" w:fill="D9D9D9" w:themeFill="background1" w:themeFillShade="D9"/>
          </w:tcPr>
          <w:p w14:paraId="11373D57" w14:textId="77777777" w:rsidR="00F82D0A" w:rsidRPr="009F02D7" w:rsidRDefault="00F82D0A" w:rsidP="00CB0CF0">
            <w:pPr>
              <w:pStyle w:val="Geenafstand"/>
              <w:rPr>
                <w:b/>
                <w:sz w:val="18"/>
                <w:szCs w:val="18"/>
              </w:rPr>
            </w:pPr>
            <w:r w:rsidRPr="009F02D7">
              <w:rPr>
                <w:b/>
                <w:sz w:val="18"/>
                <w:szCs w:val="18"/>
              </w:rPr>
              <w:t>Waarde</w:t>
            </w:r>
          </w:p>
        </w:tc>
        <w:tc>
          <w:tcPr>
            <w:tcW w:w="4230" w:type="dxa"/>
            <w:shd w:val="clear" w:color="auto" w:fill="D9D9D9" w:themeFill="background1" w:themeFillShade="D9"/>
          </w:tcPr>
          <w:p w14:paraId="0F38F751" w14:textId="77777777" w:rsidR="00F82D0A" w:rsidRPr="009F02D7" w:rsidRDefault="00F82D0A" w:rsidP="00CB0CF0">
            <w:pPr>
              <w:pStyle w:val="Geenafstand"/>
              <w:rPr>
                <w:b/>
                <w:sz w:val="18"/>
                <w:szCs w:val="18"/>
              </w:rPr>
            </w:pPr>
            <w:r w:rsidRPr="009F02D7">
              <w:rPr>
                <w:b/>
                <w:sz w:val="18"/>
                <w:szCs w:val="18"/>
              </w:rPr>
              <w:t>Soort aangifte</w:t>
            </w:r>
          </w:p>
        </w:tc>
      </w:tr>
      <w:tr w:rsidR="009F02D7" w:rsidRPr="009F02D7" w14:paraId="2BFC17DD" w14:textId="77777777" w:rsidTr="00CB0CF0">
        <w:tc>
          <w:tcPr>
            <w:tcW w:w="5470" w:type="dxa"/>
          </w:tcPr>
          <w:p w14:paraId="714CD736" w14:textId="77777777" w:rsidR="00F82D0A" w:rsidRPr="009F02D7" w:rsidRDefault="00F82D0A" w:rsidP="00CB0CF0">
            <w:pPr>
              <w:pStyle w:val="Geenafstand"/>
              <w:rPr>
                <w:sz w:val="18"/>
                <w:szCs w:val="18"/>
              </w:rPr>
            </w:pPr>
            <w:r w:rsidRPr="009F02D7">
              <w:rPr>
                <w:sz w:val="18"/>
                <w:szCs w:val="18"/>
              </w:rPr>
              <w:t>52</w:t>
            </w:r>
          </w:p>
        </w:tc>
        <w:tc>
          <w:tcPr>
            <w:tcW w:w="4230" w:type="dxa"/>
          </w:tcPr>
          <w:p w14:paraId="2BE930A6" w14:textId="77777777" w:rsidR="00F82D0A" w:rsidRPr="009F02D7" w:rsidRDefault="00F82D0A" w:rsidP="00CB0CF0">
            <w:pPr>
              <w:pStyle w:val="Geenafstand"/>
              <w:rPr>
                <w:sz w:val="18"/>
                <w:szCs w:val="18"/>
              </w:rPr>
            </w:pPr>
            <w:r w:rsidRPr="009F02D7">
              <w:rPr>
                <w:sz w:val="18"/>
                <w:szCs w:val="18"/>
              </w:rPr>
              <w:t>Aangifte IB buitenland - Niet Winst</w:t>
            </w:r>
          </w:p>
        </w:tc>
      </w:tr>
      <w:tr w:rsidR="009F02D7" w:rsidRPr="009F02D7" w14:paraId="06C984DA" w14:textId="77777777" w:rsidTr="00CB0CF0">
        <w:tc>
          <w:tcPr>
            <w:tcW w:w="5470" w:type="dxa"/>
          </w:tcPr>
          <w:p w14:paraId="012C3EAC" w14:textId="77777777" w:rsidR="00F82D0A" w:rsidRPr="009F02D7" w:rsidRDefault="00F82D0A" w:rsidP="00CB0CF0">
            <w:pPr>
              <w:pStyle w:val="Geenafstand"/>
              <w:rPr>
                <w:sz w:val="18"/>
                <w:szCs w:val="18"/>
              </w:rPr>
            </w:pPr>
            <w:r w:rsidRPr="009F02D7">
              <w:rPr>
                <w:sz w:val="18"/>
                <w:szCs w:val="18"/>
              </w:rPr>
              <w:t>53</w:t>
            </w:r>
          </w:p>
        </w:tc>
        <w:tc>
          <w:tcPr>
            <w:tcW w:w="4230" w:type="dxa"/>
          </w:tcPr>
          <w:p w14:paraId="196D079B" w14:textId="77777777" w:rsidR="00F82D0A" w:rsidRPr="009F02D7" w:rsidRDefault="00F82D0A" w:rsidP="00CB0CF0">
            <w:pPr>
              <w:pStyle w:val="Geenafstand"/>
              <w:rPr>
                <w:sz w:val="18"/>
                <w:szCs w:val="18"/>
              </w:rPr>
            </w:pPr>
            <w:r w:rsidRPr="009F02D7">
              <w:rPr>
                <w:sz w:val="18"/>
                <w:szCs w:val="18"/>
              </w:rPr>
              <w:t>Aangifte IB buitenland - Winst</w:t>
            </w:r>
          </w:p>
        </w:tc>
      </w:tr>
      <w:tr w:rsidR="009F02D7" w:rsidRPr="009F02D7" w14:paraId="0A5B8E6E" w14:textId="77777777" w:rsidTr="00CB0CF0">
        <w:tc>
          <w:tcPr>
            <w:tcW w:w="5470" w:type="dxa"/>
          </w:tcPr>
          <w:p w14:paraId="7BFA5F5E" w14:textId="77777777" w:rsidR="00F82D0A" w:rsidRPr="009F02D7" w:rsidRDefault="00F82D0A" w:rsidP="00CB0CF0">
            <w:pPr>
              <w:pStyle w:val="Geenafstand"/>
              <w:rPr>
                <w:sz w:val="18"/>
                <w:szCs w:val="18"/>
              </w:rPr>
            </w:pPr>
            <w:r w:rsidRPr="009F02D7">
              <w:rPr>
                <w:sz w:val="18"/>
                <w:szCs w:val="18"/>
              </w:rPr>
              <w:t>62</w:t>
            </w:r>
          </w:p>
        </w:tc>
        <w:tc>
          <w:tcPr>
            <w:tcW w:w="4230" w:type="dxa"/>
          </w:tcPr>
          <w:p w14:paraId="4F299C3C" w14:textId="77777777" w:rsidR="00F82D0A" w:rsidRPr="009F02D7" w:rsidRDefault="00F82D0A" w:rsidP="00CB0CF0">
            <w:pPr>
              <w:pStyle w:val="Geenafstand"/>
              <w:rPr>
                <w:sz w:val="18"/>
                <w:szCs w:val="18"/>
              </w:rPr>
            </w:pPr>
            <w:r w:rsidRPr="009F02D7">
              <w:rPr>
                <w:sz w:val="18"/>
                <w:szCs w:val="18"/>
              </w:rPr>
              <w:t>Aangifte IB binnenland - Niet Winst</w:t>
            </w:r>
          </w:p>
        </w:tc>
      </w:tr>
      <w:tr w:rsidR="009F02D7" w:rsidRPr="009F02D7" w14:paraId="07144310" w14:textId="77777777" w:rsidTr="00CB0CF0">
        <w:tc>
          <w:tcPr>
            <w:tcW w:w="5470" w:type="dxa"/>
          </w:tcPr>
          <w:p w14:paraId="7573C343" w14:textId="77777777" w:rsidR="00F82D0A" w:rsidRPr="009F02D7" w:rsidRDefault="00F82D0A" w:rsidP="00CB0CF0">
            <w:pPr>
              <w:pStyle w:val="Geenafstand"/>
              <w:rPr>
                <w:sz w:val="18"/>
                <w:szCs w:val="18"/>
              </w:rPr>
            </w:pPr>
            <w:r w:rsidRPr="009F02D7">
              <w:rPr>
                <w:sz w:val="18"/>
                <w:szCs w:val="18"/>
              </w:rPr>
              <w:t>63</w:t>
            </w:r>
          </w:p>
        </w:tc>
        <w:tc>
          <w:tcPr>
            <w:tcW w:w="4230" w:type="dxa"/>
          </w:tcPr>
          <w:p w14:paraId="7516CF1B" w14:textId="77777777" w:rsidR="00F82D0A" w:rsidRPr="009F02D7" w:rsidRDefault="00F82D0A" w:rsidP="00CB0CF0">
            <w:pPr>
              <w:pStyle w:val="Geenafstand"/>
              <w:rPr>
                <w:sz w:val="18"/>
                <w:szCs w:val="18"/>
              </w:rPr>
            </w:pPr>
            <w:r w:rsidRPr="009F02D7">
              <w:rPr>
                <w:sz w:val="18"/>
                <w:szCs w:val="18"/>
              </w:rPr>
              <w:t>Aangifte IB migranten - Niet Winst</w:t>
            </w:r>
          </w:p>
        </w:tc>
      </w:tr>
      <w:tr w:rsidR="009F02D7" w:rsidRPr="009F02D7" w14:paraId="7EA5237F" w14:textId="77777777" w:rsidTr="00CB0CF0">
        <w:tc>
          <w:tcPr>
            <w:tcW w:w="5470" w:type="dxa"/>
          </w:tcPr>
          <w:p w14:paraId="2F5D60DB" w14:textId="77777777" w:rsidR="00F82D0A" w:rsidRPr="009F02D7" w:rsidRDefault="00F82D0A" w:rsidP="00CB0CF0">
            <w:pPr>
              <w:pStyle w:val="Geenafstand"/>
              <w:rPr>
                <w:sz w:val="18"/>
                <w:szCs w:val="18"/>
              </w:rPr>
            </w:pPr>
            <w:r w:rsidRPr="009F02D7">
              <w:rPr>
                <w:sz w:val="18"/>
                <w:szCs w:val="18"/>
              </w:rPr>
              <w:t>64</w:t>
            </w:r>
          </w:p>
        </w:tc>
        <w:tc>
          <w:tcPr>
            <w:tcW w:w="4230" w:type="dxa"/>
          </w:tcPr>
          <w:p w14:paraId="2C597333" w14:textId="77777777" w:rsidR="00F82D0A" w:rsidRPr="009F02D7" w:rsidRDefault="00F82D0A" w:rsidP="00CB0CF0">
            <w:pPr>
              <w:pStyle w:val="Geenafstand"/>
              <w:rPr>
                <w:sz w:val="18"/>
                <w:szCs w:val="18"/>
              </w:rPr>
            </w:pPr>
            <w:r w:rsidRPr="009F02D7">
              <w:rPr>
                <w:sz w:val="18"/>
                <w:szCs w:val="18"/>
              </w:rPr>
              <w:t>Aangifte IB binnenland - Winst</w:t>
            </w:r>
          </w:p>
        </w:tc>
      </w:tr>
      <w:tr w:rsidR="00F82D0A" w:rsidRPr="009F02D7" w14:paraId="2F5B2A87" w14:textId="77777777" w:rsidTr="00CB0CF0">
        <w:tc>
          <w:tcPr>
            <w:tcW w:w="5470" w:type="dxa"/>
          </w:tcPr>
          <w:p w14:paraId="204FB347" w14:textId="77777777" w:rsidR="00F82D0A" w:rsidRPr="009F02D7" w:rsidRDefault="00F82D0A" w:rsidP="00CB0CF0">
            <w:pPr>
              <w:pStyle w:val="Geenafstand"/>
              <w:rPr>
                <w:sz w:val="18"/>
                <w:szCs w:val="18"/>
              </w:rPr>
            </w:pPr>
            <w:r w:rsidRPr="009F02D7">
              <w:rPr>
                <w:sz w:val="18"/>
                <w:szCs w:val="18"/>
              </w:rPr>
              <w:t>66</w:t>
            </w:r>
          </w:p>
        </w:tc>
        <w:tc>
          <w:tcPr>
            <w:tcW w:w="4230" w:type="dxa"/>
          </w:tcPr>
          <w:p w14:paraId="2C9D7340" w14:textId="77777777" w:rsidR="00F82D0A" w:rsidRPr="009F02D7" w:rsidRDefault="00F82D0A" w:rsidP="00CB0CF0">
            <w:pPr>
              <w:pStyle w:val="Geenafstand"/>
              <w:rPr>
                <w:sz w:val="18"/>
                <w:szCs w:val="18"/>
              </w:rPr>
            </w:pPr>
            <w:r w:rsidRPr="009F02D7">
              <w:rPr>
                <w:sz w:val="18"/>
                <w:szCs w:val="18"/>
              </w:rPr>
              <w:t>Aangifte IB migranten - Winst</w:t>
            </w:r>
          </w:p>
        </w:tc>
      </w:tr>
    </w:tbl>
    <w:p w14:paraId="577B536F" w14:textId="77777777" w:rsidR="00F82D0A" w:rsidRPr="009F02D7" w:rsidRDefault="00F82D0A" w:rsidP="00F82D0A">
      <w:pPr>
        <w:rPr>
          <w:i/>
        </w:rPr>
      </w:pPr>
    </w:p>
    <w:p w14:paraId="00C7975A" w14:textId="77777777" w:rsidR="00F82D0A" w:rsidRPr="006B25DB" w:rsidRDefault="00F82D0A" w:rsidP="00F82D0A">
      <w:pPr>
        <w:rPr>
          <w:b/>
          <w:color w:val="548DD4" w:themeColor="text2" w:themeTint="99"/>
        </w:rPr>
      </w:pPr>
      <w:bookmarkStart w:id="16" w:name="OLE_LINK1"/>
      <w:r w:rsidRPr="006B25DB">
        <w:rPr>
          <w:b/>
          <w:color w:val="548DD4" w:themeColor="text2" w:themeTint="99"/>
        </w:rPr>
        <w:t xml:space="preserve">BR-BD-02.4.04 </w:t>
      </w:r>
      <w:bookmarkEnd w:id="16"/>
      <w:r w:rsidRPr="006B25DB">
        <w:rPr>
          <w:b/>
          <w:color w:val="548DD4" w:themeColor="text2" w:themeTint="99"/>
        </w:rPr>
        <w:t xml:space="preserve">: Er MOGEN NIET meer dan 99 voorkomens van een </w:t>
      </w:r>
      <w:proofErr w:type="spellStart"/>
      <w:r w:rsidRPr="006B25DB">
        <w:rPr>
          <w:b/>
          <w:color w:val="548DD4" w:themeColor="text2" w:themeTint="99"/>
        </w:rPr>
        <w:t>tuple</w:t>
      </w:r>
      <w:proofErr w:type="spellEnd"/>
      <w:r w:rsidRPr="006B25DB">
        <w:rPr>
          <w:b/>
          <w:color w:val="548DD4" w:themeColor="text2" w:themeTint="99"/>
        </w:rPr>
        <w:t xml:space="preserve"> met unieke combinatie van party-dimensie, </w:t>
      </w:r>
      <w:proofErr w:type="spellStart"/>
      <w:r w:rsidRPr="006B25DB">
        <w:rPr>
          <w:b/>
          <w:color w:val="548DD4" w:themeColor="text2" w:themeTint="99"/>
        </w:rPr>
        <w:t>identifier</w:t>
      </w:r>
      <w:proofErr w:type="spellEnd"/>
      <w:r w:rsidRPr="006B25DB">
        <w:rPr>
          <w:b/>
          <w:color w:val="548DD4" w:themeColor="text2" w:themeTint="99"/>
        </w:rPr>
        <w:t xml:space="preserve">, </w:t>
      </w:r>
      <w:proofErr w:type="spellStart"/>
      <w:r w:rsidRPr="006B25DB">
        <w:rPr>
          <w:b/>
          <w:color w:val="548DD4" w:themeColor="text2" w:themeTint="99"/>
        </w:rPr>
        <w:t>residence</w:t>
      </w:r>
      <w:proofErr w:type="spellEnd"/>
      <w:r w:rsidRPr="006B25DB">
        <w:rPr>
          <w:b/>
          <w:color w:val="548DD4" w:themeColor="text2" w:themeTint="99"/>
        </w:rPr>
        <w:t xml:space="preserve">-dimensie en eventueel </w:t>
      </w:r>
      <w:proofErr w:type="spellStart"/>
      <w:r w:rsidRPr="006B25DB">
        <w:rPr>
          <w:b/>
          <w:color w:val="548DD4" w:themeColor="text2" w:themeTint="99"/>
        </w:rPr>
        <w:t>CompanySerialNumber</w:t>
      </w:r>
      <w:proofErr w:type="spellEnd"/>
      <w:r w:rsidRPr="006B25DB">
        <w:rPr>
          <w:b/>
          <w:color w:val="548DD4" w:themeColor="text2" w:themeTint="99"/>
        </w:rPr>
        <w:t xml:space="preserve">-dimensie op root-niveau van een </w:t>
      </w:r>
      <w:proofErr w:type="spellStart"/>
      <w:r w:rsidRPr="006B25DB">
        <w:rPr>
          <w:b/>
          <w:color w:val="548DD4" w:themeColor="text2" w:themeTint="99"/>
        </w:rPr>
        <w:t>instance</w:t>
      </w:r>
      <w:proofErr w:type="spellEnd"/>
      <w:r w:rsidRPr="006B25DB">
        <w:rPr>
          <w:b/>
          <w:color w:val="548DD4" w:themeColor="text2" w:themeTint="99"/>
        </w:rPr>
        <w:t xml:space="preserve"> document zijn opgenomen met UITZONDERING van de </w:t>
      </w:r>
      <w:proofErr w:type="spellStart"/>
      <w:r w:rsidRPr="006B25DB">
        <w:rPr>
          <w:b/>
          <w:color w:val="548DD4" w:themeColor="text2" w:themeTint="99"/>
        </w:rPr>
        <w:t>tuples</w:t>
      </w:r>
      <w:proofErr w:type="spellEnd"/>
      <w:r w:rsidRPr="006B25DB">
        <w:rPr>
          <w:b/>
          <w:color w:val="548DD4" w:themeColor="text2" w:themeTint="99"/>
        </w:rPr>
        <w:t xml:space="preserve"> waarvoor het aangegeven maximum geldt.</w:t>
      </w:r>
    </w:p>
    <w:p w14:paraId="040614B1" w14:textId="77777777" w:rsidR="00F82D0A" w:rsidRPr="009F02D7" w:rsidRDefault="00F82D0A" w:rsidP="00F82D0A">
      <w:pPr>
        <w:rPr>
          <w:b/>
        </w:rPr>
      </w:pPr>
    </w:p>
    <w:p w14:paraId="7854783B" w14:textId="77777777" w:rsidR="00F82D0A" w:rsidRPr="009F02D7" w:rsidRDefault="00F82D0A" w:rsidP="00F82D0A">
      <w:pPr>
        <w:jc w:val="both"/>
        <w:rPr>
          <w:rFonts w:asciiTheme="minorHAnsi" w:eastAsiaTheme="minorHAnsi" w:hAnsiTheme="minorHAnsi" w:cstheme="minorBidi"/>
          <w:sz w:val="22"/>
          <w:szCs w:val="22"/>
          <w:lang w:eastAsia="en-US"/>
        </w:rPr>
      </w:pPr>
      <w:proofErr w:type="spellStart"/>
      <w:r w:rsidRPr="009F02D7">
        <w:rPr>
          <w:rFonts w:asciiTheme="minorHAnsi" w:eastAsiaTheme="minorHAnsi" w:hAnsiTheme="minorHAnsi" w:cstheme="minorBidi"/>
          <w:sz w:val="22"/>
          <w:szCs w:val="22"/>
          <w:lang w:eastAsia="en-US"/>
        </w:rPr>
        <w:t>Tuples</w:t>
      </w:r>
      <w:proofErr w:type="spellEnd"/>
      <w:r w:rsidRPr="009F02D7">
        <w:rPr>
          <w:rFonts w:asciiTheme="minorHAnsi" w:eastAsiaTheme="minorHAnsi" w:hAnsiTheme="minorHAnsi" w:cstheme="minorBidi"/>
          <w:sz w:val="22"/>
          <w:szCs w:val="22"/>
          <w:lang w:eastAsia="en-US"/>
        </w:rPr>
        <w:t xml:space="preserve"> waarvoor een afwijkend maximum geldt:</w:t>
      </w:r>
    </w:p>
    <w:p w14:paraId="5B956208" w14:textId="77777777" w:rsidR="00F82D0A" w:rsidRPr="009F02D7" w:rsidRDefault="00F82D0A" w:rsidP="00F82D0A"/>
    <w:tbl>
      <w:tblPr>
        <w:tblStyle w:val="Tabelraster"/>
        <w:tblW w:w="9747" w:type="dxa"/>
        <w:tblLook w:val="04A0" w:firstRow="1" w:lastRow="0" w:firstColumn="1" w:lastColumn="0" w:noHBand="0" w:noVBand="1"/>
      </w:tblPr>
      <w:tblGrid>
        <w:gridCol w:w="6912"/>
        <w:gridCol w:w="2835"/>
      </w:tblGrid>
      <w:tr w:rsidR="009F02D7" w:rsidRPr="009F02D7" w14:paraId="2A4F2110" w14:textId="77777777" w:rsidTr="00CB0CF0">
        <w:trPr>
          <w:trHeight w:val="300"/>
        </w:trPr>
        <w:tc>
          <w:tcPr>
            <w:tcW w:w="6912" w:type="dxa"/>
            <w:shd w:val="clear" w:color="auto" w:fill="D9D9D9" w:themeFill="background1" w:themeFillShade="D9"/>
            <w:noWrap/>
          </w:tcPr>
          <w:p w14:paraId="0CDEAB65" w14:textId="77777777" w:rsidR="00F82D0A" w:rsidRPr="009F02D7" w:rsidRDefault="00F82D0A" w:rsidP="00CB0CF0">
            <w:pPr>
              <w:pStyle w:val="Geenafstand"/>
              <w:rPr>
                <w:b/>
                <w:sz w:val="18"/>
                <w:szCs w:val="18"/>
              </w:rPr>
            </w:pPr>
            <w:proofErr w:type="spellStart"/>
            <w:r w:rsidRPr="009F02D7">
              <w:rPr>
                <w:b/>
                <w:sz w:val="18"/>
                <w:szCs w:val="18"/>
              </w:rPr>
              <w:t>Tuples</w:t>
            </w:r>
            <w:proofErr w:type="spellEnd"/>
            <w:r w:rsidRPr="009F02D7">
              <w:rPr>
                <w:b/>
                <w:sz w:val="18"/>
                <w:szCs w:val="18"/>
              </w:rPr>
              <w:t xml:space="preserve"> </w:t>
            </w:r>
          </w:p>
        </w:tc>
        <w:tc>
          <w:tcPr>
            <w:tcW w:w="2835" w:type="dxa"/>
            <w:shd w:val="clear" w:color="auto" w:fill="D9D9D9" w:themeFill="background1" w:themeFillShade="D9"/>
            <w:noWrap/>
          </w:tcPr>
          <w:p w14:paraId="5561F70A" w14:textId="77777777" w:rsidR="00F82D0A" w:rsidRPr="009F02D7" w:rsidRDefault="00F82D0A" w:rsidP="00CB0CF0">
            <w:pPr>
              <w:pStyle w:val="Geenafstand"/>
              <w:rPr>
                <w:b/>
                <w:sz w:val="18"/>
                <w:szCs w:val="18"/>
              </w:rPr>
            </w:pPr>
            <w:r w:rsidRPr="009F02D7">
              <w:rPr>
                <w:b/>
                <w:sz w:val="18"/>
                <w:szCs w:val="18"/>
              </w:rPr>
              <w:t>Maximum (unieke) voorkomens</w:t>
            </w:r>
          </w:p>
        </w:tc>
      </w:tr>
      <w:tr w:rsidR="009F02D7" w:rsidRPr="009F02D7" w14:paraId="2786CC08" w14:textId="77777777" w:rsidTr="00CB0CF0">
        <w:trPr>
          <w:trHeight w:val="300"/>
        </w:trPr>
        <w:tc>
          <w:tcPr>
            <w:tcW w:w="6912" w:type="dxa"/>
            <w:noWrap/>
          </w:tcPr>
          <w:p w14:paraId="38B421E7" w14:textId="77777777" w:rsidR="00F82D0A" w:rsidRPr="009F02D7" w:rsidRDefault="0063006B" w:rsidP="00CB0CF0">
            <w:pPr>
              <w:pStyle w:val="Geenafstand"/>
              <w:rPr>
                <w:sz w:val="18"/>
                <w:szCs w:val="18"/>
              </w:rPr>
            </w:pPr>
            <w:proofErr w:type="spellStart"/>
            <w:r w:rsidRPr="009F02D7">
              <w:rPr>
                <w:sz w:val="18"/>
                <w:szCs w:val="18"/>
              </w:rPr>
              <w:t>bd-t:TaxationElsewhereLimitedRateForeignTaxpayerSpecification</w:t>
            </w:r>
            <w:proofErr w:type="spellEnd"/>
          </w:p>
        </w:tc>
        <w:tc>
          <w:tcPr>
            <w:tcW w:w="2835" w:type="dxa"/>
            <w:noWrap/>
          </w:tcPr>
          <w:p w14:paraId="71857282" w14:textId="77777777" w:rsidR="00F82D0A" w:rsidRPr="009F02D7" w:rsidRDefault="00F82D0A" w:rsidP="00CB0CF0">
            <w:pPr>
              <w:pStyle w:val="Geenafstand"/>
              <w:rPr>
                <w:sz w:val="18"/>
                <w:szCs w:val="18"/>
              </w:rPr>
            </w:pPr>
            <w:r w:rsidRPr="009F02D7">
              <w:rPr>
                <w:sz w:val="18"/>
                <w:szCs w:val="18"/>
              </w:rPr>
              <w:t>2</w:t>
            </w:r>
          </w:p>
        </w:tc>
      </w:tr>
      <w:tr w:rsidR="00F82D0A" w:rsidRPr="009F02D7" w14:paraId="62A97229" w14:textId="77777777" w:rsidTr="00CB0CF0">
        <w:trPr>
          <w:trHeight w:val="300"/>
        </w:trPr>
        <w:tc>
          <w:tcPr>
            <w:tcW w:w="6912" w:type="dxa"/>
            <w:noWrap/>
            <w:hideMark/>
          </w:tcPr>
          <w:p w14:paraId="794E0A79" w14:textId="77777777" w:rsidR="00F82D0A" w:rsidRPr="009F02D7" w:rsidRDefault="00F82D0A" w:rsidP="00CB0CF0">
            <w:pPr>
              <w:pStyle w:val="Geenafstand"/>
              <w:rPr>
                <w:sz w:val="18"/>
                <w:szCs w:val="18"/>
              </w:rPr>
            </w:pPr>
            <w:proofErr w:type="spellStart"/>
            <w:r w:rsidRPr="009F02D7">
              <w:rPr>
                <w:sz w:val="18"/>
                <w:szCs w:val="18"/>
              </w:rPr>
              <w:t>bd-t:ProfessionalAssociationForTaxServiceProvidersSpecification</w:t>
            </w:r>
            <w:proofErr w:type="spellEnd"/>
          </w:p>
        </w:tc>
        <w:tc>
          <w:tcPr>
            <w:tcW w:w="2835" w:type="dxa"/>
            <w:noWrap/>
            <w:hideMark/>
          </w:tcPr>
          <w:p w14:paraId="41F4AD4E" w14:textId="77777777" w:rsidR="00F82D0A" w:rsidRPr="009F02D7" w:rsidRDefault="00F82D0A" w:rsidP="00CB0CF0">
            <w:pPr>
              <w:pStyle w:val="Geenafstand"/>
              <w:rPr>
                <w:sz w:val="18"/>
                <w:szCs w:val="18"/>
              </w:rPr>
            </w:pPr>
            <w:r w:rsidRPr="009F02D7">
              <w:rPr>
                <w:sz w:val="18"/>
                <w:szCs w:val="18"/>
              </w:rPr>
              <w:t>999</w:t>
            </w:r>
          </w:p>
        </w:tc>
      </w:tr>
    </w:tbl>
    <w:p w14:paraId="198D6D28" w14:textId="77777777" w:rsidR="00F82D0A" w:rsidRPr="009F02D7" w:rsidRDefault="00F82D0A" w:rsidP="00F82D0A">
      <w:pPr>
        <w:adjustRightInd w:val="0"/>
        <w:rPr>
          <w:i/>
        </w:rPr>
      </w:pPr>
    </w:p>
    <w:p w14:paraId="06ACFC09" w14:textId="7E4DD5D5" w:rsidR="00F82D0A" w:rsidRPr="006B25DB" w:rsidRDefault="00F82D0A" w:rsidP="00F82D0A">
      <w:pPr>
        <w:rPr>
          <w:b/>
          <w:color w:val="548DD4" w:themeColor="text2" w:themeTint="99"/>
        </w:rPr>
      </w:pPr>
      <w:r w:rsidRPr="006B25DB">
        <w:rPr>
          <w:b/>
          <w:color w:val="548DD4" w:themeColor="text2" w:themeTint="99"/>
        </w:rPr>
        <w:t xml:space="preserve">BR-BD-02.4.05 : </w:t>
      </w:r>
      <w:r w:rsidR="00750D38">
        <w:rPr>
          <w:b/>
          <w:color w:val="548DD4" w:themeColor="text2" w:themeTint="99"/>
        </w:rPr>
        <w:t>Vervallen</w:t>
      </w:r>
    </w:p>
    <w:p w14:paraId="354DA33C" w14:textId="77777777" w:rsidR="00F82D0A" w:rsidRPr="006B25DB" w:rsidRDefault="00F82D0A" w:rsidP="00F82D0A">
      <w:pPr>
        <w:rPr>
          <w:b/>
          <w:color w:val="548DD4" w:themeColor="text2" w:themeTint="99"/>
        </w:rPr>
      </w:pPr>
    </w:p>
    <w:p w14:paraId="79896687" w14:textId="0B113FC6" w:rsidR="00F82D0A" w:rsidRPr="006B25DB" w:rsidRDefault="00F82D0A" w:rsidP="00F82D0A">
      <w:pPr>
        <w:rPr>
          <w:b/>
          <w:color w:val="548DD4" w:themeColor="text2" w:themeTint="99"/>
        </w:rPr>
      </w:pPr>
      <w:r w:rsidRPr="006B25DB">
        <w:rPr>
          <w:b/>
          <w:color w:val="548DD4" w:themeColor="text2" w:themeTint="99"/>
        </w:rPr>
        <w:t xml:space="preserve">BR-BD-02.4.06 : </w:t>
      </w:r>
      <w:r w:rsidR="00750D38">
        <w:rPr>
          <w:b/>
          <w:color w:val="548DD4" w:themeColor="text2" w:themeTint="99"/>
        </w:rPr>
        <w:t>Vervallen</w:t>
      </w:r>
    </w:p>
    <w:p w14:paraId="78E656B0" w14:textId="77777777" w:rsidR="00F6208E" w:rsidRDefault="00F6208E" w:rsidP="00F82D0A">
      <w:pPr>
        <w:rPr>
          <w:b/>
          <w:color w:val="548DD4" w:themeColor="text2" w:themeTint="99"/>
        </w:rPr>
      </w:pPr>
    </w:p>
    <w:p w14:paraId="75C0D3C5" w14:textId="77777777" w:rsidR="00F6208E" w:rsidRDefault="00F6208E">
      <w:pPr>
        <w:spacing w:after="200" w:line="276" w:lineRule="auto"/>
        <w:rPr>
          <w:b/>
          <w:color w:val="548DD4" w:themeColor="text2" w:themeTint="99"/>
        </w:rPr>
      </w:pPr>
      <w:r>
        <w:rPr>
          <w:b/>
          <w:color w:val="548DD4" w:themeColor="text2" w:themeTint="99"/>
        </w:rPr>
        <w:br w:type="page"/>
      </w:r>
    </w:p>
    <w:p w14:paraId="0966827F" w14:textId="3798A363" w:rsidR="00F82D0A" w:rsidRPr="006B25DB" w:rsidRDefault="00F82D0A" w:rsidP="00F82D0A">
      <w:pPr>
        <w:rPr>
          <w:b/>
          <w:color w:val="548DD4" w:themeColor="text2" w:themeTint="99"/>
        </w:rPr>
      </w:pPr>
      <w:r w:rsidRPr="006B25DB">
        <w:rPr>
          <w:b/>
          <w:color w:val="548DD4" w:themeColor="text2" w:themeTint="99"/>
        </w:rPr>
        <w:lastRenderedPageBreak/>
        <w:t xml:space="preserve">BR-BD-02.4.07 : Elementen in de </w:t>
      </w:r>
      <w:proofErr w:type="spellStart"/>
      <w:r w:rsidRPr="006B25DB">
        <w:rPr>
          <w:b/>
          <w:color w:val="548DD4" w:themeColor="text2" w:themeTint="99"/>
        </w:rPr>
        <w:t>tuple</w:t>
      </w:r>
      <w:proofErr w:type="spellEnd"/>
      <w:r w:rsidRPr="006B25DB">
        <w:rPr>
          <w:b/>
          <w:color w:val="548DD4" w:themeColor="text2" w:themeTint="99"/>
        </w:rPr>
        <w:t xml:space="preserve"> MOETEN verwijzen naar een context met een daartoe toegestane dimensionering.</w:t>
      </w:r>
    </w:p>
    <w:p w14:paraId="38705EE1" w14:textId="77777777" w:rsidR="00F82D0A" w:rsidRPr="009F02D7" w:rsidRDefault="00F82D0A" w:rsidP="00F82D0A">
      <w:pPr>
        <w:rPr>
          <w:snapToGrid w:val="0"/>
        </w:rPr>
      </w:pPr>
      <w:r w:rsidRPr="009F02D7">
        <w:rPr>
          <w:snapToGrid w:val="0"/>
        </w:rPr>
        <w:t xml:space="preserve">Voor elementen welke zich bevinden in </w:t>
      </w:r>
      <w:proofErr w:type="spellStart"/>
      <w:r w:rsidRPr="009F02D7">
        <w:rPr>
          <w:snapToGrid w:val="0"/>
        </w:rPr>
        <w:t>tuples</w:t>
      </w:r>
      <w:proofErr w:type="spellEnd"/>
      <w:r w:rsidRPr="009F02D7">
        <w:rPr>
          <w:snapToGrid w:val="0"/>
        </w:rPr>
        <w:t xml:space="preserve"> of onderliggende </w:t>
      </w:r>
      <w:proofErr w:type="spellStart"/>
      <w:r w:rsidRPr="009F02D7">
        <w:rPr>
          <w:snapToGrid w:val="0"/>
        </w:rPr>
        <w:t>tuples</w:t>
      </w:r>
      <w:proofErr w:type="spellEnd"/>
      <w:r w:rsidRPr="009F02D7">
        <w:rPr>
          <w:snapToGrid w:val="0"/>
        </w:rPr>
        <w:t xml:space="preserve"> genoemd in de volgende tabel, is uitsluitend een dimensionering toegestaan zoals aangegeven.</w:t>
      </w:r>
    </w:p>
    <w:p w14:paraId="49F4C284" w14:textId="77777777" w:rsidR="00F82D0A" w:rsidRPr="009F02D7" w:rsidRDefault="00F82D0A" w:rsidP="00F82D0A">
      <w:pPr>
        <w:rPr>
          <w:snapToGrid w:val="0"/>
        </w:rPr>
      </w:pPr>
    </w:p>
    <w:tbl>
      <w:tblPr>
        <w:tblStyle w:val="Tabelraster"/>
        <w:tblW w:w="10482" w:type="dxa"/>
        <w:tblInd w:w="-713" w:type="dxa"/>
        <w:tblLook w:val="04A0" w:firstRow="1" w:lastRow="0" w:firstColumn="1" w:lastColumn="0" w:noHBand="0" w:noVBand="1"/>
      </w:tblPr>
      <w:tblGrid>
        <w:gridCol w:w="4644"/>
        <w:gridCol w:w="2835"/>
        <w:gridCol w:w="3003"/>
      </w:tblGrid>
      <w:tr w:rsidR="009F02D7" w:rsidRPr="009F02D7" w14:paraId="5B358E66" w14:textId="77777777" w:rsidTr="005F19A3">
        <w:tc>
          <w:tcPr>
            <w:tcW w:w="4644" w:type="dxa"/>
          </w:tcPr>
          <w:p w14:paraId="4DD7278E" w14:textId="77777777" w:rsidR="00F82D0A" w:rsidRPr="009F02D7" w:rsidRDefault="00F82D0A" w:rsidP="00CB0CF0">
            <w:pPr>
              <w:rPr>
                <w:b/>
                <w:snapToGrid w:val="0"/>
              </w:rPr>
            </w:pPr>
            <w:proofErr w:type="spellStart"/>
            <w:r w:rsidRPr="009F02D7">
              <w:rPr>
                <w:b/>
                <w:snapToGrid w:val="0"/>
              </w:rPr>
              <w:t>Tuple</w:t>
            </w:r>
            <w:proofErr w:type="spellEnd"/>
            <w:r w:rsidRPr="009F02D7">
              <w:rPr>
                <w:b/>
                <w:snapToGrid w:val="0"/>
              </w:rPr>
              <w:t xml:space="preserve"> </w:t>
            </w:r>
          </w:p>
        </w:tc>
        <w:tc>
          <w:tcPr>
            <w:tcW w:w="2835" w:type="dxa"/>
          </w:tcPr>
          <w:p w14:paraId="5215581D" w14:textId="77777777" w:rsidR="00F82D0A" w:rsidRPr="009F02D7" w:rsidRDefault="00F82D0A" w:rsidP="00CB0CF0">
            <w:pPr>
              <w:rPr>
                <w:b/>
                <w:snapToGrid w:val="0"/>
              </w:rPr>
            </w:pPr>
            <w:r w:rsidRPr="009F02D7">
              <w:rPr>
                <w:b/>
                <w:snapToGrid w:val="0"/>
              </w:rPr>
              <w:t xml:space="preserve">Onderliggende </w:t>
            </w:r>
            <w:proofErr w:type="spellStart"/>
            <w:r w:rsidRPr="009F02D7">
              <w:rPr>
                <w:b/>
                <w:snapToGrid w:val="0"/>
              </w:rPr>
              <w:t>Tuple</w:t>
            </w:r>
            <w:proofErr w:type="spellEnd"/>
          </w:p>
        </w:tc>
        <w:tc>
          <w:tcPr>
            <w:tcW w:w="3003" w:type="dxa"/>
          </w:tcPr>
          <w:p w14:paraId="17E22F19" w14:textId="77777777" w:rsidR="00F82D0A" w:rsidRPr="009F02D7" w:rsidRDefault="00F82D0A" w:rsidP="00CB0CF0">
            <w:pPr>
              <w:rPr>
                <w:b/>
                <w:snapToGrid w:val="0"/>
              </w:rPr>
            </w:pPr>
            <w:r w:rsidRPr="009F02D7">
              <w:rPr>
                <w:b/>
                <w:snapToGrid w:val="0"/>
              </w:rPr>
              <w:t>Dimensionering</w:t>
            </w:r>
          </w:p>
        </w:tc>
      </w:tr>
      <w:tr w:rsidR="009F02D7" w:rsidRPr="00994980" w14:paraId="236CD570" w14:textId="77777777" w:rsidTr="005F19A3">
        <w:tc>
          <w:tcPr>
            <w:tcW w:w="4644" w:type="dxa"/>
          </w:tcPr>
          <w:p w14:paraId="30A4C15D" w14:textId="77777777" w:rsidR="00F82D0A" w:rsidRPr="009F02D7" w:rsidRDefault="001B1BEB" w:rsidP="001B1BEB">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ImmovablePropertyAbroadSpecification</w:t>
            </w:r>
            <w:proofErr w:type="spellEnd"/>
          </w:p>
        </w:tc>
        <w:tc>
          <w:tcPr>
            <w:tcW w:w="2835" w:type="dxa"/>
          </w:tcPr>
          <w:p w14:paraId="3B9ACC40"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3C9A8752" w14:textId="77777777" w:rsidR="00F82D0A" w:rsidRPr="009F02D7" w:rsidRDefault="00F82D0A" w:rsidP="00CB0CF0">
            <w:pPr>
              <w:rPr>
                <w:rFonts w:asciiTheme="minorHAnsi" w:hAnsiTheme="minorHAnsi"/>
                <w:szCs w:val="18"/>
                <w:lang w:val="en-US"/>
              </w:rPr>
            </w:pPr>
            <w:proofErr w:type="spellStart"/>
            <w:r w:rsidRPr="009F02D7">
              <w:rPr>
                <w:rFonts w:asciiTheme="minorHAnsi" w:hAnsiTheme="minorHAnsi"/>
                <w:szCs w:val="18"/>
                <w:lang w:val="en-US"/>
              </w:rPr>
              <w:t>PartyDimension</w:t>
            </w:r>
            <w:proofErr w:type="spellEnd"/>
            <w:r w:rsidRPr="009F02D7">
              <w:rPr>
                <w:rFonts w:asciiTheme="minorHAnsi" w:hAnsiTheme="minorHAnsi"/>
                <w:szCs w:val="18"/>
                <w:lang w:val="en-US"/>
              </w:rPr>
              <w:t xml:space="preserve"> : Declarant</w:t>
            </w:r>
          </w:p>
          <w:p w14:paraId="0F4626FD" w14:textId="77777777" w:rsidR="00F82D0A" w:rsidRPr="009F02D7" w:rsidRDefault="00F82D0A" w:rsidP="00CB0CF0">
            <w:pPr>
              <w:rPr>
                <w:rFonts w:asciiTheme="minorHAnsi" w:hAnsiTheme="minorHAnsi"/>
                <w:szCs w:val="18"/>
                <w:lang w:val="en-US"/>
              </w:rPr>
            </w:pPr>
            <w:proofErr w:type="spellStart"/>
            <w:r w:rsidRPr="009F02D7">
              <w:rPr>
                <w:rFonts w:asciiTheme="minorHAnsi" w:hAnsiTheme="minorHAnsi"/>
                <w:szCs w:val="18"/>
                <w:lang w:val="en-US"/>
              </w:rPr>
              <w:t>ResidenceDimension</w:t>
            </w:r>
            <w:proofErr w:type="spellEnd"/>
            <w:r w:rsidRPr="009F02D7">
              <w:rPr>
                <w:rFonts w:asciiTheme="minorHAnsi" w:hAnsiTheme="minorHAnsi"/>
                <w:szCs w:val="18"/>
                <w:lang w:val="en-US"/>
              </w:rPr>
              <w:t xml:space="preserve"> : Abroad</w:t>
            </w:r>
          </w:p>
          <w:p w14:paraId="1152755B" w14:textId="77777777" w:rsidR="00F82D0A" w:rsidRPr="009F02D7" w:rsidRDefault="00F82D0A" w:rsidP="00CB0CF0">
            <w:pPr>
              <w:rPr>
                <w:rFonts w:asciiTheme="minorHAnsi" w:hAnsiTheme="minorHAnsi"/>
                <w:snapToGrid w:val="0"/>
                <w:szCs w:val="18"/>
                <w:lang w:val="en-US"/>
              </w:rPr>
            </w:pPr>
            <w:proofErr w:type="spellStart"/>
            <w:r w:rsidRPr="009F02D7">
              <w:rPr>
                <w:rFonts w:asciiTheme="minorHAnsi" w:hAnsiTheme="minorHAnsi"/>
                <w:szCs w:val="18"/>
                <w:lang w:val="en-US"/>
              </w:rPr>
              <w:t>TaxpayerDimension</w:t>
            </w:r>
            <w:proofErr w:type="spellEnd"/>
            <w:r w:rsidRPr="009F02D7">
              <w:rPr>
                <w:rFonts w:asciiTheme="minorHAnsi" w:hAnsiTheme="minorHAnsi"/>
                <w:szCs w:val="18"/>
                <w:lang w:val="en-US"/>
              </w:rPr>
              <w:t xml:space="preserve"> : Domestic</w:t>
            </w:r>
          </w:p>
        </w:tc>
      </w:tr>
      <w:tr w:rsidR="009F02D7" w:rsidRPr="009F02D7" w14:paraId="7456C974" w14:textId="77777777" w:rsidTr="005F19A3">
        <w:tc>
          <w:tcPr>
            <w:tcW w:w="4644" w:type="dxa"/>
          </w:tcPr>
          <w:p w14:paraId="2144F811"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ImmovablePropertyContributionSpecification</w:t>
            </w:r>
            <w:proofErr w:type="spellEnd"/>
          </w:p>
        </w:tc>
        <w:tc>
          <w:tcPr>
            <w:tcW w:w="2835" w:type="dxa"/>
          </w:tcPr>
          <w:p w14:paraId="6DED5780"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4542B399"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CompanySerialNumberDimension</w:t>
            </w:r>
            <w:proofErr w:type="spellEnd"/>
          </w:p>
          <w:p w14:paraId="2AF0D637" w14:textId="77777777" w:rsidR="00F82D0A" w:rsidRPr="009F02D7" w:rsidRDefault="00F82D0A" w:rsidP="00CB0CF0">
            <w:pPr>
              <w:rPr>
                <w:rFonts w:asciiTheme="minorHAnsi" w:hAnsiTheme="minorHAnsi"/>
                <w:snapToGrid w:val="0"/>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Company</w:t>
            </w:r>
          </w:p>
        </w:tc>
      </w:tr>
      <w:tr w:rsidR="009F02D7" w:rsidRPr="009F02D7" w14:paraId="56E5510F" w14:textId="77777777" w:rsidTr="005F19A3">
        <w:tc>
          <w:tcPr>
            <w:tcW w:w="4644" w:type="dxa"/>
          </w:tcPr>
          <w:p w14:paraId="407B604D"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ImmovablePropertyContributionSpecification</w:t>
            </w:r>
            <w:proofErr w:type="spellEnd"/>
          </w:p>
        </w:tc>
        <w:tc>
          <w:tcPr>
            <w:tcW w:w="2835" w:type="dxa"/>
          </w:tcPr>
          <w:p w14:paraId="582A38DF"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66D4A71D"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CompanySerialNumberDimension</w:t>
            </w:r>
            <w:proofErr w:type="spellEnd"/>
          </w:p>
          <w:p w14:paraId="071BF727"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Company</w:t>
            </w:r>
          </w:p>
        </w:tc>
      </w:tr>
      <w:tr w:rsidR="009F02D7" w:rsidRPr="00994980" w14:paraId="759A53D3" w14:textId="77777777" w:rsidTr="005F19A3">
        <w:tc>
          <w:tcPr>
            <w:tcW w:w="4644" w:type="dxa"/>
          </w:tcPr>
          <w:p w14:paraId="366387A3"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ImmovablePropertyDebtsAbroadSpecification</w:t>
            </w:r>
            <w:proofErr w:type="spellEnd"/>
          </w:p>
        </w:tc>
        <w:tc>
          <w:tcPr>
            <w:tcW w:w="2835" w:type="dxa"/>
          </w:tcPr>
          <w:p w14:paraId="2357543B"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68471101" w14:textId="77777777" w:rsidR="00F82D0A" w:rsidRPr="009F02D7" w:rsidRDefault="00F82D0A" w:rsidP="00CB0CF0">
            <w:pPr>
              <w:rPr>
                <w:rFonts w:asciiTheme="minorHAnsi" w:hAnsiTheme="minorHAnsi"/>
                <w:szCs w:val="18"/>
                <w:lang w:val="en-US"/>
              </w:rPr>
            </w:pPr>
            <w:proofErr w:type="spellStart"/>
            <w:r w:rsidRPr="009F02D7">
              <w:rPr>
                <w:rFonts w:asciiTheme="minorHAnsi" w:hAnsiTheme="minorHAnsi"/>
                <w:szCs w:val="18"/>
                <w:lang w:val="en-US"/>
              </w:rPr>
              <w:t>PartyDimension</w:t>
            </w:r>
            <w:proofErr w:type="spellEnd"/>
            <w:r w:rsidRPr="009F02D7">
              <w:rPr>
                <w:rFonts w:asciiTheme="minorHAnsi" w:hAnsiTheme="minorHAnsi"/>
                <w:szCs w:val="18"/>
                <w:lang w:val="en-US"/>
              </w:rPr>
              <w:t xml:space="preserve"> : Declarant</w:t>
            </w:r>
          </w:p>
          <w:p w14:paraId="09644EB3" w14:textId="77777777" w:rsidR="00F82D0A" w:rsidRPr="009F02D7" w:rsidRDefault="00F82D0A" w:rsidP="00CB0CF0">
            <w:pPr>
              <w:rPr>
                <w:rFonts w:asciiTheme="minorHAnsi" w:hAnsiTheme="minorHAnsi"/>
                <w:szCs w:val="18"/>
                <w:lang w:val="en-US"/>
              </w:rPr>
            </w:pPr>
            <w:proofErr w:type="spellStart"/>
            <w:r w:rsidRPr="009F02D7">
              <w:rPr>
                <w:rFonts w:asciiTheme="minorHAnsi" w:hAnsiTheme="minorHAnsi"/>
                <w:szCs w:val="18"/>
                <w:lang w:val="en-US"/>
              </w:rPr>
              <w:t>ResidenceDimension</w:t>
            </w:r>
            <w:proofErr w:type="spellEnd"/>
            <w:r w:rsidRPr="009F02D7">
              <w:rPr>
                <w:rFonts w:asciiTheme="minorHAnsi" w:hAnsiTheme="minorHAnsi"/>
                <w:szCs w:val="18"/>
                <w:lang w:val="en-US"/>
              </w:rPr>
              <w:t xml:space="preserve"> : Abroad</w:t>
            </w:r>
          </w:p>
          <w:p w14:paraId="682BDBC0" w14:textId="77777777" w:rsidR="00F82D0A" w:rsidRPr="009F02D7" w:rsidRDefault="00F82D0A" w:rsidP="00CB0CF0">
            <w:pPr>
              <w:rPr>
                <w:rFonts w:asciiTheme="minorHAnsi" w:hAnsiTheme="minorHAnsi"/>
                <w:szCs w:val="18"/>
                <w:lang w:val="en-US"/>
              </w:rPr>
            </w:pPr>
            <w:proofErr w:type="spellStart"/>
            <w:r w:rsidRPr="009F02D7">
              <w:rPr>
                <w:rFonts w:asciiTheme="minorHAnsi" w:hAnsiTheme="minorHAnsi"/>
                <w:szCs w:val="18"/>
                <w:lang w:val="en-US"/>
              </w:rPr>
              <w:t>TaxpayerDimension</w:t>
            </w:r>
            <w:proofErr w:type="spellEnd"/>
            <w:r w:rsidRPr="009F02D7">
              <w:rPr>
                <w:rFonts w:asciiTheme="minorHAnsi" w:hAnsiTheme="minorHAnsi"/>
                <w:szCs w:val="18"/>
                <w:lang w:val="en-US"/>
              </w:rPr>
              <w:t xml:space="preserve"> : Domestic</w:t>
            </w:r>
          </w:p>
        </w:tc>
      </w:tr>
      <w:tr w:rsidR="009F02D7" w:rsidRPr="009F02D7" w14:paraId="0AC62F94" w14:textId="77777777" w:rsidTr="005F19A3">
        <w:tc>
          <w:tcPr>
            <w:tcW w:w="4644" w:type="dxa"/>
          </w:tcPr>
          <w:p w14:paraId="3C8EC841"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ImmovablePropertyDebtsNetherlandsSpecification</w:t>
            </w:r>
            <w:proofErr w:type="spellEnd"/>
          </w:p>
        </w:tc>
        <w:tc>
          <w:tcPr>
            <w:tcW w:w="2835" w:type="dxa"/>
          </w:tcPr>
          <w:p w14:paraId="4CA5302B"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7835B131"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p w14:paraId="3EDBA142"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ResidenceDimension</w:t>
            </w:r>
            <w:proofErr w:type="spellEnd"/>
            <w:r w:rsidRPr="009F02D7">
              <w:rPr>
                <w:rFonts w:asciiTheme="minorHAnsi" w:hAnsiTheme="minorHAnsi"/>
                <w:szCs w:val="18"/>
              </w:rPr>
              <w:t xml:space="preserve"> : Netherlands</w:t>
            </w:r>
          </w:p>
        </w:tc>
      </w:tr>
      <w:tr w:rsidR="009F02D7" w:rsidRPr="009F02D7" w14:paraId="777DFA49" w14:textId="77777777" w:rsidTr="005F19A3">
        <w:tc>
          <w:tcPr>
            <w:tcW w:w="4644" w:type="dxa"/>
          </w:tcPr>
          <w:p w14:paraId="701C08FE"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ImmovablePropertyNetherlandsSpecification</w:t>
            </w:r>
            <w:proofErr w:type="spellEnd"/>
          </w:p>
        </w:tc>
        <w:tc>
          <w:tcPr>
            <w:tcW w:w="2835" w:type="dxa"/>
          </w:tcPr>
          <w:p w14:paraId="7E91FC5E"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418BAB58"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p w14:paraId="263918ED"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ResidenceDimension</w:t>
            </w:r>
            <w:proofErr w:type="spellEnd"/>
            <w:r w:rsidRPr="009F02D7">
              <w:rPr>
                <w:rFonts w:asciiTheme="minorHAnsi" w:hAnsiTheme="minorHAnsi"/>
                <w:szCs w:val="18"/>
              </w:rPr>
              <w:t xml:space="preserve"> : Netherlands</w:t>
            </w:r>
          </w:p>
        </w:tc>
      </w:tr>
      <w:tr w:rsidR="009F02D7" w:rsidRPr="009F02D7" w14:paraId="163863EC" w14:textId="77777777" w:rsidTr="005F19A3">
        <w:tc>
          <w:tcPr>
            <w:tcW w:w="4644" w:type="dxa"/>
          </w:tcPr>
          <w:p w14:paraId="36F7B995"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ImmovablePropertyWithdrawalSpecification</w:t>
            </w:r>
            <w:proofErr w:type="spellEnd"/>
          </w:p>
        </w:tc>
        <w:tc>
          <w:tcPr>
            <w:tcW w:w="2835" w:type="dxa"/>
          </w:tcPr>
          <w:p w14:paraId="589754BB"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409A6E56"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CompanySerialNumberDimension</w:t>
            </w:r>
            <w:proofErr w:type="spellEnd"/>
          </w:p>
          <w:p w14:paraId="7F87C25D" w14:textId="77777777" w:rsidR="00F82D0A" w:rsidRPr="009F02D7" w:rsidRDefault="00F82D0A" w:rsidP="00CB0CF0">
            <w:pPr>
              <w:rPr>
                <w:rFonts w:asciiTheme="minorHAnsi" w:hAnsiTheme="minorHAnsi"/>
                <w:b/>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Company</w:t>
            </w:r>
          </w:p>
        </w:tc>
      </w:tr>
      <w:tr w:rsidR="009F02D7" w:rsidRPr="009F02D7" w14:paraId="4948638B" w14:textId="77777777" w:rsidTr="005F19A3">
        <w:tc>
          <w:tcPr>
            <w:tcW w:w="4644" w:type="dxa"/>
          </w:tcPr>
          <w:p w14:paraId="0C5E0B36"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ImmovablePropertyWithdrawalSpecification</w:t>
            </w:r>
            <w:proofErr w:type="spellEnd"/>
          </w:p>
        </w:tc>
        <w:tc>
          <w:tcPr>
            <w:tcW w:w="2835" w:type="dxa"/>
          </w:tcPr>
          <w:p w14:paraId="0EE0CC1F"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610368E6" w14:textId="77777777" w:rsidR="00F82D0A" w:rsidRPr="009F02D7" w:rsidRDefault="00F82D0A" w:rsidP="00CB0CF0">
            <w:pPr>
              <w:spacing w:line="240" w:lineRule="auto"/>
              <w:rPr>
                <w:rFonts w:asciiTheme="minorHAnsi" w:hAnsiTheme="minorHAnsi"/>
                <w:szCs w:val="18"/>
              </w:rPr>
            </w:pPr>
            <w:proofErr w:type="spellStart"/>
            <w:r w:rsidRPr="009F02D7">
              <w:rPr>
                <w:rFonts w:asciiTheme="minorHAnsi" w:hAnsiTheme="minorHAnsi"/>
                <w:szCs w:val="18"/>
              </w:rPr>
              <w:t>CompanySerialNumberDimension</w:t>
            </w:r>
            <w:proofErr w:type="spellEnd"/>
          </w:p>
          <w:p w14:paraId="5ADC1CC4" w14:textId="77777777" w:rsidR="00F82D0A" w:rsidRPr="009F02D7" w:rsidRDefault="00F82D0A" w:rsidP="00CB0CF0">
            <w:pPr>
              <w:spacing w:line="240" w:lineRule="auto"/>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Company</w:t>
            </w:r>
          </w:p>
        </w:tc>
      </w:tr>
      <w:tr w:rsidR="009F02D7" w:rsidRPr="009F02D7" w14:paraId="544BC936" w14:textId="77777777" w:rsidTr="005F19A3">
        <w:tc>
          <w:tcPr>
            <w:tcW w:w="4644" w:type="dxa"/>
          </w:tcPr>
          <w:p w14:paraId="3317F9B2"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MaintenanceObligationPaidPersonSpecification</w:t>
            </w:r>
            <w:proofErr w:type="spellEnd"/>
          </w:p>
        </w:tc>
        <w:tc>
          <w:tcPr>
            <w:tcW w:w="2835" w:type="dxa"/>
          </w:tcPr>
          <w:p w14:paraId="39D2E639"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6AD6FA43"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2C128C2F" w14:textId="77777777" w:rsidTr="005F19A3">
        <w:tc>
          <w:tcPr>
            <w:tcW w:w="4644" w:type="dxa"/>
          </w:tcPr>
          <w:p w14:paraId="7A72F39B"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MaintenanceObligationPaidPersonSpecification</w:t>
            </w:r>
            <w:proofErr w:type="spellEnd"/>
          </w:p>
        </w:tc>
        <w:tc>
          <w:tcPr>
            <w:tcW w:w="2835" w:type="dxa"/>
          </w:tcPr>
          <w:p w14:paraId="26F87D18"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25E3B7E5"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2C2D5FB1" w14:textId="77777777" w:rsidTr="005F19A3">
        <w:tc>
          <w:tcPr>
            <w:tcW w:w="4644" w:type="dxa"/>
          </w:tcPr>
          <w:p w14:paraId="5E989F32"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OwnHouseDebtDeductibleInterestOtherThanTax</w:t>
            </w:r>
            <w:proofErr w:type="spellEnd"/>
          </w:p>
          <w:p w14:paraId="20201CE1"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AdministrationSpecification</w:t>
            </w:r>
            <w:proofErr w:type="spellEnd"/>
          </w:p>
        </w:tc>
        <w:tc>
          <w:tcPr>
            <w:tcW w:w="2835" w:type="dxa"/>
          </w:tcPr>
          <w:p w14:paraId="0B00A3CE"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3298D4ED"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1C700900" w14:textId="77777777" w:rsidTr="005F19A3">
        <w:tc>
          <w:tcPr>
            <w:tcW w:w="4644" w:type="dxa"/>
          </w:tcPr>
          <w:p w14:paraId="63BCC9BD"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OwnHouseDebtDeductibleInterestOtherThanTax</w:t>
            </w:r>
            <w:proofErr w:type="spellEnd"/>
          </w:p>
          <w:p w14:paraId="5C943997"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AdministrationSpecification</w:t>
            </w:r>
            <w:proofErr w:type="spellEnd"/>
          </w:p>
        </w:tc>
        <w:tc>
          <w:tcPr>
            <w:tcW w:w="2835" w:type="dxa"/>
          </w:tcPr>
          <w:p w14:paraId="3D723F35"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62EF9690"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17FBB09B" w14:textId="77777777" w:rsidTr="005F19A3">
        <w:tc>
          <w:tcPr>
            <w:tcW w:w="4644" w:type="dxa"/>
          </w:tcPr>
          <w:p w14:paraId="1116140D"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OwnHousePrincipalResidenceObjectSpecification</w:t>
            </w:r>
            <w:proofErr w:type="spellEnd"/>
          </w:p>
        </w:tc>
        <w:tc>
          <w:tcPr>
            <w:tcW w:w="2835" w:type="dxa"/>
          </w:tcPr>
          <w:p w14:paraId="170C0267"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42C4EE6D"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35F3C91E" w14:textId="77777777" w:rsidTr="005F19A3">
        <w:tc>
          <w:tcPr>
            <w:tcW w:w="4644" w:type="dxa"/>
          </w:tcPr>
          <w:p w14:paraId="2DB2D817"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OwnHousePrincipalResidenceObjectSpecification</w:t>
            </w:r>
            <w:proofErr w:type="spellEnd"/>
          </w:p>
        </w:tc>
        <w:tc>
          <w:tcPr>
            <w:tcW w:w="2835" w:type="dxa"/>
          </w:tcPr>
          <w:p w14:paraId="4118C385"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6E11A4FF"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18E60FBE" w14:textId="77777777" w:rsidTr="005F19A3">
        <w:tc>
          <w:tcPr>
            <w:tcW w:w="4644" w:type="dxa"/>
          </w:tcPr>
          <w:p w14:paraId="64774EC0" w14:textId="77777777" w:rsidR="00F82D0A" w:rsidRPr="009F02D7" w:rsidRDefault="001B1BEB" w:rsidP="00CB0CF0">
            <w:pPr>
              <w:spacing w:line="240" w:lineRule="auto"/>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PrivateUseHouseAdditionSpecification</w:t>
            </w:r>
            <w:proofErr w:type="spellEnd"/>
          </w:p>
        </w:tc>
        <w:tc>
          <w:tcPr>
            <w:tcW w:w="2835" w:type="dxa"/>
          </w:tcPr>
          <w:p w14:paraId="50150732"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51C1F523"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6CE91849" w14:textId="77777777" w:rsidTr="005F19A3">
        <w:tc>
          <w:tcPr>
            <w:tcW w:w="4644" w:type="dxa"/>
          </w:tcPr>
          <w:p w14:paraId="4CF69F33"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PrivateUseHouseAdditionSpecification</w:t>
            </w:r>
            <w:proofErr w:type="spellEnd"/>
          </w:p>
        </w:tc>
        <w:tc>
          <w:tcPr>
            <w:tcW w:w="2835" w:type="dxa"/>
          </w:tcPr>
          <w:p w14:paraId="2C4643B1"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1E9FA0D0"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476B791B" w14:textId="77777777" w:rsidTr="005F19A3">
        <w:tc>
          <w:tcPr>
            <w:tcW w:w="4644" w:type="dxa"/>
          </w:tcPr>
          <w:p w14:paraId="4555A8B9"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TaxpayerHeirsRepresentativePresentation</w:t>
            </w:r>
            <w:proofErr w:type="spellEnd"/>
          </w:p>
        </w:tc>
        <w:tc>
          <w:tcPr>
            <w:tcW w:w="2835" w:type="dxa"/>
          </w:tcPr>
          <w:p w14:paraId="023692F5"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AddressAbroadPresentation</w:t>
            </w:r>
            <w:proofErr w:type="spellEnd"/>
          </w:p>
        </w:tc>
        <w:tc>
          <w:tcPr>
            <w:tcW w:w="3003" w:type="dxa"/>
          </w:tcPr>
          <w:p w14:paraId="02B07B01"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r w:rsidR="009F02D7" w:rsidRPr="009F02D7" w14:paraId="693F1C9E" w14:textId="77777777" w:rsidTr="005F19A3">
        <w:tc>
          <w:tcPr>
            <w:tcW w:w="4644" w:type="dxa"/>
          </w:tcPr>
          <w:p w14:paraId="0111E3F0" w14:textId="77777777" w:rsidR="00F82D0A" w:rsidRPr="009F02D7" w:rsidRDefault="001B1BEB" w:rsidP="00CB0CF0">
            <w:pPr>
              <w:rPr>
                <w:rFonts w:asciiTheme="minorHAnsi" w:hAnsiTheme="minorHAnsi"/>
                <w:szCs w:val="18"/>
              </w:rPr>
            </w:pPr>
            <w:proofErr w:type="spellStart"/>
            <w:r w:rsidRPr="009F02D7">
              <w:rPr>
                <w:rFonts w:asciiTheme="minorHAnsi" w:hAnsiTheme="minorHAnsi"/>
                <w:szCs w:val="18"/>
              </w:rPr>
              <w:t>bd-t:</w:t>
            </w:r>
            <w:r w:rsidR="00F82D0A" w:rsidRPr="009F02D7">
              <w:rPr>
                <w:rFonts w:asciiTheme="minorHAnsi" w:hAnsiTheme="minorHAnsi"/>
                <w:szCs w:val="18"/>
              </w:rPr>
              <w:t>TaxpayerHeirsRepresentativePresentation</w:t>
            </w:r>
            <w:proofErr w:type="spellEnd"/>
          </w:p>
        </w:tc>
        <w:tc>
          <w:tcPr>
            <w:tcW w:w="2835" w:type="dxa"/>
          </w:tcPr>
          <w:p w14:paraId="266225F0" w14:textId="77777777" w:rsidR="00F82D0A" w:rsidRPr="009F02D7" w:rsidRDefault="001B1BEB" w:rsidP="00CB0CF0">
            <w:pPr>
              <w:rPr>
                <w:rFonts w:asciiTheme="minorHAnsi" w:hAnsiTheme="minorHAnsi"/>
                <w:snapToGrid w:val="0"/>
                <w:szCs w:val="18"/>
              </w:rPr>
            </w:pPr>
            <w:proofErr w:type="spellStart"/>
            <w:r w:rsidRPr="009F02D7">
              <w:rPr>
                <w:rFonts w:asciiTheme="minorHAnsi" w:hAnsiTheme="minorHAnsi"/>
                <w:szCs w:val="18"/>
              </w:rPr>
              <w:t>bd-t:</w:t>
            </w:r>
            <w:r w:rsidR="00F82D0A" w:rsidRPr="009F02D7">
              <w:rPr>
                <w:rFonts w:asciiTheme="minorHAnsi" w:hAnsiTheme="minorHAnsi"/>
                <w:szCs w:val="18"/>
              </w:rPr>
              <w:t>AddressPresentation</w:t>
            </w:r>
            <w:proofErr w:type="spellEnd"/>
          </w:p>
        </w:tc>
        <w:tc>
          <w:tcPr>
            <w:tcW w:w="3003" w:type="dxa"/>
          </w:tcPr>
          <w:p w14:paraId="1E562110" w14:textId="77777777" w:rsidR="00F82D0A" w:rsidRPr="009F02D7" w:rsidRDefault="00F82D0A" w:rsidP="00CB0CF0">
            <w:pPr>
              <w:rPr>
                <w:rFonts w:asciiTheme="minorHAnsi" w:hAnsiTheme="minorHAnsi"/>
                <w:szCs w:val="18"/>
              </w:rPr>
            </w:pPr>
            <w:proofErr w:type="spellStart"/>
            <w:r w:rsidRPr="009F02D7">
              <w:rPr>
                <w:rFonts w:asciiTheme="minorHAnsi" w:hAnsiTheme="minorHAnsi"/>
                <w:szCs w:val="18"/>
              </w:rPr>
              <w:t>PartyDimension</w:t>
            </w:r>
            <w:proofErr w:type="spellEnd"/>
            <w:r w:rsidRPr="009F02D7">
              <w:rPr>
                <w:rFonts w:asciiTheme="minorHAnsi" w:hAnsiTheme="minorHAnsi"/>
                <w:szCs w:val="18"/>
              </w:rPr>
              <w:t xml:space="preserve"> : Declarant</w:t>
            </w:r>
          </w:p>
        </w:tc>
      </w:tr>
    </w:tbl>
    <w:p w14:paraId="296AFB72" w14:textId="77777777" w:rsidR="009106AC" w:rsidRPr="009F02D7" w:rsidRDefault="009106AC" w:rsidP="00F82D0A">
      <w:pPr>
        <w:pStyle w:val="Geenafstand"/>
        <w:tabs>
          <w:tab w:val="left" w:pos="1418"/>
          <w:tab w:val="left" w:pos="1701"/>
        </w:tabs>
      </w:pPr>
    </w:p>
    <w:p w14:paraId="1C8497CF" w14:textId="37110C55" w:rsidR="0009497D" w:rsidRPr="006B25DB" w:rsidRDefault="0009497D" w:rsidP="0009497D">
      <w:pPr>
        <w:rPr>
          <w:b/>
          <w:color w:val="548DD4" w:themeColor="text2" w:themeTint="99"/>
        </w:rPr>
      </w:pPr>
      <w:r w:rsidRPr="006B25DB">
        <w:rPr>
          <w:b/>
          <w:color w:val="548DD4" w:themeColor="text2" w:themeTint="99"/>
        </w:rPr>
        <w:t>BR-BD-02.4.08 : Element</w:t>
      </w:r>
      <w:r w:rsidR="00EF0D7D" w:rsidRPr="006B25DB">
        <w:rPr>
          <w:b/>
          <w:color w:val="548DD4" w:themeColor="text2" w:themeTint="99"/>
        </w:rPr>
        <w:t xml:space="preserve"> MOET onder de </w:t>
      </w:r>
      <w:proofErr w:type="spellStart"/>
      <w:r w:rsidR="00EF0D7D" w:rsidRPr="006B25DB">
        <w:rPr>
          <w:b/>
          <w:color w:val="548DD4" w:themeColor="text2" w:themeTint="99"/>
        </w:rPr>
        <w:t>tuple</w:t>
      </w:r>
      <w:proofErr w:type="spellEnd"/>
      <w:r w:rsidR="00EF0D7D" w:rsidRPr="006B25DB">
        <w:rPr>
          <w:b/>
          <w:color w:val="548DD4" w:themeColor="text2" w:themeTint="99"/>
        </w:rPr>
        <w:t xml:space="preserve"> </w:t>
      </w:r>
      <w:proofErr w:type="spellStart"/>
      <w:r w:rsidR="00EF0D7D" w:rsidRPr="006B25DB">
        <w:rPr>
          <w:b/>
          <w:color w:val="548DD4" w:themeColor="text2" w:themeTint="99"/>
        </w:rPr>
        <w:t>bd</w:t>
      </w:r>
      <w:proofErr w:type="spellEnd"/>
      <w:r w:rsidR="00EF0D7D" w:rsidRPr="006B25DB">
        <w:rPr>
          <w:b/>
          <w:color w:val="548DD4" w:themeColor="text2" w:themeTint="99"/>
        </w:rPr>
        <w:t>-t:</w:t>
      </w:r>
      <w:r w:rsidR="00EF0D7D" w:rsidRPr="006B25DB">
        <w:rPr>
          <w:color w:val="548DD4" w:themeColor="text2" w:themeTint="99"/>
        </w:rPr>
        <w:t xml:space="preserve"> </w:t>
      </w:r>
      <w:r w:rsidR="00EF0D7D" w:rsidRPr="006B25DB">
        <w:rPr>
          <w:b/>
          <w:color w:val="548DD4" w:themeColor="text2" w:themeTint="99"/>
        </w:rPr>
        <w:t>OwnHouseDebtDeductibleInterestOtherThanTaxAdministrationSpecification</w:t>
      </w:r>
      <w:r w:rsidRPr="006B25DB">
        <w:rPr>
          <w:b/>
          <w:color w:val="548DD4" w:themeColor="text2" w:themeTint="99"/>
        </w:rPr>
        <w:t xml:space="preserve"> </w:t>
      </w:r>
      <w:r w:rsidR="00EF0D7D" w:rsidRPr="006B25DB">
        <w:rPr>
          <w:b/>
          <w:color w:val="548DD4" w:themeColor="text2" w:themeTint="99"/>
        </w:rPr>
        <w:t xml:space="preserve">in het bericht zijn opgenomen INDIEN het element </w:t>
      </w:r>
      <w:r w:rsidRPr="006B25DB">
        <w:rPr>
          <w:b/>
          <w:color w:val="548DD4" w:themeColor="text2" w:themeTint="99"/>
        </w:rPr>
        <w:t xml:space="preserve">bd-i:OwnHouseDebtDeductibleInterestOtherThanTaxAdministrationLoanSumOriginalCurrency </w:t>
      </w:r>
      <w:r w:rsidR="003E1F7A" w:rsidRPr="00872845">
        <w:rPr>
          <w:b/>
          <w:color w:val="548DD4" w:themeColor="text2" w:themeTint="99"/>
        </w:rPr>
        <w:t xml:space="preserve">onder diezelfde </w:t>
      </w:r>
      <w:proofErr w:type="spellStart"/>
      <w:r w:rsidR="003E1F7A" w:rsidRPr="00872845">
        <w:rPr>
          <w:b/>
          <w:color w:val="548DD4" w:themeColor="text2" w:themeTint="99"/>
        </w:rPr>
        <w:t>tuple</w:t>
      </w:r>
      <w:proofErr w:type="spellEnd"/>
      <w:r w:rsidR="003E1F7A" w:rsidRPr="00872845">
        <w:rPr>
          <w:b/>
          <w:color w:val="548DD4" w:themeColor="text2" w:themeTint="99"/>
        </w:rPr>
        <w:t xml:space="preserve"> is opgenomen</w:t>
      </w:r>
      <w:r w:rsidRPr="006B25DB">
        <w:rPr>
          <w:b/>
          <w:color w:val="548DD4" w:themeColor="text2" w:themeTint="99"/>
        </w:rPr>
        <w:t>.</w:t>
      </w:r>
    </w:p>
    <w:p w14:paraId="7DBA4CF1" w14:textId="77777777" w:rsidR="00342E9A" w:rsidRPr="009F02D7" w:rsidRDefault="00342E9A" w:rsidP="0009497D">
      <w:pPr>
        <w:rPr>
          <w:b/>
        </w:rPr>
      </w:pPr>
    </w:p>
    <w:p w14:paraId="5903AEFF" w14:textId="6A885563" w:rsidR="00EF0D7D" w:rsidRPr="009F02D7" w:rsidRDefault="00EF0D7D" w:rsidP="00EF0D7D">
      <w:pPr>
        <w:jc w:val="both"/>
      </w:pPr>
      <w:r w:rsidRPr="009F02D7">
        <w:t>Element die moet worden opgenomen:</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F02D7" w:rsidRPr="009F02D7" w14:paraId="11715FC5" w14:textId="77777777" w:rsidTr="009A295D">
        <w:tc>
          <w:tcPr>
            <w:tcW w:w="9709" w:type="dxa"/>
            <w:shd w:val="clear" w:color="auto" w:fill="D9D9D9" w:themeFill="background1" w:themeFillShade="D9"/>
          </w:tcPr>
          <w:p w14:paraId="0305D2B7" w14:textId="77777777" w:rsidR="00EF0D7D" w:rsidRPr="009F02D7" w:rsidRDefault="00EF0D7D" w:rsidP="009A295D">
            <w:pPr>
              <w:pStyle w:val="Geenafstand"/>
              <w:rPr>
                <w:b/>
                <w:sz w:val="18"/>
                <w:szCs w:val="18"/>
              </w:rPr>
            </w:pPr>
            <w:r w:rsidRPr="009F02D7">
              <w:rPr>
                <w:b/>
                <w:sz w:val="18"/>
                <w:szCs w:val="18"/>
              </w:rPr>
              <w:t>Element</w:t>
            </w:r>
          </w:p>
        </w:tc>
      </w:tr>
      <w:tr w:rsidR="00EF0D7D" w:rsidRPr="009F02D7" w14:paraId="047D751D" w14:textId="77777777" w:rsidTr="009A295D">
        <w:tc>
          <w:tcPr>
            <w:tcW w:w="9709" w:type="dxa"/>
          </w:tcPr>
          <w:p w14:paraId="4573BF44" w14:textId="47C8F5AE" w:rsidR="00EF0D7D" w:rsidRPr="009F02D7" w:rsidRDefault="00EF0D7D" w:rsidP="00C443BC">
            <w:pPr>
              <w:pStyle w:val="Geenafstand"/>
              <w:rPr>
                <w:sz w:val="18"/>
                <w:szCs w:val="18"/>
              </w:rPr>
            </w:pPr>
            <w:r w:rsidRPr="009F02D7">
              <w:rPr>
                <w:sz w:val="18"/>
                <w:szCs w:val="18"/>
              </w:rPr>
              <w:t>bd-i:OwnHouseDebtDeductibleInterestOtherThanTaxAdministrationLoanSumBalanceOriginalCurrency</w:t>
            </w:r>
          </w:p>
        </w:tc>
      </w:tr>
    </w:tbl>
    <w:p w14:paraId="7D6CFBC5" w14:textId="77777777" w:rsidR="00EF0D7D" w:rsidRPr="009F02D7" w:rsidRDefault="00EF0D7D" w:rsidP="0009497D">
      <w:pPr>
        <w:rPr>
          <w:b/>
        </w:rPr>
      </w:pPr>
    </w:p>
    <w:p w14:paraId="01891F5C" w14:textId="77777777" w:rsidR="00F6208E" w:rsidRDefault="00F6208E" w:rsidP="0009497D">
      <w:pPr>
        <w:rPr>
          <w:b/>
          <w:color w:val="548DD4" w:themeColor="text2" w:themeTint="99"/>
        </w:rPr>
      </w:pPr>
    </w:p>
    <w:p w14:paraId="0484CA64" w14:textId="77777777" w:rsidR="00F6208E" w:rsidRDefault="00F6208E" w:rsidP="0009497D">
      <w:pPr>
        <w:rPr>
          <w:b/>
          <w:color w:val="548DD4" w:themeColor="text2" w:themeTint="99"/>
        </w:rPr>
      </w:pPr>
    </w:p>
    <w:p w14:paraId="75551A1F" w14:textId="77777777" w:rsidR="00F6208E" w:rsidRDefault="00F6208E" w:rsidP="0009497D">
      <w:pPr>
        <w:rPr>
          <w:b/>
          <w:color w:val="548DD4" w:themeColor="text2" w:themeTint="99"/>
        </w:rPr>
      </w:pPr>
    </w:p>
    <w:p w14:paraId="5CD7FAA6" w14:textId="77777777" w:rsidR="00F6208E" w:rsidRDefault="00F6208E" w:rsidP="0009497D">
      <w:pPr>
        <w:rPr>
          <w:b/>
          <w:color w:val="548DD4" w:themeColor="text2" w:themeTint="99"/>
        </w:rPr>
      </w:pPr>
    </w:p>
    <w:p w14:paraId="64B795BC" w14:textId="77777777" w:rsidR="00F6208E" w:rsidRDefault="00F6208E" w:rsidP="0009497D">
      <w:pPr>
        <w:rPr>
          <w:b/>
          <w:color w:val="548DD4" w:themeColor="text2" w:themeTint="99"/>
        </w:rPr>
      </w:pPr>
    </w:p>
    <w:p w14:paraId="71F8288F" w14:textId="77777777" w:rsidR="00F6208E" w:rsidRDefault="00F6208E" w:rsidP="0009497D">
      <w:pPr>
        <w:rPr>
          <w:b/>
          <w:color w:val="548DD4" w:themeColor="text2" w:themeTint="99"/>
        </w:rPr>
      </w:pPr>
    </w:p>
    <w:p w14:paraId="4FC1B495" w14:textId="08CE31CD" w:rsidR="0009497D" w:rsidRPr="006B25DB" w:rsidRDefault="0009497D" w:rsidP="0009497D">
      <w:pPr>
        <w:rPr>
          <w:b/>
          <w:color w:val="548DD4" w:themeColor="text2" w:themeTint="99"/>
        </w:rPr>
      </w:pPr>
      <w:r w:rsidRPr="006B25DB">
        <w:rPr>
          <w:b/>
          <w:color w:val="548DD4" w:themeColor="text2" w:themeTint="99"/>
        </w:rPr>
        <w:lastRenderedPageBreak/>
        <w:t xml:space="preserve">BR-BD-02.4.09 : </w:t>
      </w:r>
      <w:r w:rsidR="00EF0D7D" w:rsidRPr="006B25DB">
        <w:rPr>
          <w:b/>
          <w:color w:val="548DD4" w:themeColor="text2" w:themeTint="99"/>
        </w:rPr>
        <w:t xml:space="preserve">Element MOET onder de </w:t>
      </w:r>
      <w:proofErr w:type="spellStart"/>
      <w:r w:rsidR="00EF0D7D" w:rsidRPr="006B25DB">
        <w:rPr>
          <w:b/>
          <w:color w:val="548DD4" w:themeColor="text2" w:themeTint="99"/>
        </w:rPr>
        <w:t>tuple</w:t>
      </w:r>
      <w:proofErr w:type="spellEnd"/>
      <w:r w:rsidR="00EF0D7D" w:rsidRPr="006B25DB">
        <w:rPr>
          <w:b/>
          <w:color w:val="548DD4" w:themeColor="text2" w:themeTint="99"/>
        </w:rPr>
        <w:t xml:space="preserve"> bd-t:OwnHouseDebtDeductibleInterestOtherThanTaxAdministrationSpecification in het bericht zijn opgenomen INDIEN het element </w:t>
      </w:r>
      <w:r w:rsidRPr="006B25DB">
        <w:rPr>
          <w:b/>
          <w:color w:val="548DD4" w:themeColor="text2" w:themeTint="99"/>
        </w:rPr>
        <w:t xml:space="preserve">bd-i:OwnHouseDebtDeductibleInterestOtherThanTaxAdministrationLoanSumBalanceOriginalCurrency </w:t>
      </w:r>
      <w:r w:rsidR="007B57C0" w:rsidRPr="007B57C0">
        <w:rPr>
          <w:b/>
          <w:color w:val="548DD4" w:themeColor="text2" w:themeTint="99"/>
        </w:rPr>
        <w:t xml:space="preserve">onder diezelfde </w:t>
      </w:r>
      <w:proofErr w:type="spellStart"/>
      <w:r w:rsidR="007B57C0" w:rsidRPr="007B57C0">
        <w:rPr>
          <w:b/>
          <w:color w:val="548DD4" w:themeColor="text2" w:themeTint="99"/>
        </w:rPr>
        <w:t>tuple</w:t>
      </w:r>
      <w:proofErr w:type="spellEnd"/>
      <w:r w:rsidR="007B57C0" w:rsidRPr="007B57C0">
        <w:rPr>
          <w:b/>
          <w:color w:val="548DD4" w:themeColor="text2" w:themeTint="99"/>
        </w:rPr>
        <w:t xml:space="preserve"> is opgenomen</w:t>
      </w:r>
      <w:r w:rsidRPr="006B25DB">
        <w:rPr>
          <w:b/>
          <w:color w:val="548DD4" w:themeColor="text2" w:themeTint="99"/>
        </w:rPr>
        <w:t>.</w:t>
      </w:r>
    </w:p>
    <w:p w14:paraId="2E0B7FE3" w14:textId="77777777" w:rsidR="00EF0D7D" w:rsidRPr="009F02D7" w:rsidRDefault="00EF0D7D" w:rsidP="00F82D0A">
      <w:pPr>
        <w:pStyle w:val="Geenafstand"/>
        <w:tabs>
          <w:tab w:val="left" w:pos="1418"/>
          <w:tab w:val="left" w:pos="1701"/>
        </w:tabs>
      </w:pPr>
    </w:p>
    <w:p w14:paraId="1F13299C" w14:textId="3CF1A78C" w:rsidR="00EF0D7D" w:rsidRPr="009F02D7" w:rsidRDefault="00EF0D7D" w:rsidP="00EF0D7D">
      <w:pPr>
        <w:jc w:val="both"/>
      </w:pPr>
      <w:r w:rsidRPr="009F02D7">
        <w:t>Element die moet worden opgenomen:</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F02D7" w:rsidRPr="009F02D7" w14:paraId="278C8B20" w14:textId="77777777" w:rsidTr="009A295D">
        <w:tc>
          <w:tcPr>
            <w:tcW w:w="9709" w:type="dxa"/>
            <w:shd w:val="clear" w:color="auto" w:fill="D9D9D9" w:themeFill="background1" w:themeFillShade="D9"/>
          </w:tcPr>
          <w:p w14:paraId="765EA27D" w14:textId="77777777" w:rsidR="00EF0D7D" w:rsidRPr="009F02D7" w:rsidRDefault="00EF0D7D" w:rsidP="009A295D">
            <w:pPr>
              <w:pStyle w:val="Geenafstand"/>
              <w:rPr>
                <w:b/>
                <w:sz w:val="18"/>
                <w:szCs w:val="18"/>
              </w:rPr>
            </w:pPr>
            <w:r w:rsidRPr="009F02D7">
              <w:rPr>
                <w:b/>
                <w:sz w:val="18"/>
                <w:szCs w:val="18"/>
              </w:rPr>
              <w:t>Element</w:t>
            </w:r>
          </w:p>
        </w:tc>
      </w:tr>
      <w:tr w:rsidR="009F02D7" w:rsidRPr="009F02D7" w14:paraId="104EE553" w14:textId="77777777" w:rsidTr="009A295D">
        <w:tc>
          <w:tcPr>
            <w:tcW w:w="9709" w:type="dxa"/>
          </w:tcPr>
          <w:p w14:paraId="55C20BE3" w14:textId="12EC0E23" w:rsidR="00EF0D7D" w:rsidRPr="009F02D7" w:rsidRDefault="00EF0D7D" w:rsidP="00C443BC">
            <w:pPr>
              <w:pStyle w:val="Geenafstand"/>
              <w:rPr>
                <w:sz w:val="18"/>
                <w:szCs w:val="18"/>
              </w:rPr>
            </w:pPr>
            <w:r w:rsidRPr="009F02D7">
              <w:rPr>
                <w:sz w:val="18"/>
                <w:szCs w:val="18"/>
              </w:rPr>
              <w:t>bd-i:OwnHouseDebtDeductibleInterestOtherThanTaxAdministrationLoanSumOriginalCurrency</w:t>
            </w:r>
          </w:p>
        </w:tc>
      </w:tr>
    </w:tbl>
    <w:p w14:paraId="10EA9314" w14:textId="77777777" w:rsidR="00997E42" w:rsidRDefault="00997E42" w:rsidP="0035038A">
      <w:pPr>
        <w:rPr>
          <w:b/>
          <w:color w:val="548DD4" w:themeColor="text2" w:themeTint="99"/>
          <w:lang w:val="en-US"/>
        </w:rPr>
      </w:pPr>
    </w:p>
    <w:p w14:paraId="4B856669" w14:textId="584FF2E0" w:rsidR="00BF6482" w:rsidRPr="00BF6482" w:rsidRDefault="00BF6482" w:rsidP="0035038A">
      <w:pPr>
        <w:rPr>
          <w:b/>
          <w:color w:val="548DD4" w:themeColor="text2" w:themeTint="99"/>
          <w:lang w:val="en-US"/>
        </w:rPr>
      </w:pPr>
      <w:r w:rsidRPr="00BF6482">
        <w:rPr>
          <w:b/>
          <w:color w:val="548DD4" w:themeColor="text2" w:themeTint="99"/>
          <w:lang w:val="en-US"/>
        </w:rPr>
        <w:t xml:space="preserve">BR-BD-02.4.10 : </w:t>
      </w:r>
      <w:proofErr w:type="spellStart"/>
      <w:r w:rsidR="0035038A">
        <w:rPr>
          <w:b/>
          <w:color w:val="548DD4" w:themeColor="text2" w:themeTint="99"/>
          <w:lang w:val="en-US"/>
        </w:rPr>
        <w:t>Vervallen</w:t>
      </w:r>
      <w:proofErr w:type="spellEnd"/>
    </w:p>
    <w:p w14:paraId="6854DD9B" w14:textId="77777777" w:rsidR="003473E7" w:rsidRDefault="003473E7">
      <w:pPr>
        <w:spacing w:after="200" w:line="276" w:lineRule="auto"/>
      </w:pPr>
    </w:p>
    <w:p w14:paraId="47C502E8" w14:textId="2FC837EB" w:rsidR="003473E7" w:rsidRPr="00C812D1" w:rsidRDefault="003473E7" w:rsidP="00F62D6E">
      <w:pPr>
        <w:spacing w:line="240" w:lineRule="auto"/>
        <w:rPr>
          <w:b/>
          <w:color w:val="548DD4" w:themeColor="text2" w:themeTint="99"/>
          <w:szCs w:val="18"/>
        </w:rPr>
      </w:pPr>
      <w:r w:rsidRPr="00C812D1">
        <w:rPr>
          <w:b/>
          <w:color w:val="548DD4" w:themeColor="text2" w:themeTint="99"/>
          <w:szCs w:val="18"/>
        </w:rPr>
        <w:t xml:space="preserve">BR-BD-02.4.11 : Element MOET </w:t>
      </w:r>
      <w:r w:rsidR="00C15E26" w:rsidRPr="00C812D1">
        <w:rPr>
          <w:b/>
          <w:color w:val="548DD4" w:themeColor="text2" w:themeTint="99"/>
          <w:szCs w:val="18"/>
        </w:rPr>
        <w:t xml:space="preserve">onder de </w:t>
      </w:r>
      <w:proofErr w:type="spellStart"/>
      <w:r w:rsidR="00C15E26" w:rsidRPr="00C812D1">
        <w:rPr>
          <w:b/>
          <w:color w:val="548DD4" w:themeColor="text2" w:themeTint="99"/>
          <w:szCs w:val="18"/>
        </w:rPr>
        <w:t>tuple</w:t>
      </w:r>
      <w:proofErr w:type="spellEnd"/>
      <w:r w:rsidR="00C15E26" w:rsidRPr="00C812D1">
        <w:rPr>
          <w:b/>
          <w:color w:val="548DD4" w:themeColor="text2" w:themeTint="99"/>
          <w:szCs w:val="18"/>
        </w:rPr>
        <w:t xml:space="preserve"> '</w:t>
      </w:r>
      <w:proofErr w:type="spellStart"/>
      <w:r w:rsidR="00C15E26" w:rsidRPr="005E39CC">
        <w:rPr>
          <w:b/>
          <w:color w:val="548DD4" w:themeColor="text2" w:themeTint="99"/>
        </w:rPr>
        <w:t>bd-t:</w:t>
      </w:r>
      <w:r w:rsidR="00C15E26" w:rsidRPr="00C812D1">
        <w:rPr>
          <w:b/>
          <w:color w:val="548DD4" w:themeColor="text2" w:themeTint="99"/>
          <w:szCs w:val="18"/>
        </w:rPr>
        <w:t>PresentWorkSpecification</w:t>
      </w:r>
      <w:proofErr w:type="spellEnd"/>
      <w:r w:rsidR="00C15E26" w:rsidRPr="00C812D1">
        <w:rPr>
          <w:b/>
          <w:color w:val="548DD4" w:themeColor="text2" w:themeTint="99"/>
          <w:szCs w:val="18"/>
        </w:rPr>
        <w:t xml:space="preserve">' </w:t>
      </w:r>
      <w:r w:rsidRPr="00C812D1">
        <w:rPr>
          <w:b/>
          <w:color w:val="548DD4" w:themeColor="text2" w:themeTint="99"/>
          <w:szCs w:val="18"/>
        </w:rPr>
        <w:t xml:space="preserve">in het bericht zijn opgenomen INDIEN één van de elementen </w:t>
      </w:r>
      <w:r w:rsidR="00743375" w:rsidRPr="00743375">
        <w:rPr>
          <w:b/>
          <w:color w:val="548DD4" w:themeColor="text2" w:themeTint="99"/>
          <w:szCs w:val="18"/>
        </w:rPr>
        <w:t>'</w:t>
      </w:r>
      <w:proofErr w:type="spellStart"/>
      <w:r w:rsidRPr="003473E7">
        <w:rPr>
          <w:b/>
          <w:color w:val="548DD4" w:themeColor="text2" w:themeTint="99"/>
          <w:szCs w:val="18"/>
        </w:rPr>
        <w:t>bd-i:PresentWorkEmployerOrBenefitsAgencyName</w:t>
      </w:r>
      <w:proofErr w:type="spellEnd"/>
      <w:r w:rsidR="00743375" w:rsidRPr="00743375">
        <w:rPr>
          <w:b/>
          <w:color w:val="548DD4" w:themeColor="text2" w:themeTint="99"/>
          <w:szCs w:val="18"/>
        </w:rPr>
        <w:t>'</w:t>
      </w:r>
      <w:r w:rsidRPr="00C812D1">
        <w:rPr>
          <w:b/>
          <w:color w:val="548DD4" w:themeColor="text2" w:themeTint="99"/>
          <w:szCs w:val="18"/>
        </w:rPr>
        <w:t xml:space="preserve">, </w:t>
      </w:r>
      <w:r w:rsidR="00743375" w:rsidRPr="00743375">
        <w:rPr>
          <w:b/>
          <w:color w:val="548DD4" w:themeColor="text2" w:themeTint="99"/>
        </w:rPr>
        <w:t>'</w:t>
      </w:r>
      <w:proofErr w:type="spellStart"/>
      <w:r w:rsidR="007020F1" w:rsidRPr="00C812D1">
        <w:rPr>
          <w:b/>
          <w:color w:val="548DD4" w:themeColor="text2" w:themeTint="99"/>
          <w:szCs w:val="18"/>
        </w:rPr>
        <w:t>bd-i:PresentWorkWages</w:t>
      </w:r>
      <w:proofErr w:type="spellEnd"/>
      <w:r w:rsidR="00743375" w:rsidRPr="00743375">
        <w:rPr>
          <w:b/>
          <w:color w:val="548DD4" w:themeColor="text2" w:themeTint="99"/>
          <w:szCs w:val="18"/>
        </w:rPr>
        <w:t>'</w:t>
      </w:r>
      <w:r w:rsidR="007020F1" w:rsidRPr="00C812D1">
        <w:rPr>
          <w:b/>
          <w:color w:val="548DD4" w:themeColor="text2" w:themeTint="99"/>
          <w:szCs w:val="18"/>
        </w:rPr>
        <w:t xml:space="preserve"> </w:t>
      </w:r>
      <w:r w:rsidRPr="00C812D1">
        <w:rPr>
          <w:b/>
          <w:color w:val="548DD4" w:themeColor="text2" w:themeTint="99"/>
          <w:szCs w:val="18"/>
        </w:rPr>
        <w:t xml:space="preserve">of </w:t>
      </w:r>
      <w:r w:rsidR="00743375" w:rsidRPr="00743375">
        <w:rPr>
          <w:b/>
          <w:color w:val="548DD4" w:themeColor="text2" w:themeTint="99"/>
          <w:szCs w:val="18"/>
        </w:rPr>
        <w:t>'</w:t>
      </w:r>
      <w:proofErr w:type="spellStart"/>
      <w:r w:rsidR="007020F1" w:rsidRPr="00C812D1">
        <w:rPr>
          <w:b/>
          <w:color w:val="548DD4" w:themeColor="text2" w:themeTint="99"/>
          <w:szCs w:val="18"/>
        </w:rPr>
        <w:t>bd-i:PresentWorkWithheldWageLevy</w:t>
      </w:r>
      <w:proofErr w:type="spellEnd"/>
      <w:r w:rsidR="00743375" w:rsidRPr="00743375">
        <w:rPr>
          <w:b/>
          <w:color w:val="548DD4" w:themeColor="text2" w:themeTint="99"/>
          <w:szCs w:val="18"/>
        </w:rPr>
        <w:t>'</w:t>
      </w:r>
      <w:r w:rsidR="007020F1" w:rsidRPr="00C812D1">
        <w:rPr>
          <w:b/>
          <w:color w:val="548DD4" w:themeColor="text2" w:themeTint="99"/>
        </w:rPr>
        <w:t xml:space="preserve"> </w:t>
      </w:r>
      <w:r w:rsidR="00C15E26" w:rsidRPr="00C812D1">
        <w:rPr>
          <w:b/>
          <w:color w:val="548DD4" w:themeColor="text2" w:themeTint="99"/>
        </w:rPr>
        <w:t>onder diezelfde</w:t>
      </w:r>
      <w:r w:rsidR="005E39CC" w:rsidRPr="00C812D1">
        <w:rPr>
          <w:b/>
          <w:color w:val="548DD4" w:themeColor="text2" w:themeTint="99"/>
          <w:szCs w:val="18"/>
        </w:rPr>
        <w:t xml:space="preserve"> </w:t>
      </w:r>
      <w:proofErr w:type="spellStart"/>
      <w:r w:rsidR="005E39CC" w:rsidRPr="00C812D1">
        <w:rPr>
          <w:b/>
          <w:color w:val="548DD4" w:themeColor="text2" w:themeTint="99"/>
          <w:szCs w:val="18"/>
        </w:rPr>
        <w:t>tuple</w:t>
      </w:r>
      <w:proofErr w:type="spellEnd"/>
      <w:r w:rsidR="005E39CC" w:rsidRPr="00C812D1">
        <w:rPr>
          <w:b/>
          <w:color w:val="548DD4" w:themeColor="text2" w:themeTint="99"/>
          <w:szCs w:val="18"/>
        </w:rPr>
        <w:t xml:space="preserve"> is opgenomen</w:t>
      </w:r>
      <w:r w:rsidRPr="00C812D1">
        <w:rPr>
          <w:b/>
          <w:color w:val="548DD4" w:themeColor="text2" w:themeTint="99"/>
          <w:szCs w:val="18"/>
        </w:rPr>
        <w:t>.</w:t>
      </w:r>
    </w:p>
    <w:p w14:paraId="6C0D599E" w14:textId="77777777" w:rsidR="003473E7" w:rsidRPr="00C812D1" w:rsidRDefault="003473E7" w:rsidP="003473E7">
      <w:pPr>
        <w:rPr>
          <w:b/>
        </w:rPr>
      </w:pPr>
    </w:p>
    <w:p w14:paraId="5733EC59" w14:textId="77777777" w:rsidR="003473E7" w:rsidRPr="00BF6482" w:rsidRDefault="003473E7" w:rsidP="003473E7">
      <w:pPr>
        <w:jc w:val="both"/>
      </w:pPr>
      <w:r w:rsidRPr="00BF6482">
        <w:t>Elementen die moeten worden opgenomen:</w:t>
      </w:r>
    </w:p>
    <w:p w14:paraId="7DFEE62C" w14:textId="77777777" w:rsidR="003473E7" w:rsidRPr="00BF6482" w:rsidRDefault="003473E7" w:rsidP="003473E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473E7" w:rsidRPr="00BF6482" w14:paraId="122B6052" w14:textId="77777777" w:rsidTr="003473E7">
        <w:tc>
          <w:tcPr>
            <w:tcW w:w="9709" w:type="dxa"/>
            <w:shd w:val="clear" w:color="auto" w:fill="D9D9D9" w:themeFill="background1" w:themeFillShade="D9"/>
          </w:tcPr>
          <w:p w14:paraId="36D13001" w14:textId="77777777" w:rsidR="003473E7" w:rsidRPr="00BF6482" w:rsidRDefault="003473E7" w:rsidP="003473E7">
            <w:pPr>
              <w:pStyle w:val="Geenafstand"/>
              <w:rPr>
                <w:b/>
                <w:sz w:val="18"/>
                <w:szCs w:val="18"/>
              </w:rPr>
            </w:pPr>
            <w:r w:rsidRPr="00BF6482">
              <w:rPr>
                <w:b/>
                <w:sz w:val="18"/>
                <w:szCs w:val="18"/>
              </w:rPr>
              <w:t>Element</w:t>
            </w:r>
          </w:p>
        </w:tc>
      </w:tr>
      <w:tr w:rsidR="003473E7" w:rsidRPr="00BF6482" w14:paraId="144258E2" w14:textId="77777777" w:rsidTr="003473E7">
        <w:tc>
          <w:tcPr>
            <w:tcW w:w="9709" w:type="dxa"/>
            <w:vAlign w:val="bottom"/>
          </w:tcPr>
          <w:p w14:paraId="251AE7FB" w14:textId="41C20D7F" w:rsidR="003473E7" w:rsidRPr="003473E7" w:rsidRDefault="003473E7" w:rsidP="003473E7">
            <w:pPr>
              <w:pStyle w:val="Geenafstand"/>
              <w:rPr>
                <w:sz w:val="18"/>
                <w:szCs w:val="18"/>
              </w:rPr>
            </w:pPr>
            <w:proofErr w:type="spellStart"/>
            <w:r w:rsidRPr="003473E7">
              <w:rPr>
                <w:rFonts w:ascii="Calibri" w:hAnsi="Calibri"/>
                <w:sz w:val="18"/>
                <w:szCs w:val="18"/>
              </w:rPr>
              <w:t>bd-i:PresentWorkEmployerOrBenefitsAgencyName</w:t>
            </w:r>
            <w:proofErr w:type="spellEnd"/>
          </w:p>
        </w:tc>
      </w:tr>
      <w:tr w:rsidR="007020F1" w:rsidRPr="00BF6482" w14:paraId="2850E2DE" w14:textId="77777777" w:rsidTr="003473E7">
        <w:tc>
          <w:tcPr>
            <w:tcW w:w="9709" w:type="dxa"/>
            <w:vAlign w:val="bottom"/>
          </w:tcPr>
          <w:p w14:paraId="7AEB19FC" w14:textId="77777777" w:rsidR="007020F1" w:rsidRPr="003473E7" w:rsidRDefault="007020F1" w:rsidP="003473E7">
            <w:pPr>
              <w:pStyle w:val="Geenafstand"/>
              <w:rPr>
                <w:sz w:val="18"/>
                <w:szCs w:val="18"/>
              </w:rPr>
            </w:pPr>
            <w:proofErr w:type="spellStart"/>
            <w:r w:rsidRPr="003473E7">
              <w:rPr>
                <w:rFonts w:ascii="Calibri" w:hAnsi="Calibri"/>
                <w:sz w:val="18"/>
                <w:szCs w:val="18"/>
              </w:rPr>
              <w:t>bd-i:PresentWorkWages</w:t>
            </w:r>
            <w:proofErr w:type="spellEnd"/>
          </w:p>
        </w:tc>
      </w:tr>
      <w:tr w:rsidR="007020F1" w:rsidRPr="00BF6482" w14:paraId="4BBC129B" w14:textId="77777777" w:rsidTr="003473E7">
        <w:tc>
          <w:tcPr>
            <w:tcW w:w="9709" w:type="dxa"/>
            <w:vAlign w:val="bottom"/>
          </w:tcPr>
          <w:p w14:paraId="421C1E1D" w14:textId="77777777" w:rsidR="007020F1" w:rsidRPr="003473E7" w:rsidRDefault="007020F1" w:rsidP="003473E7">
            <w:pPr>
              <w:pStyle w:val="Geenafstand"/>
              <w:rPr>
                <w:sz w:val="18"/>
                <w:szCs w:val="18"/>
              </w:rPr>
            </w:pPr>
            <w:proofErr w:type="spellStart"/>
            <w:r w:rsidRPr="003473E7">
              <w:rPr>
                <w:rFonts w:ascii="Calibri" w:hAnsi="Calibri"/>
                <w:sz w:val="18"/>
                <w:szCs w:val="18"/>
              </w:rPr>
              <w:t>bd-i:PresentWorkWithheldWageLevy</w:t>
            </w:r>
            <w:proofErr w:type="spellEnd"/>
          </w:p>
        </w:tc>
      </w:tr>
    </w:tbl>
    <w:p w14:paraId="4314F027" w14:textId="77777777" w:rsidR="003473E7" w:rsidRDefault="003473E7">
      <w:pPr>
        <w:spacing w:after="200" w:line="276" w:lineRule="auto"/>
      </w:pPr>
    </w:p>
    <w:p w14:paraId="689F0FFD" w14:textId="5C59AE05" w:rsidR="003473E7" w:rsidRPr="00C812D1" w:rsidRDefault="003473E7" w:rsidP="004C65F9">
      <w:pPr>
        <w:spacing w:line="240" w:lineRule="auto"/>
        <w:rPr>
          <w:b/>
          <w:color w:val="548DD4" w:themeColor="text2" w:themeTint="99"/>
          <w:szCs w:val="18"/>
        </w:rPr>
      </w:pPr>
      <w:r w:rsidRPr="00C812D1">
        <w:rPr>
          <w:b/>
          <w:color w:val="548DD4" w:themeColor="text2" w:themeTint="99"/>
          <w:szCs w:val="18"/>
        </w:rPr>
        <w:t xml:space="preserve">BR-BD-02.4.12 : Element MOET </w:t>
      </w:r>
      <w:r w:rsidR="00C15E26" w:rsidRPr="00C812D1">
        <w:rPr>
          <w:b/>
          <w:color w:val="548DD4" w:themeColor="text2" w:themeTint="99"/>
          <w:szCs w:val="18"/>
        </w:rPr>
        <w:t xml:space="preserve">onder de </w:t>
      </w:r>
      <w:proofErr w:type="spellStart"/>
      <w:r w:rsidR="00C15E26" w:rsidRPr="00C812D1">
        <w:rPr>
          <w:b/>
          <w:color w:val="548DD4" w:themeColor="text2" w:themeTint="99"/>
          <w:szCs w:val="18"/>
        </w:rPr>
        <w:t>tuple</w:t>
      </w:r>
      <w:proofErr w:type="spellEnd"/>
      <w:r w:rsidR="00C15E26" w:rsidRPr="00C812D1">
        <w:rPr>
          <w:b/>
          <w:color w:val="548DD4" w:themeColor="text2" w:themeTint="99"/>
          <w:szCs w:val="18"/>
        </w:rPr>
        <w:t xml:space="preserve"> </w:t>
      </w:r>
      <w:r w:rsidR="00743375" w:rsidRPr="00743375">
        <w:rPr>
          <w:b/>
          <w:color w:val="548DD4" w:themeColor="text2" w:themeTint="99"/>
          <w:szCs w:val="18"/>
        </w:rPr>
        <w:t>'</w:t>
      </w:r>
      <w:proofErr w:type="spellStart"/>
      <w:r w:rsidR="00C15E26" w:rsidRPr="00C812D1">
        <w:rPr>
          <w:b/>
          <w:color w:val="548DD4" w:themeColor="text2" w:themeTint="99"/>
          <w:szCs w:val="18"/>
        </w:rPr>
        <w:t>bd-t:PreviousWorkSpecification</w:t>
      </w:r>
      <w:proofErr w:type="spellEnd"/>
      <w:r w:rsidR="00C15E26" w:rsidRPr="00C812D1">
        <w:rPr>
          <w:b/>
          <w:color w:val="548DD4" w:themeColor="text2" w:themeTint="99"/>
          <w:szCs w:val="18"/>
        </w:rPr>
        <w:t xml:space="preserve">' </w:t>
      </w:r>
      <w:r w:rsidRPr="00C812D1">
        <w:rPr>
          <w:b/>
          <w:color w:val="548DD4" w:themeColor="text2" w:themeTint="99"/>
          <w:szCs w:val="18"/>
        </w:rPr>
        <w:t xml:space="preserve">in het bericht zijn opgenomen INDIEN één van de elementen </w:t>
      </w:r>
      <w:r w:rsidR="00743375" w:rsidRPr="00743375">
        <w:rPr>
          <w:b/>
          <w:color w:val="548DD4" w:themeColor="text2" w:themeTint="99"/>
          <w:szCs w:val="18"/>
        </w:rPr>
        <w:t>'</w:t>
      </w:r>
      <w:proofErr w:type="spellStart"/>
      <w:r w:rsidR="004C65F9" w:rsidRPr="004C65F9">
        <w:rPr>
          <w:b/>
          <w:color w:val="548DD4" w:themeColor="text2" w:themeTint="99"/>
          <w:szCs w:val="18"/>
        </w:rPr>
        <w:t>bd-i:PreviousWorkBenefitsAgencyName</w:t>
      </w:r>
      <w:proofErr w:type="spellEnd"/>
      <w:r w:rsidR="00743375" w:rsidRPr="00743375">
        <w:rPr>
          <w:b/>
          <w:color w:val="548DD4" w:themeColor="text2" w:themeTint="99"/>
          <w:szCs w:val="18"/>
        </w:rPr>
        <w:t>'</w:t>
      </w:r>
      <w:r w:rsidRPr="00C812D1">
        <w:rPr>
          <w:b/>
          <w:color w:val="548DD4" w:themeColor="text2" w:themeTint="99"/>
          <w:szCs w:val="18"/>
        </w:rPr>
        <w:t xml:space="preserve">, </w:t>
      </w:r>
      <w:r w:rsidR="00743375" w:rsidRPr="00743375">
        <w:rPr>
          <w:b/>
          <w:color w:val="548DD4" w:themeColor="text2" w:themeTint="99"/>
          <w:szCs w:val="18"/>
        </w:rPr>
        <w:t>'</w:t>
      </w:r>
      <w:proofErr w:type="spellStart"/>
      <w:r w:rsidR="007020F1" w:rsidRPr="004C65F9">
        <w:rPr>
          <w:b/>
          <w:color w:val="548DD4" w:themeColor="text2" w:themeTint="99"/>
          <w:szCs w:val="18"/>
        </w:rPr>
        <w:t>bd-i:PreviousWorkIncomeAmount</w:t>
      </w:r>
      <w:proofErr w:type="spellEnd"/>
      <w:r w:rsidR="00743375" w:rsidRPr="00743375">
        <w:rPr>
          <w:b/>
          <w:color w:val="548DD4" w:themeColor="text2" w:themeTint="99"/>
          <w:szCs w:val="18"/>
        </w:rPr>
        <w:t>'</w:t>
      </w:r>
      <w:r w:rsidR="007020F1" w:rsidRPr="00C812D1">
        <w:rPr>
          <w:b/>
          <w:color w:val="548DD4" w:themeColor="text2" w:themeTint="99"/>
          <w:szCs w:val="18"/>
        </w:rPr>
        <w:t xml:space="preserve"> </w:t>
      </w:r>
      <w:r w:rsidRPr="00C812D1">
        <w:rPr>
          <w:b/>
          <w:color w:val="548DD4" w:themeColor="text2" w:themeTint="99"/>
          <w:szCs w:val="18"/>
        </w:rPr>
        <w:t xml:space="preserve">of </w:t>
      </w:r>
      <w:r w:rsidR="00743375" w:rsidRPr="00743375">
        <w:rPr>
          <w:b/>
          <w:color w:val="548DD4" w:themeColor="text2" w:themeTint="99"/>
          <w:szCs w:val="18"/>
        </w:rPr>
        <w:t>'</w:t>
      </w:r>
      <w:proofErr w:type="spellStart"/>
      <w:r w:rsidR="007020F1" w:rsidRPr="004C65F9">
        <w:rPr>
          <w:b/>
          <w:color w:val="548DD4" w:themeColor="text2" w:themeTint="99"/>
          <w:szCs w:val="18"/>
        </w:rPr>
        <w:t>bd-i:PreviousWorkWithheldWageLevy</w:t>
      </w:r>
      <w:proofErr w:type="spellEnd"/>
      <w:r w:rsidR="00743375" w:rsidRPr="00743375">
        <w:rPr>
          <w:b/>
          <w:color w:val="548DD4" w:themeColor="text2" w:themeTint="99"/>
          <w:szCs w:val="18"/>
        </w:rPr>
        <w:t>'</w:t>
      </w:r>
      <w:r w:rsidR="007020F1" w:rsidRPr="00C812D1">
        <w:rPr>
          <w:b/>
          <w:color w:val="548DD4" w:themeColor="text2" w:themeTint="99"/>
          <w:szCs w:val="18"/>
        </w:rPr>
        <w:t xml:space="preserve"> </w:t>
      </w:r>
      <w:r w:rsidR="00C15E26" w:rsidRPr="00C812D1">
        <w:rPr>
          <w:b/>
          <w:color w:val="548DD4" w:themeColor="text2" w:themeTint="99"/>
          <w:szCs w:val="18"/>
        </w:rPr>
        <w:t xml:space="preserve">onder diezelfde </w:t>
      </w:r>
      <w:proofErr w:type="spellStart"/>
      <w:r w:rsidR="005E39CC" w:rsidRPr="00C812D1">
        <w:rPr>
          <w:b/>
          <w:color w:val="548DD4" w:themeColor="text2" w:themeTint="99"/>
          <w:szCs w:val="18"/>
        </w:rPr>
        <w:t>tuple</w:t>
      </w:r>
      <w:proofErr w:type="spellEnd"/>
      <w:r w:rsidR="005E39CC" w:rsidRPr="00C812D1">
        <w:rPr>
          <w:b/>
          <w:color w:val="548DD4" w:themeColor="text2" w:themeTint="99"/>
          <w:szCs w:val="18"/>
        </w:rPr>
        <w:t xml:space="preserve"> </w:t>
      </w:r>
      <w:r w:rsidRPr="00C812D1">
        <w:rPr>
          <w:b/>
          <w:color w:val="548DD4" w:themeColor="text2" w:themeTint="99"/>
          <w:szCs w:val="18"/>
        </w:rPr>
        <w:t>is opgenomen.</w:t>
      </w:r>
    </w:p>
    <w:p w14:paraId="6C9A4494" w14:textId="77777777" w:rsidR="003473E7" w:rsidRDefault="003473E7" w:rsidP="003473E7">
      <w:pPr>
        <w:jc w:val="both"/>
      </w:pPr>
    </w:p>
    <w:p w14:paraId="121B006C" w14:textId="77777777" w:rsidR="003473E7" w:rsidRPr="00BF6482" w:rsidRDefault="003473E7" w:rsidP="003473E7">
      <w:pPr>
        <w:jc w:val="both"/>
      </w:pPr>
      <w:r w:rsidRPr="00BF6482">
        <w:t>Elementen die moeten worden opgenomen:</w:t>
      </w:r>
    </w:p>
    <w:p w14:paraId="30EBD91F" w14:textId="77777777" w:rsidR="003473E7" w:rsidRPr="00BF6482" w:rsidRDefault="003473E7" w:rsidP="003473E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473E7" w:rsidRPr="00BF6482" w14:paraId="75FEF9C4" w14:textId="77777777" w:rsidTr="003473E7">
        <w:tc>
          <w:tcPr>
            <w:tcW w:w="9709" w:type="dxa"/>
            <w:shd w:val="clear" w:color="auto" w:fill="D9D9D9" w:themeFill="background1" w:themeFillShade="D9"/>
          </w:tcPr>
          <w:p w14:paraId="62F54257" w14:textId="77777777" w:rsidR="003473E7" w:rsidRPr="00BF6482" w:rsidRDefault="003473E7" w:rsidP="003473E7">
            <w:pPr>
              <w:pStyle w:val="Geenafstand"/>
              <w:rPr>
                <w:b/>
                <w:sz w:val="18"/>
                <w:szCs w:val="18"/>
              </w:rPr>
            </w:pPr>
            <w:r w:rsidRPr="00BF6482">
              <w:rPr>
                <w:b/>
                <w:sz w:val="18"/>
                <w:szCs w:val="18"/>
              </w:rPr>
              <w:t>Element</w:t>
            </w:r>
          </w:p>
        </w:tc>
      </w:tr>
      <w:tr w:rsidR="003473E7" w:rsidRPr="00BF6482" w14:paraId="6A73F00D" w14:textId="77777777" w:rsidTr="003473E7">
        <w:tc>
          <w:tcPr>
            <w:tcW w:w="9709" w:type="dxa"/>
            <w:vAlign w:val="bottom"/>
          </w:tcPr>
          <w:p w14:paraId="51C0BF33" w14:textId="0BFFE9E9" w:rsidR="003473E7" w:rsidRPr="004C65F9" w:rsidRDefault="004C65F9" w:rsidP="004C65F9">
            <w:pPr>
              <w:spacing w:line="240" w:lineRule="auto"/>
              <w:rPr>
                <w:rFonts w:ascii="Calibri" w:hAnsi="Calibri"/>
                <w:szCs w:val="18"/>
              </w:rPr>
            </w:pPr>
            <w:proofErr w:type="spellStart"/>
            <w:r w:rsidRPr="004C65F9">
              <w:rPr>
                <w:rFonts w:ascii="Calibri" w:hAnsi="Calibri"/>
                <w:szCs w:val="18"/>
              </w:rPr>
              <w:t>bd-i:PreviousWorkBenefitsAgencyName</w:t>
            </w:r>
            <w:proofErr w:type="spellEnd"/>
          </w:p>
        </w:tc>
      </w:tr>
      <w:tr w:rsidR="007020F1" w:rsidRPr="00BF6482" w14:paraId="2978C706" w14:textId="77777777" w:rsidTr="003473E7">
        <w:tc>
          <w:tcPr>
            <w:tcW w:w="9709" w:type="dxa"/>
            <w:vAlign w:val="bottom"/>
          </w:tcPr>
          <w:p w14:paraId="13226491" w14:textId="77777777" w:rsidR="007020F1" w:rsidRPr="004C65F9" w:rsidRDefault="007020F1" w:rsidP="003473E7">
            <w:pPr>
              <w:pStyle w:val="Geenafstand"/>
              <w:rPr>
                <w:sz w:val="18"/>
                <w:szCs w:val="18"/>
              </w:rPr>
            </w:pPr>
            <w:proofErr w:type="spellStart"/>
            <w:r w:rsidRPr="004C65F9">
              <w:rPr>
                <w:rFonts w:ascii="Calibri" w:hAnsi="Calibri"/>
                <w:sz w:val="18"/>
                <w:szCs w:val="18"/>
              </w:rPr>
              <w:t>bd-i:PreviousWorkIncomeAmount</w:t>
            </w:r>
            <w:proofErr w:type="spellEnd"/>
          </w:p>
        </w:tc>
      </w:tr>
      <w:tr w:rsidR="007020F1" w:rsidRPr="00BF6482" w14:paraId="2AF5AB64" w14:textId="77777777" w:rsidTr="003473E7">
        <w:tc>
          <w:tcPr>
            <w:tcW w:w="9709" w:type="dxa"/>
            <w:vAlign w:val="bottom"/>
          </w:tcPr>
          <w:p w14:paraId="1977FB70" w14:textId="77777777" w:rsidR="007020F1" w:rsidRPr="004C65F9" w:rsidRDefault="007020F1" w:rsidP="003473E7">
            <w:pPr>
              <w:pStyle w:val="Geenafstand"/>
              <w:rPr>
                <w:sz w:val="18"/>
                <w:szCs w:val="18"/>
              </w:rPr>
            </w:pPr>
            <w:proofErr w:type="spellStart"/>
            <w:r w:rsidRPr="004C65F9">
              <w:rPr>
                <w:rFonts w:ascii="Calibri" w:hAnsi="Calibri"/>
                <w:sz w:val="18"/>
                <w:szCs w:val="18"/>
              </w:rPr>
              <w:t>bd-i:PreviousWorkWithheldWageLevy</w:t>
            </w:r>
            <w:proofErr w:type="spellEnd"/>
          </w:p>
        </w:tc>
      </w:tr>
    </w:tbl>
    <w:p w14:paraId="6C214DCF" w14:textId="77777777" w:rsidR="00673E26" w:rsidRDefault="00673E26">
      <w:pPr>
        <w:spacing w:after="200" w:line="276" w:lineRule="auto"/>
      </w:pPr>
    </w:p>
    <w:p w14:paraId="13123415" w14:textId="0C624057" w:rsidR="00513022" w:rsidRPr="001A4B62" w:rsidRDefault="00673E26" w:rsidP="00513022">
      <w:pPr>
        <w:spacing w:line="240" w:lineRule="auto"/>
        <w:rPr>
          <w:b/>
          <w:color w:val="548DD4" w:themeColor="text2" w:themeTint="99"/>
          <w:szCs w:val="18"/>
        </w:rPr>
      </w:pPr>
      <w:r w:rsidRPr="00C812D1">
        <w:rPr>
          <w:b/>
          <w:color w:val="548DD4" w:themeColor="text2" w:themeTint="99"/>
          <w:szCs w:val="18"/>
        </w:rPr>
        <w:t xml:space="preserve">BR-BD-02.4.13 : Element MOET </w:t>
      </w:r>
      <w:r w:rsidR="00C15E26" w:rsidRPr="00C812D1">
        <w:rPr>
          <w:b/>
          <w:color w:val="548DD4" w:themeColor="text2" w:themeTint="99"/>
          <w:szCs w:val="18"/>
        </w:rPr>
        <w:t xml:space="preserve">onder de </w:t>
      </w:r>
      <w:proofErr w:type="spellStart"/>
      <w:r w:rsidR="00C15E26" w:rsidRPr="00C812D1">
        <w:rPr>
          <w:b/>
          <w:color w:val="548DD4" w:themeColor="text2" w:themeTint="99"/>
          <w:szCs w:val="18"/>
        </w:rPr>
        <w:t>tuple</w:t>
      </w:r>
      <w:proofErr w:type="spellEnd"/>
      <w:r w:rsidR="00C15E26" w:rsidRPr="00C812D1">
        <w:rPr>
          <w:b/>
          <w:color w:val="548DD4" w:themeColor="text2" w:themeTint="99"/>
          <w:szCs w:val="18"/>
        </w:rPr>
        <w:t xml:space="preserve"> </w:t>
      </w:r>
      <w:r w:rsidR="00743375" w:rsidRPr="00743375">
        <w:rPr>
          <w:b/>
          <w:color w:val="548DD4" w:themeColor="text2" w:themeTint="99"/>
          <w:szCs w:val="18"/>
        </w:rPr>
        <w:t>'</w:t>
      </w:r>
      <w:proofErr w:type="spellStart"/>
      <w:r w:rsidR="00C15E26" w:rsidRPr="00C812D1">
        <w:rPr>
          <w:b/>
          <w:color w:val="548DD4" w:themeColor="text2" w:themeTint="99"/>
          <w:szCs w:val="18"/>
        </w:rPr>
        <w:t>bd-t:RedemptionAnnuitiesCoveredByWagetaxSpecification</w:t>
      </w:r>
      <w:proofErr w:type="spellEnd"/>
      <w:r w:rsidR="00743375" w:rsidRPr="00743375">
        <w:rPr>
          <w:b/>
          <w:color w:val="548DD4" w:themeColor="text2" w:themeTint="99"/>
          <w:szCs w:val="18"/>
        </w:rPr>
        <w:t>'</w:t>
      </w:r>
      <w:r w:rsidR="00C15E26" w:rsidRPr="00C812D1">
        <w:rPr>
          <w:b/>
          <w:color w:val="548DD4" w:themeColor="text2" w:themeTint="99"/>
          <w:szCs w:val="18"/>
        </w:rPr>
        <w:t xml:space="preserve"> </w:t>
      </w:r>
      <w:r w:rsidRPr="00C812D1">
        <w:rPr>
          <w:b/>
          <w:color w:val="548DD4" w:themeColor="text2" w:themeTint="99"/>
          <w:szCs w:val="18"/>
        </w:rPr>
        <w:t>in het bericht zijn opgenomen INDIEN één van de elementen</w:t>
      </w:r>
      <w:r w:rsidR="00513022" w:rsidRPr="00C812D1">
        <w:rPr>
          <w:b/>
          <w:color w:val="548DD4" w:themeColor="text2" w:themeTint="99"/>
          <w:szCs w:val="18"/>
        </w:rPr>
        <w:t xml:space="preserve"> </w:t>
      </w:r>
      <w:r w:rsidR="00743375" w:rsidRPr="00743375">
        <w:rPr>
          <w:b/>
          <w:color w:val="548DD4" w:themeColor="text2" w:themeTint="99"/>
          <w:szCs w:val="18"/>
        </w:rPr>
        <w:t>'</w:t>
      </w:r>
      <w:r w:rsidR="00513022" w:rsidRPr="00673E26">
        <w:rPr>
          <w:b/>
          <w:color w:val="548DD4" w:themeColor="text2" w:themeTint="99"/>
          <w:szCs w:val="18"/>
        </w:rPr>
        <w:t>bd-</w:t>
      </w:r>
      <w:r w:rsidR="00743375">
        <w:rPr>
          <w:b/>
          <w:color w:val="548DD4" w:themeColor="text2" w:themeTint="99"/>
          <w:szCs w:val="18"/>
        </w:rPr>
        <w:t>i</w:t>
      </w:r>
      <w:r w:rsidR="00513022" w:rsidRPr="00673E26">
        <w:rPr>
          <w:b/>
          <w:color w:val="548DD4" w:themeColor="text2" w:themeTint="99"/>
          <w:szCs w:val="18"/>
        </w:rPr>
        <w:t>:RedemptionAnnuitiesCoveredByWagetaxAnnuityRedemption</w:t>
      </w:r>
      <w:r w:rsidR="00743375" w:rsidRPr="00743375">
        <w:rPr>
          <w:b/>
          <w:color w:val="548DD4" w:themeColor="text2" w:themeTint="99"/>
          <w:szCs w:val="18"/>
        </w:rPr>
        <w:t>'</w:t>
      </w:r>
      <w:r w:rsidR="00513022" w:rsidRPr="00C812D1">
        <w:rPr>
          <w:b/>
          <w:color w:val="548DD4" w:themeColor="text2" w:themeTint="99"/>
          <w:szCs w:val="18"/>
        </w:rPr>
        <w:t>,</w:t>
      </w:r>
      <w:r w:rsidR="00743375" w:rsidRPr="001A4B62">
        <w:rPr>
          <w:b/>
          <w:color w:val="548DD4" w:themeColor="text2" w:themeTint="99"/>
          <w:szCs w:val="18"/>
        </w:rPr>
        <w:t>'</w:t>
      </w:r>
      <w:r w:rsidR="00513022" w:rsidRPr="001A4B62">
        <w:rPr>
          <w:b/>
          <w:color w:val="548DD4" w:themeColor="text2" w:themeTint="99"/>
          <w:szCs w:val="18"/>
        </w:rPr>
        <w:t>bd-i:RedemptionAnnuitiesCoveredByWagetaxPayingAgencyName</w:t>
      </w:r>
      <w:r w:rsidR="00743375" w:rsidRPr="001A4B62">
        <w:rPr>
          <w:b/>
          <w:color w:val="548DD4" w:themeColor="text2" w:themeTint="99"/>
          <w:szCs w:val="18"/>
        </w:rPr>
        <w:t>'</w:t>
      </w:r>
      <w:r w:rsidR="00513022" w:rsidRPr="001A4B62">
        <w:rPr>
          <w:b/>
          <w:color w:val="548DD4" w:themeColor="text2" w:themeTint="99"/>
          <w:szCs w:val="18"/>
        </w:rPr>
        <w:t xml:space="preserve"> of </w:t>
      </w:r>
    </w:p>
    <w:p w14:paraId="09C9279B" w14:textId="2F15F38F" w:rsidR="00156CBE" w:rsidRPr="001A4B62" w:rsidRDefault="00743375" w:rsidP="00513022">
      <w:pPr>
        <w:spacing w:line="240" w:lineRule="auto"/>
        <w:rPr>
          <w:b/>
          <w:color w:val="548DD4" w:themeColor="text2" w:themeTint="99"/>
          <w:szCs w:val="18"/>
        </w:rPr>
      </w:pPr>
      <w:r w:rsidRPr="001A4B62">
        <w:rPr>
          <w:b/>
          <w:color w:val="548DD4" w:themeColor="text2" w:themeTint="99"/>
          <w:szCs w:val="18"/>
        </w:rPr>
        <w:t>'</w:t>
      </w:r>
      <w:proofErr w:type="spellStart"/>
      <w:r w:rsidR="00513022" w:rsidRPr="001A4B62">
        <w:rPr>
          <w:b/>
          <w:color w:val="548DD4" w:themeColor="text2" w:themeTint="99"/>
          <w:szCs w:val="18"/>
        </w:rPr>
        <w:t>bd-i:RedemptionAnnuitiesCoveredByWagetaxWageLevy</w:t>
      </w:r>
      <w:proofErr w:type="spellEnd"/>
      <w:r w:rsidRPr="001A4B62">
        <w:rPr>
          <w:b/>
          <w:color w:val="548DD4" w:themeColor="text2" w:themeTint="99"/>
          <w:szCs w:val="18"/>
        </w:rPr>
        <w:t>'</w:t>
      </w:r>
      <w:r w:rsidR="00513022" w:rsidRPr="001A4B62">
        <w:rPr>
          <w:b/>
          <w:color w:val="548DD4" w:themeColor="text2" w:themeTint="99"/>
          <w:szCs w:val="18"/>
        </w:rPr>
        <w:t xml:space="preserve"> </w:t>
      </w:r>
      <w:r w:rsidR="00AB1603" w:rsidRPr="001A4B62">
        <w:rPr>
          <w:b/>
          <w:color w:val="548DD4" w:themeColor="text2" w:themeTint="99"/>
          <w:szCs w:val="18"/>
        </w:rPr>
        <w:t>onder</w:t>
      </w:r>
      <w:r w:rsidR="005E39CC" w:rsidRPr="001A4B62">
        <w:rPr>
          <w:b/>
          <w:color w:val="548DD4" w:themeColor="text2" w:themeTint="99"/>
          <w:szCs w:val="18"/>
        </w:rPr>
        <w:t xml:space="preserve"> </w:t>
      </w:r>
      <w:r w:rsidR="00C15E26" w:rsidRPr="001A4B62">
        <w:rPr>
          <w:b/>
          <w:color w:val="548DD4" w:themeColor="text2" w:themeTint="99"/>
          <w:szCs w:val="18"/>
        </w:rPr>
        <w:t xml:space="preserve">diezelfde </w:t>
      </w:r>
      <w:proofErr w:type="spellStart"/>
      <w:r w:rsidR="005E39CC" w:rsidRPr="001A4B62">
        <w:rPr>
          <w:b/>
          <w:color w:val="548DD4" w:themeColor="text2" w:themeTint="99"/>
          <w:szCs w:val="18"/>
        </w:rPr>
        <w:t>tuple</w:t>
      </w:r>
      <w:proofErr w:type="spellEnd"/>
      <w:r w:rsidR="00673E26" w:rsidRPr="001A4B62">
        <w:rPr>
          <w:b/>
          <w:color w:val="548DD4" w:themeColor="text2" w:themeTint="99"/>
          <w:szCs w:val="18"/>
        </w:rPr>
        <w:t xml:space="preserve"> </w:t>
      </w:r>
    </w:p>
    <w:p w14:paraId="2DA8FE75" w14:textId="0040AA2C" w:rsidR="00673E26" w:rsidRPr="00C812D1" w:rsidRDefault="005E39CC" w:rsidP="00513022">
      <w:pPr>
        <w:spacing w:line="240" w:lineRule="auto"/>
        <w:rPr>
          <w:b/>
          <w:color w:val="548DD4" w:themeColor="text2" w:themeTint="99"/>
          <w:szCs w:val="18"/>
        </w:rPr>
      </w:pPr>
      <w:r w:rsidRPr="00C812D1">
        <w:rPr>
          <w:b/>
          <w:color w:val="548DD4" w:themeColor="text2" w:themeTint="99"/>
          <w:szCs w:val="18"/>
        </w:rPr>
        <w:t xml:space="preserve">is </w:t>
      </w:r>
      <w:r w:rsidR="00673E26" w:rsidRPr="00C812D1">
        <w:rPr>
          <w:b/>
          <w:color w:val="548DD4" w:themeColor="text2" w:themeTint="99"/>
          <w:szCs w:val="18"/>
        </w:rPr>
        <w:t>opgenomen.</w:t>
      </w:r>
    </w:p>
    <w:p w14:paraId="47369BE8" w14:textId="77777777" w:rsidR="00673E26" w:rsidRDefault="00673E26" w:rsidP="00673E26">
      <w:pPr>
        <w:jc w:val="both"/>
      </w:pPr>
    </w:p>
    <w:p w14:paraId="1507DF1D" w14:textId="77777777" w:rsidR="00673E26" w:rsidRPr="00BF6482" w:rsidRDefault="00673E26" w:rsidP="00673E26">
      <w:pPr>
        <w:jc w:val="both"/>
      </w:pPr>
      <w:r w:rsidRPr="00BF6482">
        <w:t>Elementen die moeten worden opgenomen:</w:t>
      </w:r>
    </w:p>
    <w:p w14:paraId="6A07081E" w14:textId="77777777" w:rsidR="00673E26" w:rsidRPr="00BF6482" w:rsidRDefault="00673E26" w:rsidP="00673E26">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73E26" w:rsidRPr="00BF6482" w14:paraId="6C637F49" w14:textId="77777777" w:rsidTr="005E39CC">
        <w:tc>
          <w:tcPr>
            <w:tcW w:w="9709" w:type="dxa"/>
            <w:shd w:val="clear" w:color="auto" w:fill="D9D9D9" w:themeFill="background1" w:themeFillShade="D9"/>
          </w:tcPr>
          <w:p w14:paraId="2ACF43A9" w14:textId="77777777" w:rsidR="00673E26" w:rsidRPr="00BF6482" w:rsidRDefault="00673E26" w:rsidP="005E39CC">
            <w:pPr>
              <w:pStyle w:val="Geenafstand"/>
              <w:rPr>
                <w:b/>
                <w:sz w:val="18"/>
                <w:szCs w:val="18"/>
              </w:rPr>
            </w:pPr>
            <w:r w:rsidRPr="00BF6482">
              <w:rPr>
                <w:b/>
                <w:sz w:val="18"/>
                <w:szCs w:val="18"/>
              </w:rPr>
              <w:t>Element</w:t>
            </w:r>
          </w:p>
        </w:tc>
      </w:tr>
      <w:tr w:rsidR="007C126C" w:rsidRPr="00BF6482" w14:paraId="61A81F83" w14:textId="77777777" w:rsidTr="005E39CC">
        <w:tc>
          <w:tcPr>
            <w:tcW w:w="9709" w:type="dxa"/>
            <w:vAlign w:val="bottom"/>
          </w:tcPr>
          <w:p w14:paraId="707207F4" w14:textId="77777777" w:rsidR="007C126C" w:rsidRPr="004C65F9" w:rsidRDefault="007C126C" w:rsidP="005E39CC">
            <w:pPr>
              <w:pStyle w:val="Geenafstand"/>
              <w:rPr>
                <w:sz w:val="18"/>
                <w:szCs w:val="18"/>
              </w:rPr>
            </w:pPr>
            <w:proofErr w:type="spellStart"/>
            <w:r w:rsidRPr="00673E26">
              <w:rPr>
                <w:rFonts w:ascii="Calibri" w:hAnsi="Calibri"/>
                <w:sz w:val="18"/>
                <w:szCs w:val="18"/>
              </w:rPr>
              <w:t>bd-i:RedemptionAnnuitiesCoveredByWagetaxAnnuityRedemption</w:t>
            </w:r>
            <w:proofErr w:type="spellEnd"/>
          </w:p>
        </w:tc>
      </w:tr>
      <w:tr w:rsidR="007C126C" w:rsidRPr="00BF6482" w14:paraId="3903261C" w14:textId="77777777" w:rsidTr="005E39CC">
        <w:tc>
          <w:tcPr>
            <w:tcW w:w="9709" w:type="dxa"/>
            <w:vAlign w:val="bottom"/>
          </w:tcPr>
          <w:p w14:paraId="09CDD8CF" w14:textId="77777777" w:rsidR="007C126C" w:rsidRPr="004C65F9" w:rsidRDefault="007C126C" w:rsidP="005E39CC">
            <w:pPr>
              <w:spacing w:line="240" w:lineRule="auto"/>
              <w:rPr>
                <w:rFonts w:ascii="Calibri" w:hAnsi="Calibri"/>
                <w:szCs w:val="18"/>
              </w:rPr>
            </w:pPr>
            <w:proofErr w:type="spellStart"/>
            <w:r w:rsidRPr="00673E26">
              <w:rPr>
                <w:rFonts w:ascii="Calibri" w:hAnsi="Calibri"/>
                <w:szCs w:val="18"/>
              </w:rPr>
              <w:t>bd-i:RedemptionAnnuitiesCoveredByWagetaxPayingAgencyName</w:t>
            </w:r>
            <w:proofErr w:type="spellEnd"/>
          </w:p>
        </w:tc>
      </w:tr>
      <w:tr w:rsidR="007C126C" w:rsidRPr="00BF6482" w14:paraId="69902B1F" w14:textId="77777777" w:rsidTr="005E39CC">
        <w:tc>
          <w:tcPr>
            <w:tcW w:w="9709" w:type="dxa"/>
            <w:vAlign w:val="bottom"/>
          </w:tcPr>
          <w:p w14:paraId="48D9E0C1" w14:textId="77777777" w:rsidR="007C126C" w:rsidRPr="004C65F9" w:rsidRDefault="007C126C" w:rsidP="005E39CC">
            <w:pPr>
              <w:pStyle w:val="Geenafstand"/>
              <w:rPr>
                <w:sz w:val="18"/>
                <w:szCs w:val="18"/>
              </w:rPr>
            </w:pPr>
            <w:proofErr w:type="spellStart"/>
            <w:r w:rsidRPr="00673E26">
              <w:rPr>
                <w:rFonts w:ascii="Calibri" w:hAnsi="Calibri"/>
                <w:sz w:val="18"/>
                <w:szCs w:val="18"/>
              </w:rPr>
              <w:t>bd-i:RedemptionAnnuitiesCoveredByWagetaxWageLevy</w:t>
            </w:r>
            <w:proofErr w:type="spellEnd"/>
          </w:p>
        </w:tc>
      </w:tr>
    </w:tbl>
    <w:p w14:paraId="54B2E60D" w14:textId="588268AD" w:rsidR="00105DCB" w:rsidRDefault="00105DCB">
      <w:pPr>
        <w:spacing w:after="200" w:line="276" w:lineRule="auto"/>
      </w:pPr>
    </w:p>
    <w:p w14:paraId="1DF6AA30" w14:textId="77777777" w:rsidR="00105DCB" w:rsidRDefault="00105DCB">
      <w:pPr>
        <w:spacing w:after="200" w:line="276" w:lineRule="auto"/>
      </w:pPr>
      <w:r>
        <w:br w:type="page"/>
      </w:r>
    </w:p>
    <w:p w14:paraId="53C127D3" w14:textId="5D7AA4F1" w:rsidR="00156CBE" w:rsidRPr="00C812D1" w:rsidRDefault="00673E26" w:rsidP="00673E26">
      <w:pPr>
        <w:spacing w:line="240" w:lineRule="auto"/>
        <w:rPr>
          <w:b/>
          <w:color w:val="548DD4" w:themeColor="text2" w:themeTint="99"/>
          <w:szCs w:val="18"/>
        </w:rPr>
      </w:pPr>
      <w:r w:rsidRPr="00C812D1">
        <w:rPr>
          <w:b/>
          <w:color w:val="548DD4" w:themeColor="text2" w:themeTint="99"/>
          <w:szCs w:val="18"/>
        </w:rPr>
        <w:lastRenderedPageBreak/>
        <w:t xml:space="preserve">BR-BD-02.4.14 : Element MOET </w:t>
      </w:r>
      <w:r w:rsidR="00C15E26" w:rsidRPr="00C812D1">
        <w:rPr>
          <w:b/>
          <w:color w:val="548DD4" w:themeColor="text2" w:themeTint="99"/>
          <w:szCs w:val="18"/>
        </w:rPr>
        <w:t xml:space="preserve">onder de </w:t>
      </w:r>
      <w:proofErr w:type="spellStart"/>
      <w:r w:rsidR="00C15E26" w:rsidRPr="00C812D1">
        <w:rPr>
          <w:b/>
          <w:color w:val="548DD4" w:themeColor="text2" w:themeTint="99"/>
          <w:szCs w:val="18"/>
        </w:rPr>
        <w:t>tuple</w:t>
      </w:r>
      <w:proofErr w:type="spellEnd"/>
      <w:r w:rsidR="00C15E26" w:rsidRPr="00C812D1">
        <w:rPr>
          <w:b/>
          <w:color w:val="548DD4" w:themeColor="text2" w:themeTint="99"/>
          <w:szCs w:val="18"/>
        </w:rPr>
        <w:t xml:space="preserve"> </w:t>
      </w:r>
      <w:r w:rsidR="009003BD" w:rsidRPr="009003BD">
        <w:rPr>
          <w:b/>
          <w:color w:val="548DD4" w:themeColor="text2" w:themeTint="99"/>
          <w:szCs w:val="18"/>
        </w:rPr>
        <w:t>'</w:t>
      </w:r>
      <w:proofErr w:type="spellStart"/>
      <w:r w:rsidR="00C15E26" w:rsidRPr="00C812D1">
        <w:rPr>
          <w:b/>
          <w:color w:val="548DD4" w:themeColor="text2" w:themeTint="99"/>
          <w:szCs w:val="18"/>
        </w:rPr>
        <w:t>bd-t:IncomePreviousWorkAbroadWithoutDutchWageTaxSpecification</w:t>
      </w:r>
      <w:proofErr w:type="spellEnd"/>
      <w:r w:rsidR="009003BD" w:rsidRPr="009003BD">
        <w:rPr>
          <w:b/>
          <w:color w:val="548DD4" w:themeColor="text2" w:themeTint="99"/>
          <w:szCs w:val="18"/>
        </w:rPr>
        <w:t>'</w:t>
      </w:r>
      <w:r w:rsidR="00C15E26" w:rsidRPr="00C812D1">
        <w:rPr>
          <w:b/>
          <w:color w:val="548DD4" w:themeColor="text2" w:themeTint="99"/>
          <w:szCs w:val="18"/>
        </w:rPr>
        <w:t xml:space="preserve"> </w:t>
      </w:r>
      <w:r w:rsidRPr="00C812D1">
        <w:rPr>
          <w:b/>
          <w:color w:val="548DD4" w:themeColor="text2" w:themeTint="99"/>
          <w:szCs w:val="18"/>
        </w:rPr>
        <w:t xml:space="preserve">in het bericht zijn opgenomen INDIEN één van de elementen </w:t>
      </w:r>
      <w:r w:rsidR="009003BD" w:rsidRPr="009003BD">
        <w:rPr>
          <w:b/>
          <w:color w:val="548DD4" w:themeColor="text2" w:themeTint="99"/>
          <w:szCs w:val="18"/>
        </w:rPr>
        <w:t>'</w:t>
      </w:r>
      <w:proofErr w:type="spellStart"/>
      <w:r w:rsidR="00F62D6E" w:rsidRPr="00F62D6E">
        <w:rPr>
          <w:b/>
          <w:color w:val="548DD4" w:themeColor="text2" w:themeTint="99"/>
          <w:szCs w:val="18"/>
        </w:rPr>
        <w:t>bd-i:ForeignBenefitsAgencyNameAndAddress</w:t>
      </w:r>
      <w:proofErr w:type="spellEnd"/>
      <w:r w:rsidR="009003BD" w:rsidRPr="009003BD">
        <w:rPr>
          <w:b/>
          <w:color w:val="548DD4" w:themeColor="text2" w:themeTint="99"/>
          <w:szCs w:val="18"/>
        </w:rPr>
        <w:t>'</w:t>
      </w:r>
      <w:r w:rsidRPr="00C812D1">
        <w:rPr>
          <w:b/>
          <w:color w:val="548DD4" w:themeColor="text2" w:themeTint="99"/>
          <w:szCs w:val="18"/>
        </w:rPr>
        <w:t xml:space="preserve"> of </w:t>
      </w:r>
      <w:r w:rsidR="009003BD" w:rsidRPr="009003BD">
        <w:rPr>
          <w:b/>
          <w:color w:val="548DD4" w:themeColor="text2" w:themeTint="99"/>
          <w:szCs w:val="18"/>
        </w:rPr>
        <w:t>'</w:t>
      </w:r>
      <w:proofErr w:type="spellStart"/>
      <w:r w:rsidR="00F62D6E" w:rsidRPr="00F62D6E">
        <w:rPr>
          <w:b/>
          <w:color w:val="548DD4" w:themeColor="text2" w:themeTint="99"/>
          <w:szCs w:val="18"/>
        </w:rPr>
        <w:t>bd-i:IncomePreviousWorkAbroadWithoutDutchWageTaxAmount</w:t>
      </w:r>
      <w:proofErr w:type="spellEnd"/>
      <w:r w:rsidR="009003BD" w:rsidRPr="009003BD">
        <w:rPr>
          <w:b/>
          <w:color w:val="548DD4" w:themeColor="text2" w:themeTint="99"/>
          <w:szCs w:val="18"/>
        </w:rPr>
        <w:t>'</w:t>
      </w:r>
      <w:r w:rsidR="00F62D6E" w:rsidRPr="00C812D1">
        <w:rPr>
          <w:b/>
          <w:color w:val="548DD4" w:themeColor="text2" w:themeTint="99"/>
          <w:szCs w:val="18"/>
        </w:rPr>
        <w:t xml:space="preserve"> </w:t>
      </w:r>
      <w:r w:rsidR="00AB1603" w:rsidRPr="00C812D1">
        <w:rPr>
          <w:b/>
          <w:color w:val="548DD4" w:themeColor="text2" w:themeTint="99"/>
          <w:szCs w:val="18"/>
        </w:rPr>
        <w:t>onder</w:t>
      </w:r>
      <w:r w:rsidR="005E39CC" w:rsidRPr="00C812D1">
        <w:rPr>
          <w:b/>
          <w:color w:val="548DD4" w:themeColor="text2" w:themeTint="99"/>
          <w:szCs w:val="18"/>
        </w:rPr>
        <w:t xml:space="preserve"> d</w:t>
      </w:r>
      <w:r w:rsidR="00C15E26" w:rsidRPr="00C812D1">
        <w:rPr>
          <w:b/>
          <w:color w:val="548DD4" w:themeColor="text2" w:themeTint="99"/>
          <w:szCs w:val="18"/>
        </w:rPr>
        <w:t>i</w:t>
      </w:r>
      <w:r w:rsidR="005E39CC" w:rsidRPr="00C812D1">
        <w:rPr>
          <w:b/>
          <w:color w:val="548DD4" w:themeColor="text2" w:themeTint="99"/>
          <w:szCs w:val="18"/>
        </w:rPr>
        <w:t>e</w:t>
      </w:r>
      <w:r w:rsidR="00C15E26" w:rsidRPr="00C812D1">
        <w:rPr>
          <w:b/>
          <w:color w:val="548DD4" w:themeColor="text2" w:themeTint="99"/>
          <w:szCs w:val="18"/>
        </w:rPr>
        <w:t>zelfde</w:t>
      </w:r>
      <w:r w:rsidR="005E39CC" w:rsidRPr="00C812D1">
        <w:rPr>
          <w:b/>
          <w:color w:val="548DD4" w:themeColor="text2" w:themeTint="99"/>
          <w:szCs w:val="18"/>
        </w:rPr>
        <w:t xml:space="preserve"> </w:t>
      </w:r>
      <w:proofErr w:type="spellStart"/>
      <w:r w:rsidR="005E39CC" w:rsidRPr="00C812D1">
        <w:rPr>
          <w:b/>
          <w:color w:val="548DD4" w:themeColor="text2" w:themeTint="99"/>
          <w:szCs w:val="18"/>
        </w:rPr>
        <w:t>tuple</w:t>
      </w:r>
      <w:proofErr w:type="spellEnd"/>
      <w:r w:rsidR="005E39CC" w:rsidRPr="00C812D1">
        <w:rPr>
          <w:b/>
          <w:color w:val="548DD4" w:themeColor="text2" w:themeTint="99"/>
          <w:szCs w:val="18"/>
        </w:rPr>
        <w:t xml:space="preserve"> </w:t>
      </w:r>
    </w:p>
    <w:p w14:paraId="4DDA5944" w14:textId="7C8C8298" w:rsidR="00673E26" w:rsidRPr="00C812D1" w:rsidRDefault="00673E26" w:rsidP="00673E26">
      <w:pPr>
        <w:spacing w:line="240" w:lineRule="auto"/>
        <w:rPr>
          <w:b/>
          <w:color w:val="548DD4" w:themeColor="text2" w:themeTint="99"/>
          <w:szCs w:val="18"/>
        </w:rPr>
      </w:pPr>
      <w:r w:rsidRPr="00C812D1">
        <w:rPr>
          <w:b/>
          <w:color w:val="548DD4" w:themeColor="text2" w:themeTint="99"/>
          <w:szCs w:val="18"/>
        </w:rPr>
        <w:t>is opgenomen.</w:t>
      </w:r>
    </w:p>
    <w:p w14:paraId="4C9F616A" w14:textId="77777777" w:rsidR="00673E26" w:rsidRDefault="00673E26" w:rsidP="00673E26">
      <w:pPr>
        <w:jc w:val="both"/>
      </w:pPr>
    </w:p>
    <w:p w14:paraId="196905F0" w14:textId="77777777" w:rsidR="00673E26" w:rsidRPr="00BF6482" w:rsidRDefault="00673E26" w:rsidP="00673E26">
      <w:pPr>
        <w:jc w:val="both"/>
      </w:pPr>
      <w:r w:rsidRPr="00BF6482">
        <w:t>Elementen die moeten worden opgenomen:</w:t>
      </w:r>
    </w:p>
    <w:p w14:paraId="6D158746" w14:textId="77777777" w:rsidR="00673E26" w:rsidRPr="00BF6482" w:rsidRDefault="00673E26" w:rsidP="00673E26">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73E26" w:rsidRPr="00BF6482" w14:paraId="3277447B" w14:textId="77777777" w:rsidTr="005E39CC">
        <w:tc>
          <w:tcPr>
            <w:tcW w:w="9709" w:type="dxa"/>
            <w:shd w:val="clear" w:color="auto" w:fill="D9D9D9" w:themeFill="background1" w:themeFillShade="D9"/>
          </w:tcPr>
          <w:p w14:paraId="6DF38662" w14:textId="77777777" w:rsidR="00673E26" w:rsidRPr="00BF6482" w:rsidRDefault="00673E26" w:rsidP="005E39CC">
            <w:pPr>
              <w:pStyle w:val="Geenafstand"/>
              <w:rPr>
                <w:b/>
                <w:sz w:val="18"/>
                <w:szCs w:val="18"/>
              </w:rPr>
            </w:pPr>
            <w:r w:rsidRPr="00BF6482">
              <w:rPr>
                <w:b/>
                <w:sz w:val="18"/>
                <w:szCs w:val="18"/>
              </w:rPr>
              <w:t>Element</w:t>
            </w:r>
          </w:p>
        </w:tc>
      </w:tr>
      <w:tr w:rsidR="00673E26" w:rsidRPr="00BF6482" w14:paraId="7F8B5A70" w14:textId="77777777" w:rsidTr="005E39CC">
        <w:tc>
          <w:tcPr>
            <w:tcW w:w="9709" w:type="dxa"/>
            <w:vAlign w:val="bottom"/>
          </w:tcPr>
          <w:p w14:paraId="248AE54C" w14:textId="53C9F4E4" w:rsidR="00673E26" w:rsidRPr="004C65F9" w:rsidRDefault="00673E26" w:rsidP="005E39CC">
            <w:pPr>
              <w:spacing w:line="240" w:lineRule="auto"/>
              <w:rPr>
                <w:rFonts w:ascii="Calibri" w:hAnsi="Calibri"/>
                <w:szCs w:val="18"/>
              </w:rPr>
            </w:pPr>
            <w:proofErr w:type="spellStart"/>
            <w:r w:rsidRPr="00673E26">
              <w:rPr>
                <w:rFonts w:ascii="Calibri" w:hAnsi="Calibri"/>
                <w:szCs w:val="18"/>
              </w:rPr>
              <w:t>bd-i:ForeignBenefitsAgencyNameAndAddress</w:t>
            </w:r>
            <w:proofErr w:type="spellEnd"/>
          </w:p>
        </w:tc>
      </w:tr>
      <w:tr w:rsidR="00673E26" w:rsidRPr="00BF6482" w14:paraId="0E35BB70" w14:textId="77777777" w:rsidTr="005E39CC">
        <w:tc>
          <w:tcPr>
            <w:tcW w:w="9709" w:type="dxa"/>
            <w:vAlign w:val="bottom"/>
          </w:tcPr>
          <w:p w14:paraId="201985FB" w14:textId="3BFE4849" w:rsidR="00673E26" w:rsidRPr="004C65F9" w:rsidRDefault="00673E26" w:rsidP="005E39CC">
            <w:pPr>
              <w:pStyle w:val="Geenafstand"/>
              <w:rPr>
                <w:sz w:val="18"/>
                <w:szCs w:val="18"/>
              </w:rPr>
            </w:pPr>
            <w:proofErr w:type="spellStart"/>
            <w:r w:rsidRPr="00673E26">
              <w:rPr>
                <w:rFonts w:ascii="Calibri" w:hAnsi="Calibri"/>
                <w:sz w:val="18"/>
                <w:szCs w:val="18"/>
              </w:rPr>
              <w:t>bd-i:IncomePreviousWorkAbroadWithoutDutchWageTaxAmount</w:t>
            </w:r>
            <w:proofErr w:type="spellEnd"/>
          </w:p>
        </w:tc>
      </w:tr>
    </w:tbl>
    <w:p w14:paraId="4892CF71" w14:textId="77777777" w:rsidR="008E5110" w:rsidRDefault="008E5110">
      <w:pPr>
        <w:spacing w:after="200" w:line="276" w:lineRule="auto"/>
      </w:pPr>
    </w:p>
    <w:p w14:paraId="0430E2F4" w14:textId="782D8FD6" w:rsidR="00156CBE" w:rsidRPr="00C812D1" w:rsidRDefault="008E5110" w:rsidP="008E5110">
      <w:pPr>
        <w:spacing w:line="240" w:lineRule="auto"/>
        <w:rPr>
          <w:b/>
          <w:color w:val="548DD4" w:themeColor="text2" w:themeTint="99"/>
          <w:szCs w:val="18"/>
        </w:rPr>
      </w:pPr>
      <w:r w:rsidRPr="00C812D1">
        <w:rPr>
          <w:b/>
          <w:color w:val="548DD4" w:themeColor="text2" w:themeTint="99"/>
          <w:szCs w:val="18"/>
        </w:rPr>
        <w:t xml:space="preserve">BR-BD-02.4.15 : Element MOET </w:t>
      </w:r>
      <w:r w:rsidR="00C15E26" w:rsidRPr="00C812D1">
        <w:rPr>
          <w:b/>
          <w:color w:val="548DD4" w:themeColor="text2" w:themeTint="99"/>
          <w:szCs w:val="18"/>
        </w:rPr>
        <w:t xml:space="preserve">onder de </w:t>
      </w:r>
      <w:proofErr w:type="spellStart"/>
      <w:r w:rsidR="00C15E26" w:rsidRPr="00C812D1">
        <w:rPr>
          <w:b/>
          <w:color w:val="548DD4" w:themeColor="text2" w:themeTint="99"/>
          <w:szCs w:val="18"/>
        </w:rPr>
        <w:t>tuple</w:t>
      </w:r>
      <w:proofErr w:type="spellEnd"/>
      <w:r w:rsidR="00C15E26" w:rsidRPr="00C812D1">
        <w:rPr>
          <w:b/>
          <w:color w:val="548DD4" w:themeColor="text2" w:themeTint="99"/>
          <w:szCs w:val="18"/>
        </w:rPr>
        <w:t xml:space="preserve"> </w:t>
      </w:r>
      <w:r w:rsidR="009003BD" w:rsidRPr="009003BD">
        <w:rPr>
          <w:b/>
          <w:color w:val="548DD4" w:themeColor="text2" w:themeTint="99"/>
          <w:szCs w:val="18"/>
        </w:rPr>
        <w:t>'</w:t>
      </w:r>
      <w:proofErr w:type="spellStart"/>
      <w:r w:rsidR="00C15E26" w:rsidRPr="00C812D1">
        <w:rPr>
          <w:b/>
          <w:color w:val="548DD4" w:themeColor="text2" w:themeTint="99"/>
          <w:szCs w:val="18"/>
        </w:rPr>
        <w:t>bd-t:PremiumsAnnuitiesSpecification</w:t>
      </w:r>
      <w:proofErr w:type="spellEnd"/>
      <w:r w:rsidR="009003BD" w:rsidRPr="009003BD">
        <w:rPr>
          <w:b/>
          <w:color w:val="548DD4" w:themeColor="text2" w:themeTint="99"/>
          <w:szCs w:val="18"/>
        </w:rPr>
        <w:t>'</w:t>
      </w:r>
      <w:r w:rsidR="00C15E26" w:rsidRPr="00C812D1">
        <w:rPr>
          <w:b/>
          <w:color w:val="548DD4" w:themeColor="text2" w:themeTint="99"/>
          <w:szCs w:val="18"/>
        </w:rPr>
        <w:t xml:space="preserve"> </w:t>
      </w:r>
      <w:r w:rsidRPr="00C812D1">
        <w:rPr>
          <w:b/>
          <w:color w:val="548DD4" w:themeColor="text2" w:themeTint="99"/>
          <w:szCs w:val="18"/>
        </w:rPr>
        <w:t xml:space="preserve">in het bericht zijn opgenomen INDIEN één van de elementen </w:t>
      </w:r>
      <w:r w:rsidR="009003BD" w:rsidRPr="009003BD">
        <w:rPr>
          <w:b/>
          <w:color w:val="548DD4" w:themeColor="text2" w:themeTint="99"/>
          <w:szCs w:val="18"/>
        </w:rPr>
        <w:t>'</w:t>
      </w:r>
      <w:proofErr w:type="spellStart"/>
      <w:r w:rsidRPr="008E5110">
        <w:rPr>
          <w:b/>
          <w:color w:val="548DD4" w:themeColor="text2" w:themeTint="99"/>
          <w:szCs w:val="18"/>
        </w:rPr>
        <w:t>bd-i:PremiumsAnnuitiesInsurerName</w:t>
      </w:r>
      <w:proofErr w:type="spellEnd"/>
      <w:r w:rsidR="009003BD" w:rsidRPr="009003BD">
        <w:rPr>
          <w:b/>
          <w:color w:val="548DD4" w:themeColor="text2" w:themeTint="99"/>
          <w:szCs w:val="18"/>
        </w:rPr>
        <w:t>'</w:t>
      </w:r>
      <w:r w:rsidRPr="00C812D1">
        <w:rPr>
          <w:b/>
          <w:color w:val="548DD4" w:themeColor="text2" w:themeTint="99"/>
          <w:szCs w:val="18"/>
        </w:rPr>
        <w:t xml:space="preserve">, </w:t>
      </w:r>
      <w:r w:rsidR="009003BD" w:rsidRPr="009003BD">
        <w:rPr>
          <w:b/>
          <w:color w:val="548DD4" w:themeColor="text2" w:themeTint="99"/>
          <w:szCs w:val="18"/>
        </w:rPr>
        <w:t>'</w:t>
      </w:r>
      <w:proofErr w:type="spellStart"/>
      <w:r w:rsidR="00433C0C" w:rsidRPr="008E5110">
        <w:rPr>
          <w:b/>
          <w:color w:val="548DD4" w:themeColor="text2" w:themeTint="99"/>
          <w:szCs w:val="18"/>
        </w:rPr>
        <w:t>bd-i:PremiumsAnnuitiesPaidAmount</w:t>
      </w:r>
      <w:proofErr w:type="spellEnd"/>
      <w:r w:rsidR="009003BD" w:rsidRPr="009003BD">
        <w:rPr>
          <w:b/>
          <w:color w:val="548DD4" w:themeColor="text2" w:themeTint="99"/>
          <w:szCs w:val="18"/>
        </w:rPr>
        <w:t>'</w:t>
      </w:r>
      <w:r w:rsidR="00433C0C" w:rsidRPr="00C812D1">
        <w:rPr>
          <w:b/>
          <w:color w:val="548DD4" w:themeColor="text2" w:themeTint="99"/>
          <w:szCs w:val="18"/>
        </w:rPr>
        <w:t xml:space="preserve"> of </w:t>
      </w:r>
      <w:r w:rsidR="009003BD" w:rsidRPr="009003BD">
        <w:rPr>
          <w:b/>
          <w:color w:val="548DD4" w:themeColor="text2" w:themeTint="99"/>
          <w:szCs w:val="18"/>
        </w:rPr>
        <w:t>'</w:t>
      </w:r>
      <w:proofErr w:type="spellStart"/>
      <w:r w:rsidRPr="008E5110">
        <w:rPr>
          <w:b/>
          <w:color w:val="548DD4" w:themeColor="text2" w:themeTint="99"/>
          <w:szCs w:val="18"/>
        </w:rPr>
        <w:t>bd-i:PremiumsAnnuitiesPolicyNumber</w:t>
      </w:r>
      <w:proofErr w:type="spellEnd"/>
      <w:r w:rsidR="009003BD" w:rsidRPr="009003BD">
        <w:rPr>
          <w:b/>
          <w:color w:val="548DD4" w:themeColor="text2" w:themeTint="99"/>
          <w:szCs w:val="18"/>
        </w:rPr>
        <w:t>'</w:t>
      </w:r>
      <w:r w:rsidRPr="00C812D1">
        <w:rPr>
          <w:b/>
          <w:color w:val="548DD4" w:themeColor="text2" w:themeTint="99"/>
          <w:szCs w:val="18"/>
        </w:rPr>
        <w:t xml:space="preserve"> </w:t>
      </w:r>
      <w:r w:rsidR="00AB1603" w:rsidRPr="00C812D1">
        <w:rPr>
          <w:b/>
          <w:color w:val="548DD4" w:themeColor="text2" w:themeTint="99"/>
          <w:szCs w:val="18"/>
        </w:rPr>
        <w:t>onder</w:t>
      </w:r>
      <w:r w:rsidR="00373DE2" w:rsidRPr="00C812D1">
        <w:rPr>
          <w:b/>
          <w:color w:val="548DD4" w:themeColor="text2" w:themeTint="99"/>
          <w:szCs w:val="18"/>
        </w:rPr>
        <w:t xml:space="preserve"> d</w:t>
      </w:r>
      <w:r w:rsidR="00C15E26" w:rsidRPr="00C812D1">
        <w:rPr>
          <w:b/>
          <w:color w:val="548DD4" w:themeColor="text2" w:themeTint="99"/>
          <w:szCs w:val="18"/>
        </w:rPr>
        <w:t>iezelfde</w:t>
      </w:r>
      <w:r w:rsidR="00373DE2" w:rsidRPr="00C812D1">
        <w:rPr>
          <w:b/>
          <w:color w:val="548DD4" w:themeColor="text2" w:themeTint="99"/>
          <w:szCs w:val="18"/>
        </w:rPr>
        <w:t xml:space="preserve"> </w:t>
      </w:r>
      <w:proofErr w:type="spellStart"/>
      <w:r w:rsidR="00373DE2" w:rsidRPr="00C812D1">
        <w:rPr>
          <w:b/>
          <w:color w:val="548DD4" w:themeColor="text2" w:themeTint="99"/>
          <w:szCs w:val="18"/>
        </w:rPr>
        <w:t>tuple</w:t>
      </w:r>
      <w:proofErr w:type="spellEnd"/>
      <w:r w:rsidR="00373DE2" w:rsidRPr="00C812D1">
        <w:rPr>
          <w:b/>
          <w:color w:val="548DD4" w:themeColor="text2" w:themeTint="99"/>
          <w:szCs w:val="18"/>
        </w:rPr>
        <w:t xml:space="preserve"> </w:t>
      </w:r>
    </w:p>
    <w:p w14:paraId="432CEBB5" w14:textId="0903ADC7" w:rsidR="008E5110" w:rsidRPr="00C812D1" w:rsidRDefault="008E5110" w:rsidP="008E5110">
      <w:pPr>
        <w:spacing w:line="240" w:lineRule="auto"/>
        <w:rPr>
          <w:b/>
          <w:color w:val="548DD4" w:themeColor="text2" w:themeTint="99"/>
          <w:szCs w:val="18"/>
        </w:rPr>
      </w:pPr>
      <w:r w:rsidRPr="00C812D1">
        <w:rPr>
          <w:b/>
          <w:color w:val="548DD4" w:themeColor="text2" w:themeTint="99"/>
          <w:szCs w:val="18"/>
        </w:rPr>
        <w:t>is opgenomen.</w:t>
      </w:r>
    </w:p>
    <w:p w14:paraId="2D5B4770" w14:textId="77777777" w:rsidR="008E5110" w:rsidRDefault="008E5110" w:rsidP="008E5110">
      <w:pPr>
        <w:jc w:val="both"/>
      </w:pPr>
    </w:p>
    <w:p w14:paraId="21D04E82" w14:textId="77777777" w:rsidR="008E5110" w:rsidRPr="00BF6482" w:rsidRDefault="008E5110" w:rsidP="008E5110">
      <w:pPr>
        <w:jc w:val="both"/>
      </w:pPr>
      <w:r w:rsidRPr="00BF6482">
        <w:t>Elementen die moeten worden opgenomen:</w:t>
      </w:r>
    </w:p>
    <w:p w14:paraId="4F609B41" w14:textId="77777777" w:rsidR="008E5110" w:rsidRPr="00BF6482" w:rsidRDefault="008E5110" w:rsidP="008E5110">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E5110" w:rsidRPr="00BF6482" w14:paraId="19AC234B" w14:textId="77777777" w:rsidTr="005E39CC">
        <w:tc>
          <w:tcPr>
            <w:tcW w:w="9709" w:type="dxa"/>
            <w:shd w:val="clear" w:color="auto" w:fill="D9D9D9" w:themeFill="background1" w:themeFillShade="D9"/>
          </w:tcPr>
          <w:p w14:paraId="4830F823" w14:textId="77777777" w:rsidR="008E5110" w:rsidRPr="008E5110" w:rsidRDefault="008E5110" w:rsidP="005E39CC">
            <w:pPr>
              <w:pStyle w:val="Geenafstand"/>
              <w:rPr>
                <w:b/>
                <w:sz w:val="18"/>
                <w:szCs w:val="18"/>
              </w:rPr>
            </w:pPr>
            <w:r w:rsidRPr="008E5110">
              <w:rPr>
                <w:b/>
                <w:sz w:val="18"/>
                <w:szCs w:val="18"/>
              </w:rPr>
              <w:t>Element</w:t>
            </w:r>
          </w:p>
        </w:tc>
      </w:tr>
      <w:tr w:rsidR="00433C0C" w:rsidRPr="00BF6482" w14:paraId="10AB9645" w14:textId="77777777" w:rsidTr="005E39CC">
        <w:tc>
          <w:tcPr>
            <w:tcW w:w="9709" w:type="dxa"/>
            <w:vAlign w:val="bottom"/>
          </w:tcPr>
          <w:p w14:paraId="5142F486" w14:textId="77777777" w:rsidR="00433C0C" w:rsidRPr="008E5110" w:rsidRDefault="00433C0C" w:rsidP="005E39CC">
            <w:pPr>
              <w:spacing w:line="240" w:lineRule="auto"/>
              <w:rPr>
                <w:rFonts w:ascii="Calibri" w:hAnsi="Calibri"/>
                <w:szCs w:val="18"/>
              </w:rPr>
            </w:pPr>
            <w:proofErr w:type="spellStart"/>
            <w:r w:rsidRPr="008E5110">
              <w:rPr>
                <w:rFonts w:ascii="Calibri" w:hAnsi="Calibri"/>
                <w:szCs w:val="18"/>
              </w:rPr>
              <w:t>bd-i:PremiumsAnnuitiesInsurerName</w:t>
            </w:r>
            <w:proofErr w:type="spellEnd"/>
          </w:p>
        </w:tc>
      </w:tr>
      <w:tr w:rsidR="00433C0C" w:rsidRPr="00BF6482" w14:paraId="0BB276D6" w14:textId="77777777" w:rsidTr="005E39CC">
        <w:tc>
          <w:tcPr>
            <w:tcW w:w="9709" w:type="dxa"/>
            <w:vAlign w:val="bottom"/>
          </w:tcPr>
          <w:p w14:paraId="21B08386" w14:textId="77777777" w:rsidR="00433C0C" w:rsidRPr="008E5110" w:rsidRDefault="00433C0C" w:rsidP="008E5110">
            <w:pPr>
              <w:spacing w:line="240" w:lineRule="auto"/>
              <w:rPr>
                <w:rFonts w:ascii="Calibri" w:hAnsi="Calibri"/>
                <w:szCs w:val="18"/>
              </w:rPr>
            </w:pPr>
            <w:proofErr w:type="spellStart"/>
            <w:r w:rsidRPr="008E5110">
              <w:rPr>
                <w:rFonts w:ascii="Calibri" w:hAnsi="Calibri"/>
                <w:szCs w:val="18"/>
              </w:rPr>
              <w:t>bd-i:PremiumsAnnuitiesPaidAmount</w:t>
            </w:r>
            <w:proofErr w:type="spellEnd"/>
          </w:p>
        </w:tc>
      </w:tr>
      <w:tr w:rsidR="00433C0C" w:rsidRPr="00BF6482" w14:paraId="1AE480BB" w14:textId="77777777" w:rsidTr="005E39CC">
        <w:tc>
          <w:tcPr>
            <w:tcW w:w="9709" w:type="dxa"/>
            <w:vAlign w:val="bottom"/>
          </w:tcPr>
          <w:p w14:paraId="5885AA56" w14:textId="77777777" w:rsidR="00433C0C" w:rsidRPr="008E5110" w:rsidRDefault="00433C0C" w:rsidP="008E5110">
            <w:pPr>
              <w:spacing w:line="240" w:lineRule="auto"/>
              <w:rPr>
                <w:rFonts w:ascii="Calibri" w:hAnsi="Calibri"/>
                <w:szCs w:val="18"/>
              </w:rPr>
            </w:pPr>
            <w:proofErr w:type="spellStart"/>
            <w:r w:rsidRPr="008E5110">
              <w:rPr>
                <w:rFonts w:ascii="Calibri" w:hAnsi="Calibri"/>
                <w:szCs w:val="18"/>
              </w:rPr>
              <w:t>bd-i:PremiumsAnnuitiesPolicyNumber</w:t>
            </w:r>
            <w:proofErr w:type="spellEnd"/>
          </w:p>
        </w:tc>
      </w:tr>
    </w:tbl>
    <w:p w14:paraId="24B1B25A" w14:textId="77777777" w:rsidR="00FA07E7" w:rsidRDefault="00FA07E7">
      <w:pPr>
        <w:spacing w:after="200" w:line="276" w:lineRule="auto"/>
      </w:pPr>
      <w:r>
        <w:br w:type="page"/>
      </w:r>
    </w:p>
    <w:p w14:paraId="1CBC537A" w14:textId="77777777" w:rsidR="004C65F9" w:rsidRDefault="004C65F9">
      <w:pPr>
        <w:spacing w:after="200" w:line="276" w:lineRule="auto"/>
        <w:rPr>
          <w:rFonts w:cs="Arial"/>
          <w:b/>
          <w:bCs/>
          <w:iCs/>
          <w:szCs w:val="28"/>
        </w:rPr>
      </w:pPr>
    </w:p>
    <w:p w14:paraId="27604798" w14:textId="0AD85C97" w:rsidR="006B5D57" w:rsidRPr="00066FD0" w:rsidRDefault="006B5D57" w:rsidP="006B5D57">
      <w:pPr>
        <w:pStyle w:val="Kop2"/>
      </w:pPr>
      <w:bookmarkStart w:id="17" w:name="_Toc152052372"/>
      <w:r w:rsidRPr="00066FD0">
        <w:t xml:space="preserve">BD </w:t>
      </w:r>
      <w:r w:rsidR="00887029" w:rsidRPr="00066FD0">
        <w:t>Reporting</w:t>
      </w:r>
      <w:r w:rsidRPr="00066FD0">
        <w:t xml:space="preserve"> Rules – Aangifte omzetbelasting 20</w:t>
      </w:r>
      <w:r w:rsidR="00A22D4D" w:rsidRPr="00066FD0">
        <w:t>2</w:t>
      </w:r>
      <w:r w:rsidR="00810C36">
        <w:t>4</w:t>
      </w:r>
      <w:bookmarkEnd w:id="17"/>
    </w:p>
    <w:p w14:paraId="33A76371" w14:textId="77777777" w:rsidR="006B5D57" w:rsidRPr="00066FD0" w:rsidRDefault="006B5D57" w:rsidP="006B5D57"/>
    <w:p w14:paraId="379EBBFF" w14:textId="17EBE9FE" w:rsidR="006B5D57" w:rsidRPr="004014B0" w:rsidRDefault="00B018C0" w:rsidP="006B5D57">
      <w:pPr>
        <w:pStyle w:val="Geenafstand"/>
        <w:rPr>
          <w:rFonts w:ascii="Verdana" w:hAnsi="Verdana"/>
          <w:sz w:val="18"/>
          <w:szCs w:val="18"/>
        </w:rPr>
      </w:pPr>
      <w:r w:rsidRPr="004014B0">
        <w:rPr>
          <w:rFonts w:ascii="Verdana" w:hAnsi="Verdana"/>
          <w:sz w:val="18"/>
          <w:szCs w:val="18"/>
        </w:rPr>
        <w:t xml:space="preserve">De volgende regels </w:t>
      </w:r>
      <w:r w:rsidR="006B5D57" w:rsidRPr="004014B0">
        <w:rPr>
          <w:rFonts w:ascii="Verdana" w:hAnsi="Verdana"/>
          <w:sz w:val="18"/>
          <w:szCs w:val="18"/>
        </w:rPr>
        <w:t xml:space="preserve">zijn specifiek van toepassing op </w:t>
      </w:r>
      <w:r w:rsidR="001342FF" w:rsidRPr="004014B0">
        <w:rPr>
          <w:rFonts w:ascii="Verdana" w:hAnsi="Verdana"/>
          <w:sz w:val="18"/>
          <w:szCs w:val="18"/>
        </w:rPr>
        <w:t>de</w:t>
      </w:r>
      <w:r w:rsidR="006B5D57" w:rsidRPr="004014B0">
        <w:rPr>
          <w:rFonts w:ascii="Verdana" w:hAnsi="Verdana"/>
          <w:sz w:val="18"/>
          <w:szCs w:val="18"/>
        </w:rPr>
        <w:t xml:space="preserve"> </w:t>
      </w:r>
      <w:r w:rsidR="009D22A8" w:rsidRPr="004014B0">
        <w:rPr>
          <w:rFonts w:ascii="Verdana" w:hAnsi="Verdana"/>
          <w:sz w:val="18"/>
          <w:szCs w:val="18"/>
        </w:rPr>
        <w:t>berichtstroom</w:t>
      </w:r>
      <w:r w:rsidR="006B5D57" w:rsidRPr="004014B0">
        <w:rPr>
          <w:rFonts w:ascii="Verdana" w:hAnsi="Verdana"/>
          <w:sz w:val="18"/>
          <w:szCs w:val="18"/>
        </w:rPr>
        <w:t xml:space="preserve"> </w:t>
      </w:r>
      <w:r w:rsidR="0090026D" w:rsidRPr="004014B0">
        <w:rPr>
          <w:rFonts w:ascii="Verdana" w:hAnsi="Verdana"/>
          <w:sz w:val="18"/>
          <w:szCs w:val="18"/>
        </w:rPr>
        <w:t>'</w:t>
      </w:r>
      <w:r w:rsidR="008808C5" w:rsidRPr="004014B0">
        <w:rPr>
          <w:rFonts w:ascii="Verdana" w:hAnsi="Verdana"/>
          <w:sz w:val="18"/>
          <w:szCs w:val="18"/>
        </w:rPr>
        <w:t>Aangifte omzetbelasting 20</w:t>
      </w:r>
      <w:r w:rsidR="00CB4EBB" w:rsidRPr="004014B0">
        <w:rPr>
          <w:rFonts w:ascii="Verdana" w:hAnsi="Verdana"/>
          <w:sz w:val="18"/>
          <w:szCs w:val="18"/>
        </w:rPr>
        <w:t>2</w:t>
      </w:r>
      <w:r w:rsidR="00810C36" w:rsidRPr="004014B0">
        <w:rPr>
          <w:rFonts w:ascii="Verdana" w:hAnsi="Verdana"/>
          <w:sz w:val="18"/>
          <w:szCs w:val="18"/>
        </w:rPr>
        <w:t>4</w:t>
      </w:r>
      <w:r w:rsidR="0090026D" w:rsidRPr="004014B0">
        <w:rPr>
          <w:rFonts w:ascii="Verdana" w:hAnsi="Verdana"/>
          <w:sz w:val="18"/>
          <w:szCs w:val="18"/>
        </w:rPr>
        <w:t>'</w:t>
      </w:r>
    </w:p>
    <w:p w14:paraId="5F9EE639" w14:textId="77777777" w:rsidR="006B5D57" w:rsidRPr="00066FD0" w:rsidRDefault="006B5D57" w:rsidP="006B5D57"/>
    <w:p w14:paraId="6DF30893" w14:textId="77777777" w:rsidR="002D09D0" w:rsidRPr="00066FD0" w:rsidRDefault="002D09D0" w:rsidP="006B5D57"/>
    <w:p w14:paraId="1F9CD083" w14:textId="06F3EB3F" w:rsidR="006B5D57" w:rsidRPr="00066FD0" w:rsidRDefault="006B5D57" w:rsidP="006B5D57">
      <w:pPr>
        <w:pStyle w:val="Geenafstand"/>
        <w:rPr>
          <w:b/>
          <w:i/>
        </w:rPr>
      </w:pPr>
      <w:r w:rsidRPr="00066FD0">
        <w:rPr>
          <w:b/>
          <w:i/>
        </w:rPr>
        <w:t xml:space="preserve">1. </w:t>
      </w:r>
      <w:proofErr w:type="spellStart"/>
      <w:r w:rsidRPr="00066FD0">
        <w:rPr>
          <w:b/>
          <w:i/>
        </w:rPr>
        <w:t>Instance</w:t>
      </w:r>
      <w:proofErr w:type="spellEnd"/>
      <w:r w:rsidRPr="00066FD0">
        <w:rPr>
          <w:b/>
          <w:i/>
        </w:rPr>
        <w:t xml:space="preserve"> regels</w:t>
      </w:r>
    </w:p>
    <w:p w14:paraId="5DF7F4A6" w14:textId="77777777" w:rsidR="006B5D57" w:rsidRPr="00066FD0" w:rsidRDefault="006B5D57" w:rsidP="006B5D57">
      <w:pPr>
        <w:pStyle w:val="Geenafstand"/>
      </w:pPr>
    </w:p>
    <w:p w14:paraId="0C7173F4" w14:textId="77777777" w:rsidR="007D5F46" w:rsidRPr="00066FD0" w:rsidRDefault="007D5F46" w:rsidP="006B5D57">
      <w:pPr>
        <w:pStyle w:val="Geenafstand"/>
        <w:rPr>
          <w:rFonts w:ascii="Verdana" w:eastAsia="Times New Roman" w:hAnsi="Verdana" w:cs="Times New Roman"/>
          <w:b/>
          <w:sz w:val="18"/>
          <w:szCs w:val="24"/>
          <w:lang w:eastAsia="nl-NL"/>
        </w:rPr>
      </w:pPr>
      <w:r w:rsidRPr="00066FD0">
        <w:rPr>
          <w:rFonts w:ascii="Verdana" w:eastAsia="Times New Roman" w:hAnsi="Verdana" w:cs="Times New Roman"/>
          <w:b/>
          <w:sz w:val="18"/>
          <w:szCs w:val="24"/>
          <w:lang w:eastAsia="nl-NL"/>
        </w:rPr>
        <w:t>Geen regels</w:t>
      </w:r>
    </w:p>
    <w:p w14:paraId="7779FD7A" w14:textId="77777777" w:rsidR="007D5F46" w:rsidRPr="00066FD0" w:rsidRDefault="007D5F46" w:rsidP="006B5D57">
      <w:pPr>
        <w:pStyle w:val="Geenafstand"/>
      </w:pPr>
    </w:p>
    <w:p w14:paraId="1DFE271C" w14:textId="77777777" w:rsidR="0090026D" w:rsidRPr="00066FD0" w:rsidRDefault="0090026D" w:rsidP="006B5D57">
      <w:pPr>
        <w:pStyle w:val="Geenafstand"/>
      </w:pPr>
    </w:p>
    <w:p w14:paraId="3A2F2554" w14:textId="77777777" w:rsidR="006B5D57" w:rsidRPr="00066FD0" w:rsidRDefault="006B5D57" w:rsidP="006B5D57">
      <w:pPr>
        <w:pStyle w:val="Geenafstand"/>
        <w:rPr>
          <w:b/>
          <w:i/>
        </w:rPr>
      </w:pPr>
      <w:r w:rsidRPr="00066FD0">
        <w:rPr>
          <w:b/>
          <w:i/>
        </w:rPr>
        <w:t>2. Context regels</w:t>
      </w:r>
    </w:p>
    <w:p w14:paraId="3DB7DE48" w14:textId="77777777" w:rsidR="006B5D57" w:rsidRPr="00066FD0" w:rsidRDefault="006B5D57" w:rsidP="006B5D57">
      <w:pPr>
        <w:pStyle w:val="Geenafstand"/>
        <w:rPr>
          <w:b/>
          <w:i/>
        </w:rPr>
      </w:pPr>
    </w:p>
    <w:p w14:paraId="51D75708" w14:textId="15B2F160" w:rsidR="009C4C91" w:rsidRPr="004014B0" w:rsidRDefault="00CB4EBB" w:rsidP="009C4C91">
      <w:pPr>
        <w:rPr>
          <w:b/>
          <w:i/>
          <w:szCs w:val="18"/>
        </w:rPr>
      </w:pPr>
      <w:r w:rsidRPr="004014B0">
        <w:rPr>
          <w:rFonts w:eastAsiaTheme="minorHAnsi" w:cstheme="minorBidi"/>
          <w:szCs w:val="18"/>
          <w:lang w:eastAsia="en-US"/>
        </w:rPr>
        <w:t>De aangifte omzetbelasting 202</w:t>
      </w:r>
      <w:r w:rsidR="00810C36" w:rsidRPr="004014B0">
        <w:rPr>
          <w:rFonts w:eastAsiaTheme="minorHAnsi" w:cstheme="minorBidi"/>
          <w:szCs w:val="18"/>
          <w:lang w:eastAsia="en-US"/>
        </w:rPr>
        <w:t>4</w:t>
      </w:r>
      <w:r w:rsidR="009C4C91" w:rsidRPr="004014B0">
        <w:rPr>
          <w:rFonts w:eastAsiaTheme="minorHAnsi" w:cstheme="minorBidi"/>
          <w:szCs w:val="18"/>
          <w:lang w:eastAsia="en-US"/>
        </w:rPr>
        <w:t xml:space="preserve"> is een niet-gedimensioneerde berichtsoort. Dimensies en domeinwaarden zijn niet van toepassing.</w:t>
      </w:r>
    </w:p>
    <w:p w14:paraId="4D32B6CE" w14:textId="77777777" w:rsidR="009C4C91" w:rsidRPr="00066FD0" w:rsidRDefault="009C4C91" w:rsidP="006B5D57">
      <w:pPr>
        <w:pStyle w:val="Geenafstand"/>
        <w:rPr>
          <w:b/>
          <w:i/>
        </w:rPr>
      </w:pPr>
    </w:p>
    <w:p w14:paraId="2D9BE211" w14:textId="77777777" w:rsidR="00BA34DD" w:rsidRPr="00066FD0" w:rsidRDefault="00721CB6" w:rsidP="003F7054">
      <w:pPr>
        <w:rPr>
          <w:b/>
          <w:color w:val="548DD4" w:themeColor="text2" w:themeTint="99"/>
        </w:rPr>
      </w:pPr>
      <w:r w:rsidRPr="00066FD0">
        <w:rPr>
          <w:b/>
          <w:color w:val="548DD4" w:themeColor="text2" w:themeTint="99"/>
        </w:rPr>
        <w:t>BR-BD-</w:t>
      </w:r>
      <w:r w:rsidR="00FD4CEB" w:rsidRPr="00066FD0">
        <w:rPr>
          <w:b/>
          <w:color w:val="548DD4" w:themeColor="text2" w:themeTint="99"/>
        </w:rPr>
        <w:t xml:space="preserve">03.2.01 : </w:t>
      </w:r>
      <w:r w:rsidR="006F53BB" w:rsidRPr="00066FD0">
        <w:rPr>
          <w:b/>
          <w:color w:val="548DD4" w:themeColor="text2" w:themeTint="99"/>
        </w:rPr>
        <w:t>Het attribuut '</w:t>
      </w:r>
      <w:proofErr w:type="spellStart"/>
      <w:r w:rsidR="006F53BB" w:rsidRPr="00066FD0">
        <w:rPr>
          <w:b/>
          <w:color w:val="548DD4" w:themeColor="text2" w:themeTint="99"/>
        </w:rPr>
        <w:t>scheme</w:t>
      </w:r>
      <w:proofErr w:type="spellEnd"/>
      <w:r w:rsidR="006F53BB" w:rsidRPr="00066FD0">
        <w:rPr>
          <w:b/>
          <w:color w:val="548DD4" w:themeColor="text2" w:themeTint="99"/>
        </w:rPr>
        <w:t>' van het element '</w:t>
      </w:r>
      <w:proofErr w:type="spellStart"/>
      <w:r w:rsidR="006F53BB" w:rsidRPr="00066FD0">
        <w:rPr>
          <w:b/>
          <w:color w:val="548DD4" w:themeColor="text2" w:themeTint="99"/>
        </w:rPr>
        <w:t>xbrli:identifier</w:t>
      </w:r>
      <w:proofErr w:type="spellEnd"/>
      <w:r w:rsidR="006F53BB" w:rsidRPr="00066FD0">
        <w:rPr>
          <w:b/>
          <w:color w:val="548DD4" w:themeColor="text2" w:themeTint="99"/>
        </w:rPr>
        <w:t>' MOET een waarde hebben van de aan de berichtstroom toegewezen URI.</w:t>
      </w:r>
    </w:p>
    <w:p w14:paraId="503C68DC" w14:textId="77777777" w:rsidR="006F53BB" w:rsidRPr="00066FD0" w:rsidRDefault="006F53BB" w:rsidP="003F7054">
      <w:pPr>
        <w:rPr>
          <w:b/>
        </w:rPr>
      </w:pPr>
    </w:p>
    <w:p w14:paraId="388FB316" w14:textId="77777777" w:rsidR="006F53BB" w:rsidRPr="00066FD0" w:rsidRDefault="006F53BB" w:rsidP="003F7054">
      <w:pPr>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Aan de berichtstroom toegewezen URI:</w:t>
      </w:r>
    </w:p>
    <w:p w14:paraId="7BD633CC" w14:textId="77777777" w:rsidR="00BA34DD" w:rsidRPr="00066FD0" w:rsidRDefault="00BA34DD" w:rsidP="0046427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066FD0" w14:paraId="3A0D42CD"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8E0D06" w14:textId="77777777" w:rsidR="00DB67CD" w:rsidRPr="00066FD0" w:rsidRDefault="00DB67CD" w:rsidP="00CA1B3A">
            <w:pPr>
              <w:pStyle w:val="Geenafstand"/>
              <w:rPr>
                <w:b/>
                <w:sz w:val="18"/>
                <w:szCs w:val="18"/>
              </w:rPr>
            </w:pPr>
            <w:r w:rsidRPr="00066FD0">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967904" w14:textId="77777777" w:rsidR="00DB67CD" w:rsidRPr="00066FD0" w:rsidRDefault="00DB67CD" w:rsidP="00CA1B3A">
            <w:pPr>
              <w:pStyle w:val="Geenafstand"/>
              <w:rPr>
                <w:b/>
                <w:sz w:val="18"/>
                <w:szCs w:val="18"/>
              </w:rPr>
            </w:pPr>
            <w:r w:rsidRPr="00066FD0">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D867D" w14:textId="77777777" w:rsidR="00DB67CD" w:rsidRPr="00066FD0" w:rsidRDefault="00DB67CD" w:rsidP="00CA1B3A">
            <w:pPr>
              <w:pStyle w:val="Geenafstand"/>
              <w:rPr>
                <w:b/>
                <w:sz w:val="18"/>
                <w:szCs w:val="18"/>
              </w:rPr>
            </w:pPr>
            <w:r w:rsidRPr="00066FD0">
              <w:rPr>
                <w:b/>
                <w:sz w:val="18"/>
                <w:szCs w:val="18"/>
              </w:rPr>
              <w:t>Identificatienummer</w:t>
            </w:r>
          </w:p>
        </w:tc>
      </w:tr>
      <w:tr w:rsidR="00DA5C66" w:rsidRPr="00066FD0" w14:paraId="3B71E9BC" w14:textId="77777777" w:rsidTr="00CA1B3A">
        <w:tc>
          <w:tcPr>
            <w:tcW w:w="3780" w:type="dxa"/>
            <w:tcBorders>
              <w:top w:val="single" w:sz="4" w:space="0" w:color="auto"/>
              <w:left w:val="single" w:sz="4" w:space="0" w:color="auto"/>
              <w:bottom w:val="single" w:sz="4" w:space="0" w:color="auto"/>
              <w:right w:val="single" w:sz="4" w:space="0" w:color="auto"/>
            </w:tcBorders>
            <w:shd w:val="clear" w:color="auto" w:fill="FFFFFF"/>
          </w:tcPr>
          <w:p w14:paraId="29C880B3" w14:textId="77777777" w:rsidR="00DB67CD" w:rsidRPr="00066FD0" w:rsidRDefault="00DB67CD" w:rsidP="00CA1B3A">
            <w:pPr>
              <w:pStyle w:val="Geenafstand"/>
              <w:rPr>
                <w:sz w:val="18"/>
                <w:szCs w:val="18"/>
              </w:rPr>
            </w:pPr>
            <w:r w:rsidRPr="00066FD0">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0BFE1EC9" w14:textId="77777777" w:rsidR="00DB67CD" w:rsidRPr="00066FD0" w:rsidRDefault="00DB67CD" w:rsidP="00CA1B3A">
            <w:pPr>
              <w:pStyle w:val="Geenafstand"/>
              <w:rPr>
                <w:sz w:val="18"/>
                <w:szCs w:val="18"/>
              </w:rPr>
            </w:pPr>
            <w:r w:rsidRPr="00066FD0">
              <w:rPr>
                <w:sz w:val="18"/>
                <w:szCs w:val="18"/>
              </w:rPr>
              <w:t>N.v.t.</w:t>
            </w:r>
          </w:p>
        </w:tc>
        <w:tc>
          <w:tcPr>
            <w:tcW w:w="4248" w:type="dxa"/>
            <w:tcBorders>
              <w:top w:val="single" w:sz="4" w:space="0" w:color="auto"/>
              <w:left w:val="single" w:sz="4" w:space="0" w:color="auto"/>
              <w:bottom w:val="single" w:sz="4" w:space="0" w:color="auto"/>
              <w:right w:val="single" w:sz="4" w:space="0" w:color="auto"/>
            </w:tcBorders>
            <w:shd w:val="clear" w:color="auto" w:fill="FFFFFF"/>
          </w:tcPr>
          <w:p w14:paraId="2EEFAAA3" w14:textId="569495F2" w:rsidR="00DB67CD" w:rsidRPr="00066FD0" w:rsidRDefault="00DB67CD" w:rsidP="00CA1B3A">
            <w:pPr>
              <w:pStyle w:val="Geenafstand"/>
              <w:rPr>
                <w:sz w:val="18"/>
                <w:szCs w:val="18"/>
              </w:rPr>
            </w:pPr>
            <w:r w:rsidRPr="00066FD0">
              <w:rPr>
                <w:sz w:val="18"/>
                <w:szCs w:val="18"/>
              </w:rPr>
              <w:t>Omzetbelastingnummer (van de aangever)</w:t>
            </w:r>
          </w:p>
        </w:tc>
      </w:tr>
    </w:tbl>
    <w:p w14:paraId="1C20A5D2" w14:textId="77777777" w:rsidR="00DB67CD" w:rsidRPr="00066FD0" w:rsidRDefault="00DB67CD" w:rsidP="00464272">
      <w:pPr>
        <w:rPr>
          <w:b/>
        </w:rPr>
      </w:pPr>
    </w:p>
    <w:p w14:paraId="2B861892" w14:textId="77777777" w:rsidR="00C37843" w:rsidRPr="00066FD0" w:rsidRDefault="00C37843" w:rsidP="00042108">
      <w:pPr>
        <w:rPr>
          <w:b/>
        </w:rPr>
      </w:pPr>
    </w:p>
    <w:p w14:paraId="5269641E" w14:textId="77777777" w:rsidR="00464272" w:rsidRPr="00B52E75" w:rsidRDefault="00721CB6" w:rsidP="00042108">
      <w:pPr>
        <w:rPr>
          <w:b/>
          <w:color w:val="548DD4" w:themeColor="text2" w:themeTint="99"/>
        </w:rPr>
      </w:pPr>
      <w:r w:rsidRPr="00B52E75">
        <w:rPr>
          <w:b/>
          <w:color w:val="548DD4" w:themeColor="text2" w:themeTint="99"/>
        </w:rPr>
        <w:t>BR-BD-</w:t>
      </w:r>
      <w:r w:rsidR="00FD4CEB" w:rsidRPr="00B52E75">
        <w:rPr>
          <w:b/>
          <w:color w:val="548DD4" w:themeColor="text2" w:themeTint="99"/>
        </w:rPr>
        <w:t xml:space="preserve">03.2.02 </w:t>
      </w:r>
      <w:r w:rsidRPr="00B52E75">
        <w:rPr>
          <w:b/>
          <w:color w:val="548DD4" w:themeColor="text2" w:themeTint="99"/>
        </w:rPr>
        <w:t>:</w:t>
      </w:r>
      <w:r w:rsidR="00464272" w:rsidRPr="00B52E75">
        <w:rPr>
          <w:b/>
          <w:color w:val="548DD4" w:themeColor="text2" w:themeTint="99"/>
        </w:rPr>
        <w:t xml:space="preserve"> De waarde van het element </w:t>
      </w:r>
      <w:r w:rsidR="00B72367" w:rsidRPr="003255D3">
        <w:rPr>
          <w:b/>
          <w:color w:val="548DD4" w:themeColor="text2" w:themeTint="99"/>
        </w:rPr>
        <w:t>'</w:t>
      </w:r>
      <w:proofErr w:type="spellStart"/>
      <w:r w:rsidR="00B72367" w:rsidRPr="003255D3">
        <w:rPr>
          <w:b/>
          <w:color w:val="548DD4" w:themeColor="text2" w:themeTint="99"/>
        </w:rPr>
        <w:t>xbrli:identifier</w:t>
      </w:r>
      <w:proofErr w:type="spellEnd"/>
      <w:r w:rsidR="00B72367" w:rsidRPr="003255D3">
        <w:rPr>
          <w:b/>
          <w:color w:val="548DD4" w:themeColor="text2" w:themeTint="99"/>
        </w:rPr>
        <w:t>'</w:t>
      </w:r>
      <w:r w:rsidR="00464272" w:rsidRPr="00B52E75">
        <w:rPr>
          <w:b/>
          <w:color w:val="548DD4" w:themeColor="text2" w:themeTint="99"/>
        </w:rPr>
        <w:t xml:space="preserve"> MOET een geldig identificatienummer zijn</w:t>
      </w:r>
      <w:r w:rsidR="00CA1B3A" w:rsidRPr="00B52E75">
        <w:rPr>
          <w:b/>
          <w:color w:val="548DD4" w:themeColor="text2" w:themeTint="99"/>
        </w:rPr>
        <w:t>.</w:t>
      </w:r>
    </w:p>
    <w:p w14:paraId="3032ACE3" w14:textId="77777777" w:rsidR="006F53BB" w:rsidRPr="00066FD0" w:rsidRDefault="006F53BB" w:rsidP="00042108">
      <w:pPr>
        <w:rPr>
          <w:b/>
        </w:rPr>
      </w:pPr>
    </w:p>
    <w:p w14:paraId="231F6013" w14:textId="77777777" w:rsidR="006F53BB" w:rsidRPr="00066FD0" w:rsidRDefault="006F53BB" w:rsidP="00042108">
      <w:pPr>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Geldig identificatienummer:</w:t>
      </w:r>
    </w:p>
    <w:p w14:paraId="05B58A0E" w14:textId="77777777" w:rsidR="00464272" w:rsidRPr="00066FD0" w:rsidRDefault="00464272" w:rsidP="00464272">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066FD0" w14:paraId="5D79F703"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7DE3B3" w14:textId="77777777" w:rsidR="00464272" w:rsidRPr="00066FD0" w:rsidRDefault="00464272" w:rsidP="007A57B2">
            <w:pPr>
              <w:pStyle w:val="Geenafstand"/>
              <w:rPr>
                <w:b/>
                <w:sz w:val="18"/>
                <w:szCs w:val="18"/>
              </w:rPr>
            </w:pPr>
            <w:r w:rsidRPr="00066FD0">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50EBD" w14:textId="77777777" w:rsidR="00464272" w:rsidRPr="00066FD0" w:rsidRDefault="00464272" w:rsidP="007A57B2">
            <w:pPr>
              <w:pStyle w:val="Geenafstand"/>
              <w:rPr>
                <w:b/>
                <w:sz w:val="18"/>
                <w:szCs w:val="18"/>
              </w:rPr>
            </w:pPr>
            <w:r w:rsidRPr="00066FD0">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331CB" w14:textId="77777777" w:rsidR="00464272" w:rsidRPr="00066FD0" w:rsidRDefault="00464272" w:rsidP="007A57B2">
            <w:pPr>
              <w:pStyle w:val="Geenafstand"/>
              <w:rPr>
                <w:b/>
                <w:sz w:val="18"/>
                <w:szCs w:val="18"/>
              </w:rPr>
            </w:pPr>
            <w:r w:rsidRPr="00066FD0">
              <w:rPr>
                <w:b/>
                <w:sz w:val="18"/>
                <w:szCs w:val="18"/>
              </w:rPr>
              <w:t>Identificatienummer</w:t>
            </w:r>
          </w:p>
        </w:tc>
      </w:tr>
      <w:tr w:rsidR="00DA5C66" w:rsidRPr="00066FD0" w14:paraId="35023D5F" w14:textId="77777777" w:rsidTr="00464272">
        <w:tc>
          <w:tcPr>
            <w:tcW w:w="3780" w:type="dxa"/>
            <w:tcBorders>
              <w:top w:val="single" w:sz="4" w:space="0" w:color="auto"/>
              <w:left w:val="single" w:sz="4" w:space="0" w:color="auto"/>
              <w:bottom w:val="single" w:sz="4" w:space="0" w:color="auto"/>
              <w:right w:val="single" w:sz="4" w:space="0" w:color="auto"/>
            </w:tcBorders>
            <w:shd w:val="clear" w:color="auto" w:fill="FFFFFF"/>
          </w:tcPr>
          <w:p w14:paraId="2B0605C2" w14:textId="77777777" w:rsidR="00464272" w:rsidRPr="00066FD0" w:rsidRDefault="00464272" w:rsidP="007A57B2">
            <w:pPr>
              <w:pStyle w:val="Geenafstand"/>
              <w:rPr>
                <w:sz w:val="18"/>
                <w:szCs w:val="18"/>
              </w:rPr>
            </w:pPr>
            <w:r w:rsidRPr="00066FD0">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2117AAE3" w14:textId="77777777" w:rsidR="00464272" w:rsidRPr="00066FD0" w:rsidRDefault="00464272" w:rsidP="007A57B2">
            <w:pPr>
              <w:pStyle w:val="Geenafstand"/>
              <w:rPr>
                <w:sz w:val="18"/>
                <w:szCs w:val="18"/>
              </w:rPr>
            </w:pPr>
            <w:r w:rsidRPr="00066FD0">
              <w:rPr>
                <w:sz w:val="18"/>
                <w:szCs w:val="18"/>
              </w:rPr>
              <w:t>N.v.t.</w:t>
            </w:r>
          </w:p>
        </w:tc>
        <w:tc>
          <w:tcPr>
            <w:tcW w:w="4248" w:type="dxa"/>
            <w:tcBorders>
              <w:top w:val="single" w:sz="4" w:space="0" w:color="auto"/>
              <w:left w:val="single" w:sz="4" w:space="0" w:color="auto"/>
              <w:bottom w:val="single" w:sz="4" w:space="0" w:color="auto"/>
              <w:right w:val="single" w:sz="4" w:space="0" w:color="auto"/>
            </w:tcBorders>
            <w:shd w:val="clear" w:color="auto" w:fill="FFFFFF"/>
          </w:tcPr>
          <w:p w14:paraId="24037DEA" w14:textId="1D493863" w:rsidR="00464272" w:rsidRPr="00066FD0" w:rsidRDefault="00464272" w:rsidP="007A57B2">
            <w:pPr>
              <w:pStyle w:val="Geenafstand"/>
              <w:rPr>
                <w:sz w:val="18"/>
                <w:szCs w:val="18"/>
              </w:rPr>
            </w:pPr>
            <w:r w:rsidRPr="00066FD0">
              <w:rPr>
                <w:sz w:val="18"/>
                <w:szCs w:val="18"/>
              </w:rPr>
              <w:t>Omzetbelastingnummer (van de aangever)</w:t>
            </w:r>
          </w:p>
        </w:tc>
      </w:tr>
    </w:tbl>
    <w:p w14:paraId="31F9244E" w14:textId="77777777" w:rsidR="00464272" w:rsidRPr="00066FD0" w:rsidRDefault="00464272" w:rsidP="00464272"/>
    <w:p w14:paraId="3DF2800E" w14:textId="77777777" w:rsidR="00C37843" w:rsidRPr="00066FD0" w:rsidRDefault="00C37843" w:rsidP="00464272"/>
    <w:p w14:paraId="1B276A03" w14:textId="77777777" w:rsidR="00464272" w:rsidRPr="00B52E75" w:rsidRDefault="00721CB6" w:rsidP="00042108">
      <w:pPr>
        <w:rPr>
          <w:b/>
          <w:color w:val="548DD4" w:themeColor="text2" w:themeTint="99"/>
        </w:rPr>
      </w:pPr>
      <w:r w:rsidRPr="00B52E75">
        <w:rPr>
          <w:b/>
          <w:color w:val="548DD4" w:themeColor="text2" w:themeTint="99"/>
        </w:rPr>
        <w:t>BR-BD-</w:t>
      </w:r>
      <w:r w:rsidR="00FD4CEB" w:rsidRPr="00B52E75">
        <w:rPr>
          <w:b/>
          <w:color w:val="548DD4" w:themeColor="text2" w:themeTint="99"/>
        </w:rPr>
        <w:t xml:space="preserve">03.2.03 </w:t>
      </w:r>
      <w:r w:rsidRPr="00B52E75">
        <w:rPr>
          <w:b/>
          <w:color w:val="548DD4" w:themeColor="text2" w:themeTint="99"/>
        </w:rPr>
        <w:t>:</w:t>
      </w:r>
      <w:r w:rsidR="00464272" w:rsidRPr="00B52E75">
        <w:rPr>
          <w:b/>
          <w:color w:val="548DD4" w:themeColor="text2" w:themeTint="99"/>
        </w:rPr>
        <w:t xml:space="preserve"> </w:t>
      </w:r>
      <w:r w:rsidR="006F53BB" w:rsidRPr="00B52E75">
        <w:rPr>
          <w:b/>
          <w:color w:val="548DD4" w:themeColor="text2" w:themeTint="99"/>
        </w:rPr>
        <w:t>De elementen '</w:t>
      </w:r>
      <w:proofErr w:type="spellStart"/>
      <w:r w:rsidR="006F53BB" w:rsidRPr="00B52E75">
        <w:rPr>
          <w:b/>
          <w:color w:val="548DD4" w:themeColor="text2" w:themeTint="99"/>
        </w:rPr>
        <w:t>xbrli:startDate</w:t>
      </w:r>
      <w:proofErr w:type="spellEnd"/>
      <w:r w:rsidR="006F53BB" w:rsidRPr="00B52E75">
        <w:rPr>
          <w:b/>
          <w:color w:val="548DD4" w:themeColor="text2" w:themeTint="99"/>
        </w:rPr>
        <w:t>' en '</w:t>
      </w:r>
      <w:proofErr w:type="spellStart"/>
      <w:r w:rsidR="006F53BB" w:rsidRPr="00B52E75">
        <w:rPr>
          <w:b/>
          <w:color w:val="548DD4" w:themeColor="text2" w:themeTint="99"/>
        </w:rPr>
        <w:t>xbrli:endDate</w:t>
      </w:r>
      <w:proofErr w:type="spellEnd"/>
      <w:r w:rsidR="006F53BB" w:rsidRPr="00B52E75">
        <w:rPr>
          <w:b/>
          <w:color w:val="548DD4" w:themeColor="text2" w:themeTint="99"/>
        </w:rPr>
        <w:t>' MOETEN zijn opgegeven met respectievelijk startdatum en einddatum van geldige tijdvakken.</w:t>
      </w:r>
    </w:p>
    <w:p w14:paraId="521AAF29" w14:textId="77777777" w:rsidR="003E20A9" w:rsidRPr="00066FD0" w:rsidRDefault="003E20A9" w:rsidP="00042108">
      <w:pPr>
        <w:rPr>
          <w:b/>
        </w:rPr>
      </w:pPr>
    </w:p>
    <w:p w14:paraId="64BE88F7" w14:textId="77777777" w:rsidR="006F53BB" w:rsidRPr="00066FD0" w:rsidRDefault="006F53BB" w:rsidP="006F53BB">
      <w:pPr>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Geldige tijdvakken:</w:t>
      </w:r>
    </w:p>
    <w:p w14:paraId="7C995A19" w14:textId="77777777" w:rsidR="00464272" w:rsidRPr="00066FD0" w:rsidRDefault="00464272" w:rsidP="00464272"/>
    <w:tbl>
      <w:tblPr>
        <w:tblW w:w="0" w:type="auto"/>
        <w:tblLayout w:type="fixed"/>
        <w:tblCellMar>
          <w:left w:w="30" w:type="dxa"/>
          <w:right w:w="30" w:type="dxa"/>
        </w:tblCellMar>
        <w:tblLook w:val="00A0" w:firstRow="1" w:lastRow="0" w:firstColumn="1" w:lastColumn="0" w:noHBand="0" w:noVBand="0"/>
      </w:tblPr>
      <w:tblGrid>
        <w:gridCol w:w="2910"/>
        <w:gridCol w:w="2160"/>
        <w:gridCol w:w="4320"/>
      </w:tblGrid>
      <w:tr w:rsidR="00DA5C66" w:rsidRPr="00066FD0" w14:paraId="47DA5BFF" w14:textId="77777777" w:rsidTr="00E46A90">
        <w:trPr>
          <w:trHeight w:val="218"/>
        </w:trPr>
        <w:tc>
          <w:tcPr>
            <w:tcW w:w="29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2226047" w14:textId="77777777" w:rsidR="00464272" w:rsidRPr="00066FD0" w:rsidRDefault="00464272" w:rsidP="007A57B2">
            <w:pPr>
              <w:pStyle w:val="Geenafstand"/>
              <w:rPr>
                <w:b/>
                <w:sz w:val="18"/>
                <w:szCs w:val="18"/>
              </w:rPr>
            </w:pPr>
            <w:r w:rsidRPr="00066FD0">
              <w:rPr>
                <w:b/>
                <w:sz w:val="18"/>
                <w:szCs w:val="18"/>
              </w:rPr>
              <w:t>Tijdvak</w:t>
            </w:r>
          </w:p>
        </w:tc>
        <w:tc>
          <w:tcPr>
            <w:tcW w:w="216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BD44C8D" w14:textId="77777777" w:rsidR="00464272" w:rsidRPr="00066FD0" w:rsidRDefault="00464272" w:rsidP="007A57B2">
            <w:pPr>
              <w:pStyle w:val="Geenafstand"/>
              <w:rPr>
                <w:b/>
                <w:sz w:val="18"/>
                <w:szCs w:val="18"/>
              </w:rPr>
            </w:pPr>
            <w:r w:rsidRPr="00066FD0">
              <w:rPr>
                <w:b/>
                <w:sz w:val="18"/>
                <w:szCs w:val="18"/>
              </w:rPr>
              <w:t>startdatum</w:t>
            </w:r>
          </w:p>
        </w:tc>
        <w:tc>
          <w:tcPr>
            <w:tcW w:w="43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A897F03" w14:textId="77777777" w:rsidR="00464272" w:rsidRPr="00066FD0" w:rsidRDefault="00464272" w:rsidP="007A57B2">
            <w:pPr>
              <w:pStyle w:val="Geenafstand"/>
              <w:rPr>
                <w:b/>
                <w:sz w:val="18"/>
                <w:szCs w:val="18"/>
              </w:rPr>
            </w:pPr>
            <w:r w:rsidRPr="00066FD0">
              <w:rPr>
                <w:b/>
                <w:sz w:val="18"/>
                <w:szCs w:val="18"/>
              </w:rPr>
              <w:t>einddatum</w:t>
            </w:r>
          </w:p>
        </w:tc>
      </w:tr>
      <w:tr w:rsidR="00DA5C66" w:rsidRPr="00066FD0" w14:paraId="18611DD4"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1F083189" w14:textId="77777777" w:rsidR="00464272" w:rsidRPr="001074CA" w:rsidRDefault="00464272" w:rsidP="007A57B2">
            <w:pPr>
              <w:pStyle w:val="Geenafstand"/>
              <w:rPr>
                <w:b/>
                <w:bCs/>
                <w:sz w:val="18"/>
                <w:szCs w:val="18"/>
              </w:rPr>
            </w:pPr>
            <w:r w:rsidRPr="001074CA">
              <w:rPr>
                <w:b/>
                <w:bCs/>
                <w:sz w:val="18"/>
                <w:szCs w:val="18"/>
              </w:rPr>
              <w:t>Maand</w:t>
            </w:r>
          </w:p>
        </w:tc>
      </w:tr>
      <w:tr w:rsidR="00DA5C66" w:rsidRPr="00066FD0" w14:paraId="162FAD68"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60C20550" w14:textId="77777777" w:rsidR="00464272" w:rsidRPr="00066FD0" w:rsidRDefault="00464272" w:rsidP="007A57B2">
            <w:pPr>
              <w:pStyle w:val="Geenafstand"/>
              <w:rPr>
                <w:sz w:val="18"/>
                <w:szCs w:val="18"/>
              </w:rPr>
            </w:pPr>
            <w:r w:rsidRPr="00066FD0">
              <w:rPr>
                <w:sz w:val="18"/>
                <w:szCs w:val="18"/>
              </w:rPr>
              <w:t>januari</w:t>
            </w:r>
          </w:p>
        </w:tc>
        <w:tc>
          <w:tcPr>
            <w:tcW w:w="2160" w:type="dxa"/>
            <w:tcBorders>
              <w:top w:val="single" w:sz="6" w:space="0" w:color="000000"/>
              <w:left w:val="single" w:sz="6" w:space="0" w:color="000000"/>
              <w:bottom w:val="single" w:sz="6" w:space="0" w:color="000000"/>
              <w:right w:val="single" w:sz="6" w:space="0" w:color="000000"/>
            </w:tcBorders>
          </w:tcPr>
          <w:p w14:paraId="0E52A9DA" w14:textId="6CF22D41"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01-01</w:t>
            </w:r>
          </w:p>
        </w:tc>
        <w:tc>
          <w:tcPr>
            <w:tcW w:w="4320" w:type="dxa"/>
            <w:tcBorders>
              <w:top w:val="single" w:sz="6" w:space="0" w:color="000000"/>
              <w:left w:val="single" w:sz="6" w:space="0" w:color="000000"/>
              <w:bottom w:val="single" w:sz="6" w:space="0" w:color="000000"/>
              <w:right w:val="single" w:sz="6" w:space="0" w:color="000000"/>
            </w:tcBorders>
          </w:tcPr>
          <w:p w14:paraId="144AD73B" w14:textId="38379FFD"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01-31</w:t>
            </w:r>
          </w:p>
        </w:tc>
      </w:tr>
      <w:tr w:rsidR="00DA5C66" w:rsidRPr="00066FD0" w14:paraId="096FA1D3"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3E1C2062" w14:textId="77777777" w:rsidR="00464272" w:rsidRPr="00066FD0" w:rsidRDefault="00464272" w:rsidP="007A57B2">
            <w:pPr>
              <w:pStyle w:val="Geenafstand"/>
              <w:rPr>
                <w:sz w:val="18"/>
                <w:szCs w:val="18"/>
              </w:rPr>
            </w:pPr>
            <w:r w:rsidRPr="00066FD0">
              <w:rPr>
                <w:sz w:val="18"/>
                <w:szCs w:val="18"/>
              </w:rPr>
              <w:t>februari</w:t>
            </w:r>
          </w:p>
        </w:tc>
        <w:tc>
          <w:tcPr>
            <w:tcW w:w="2160" w:type="dxa"/>
            <w:tcBorders>
              <w:top w:val="single" w:sz="6" w:space="0" w:color="000000"/>
              <w:left w:val="single" w:sz="6" w:space="0" w:color="000000"/>
              <w:bottom w:val="single" w:sz="6" w:space="0" w:color="000000"/>
              <w:right w:val="single" w:sz="6" w:space="0" w:color="000000"/>
            </w:tcBorders>
          </w:tcPr>
          <w:p w14:paraId="581332E1" w14:textId="5BF15608"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02-01</w:t>
            </w:r>
          </w:p>
        </w:tc>
        <w:tc>
          <w:tcPr>
            <w:tcW w:w="4320" w:type="dxa"/>
            <w:tcBorders>
              <w:top w:val="single" w:sz="6" w:space="0" w:color="000000"/>
              <w:left w:val="single" w:sz="6" w:space="0" w:color="000000"/>
              <w:bottom w:val="single" w:sz="6" w:space="0" w:color="000000"/>
              <w:right w:val="single" w:sz="6" w:space="0" w:color="000000"/>
            </w:tcBorders>
          </w:tcPr>
          <w:p w14:paraId="7393D56D" w14:textId="4B95558C"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02-2</w:t>
            </w:r>
            <w:r>
              <w:rPr>
                <w:sz w:val="18"/>
                <w:szCs w:val="18"/>
              </w:rPr>
              <w:t>9</w:t>
            </w:r>
          </w:p>
        </w:tc>
      </w:tr>
      <w:tr w:rsidR="00DA5C66" w:rsidRPr="00066FD0" w14:paraId="0295C806"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A9FCC6F" w14:textId="77777777" w:rsidR="00464272" w:rsidRPr="00066FD0" w:rsidRDefault="00464272" w:rsidP="007A57B2">
            <w:pPr>
              <w:pStyle w:val="Geenafstand"/>
              <w:rPr>
                <w:sz w:val="18"/>
                <w:szCs w:val="18"/>
              </w:rPr>
            </w:pPr>
            <w:r w:rsidRPr="00066FD0">
              <w:rPr>
                <w:sz w:val="18"/>
                <w:szCs w:val="18"/>
              </w:rPr>
              <w:t>maart</w:t>
            </w:r>
          </w:p>
        </w:tc>
        <w:tc>
          <w:tcPr>
            <w:tcW w:w="2160" w:type="dxa"/>
            <w:tcBorders>
              <w:top w:val="single" w:sz="6" w:space="0" w:color="000000"/>
              <w:left w:val="single" w:sz="6" w:space="0" w:color="000000"/>
              <w:bottom w:val="single" w:sz="6" w:space="0" w:color="000000"/>
              <w:right w:val="single" w:sz="6" w:space="0" w:color="000000"/>
            </w:tcBorders>
          </w:tcPr>
          <w:p w14:paraId="7F727B50" w14:textId="10C3CEA0"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03-01</w:t>
            </w:r>
          </w:p>
        </w:tc>
        <w:tc>
          <w:tcPr>
            <w:tcW w:w="4320" w:type="dxa"/>
            <w:tcBorders>
              <w:top w:val="single" w:sz="6" w:space="0" w:color="000000"/>
              <w:left w:val="single" w:sz="6" w:space="0" w:color="000000"/>
              <w:bottom w:val="single" w:sz="6" w:space="0" w:color="000000"/>
              <w:right w:val="single" w:sz="6" w:space="0" w:color="000000"/>
            </w:tcBorders>
          </w:tcPr>
          <w:p w14:paraId="65F1A6B8" w14:textId="53EEDD01"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03-31</w:t>
            </w:r>
          </w:p>
        </w:tc>
      </w:tr>
      <w:tr w:rsidR="00DA5C66" w:rsidRPr="00066FD0" w14:paraId="2F56588C"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727463A" w14:textId="77777777" w:rsidR="00464272" w:rsidRPr="00066FD0" w:rsidRDefault="00464272" w:rsidP="007A57B2">
            <w:pPr>
              <w:pStyle w:val="Geenafstand"/>
              <w:rPr>
                <w:sz w:val="18"/>
                <w:szCs w:val="18"/>
              </w:rPr>
            </w:pPr>
            <w:r w:rsidRPr="00066FD0">
              <w:rPr>
                <w:sz w:val="18"/>
                <w:szCs w:val="18"/>
              </w:rPr>
              <w:t>april</w:t>
            </w:r>
          </w:p>
        </w:tc>
        <w:tc>
          <w:tcPr>
            <w:tcW w:w="2160" w:type="dxa"/>
            <w:tcBorders>
              <w:top w:val="single" w:sz="6" w:space="0" w:color="000000"/>
              <w:left w:val="single" w:sz="6" w:space="0" w:color="000000"/>
              <w:bottom w:val="single" w:sz="6" w:space="0" w:color="000000"/>
              <w:right w:val="single" w:sz="6" w:space="0" w:color="000000"/>
            </w:tcBorders>
          </w:tcPr>
          <w:p w14:paraId="48BDF3D1" w14:textId="014B2D01"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04-01</w:t>
            </w:r>
          </w:p>
        </w:tc>
        <w:tc>
          <w:tcPr>
            <w:tcW w:w="4320" w:type="dxa"/>
            <w:tcBorders>
              <w:top w:val="single" w:sz="6" w:space="0" w:color="000000"/>
              <w:left w:val="single" w:sz="6" w:space="0" w:color="000000"/>
              <w:bottom w:val="single" w:sz="6" w:space="0" w:color="000000"/>
              <w:right w:val="single" w:sz="6" w:space="0" w:color="000000"/>
            </w:tcBorders>
          </w:tcPr>
          <w:p w14:paraId="3A3F741D" w14:textId="6DC619DB"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04-30</w:t>
            </w:r>
          </w:p>
        </w:tc>
      </w:tr>
      <w:tr w:rsidR="00DA5C66" w:rsidRPr="00066FD0" w14:paraId="3EC9D8C6"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E8FCECC" w14:textId="77777777" w:rsidR="00464272" w:rsidRPr="00066FD0" w:rsidRDefault="00464272" w:rsidP="007A57B2">
            <w:pPr>
              <w:pStyle w:val="Geenafstand"/>
              <w:rPr>
                <w:sz w:val="18"/>
                <w:szCs w:val="18"/>
              </w:rPr>
            </w:pPr>
            <w:r w:rsidRPr="00066FD0">
              <w:rPr>
                <w:sz w:val="18"/>
                <w:szCs w:val="18"/>
              </w:rPr>
              <w:t>mei</w:t>
            </w:r>
          </w:p>
        </w:tc>
        <w:tc>
          <w:tcPr>
            <w:tcW w:w="2160" w:type="dxa"/>
            <w:tcBorders>
              <w:top w:val="single" w:sz="6" w:space="0" w:color="000000"/>
              <w:left w:val="single" w:sz="6" w:space="0" w:color="000000"/>
              <w:bottom w:val="single" w:sz="6" w:space="0" w:color="000000"/>
              <w:right w:val="single" w:sz="6" w:space="0" w:color="000000"/>
            </w:tcBorders>
          </w:tcPr>
          <w:p w14:paraId="0DFD3D15" w14:textId="5C02448E"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05-01</w:t>
            </w:r>
          </w:p>
        </w:tc>
        <w:tc>
          <w:tcPr>
            <w:tcW w:w="4320" w:type="dxa"/>
            <w:tcBorders>
              <w:top w:val="single" w:sz="6" w:space="0" w:color="000000"/>
              <w:left w:val="single" w:sz="6" w:space="0" w:color="000000"/>
              <w:bottom w:val="single" w:sz="6" w:space="0" w:color="000000"/>
              <w:right w:val="single" w:sz="6" w:space="0" w:color="000000"/>
            </w:tcBorders>
          </w:tcPr>
          <w:p w14:paraId="471D015B" w14:textId="3160FA5C"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05-31</w:t>
            </w:r>
          </w:p>
        </w:tc>
      </w:tr>
      <w:tr w:rsidR="00DA5C66" w:rsidRPr="00066FD0" w14:paraId="761E1EEF"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608E002A" w14:textId="77777777" w:rsidR="00464272" w:rsidRPr="00066FD0" w:rsidRDefault="00464272" w:rsidP="007A57B2">
            <w:pPr>
              <w:pStyle w:val="Geenafstand"/>
              <w:rPr>
                <w:sz w:val="18"/>
                <w:szCs w:val="18"/>
              </w:rPr>
            </w:pPr>
            <w:r w:rsidRPr="00066FD0">
              <w:rPr>
                <w:sz w:val="18"/>
                <w:szCs w:val="18"/>
              </w:rPr>
              <w:t>juni</w:t>
            </w:r>
          </w:p>
        </w:tc>
        <w:tc>
          <w:tcPr>
            <w:tcW w:w="2160" w:type="dxa"/>
            <w:tcBorders>
              <w:top w:val="single" w:sz="6" w:space="0" w:color="000000"/>
              <w:left w:val="single" w:sz="6" w:space="0" w:color="000000"/>
              <w:bottom w:val="single" w:sz="6" w:space="0" w:color="000000"/>
              <w:right w:val="single" w:sz="6" w:space="0" w:color="000000"/>
            </w:tcBorders>
          </w:tcPr>
          <w:p w14:paraId="42A93C1A" w14:textId="4AD4C6B6"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06-01</w:t>
            </w:r>
          </w:p>
        </w:tc>
        <w:tc>
          <w:tcPr>
            <w:tcW w:w="4320" w:type="dxa"/>
            <w:tcBorders>
              <w:top w:val="single" w:sz="6" w:space="0" w:color="000000"/>
              <w:left w:val="single" w:sz="6" w:space="0" w:color="000000"/>
              <w:bottom w:val="single" w:sz="6" w:space="0" w:color="000000"/>
              <w:right w:val="single" w:sz="6" w:space="0" w:color="000000"/>
            </w:tcBorders>
          </w:tcPr>
          <w:p w14:paraId="71737A0C" w14:textId="7EE13E92"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06-30</w:t>
            </w:r>
          </w:p>
        </w:tc>
      </w:tr>
      <w:tr w:rsidR="00DA5C66" w:rsidRPr="00066FD0" w14:paraId="56A4B0DE"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7C95AB56" w14:textId="77777777" w:rsidR="00464272" w:rsidRPr="00066FD0" w:rsidRDefault="00464272" w:rsidP="007A57B2">
            <w:pPr>
              <w:pStyle w:val="Geenafstand"/>
              <w:rPr>
                <w:sz w:val="18"/>
                <w:szCs w:val="18"/>
              </w:rPr>
            </w:pPr>
            <w:r w:rsidRPr="00066FD0">
              <w:rPr>
                <w:sz w:val="18"/>
                <w:szCs w:val="18"/>
              </w:rPr>
              <w:t>juli</w:t>
            </w:r>
          </w:p>
        </w:tc>
        <w:tc>
          <w:tcPr>
            <w:tcW w:w="2160" w:type="dxa"/>
            <w:tcBorders>
              <w:top w:val="single" w:sz="6" w:space="0" w:color="000000"/>
              <w:left w:val="single" w:sz="6" w:space="0" w:color="000000"/>
              <w:bottom w:val="single" w:sz="6" w:space="0" w:color="000000"/>
              <w:right w:val="single" w:sz="6" w:space="0" w:color="000000"/>
            </w:tcBorders>
          </w:tcPr>
          <w:p w14:paraId="14DAED78" w14:textId="4C636E54"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07-01</w:t>
            </w:r>
          </w:p>
        </w:tc>
        <w:tc>
          <w:tcPr>
            <w:tcW w:w="4320" w:type="dxa"/>
            <w:tcBorders>
              <w:top w:val="single" w:sz="6" w:space="0" w:color="000000"/>
              <w:left w:val="single" w:sz="6" w:space="0" w:color="000000"/>
              <w:bottom w:val="single" w:sz="6" w:space="0" w:color="000000"/>
              <w:right w:val="single" w:sz="6" w:space="0" w:color="000000"/>
            </w:tcBorders>
          </w:tcPr>
          <w:p w14:paraId="2DD4C560" w14:textId="2C037C78"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07-31</w:t>
            </w:r>
          </w:p>
        </w:tc>
      </w:tr>
      <w:tr w:rsidR="00DA5C66" w:rsidRPr="00066FD0" w14:paraId="6E20FD09"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72208F2" w14:textId="77777777" w:rsidR="00464272" w:rsidRPr="00066FD0" w:rsidRDefault="00464272" w:rsidP="007A57B2">
            <w:pPr>
              <w:pStyle w:val="Geenafstand"/>
              <w:rPr>
                <w:sz w:val="18"/>
                <w:szCs w:val="18"/>
              </w:rPr>
            </w:pPr>
            <w:r w:rsidRPr="00066FD0">
              <w:rPr>
                <w:sz w:val="18"/>
                <w:szCs w:val="18"/>
              </w:rPr>
              <w:t>augustus</w:t>
            </w:r>
          </w:p>
        </w:tc>
        <w:tc>
          <w:tcPr>
            <w:tcW w:w="2160" w:type="dxa"/>
            <w:tcBorders>
              <w:top w:val="single" w:sz="6" w:space="0" w:color="000000"/>
              <w:left w:val="single" w:sz="6" w:space="0" w:color="000000"/>
              <w:bottom w:val="single" w:sz="6" w:space="0" w:color="000000"/>
              <w:right w:val="single" w:sz="6" w:space="0" w:color="000000"/>
            </w:tcBorders>
          </w:tcPr>
          <w:p w14:paraId="3FBDECA7" w14:textId="2A90FB07"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08-01</w:t>
            </w:r>
          </w:p>
        </w:tc>
        <w:tc>
          <w:tcPr>
            <w:tcW w:w="4320" w:type="dxa"/>
            <w:tcBorders>
              <w:top w:val="single" w:sz="6" w:space="0" w:color="000000"/>
              <w:left w:val="single" w:sz="6" w:space="0" w:color="000000"/>
              <w:bottom w:val="single" w:sz="6" w:space="0" w:color="000000"/>
              <w:right w:val="single" w:sz="6" w:space="0" w:color="000000"/>
            </w:tcBorders>
          </w:tcPr>
          <w:p w14:paraId="742C9A1B" w14:textId="38DD88DF"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08-31</w:t>
            </w:r>
          </w:p>
        </w:tc>
      </w:tr>
      <w:tr w:rsidR="00DA5C66" w:rsidRPr="00066FD0" w14:paraId="780B15A5"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2982C99" w14:textId="77777777" w:rsidR="00464272" w:rsidRPr="00066FD0" w:rsidRDefault="00464272" w:rsidP="007A57B2">
            <w:pPr>
              <w:pStyle w:val="Geenafstand"/>
              <w:rPr>
                <w:sz w:val="18"/>
                <w:szCs w:val="18"/>
              </w:rPr>
            </w:pPr>
            <w:r w:rsidRPr="00066FD0">
              <w:rPr>
                <w:sz w:val="18"/>
                <w:szCs w:val="18"/>
              </w:rPr>
              <w:t>september</w:t>
            </w:r>
          </w:p>
        </w:tc>
        <w:tc>
          <w:tcPr>
            <w:tcW w:w="2160" w:type="dxa"/>
            <w:tcBorders>
              <w:top w:val="single" w:sz="6" w:space="0" w:color="000000"/>
              <w:left w:val="single" w:sz="6" w:space="0" w:color="000000"/>
              <w:bottom w:val="single" w:sz="6" w:space="0" w:color="000000"/>
              <w:right w:val="single" w:sz="6" w:space="0" w:color="000000"/>
            </w:tcBorders>
          </w:tcPr>
          <w:p w14:paraId="22F39378" w14:textId="015B3C2D"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09-01</w:t>
            </w:r>
          </w:p>
        </w:tc>
        <w:tc>
          <w:tcPr>
            <w:tcW w:w="4320" w:type="dxa"/>
            <w:tcBorders>
              <w:top w:val="single" w:sz="6" w:space="0" w:color="000000"/>
              <w:left w:val="single" w:sz="6" w:space="0" w:color="000000"/>
              <w:bottom w:val="single" w:sz="6" w:space="0" w:color="000000"/>
              <w:right w:val="single" w:sz="6" w:space="0" w:color="000000"/>
            </w:tcBorders>
          </w:tcPr>
          <w:p w14:paraId="756D2AAD" w14:textId="05BF6482"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09-30</w:t>
            </w:r>
          </w:p>
        </w:tc>
      </w:tr>
      <w:tr w:rsidR="00DA5C66" w:rsidRPr="00066FD0" w14:paraId="68CD2B1C"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5C4A633C" w14:textId="77777777" w:rsidR="00464272" w:rsidRPr="00066FD0" w:rsidRDefault="00464272" w:rsidP="007A57B2">
            <w:pPr>
              <w:pStyle w:val="Geenafstand"/>
              <w:rPr>
                <w:sz w:val="18"/>
                <w:szCs w:val="18"/>
              </w:rPr>
            </w:pPr>
            <w:r w:rsidRPr="00066FD0">
              <w:rPr>
                <w:sz w:val="18"/>
                <w:szCs w:val="18"/>
              </w:rPr>
              <w:t>oktober</w:t>
            </w:r>
          </w:p>
        </w:tc>
        <w:tc>
          <w:tcPr>
            <w:tcW w:w="2160" w:type="dxa"/>
            <w:tcBorders>
              <w:top w:val="single" w:sz="6" w:space="0" w:color="000000"/>
              <w:left w:val="single" w:sz="6" w:space="0" w:color="000000"/>
              <w:bottom w:val="single" w:sz="6" w:space="0" w:color="000000"/>
              <w:right w:val="single" w:sz="6" w:space="0" w:color="000000"/>
            </w:tcBorders>
          </w:tcPr>
          <w:p w14:paraId="2CCDDE39" w14:textId="28BBF584"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10-01</w:t>
            </w:r>
          </w:p>
        </w:tc>
        <w:tc>
          <w:tcPr>
            <w:tcW w:w="4320" w:type="dxa"/>
            <w:tcBorders>
              <w:top w:val="single" w:sz="6" w:space="0" w:color="000000"/>
              <w:left w:val="single" w:sz="6" w:space="0" w:color="000000"/>
              <w:bottom w:val="single" w:sz="6" w:space="0" w:color="000000"/>
              <w:right w:val="single" w:sz="6" w:space="0" w:color="000000"/>
            </w:tcBorders>
          </w:tcPr>
          <w:p w14:paraId="70D2F9FC" w14:textId="57985068"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10-31</w:t>
            </w:r>
          </w:p>
        </w:tc>
      </w:tr>
      <w:tr w:rsidR="00DA5C66" w:rsidRPr="00066FD0" w14:paraId="06A8167F"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21FBC709" w14:textId="77777777" w:rsidR="00464272" w:rsidRPr="00066FD0" w:rsidRDefault="00464272" w:rsidP="007A57B2">
            <w:pPr>
              <w:pStyle w:val="Geenafstand"/>
              <w:rPr>
                <w:sz w:val="18"/>
                <w:szCs w:val="18"/>
              </w:rPr>
            </w:pPr>
            <w:r w:rsidRPr="00066FD0">
              <w:rPr>
                <w:sz w:val="18"/>
                <w:szCs w:val="18"/>
              </w:rPr>
              <w:t>november</w:t>
            </w:r>
          </w:p>
        </w:tc>
        <w:tc>
          <w:tcPr>
            <w:tcW w:w="2160" w:type="dxa"/>
            <w:tcBorders>
              <w:top w:val="single" w:sz="6" w:space="0" w:color="000000"/>
              <w:left w:val="single" w:sz="6" w:space="0" w:color="000000"/>
              <w:bottom w:val="single" w:sz="6" w:space="0" w:color="000000"/>
              <w:right w:val="single" w:sz="6" w:space="0" w:color="000000"/>
            </w:tcBorders>
          </w:tcPr>
          <w:p w14:paraId="530F7365" w14:textId="1657AB69"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11-01</w:t>
            </w:r>
          </w:p>
        </w:tc>
        <w:tc>
          <w:tcPr>
            <w:tcW w:w="4320" w:type="dxa"/>
            <w:tcBorders>
              <w:top w:val="single" w:sz="6" w:space="0" w:color="000000"/>
              <w:left w:val="single" w:sz="6" w:space="0" w:color="000000"/>
              <w:bottom w:val="single" w:sz="6" w:space="0" w:color="000000"/>
              <w:right w:val="single" w:sz="6" w:space="0" w:color="000000"/>
            </w:tcBorders>
          </w:tcPr>
          <w:p w14:paraId="12CABC57" w14:textId="08AABD0C"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11-30</w:t>
            </w:r>
          </w:p>
        </w:tc>
      </w:tr>
      <w:tr w:rsidR="00DA5C66" w:rsidRPr="00066FD0" w14:paraId="72C1C2E4"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7973C526" w14:textId="77777777" w:rsidR="00464272" w:rsidRPr="00066FD0" w:rsidRDefault="00464272" w:rsidP="007A57B2">
            <w:pPr>
              <w:pStyle w:val="Geenafstand"/>
              <w:rPr>
                <w:sz w:val="18"/>
                <w:szCs w:val="18"/>
              </w:rPr>
            </w:pPr>
            <w:r w:rsidRPr="00066FD0">
              <w:rPr>
                <w:sz w:val="18"/>
                <w:szCs w:val="18"/>
              </w:rPr>
              <w:t>december</w:t>
            </w:r>
          </w:p>
        </w:tc>
        <w:tc>
          <w:tcPr>
            <w:tcW w:w="2160" w:type="dxa"/>
            <w:tcBorders>
              <w:top w:val="single" w:sz="6" w:space="0" w:color="000000"/>
              <w:left w:val="single" w:sz="6" w:space="0" w:color="000000"/>
              <w:bottom w:val="single" w:sz="6" w:space="0" w:color="000000"/>
              <w:right w:val="single" w:sz="6" w:space="0" w:color="000000"/>
            </w:tcBorders>
          </w:tcPr>
          <w:p w14:paraId="695F39CA" w14:textId="7369DC5A"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12-01</w:t>
            </w:r>
          </w:p>
        </w:tc>
        <w:tc>
          <w:tcPr>
            <w:tcW w:w="4320" w:type="dxa"/>
            <w:tcBorders>
              <w:top w:val="single" w:sz="6" w:space="0" w:color="000000"/>
              <w:left w:val="single" w:sz="6" w:space="0" w:color="000000"/>
              <w:bottom w:val="single" w:sz="6" w:space="0" w:color="000000"/>
              <w:right w:val="single" w:sz="6" w:space="0" w:color="000000"/>
            </w:tcBorders>
          </w:tcPr>
          <w:p w14:paraId="0538E54F" w14:textId="4C192D5E"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12-31</w:t>
            </w:r>
          </w:p>
        </w:tc>
      </w:tr>
      <w:tr w:rsidR="00DA5C66" w:rsidRPr="00066FD0" w14:paraId="5D085705"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0E5E91B4" w14:textId="77777777" w:rsidR="00464272" w:rsidRPr="001074CA" w:rsidRDefault="00464272" w:rsidP="007A57B2">
            <w:pPr>
              <w:pStyle w:val="Geenafstand"/>
              <w:rPr>
                <w:b/>
                <w:bCs/>
                <w:sz w:val="18"/>
                <w:szCs w:val="18"/>
              </w:rPr>
            </w:pPr>
            <w:r w:rsidRPr="001074CA">
              <w:rPr>
                <w:b/>
                <w:bCs/>
                <w:sz w:val="18"/>
                <w:szCs w:val="18"/>
              </w:rPr>
              <w:t>Kwartaal</w:t>
            </w:r>
          </w:p>
        </w:tc>
      </w:tr>
      <w:tr w:rsidR="00DA5C66" w:rsidRPr="00066FD0" w14:paraId="6F2E06EA"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23FF303D" w14:textId="77777777" w:rsidR="00464272" w:rsidRPr="00066FD0" w:rsidRDefault="00464272" w:rsidP="007A57B2">
            <w:pPr>
              <w:pStyle w:val="Geenafstand"/>
              <w:rPr>
                <w:sz w:val="18"/>
                <w:szCs w:val="18"/>
              </w:rPr>
            </w:pPr>
            <w:r w:rsidRPr="00066FD0">
              <w:rPr>
                <w:sz w:val="18"/>
                <w:szCs w:val="18"/>
              </w:rPr>
              <w:lastRenderedPageBreak/>
              <w:t>eerste kwartaal</w:t>
            </w:r>
          </w:p>
        </w:tc>
        <w:tc>
          <w:tcPr>
            <w:tcW w:w="2160" w:type="dxa"/>
            <w:tcBorders>
              <w:top w:val="single" w:sz="6" w:space="0" w:color="000000"/>
              <w:left w:val="single" w:sz="6" w:space="0" w:color="000000"/>
              <w:bottom w:val="single" w:sz="6" w:space="0" w:color="000000"/>
              <w:right w:val="single" w:sz="6" w:space="0" w:color="000000"/>
            </w:tcBorders>
          </w:tcPr>
          <w:p w14:paraId="0FEA4A56" w14:textId="5C928228"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01-01</w:t>
            </w:r>
          </w:p>
        </w:tc>
        <w:tc>
          <w:tcPr>
            <w:tcW w:w="4320" w:type="dxa"/>
            <w:tcBorders>
              <w:top w:val="single" w:sz="6" w:space="0" w:color="000000"/>
              <w:left w:val="single" w:sz="6" w:space="0" w:color="000000"/>
              <w:bottom w:val="single" w:sz="6" w:space="0" w:color="000000"/>
              <w:right w:val="single" w:sz="6" w:space="0" w:color="000000"/>
            </w:tcBorders>
          </w:tcPr>
          <w:p w14:paraId="2A32853C" w14:textId="18ABA2A5"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03-31</w:t>
            </w:r>
          </w:p>
        </w:tc>
      </w:tr>
      <w:tr w:rsidR="00DA5C66" w:rsidRPr="00066FD0" w14:paraId="7E827CB8"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53CC4115" w14:textId="77777777" w:rsidR="00464272" w:rsidRPr="00066FD0" w:rsidRDefault="00464272" w:rsidP="007A57B2">
            <w:pPr>
              <w:pStyle w:val="Geenafstand"/>
              <w:rPr>
                <w:sz w:val="18"/>
                <w:szCs w:val="18"/>
              </w:rPr>
            </w:pPr>
            <w:r w:rsidRPr="00066FD0">
              <w:rPr>
                <w:sz w:val="18"/>
                <w:szCs w:val="18"/>
              </w:rPr>
              <w:t>tweede kwartaal</w:t>
            </w:r>
          </w:p>
        </w:tc>
        <w:tc>
          <w:tcPr>
            <w:tcW w:w="2160" w:type="dxa"/>
            <w:tcBorders>
              <w:top w:val="single" w:sz="6" w:space="0" w:color="000000"/>
              <w:left w:val="single" w:sz="6" w:space="0" w:color="000000"/>
              <w:bottom w:val="single" w:sz="6" w:space="0" w:color="000000"/>
              <w:right w:val="single" w:sz="6" w:space="0" w:color="000000"/>
            </w:tcBorders>
          </w:tcPr>
          <w:p w14:paraId="5DE9A90E" w14:textId="7C368366"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04-01</w:t>
            </w:r>
          </w:p>
        </w:tc>
        <w:tc>
          <w:tcPr>
            <w:tcW w:w="4320" w:type="dxa"/>
            <w:tcBorders>
              <w:top w:val="single" w:sz="6" w:space="0" w:color="000000"/>
              <w:left w:val="single" w:sz="6" w:space="0" w:color="000000"/>
              <w:bottom w:val="single" w:sz="6" w:space="0" w:color="000000"/>
              <w:right w:val="single" w:sz="6" w:space="0" w:color="000000"/>
            </w:tcBorders>
          </w:tcPr>
          <w:p w14:paraId="68076389" w14:textId="2794EE4C"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06-30</w:t>
            </w:r>
          </w:p>
        </w:tc>
      </w:tr>
      <w:tr w:rsidR="00DA5C66" w:rsidRPr="00066FD0" w14:paraId="56BDC9C8"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6EF7AC02" w14:textId="77777777" w:rsidR="00464272" w:rsidRPr="00066FD0" w:rsidRDefault="00464272" w:rsidP="007A57B2">
            <w:pPr>
              <w:pStyle w:val="Geenafstand"/>
              <w:rPr>
                <w:sz w:val="18"/>
                <w:szCs w:val="18"/>
              </w:rPr>
            </w:pPr>
            <w:r w:rsidRPr="00066FD0">
              <w:rPr>
                <w:sz w:val="18"/>
                <w:szCs w:val="18"/>
              </w:rPr>
              <w:t>derde kwartaal</w:t>
            </w:r>
          </w:p>
        </w:tc>
        <w:tc>
          <w:tcPr>
            <w:tcW w:w="2160" w:type="dxa"/>
            <w:tcBorders>
              <w:top w:val="single" w:sz="6" w:space="0" w:color="000000"/>
              <w:left w:val="single" w:sz="6" w:space="0" w:color="000000"/>
              <w:bottom w:val="single" w:sz="6" w:space="0" w:color="000000"/>
              <w:right w:val="single" w:sz="6" w:space="0" w:color="000000"/>
            </w:tcBorders>
          </w:tcPr>
          <w:p w14:paraId="2E8EAAA9" w14:textId="23351042"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07-01</w:t>
            </w:r>
          </w:p>
        </w:tc>
        <w:tc>
          <w:tcPr>
            <w:tcW w:w="4320" w:type="dxa"/>
            <w:tcBorders>
              <w:top w:val="single" w:sz="6" w:space="0" w:color="000000"/>
              <w:left w:val="single" w:sz="6" w:space="0" w:color="000000"/>
              <w:bottom w:val="single" w:sz="6" w:space="0" w:color="000000"/>
              <w:right w:val="single" w:sz="6" w:space="0" w:color="000000"/>
            </w:tcBorders>
          </w:tcPr>
          <w:p w14:paraId="3235D875" w14:textId="0EB23941"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09-30</w:t>
            </w:r>
          </w:p>
        </w:tc>
      </w:tr>
      <w:tr w:rsidR="00DA5C66" w:rsidRPr="00066FD0" w14:paraId="52530BFE"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9F2F039" w14:textId="77777777" w:rsidR="00464272" w:rsidRPr="00066FD0" w:rsidRDefault="00464272" w:rsidP="007A57B2">
            <w:pPr>
              <w:pStyle w:val="Geenafstand"/>
              <w:rPr>
                <w:sz w:val="18"/>
                <w:szCs w:val="18"/>
              </w:rPr>
            </w:pPr>
            <w:r w:rsidRPr="00066FD0">
              <w:rPr>
                <w:sz w:val="18"/>
                <w:szCs w:val="18"/>
              </w:rPr>
              <w:t>vierde kwartaal</w:t>
            </w:r>
          </w:p>
        </w:tc>
        <w:tc>
          <w:tcPr>
            <w:tcW w:w="2160" w:type="dxa"/>
            <w:tcBorders>
              <w:top w:val="single" w:sz="6" w:space="0" w:color="000000"/>
              <w:left w:val="single" w:sz="6" w:space="0" w:color="000000"/>
              <w:bottom w:val="single" w:sz="6" w:space="0" w:color="000000"/>
              <w:right w:val="single" w:sz="6" w:space="0" w:color="000000"/>
            </w:tcBorders>
          </w:tcPr>
          <w:p w14:paraId="07F68A23" w14:textId="6E205995"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10-01</w:t>
            </w:r>
          </w:p>
        </w:tc>
        <w:tc>
          <w:tcPr>
            <w:tcW w:w="4320" w:type="dxa"/>
            <w:tcBorders>
              <w:top w:val="single" w:sz="6" w:space="0" w:color="000000"/>
              <w:left w:val="single" w:sz="6" w:space="0" w:color="000000"/>
              <w:bottom w:val="single" w:sz="6" w:space="0" w:color="000000"/>
              <w:right w:val="single" w:sz="6" w:space="0" w:color="000000"/>
            </w:tcBorders>
          </w:tcPr>
          <w:p w14:paraId="181E0283" w14:textId="73B32885" w:rsidR="00464272" w:rsidRPr="00066FD0" w:rsidRDefault="00810C36" w:rsidP="00DB67CD">
            <w:pPr>
              <w:pStyle w:val="Geenafstand"/>
              <w:rPr>
                <w:sz w:val="18"/>
                <w:szCs w:val="18"/>
              </w:rPr>
            </w:pPr>
            <w:r>
              <w:rPr>
                <w:sz w:val="18"/>
                <w:szCs w:val="18"/>
              </w:rPr>
              <w:t>2024</w:t>
            </w:r>
            <w:r w:rsidR="00780EA9">
              <w:rPr>
                <w:sz w:val="18"/>
                <w:szCs w:val="18"/>
              </w:rPr>
              <w:t>-</w:t>
            </w:r>
            <w:r w:rsidR="00464272" w:rsidRPr="00066FD0">
              <w:rPr>
                <w:sz w:val="18"/>
                <w:szCs w:val="18"/>
              </w:rPr>
              <w:t>12-31</w:t>
            </w:r>
          </w:p>
        </w:tc>
      </w:tr>
      <w:tr w:rsidR="00DA5C66" w:rsidRPr="00066FD0" w14:paraId="3492F8B5"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56FFF626" w14:textId="77777777" w:rsidR="00464272" w:rsidRPr="001074CA" w:rsidRDefault="00464272" w:rsidP="007A57B2">
            <w:pPr>
              <w:pStyle w:val="Geenafstand"/>
              <w:rPr>
                <w:b/>
                <w:bCs/>
                <w:sz w:val="18"/>
                <w:szCs w:val="18"/>
              </w:rPr>
            </w:pPr>
            <w:r w:rsidRPr="001074CA">
              <w:rPr>
                <w:b/>
                <w:bCs/>
                <w:sz w:val="18"/>
                <w:szCs w:val="18"/>
              </w:rPr>
              <w:t>Boekjaarkwartaal</w:t>
            </w:r>
          </w:p>
        </w:tc>
      </w:tr>
      <w:tr w:rsidR="00DA5C66" w:rsidRPr="00066FD0" w14:paraId="5BAF8A92"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55BF69F" w14:textId="77777777" w:rsidR="00464272" w:rsidRPr="00066FD0" w:rsidRDefault="00464272" w:rsidP="007A57B2">
            <w:pPr>
              <w:pStyle w:val="Geenafstand"/>
              <w:rPr>
                <w:sz w:val="18"/>
                <w:szCs w:val="18"/>
              </w:rPr>
            </w:pPr>
            <w:r w:rsidRPr="00066FD0">
              <w:rPr>
                <w:sz w:val="18"/>
                <w:szCs w:val="18"/>
              </w:rPr>
              <w:t>aanvangend in november</w:t>
            </w:r>
          </w:p>
        </w:tc>
        <w:tc>
          <w:tcPr>
            <w:tcW w:w="2160" w:type="dxa"/>
            <w:tcBorders>
              <w:top w:val="single" w:sz="6" w:space="0" w:color="000000"/>
              <w:left w:val="single" w:sz="6" w:space="0" w:color="000000"/>
              <w:bottom w:val="single" w:sz="6" w:space="0" w:color="000000"/>
              <w:right w:val="single" w:sz="6" w:space="0" w:color="000000"/>
            </w:tcBorders>
          </w:tcPr>
          <w:p w14:paraId="3410F473" w14:textId="7E394D3F" w:rsidR="00464272" w:rsidRPr="00066FD0" w:rsidRDefault="00780EA9" w:rsidP="00725923">
            <w:pPr>
              <w:pStyle w:val="Geenafstand"/>
              <w:rPr>
                <w:sz w:val="18"/>
                <w:szCs w:val="18"/>
              </w:rPr>
            </w:pPr>
            <w:r>
              <w:rPr>
                <w:sz w:val="18"/>
                <w:szCs w:val="18"/>
              </w:rPr>
              <w:t>202</w:t>
            </w:r>
            <w:r w:rsidR="00810C36">
              <w:rPr>
                <w:sz w:val="18"/>
                <w:szCs w:val="18"/>
              </w:rPr>
              <w:t>3</w:t>
            </w:r>
            <w:r w:rsidR="00464272" w:rsidRPr="00066FD0">
              <w:rPr>
                <w:sz w:val="18"/>
                <w:szCs w:val="18"/>
              </w:rPr>
              <w:t>-11-01</w:t>
            </w:r>
          </w:p>
        </w:tc>
        <w:tc>
          <w:tcPr>
            <w:tcW w:w="4320" w:type="dxa"/>
            <w:tcBorders>
              <w:top w:val="single" w:sz="6" w:space="0" w:color="000000"/>
              <w:left w:val="single" w:sz="6" w:space="0" w:color="000000"/>
              <w:bottom w:val="single" w:sz="6" w:space="0" w:color="000000"/>
              <w:right w:val="single" w:sz="6" w:space="0" w:color="000000"/>
            </w:tcBorders>
          </w:tcPr>
          <w:p w14:paraId="097EAC95" w14:textId="52C40C6D" w:rsidR="00464272" w:rsidRPr="00066FD0" w:rsidRDefault="00780EA9" w:rsidP="00AA7324">
            <w:pPr>
              <w:pStyle w:val="Geenafstand"/>
              <w:rPr>
                <w:sz w:val="18"/>
                <w:szCs w:val="18"/>
              </w:rPr>
            </w:pPr>
            <w:r>
              <w:rPr>
                <w:sz w:val="18"/>
                <w:szCs w:val="18"/>
              </w:rPr>
              <w:t>202</w:t>
            </w:r>
            <w:r w:rsidR="00810C36">
              <w:rPr>
                <w:sz w:val="18"/>
                <w:szCs w:val="18"/>
              </w:rPr>
              <w:t>4</w:t>
            </w:r>
            <w:r>
              <w:rPr>
                <w:sz w:val="18"/>
                <w:szCs w:val="18"/>
              </w:rPr>
              <w:t>-</w:t>
            </w:r>
            <w:r w:rsidR="00464272" w:rsidRPr="00066FD0">
              <w:rPr>
                <w:sz w:val="18"/>
                <w:szCs w:val="18"/>
              </w:rPr>
              <w:t>01-31</w:t>
            </w:r>
          </w:p>
        </w:tc>
      </w:tr>
      <w:tr w:rsidR="00DA5C66" w:rsidRPr="00066FD0" w14:paraId="49E61A4C"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7863F6F3" w14:textId="77777777" w:rsidR="00464272" w:rsidRPr="00066FD0" w:rsidRDefault="00464272" w:rsidP="007A57B2">
            <w:pPr>
              <w:pStyle w:val="Geenafstand"/>
              <w:rPr>
                <w:sz w:val="18"/>
                <w:szCs w:val="18"/>
              </w:rPr>
            </w:pPr>
            <w:r w:rsidRPr="00066FD0">
              <w:rPr>
                <w:sz w:val="18"/>
                <w:szCs w:val="18"/>
              </w:rPr>
              <w:t>aanvangend in december</w:t>
            </w:r>
          </w:p>
        </w:tc>
        <w:tc>
          <w:tcPr>
            <w:tcW w:w="2160" w:type="dxa"/>
            <w:tcBorders>
              <w:top w:val="single" w:sz="6" w:space="0" w:color="000000"/>
              <w:left w:val="single" w:sz="6" w:space="0" w:color="000000"/>
              <w:bottom w:val="single" w:sz="6" w:space="0" w:color="000000"/>
              <w:right w:val="single" w:sz="6" w:space="0" w:color="000000"/>
            </w:tcBorders>
          </w:tcPr>
          <w:p w14:paraId="2E05C868" w14:textId="2429D6CA" w:rsidR="00464272" w:rsidRPr="00066FD0" w:rsidRDefault="00780EA9" w:rsidP="00646A60">
            <w:pPr>
              <w:pStyle w:val="Geenafstand"/>
              <w:rPr>
                <w:sz w:val="18"/>
                <w:szCs w:val="18"/>
              </w:rPr>
            </w:pPr>
            <w:r>
              <w:rPr>
                <w:sz w:val="18"/>
                <w:szCs w:val="18"/>
              </w:rPr>
              <w:t>202</w:t>
            </w:r>
            <w:r w:rsidR="00810C36">
              <w:rPr>
                <w:sz w:val="18"/>
                <w:szCs w:val="18"/>
              </w:rPr>
              <w:t>3</w:t>
            </w:r>
            <w:r w:rsidR="00464272" w:rsidRPr="00066FD0">
              <w:rPr>
                <w:sz w:val="18"/>
                <w:szCs w:val="18"/>
              </w:rPr>
              <w:t>-12-01</w:t>
            </w:r>
          </w:p>
        </w:tc>
        <w:tc>
          <w:tcPr>
            <w:tcW w:w="4320" w:type="dxa"/>
            <w:tcBorders>
              <w:top w:val="single" w:sz="6" w:space="0" w:color="000000"/>
              <w:left w:val="single" w:sz="6" w:space="0" w:color="000000"/>
              <w:bottom w:val="single" w:sz="6" w:space="0" w:color="000000"/>
              <w:right w:val="single" w:sz="6" w:space="0" w:color="000000"/>
            </w:tcBorders>
          </w:tcPr>
          <w:p w14:paraId="2EE608A3" w14:textId="4FB841D4" w:rsidR="00464272" w:rsidRPr="00066FD0" w:rsidRDefault="00780EA9" w:rsidP="00AA7324">
            <w:pPr>
              <w:pStyle w:val="Geenafstand"/>
              <w:rPr>
                <w:sz w:val="18"/>
                <w:szCs w:val="18"/>
              </w:rPr>
            </w:pPr>
            <w:r>
              <w:rPr>
                <w:sz w:val="18"/>
                <w:szCs w:val="18"/>
              </w:rPr>
              <w:t>202</w:t>
            </w:r>
            <w:r w:rsidR="00810C36">
              <w:rPr>
                <w:sz w:val="18"/>
                <w:szCs w:val="18"/>
              </w:rPr>
              <w:t>4</w:t>
            </w:r>
            <w:r>
              <w:rPr>
                <w:sz w:val="18"/>
                <w:szCs w:val="18"/>
              </w:rPr>
              <w:t>-</w:t>
            </w:r>
            <w:r w:rsidR="00464272" w:rsidRPr="00066FD0">
              <w:rPr>
                <w:sz w:val="18"/>
                <w:szCs w:val="18"/>
              </w:rPr>
              <w:t>02-2</w:t>
            </w:r>
            <w:r w:rsidR="00810C36">
              <w:rPr>
                <w:sz w:val="18"/>
                <w:szCs w:val="18"/>
              </w:rPr>
              <w:t>9</w:t>
            </w:r>
          </w:p>
        </w:tc>
      </w:tr>
      <w:tr w:rsidR="00DA5C66" w:rsidRPr="00066FD0" w14:paraId="1EE651EB"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B8BC195" w14:textId="77777777" w:rsidR="00464272" w:rsidRPr="00066FD0" w:rsidRDefault="00464272" w:rsidP="007A57B2">
            <w:pPr>
              <w:pStyle w:val="Geenafstand"/>
              <w:rPr>
                <w:sz w:val="18"/>
                <w:szCs w:val="18"/>
              </w:rPr>
            </w:pPr>
            <w:r w:rsidRPr="00066FD0">
              <w:rPr>
                <w:sz w:val="18"/>
                <w:szCs w:val="18"/>
              </w:rPr>
              <w:t xml:space="preserve">aanvangend in februari </w:t>
            </w:r>
          </w:p>
        </w:tc>
        <w:tc>
          <w:tcPr>
            <w:tcW w:w="2160" w:type="dxa"/>
            <w:tcBorders>
              <w:top w:val="single" w:sz="6" w:space="0" w:color="000000"/>
              <w:left w:val="single" w:sz="6" w:space="0" w:color="000000"/>
              <w:bottom w:val="single" w:sz="6" w:space="0" w:color="000000"/>
              <w:right w:val="single" w:sz="6" w:space="0" w:color="000000"/>
            </w:tcBorders>
          </w:tcPr>
          <w:p w14:paraId="5B8E4127" w14:textId="7DBC9346"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02-01</w:t>
            </w:r>
          </w:p>
        </w:tc>
        <w:tc>
          <w:tcPr>
            <w:tcW w:w="4320" w:type="dxa"/>
            <w:tcBorders>
              <w:top w:val="single" w:sz="6" w:space="0" w:color="000000"/>
              <w:left w:val="single" w:sz="6" w:space="0" w:color="000000"/>
              <w:bottom w:val="single" w:sz="6" w:space="0" w:color="000000"/>
              <w:right w:val="single" w:sz="6" w:space="0" w:color="000000"/>
            </w:tcBorders>
          </w:tcPr>
          <w:p w14:paraId="7B664EB4" w14:textId="0F5BBACF"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04-30</w:t>
            </w:r>
          </w:p>
        </w:tc>
      </w:tr>
      <w:tr w:rsidR="00DA5C66" w:rsidRPr="00066FD0" w14:paraId="577426A3"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4E16809" w14:textId="77777777" w:rsidR="00464272" w:rsidRPr="00066FD0" w:rsidRDefault="00464272" w:rsidP="007A57B2">
            <w:pPr>
              <w:pStyle w:val="Geenafstand"/>
              <w:rPr>
                <w:sz w:val="18"/>
                <w:szCs w:val="18"/>
              </w:rPr>
            </w:pPr>
            <w:r w:rsidRPr="00066FD0">
              <w:rPr>
                <w:sz w:val="18"/>
                <w:szCs w:val="18"/>
              </w:rPr>
              <w:t>aanvangend in maart</w:t>
            </w:r>
          </w:p>
        </w:tc>
        <w:tc>
          <w:tcPr>
            <w:tcW w:w="2160" w:type="dxa"/>
            <w:tcBorders>
              <w:top w:val="single" w:sz="6" w:space="0" w:color="000000"/>
              <w:left w:val="single" w:sz="6" w:space="0" w:color="000000"/>
              <w:bottom w:val="single" w:sz="6" w:space="0" w:color="000000"/>
              <w:right w:val="single" w:sz="6" w:space="0" w:color="000000"/>
            </w:tcBorders>
          </w:tcPr>
          <w:p w14:paraId="5660D592" w14:textId="063F2E8C"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03-01</w:t>
            </w:r>
          </w:p>
        </w:tc>
        <w:tc>
          <w:tcPr>
            <w:tcW w:w="4320" w:type="dxa"/>
            <w:tcBorders>
              <w:top w:val="single" w:sz="6" w:space="0" w:color="000000"/>
              <w:left w:val="single" w:sz="6" w:space="0" w:color="000000"/>
              <w:bottom w:val="single" w:sz="6" w:space="0" w:color="000000"/>
              <w:right w:val="single" w:sz="6" w:space="0" w:color="000000"/>
            </w:tcBorders>
          </w:tcPr>
          <w:p w14:paraId="5BEE13A2" w14:textId="550E652A"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05-31</w:t>
            </w:r>
          </w:p>
        </w:tc>
      </w:tr>
      <w:tr w:rsidR="00DA5C66" w:rsidRPr="00066FD0" w14:paraId="4D424099"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DFB0D90" w14:textId="77777777" w:rsidR="00464272" w:rsidRPr="00066FD0" w:rsidRDefault="00464272" w:rsidP="007A57B2">
            <w:pPr>
              <w:pStyle w:val="Geenafstand"/>
              <w:rPr>
                <w:sz w:val="18"/>
                <w:szCs w:val="18"/>
              </w:rPr>
            </w:pPr>
            <w:r w:rsidRPr="00066FD0">
              <w:rPr>
                <w:sz w:val="18"/>
                <w:szCs w:val="18"/>
              </w:rPr>
              <w:t>aanvangend in mei</w:t>
            </w:r>
          </w:p>
        </w:tc>
        <w:tc>
          <w:tcPr>
            <w:tcW w:w="2160" w:type="dxa"/>
            <w:tcBorders>
              <w:top w:val="single" w:sz="6" w:space="0" w:color="000000"/>
              <w:left w:val="single" w:sz="6" w:space="0" w:color="000000"/>
              <w:bottom w:val="single" w:sz="6" w:space="0" w:color="000000"/>
              <w:right w:val="single" w:sz="6" w:space="0" w:color="000000"/>
            </w:tcBorders>
          </w:tcPr>
          <w:p w14:paraId="434418B1" w14:textId="0BA6772A"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05-01</w:t>
            </w:r>
          </w:p>
        </w:tc>
        <w:tc>
          <w:tcPr>
            <w:tcW w:w="4320" w:type="dxa"/>
            <w:tcBorders>
              <w:top w:val="single" w:sz="6" w:space="0" w:color="000000"/>
              <w:left w:val="single" w:sz="6" w:space="0" w:color="000000"/>
              <w:bottom w:val="single" w:sz="6" w:space="0" w:color="000000"/>
              <w:right w:val="single" w:sz="6" w:space="0" w:color="000000"/>
            </w:tcBorders>
          </w:tcPr>
          <w:p w14:paraId="26740DCD" w14:textId="172694E9"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07-31</w:t>
            </w:r>
          </w:p>
        </w:tc>
      </w:tr>
      <w:tr w:rsidR="00DA5C66" w:rsidRPr="00066FD0" w14:paraId="3DE8C43F"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1B5003B" w14:textId="77777777" w:rsidR="00464272" w:rsidRPr="00066FD0" w:rsidRDefault="00464272" w:rsidP="007A57B2">
            <w:pPr>
              <w:pStyle w:val="Geenafstand"/>
              <w:rPr>
                <w:sz w:val="18"/>
                <w:szCs w:val="18"/>
              </w:rPr>
            </w:pPr>
            <w:r w:rsidRPr="00066FD0">
              <w:rPr>
                <w:sz w:val="18"/>
                <w:szCs w:val="18"/>
              </w:rPr>
              <w:t>aanvangend in juni</w:t>
            </w:r>
          </w:p>
        </w:tc>
        <w:tc>
          <w:tcPr>
            <w:tcW w:w="2160" w:type="dxa"/>
            <w:tcBorders>
              <w:top w:val="single" w:sz="6" w:space="0" w:color="000000"/>
              <w:left w:val="single" w:sz="6" w:space="0" w:color="000000"/>
              <w:bottom w:val="single" w:sz="6" w:space="0" w:color="000000"/>
              <w:right w:val="single" w:sz="6" w:space="0" w:color="000000"/>
            </w:tcBorders>
          </w:tcPr>
          <w:p w14:paraId="17D69853" w14:textId="24D2893C"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06-01</w:t>
            </w:r>
          </w:p>
        </w:tc>
        <w:tc>
          <w:tcPr>
            <w:tcW w:w="4320" w:type="dxa"/>
            <w:tcBorders>
              <w:top w:val="single" w:sz="6" w:space="0" w:color="000000"/>
              <w:left w:val="single" w:sz="6" w:space="0" w:color="000000"/>
              <w:bottom w:val="single" w:sz="6" w:space="0" w:color="000000"/>
              <w:right w:val="single" w:sz="6" w:space="0" w:color="000000"/>
            </w:tcBorders>
          </w:tcPr>
          <w:p w14:paraId="1E9E672C" w14:textId="39BF8C75"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08-31</w:t>
            </w:r>
          </w:p>
        </w:tc>
      </w:tr>
      <w:tr w:rsidR="00DA5C66" w:rsidRPr="00066FD0" w14:paraId="2A158AEE"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25BD86BF" w14:textId="77777777" w:rsidR="00464272" w:rsidRPr="00066FD0" w:rsidRDefault="00464272" w:rsidP="007A57B2">
            <w:pPr>
              <w:pStyle w:val="Geenafstand"/>
              <w:rPr>
                <w:sz w:val="18"/>
                <w:szCs w:val="18"/>
              </w:rPr>
            </w:pPr>
            <w:r w:rsidRPr="00066FD0">
              <w:rPr>
                <w:sz w:val="18"/>
                <w:szCs w:val="18"/>
              </w:rPr>
              <w:t>aanvangend in augustus</w:t>
            </w:r>
          </w:p>
        </w:tc>
        <w:tc>
          <w:tcPr>
            <w:tcW w:w="2160" w:type="dxa"/>
            <w:tcBorders>
              <w:top w:val="single" w:sz="6" w:space="0" w:color="000000"/>
              <w:left w:val="single" w:sz="6" w:space="0" w:color="000000"/>
              <w:bottom w:val="single" w:sz="6" w:space="0" w:color="000000"/>
              <w:right w:val="single" w:sz="6" w:space="0" w:color="000000"/>
            </w:tcBorders>
          </w:tcPr>
          <w:p w14:paraId="72E70967" w14:textId="2A48CBFC"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08-01</w:t>
            </w:r>
          </w:p>
        </w:tc>
        <w:tc>
          <w:tcPr>
            <w:tcW w:w="4320" w:type="dxa"/>
            <w:tcBorders>
              <w:top w:val="single" w:sz="6" w:space="0" w:color="000000"/>
              <w:left w:val="single" w:sz="6" w:space="0" w:color="000000"/>
              <w:bottom w:val="single" w:sz="6" w:space="0" w:color="000000"/>
              <w:right w:val="single" w:sz="6" w:space="0" w:color="000000"/>
            </w:tcBorders>
          </w:tcPr>
          <w:p w14:paraId="2460A137" w14:textId="61132A57"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10-31</w:t>
            </w:r>
          </w:p>
        </w:tc>
      </w:tr>
      <w:tr w:rsidR="00DA5C66" w:rsidRPr="00066FD0" w14:paraId="73243F6F"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77F9F09" w14:textId="77777777" w:rsidR="00464272" w:rsidRPr="00066FD0" w:rsidRDefault="00464272" w:rsidP="007A57B2">
            <w:pPr>
              <w:pStyle w:val="Geenafstand"/>
              <w:rPr>
                <w:sz w:val="18"/>
                <w:szCs w:val="18"/>
              </w:rPr>
            </w:pPr>
            <w:r w:rsidRPr="00066FD0">
              <w:rPr>
                <w:sz w:val="18"/>
                <w:szCs w:val="18"/>
              </w:rPr>
              <w:t>aanvangend in september</w:t>
            </w:r>
          </w:p>
        </w:tc>
        <w:tc>
          <w:tcPr>
            <w:tcW w:w="2160" w:type="dxa"/>
            <w:tcBorders>
              <w:top w:val="single" w:sz="6" w:space="0" w:color="000000"/>
              <w:left w:val="single" w:sz="6" w:space="0" w:color="000000"/>
              <w:bottom w:val="single" w:sz="6" w:space="0" w:color="000000"/>
              <w:right w:val="single" w:sz="6" w:space="0" w:color="000000"/>
            </w:tcBorders>
          </w:tcPr>
          <w:p w14:paraId="1604D631" w14:textId="01BADBC5"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09-01</w:t>
            </w:r>
          </w:p>
        </w:tc>
        <w:tc>
          <w:tcPr>
            <w:tcW w:w="4320" w:type="dxa"/>
            <w:tcBorders>
              <w:top w:val="single" w:sz="6" w:space="0" w:color="000000"/>
              <w:left w:val="single" w:sz="6" w:space="0" w:color="000000"/>
              <w:bottom w:val="single" w:sz="6" w:space="0" w:color="000000"/>
              <w:right w:val="single" w:sz="6" w:space="0" w:color="000000"/>
            </w:tcBorders>
          </w:tcPr>
          <w:p w14:paraId="5299D8F0" w14:textId="6F29A33B" w:rsidR="00464272" w:rsidRPr="00066FD0" w:rsidRDefault="00810C36" w:rsidP="00AA7324">
            <w:pPr>
              <w:pStyle w:val="Geenafstand"/>
              <w:rPr>
                <w:sz w:val="18"/>
                <w:szCs w:val="18"/>
              </w:rPr>
            </w:pPr>
            <w:r>
              <w:rPr>
                <w:sz w:val="18"/>
                <w:szCs w:val="18"/>
              </w:rPr>
              <w:t>2024</w:t>
            </w:r>
            <w:r w:rsidR="00780EA9">
              <w:rPr>
                <w:sz w:val="18"/>
                <w:szCs w:val="18"/>
              </w:rPr>
              <w:t>-</w:t>
            </w:r>
            <w:r w:rsidR="00464272" w:rsidRPr="00066FD0">
              <w:rPr>
                <w:sz w:val="18"/>
                <w:szCs w:val="18"/>
              </w:rPr>
              <w:t>11-30</w:t>
            </w:r>
          </w:p>
        </w:tc>
      </w:tr>
      <w:tr w:rsidR="00DA5C66" w:rsidRPr="00066FD0" w14:paraId="03401C85"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50A273C5" w14:textId="77777777" w:rsidR="00464272" w:rsidRPr="001074CA" w:rsidRDefault="00464272" w:rsidP="007A57B2">
            <w:pPr>
              <w:pStyle w:val="Geenafstand"/>
              <w:rPr>
                <w:b/>
                <w:bCs/>
                <w:sz w:val="18"/>
                <w:szCs w:val="18"/>
              </w:rPr>
            </w:pPr>
            <w:r w:rsidRPr="001074CA">
              <w:rPr>
                <w:b/>
                <w:bCs/>
                <w:sz w:val="18"/>
                <w:szCs w:val="18"/>
              </w:rPr>
              <w:t>Jaar</w:t>
            </w:r>
          </w:p>
        </w:tc>
      </w:tr>
      <w:tr w:rsidR="00464272" w:rsidRPr="00066FD0" w14:paraId="70AAED31"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D92C686" w14:textId="77777777" w:rsidR="00464272" w:rsidRPr="00066FD0" w:rsidRDefault="00464272" w:rsidP="007A57B2">
            <w:pPr>
              <w:pStyle w:val="Geenafstand"/>
              <w:rPr>
                <w:sz w:val="18"/>
                <w:szCs w:val="18"/>
              </w:rPr>
            </w:pPr>
            <w:r w:rsidRPr="00066FD0">
              <w:rPr>
                <w:sz w:val="18"/>
                <w:szCs w:val="18"/>
              </w:rPr>
              <w:t>heel jaar</w:t>
            </w:r>
          </w:p>
        </w:tc>
        <w:tc>
          <w:tcPr>
            <w:tcW w:w="2160" w:type="dxa"/>
            <w:tcBorders>
              <w:top w:val="single" w:sz="6" w:space="0" w:color="000000"/>
              <w:left w:val="single" w:sz="6" w:space="0" w:color="000000"/>
              <w:bottom w:val="single" w:sz="6" w:space="0" w:color="000000"/>
              <w:right w:val="single" w:sz="6" w:space="0" w:color="000000"/>
            </w:tcBorders>
          </w:tcPr>
          <w:p w14:paraId="12D6E2F8" w14:textId="3C16E8D9" w:rsidR="00464272" w:rsidRPr="00066FD0" w:rsidRDefault="00780EA9" w:rsidP="00AA7324">
            <w:pPr>
              <w:pStyle w:val="Geenafstand"/>
              <w:rPr>
                <w:sz w:val="18"/>
                <w:szCs w:val="18"/>
              </w:rPr>
            </w:pPr>
            <w:r>
              <w:rPr>
                <w:sz w:val="18"/>
                <w:szCs w:val="18"/>
              </w:rPr>
              <w:t>202</w:t>
            </w:r>
            <w:r w:rsidR="00810C36">
              <w:rPr>
                <w:sz w:val="18"/>
                <w:szCs w:val="18"/>
              </w:rPr>
              <w:t>4</w:t>
            </w:r>
            <w:r>
              <w:rPr>
                <w:sz w:val="18"/>
                <w:szCs w:val="18"/>
              </w:rPr>
              <w:t>-</w:t>
            </w:r>
            <w:r w:rsidR="00464272" w:rsidRPr="00066FD0">
              <w:rPr>
                <w:sz w:val="18"/>
                <w:szCs w:val="18"/>
              </w:rPr>
              <w:t>01-01</w:t>
            </w:r>
          </w:p>
        </w:tc>
        <w:tc>
          <w:tcPr>
            <w:tcW w:w="4320" w:type="dxa"/>
            <w:tcBorders>
              <w:top w:val="single" w:sz="6" w:space="0" w:color="000000"/>
              <w:left w:val="single" w:sz="6" w:space="0" w:color="000000"/>
              <w:bottom w:val="single" w:sz="6" w:space="0" w:color="000000"/>
              <w:right w:val="single" w:sz="6" w:space="0" w:color="000000"/>
            </w:tcBorders>
          </w:tcPr>
          <w:p w14:paraId="58CDF7DE" w14:textId="63A0BFC3" w:rsidR="00464272" w:rsidRPr="00066FD0" w:rsidRDefault="00780EA9" w:rsidP="00AA7324">
            <w:pPr>
              <w:pStyle w:val="Geenafstand"/>
              <w:rPr>
                <w:sz w:val="18"/>
                <w:szCs w:val="18"/>
              </w:rPr>
            </w:pPr>
            <w:r>
              <w:rPr>
                <w:sz w:val="18"/>
                <w:szCs w:val="18"/>
              </w:rPr>
              <w:t>202</w:t>
            </w:r>
            <w:r w:rsidR="00810C36">
              <w:rPr>
                <w:sz w:val="18"/>
                <w:szCs w:val="18"/>
              </w:rPr>
              <w:t>4</w:t>
            </w:r>
            <w:r>
              <w:rPr>
                <w:sz w:val="18"/>
                <w:szCs w:val="18"/>
              </w:rPr>
              <w:t>-</w:t>
            </w:r>
            <w:r w:rsidR="00464272" w:rsidRPr="00066FD0">
              <w:rPr>
                <w:sz w:val="18"/>
                <w:szCs w:val="18"/>
              </w:rPr>
              <w:t>12-31</w:t>
            </w:r>
          </w:p>
        </w:tc>
      </w:tr>
    </w:tbl>
    <w:p w14:paraId="685A6011" w14:textId="77777777" w:rsidR="00464272" w:rsidRPr="00066FD0" w:rsidRDefault="00464272" w:rsidP="009106AC">
      <w:pPr>
        <w:pStyle w:val="Standaardinspringing"/>
        <w:ind w:left="0"/>
      </w:pPr>
    </w:p>
    <w:p w14:paraId="6E246256" w14:textId="77777777" w:rsidR="009106AC" w:rsidRPr="00066FD0" w:rsidRDefault="009106AC" w:rsidP="006B5D57">
      <w:pPr>
        <w:pStyle w:val="Geenafstand"/>
        <w:rPr>
          <w:b/>
          <w:i/>
        </w:rPr>
      </w:pPr>
    </w:p>
    <w:p w14:paraId="04DD683E" w14:textId="1D04EEC8" w:rsidR="006B5D57" w:rsidRPr="00066FD0" w:rsidRDefault="006B5D57" w:rsidP="006B5D57">
      <w:pPr>
        <w:pStyle w:val="Geenafstand"/>
        <w:rPr>
          <w:b/>
          <w:i/>
        </w:rPr>
      </w:pPr>
      <w:r w:rsidRPr="00066FD0">
        <w:rPr>
          <w:b/>
          <w:i/>
        </w:rPr>
        <w:t>3. Unit regels</w:t>
      </w:r>
    </w:p>
    <w:p w14:paraId="3CF4D4B0" w14:textId="77777777" w:rsidR="006B5D57" w:rsidRPr="00066FD0" w:rsidRDefault="006B5D57" w:rsidP="006B5D57">
      <w:pPr>
        <w:pStyle w:val="Geenafstand"/>
        <w:tabs>
          <w:tab w:val="left" w:pos="1418"/>
          <w:tab w:val="left" w:pos="1701"/>
        </w:tabs>
      </w:pPr>
    </w:p>
    <w:p w14:paraId="17902654" w14:textId="77777777" w:rsidR="00C852FC" w:rsidRPr="00066FD0" w:rsidRDefault="00721CB6" w:rsidP="00C852FC">
      <w:pPr>
        <w:rPr>
          <w:b/>
        </w:rPr>
      </w:pPr>
      <w:r w:rsidRPr="00B52E75">
        <w:rPr>
          <w:b/>
          <w:color w:val="548DD4" w:themeColor="text2" w:themeTint="99"/>
        </w:rPr>
        <w:t>BR-BD-</w:t>
      </w:r>
      <w:r w:rsidR="00FD4CEB" w:rsidRPr="00B52E75">
        <w:rPr>
          <w:b/>
          <w:color w:val="548DD4" w:themeColor="text2" w:themeTint="99"/>
        </w:rPr>
        <w:t xml:space="preserve">03.3.01 </w:t>
      </w:r>
      <w:r w:rsidRPr="00B52E75">
        <w:rPr>
          <w:b/>
          <w:color w:val="548DD4" w:themeColor="text2" w:themeTint="99"/>
        </w:rPr>
        <w:t>:</w:t>
      </w:r>
      <w:r w:rsidR="00C852FC" w:rsidRPr="00B52E75">
        <w:rPr>
          <w:b/>
          <w:color w:val="548DD4" w:themeColor="text2" w:themeTint="99"/>
        </w:rPr>
        <w:t xml:space="preserve"> </w:t>
      </w:r>
      <w:r w:rsidR="00332670" w:rsidRPr="00B52E75">
        <w:rPr>
          <w:b/>
          <w:color w:val="548DD4" w:themeColor="text2" w:themeTint="99"/>
        </w:rPr>
        <w:t xml:space="preserve">Elementen voor bedragen MOETEN zijn opgegeven in </w:t>
      </w:r>
      <w:proofErr w:type="spellStart"/>
      <w:r w:rsidR="00332670" w:rsidRPr="00B52E75">
        <w:rPr>
          <w:b/>
          <w:color w:val="548DD4" w:themeColor="text2" w:themeTint="99"/>
        </w:rPr>
        <w:t>EURO’s</w:t>
      </w:r>
      <w:proofErr w:type="spellEnd"/>
      <w:r w:rsidR="00332670" w:rsidRPr="00B52E75">
        <w:rPr>
          <w:b/>
          <w:color w:val="548DD4" w:themeColor="text2" w:themeTint="99"/>
        </w:rPr>
        <w:t>.</w:t>
      </w:r>
    </w:p>
    <w:p w14:paraId="101B1572" w14:textId="77777777" w:rsidR="00BA34DD" w:rsidRPr="00066FD0" w:rsidRDefault="00BA34DD" w:rsidP="00C852FC">
      <w:pPr>
        <w:rPr>
          <w:b/>
        </w:rPr>
      </w:pPr>
    </w:p>
    <w:p w14:paraId="7A128157" w14:textId="77777777" w:rsidR="0090026D" w:rsidRPr="00066FD0" w:rsidRDefault="0090026D" w:rsidP="00C852FC">
      <w:pPr>
        <w:rPr>
          <w:b/>
        </w:rPr>
      </w:pPr>
    </w:p>
    <w:p w14:paraId="32F8D906" w14:textId="614926B3" w:rsidR="006B5D57" w:rsidRPr="00066FD0" w:rsidRDefault="006B5D57" w:rsidP="006B5D57">
      <w:pPr>
        <w:pStyle w:val="Geenafstand"/>
        <w:rPr>
          <w:b/>
          <w:i/>
        </w:rPr>
      </w:pPr>
      <w:r w:rsidRPr="00066FD0">
        <w:rPr>
          <w:b/>
          <w:i/>
        </w:rPr>
        <w:t xml:space="preserve">4. </w:t>
      </w:r>
      <w:proofErr w:type="spellStart"/>
      <w:r w:rsidRPr="00066FD0">
        <w:rPr>
          <w:b/>
          <w:i/>
        </w:rPr>
        <w:t>Fact</w:t>
      </w:r>
      <w:proofErr w:type="spellEnd"/>
      <w:r w:rsidRPr="00066FD0">
        <w:rPr>
          <w:b/>
          <w:i/>
        </w:rPr>
        <w:t xml:space="preserve"> regels</w:t>
      </w:r>
    </w:p>
    <w:p w14:paraId="0FAA7CBF" w14:textId="77777777" w:rsidR="003E20A9" w:rsidRPr="00066FD0" w:rsidRDefault="003E20A9" w:rsidP="006B5D57">
      <w:pPr>
        <w:pStyle w:val="Geenafstand"/>
        <w:rPr>
          <w:b/>
          <w:i/>
        </w:rPr>
      </w:pPr>
    </w:p>
    <w:p w14:paraId="1A805C64" w14:textId="77777777" w:rsidR="006C7550" w:rsidRPr="00066FD0" w:rsidRDefault="00721CB6" w:rsidP="006C7550">
      <w:pPr>
        <w:rPr>
          <w:b/>
        </w:rPr>
      </w:pPr>
      <w:r w:rsidRPr="00B52E75">
        <w:rPr>
          <w:b/>
          <w:color w:val="548DD4" w:themeColor="text2" w:themeTint="99"/>
        </w:rPr>
        <w:t>BR-BD-</w:t>
      </w:r>
      <w:r w:rsidR="00FD4CEB" w:rsidRPr="00B52E75">
        <w:rPr>
          <w:b/>
          <w:color w:val="548DD4" w:themeColor="text2" w:themeTint="99"/>
        </w:rPr>
        <w:t>03.4.0</w:t>
      </w:r>
      <w:r w:rsidR="00262B79" w:rsidRPr="00B52E75">
        <w:rPr>
          <w:b/>
          <w:color w:val="548DD4" w:themeColor="text2" w:themeTint="99"/>
        </w:rPr>
        <w:t>1</w:t>
      </w:r>
      <w:r w:rsidR="00FD4CEB" w:rsidRPr="00B52E75">
        <w:rPr>
          <w:b/>
          <w:color w:val="548DD4" w:themeColor="text2" w:themeTint="99"/>
        </w:rPr>
        <w:t xml:space="preserve"> </w:t>
      </w:r>
      <w:r w:rsidRPr="00B52E75">
        <w:rPr>
          <w:b/>
          <w:color w:val="548DD4" w:themeColor="text2" w:themeTint="99"/>
        </w:rPr>
        <w:t>:</w:t>
      </w:r>
      <w:r w:rsidR="006C7550" w:rsidRPr="00B52E75">
        <w:rPr>
          <w:b/>
          <w:color w:val="548DD4" w:themeColor="text2" w:themeTint="99"/>
        </w:rPr>
        <w:t xml:space="preserve"> </w:t>
      </w:r>
      <w:r w:rsidR="00332670" w:rsidRPr="00B52E75">
        <w:rPr>
          <w:b/>
          <w:color w:val="548DD4" w:themeColor="text2" w:themeTint="99"/>
        </w:rPr>
        <w:t>Element MOET in het bericht zijn opgenomen.</w:t>
      </w:r>
    </w:p>
    <w:p w14:paraId="49653A39" w14:textId="77777777" w:rsidR="00332670" w:rsidRPr="00066FD0" w:rsidRDefault="00332670" w:rsidP="006C7550">
      <w:pPr>
        <w:rPr>
          <w:b/>
        </w:rPr>
      </w:pPr>
    </w:p>
    <w:p w14:paraId="4B778B00" w14:textId="77777777" w:rsidR="00332670" w:rsidRPr="00066FD0" w:rsidRDefault="00332670" w:rsidP="00332670">
      <w:pPr>
        <w:jc w:val="both"/>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Elementen die altijd moeten zijn opgenomen:</w:t>
      </w:r>
    </w:p>
    <w:p w14:paraId="441C673A" w14:textId="77777777" w:rsidR="006C7550" w:rsidRPr="00066FD0" w:rsidRDefault="006C7550" w:rsidP="006C7550"/>
    <w:tbl>
      <w:tblPr>
        <w:tblStyle w:val="Tabelraster"/>
        <w:tblW w:w="0" w:type="auto"/>
        <w:tblInd w:w="18" w:type="dxa"/>
        <w:tblLook w:val="04A0" w:firstRow="1" w:lastRow="0" w:firstColumn="1" w:lastColumn="0" w:noHBand="0" w:noVBand="1"/>
      </w:tblPr>
      <w:tblGrid>
        <w:gridCol w:w="5850"/>
      </w:tblGrid>
      <w:tr w:rsidR="00DA5C66" w:rsidRPr="00066FD0" w14:paraId="6DE573B0" w14:textId="77777777" w:rsidTr="00E46A90">
        <w:tc>
          <w:tcPr>
            <w:tcW w:w="5850" w:type="dxa"/>
            <w:shd w:val="clear" w:color="auto" w:fill="D9D9D9" w:themeFill="background1" w:themeFillShade="D9"/>
          </w:tcPr>
          <w:p w14:paraId="10B0E8F3" w14:textId="77777777" w:rsidR="006C7550" w:rsidRPr="00066FD0" w:rsidRDefault="006C7550" w:rsidP="007A57B2">
            <w:pPr>
              <w:pStyle w:val="Geenafstand"/>
              <w:rPr>
                <w:b/>
                <w:sz w:val="18"/>
                <w:szCs w:val="18"/>
              </w:rPr>
            </w:pPr>
            <w:r w:rsidRPr="00066FD0">
              <w:rPr>
                <w:b/>
                <w:sz w:val="18"/>
                <w:szCs w:val="18"/>
              </w:rPr>
              <w:t>Elementen</w:t>
            </w:r>
          </w:p>
        </w:tc>
      </w:tr>
      <w:tr w:rsidR="00DA5C66" w:rsidRPr="00066FD0" w14:paraId="4A38DE12" w14:textId="77777777" w:rsidTr="00C416EC">
        <w:tc>
          <w:tcPr>
            <w:tcW w:w="5850" w:type="dxa"/>
          </w:tcPr>
          <w:p w14:paraId="169416BC" w14:textId="77777777" w:rsidR="006C7550" w:rsidRPr="00066FD0" w:rsidRDefault="00AA7324" w:rsidP="007A57B2">
            <w:pPr>
              <w:pStyle w:val="Geenafstand"/>
              <w:rPr>
                <w:sz w:val="18"/>
                <w:szCs w:val="18"/>
              </w:rPr>
            </w:pPr>
            <w:proofErr w:type="spellStart"/>
            <w:r w:rsidRPr="00066FD0">
              <w:rPr>
                <w:sz w:val="18"/>
                <w:szCs w:val="18"/>
              </w:rPr>
              <w:t>bd-i</w:t>
            </w:r>
            <w:r w:rsidR="006C7550" w:rsidRPr="00066FD0">
              <w:rPr>
                <w:sz w:val="18"/>
                <w:szCs w:val="18"/>
              </w:rPr>
              <w:t>:ContactType</w:t>
            </w:r>
            <w:proofErr w:type="spellEnd"/>
          </w:p>
        </w:tc>
      </w:tr>
      <w:tr w:rsidR="00DA5C66" w:rsidRPr="00066FD0" w14:paraId="260982E6" w14:textId="77777777" w:rsidTr="00C416EC">
        <w:tc>
          <w:tcPr>
            <w:tcW w:w="5850" w:type="dxa"/>
          </w:tcPr>
          <w:p w14:paraId="02AC4617" w14:textId="77777777" w:rsidR="006C7550" w:rsidRPr="00066FD0" w:rsidRDefault="00A77329" w:rsidP="007A57B2">
            <w:pPr>
              <w:pStyle w:val="Geenafstand"/>
              <w:rPr>
                <w:sz w:val="18"/>
                <w:szCs w:val="18"/>
              </w:rPr>
            </w:pPr>
            <w:proofErr w:type="spellStart"/>
            <w:r w:rsidRPr="00066FD0">
              <w:rPr>
                <w:sz w:val="18"/>
                <w:szCs w:val="18"/>
              </w:rPr>
              <w:t>bd-i</w:t>
            </w:r>
            <w:r w:rsidR="006C7550" w:rsidRPr="00066FD0">
              <w:rPr>
                <w:sz w:val="18"/>
                <w:szCs w:val="18"/>
              </w:rPr>
              <w:t>:DateTimeCreation</w:t>
            </w:r>
            <w:proofErr w:type="spellEnd"/>
          </w:p>
        </w:tc>
      </w:tr>
      <w:tr w:rsidR="00DA5C66" w:rsidRPr="00066FD0" w14:paraId="603F7BD3" w14:textId="77777777" w:rsidTr="00C416EC">
        <w:tc>
          <w:tcPr>
            <w:tcW w:w="5850" w:type="dxa"/>
          </w:tcPr>
          <w:p w14:paraId="55EF8148" w14:textId="77777777" w:rsidR="006C7550" w:rsidRPr="00066FD0" w:rsidRDefault="00A77329" w:rsidP="007A57B2">
            <w:pPr>
              <w:pStyle w:val="Geenafstand"/>
              <w:rPr>
                <w:sz w:val="18"/>
                <w:szCs w:val="18"/>
              </w:rPr>
            </w:pPr>
            <w:proofErr w:type="spellStart"/>
            <w:r w:rsidRPr="00066FD0">
              <w:rPr>
                <w:sz w:val="18"/>
                <w:szCs w:val="18"/>
              </w:rPr>
              <w:t>bd-i</w:t>
            </w:r>
            <w:r w:rsidR="006C7550" w:rsidRPr="00066FD0">
              <w:rPr>
                <w:sz w:val="18"/>
                <w:szCs w:val="18"/>
              </w:rPr>
              <w:t>:MessageReferenceSupplierVAT</w:t>
            </w:r>
            <w:proofErr w:type="spellEnd"/>
          </w:p>
        </w:tc>
      </w:tr>
      <w:tr w:rsidR="00DA5C66" w:rsidRPr="00066FD0" w14:paraId="4A338DA2" w14:textId="77777777" w:rsidTr="00C416EC">
        <w:tc>
          <w:tcPr>
            <w:tcW w:w="5850" w:type="dxa"/>
          </w:tcPr>
          <w:p w14:paraId="7E7E313B" w14:textId="77777777" w:rsidR="006C7550" w:rsidRPr="00066FD0" w:rsidRDefault="00AA7324" w:rsidP="007A57B2">
            <w:pPr>
              <w:pStyle w:val="Geenafstand"/>
              <w:rPr>
                <w:sz w:val="18"/>
                <w:szCs w:val="18"/>
              </w:rPr>
            </w:pPr>
            <w:proofErr w:type="spellStart"/>
            <w:r w:rsidRPr="00066FD0">
              <w:rPr>
                <w:sz w:val="18"/>
                <w:szCs w:val="18"/>
              </w:rPr>
              <w:t>bd-i</w:t>
            </w:r>
            <w:r w:rsidR="006C7550" w:rsidRPr="00066FD0">
              <w:rPr>
                <w:sz w:val="18"/>
                <w:szCs w:val="18"/>
              </w:rPr>
              <w:t>:ValueAddedTaxOwed</w:t>
            </w:r>
            <w:proofErr w:type="spellEnd"/>
          </w:p>
        </w:tc>
      </w:tr>
      <w:tr w:rsidR="006C7550" w:rsidRPr="00066FD0" w14:paraId="7F192B6B" w14:textId="77777777" w:rsidTr="00C416EC">
        <w:tc>
          <w:tcPr>
            <w:tcW w:w="5850" w:type="dxa"/>
          </w:tcPr>
          <w:p w14:paraId="36CD5A97" w14:textId="77777777" w:rsidR="006C7550" w:rsidRPr="00066FD0" w:rsidRDefault="00AA7324" w:rsidP="007A57B2">
            <w:pPr>
              <w:pStyle w:val="Geenafstand"/>
              <w:rPr>
                <w:sz w:val="18"/>
                <w:szCs w:val="18"/>
              </w:rPr>
            </w:pPr>
            <w:proofErr w:type="spellStart"/>
            <w:r w:rsidRPr="00066FD0">
              <w:rPr>
                <w:sz w:val="18"/>
                <w:szCs w:val="18"/>
              </w:rPr>
              <w:t>bd-i</w:t>
            </w:r>
            <w:r w:rsidR="006C7550" w:rsidRPr="00066FD0">
              <w:rPr>
                <w:sz w:val="18"/>
                <w:szCs w:val="18"/>
              </w:rPr>
              <w:t>:ValueAddedTaxOwedToBePaidBack</w:t>
            </w:r>
            <w:proofErr w:type="spellEnd"/>
          </w:p>
        </w:tc>
      </w:tr>
    </w:tbl>
    <w:p w14:paraId="03A39C8A" w14:textId="77777777" w:rsidR="006C7550" w:rsidRPr="00066FD0" w:rsidRDefault="006C7550" w:rsidP="006C7550">
      <w:pPr>
        <w:rPr>
          <w:i/>
        </w:rPr>
      </w:pPr>
    </w:p>
    <w:p w14:paraId="36B90691" w14:textId="77777777" w:rsidR="00C37843" w:rsidRPr="00066FD0" w:rsidRDefault="00C37843" w:rsidP="006C7550">
      <w:pPr>
        <w:rPr>
          <w:i/>
        </w:rPr>
      </w:pPr>
    </w:p>
    <w:p w14:paraId="733DB77F" w14:textId="77777777" w:rsidR="00262B79" w:rsidRPr="00B52E75" w:rsidRDefault="00262B79" w:rsidP="00262B79">
      <w:pPr>
        <w:rPr>
          <w:b/>
          <w:color w:val="548DD4" w:themeColor="text2" w:themeTint="99"/>
        </w:rPr>
      </w:pPr>
      <w:r w:rsidRPr="00B52E75">
        <w:rPr>
          <w:b/>
          <w:color w:val="548DD4" w:themeColor="text2" w:themeTint="99"/>
        </w:rPr>
        <w:t xml:space="preserve">BR-BD-03.4.02 : Het element </w:t>
      </w:r>
      <w:r w:rsidRPr="003255D3">
        <w:rPr>
          <w:b/>
          <w:color w:val="548DD4" w:themeColor="text2" w:themeTint="99"/>
        </w:rPr>
        <w:t>'</w:t>
      </w:r>
      <w:proofErr w:type="spellStart"/>
      <w:r w:rsidR="00A77329" w:rsidRPr="003255D3">
        <w:rPr>
          <w:b/>
          <w:color w:val="548DD4" w:themeColor="text2" w:themeTint="99"/>
        </w:rPr>
        <w:t>bd-i</w:t>
      </w:r>
      <w:r w:rsidRPr="003255D3">
        <w:rPr>
          <w:b/>
          <w:color w:val="548DD4" w:themeColor="text2" w:themeTint="99"/>
        </w:rPr>
        <w:t>:TaxConsultantNumber</w:t>
      </w:r>
      <w:proofErr w:type="spellEnd"/>
      <w:r w:rsidRPr="003255D3">
        <w:rPr>
          <w:b/>
          <w:color w:val="548DD4" w:themeColor="text2" w:themeTint="99"/>
        </w:rPr>
        <w:t>'</w:t>
      </w:r>
      <w:r w:rsidRPr="00B52E75">
        <w:rPr>
          <w:b/>
          <w:color w:val="548DD4" w:themeColor="text2" w:themeTint="99"/>
        </w:rPr>
        <w:t xml:space="preserve"> MOET </w:t>
      </w:r>
      <w:r w:rsidR="00EE477E" w:rsidRPr="00B52E75">
        <w:rPr>
          <w:b/>
          <w:color w:val="548DD4" w:themeColor="text2" w:themeTint="99"/>
        </w:rPr>
        <w:t>zijn opgenomen</w:t>
      </w:r>
      <w:r w:rsidRPr="00B52E75">
        <w:rPr>
          <w:b/>
          <w:color w:val="548DD4" w:themeColor="text2" w:themeTint="99"/>
        </w:rPr>
        <w:t xml:space="preserve"> INDIEN het element </w:t>
      </w:r>
      <w:r w:rsidRPr="003255D3">
        <w:rPr>
          <w:b/>
          <w:color w:val="548DD4" w:themeColor="text2" w:themeTint="99"/>
        </w:rPr>
        <w:t>'</w:t>
      </w:r>
      <w:proofErr w:type="spellStart"/>
      <w:r w:rsidRPr="003255D3">
        <w:rPr>
          <w:b/>
          <w:color w:val="548DD4" w:themeColor="text2" w:themeTint="99"/>
        </w:rPr>
        <w:t>bd-</w:t>
      </w:r>
      <w:r w:rsidR="00AA7324" w:rsidRPr="003255D3">
        <w:rPr>
          <w:b/>
          <w:color w:val="548DD4" w:themeColor="text2" w:themeTint="99"/>
        </w:rPr>
        <w:t>i</w:t>
      </w:r>
      <w:r w:rsidRPr="003255D3">
        <w:rPr>
          <w:b/>
          <w:color w:val="548DD4" w:themeColor="text2" w:themeTint="99"/>
        </w:rPr>
        <w:t>:ContactType</w:t>
      </w:r>
      <w:proofErr w:type="spellEnd"/>
      <w:r w:rsidRPr="003255D3">
        <w:rPr>
          <w:b/>
          <w:color w:val="548DD4" w:themeColor="text2" w:themeTint="99"/>
        </w:rPr>
        <w:t>'</w:t>
      </w:r>
      <w:r w:rsidRPr="00B52E75">
        <w:rPr>
          <w:b/>
          <w:color w:val="548DD4" w:themeColor="text2" w:themeTint="99"/>
        </w:rPr>
        <w:t xml:space="preserve"> de waarde </w:t>
      </w:r>
      <w:r w:rsidRPr="00B52E75">
        <w:rPr>
          <w:b/>
          <w:i/>
          <w:color w:val="548DD4" w:themeColor="text2" w:themeTint="99"/>
        </w:rPr>
        <w:t>'INT'</w:t>
      </w:r>
      <w:r w:rsidRPr="00B52E75">
        <w:rPr>
          <w:b/>
          <w:color w:val="548DD4" w:themeColor="text2" w:themeTint="99"/>
        </w:rPr>
        <w:t xml:space="preserve"> heeft.</w:t>
      </w:r>
    </w:p>
    <w:p w14:paraId="21B586A3" w14:textId="77777777" w:rsidR="00BA34DD" w:rsidRPr="00066FD0" w:rsidRDefault="00BA34DD" w:rsidP="006C7550">
      <w:pPr>
        <w:rPr>
          <w:b/>
        </w:rPr>
      </w:pPr>
    </w:p>
    <w:p w14:paraId="4BFAECA9" w14:textId="77777777" w:rsidR="001B088D" w:rsidRPr="00066FD0" w:rsidRDefault="001B088D" w:rsidP="00262B79">
      <w:pPr>
        <w:rPr>
          <w:b/>
        </w:rPr>
      </w:pPr>
    </w:p>
    <w:p w14:paraId="7455FA3D" w14:textId="77777777" w:rsidR="00262B79" w:rsidRPr="00B52E75" w:rsidRDefault="00262B79" w:rsidP="00262B79">
      <w:pPr>
        <w:rPr>
          <w:b/>
          <w:color w:val="548DD4" w:themeColor="text2" w:themeTint="99"/>
        </w:rPr>
      </w:pPr>
      <w:r w:rsidRPr="00B52E75">
        <w:rPr>
          <w:b/>
          <w:color w:val="548DD4" w:themeColor="text2" w:themeTint="99"/>
        </w:rPr>
        <w:t xml:space="preserve">BR-BD-03.4.03 : </w:t>
      </w:r>
      <w:r w:rsidR="00332670" w:rsidRPr="00B52E75">
        <w:rPr>
          <w:b/>
          <w:color w:val="548DD4" w:themeColor="text2" w:themeTint="99"/>
        </w:rPr>
        <w:t xml:space="preserve">Er MOGEN NIET meer dan 99 voorkomens van een </w:t>
      </w:r>
      <w:proofErr w:type="spellStart"/>
      <w:r w:rsidR="00332670" w:rsidRPr="00B52E75">
        <w:rPr>
          <w:b/>
          <w:color w:val="548DD4" w:themeColor="text2" w:themeTint="99"/>
        </w:rPr>
        <w:t>tuple</w:t>
      </w:r>
      <w:proofErr w:type="spellEnd"/>
      <w:r w:rsidR="00332670" w:rsidRPr="00B52E75">
        <w:rPr>
          <w:b/>
          <w:color w:val="548DD4" w:themeColor="text2" w:themeTint="99"/>
        </w:rPr>
        <w:t xml:space="preserve"> op root-niveau in een </w:t>
      </w:r>
      <w:proofErr w:type="spellStart"/>
      <w:r w:rsidR="00332670" w:rsidRPr="00B52E75">
        <w:rPr>
          <w:b/>
          <w:color w:val="548DD4" w:themeColor="text2" w:themeTint="99"/>
        </w:rPr>
        <w:t>instance</w:t>
      </w:r>
      <w:proofErr w:type="spellEnd"/>
      <w:r w:rsidR="00332670" w:rsidRPr="00B52E75">
        <w:rPr>
          <w:b/>
          <w:color w:val="548DD4" w:themeColor="text2" w:themeTint="99"/>
        </w:rPr>
        <w:t xml:space="preserve"> document zijn opgenomen met UITZONDERING van de </w:t>
      </w:r>
      <w:proofErr w:type="spellStart"/>
      <w:r w:rsidR="00332670" w:rsidRPr="00B52E75">
        <w:rPr>
          <w:b/>
          <w:color w:val="548DD4" w:themeColor="text2" w:themeTint="99"/>
        </w:rPr>
        <w:t>tuples</w:t>
      </w:r>
      <w:proofErr w:type="spellEnd"/>
      <w:r w:rsidR="00332670" w:rsidRPr="00B52E75">
        <w:rPr>
          <w:b/>
          <w:color w:val="548DD4" w:themeColor="text2" w:themeTint="99"/>
        </w:rPr>
        <w:t xml:space="preserve"> waarvoor een afwijkend maximum geldt.</w:t>
      </w:r>
    </w:p>
    <w:p w14:paraId="216DF71D" w14:textId="77777777" w:rsidR="00332670" w:rsidRPr="00066FD0" w:rsidRDefault="00332670" w:rsidP="00262B79">
      <w:pPr>
        <w:rPr>
          <w:b/>
        </w:rPr>
      </w:pPr>
    </w:p>
    <w:p w14:paraId="12ADDE3E" w14:textId="77777777" w:rsidR="00332670" w:rsidRPr="00066FD0" w:rsidRDefault="00332670" w:rsidP="00332670">
      <w:pPr>
        <w:jc w:val="both"/>
        <w:rPr>
          <w:rFonts w:asciiTheme="minorHAnsi" w:eastAsiaTheme="minorHAnsi" w:hAnsiTheme="minorHAnsi" w:cstheme="minorBidi"/>
          <w:sz w:val="22"/>
          <w:szCs w:val="22"/>
          <w:lang w:eastAsia="en-US"/>
        </w:rPr>
      </w:pPr>
      <w:proofErr w:type="spellStart"/>
      <w:r w:rsidRPr="00066FD0">
        <w:rPr>
          <w:rFonts w:asciiTheme="minorHAnsi" w:eastAsiaTheme="minorHAnsi" w:hAnsiTheme="minorHAnsi" w:cstheme="minorBidi"/>
          <w:sz w:val="22"/>
          <w:szCs w:val="22"/>
          <w:lang w:eastAsia="en-US"/>
        </w:rPr>
        <w:t>Tuples</w:t>
      </w:r>
      <w:proofErr w:type="spellEnd"/>
      <w:r w:rsidRPr="00066FD0">
        <w:rPr>
          <w:rFonts w:asciiTheme="minorHAnsi" w:eastAsiaTheme="minorHAnsi" w:hAnsiTheme="minorHAnsi" w:cstheme="minorBidi"/>
          <w:sz w:val="22"/>
          <w:szCs w:val="22"/>
          <w:lang w:eastAsia="en-US"/>
        </w:rPr>
        <w:t xml:space="preserve"> waarvoor een afwijkend maximum geldt:</w:t>
      </w:r>
    </w:p>
    <w:p w14:paraId="3333A7AC" w14:textId="77777777" w:rsidR="00262B79" w:rsidRPr="00066FD0" w:rsidRDefault="00262B79" w:rsidP="006C7550"/>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DA5C66" w:rsidRPr="00066FD0" w14:paraId="7BEAC988" w14:textId="77777777" w:rsidTr="00E46A90">
        <w:trPr>
          <w:trHeight w:val="255"/>
        </w:trPr>
        <w:tc>
          <w:tcPr>
            <w:tcW w:w="5868" w:type="dxa"/>
            <w:shd w:val="clear" w:color="auto" w:fill="D9D9D9" w:themeFill="background1" w:themeFillShade="D9"/>
          </w:tcPr>
          <w:p w14:paraId="5FB43F55" w14:textId="77777777" w:rsidR="006C7550" w:rsidRPr="00066FD0" w:rsidRDefault="006C7550" w:rsidP="007A57B2">
            <w:pPr>
              <w:pStyle w:val="Geenafstand"/>
              <w:rPr>
                <w:b/>
                <w:sz w:val="18"/>
                <w:szCs w:val="18"/>
              </w:rPr>
            </w:pPr>
            <w:proofErr w:type="spellStart"/>
            <w:r w:rsidRPr="00066FD0">
              <w:rPr>
                <w:b/>
                <w:sz w:val="18"/>
                <w:szCs w:val="18"/>
              </w:rPr>
              <w:t>Tuples</w:t>
            </w:r>
            <w:proofErr w:type="spellEnd"/>
          </w:p>
        </w:tc>
        <w:tc>
          <w:tcPr>
            <w:tcW w:w="3870" w:type="dxa"/>
            <w:shd w:val="clear" w:color="auto" w:fill="D9D9D9" w:themeFill="background1" w:themeFillShade="D9"/>
          </w:tcPr>
          <w:p w14:paraId="20EE9585" w14:textId="77777777" w:rsidR="006C7550" w:rsidRPr="00066FD0" w:rsidRDefault="006C7550" w:rsidP="00D3453E">
            <w:pPr>
              <w:pStyle w:val="Geenafstand"/>
              <w:rPr>
                <w:b/>
                <w:sz w:val="18"/>
                <w:szCs w:val="18"/>
              </w:rPr>
            </w:pPr>
            <w:r w:rsidRPr="00066FD0">
              <w:rPr>
                <w:b/>
                <w:sz w:val="18"/>
                <w:szCs w:val="18"/>
              </w:rPr>
              <w:t>M</w:t>
            </w:r>
            <w:r w:rsidR="00D3453E" w:rsidRPr="00066FD0">
              <w:rPr>
                <w:b/>
                <w:sz w:val="18"/>
                <w:szCs w:val="18"/>
              </w:rPr>
              <w:t>aximum (unieke) voorkomens</w:t>
            </w:r>
          </w:p>
        </w:tc>
      </w:tr>
      <w:tr w:rsidR="00DA5C66" w:rsidRPr="00066FD0" w14:paraId="6416D3E3" w14:textId="77777777" w:rsidTr="00C416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79426BC7" w14:textId="77777777" w:rsidR="006C7550" w:rsidRPr="00066FD0" w:rsidRDefault="00A77329" w:rsidP="007A57B2">
            <w:pPr>
              <w:pStyle w:val="Geenafstand"/>
              <w:rPr>
                <w:sz w:val="18"/>
                <w:szCs w:val="18"/>
              </w:rPr>
            </w:pPr>
            <w:proofErr w:type="spellStart"/>
            <w:r w:rsidRPr="00066FD0">
              <w:rPr>
                <w:sz w:val="18"/>
                <w:szCs w:val="18"/>
              </w:rPr>
              <w:t>bd-t</w:t>
            </w:r>
            <w:r w:rsidR="006C7550" w:rsidRPr="00066FD0">
              <w:rPr>
                <w:sz w:val="18"/>
                <w:szCs w:val="18"/>
              </w:rPr>
              <w:t>:ProfessionalAssociationForTaxServiceProvidersSpecification</w:t>
            </w:r>
            <w:proofErr w:type="spellEnd"/>
          </w:p>
        </w:tc>
        <w:tc>
          <w:tcPr>
            <w:tcW w:w="3870" w:type="dxa"/>
            <w:tcBorders>
              <w:top w:val="single" w:sz="4" w:space="0" w:color="auto"/>
              <w:left w:val="single" w:sz="4" w:space="0" w:color="auto"/>
              <w:bottom w:val="single" w:sz="4" w:space="0" w:color="auto"/>
              <w:right w:val="single" w:sz="4" w:space="0" w:color="auto"/>
            </w:tcBorders>
          </w:tcPr>
          <w:p w14:paraId="042D976D" w14:textId="77777777" w:rsidR="006C7550" w:rsidRPr="00066FD0" w:rsidRDefault="006C7550" w:rsidP="007A57B2">
            <w:pPr>
              <w:pStyle w:val="Geenafstand"/>
              <w:rPr>
                <w:sz w:val="18"/>
                <w:szCs w:val="18"/>
              </w:rPr>
            </w:pPr>
            <w:r w:rsidRPr="00066FD0">
              <w:rPr>
                <w:sz w:val="18"/>
                <w:szCs w:val="18"/>
              </w:rPr>
              <w:t>999</w:t>
            </w:r>
          </w:p>
        </w:tc>
      </w:tr>
    </w:tbl>
    <w:p w14:paraId="5ACB9A82" w14:textId="77777777" w:rsidR="006B5D57" w:rsidRPr="00DA5C66" w:rsidRDefault="006B5D57" w:rsidP="006B5D57">
      <w:pPr>
        <w:rPr>
          <w:color w:val="A6A6A6" w:themeColor="background1" w:themeShade="A6"/>
        </w:rPr>
      </w:pPr>
    </w:p>
    <w:p w14:paraId="4FF34E68" w14:textId="77777777" w:rsidR="00EA7DF0" w:rsidRPr="00DA5C66" w:rsidRDefault="00EA7DF0">
      <w:pPr>
        <w:spacing w:after="200" w:line="276" w:lineRule="auto"/>
        <w:rPr>
          <w:color w:val="A6A6A6" w:themeColor="background1" w:themeShade="A6"/>
        </w:rPr>
      </w:pPr>
      <w:r w:rsidRPr="00DA5C66">
        <w:rPr>
          <w:color w:val="A6A6A6" w:themeColor="background1" w:themeShade="A6"/>
        </w:rPr>
        <w:br w:type="page"/>
      </w:r>
    </w:p>
    <w:p w14:paraId="4413DC2C" w14:textId="6F48E2D3" w:rsidR="006B5D57" w:rsidRPr="009F02D7" w:rsidRDefault="006B5D57" w:rsidP="006B5D57">
      <w:pPr>
        <w:pStyle w:val="Kop2"/>
        <w:rPr>
          <w:lang w:val="en-US"/>
        </w:rPr>
      </w:pPr>
      <w:bookmarkStart w:id="18" w:name="_Toc152052373"/>
      <w:r w:rsidRPr="009F02D7">
        <w:rPr>
          <w:lang w:val="en-US"/>
        </w:rPr>
        <w:lastRenderedPageBreak/>
        <w:t xml:space="preserve">BD </w:t>
      </w:r>
      <w:r w:rsidR="00887029" w:rsidRPr="009F02D7">
        <w:rPr>
          <w:lang w:val="en-US"/>
        </w:rPr>
        <w:t>Reporting</w:t>
      </w:r>
      <w:r w:rsidRPr="009F02D7">
        <w:rPr>
          <w:lang w:val="en-US"/>
        </w:rPr>
        <w:t xml:space="preserve"> Rules – </w:t>
      </w:r>
      <w:proofErr w:type="spellStart"/>
      <w:r w:rsidRPr="009F02D7">
        <w:rPr>
          <w:lang w:val="en-US"/>
        </w:rPr>
        <w:t>Opgaaf</w:t>
      </w:r>
      <w:proofErr w:type="spellEnd"/>
      <w:r w:rsidRPr="009F02D7">
        <w:rPr>
          <w:lang w:val="en-US"/>
        </w:rPr>
        <w:t xml:space="preserve"> </w:t>
      </w:r>
      <w:proofErr w:type="spellStart"/>
      <w:r w:rsidRPr="009F02D7">
        <w:rPr>
          <w:lang w:val="en-US"/>
        </w:rPr>
        <w:t>intracommunautaire</w:t>
      </w:r>
      <w:proofErr w:type="spellEnd"/>
      <w:r w:rsidRPr="009F02D7">
        <w:rPr>
          <w:lang w:val="en-US"/>
        </w:rPr>
        <w:t xml:space="preserve"> </w:t>
      </w:r>
      <w:proofErr w:type="spellStart"/>
      <w:r w:rsidRPr="009F02D7">
        <w:rPr>
          <w:lang w:val="en-US"/>
        </w:rPr>
        <w:t>prestaties</w:t>
      </w:r>
      <w:proofErr w:type="spellEnd"/>
      <w:r w:rsidRPr="009F02D7">
        <w:rPr>
          <w:lang w:val="en-US"/>
        </w:rPr>
        <w:t xml:space="preserve"> 20</w:t>
      </w:r>
      <w:r w:rsidR="00B56567" w:rsidRPr="009F02D7">
        <w:rPr>
          <w:lang w:val="en-US"/>
        </w:rPr>
        <w:t>2</w:t>
      </w:r>
      <w:r w:rsidR="00B81EA4">
        <w:rPr>
          <w:lang w:val="en-US"/>
        </w:rPr>
        <w:t>4</w:t>
      </w:r>
      <w:bookmarkEnd w:id="18"/>
    </w:p>
    <w:p w14:paraId="48F26F82" w14:textId="77777777" w:rsidR="006B5D57" w:rsidRPr="009F02D7" w:rsidRDefault="006B5D57" w:rsidP="006B5D57">
      <w:pPr>
        <w:rPr>
          <w:lang w:val="en-US"/>
        </w:rPr>
      </w:pPr>
    </w:p>
    <w:p w14:paraId="3418BDDC" w14:textId="5D61AFA5" w:rsidR="009807A2" w:rsidRPr="004014B0" w:rsidRDefault="009807A2" w:rsidP="009807A2">
      <w:pPr>
        <w:pStyle w:val="Geenafstand"/>
        <w:rPr>
          <w:rFonts w:ascii="Verdana" w:hAnsi="Verdana"/>
          <w:sz w:val="18"/>
          <w:szCs w:val="18"/>
        </w:rPr>
      </w:pPr>
      <w:r w:rsidRPr="004014B0">
        <w:rPr>
          <w:rFonts w:ascii="Verdana" w:hAnsi="Verdana"/>
          <w:sz w:val="18"/>
          <w:szCs w:val="18"/>
        </w:rPr>
        <w:t xml:space="preserve">De volgende regels zijn specifiek van toepassing op </w:t>
      </w:r>
      <w:r w:rsidR="001342FF" w:rsidRPr="004014B0">
        <w:rPr>
          <w:rFonts w:ascii="Verdana" w:hAnsi="Verdana"/>
          <w:sz w:val="18"/>
          <w:szCs w:val="18"/>
        </w:rPr>
        <w:t>de</w:t>
      </w:r>
      <w:r w:rsidRPr="004014B0">
        <w:rPr>
          <w:rFonts w:ascii="Verdana" w:hAnsi="Verdana"/>
          <w:sz w:val="18"/>
          <w:szCs w:val="18"/>
        </w:rPr>
        <w:t xml:space="preserve"> berichtstroom 'Opgaaf intracommunautaire prestaties 20</w:t>
      </w:r>
      <w:r w:rsidR="004A16D5" w:rsidRPr="004014B0">
        <w:rPr>
          <w:rFonts w:ascii="Verdana" w:hAnsi="Verdana"/>
          <w:sz w:val="18"/>
          <w:szCs w:val="18"/>
        </w:rPr>
        <w:t>2</w:t>
      </w:r>
      <w:r w:rsidR="00B81EA4" w:rsidRPr="004014B0">
        <w:rPr>
          <w:rFonts w:ascii="Verdana" w:hAnsi="Verdana"/>
          <w:sz w:val="18"/>
          <w:szCs w:val="18"/>
        </w:rPr>
        <w:t>4</w:t>
      </w:r>
      <w:r w:rsidRPr="004014B0">
        <w:rPr>
          <w:rFonts w:ascii="Verdana" w:hAnsi="Verdana"/>
          <w:sz w:val="18"/>
          <w:szCs w:val="18"/>
        </w:rPr>
        <w:t>'</w:t>
      </w:r>
    </w:p>
    <w:p w14:paraId="34385F43" w14:textId="77777777" w:rsidR="009807A2" w:rsidRDefault="009807A2" w:rsidP="009807A2"/>
    <w:p w14:paraId="71AB6BF9" w14:textId="4E5E9C22" w:rsidR="009807A2" w:rsidRPr="009F02D7" w:rsidRDefault="009807A2" w:rsidP="009807A2">
      <w:pPr>
        <w:pStyle w:val="Geenafstand"/>
        <w:rPr>
          <w:b/>
          <w:i/>
        </w:rPr>
      </w:pPr>
      <w:r w:rsidRPr="009F02D7">
        <w:rPr>
          <w:b/>
          <w:i/>
        </w:rPr>
        <w:t xml:space="preserve">1. </w:t>
      </w:r>
      <w:proofErr w:type="spellStart"/>
      <w:r w:rsidRPr="009F02D7">
        <w:rPr>
          <w:b/>
          <w:i/>
        </w:rPr>
        <w:t>Instance</w:t>
      </w:r>
      <w:proofErr w:type="spellEnd"/>
      <w:r w:rsidRPr="009F02D7">
        <w:rPr>
          <w:b/>
          <w:i/>
        </w:rPr>
        <w:t xml:space="preserve"> regels</w:t>
      </w:r>
    </w:p>
    <w:p w14:paraId="585A191B" w14:textId="77777777" w:rsidR="009807A2" w:rsidRPr="009F02D7" w:rsidRDefault="009807A2" w:rsidP="009807A2">
      <w:pPr>
        <w:pStyle w:val="Geenafstand"/>
      </w:pPr>
    </w:p>
    <w:p w14:paraId="1381FF25" w14:textId="77777777" w:rsidR="009807A2" w:rsidRPr="009F02D7" w:rsidRDefault="009807A2" w:rsidP="009807A2">
      <w:pPr>
        <w:pStyle w:val="Geenafstand"/>
        <w:rPr>
          <w:rFonts w:ascii="Verdana" w:eastAsia="Times New Roman" w:hAnsi="Verdana" w:cs="Times New Roman"/>
          <w:b/>
          <w:sz w:val="18"/>
          <w:szCs w:val="24"/>
          <w:lang w:eastAsia="nl-NL"/>
        </w:rPr>
      </w:pPr>
      <w:r w:rsidRPr="009F02D7">
        <w:rPr>
          <w:rFonts w:ascii="Verdana" w:eastAsia="Times New Roman" w:hAnsi="Verdana" w:cs="Times New Roman"/>
          <w:b/>
          <w:sz w:val="18"/>
          <w:szCs w:val="24"/>
          <w:lang w:eastAsia="nl-NL"/>
        </w:rPr>
        <w:t>Geen regels</w:t>
      </w:r>
    </w:p>
    <w:p w14:paraId="7D25FC37" w14:textId="77777777" w:rsidR="009807A2" w:rsidRPr="009F02D7" w:rsidRDefault="009807A2" w:rsidP="009807A2">
      <w:pPr>
        <w:pStyle w:val="Geenafstand"/>
      </w:pPr>
    </w:p>
    <w:p w14:paraId="3549B8A7" w14:textId="77777777" w:rsidR="009807A2" w:rsidRPr="009F02D7" w:rsidRDefault="009807A2" w:rsidP="009807A2">
      <w:pPr>
        <w:pStyle w:val="Geenafstand"/>
      </w:pPr>
    </w:p>
    <w:p w14:paraId="683D9D15" w14:textId="77777777" w:rsidR="009807A2" w:rsidRPr="009F02D7" w:rsidRDefault="009807A2" w:rsidP="009807A2">
      <w:pPr>
        <w:pStyle w:val="Geenafstand"/>
        <w:rPr>
          <w:b/>
          <w:i/>
        </w:rPr>
      </w:pPr>
      <w:r w:rsidRPr="009F02D7">
        <w:rPr>
          <w:b/>
          <w:i/>
        </w:rPr>
        <w:t>2. Context regels</w:t>
      </w:r>
    </w:p>
    <w:p w14:paraId="1EC0143C" w14:textId="77777777" w:rsidR="009807A2" w:rsidRPr="009F02D7" w:rsidRDefault="009807A2" w:rsidP="009807A2">
      <w:pPr>
        <w:pStyle w:val="Geenafstand"/>
        <w:rPr>
          <w:b/>
          <w:i/>
        </w:rPr>
      </w:pPr>
    </w:p>
    <w:p w14:paraId="49D500F6" w14:textId="166FA77C" w:rsidR="009807A2" w:rsidRPr="004014B0" w:rsidRDefault="009807A2" w:rsidP="009807A2">
      <w:pPr>
        <w:pStyle w:val="Geenafstand"/>
        <w:rPr>
          <w:rFonts w:ascii="Verdana" w:hAnsi="Verdana"/>
          <w:sz w:val="18"/>
          <w:szCs w:val="18"/>
        </w:rPr>
      </w:pPr>
      <w:r w:rsidRPr="004014B0">
        <w:rPr>
          <w:rFonts w:ascii="Verdana" w:hAnsi="Verdana"/>
          <w:sz w:val="18"/>
          <w:szCs w:val="18"/>
        </w:rPr>
        <w:t>Er kunnen meerdere contexten in een opgaaf intracommunautaire prestaties 20</w:t>
      </w:r>
      <w:r w:rsidR="004A16D5" w:rsidRPr="004014B0">
        <w:rPr>
          <w:rFonts w:ascii="Verdana" w:hAnsi="Verdana"/>
          <w:sz w:val="18"/>
          <w:szCs w:val="18"/>
        </w:rPr>
        <w:t>2</w:t>
      </w:r>
      <w:r w:rsidR="00B81EA4" w:rsidRPr="004014B0">
        <w:rPr>
          <w:rFonts w:ascii="Verdana" w:hAnsi="Verdana"/>
          <w:sz w:val="18"/>
          <w:szCs w:val="18"/>
        </w:rPr>
        <w:t>4</w:t>
      </w:r>
      <w:r w:rsidRPr="004014B0">
        <w:rPr>
          <w:rFonts w:ascii="Verdana" w:hAnsi="Verdana"/>
          <w:sz w:val="18"/>
          <w:szCs w:val="18"/>
        </w:rPr>
        <w:t xml:space="preserve"> voorkomen. </w:t>
      </w:r>
    </w:p>
    <w:p w14:paraId="0B92BBEE" w14:textId="77777777" w:rsidR="009807A2" w:rsidRPr="004014B0" w:rsidRDefault="009807A2" w:rsidP="009807A2">
      <w:pPr>
        <w:rPr>
          <w:szCs w:val="18"/>
        </w:rPr>
      </w:pPr>
    </w:p>
    <w:p w14:paraId="174055C8" w14:textId="77777777" w:rsidR="009807A2" w:rsidRPr="004014B0" w:rsidRDefault="009807A2" w:rsidP="009807A2">
      <w:pPr>
        <w:rPr>
          <w:rFonts w:eastAsiaTheme="minorHAnsi" w:cstheme="minorBidi"/>
          <w:szCs w:val="18"/>
          <w:lang w:eastAsia="en-US"/>
        </w:rPr>
      </w:pPr>
      <w:r w:rsidRPr="004014B0">
        <w:rPr>
          <w:rFonts w:eastAsiaTheme="minorHAnsi" w:cstheme="minorBidi"/>
          <w:szCs w:val="18"/>
          <w:lang w:eastAsia="en-US"/>
        </w:rPr>
        <w:t xml:space="preserve">In een opgaaf intracommunautaire prestaties is het toegestaan correcties in de opgaaf op te nemen. Elementen met betrekking tot correcties zijn altijd opgenomen in één van de </w:t>
      </w:r>
      <w:proofErr w:type="spellStart"/>
      <w:r w:rsidRPr="004014B0">
        <w:rPr>
          <w:rFonts w:eastAsiaTheme="minorHAnsi" w:cstheme="minorBidi"/>
          <w:szCs w:val="18"/>
          <w:lang w:eastAsia="en-US"/>
        </w:rPr>
        <w:t>tuples</w:t>
      </w:r>
      <w:proofErr w:type="spellEnd"/>
      <w:r w:rsidRPr="004014B0">
        <w:rPr>
          <w:rFonts w:eastAsiaTheme="minorHAnsi" w:cstheme="minorBidi"/>
          <w:szCs w:val="18"/>
          <w:lang w:eastAsia="en-US"/>
        </w:rPr>
        <w:t xml:space="preserve"> uit het overzicht hieronder.</w:t>
      </w:r>
    </w:p>
    <w:p w14:paraId="1A27959A" w14:textId="77777777" w:rsidR="009807A2" w:rsidRPr="009F02D7" w:rsidRDefault="009807A2" w:rsidP="009807A2">
      <w:pPr>
        <w:pStyle w:val="Standaardinspringing"/>
        <w:ind w:left="0"/>
      </w:pPr>
    </w:p>
    <w:tbl>
      <w:tblPr>
        <w:tblStyle w:val="Tabelraster"/>
        <w:tblW w:w="0" w:type="auto"/>
        <w:tblInd w:w="18" w:type="dxa"/>
        <w:tblLook w:val="04A0" w:firstRow="1" w:lastRow="0" w:firstColumn="1" w:lastColumn="0" w:noHBand="0" w:noVBand="1"/>
      </w:tblPr>
      <w:tblGrid>
        <w:gridCol w:w="9044"/>
      </w:tblGrid>
      <w:tr w:rsidR="009807A2" w:rsidRPr="009F02D7" w14:paraId="35873437" w14:textId="77777777" w:rsidTr="00CF659F">
        <w:tc>
          <w:tcPr>
            <w:tcW w:w="9729" w:type="dxa"/>
            <w:shd w:val="clear" w:color="auto" w:fill="D9D9D9" w:themeFill="background1" w:themeFillShade="D9"/>
          </w:tcPr>
          <w:p w14:paraId="7BA2F468" w14:textId="77777777" w:rsidR="009807A2" w:rsidRPr="009F02D7" w:rsidRDefault="009807A2" w:rsidP="00CF659F">
            <w:pPr>
              <w:pStyle w:val="Geenafstand"/>
              <w:rPr>
                <w:b/>
                <w:sz w:val="18"/>
                <w:szCs w:val="18"/>
              </w:rPr>
            </w:pPr>
            <w:proofErr w:type="spellStart"/>
            <w:r w:rsidRPr="009F02D7">
              <w:rPr>
                <w:b/>
                <w:sz w:val="18"/>
                <w:szCs w:val="18"/>
              </w:rPr>
              <w:t>Tuples</w:t>
            </w:r>
            <w:proofErr w:type="spellEnd"/>
            <w:r w:rsidRPr="009F02D7">
              <w:rPr>
                <w:b/>
                <w:sz w:val="18"/>
                <w:szCs w:val="18"/>
              </w:rPr>
              <w:t xml:space="preserve"> voor correcties</w:t>
            </w:r>
          </w:p>
        </w:tc>
      </w:tr>
      <w:tr w:rsidR="009807A2" w:rsidRPr="009F02D7" w14:paraId="36AC05E5" w14:textId="77777777" w:rsidTr="00CF659F">
        <w:tc>
          <w:tcPr>
            <w:tcW w:w="9729" w:type="dxa"/>
          </w:tcPr>
          <w:p w14:paraId="1EEAF454" w14:textId="77777777" w:rsidR="009807A2" w:rsidRPr="009F02D7" w:rsidRDefault="009807A2" w:rsidP="00CF659F">
            <w:pPr>
              <w:pStyle w:val="Geenafstand"/>
              <w:rPr>
                <w:sz w:val="18"/>
                <w:szCs w:val="18"/>
              </w:rPr>
            </w:pPr>
            <w:proofErr w:type="spellStart"/>
            <w:r w:rsidRPr="009F02D7">
              <w:rPr>
                <w:sz w:val="18"/>
                <w:szCs w:val="18"/>
              </w:rPr>
              <w:t>bd-t:IntraCommunityABCSuppliesCorrection</w:t>
            </w:r>
            <w:proofErr w:type="spellEnd"/>
          </w:p>
        </w:tc>
      </w:tr>
      <w:tr w:rsidR="009807A2" w:rsidRPr="009F02D7" w14:paraId="21C6E26D" w14:textId="77777777" w:rsidTr="00CF659F">
        <w:tc>
          <w:tcPr>
            <w:tcW w:w="9729" w:type="dxa"/>
          </w:tcPr>
          <w:p w14:paraId="006AF1B2" w14:textId="77777777" w:rsidR="009807A2" w:rsidRPr="009F02D7" w:rsidRDefault="009807A2" w:rsidP="00CF659F">
            <w:pPr>
              <w:pStyle w:val="Geenafstand"/>
              <w:rPr>
                <w:sz w:val="18"/>
                <w:szCs w:val="18"/>
              </w:rPr>
            </w:pPr>
            <w:proofErr w:type="spellStart"/>
            <w:r w:rsidRPr="009F02D7">
              <w:rPr>
                <w:sz w:val="18"/>
                <w:szCs w:val="18"/>
              </w:rPr>
              <w:t>bd-t:IntraCommunityServicesCorrection</w:t>
            </w:r>
            <w:proofErr w:type="spellEnd"/>
          </w:p>
        </w:tc>
      </w:tr>
      <w:tr w:rsidR="009807A2" w:rsidRPr="009F02D7" w14:paraId="409F3747" w14:textId="77777777" w:rsidTr="00CF659F">
        <w:trPr>
          <w:trHeight w:val="238"/>
        </w:trPr>
        <w:tc>
          <w:tcPr>
            <w:tcW w:w="9729" w:type="dxa"/>
          </w:tcPr>
          <w:p w14:paraId="65E9423E" w14:textId="77777777" w:rsidR="009807A2" w:rsidRPr="009F02D7" w:rsidRDefault="009807A2" w:rsidP="00CF659F">
            <w:pPr>
              <w:pStyle w:val="Geenafstand"/>
              <w:rPr>
                <w:sz w:val="18"/>
                <w:szCs w:val="18"/>
              </w:rPr>
            </w:pPr>
            <w:proofErr w:type="spellStart"/>
            <w:r w:rsidRPr="009F02D7">
              <w:rPr>
                <w:sz w:val="18"/>
                <w:szCs w:val="18"/>
              </w:rPr>
              <w:t>bd-t:IntraCommunitySuppliesCorrection</w:t>
            </w:r>
            <w:proofErr w:type="spellEnd"/>
          </w:p>
        </w:tc>
      </w:tr>
      <w:tr w:rsidR="009807A2" w:rsidRPr="009F02D7" w14:paraId="3F04259B" w14:textId="77777777" w:rsidTr="00CF659F">
        <w:trPr>
          <w:trHeight w:val="238"/>
        </w:trPr>
        <w:tc>
          <w:tcPr>
            <w:tcW w:w="9729" w:type="dxa"/>
          </w:tcPr>
          <w:p w14:paraId="37186C6B" w14:textId="77777777" w:rsidR="009807A2" w:rsidRPr="009F02D7" w:rsidRDefault="009807A2" w:rsidP="00CF659F">
            <w:pPr>
              <w:pStyle w:val="Geenafstand"/>
              <w:rPr>
                <w:sz w:val="18"/>
                <w:szCs w:val="18"/>
              </w:rPr>
            </w:pPr>
            <w:proofErr w:type="spellStart"/>
            <w:r w:rsidRPr="009F02D7">
              <w:rPr>
                <w:sz w:val="18"/>
                <w:szCs w:val="18"/>
              </w:rPr>
              <w:t>bd-t:CallOffStocksTransfersPreviousPeriod</w:t>
            </w:r>
            <w:proofErr w:type="spellEnd"/>
          </w:p>
        </w:tc>
      </w:tr>
      <w:tr w:rsidR="009807A2" w:rsidRPr="009F02D7" w14:paraId="73D515B6" w14:textId="77777777" w:rsidTr="00CF659F">
        <w:trPr>
          <w:trHeight w:val="238"/>
        </w:trPr>
        <w:tc>
          <w:tcPr>
            <w:tcW w:w="9729" w:type="dxa"/>
          </w:tcPr>
          <w:p w14:paraId="1D2371E5" w14:textId="77777777" w:rsidR="009807A2" w:rsidRPr="009F02D7" w:rsidRDefault="009807A2" w:rsidP="00CF659F">
            <w:pPr>
              <w:pStyle w:val="Geenafstand"/>
              <w:rPr>
                <w:sz w:val="18"/>
                <w:szCs w:val="18"/>
              </w:rPr>
            </w:pPr>
            <w:proofErr w:type="spellStart"/>
            <w:r w:rsidRPr="009F02D7">
              <w:rPr>
                <w:sz w:val="18"/>
                <w:szCs w:val="18"/>
              </w:rPr>
              <w:t>bd-t:CallOffStocksTransfersReturnedPreviousPeriod</w:t>
            </w:r>
            <w:proofErr w:type="spellEnd"/>
          </w:p>
        </w:tc>
      </w:tr>
      <w:tr w:rsidR="009807A2" w:rsidRPr="009F02D7" w14:paraId="5E9A013B" w14:textId="77777777" w:rsidTr="00CF659F">
        <w:trPr>
          <w:trHeight w:val="238"/>
        </w:trPr>
        <w:tc>
          <w:tcPr>
            <w:tcW w:w="9729" w:type="dxa"/>
          </w:tcPr>
          <w:p w14:paraId="50AED7CF" w14:textId="77777777" w:rsidR="009807A2" w:rsidRPr="009F02D7" w:rsidRDefault="009807A2" w:rsidP="00CF659F">
            <w:pPr>
              <w:pStyle w:val="Geenafstand"/>
              <w:rPr>
                <w:sz w:val="18"/>
                <w:szCs w:val="18"/>
              </w:rPr>
            </w:pPr>
            <w:proofErr w:type="spellStart"/>
            <w:r w:rsidRPr="009F02D7">
              <w:rPr>
                <w:sz w:val="18"/>
                <w:szCs w:val="18"/>
              </w:rPr>
              <w:t>bd-t:CallOffStocksTransfersPreviousChangedAcquirer</w:t>
            </w:r>
            <w:proofErr w:type="spellEnd"/>
          </w:p>
        </w:tc>
      </w:tr>
    </w:tbl>
    <w:p w14:paraId="552E16E3" w14:textId="77777777" w:rsidR="009807A2" w:rsidRPr="009F02D7" w:rsidRDefault="009807A2" w:rsidP="009807A2">
      <w:pPr>
        <w:pStyle w:val="Geenafstand"/>
        <w:rPr>
          <w:b/>
          <w:i/>
        </w:rPr>
      </w:pPr>
    </w:p>
    <w:p w14:paraId="6430F63A" w14:textId="417ED231" w:rsidR="009807A2" w:rsidRPr="004014B0" w:rsidRDefault="009807A2" w:rsidP="009807A2">
      <w:pPr>
        <w:rPr>
          <w:b/>
          <w:i/>
          <w:szCs w:val="18"/>
        </w:rPr>
      </w:pPr>
      <w:r w:rsidRPr="004014B0">
        <w:rPr>
          <w:rFonts w:eastAsiaTheme="minorHAnsi" w:cstheme="minorBidi"/>
          <w:szCs w:val="18"/>
          <w:lang w:eastAsia="en-US"/>
        </w:rPr>
        <w:t>De opgaaf intracommunautaire prestaties 20</w:t>
      </w:r>
      <w:r w:rsidR="004A16D5" w:rsidRPr="004014B0">
        <w:rPr>
          <w:rFonts w:eastAsiaTheme="minorHAnsi" w:cstheme="minorBidi"/>
          <w:szCs w:val="18"/>
          <w:lang w:eastAsia="en-US"/>
        </w:rPr>
        <w:t>2</w:t>
      </w:r>
      <w:r w:rsidR="00B81EA4" w:rsidRPr="004014B0">
        <w:rPr>
          <w:rFonts w:eastAsiaTheme="minorHAnsi" w:cstheme="minorBidi"/>
          <w:szCs w:val="18"/>
          <w:lang w:eastAsia="en-US"/>
        </w:rPr>
        <w:t>4</w:t>
      </w:r>
      <w:r w:rsidRPr="004014B0">
        <w:rPr>
          <w:rFonts w:eastAsiaTheme="minorHAnsi" w:cstheme="minorBidi"/>
          <w:szCs w:val="18"/>
          <w:lang w:eastAsia="en-US"/>
        </w:rPr>
        <w:t xml:space="preserve"> is een niet-gedimensioneerde berichtsoort. Dimensies en domeinwaarden zijn niet van toepassing.</w:t>
      </w:r>
    </w:p>
    <w:p w14:paraId="45630143" w14:textId="77777777" w:rsidR="009807A2" w:rsidRPr="009F02D7" w:rsidRDefault="009807A2" w:rsidP="009807A2">
      <w:pPr>
        <w:pStyle w:val="Geenafstand"/>
        <w:rPr>
          <w:b/>
          <w:i/>
        </w:rPr>
      </w:pPr>
    </w:p>
    <w:p w14:paraId="02343A4A" w14:textId="77777777" w:rsidR="009807A2" w:rsidRPr="003255D3" w:rsidRDefault="009807A2" w:rsidP="009807A2">
      <w:pPr>
        <w:rPr>
          <w:b/>
          <w:color w:val="4F81BD" w:themeColor="accent1"/>
        </w:rPr>
      </w:pPr>
      <w:r w:rsidRPr="003255D3">
        <w:rPr>
          <w:b/>
          <w:color w:val="4F81BD" w:themeColor="accent1"/>
        </w:rPr>
        <w:t>BR-BD-04.2.01 : Het attribuut '</w:t>
      </w:r>
      <w:proofErr w:type="spellStart"/>
      <w:r w:rsidRPr="003255D3">
        <w:rPr>
          <w:b/>
          <w:color w:val="4F81BD" w:themeColor="accent1"/>
        </w:rPr>
        <w:t>scheme</w:t>
      </w:r>
      <w:proofErr w:type="spellEnd"/>
      <w:r w:rsidRPr="003255D3">
        <w:rPr>
          <w:b/>
          <w:color w:val="4F81BD" w:themeColor="accent1"/>
        </w:rPr>
        <w:t>' van het element '</w:t>
      </w:r>
      <w:proofErr w:type="spellStart"/>
      <w:r w:rsidRPr="003255D3">
        <w:rPr>
          <w:b/>
          <w:color w:val="4F81BD" w:themeColor="accent1"/>
        </w:rPr>
        <w:t>xbrli:identifier</w:t>
      </w:r>
      <w:proofErr w:type="spellEnd"/>
      <w:r w:rsidRPr="003255D3">
        <w:rPr>
          <w:b/>
          <w:color w:val="4F81BD" w:themeColor="accent1"/>
        </w:rPr>
        <w:t>' MOET een waarde hebben van de aan de berichtstroom toegewezen URI.</w:t>
      </w:r>
    </w:p>
    <w:p w14:paraId="28ACDF48" w14:textId="77777777" w:rsidR="009807A2" w:rsidRPr="009807A2" w:rsidRDefault="009807A2" w:rsidP="009807A2"/>
    <w:p w14:paraId="0AFEA20E"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Aan de berichtstroom toegewezen URI:</w:t>
      </w:r>
    </w:p>
    <w:p w14:paraId="659BB5D8" w14:textId="77777777" w:rsidR="009807A2" w:rsidRPr="009F02D7" w:rsidRDefault="009807A2" w:rsidP="009807A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807A2" w:rsidRPr="009F02D7" w14:paraId="1696D98A" w14:textId="77777777" w:rsidTr="00CF659F">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9C199B" w14:textId="77777777" w:rsidR="009807A2" w:rsidRPr="009F02D7" w:rsidRDefault="009807A2" w:rsidP="00CF659F">
            <w:pPr>
              <w:pStyle w:val="Geenafstand"/>
              <w:rPr>
                <w:b/>
                <w:sz w:val="18"/>
                <w:szCs w:val="18"/>
              </w:rPr>
            </w:pPr>
            <w:r w:rsidRPr="009F02D7">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8F05A1" w14:textId="77777777" w:rsidR="009807A2" w:rsidRPr="009F02D7" w:rsidRDefault="009807A2" w:rsidP="00CF659F">
            <w:pPr>
              <w:pStyle w:val="Geenafstand"/>
              <w:rPr>
                <w:b/>
                <w:sz w:val="18"/>
                <w:szCs w:val="18"/>
              </w:rPr>
            </w:pPr>
            <w:r w:rsidRPr="009F02D7">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7E5C8" w14:textId="77777777" w:rsidR="009807A2" w:rsidRPr="009F02D7" w:rsidRDefault="009807A2" w:rsidP="00CF659F">
            <w:pPr>
              <w:pStyle w:val="Geenafstand"/>
              <w:rPr>
                <w:b/>
                <w:sz w:val="18"/>
                <w:szCs w:val="18"/>
              </w:rPr>
            </w:pPr>
            <w:r w:rsidRPr="009F02D7">
              <w:rPr>
                <w:b/>
                <w:sz w:val="18"/>
                <w:szCs w:val="18"/>
              </w:rPr>
              <w:t>Identificatienummer</w:t>
            </w:r>
          </w:p>
        </w:tc>
      </w:tr>
      <w:tr w:rsidR="009807A2" w:rsidRPr="009F02D7" w14:paraId="6B8F23BE" w14:textId="77777777" w:rsidTr="00CF659F">
        <w:tc>
          <w:tcPr>
            <w:tcW w:w="3780" w:type="dxa"/>
            <w:tcBorders>
              <w:top w:val="single" w:sz="4" w:space="0" w:color="auto"/>
              <w:left w:val="single" w:sz="4" w:space="0" w:color="auto"/>
              <w:bottom w:val="single" w:sz="4" w:space="0" w:color="auto"/>
              <w:right w:val="single" w:sz="4" w:space="0" w:color="auto"/>
            </w:tcBorders>
          </w:tcPr>
          <w:p w14:paraId="3424393B" w14:textId="77777777" w:rsidR="009807A2" w:rsidRPr="009F02D7" w:rsidRDefault="009807A2" w:rsidP="00CF659F">
            <w:pPr>
              <w:pStyle w:val="Geenafstand"/>
              <w:rPr>
                <w:sz w:val="18"/>
                <w:szCs w:val="18"/>
              </w:rPr>
            </w:pPr>
            <w:r w:rsidRPr="009F02D7">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tcPr>
          <w:p w14:paraId="6CB46BD1" w14:textId="77777777" w:rsidR="009807A2" w:rsidRPr="009F02D7" w:rsidRDefault="009807A2" w:rsidP="00CF659F">
            <w:pPr>
              <w:pStyle w:val="Geenafstand"/>
              <w:rPr>
                <w:sz w:val="18"/>
                <w:szCs w:val="18"/>
              </w:rPr>
            </w:pPr>
            <w:r w:rsidRPr="009F02D7">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0991388" w14:textId="77777777" w:rsidR="009807A2" w:rsidRPr="009F02D7" w:rsidRDefault="009807A2" w:rsidP="00CF659F">
            <w:pPr>
              <w:pStyle w:val="Geenafstand"/>
              <w:rPr>
                <w:sz w:val="18"/>
                <w:szCs w:val="18"/>
              </w:rPr>
            </w:pPr>
            <w:r w:rsidRPr="009F02D7">
              <w:rPr>
                <w:sz w:val="18"/>
                <w:szCs w:val="18"/>
              </w:rPr>
              <w:t>Omzetbelastingnummer (van de aangever)</w:t>
            </w:r>
          </w:p>
        </w:tc>
      </w:tr>
    </w:tbl>
    <w:p w14:paraId="6D5B19F8" w14:textId="77777777" w:rsidR="009807A2" w:rsidRPr="009F02D7" w:rsidRDefault="009807A2" w:rsidP="009807A2">
      <w:pPr>
        <w:rPr>
          <w:b/>
        </w:rPr>
      </w:pPr>
    </w:p>
    <w:p w14:paraId="5B00394D" w14:textId="77777777" w:rsidR="009807A2" w:rsidRPr="003255D3" w:rsidRDefault="009807A2" w:rsidP="009807A2">
      <w:pPr>
        <w:rPr>
          <w:b/>
        </w:rPr>
      </w:pPr>
      <w:r w:rsidRPr="009F02D7">
        <w:rPr>
          <w:b/>
        </w:rPr>
        <w:br/>
      </w:r>
      <w:r w:rsidRPr="003255D3">
        <w:rPr>
          <w:b/>
          <w:color w:val="4F81BD" w:themeColor="accent1"/>
        </w:rPr>
        <w:t xml:space="preserve">BR-BD-04.2.02 : De waarde van het element </w:t>
      </w:r>
      <w:r w:rsidRPr="003255D3">
        <w:rPr>
          <w:b/>
          <w:i/>
          <w:color w:val="4F81BD" w:themeColor="accent1"/>
        </w:rPr>
        <w:t>'</w:t>
      </w:r>
      <w:proofErr w:type="spellStart"/>
      <w:r w:rsidRPr="003255D3">
        <w:rPr>
          <w:b/>
          <w:i/>
          <w:color w:val="4F81BD" w:themeColor="accent1"/>
        </w:rPr>
        <w:t>xbrli:identifier</w:t>
      </w:r>
      <w:proofErr w:type="spellEnd"/>
      <w:r w:rsidRPr="003255D3">
        <w:rPr>
          <w:b/>
          <w:i/>
          <w:color w:val="4F81BD" w:themeColor="accent1"/>
        </w:rPr>
        <w:t>'</w:t>
      </w:r>
      <w:r w:rsidRPr="003255D3">
        <w:rPr>
          <w:b/>
          <w:color w:val="4F81BD" w:themeColor="accent1"/>
        </w:rPr>
        <w:t xml:space="preserve"> MOET een geldig identificatienummer zijn.</w:t>
      </w:r>
    </w:p>
    <w:p w14:paraId="32A322B4" w14:textId="77777777" w:rsidR="009807A2" w:rsidRPr="009807A2" w:rsidRDefault="009807A2" w:rsidP="009807A2"/>
    <w:p w14:paraId="3777242A" w14:textId="77777777" w:rsidR="009807A2" w:rsidRPr="009807A2" w:rsidRDefault="009807A2" w:rsidP="009807A2">
      <w:pPr>
        <w:rPr>
          <w:rFonts w:asciiTheme="minorHAnsi" w:eastAsiaTheme="minorHAnsi" w:hAnsiTheme="minorHAnsi" w:cstheme="minorBidi"/>
          <w:sz w:val="22"/>
          <w:szCs w:val="22"/>
          <w:lang w:eastAsia="en-US"/>
        </w:rPr>
      </w:pPr>
      <w:r w:rsidRPr="009807A2">
        <w:rPr>
          <w:rFonts w:asciiTheme="minorHAnsi" w:eastAsiaTheme="minorHAnsi" w:hAnsiTheme="minorHAnsi" w:cstheme="minorBidi"/>
          <w:sz w:val="22"/>
          <w:szCs w:val="22"/>
          <w:lang w:eastAsia="en-US"/>
        </w:rPr>
        <w:t>Geldig identificatienummer:</w:t>
      </w:r>
    </w:p>
    <w:p w14:paraId="70B331C0" w14:textId="77777777" w:rsidR="009807A2" w:rsidRPr="009807A2" w:rsidRDefault="009807A2" w:rsidP="009807A2">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807A2" w:rsidRPr="009807A2" w14:paraId="3CAC88F2" w14:textId="77777777" w:rsidTr="00CF659F">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88926E" w14:textId="77777777" w:rsidR="009807A2" w:rsidRPr="009807A2" w:rsidRDefault="009807A2" w:rsidP="00CF659F">
            <w:pPr>
              <w:pStyle w:val="Geenafstand"/>
              <w:rPr>
                <w:sz w:val="18"/>
                <w:szCs w:val="18"/>
              </w:rPr>
            </w:pPr>
            <w:r w:rsidRPr="009807A2">
              <w:rPr>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64D39" w14:textId="77777777" w:rsidR="009807A2" w:rsidRPr="009807A2" w:rsidRDefault="009807A2" w:rsidP="00CF659F">
            <w:pPr>
              <w:pStyle w:val="Geenafstand"/>
              <w:rPr>
                <w:sz w:val="18"/>
                <w:szCs w:val="18"/>
              </w:rPr>
            </w:pPr>
            <w:r w:rsidRPr="009807A2">
              <w:rPr>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AD2D39" w14:textId="77777777" w:rsidR="009807A2" w:rsidRPr="009807A2" w:rsidRDefault="009807A2" w:rsidP="00CF659F">
            <w:pPr>
              <w:pStyle w:val="Geenafstand"/>
              <w:rPr>
                <w:sz w:val="18"/>
                <w:szCs w:val="18"/>
              </w:rPr>
            </w:pPr>
            <w:r w:rsidRPr="009807A2">
              <w:rPr>
                <w:sz w:val="18"/>
                <w:szCs w:val="18"/>
              </w:rPr>
              <w:t>Identificatienummer</w:t>
            </w:r>
          </w:p>
        </w:tc>
      </w:tr>
      <w:tr w:rsidR="009807A2" w:rsidRPr="009807A2" w14:paraId="140FCCF6" w14:textId="77777777" w:rsidTr="00CF659F">
        <w:tc>
          <w:tcPr>
            <w:tcW w:w="3780" w:type="dxa"/>
            <w:tcBorders>
              <w:top w:val="single" w:sz="4" w:space="0" w:color="auto"/>
              <w:left w:val="single" w:sz="4" w:space="0" w:color="auto"/>
              <w:bottom w:val="single" w:sz="4" w:space="0" w:color="auto"/>
              <w:right w:val="single" w:sz="4" w:space="0" w:color="auto"/>
            </w:tcBorders>
          </w:tcPr>
          <w:p w14:paraId="420E9051" w14:textId="77777777" w:rsidR="009807A2" w:rsidRPr="009807A2" w:rsidRDefault="009807A2" w:rsidP="00CF659F">
            <w:pPr>
              <w:pStyle w:val="Geenafstand"/>
              <w:rPr>
                <w:sz w:val="18"/>
                <w:szCs w:val="18"/>
              </w:rPr>
            </w:pPr>
            <w:r w:rsidRPr="009807A2">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tcPr>
          <w:p w14:paraId="43C35C8D" w14:textId="77777777" w:rsidR="009807A2" w:rsidRPr="009807A2" w:rsidRDefault="009807A2" w:rsidP="00CF659F">
            <w:pPr>
              <w:pStyle w:val="Geenafstand"/>
              <w:rPr>
                <w:sz w:val="18"/>
                <w:szCs w:val="18"/>
              </w:rPr>
            </w:pPr>
            <w:r w:rsidRPr="009807A2">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38C260FE" w14:textId="77777777" w:rsidR="009807A2" w:rsidRPr="009807A2" w:rsidRDefault="009807A2" w:rsidP="00CF659F">
            <w:pPr>
              <w:pStyle w:val="Geenafstand"/>
              <w:rPr>
                <w:sz w:val="18"/>
                <w:szCs w:val="18"/>
              </w:rPr>
            </w:pPr>
            <w:r w:rsidRPr="009807A2">
              <w:rPr>
                <w:sz w:val="18"/>
                <w:szCs w:val="18"/>
              </w:rPr>
              <w:t>Omzetbelastingnummer (van de aangever)</w:t>
            </w:r>
          </w:p>
        </w:tc>
      </w:tr>
    </w:tbl>
    <w:p w14:paraId="3D36C74B" w14:textId="77777777" w:rsidR="009807A2" w:rsidRPr="009807A2" w:rsidRDefault="009807A2" w:rsidP="009807A2"/>
    <w:p w14:paraId="79885E7C" w14:textId="77777777" w:rsidR="009807A2" w:rsidRPr="009807A2" w:rsidRDefault="009807A2" w:rsidP="009807A2"/>
    <w:p w14:paraId="7F9DBDDE" w14:textId="77777777" w:rsidR="009807A2" w:rsidRPr="003255D3" w:rsidRDefault="009807A2" w:rsidP="009807A2">
      <w:pPr>
        <w:rPr>
          <w:b/>
          <w:color w:val="4F81BD" w:themeColor="accent1"/>
        </w:rPr>
      </w:pPr>
      <w:r w:rsidRPr="003255D3">
        <w:rPr>
          <w:b/>
          <w:color w:val="4F81BD" w:themeColor="accent1"/>
        </w:rPr>
        <w:t>BR-BD-04.2.03 : De waarde van element '</w:t>
      </w:r>
      <w:proofErr w:type="spellStart"/>
      <w:r w:rsidRPr="003255D3">
        <w:rPr>
          <w:b/>
          <w:color w:val="4F81BD" w:themeColor="accent1"/>
        </w:rPr>
        <w:t>xbrli:identifier</w:t>
      </w:r>
      <w:proofErr w:type="spellEnd"/>
      <w:r w:rsidRPr="003255D3">
        <w:rPr>
          <w:b/>
          <w:color w:val="4F81BD" w:themeColor="accent1"/>
        </w:rPr>
        <w:t>' MOET in alle contexten hetzelfde zijn.</w:t>
      </w:r>
    </w:p>
    <w:p w14:paraId="6189F38B" w14:textId="77777777" w:rsidR="009807A2" w:rsidRPr="003255D3" w:rsidRDefault="009807A2" w:rsidP="009807A2">
      <w:pPr>
        <w:rPr>
          <w:b/>
          <w:color w:val="4F81BD" w:themeColor="accent1"/>
        </w:rPr>
      </w:pPr>
    </w:p>
    <w:p w14:paraId="04510C1E" w14:textId="77777777" w:rsidR="009807A2" w:rsidRPr="003255D3" w:rsidRDefault="009807A2" w:rsidP="009807A2">
      <w:pPr>
        <w:rPr>
          <w:b/>
          <w:color w:val="4F81BD" w:themeColor="accent1"/>
        </w:rPr>
      </w:pPr>
    </w:p>
    <w:p w14:paraId="344A8E9A" w14:textId="4740FB1C" w:rsidR="003255D3" w:rsidRDefault="003255D3">
      <w:pPr>
        <w:spacing w:after="200" w:line="276" w:lineRule="auto"/>
        <w:rPr>
          <w:b/>
          <w:color w:val="4F81BD" w:themeColor="accent1"/>
        </w:rPr>
      </w:pPr>
      <w:r>
        <w:rPr>
          <w:b/>
          <w:color w:val="4F81BD" w:themeColor="accent1"/>
        </w:rPr>
        <w:br w:type="page"/>
      </w:r>
    </w:p>
    <w:p w14:paraId="22EE461A" w14:textId="77777777" w:rsidR="009807A2" w:rsidRPr="003255D3" w:rsidRDefault="009807A2" w:rsidP="009807A2">
      <w:pPr>
        <w:rPr>
          <w:b/>
          <w:color w:val="4F81BD" w:themeColor="accent1"/>
        </w:rPr>
      </w:pPr>
    </w:p>
    <w:p w14:paraId="2B4D6A29" w14:textId="3B8D3C53" w:rsidR="009807A2" w:rsidRPr="009807A2" w:rsidRDefault="009807A2" w:rsidP="009807A2">
      <w:r w:rsidRPr="003255D3">
        <w:rPr>
          <w:b/>
          <w:color w:val="4F81BD" w:themeColor="accent1"/>
        </w:rPr>
        <w:t>BR-BD-04.2.04 : Het tijdvak, aangegeven door '</w:t>
      </w:r>
      <w:proofErr w:type="spellStart"/>
      <w:r w:rsidRPr="003255D3">
        <w:rPr>
          <w:b/>
          <w:color w:val="4F81BD" w:themeColor="accent1"/>
        </w:rPr>
        <w:t>xbrli:startDate</w:t>
      </w:r>
      <w:proofErr w:type="spellEnd"/>
      <w:r w:rsidRPr="003255D3">
        <w:rPr>
          <w:b/>
          <w:color w:val="4F81BD" w:themeColor="accent1"/>
        </w:rPr>
        <w:t>' en '</w:t>
      </w:r>
      <w:proofErr w:type="spellStart"/>
      <w:r w:rsidRPr="003255D3">
        <w:rPr>
          <w:b/>
          <w:color w:val="4F81BD" w:themeColor="accent1"/>
        </w:rPr>
        <w:t>xbrli:endDate</w:t>
      </w:r>
      <w:proofErr w:type="spellEnd"/>
      <w:r w:rsidRPr="003255D3">
        <w:rPr>
          <w:b/>
          <w:color w:val="4F81BD" w:themeColor="accent1"/>
        </w:rPr>
        <w:t xml:space="preserve">', van een context ten behoeve van elementen in de </w:t>
      </w:r>
      <w:proofErr w:type="spellStart"/>
      <w:r w:rsidRPr="003255D3">
        <w:rPr>
          <w:b/>
          <w:color w:val="4F81BD" w:themeColor="accent1"/>
        </w:rPr>
        <w:t>tuple</w:t>
      </w:r>
      <w:proofErr w:type="spellEnd"/>
      <w:r w:rsidRPr="003255D3">
        <w:rPr>
          <w:b/>
          <w:color w:val="4F81BD" w:themeColor="accent1"/>
        </w:rPr>
        <w:t xml:space="preserve"> met betrekking tot de correcties </w:t>
      </w:r>
      <w:proofErr w:type="spellStart"/>
      <w:r w:rsidRPr="003255D3">
        <w:rPr>
          <w:b/>
          <w:color w:val="4F81BD" w:themeColor="accent1"/>
        </w:rPr>
        <w:t>IntraCommunityABCSuppliesCorrection</w:t>
      </w:r>
      <w:proofErr w:type="spellEnd"/>
      <w:r w:rsidRPr="003255D3">
        <w:rPr>
          <w:b/>
          <w:color w:val="4F81BD" w:themeColor="accent1"/>
        </w:rPr>
        <w:t xml:space="preserve">, </w:t>
      </w:r>
      <w:proofErr w:type="spellStart"/>
      <w:r w:rsidRPr="003255D3">
        <w:rPr>
          <w:b/>
          <w:color w:val="4F81BD" w:themeColor="accent1"/>
        </w:rPr>
        <w:t>IntraCommunityServicesCorrection</w:t>
      </w:r>
      <w:proofErr w:type="spellEnd"/>
      <w:r w:rsidRPr="003255D3">
        <w:rPr>
          <w:b/>
          <w:color w:val="4F81BD" w:themeColor="accent1"/>
        </w:rPr>
        <w:t>,</w:t>
      </w:r>
      <w:r w:rsidRPr="003255D3">
        <w:rPr>
          <w:color w:val="4F81BD" w:themeColor="accent1"/>
        </w:rPr>
        <w:t xml:space="preserve"> </w:t>
      </w:r>
      <w:proofErr w:type="spellStart"/>
      <w:r w:rsidRPr="004B1F90">
        <w:rPr>
          <w:b/>
          <w:color w:val="548DD4" w:themeColor="text2" w:themeTint="99"/>
        </w:rPr>
        <w:t>IntraCommunitySuppliesCorrection</w:t>
      </w:r>
      <w:proofErr w:type="spellEnd"/>
      <w:r w:rsidRPr="004B1F90">
        <w:rPr>
          <w:b/>
          <w:color w:val="548DD4" w:themeColor="text2" w:themeTint="99"/>
        </w:rPr>
        <w:t xml:space="preserve"> en </w:t>
      </w:r>
      <w:proofErr w:type="spellStart"/>
      <w:r w:rsidRPr="004B1F90">
        <w:rPr>
          <w:b/>
          <w:color w:val="548DD4" w:themeColor="text2" w:themeTint="99"/>
        </w:rPr>
        <w:t>CallOffStocksTransfersPreviousPeriod</w:t>
      </w:r>
      <w:proofErr w:type="spellEnd"/>
      <w:r w:rsidRPr="004B1F90">
        <w:rPr>
          <w:b/>
          <w:color w:val="548DD4" w:themeColor="text2" w:themeTint="99"/>
        </w:rPr>
        <w:t xml:space="preserve"> MOET in zijn geheel vóór het tijdvak van de aangifte liggen.</w:t>
      </w:r>
      <w:r w:rsidRPr="004B1F90">
        <w:rPr>
          <w:color w:val="548DD4" w:themeColor="text2" w:themeTint="99"/>
        </w:rPr>
        <w:t xml:space="preserve"> </w:t>
      </w:r>
    </w:p>
    <w:p w14:paraId="53EE73EC" w14:textId="77777777" w:rsidR="009807A2" w:rsidRPr="009807A2" w:rsidRDefault="009807A2" w:rsidP="009807A2">
      <w:pPr>
        <w:rPr>
          <w:rFonts w:asciiTheme="minorHAnsi" w:eastAsiaTheme="minorHAnsi" w:hAnsiTheme="minorHAnsi" w:cstheme="minorBidi"/>
          <w:sz w:val="22"/>
          <w:szCs w:val="22"/>
          <w:lang w:eastAsia="en-US"/>
        </w:rPr>
      </w:pPr>
    </w:p>
    <w:p w14:paraId="7DE1F414" w14:textId="77777777" w:rsidR="009807A2" w:rsidRPr="009807A2" w:rsidRDefault="009807A2" w:rsidP="009807A2"/>
    <w:p w14:paraId="605DB12E" w14:textId="77777777" w:rsidR="009807A2" w:rsidRPr="003255D3" w:rsidRDefault="009807A2" w:rsidP="009807A2">
      <w:pPr>
        <w:rPr>
          <w:b/>
          <w:color w:val="4F81BD" w:themeColor="accent1"/>
        </w:rPr>
      </w:pPr>
      <w:r w:rsidRPr="003255D3">
        <w:rPr>
          <w:b/>
          <w:color w:val="4F81BD" w:themeColor="accent1"/>
        </w:rPr>
        <w:t>BR-BD-04.2.05 : Contexten MOGEN ALLEEN meer dan 1 keer zijn opgenomen INDIEN deze betrekking hebben op correcties.</w:t>
      </w:r>
    </w:p>
    <w:p w14:paraId="05630CC1" w14:textId="77777777" w:rsidR="009807A2" w:rsidRPr="003255D3" w:rsidRDefault="009807A2" w:rsidP="009807A2">
      <w:pPr>
        <w:rPr>
          <w:b/>
          <w:color w:val="4F81BD" w:themeColor="accent1"/>
        </w:rPr>
      </w:pPr>
    </w:p>
    <w:p w14:paraId="43ECEFD3" w14:textId="77777777" w:rsidR="009807A2" w:rsidRPr="003255D3" w:rsidRDefault="009807A2" w:rsidP="009807A2">
      <w:pPr>
        <w:rPr>
          <w:rFonts w:asciiTheme="minorHAnsi" w:eastAsiaTheme="minorHAnsi" w:hAnsiTheme="minorHAnsi" w:cstheme="minorBidi"/>
          <w:b/>
          <w:color w:val="4F81BD" w:themeColor="accent1"/>
          <w:sz w:val="22"/>
          <w:szCs w:val="22"/>
          <w:lang w:eastAsia="en-US"/>
        </w:rPr>
      </w:pPr>
    </w:p>
    <w:p w14:paraId="73B955D4" w14:textId="77777777" w:rsidR="009807A2" w:rsidRPr="003255D3" w:rsidRDefault="009807A2" w:rsidP="009807A2">
      <w:pPr>
        <w:rPr>
          <w:b/>
          <w:color w:val="4F81BD" w:themeColor="accent1"/>
        </w:rPr>
      </w:pPr>
      <w:r w:rsidRPr="003255D3">
        <w:rPr>
          <w:b/>
          <w:color w:val="4F81BD" w:themeColor="accent1"/>
        </w:rPr>
        <w:t>BR-BD-04.2.06 : De elementen '</w:t>
      </w:r>
      <w:proofErr w:type="spellStart"/>
      <w:r w:rsidRPr="003255D3">
        <w:rPr>
          <w:b/>
          <w:color w:val="4F81BD" w:themeColor="accent1"/>
        </w:rPr>
        <w:t>xbrli:startDate</w:t>
      </w:r>
      <w:proofErr w:type="spellEnd"/>
      <w:r w:rsidRPr="003255D3">
        <w:rPr>
          <w:b/>
          <w:color w:val="4F81BD" w:themeColor="accent1"/>
        </w:rPr>
        <w:t>' en '</w:t>
      </w:r>
      <w:proofErr w:type="spellStart"/>
      <w:r w:rsidRPr="003255D3">
        <w:rPr>
          <w:b/>
          <w:color w:val="4F81BD" w:themeColor="accent1"/>
        </w:rPr>
        <w:t>xbrli:endDate</w:t>
      </w:r>
      <w:proofErr w:type="spellEnd"/>
      <w:r w:rsidRPr="003255D3">
        <w:rPr>
          <w:b/>
          <w:color w:val="4F81BD" w:themeColor="accent1"/>
        </w:rPr>
        <w:t>' in de context met betrekking tot de opgaaf MOGEN ALLEEN zijn opgegeven met respectievelijk startdatum en einddatum van geldige tijdvakken.</w:t>
      </w:r>
    </w:p>
    <w:p w14:paraId="281EA09A" w14:textId="77777777" w:rsidR="009807A2" w:rsidRDefault="009807A2" w:rsidP="009807A2">
      <w:pPr>
        <w:rPr>
          <w:b/>
          <w:color w:val="548DD4" w:themeColor="text2" w:themeTint="99"/>
        </w:rPr>
      </w:pPr>
    </w:p>
    <w:p w14:paraId="3A03EDB7" w14:textId="1E98AEE7" w:rsidR="009807A2" w:rsidRPr="007017F8" w:rsidRDefault="009807A2" w:rsidP="009807A2">
      <w:r>
        <w:t xml:space="preserve">NB. </w:t>
      </w:r>
      <w:r w:rsidRPr="005D5AE1">
        <w:t>Voor het Verenigd Koninkrijk</w:t>
      </w:r>
      <w:r>
        <w:t xml:space="preserve"> en Noord Ierland </w:t>
      </w:r>
      <w:r w:rsidRPr="005D5AE1">
        <w:t xml:space="preserve">zie </w:t>
      </w:r>
      <w:r>
        <w:t xml:space="preserve">ook </w:t>
      </w:r>
      <w:r w:rsidRPr="005D5AE1">
        <w:t>BR-BD-04.4.03</w:t>
      </w:r>
      <w:r>
        <w:t>,</w:t>
      </w:r>
      <w:r w:rsidRPr="007017F8">
        <w:rPr>
          <w:b/>
          <w:color w:val="548DD4" w:themeColor="text2" w:themeTint="99"/>
        </w:rPr>
        <w:t xml:space="preserve"> </w:t>
      </w:r>
      <w:r w:rsidRPr="007017F8">
        <w:t>BR-BD-04.4.04 en BR-BD-04.4.05</w:t>
      </w:r>
    </w:p>
    <w:p w14:paraId="43C3610B" w14:textId="77777777" w:rsidR="009807A2" w:rsidRDefault="009807A2" w:rsidP="009807A2">
      <w:pPr>
        <w:rPr>
          <w:b/>
          <w:color w:val="548DD4" w:themeColor="text2" w:themeTint="99"/>
        </w:rPr>
      </w:pPr>
    </w:p>
    <w:p w14:paraId="396EBB7D"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tijdvakken:</w:t>
      </w:r>
    </w:p>
    <w:tbl>
      <w:tblPr>
        <w:tblW w:w="9660" w:type="dxa"/>
        <w:tblLayout w:type="fixed"/>
        <w:tblCellMar>
          <w:left w:w="30" w:type="dxa"/>
          <w:right w:w="30" w:type="dxa"/>
        </w:tblCellMar>
        <w:tblLook w:val="0000" w:firstRow="0" w:lastRow="0" w:firstColumn="0" w:lastColumn="0" w:noHBand="0" w:noVBand="0"/>
      </w:tblPr>
      <w:tblGrid>
        <w:gridCol w:w="7410"/>
        <w:gridCol w:w="1080"/>
        <w:gridCol w:w="1170"/>
      </w:tblGrid>
      <w:tr w:rsidR="009807A2" w:rsidRPr="009F02D7" w14:paraId="69E27821"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81B71BD" w14:textId="77777777" w:rsidR="009807A2" w:rsidRPr="009F02D7" w:rsidRDefault="009807A2" w:rsidP="00CF659F">
            <w:pPr>
              <w:pStyle w:val="Geenafstand"/>
              <w:rPr>
                <w:b/>
                <w:sz w:val="18"/>
                <w:szCs w:val="18"/>
              </w:rPr>
            </w:pPr>
            <w:r w:rsidRPr="009F02D7">
              <w:rPr>
                <w:b/>
                <w:sz w:val="18"/>
                <w:szCs w:val="18"/>
              </w:rPr>
              <w:t>Jaar</w:t>
            </w:r>
          </w:p>
        </w:tc>
        <w:tc>
          <w:tcPr>
            <w:tcW w:w="225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E75CDD" w14:textId="2ED677CD" w:rsidR="009807A2" w:rsidRPr="009F02D7" w:rsidRDefault="004A16D5" w:rsidP="00CF659F">
            <w:pPr>
              <w:pStyle w:val="Geenafstand"/>
              <w:rPr>
                <w:b/>
                <w:sz w:val="18"/>
                <w:szCs w:val="18"/>
              </w:rPr>
            </w:pPr>
            <w:r>
              <w:rPr>
                <w:b/>
                <w:sz w:val="18"/>
                <w:szCs w:val="18"/>
              </w:rPr>
              <w:t>202</w:t>
            </w:r>
            <w:r w:rsidR="00B81EA4">
              <w:rPr>
                <w:b/>
                <w:sz w:val="18"/>
                <w:szCs w:val="18"/>
              </w:rPr>
              <w:t>4</w:t>
            </w:r>
          </w:p>
        </w:tc>
      </w:tr>
      <w:tr w:rsidR="009807A2" w:rsidRPr="009F02D7" w14:paraId="2CCA2CD4"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0276EEB" w14:textId="77777777" w:rsidR="009807A2" w:rsidRPr="009F02D7" w:rsidRDefault="009807A2" w:rsidP="00CF659F">
            <w:pPr>
              <w:pStyle w:val="Geenafstand"/>
              <w:rPr>
                <w:b/>
                <w:sz w:val="18"/>
                <w:szCs w:val="18"/>
              </w:rPr>
            </w:pPr>
            <w:r w:rsidRPr="009F02D7">
              <w:rPr>
                <w:b/>
                <w:sz w:val="18"/>
                <w:szCs w:val="18"/>
              </w:rPr>
              <w:t>Tijdvak</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3D6FA8B"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1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956AA26" w14:textId="77777777" w:rsidR="009807A2" w:rsidRPr="009F02D7" w:rsidRDefault="009807A2" w:rsidP="00CF659F">
            <w:pPr>
              <w:pStyle w:val="Geenafstand"/>
              <w:rPr>
                <w:b/>
                <w:sz w:val="18"/>
                <w:szCs w:val="18"/>
              </w:rPr>
            </w:pPr>
            <w:proofErr w:type="spellStart"/>
            <w:r w:rsidRPr="009F02D7">
              <w:rPr>
                <w:b/>
                <w:sz w:val="18"/>
                <w:szCs w:val="18"/>
              </w:rPr>
              <w:t>eindDate</w:t>
            </w:r>
            <w:proofErr w:type="spellEnd"/>
          </w:p>
        </w:tc>
      </w:tr>
      <w:tr w:rsidR="009807A2" w:rsidRPr="009F02D7" w14:paraId="56A02850" w14:textId="77777777" w:rsidTr="00CF659F">
        <w:trPr>
          <w:trHeight w:val="218"/>
        </w:trPr>
        <w:tc>
          <w:tcPr>
            <w:tcW w:w="9660" w:type="dxa"/>
            <w:gridSpan w:val="3"/>
            <w:tcBorders>
              <w:left w:val="single" w:sz="2" w:space="0" w:color="auto"/>
              <w:bottom w:val="single" w:sz="2" w:space="0" w:color="auto"/>
              <w:right w:val="single" w:sz="2" w:space="0" w:color="auto"/>
            </w:tcBorders>
            <w:shd w:val="clear" w:color="C0C0C0" w:fill="auto"/>
          </w:tcPr>
          <w:p w14:paraId="63267D42"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27E2E9B5" w14:textId="77777777" w:rsidTr="00CF659F">
        <w:trPr>
          <w:trHeight w:val="218"/>
        </w:trPr>
        <w:tc>
          <w:tcPr>
            <w:tcW w:w="7410" w:type="dxa"/>
            <w:tcBorders>
              <w:left w:val="single" w:sz="2" w:space="0" w:color="auto"/>
              <w:bottom w:val="single" w:sz="2" w:space="0" w:color="auto"/>
              <w:right w:val="single" w:sz="2" w:space="0" w:color="auto"/>
            </w:tcBorders>
            <w:shd w:val="clear" w:color="C0C0C0" w:fill="auto"/>
          </w:tcPr>
          <w:p w14:paraId="59376F03" w14:textId="77777777" w:rsidR="009807A2" w:rsidRPr="009F02D7" w:rsidRDefault="009807A2" w:rsidP="00CF659F">
            <w:pPr>
              <w:pStyle w:val="Geenafstand"/>
              <w:rPr>
                <w:sz w:val="18"/>
                <w:szCs w:val="18"/>
              </w:rPr>
            </w:pPr>
            <w:r w:rsidRPr="009F02D7">
              <w:rPr>
                <w:sz w:val="18"/>
                <w:szCs w:val="18"/>
              </w:rPr>
              <w:t>Januari</w:t>
            </w:r>
          </w:p>
        </w:tc>
        <w:tc>
          <w:tcPr>
            <w:tcW w:w="1080" w:type="dxa"/>
            <w:tcBorders>
              <w:left w:val="single" w:sz="2" w:space="0" w:color="auto"/>
              <w:bottom w:val="single" w:sz="2" w:space="0" w:color="auto"/>
              <w:right w:val="single" w:sz="2" w:space="0" w:color="auto"/>
            </w:tcBorders>
            <w:shd w:val="clear" w:color="C0C0C0" w:fill="auto"/>
          </w:tcPr>
          <w:p w14:paraId="3EAA99C9" w14:textId="70B9A707" w:rsidR="009807A2" w:rsidRPr="009F02D7" w:rsidRDefault="00E00012" w:rsidP="00D01EF9">
            <w:pPr>
              <w:pStyle w:val="Geenafstand"/>
              <w:rPr>
                <w:sz w:val="18"/>
                <w:szCs w:val="18"/>
              </w:rPr>
            </w:pPr>
            <w:r>
              <w:rPr>
                <w:sz w:val="18"/>
                <w:szCs w:val="18"/>
              </w:rPr>
              <w:t>eejj</w:t>
            </w:r>
            <w:r w:rsidR="004A16D5">
              <w:rPr>
                <w:sz w:val="18"/>
                <w:szCs w:val="18"/>
              </w:rPr>
              <w:t>-</w:t>
            </w:r>
            <w:r w:rsidR="009807A2"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31DA89BD" w14:textId="30CD241E"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01-31</w:t>
            </w:r>
          </w:p>
        </w:tc>
      </w:tr>
      <w:tr w:rsidR="009807A2" w:rsidRPr="009F02D7" w14:paraId="3E6E79D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72C9A9F" w14:textId="77777777" w:rsidR="009807A2" w:rsidRPr="009F02D7" w:rsidRDefault="009807A2" w:rsidP="00CF659F">
            <w:pPr>
              <w:pStyle w:val="Geenafstand"/>
              <w:rPr>
                <w:sz w:val="18"/>
                <w:szCs w:val="18"/>
              </w:rPr>
            </w:pPr>
            <w:r w:rsidRPr="009F02D7">
              <w:rPr>
                <w:sz w:val="18"/>
                <w:szCs w:val="18"/>
              </w:rPr>
              <w:t>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534A5BF" w14:textId="2159E0CC"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FC75E04" w14:textId="0FC26067"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02-2</w:t>
            </w:r>
            <w:r w:rsidR="00B81EA4">
              <w:rPr>
                <w:sz w:val="18"/>
                <w:szCs w:val="18"/>
              </w:rPr>
              <w:t>9</w:t>
            </w:r>
          </w:p>
        </w:tc>
      </w:tr>
      <w:tr w:rsidR="009807A2" w:rsidRPr="009F02D7" w14:paraId="0F4B4AF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F445A3C" w14:textId="77777777" w:rsidR="009807A2" w:rsidRPr="009F02D7" w:rsidRDefault="009807A2" w:rsidP="00CF659F">
            <w:pPr>
              <w:pStyle w:val="Geenafstand"/>
              <w:rPr>
                <w:sz w:val="18"/>
                <w:szCs w:val="18"/>
              </w:rPr>
            </w:pPr>
            <w:r w:rsidRPr="009F02D7">
              <w:rPr>
                <w:sz w:val="18"/>
                <w:szCs w:val="18"/>
              </w:rPr>
              <w:t>Maart</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C468DAE" w14:textId="2010D277"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03-01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9B63CE7" w14:textId="4343E036"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03-31</w:t>
            </w:r>
          </w:p>
        </w:tc>
      </w:tr>
      <w:tr w:rsidR="009807A2" w:rsidRPr="009F02D7" w14:paraId="6A9A7180"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56872EBB" w14:textId="77777777" w:rsidR="009807A2" w:rsidRPr="009F02D7" w:rsidRDefault="009807A2" w:rsidP="00CF659F">
            <w:pPr>
              <w:pStyle w:val="Geenafstand"/>
              <w:rPr>
                <w:sz w:val="18"/>
                <w:szCs w:val="18"/>
              </w:rPr>
            </w:pPr>
            <w:r w:rsidRPr="009F02D7">
              <w:rPr>
                <w:sz w:val="18"/>
                <w:szCs w:val="18"/>
              </w:rPr>
              <w:t>April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B18AFB3" w14:textId="19F429A3"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D1931DB" w14:textId="34884709"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04-30</w:t>
            </w:r>
          </w:p>
        </w:tc>
      </w:tr>
      <w:tr w:rsidR="009807A2" w:rsidRPr="009F02D7" w14:paraId="3CD43E0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2013EA0" w14:textId="77777777" w:rsidR="009807A2" w:rsidRPr="009F02D7" w:rsidRDefault="009807A2" w:rsidP="00CF659F">
            <w:pPr>
              <w:pStyle w:val="Geenafstand"/>
              <w:rPr>
                <w:sz w:val="18"/>
                <w:szCs w:val="18"/>
              </w:rPr>
            </w:pPr>
            <w:r w:rsidRPr="009F02D7">
              <w:rPr>
                <w:sz w:val="18"/>
                <w:szCs w:val="18"/>
              </w:rPr>
              <w:t>Mei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4CC5505" w14:textId="5BA15319"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05-01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DE672EF" w14:textId="61340155"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05-31</w:t>
            </w:r>
          </w:p>
        </w:tc>
      </w:tr>
      <w:tr w:rsidR="009807A2" w:rsidRPr="009F02D7" w14:paraId="46264760"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55C481E" w14:textId="77777777" w:rsidR="009807A2" w:rsidRPr="009F02D7" w:rsidRDefault="009807A2" w:rsidP="00CF659F">
            <w:pPr>
              <w:pStyle w:val="Geenafstand"/>
              <w:rPr>
                <w:sz w:val="18"/>
                <w:szCs w:val="18"/>
              </w:rPr>
            </w:pPr>
            <w:r w:rsidRPr="009F02D7">
              <w:rPr>
                <w:sz w:val="18"/>
                <w:szCs w:val="18"/>
              </w:rPr>
              <w:t>Juni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0477BDE" w14:textId="39EFB5FA"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06-01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167CCBD" w14:textId="725A7223"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06-30</w:t>
            </w:r>
          </w:p>
        </w:tc>
      </w:tr>
      <w:tr w:rsidR="009807A2" w:rsidRPr="009F02D7" w14:paraId="395460AA"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58D0A1D" w14:textId="77777777" w:rsidR="009807A2" w:rsidRPr="009F02D7" w:rsidRDefault="009807A2" w:rsidP="00CF659F">
            <w:pPr>
              <w:pStyle w:val="Geenafstand"/>
              <w:rPr>
                <w:sz w:val="18"/>
                <w:szCs w:val="18"/>
              </w:rPr>
            </w:pPr>
            <w:r w:rsidRPr="009F02D7">
              <w:rPr>
                <w:sz w:val="18"/>
                <w:szCs w:val="18"/>
              </w:rPr>
              <w:t>Juli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EC9C503" w14:textId="410FE9B1"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D97F30F" w14:textId="79B9038D"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07-31</w:t>
            </w:r>
          </w:p>
        </w:tc>
      </w:tr>
      <w:tr w:rsidR="009807A2" w:rsidRPr="009F02D7" w14:paraId="205EA5B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750D27E8" w14:textId="77777777" w:rsidR="009807A2" w:rsidRPr="009F02D7" w:rsidRDefault="009807A2" w:rsidP="00CF659F">
            <w:pPr>
              <w:pStyle w:val="Geenafstand"/>
              <w:rPr>
                <w:sz w:val="18"/>
                <w:szCs w:val="18"/>
              </w:rPr>
            </w:pPr>
            <w:r w:rsidRPr="009F02D7">
              <w:rPr>
                <w:sz w:val="18"/>
                <w:szCs w:val="18"/>
              </w:rPr>
              <w:t>Augustus</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4C0DA6F" w14:textId="6E5F19DB"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08-01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5887E36" w14:textId="4B6ACA61"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08-31</w:t>
            </w:r>
          </w:p>
        </w:tc>
      </w:tr>
      <w:tr w:rsidR="009807A2" w:rsidRPr="009F02D7" w14:paraId="27B0C5C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A0793D3" w14:textId="77777777" w:rsidR="009807A2" w:rsidRPr="009F02D7" w:rsidRDefault="009807A2" w:rsidP="00CF659F">
            <w:pPr>
              <w:pStyle w:val="Geenafstand"/>
              <w:rPr>
                <w:sz w:val="18"/>
                <w:szCs w:val="18"/>
              </w:rPr>
            </w:pPr>
            <w:r w:rsidRPr="009F02D7">
              <w:rPr>
                <w:sz w:val="18"/>
                <w:szCs w:val="18"/>
              </w:rPr>
              <w:t>September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FBEF0A6" w14:textId="4913FD69"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09-01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B22F8D5" w14:textId="197DAC17"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09-30</w:t>
            </w:r>
          </w:p>
        </w:tc>
      </w:tr>
      <w:tr w:rsidR="009807A2" w:rsidRPr="009F02D7" w14:paraId="19131EEC"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39FC77F" w14:textId="77777777" w:rsidR="009807A2" w:rsidRPr="009F02D7" w:rsidRDefault="009807A2" w:rsidP="00CF659F">
            <w:pPr>
              <w:pStyle w:val="Geenafstand"/>
              <w:rPr>
                <w:sz w:val="18"/>
                <w:szCs w:val="18"/>
              </w:rPr>
            </w:pPr>
            <w:r w:rsidRPr="009F02D7">
              <w:rPr>
                <w:sz w:val="18"/>
                <w:szCs w:val="18"/>
              </w:rPr>
              <w:t>Oktober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3B51E10" w14:textId="779A3E3E"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364F3E3B" w14:textId="4A80285B"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10-31</w:t>
            </w:r>
          </w:p>
        </w:tc>
      </w:tr>
      <w:tr w:rsidR="009807A2" w:rsidRPr="009F02D7" w14:paraId="05D02DED"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D961423" w14:textId="77777777" w:rsidR="009807A2" w:rsidRPr="009F02D7" w:rsidRDefault="009807A2" w:rsidP="00CF659F">
            <w:pPr>
              <w:pStyle w:val="Geenafstand"/>
              <w:rPr>
                <w:sz w:val="18"/>
                <w:szCs w:val="18"/>
              </w:rPr>
            </w:pPr>
            <w:r w:rsidRPr="009F02D7">
              <w:rPr>
                <w:sz w:val="18"/>
                <w:szCs w:val="18"/>
              </w:rPr>
              <w:t>November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18F325E" w14:textId="55C843F3"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D8C2E11" w14:textId="000FB98D"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11-30</w:t>
            </w:r>
          </w:p>
        </w:tc>
      </w:tr>
      <w:tr w:rsidR="009807A2" w:rsidRPr="009F02D7" w14:paraId="33C27BA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E7E985E" w14:textId="77777777" w:rsidR="009807A2" w:rsidRPr="009F02D7" w:rsidRDefault="009807A2" w:rsidP="00CF659F">
            <w:pPr>
              <w:pStyle w:val="Geenafstand"/>
              <w:rPr>
                <w:sz w:val="18"/>
                <w:szCs w:val="18"/>
              </w:rPr>
            </w:pPr>
            <w:r w:rsidRPr="009F02D7">
              <w:rPr>
                <w:sz w:val="18"/>
                <w:szCs w:val="18"/>
              </w:rPr>
              <w:t>December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79A81B9F" w14:textId="2D2CCECD"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1389BEC" w14:textId="2FE2567A"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12-31</w:t>
            </w:r>
          </w:p>
        </w:tc>
      </w:tr>
      <w:tr w:rsidR="009807A2" w:rsidRPr="009F02D7" w14:paraId="796F5940"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470DD9F5" w14:textId="66896ACC" w:rsidR="009807A2" w:rsidRPr="009F02D7" w:rsidRDefault="00D01EF9" w:rsidP="00CF659F">
            <w:pPr>
              <w:pStyle w:val="Geenafstand"/>
              <w:rPr>
                <w:sz w:val="18"/>
                <w:szCs w:val="18"/>
              </w:rPr>
            </w:pPr>
            <w:r>
              <w:rPr>
                <w:sz w:val="18"/>
                <w:szCs w:val="18"/>
              </w:rPr>
              <w:t>Opgaaf over een kwartaal</w:t>
            </w:r>
          </w:p>
        </w:tc>
      </w:tr>
      <w:tr w:rsidR="009807A2" w:rsidRPr="009F02D7" w14:paraId="003FD9D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FBFF6DE" w14:textId="77777777" w:rsidR="009807A2" w:rsidRPr="009F02D7" w:rsidRDefault="009807A2" w:rsidP="00CF659F">
            <w:pPr>
              <w:pStyle w:val="Geenafstand"/>
              <w:rPr>
                <w:sz w:val="18"/>
                <w:szCs w:val="18"/>
              </w:rPr>
            </w:pPr>
            <w:r w:rsidRPr="009F02D7">
              <w:rPr>
                <w:sz w:val="18"/>
                <w:szCs w:val="18"/>
              </w:rPr>
              <w:t>Eerste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26E7DFC" w14:textId="6F546591"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3E4167F" w14:textId="2E11CCF5"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03-31</w:t>
            </w:r>
          </w:p>
        </w:tc>
      </w:tr>
      <w:tr w:rsidR="009807A2" w:rsidRPr="009F02D7" w14:paraId="567AAAB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C949619" w14:textId="77777777" w:rsidR="009807A2" w:rsidRPr="009F02D7" w:rsidRDefault="009807A2" w:rsidP="00CF659F">
            <w:pPr>
              <w:pStyle w:val="Geenafstand"/>
              <w:rPr>
                <w:sz w:val="18"/>
                <w:szCs w:val="18"/>
              </w:rPr>
            </w:pPr>
            <w:r w:rsidRPr="009F02D7">
              <w:rPr>
                <w:sz w:val="18"/>
                <w:szCs w:val="18"/>
              </w:rPr>
              <w:t>Tweede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B4F0F21" w14:textId="580D2FB4"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304493F" w14:textId="53FA13EE"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06-30</w:t>
            </w:r>
          </w:p>
        </w:tc>
      </w:tr>
      <w:tr w:rsidR="009807A2" w:rsidRPr="009F02D7" w14:paraId="5C7D1FB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AF3E422" w14:textId="77777777" w:rsidR="009807A2" w:rsidRPr="009F02D7" w:rsidRDefault="009807A2" w:rsidP="00CF659F">
            <w:pPr>
              <w:pStyle w:val="Geenafstand"/>
              <w:rPr>
                <w:sz w:val="18"/>
                <w:szCs w:val="18"/>
              </w:rPr>
            </w:pPr>
            <w:r w:rsidRPr="009F02D7">
              <w:rPr>
                <w:sz w:val="18"/>
                <w:szCs w:val="18"/>
              </w:rPr>
              <w:t>Derde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983B8EE" w14:textId="6A5D09E7"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D5A4E5E" w14:textId="7494842D"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09-30</w:t>
            </w:r>
          </w:p>
        </w:tc>
      </w:tr>
      <w:tr w:rsidR="009807A2" w:rsidRPr="009F02D7" w14:paraId="44D557C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735EEAB" w14:textId="77777777" w:rsidR="009807A2" w:rsidRPr="009F02D7" w:rsidRDefault="009807A2" w:rsidP="00CF659F">
            <w:pPr>
              <w:pStyle w:val="Geenafstand"/>
              <w:rPr>
                <w:sz w:val="18"/>
                <w:szCs w:val="18"/>
              </w:rPr>
            </w:pPr>
            <w:r w:rsidRPr="009F02D7">
              <w:rPr>
                <w:sz w:val="18"/>
                <w:szCs w:val="18"/>
              </w:rPr>
              <w:t>Vierde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7B11EB63" w14:textId="067E0069"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98029ED" w14:textId="49997E2F"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12-31</w:t>
            </w:r>
          </w:p>
        </w:tc>
      </w:tr>
      <w:tr w:rsidR="009807A2" w:rsidRPr="009F02D7" w14:paraId="353B28CA"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4794DEFB"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22A87F88"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9988C8C" w14:textId="77777777" w:rsidR="009807A2" w:rsidRPr="009F02D7" w:rsidRDefault="009807A2" w:rsidP="00CF659F">
            <w:pPr>
              <w:pStyle w:val="Geenafstand"/>
              <w:rPr>
                <w:sz w:val="18"/>
                <w:szCs w:val="18"/>
              </w:rPr>
            </w:pPr>
            <w:r w:rsidRPr="009F02D7">
              <w:rPr>
                <w:sz w:val="18"/>
                <w:szCs w:val="18"/>
              </w:rPr>
              <w:t>Januari / 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2C54B56C" w14:textId="02AA9622"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8C0AC8D" w14:textId="083692E6"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02-2</w:t>
            </w:r>
            <w:r w:rsidR="00B81EA4">
              <w:rPr>
                <w:sz w:val="18"/>
                <w:szCs w:val="18"/>
              </w:rPr>
              <w:t>9</w:t>
            </w:r>
          </w:p>
        </w:tc>
      </w:tr>
      <w:tr w:rsidR="009807A2" w:rsidRPr="009F02D7" w14:paraId="0AC4037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53143DF" w14:textId="77777777" w:rsidR="009807A2" w:rsidRPr="009F02D7" w:rsidRDefault="009807A2" w:rsidP="00CF659F">
            <w:pPr>
              <w:pStyle w:val="Geenafstand"/>
              <w:rPr>
                <w:sz w:val="18"/>
                <w:szCs w:val="18"/>
              </w:rPr>
            </w:pPr>
            <w:r w:rsidRPr="009F02D7">
              <w:rPr>
                <w:sz w:val="18"/>
                <w:szCs w:val="18"/>
              </w:rPr>
              <w:t>April / Mei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E059615" w14:textId="27D612D4"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75B75D2" w14:textId="56D3F228"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05-31</w:t>
            </w:r>
          </w:p>
        </w:tc>
      </w:tr>
      <w:tr w:rsidR="009807A2" w:rsidRPr="009F02D7" w14:paraId="740494A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CC5773F" w14:textId="77777777" w:rsidR="009807A2" w:rsidRPr="009F02D7" w:rsidRDefault="009807A2" w:rsidP="00CF659F">
            <w:pPr>
              <w:pStyle w:val="Geenafstand"/>
              <w:rPr>
                <w:sz w:val="18"/>
                <w:szCs w:val="18"/>
              </w:rPr>
            </w:pPr>
            <w:r w:rsidRPr="009F02D7">
              <w:rPr>
                <w:sz w:val="18"/>
                <w:szCs w:val="18"/>
              </w:rPr>
              <w:t xml:space="preserve">Juli / </w:t>
            </w:r>
            <w:proofErr w:type="spellStart"/>
            <w:r w:rsidRPr="009F02D7">
              <w:rPr>
                <w:sz w:val="18"/>
                <w:szCs w:val="18"/>
              </w:rPr>
              <w:t>Aaugustus</w:t>
            </w:r>
            <w:proofErr w:type="spellEnd"/>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E7C7A43" w14:textId="72F0D2D8"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86B3607" w14:textId="6A78F10F"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08-31</w:t>
            </w:r>
          </w:p>
        </w:tc>
      </w:tr>
      <w:tr w:rsidR="009807A2" w:rsidRPr="009F02D7" w14:paraId="2327A99E"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EC73935" w14:textId="77777777" w:rsidR="009807A2" w:rsidRPr="009F02D7" w:rsidRDefault="009807A2" w:rsidP="00CF659F">
            <w:pPr>
              <w:pStyle w:val="Geenafstand"/>
              <w:rPr>
                <w:sz w:val="18"/>
                <w:szCs w:val="18"/>
              </w:rPr>
            </w:pPr>
            <w:r w:rsidRPr="009F02D7">
              <w:rPr>
                <w:sz w:val="18"/>
                <w:szCs w:val="18"/>
              </w:rPr>
              <w:t>Oktober / November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BEA9A2A" w14:textId="640E9E4C"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2293D76" w14:textId="49989340"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11-30</w:t>
            </w:r>
          </w:p>
        </w:tc>
      </w:tr>
      <w:tr w:rsidR="009807A2" w:rsidRPr="009F02D7" w14:paraId="578808CB"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43A2CC65"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7D5E623D"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8C6463D" w14:textId="77777777" w:rsidR="009807A2" w:rsidRPr="009F02D7" w:rsidRDefault="009807A2" w:rsidP="00CF659F">
            <w:pPr>
              <w:pStyle w:val="Geenafstand"/>
              <w:rPr>
                <w:sz w:val="18"/>
                <w:szCs w:val="18"/>
              </w:rPr>
            </w:pPr>
            <w:r w:rsidRPr="009F02D7">
              <w:rPr>
                <w:sz w:val="18"/>
                <w:szCs w:val="18"/>
              </w:rPr>
              <w:t>Heel jaar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09815A9F" w14:textId="5F97EFD0"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27E2BAD" w14:textId="10085CE6" w:rsidR="009807A2" w:rsidRPr="009F02D7" w:rsidRDefault="00E00012" w:rsidP="00CF659F">
            <w:pPr>
              <w:pStyle w:val="Geenafstand"/>
              <w:rPr>
                <w:sz w:val="18"/>
                <w:szCs w:val="18"/>
              </w:rPr>
            </w:pPr>
            <w:r>
              <w:rPr>
                <w:sz w:val="18"/>
                <w:szCs w:val="18"/>
              </w:rPr>
              <w:t>eejj</w:t>
            </w:r>
            <w:r w:rsidR="004A16D5">
              <w:rPr>
                <w:sz w:val="18"/>
                <w:szCs w:val="18"/>
              </w:rPr>
              <w:t>-</w:t>
            </w:r>
            <w:r w:rsidR="009807A2" w:rsidRPr="009F02D7">
              <w:rPr>
                <w:sz w:val="18"/>
                <w:szCs w:val="18"/>
              </w:rPr>
              <w:t>12-31</w:t>
            </w:r>
          </w:p>
        </w:tc>
      </w:tr>
    </w:tbl>
    <w:p w14:paraId="28EBA88F" w14:textId="77777777" w:rsidR="009807A2" w:rsidRPr="009F02D7" w:rsidRDefault="009807A2" w:rsidP="009807A2">
      <w:pPr>
        <w:rPr>
          <w:b/>
        </w:rPr>
      </w:pPr>
    </w:p>
    <w:p w14:paraId="73AE4D17" w14:textId="77777777" w:rsidR="009807A2" w:rsidRPr="009F02D7" w:rsidRDefault="009807A2" w:rsidP="009807A2">
      <w:pPr>
        <w:spacing w:after="200" w:line="276" w:lineRule="auto"/>
        <w:rPr>
          <w:b/>
        </w:rPr>
      </w:pPr>
      <w:r w:rsidRPr="009F02D7">
        <w:rPr>
          <w:b/>
        </w:rPr>
        <w:br w:type="page"/>
      </w:r>
    </w:p>
    <w:p w14:paraId="00D04EB7" w14:textId="77777777" w:rsidR="009807A2" w:rsidRPr="009F02D7" w:rsidRDefault="009807A2" w:rsidP="009807A2">
      <w:pPr>
        <w:rPr>
          <w:b/>
        </w:rPr>
      </w:pPr>
    </w:p>
    <w:p w14:paraId="52687090" w14:textId="74E17C20" w:rsidR="009807A2" w:rsidRPr="003255D3" w:rsidRDefault="009807A2" w:rsidP="009807A2">
      <w:pPr>
        <w:rPr>
          <w:b/>
          <w:color w:val="4F81BD" w:themeColor="accent1"/>
        </w:rPr>
      </w:pPr>
      <w:r w:rsidRPr="003255D3">
        <w:rPr>
          <w:b/>
          <w:color w:val="4F81BD" w:themeColor="accent1"/>
        </w:rPr>
        <w:t>BR-BD-04.2.07 : De elementen '</w:t>
      </w:r>
      <w:proofErr w:type="spellStart"/>
      <w:r w:rsidRPr="003255D3">
        <w:rPr>
          <w:b/>
          <w:color w:val="4F81BD" w:themeColor="accent1"/>
        </w:rPr>
        <w:t>xbrli:startDate</w:t>
      </w:r>
      <w:proofErr w:type="spellEnd"/>
      <w:r w:rsidRPr="003255D3">
        <w:rPr>
          <w:b/>
          <w:color w:val="4F81BD" w:themeColor="accent1"/>
        </w:rPr>
        <w:t>' en '</w:t>
      </w:r>
      <w:proofErr w:type="spellStart"/>
      <w:r w:rsidRPr="003255D3">
        <w:rPr>
          <w:b/>
          <w:color w:val="4F81BD" w:themeColor="accent1"/>
        </w:rPr>
        <w:t>xbrli:endDate</w:t>
      </w:r>
      <w:proofErr w:type="spellEnd"/>
      <w:r w:rsidRPr="003255D3">
        <w:rPr>
          <w:b/>
          <w:color w:val="4F81BD" w:themeColor="accent1"/>
        </w:rPr>
        <w:t>' in contexten met betrekking tot co</w:t>
      </w:r>
      <w:r w:rsidR="00141641">
        <w:rPr>
          <w:b/>
          <w:color w:val="4F81BD" w:themeColor="accent1"/>
        </w:rPr>
        <w:t>rrecties op leveringen over 201</w:t>
      </w:r>
      <w:r w:rsidR="00E00012">
        <w:rPr>
          <w:b/>
          <w:color w:val="4F81BD" w:themeColor="accent1"/>
        </w:rPr>
        <w:t>8</w:t>
      </w:r>
      <w:r w:rsidRPr="003255D3">
        <w:rPr>
          <w:b/>
          <w:color w:val="4F81BD" w:themeColor="accent1"/>
        </w:rPr>
        <w:t xml:space="preserve"> en later MOGEN ALLEEN zijn opgegeven met respectievelijk startdatum en einddatum van geldige tijdvakken.</w:t>
      </w:r>
    </w:p>
    <w:p w14:paraId="0BB312FE" w14:textId="77777777" w:rsidR="009807A2" w:rsidRDefault="009807A2" w:rsidP="009807A2">
      <w:pPr>
        <w:rPr>
          <w:b/>
        </w:rPr>
      </w:pPr>
    </w:p>
    <w:p w14:paraId="6FEC4E92" w14:textId="561C749B" w:rsidR="009807A2"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Voor correcties met betrekking tot leveringen over 201</w:t>
      </w:r>
      <w:r w:rsidR="00E00012">
        <w:rPr>
          <w:rFonts w:asciiTheme="minorHAnsi" w:eastAsiaTheme="minorHAnsi" w:hAnsiTheme="minorHAnsi" w:cstheme="minorBidi"/>
          <w:sz w:val="22"/>
          <w:szCs w:val="22"/>
          <w:lang w:eastAsia="en-US"/>
        </w:rPr>
        <w:t>8</w:t>
      </w:r>
      <w:r w:rsidRPr="009F02D7">
        <w:rPr>
          <w:rFonts w:asciiTheme="minorHAnsi" w:eastAsiaTheme="minorHAnsi" w:hAnsiTheme="minorHAnsi" w:cstheme="minorBidi"/>
          <w:sz w:val="22"/>
          <w:szCs w:val="22"/>
          <w:lang w:eastAsia="en-US"/>
        </w:rPr>
        <w:t xml:space="preserve"> én later is het alleen toegestaan te rapporteren over tijdvakken (startdatum / einddatum) waarover de oorspronkelijke opgaaf is gedaan. </w:t>
      </w:r>
    </w:p>
    <w:p w14:paraId="578F2F00" w14:textId="77777777" w:rsidR="009807A2" w:rsidRDefault="009807A2" w:rsidP="009807A2">
      <w:pPr>
        <w:rPr>
          <w:rFonts w:asciiTheme="minorHAnsi" w:eastAsiaTheme="minorHAnsi" w:hAnsiTheme="minorHAnsi" w:cstheme="minorBidi"/>
          <w:sz w:val="22"/>
          <w:szCs w:val="22"/>
          <w:lang w:eastAsia="en-US"/>
        </w:rPr>
      </w:pPr>
    </w:p>
    <w:p w14:paraId="2B0AE57F" w14:textId="77777777" w:rsidR="009807A2" w:rsidRPr="005D5AE1" w:rsidRDefault="009807A2" w:rsidP="009807A2">
      <w:pPr>
        <w:rPr>
          <w:rFonts w:eastAsiaTheme="minorHAnsi" w:cstheme="minorBidi"/>
          <w:szCs w:val="18"/>
          <w:lang w:eastAsia="en-US"/>
        </w:rPr>
      </w:pPr>
      <w:r>
        <w:rPr>
          <w:rFonts w:eastAsiaTheme="minorHAnsi" w:cstheme="minorBidi"/>
          <w:szCs w:val="18"/>
          <w:lang w:eastAsia="en-US"/>
        </w:rPr>
        <w:t xml:space="preserve">NB. </w:t>
      </w:r>
      <w:r w:rsidRPr="005D5AE1">
        <w:rPr>
          <w:rFonts w:eastAsiaTheme="minorHAnsi" w:cstheme="minorBidi"/>
          <w:szCs w:val="18"/>
          <w:lang w:eastAsia="en-US"/>
        </w:rPr>
        <w:t xml:space="preserve">Voor het Verenigd koninkrijk en Noord-Ierland zie </w:t>
      </w:r>
      <w:r>
        <w:rPr>
          <w:rFonts w:eastAsiaTheme="minorHAnsi" w:cstheme="minorBidi"/>
          <w:szCs w:val="18"/>
          <w:lang w:eastAsia="en-US"/>
        </w:rPr>
        <w:t xml:space="preserve">ook </w:t>
      </w:r>
      <w:r w:rsidRPr="005D5AE1">
        <w:rPr>
          <w:szCs w:val="18"/>
        </w:rPr>
        <w:t>BR-BD-04.2.11, BR-BD-04.2.13, BR-BD-04.2.16 en BR-BD-04.4.06</w:t>
      </w:r>
      <w:r>
        <w:rPr>
          <w:szCs w:val="18"/>
        </w:rPr>
        <w:t>.</w:t>
      </w:r>
    </w:p>
    <w:p w14:paraId="5C131273" w14:textId="77777777" w:rsidR="009807A2" w:rsidRPr="009F02D7" w:rsidRDefault="009807A2" w:rsidP="009807A2">
      <w:pPr>
        <w:rPr>
          <w:rFonts w:asciiTheme="minorHAnsi" w:eastAsiaTheme="minorHAnsi" w:hAnsiTheme="minorHAnsi" w:cstheme="minorBidi"/>
          <w:sz w:val="22"/>
          <w:szCs w:val="22"/>
          <w:lang w:eastAsia="en-US"/>
        </w:rPr>
      </w:pPr>
    </w:p>
    <w:p w14:paraId="62B7B365"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9646" w:type="dxa"/>
        <w:tblInd w:w="-8" w:type="dxa"/>
        <w:tblLayout w:type="fixed"/>
        <w:tblCellMar>
          <w:left w:w="0" w:type="dxa"/>
          <w:right w:w="0" w:type="dxa"/>
        </w:tblCellMar>
        <w:tblLook w:val="0020" w:firstRow="1" w:lastRow="0" w:firstColumn="0" w:lastColumn="0" w:noHBand="0" w:noVBand="0"/>
      </w:tblPr>
      <w:tblGrid>
        <w:gridCol w:w="3985"/>
        <w:gridCol w:w="1701"/>
        <w:gridCol w:w="1710"/>
        <w:gridCol w:w="1080"/>
        <w:gridCol w:w="1170"/>
      </w:tblGrid>
      <w:tr w:rsidR="009807A2" w:rsidRPr="009F02D7" w14:paraId="02144A1C"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C6A1FEE" w14:textId="77777777" w:rsidR="009807A2" w:rsidRPr="009F02D7" w:rsidRDefault="009807A2" w:rsidP="00CF659F">
            <w:pPr>
              <w:pStyle w:val="Geenafstand"/>
              <w:rPr>
                <w:b/>
                <w:sz w:val="18"/>
                <w:szCs w:val="18"/>
              </w:rPr>
            </w:pPr>
            <w:r w:rsidRPr="009F02D7">
              <w:rPr>
                <w:b/>
                <w:sz w:val="18"/>
                <w:szCs w:val="18"/>
              </w:rPr>
              <w:t>Jaar</w:t>
            </w:r>
          </w:p>
        </w:tc>
        <w:tc>
          <w:tcPr>
            <w:tcW w:w="3411"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E57B910" w14:textId="6137384D" w:rsidR="009807A2" w:rsidRPr="009F02D7" w:rsidRDefault="009807A2" w:rsidP="00141641">
            <w:pPr>
              <w:pStyle w:val="Geenafstand"/>
              <w:rPr>
                <w:b/>
                <w:sz w:val="18"/>
                <w:szCs w:val="18"/>
              </w:rPr>
            </w:pPr>
            <w:proofErr w:type="spellStart"/>
            <w:r>
              <w:rPr>
                <w:b/>
                <w:sz w:val="18"/>
                <w:szCs w:val="18"/>
              </w:rPr>
              <w:t>eejj</w:t>
            </w:r>
            <w:proofErr w:type="spellEnd"/>
            <w:r>
              <w:rPr>
                <w:b/>
                <w:sz w:val="18"/>
                <w:szCs w:val="18"/>
              </w:rPr>
              <w:t xml:space="preserve"> = </w:t>
            </w:r>
            <w:r w:rsidRPr="009F02D7">
              <w:rPr>
                <w:b/>
                <w:sz w:val="18"/>
                <w:szCs w:val="18"/>
              </w:rPr>
              <w:t>2018, 2019</w:t>
            </w:r>
            <w:r>
              <w:rPr>
                <w:b/>
                <w:sz w:val="18"/>
                <w:szCs w:val="18"/>
              </w:rPr>
              <w:t>, 2021</w:t>
            </w:r>
            <w:r w:rsidR="00141641">
              <w:rPr>
                <w:b/>
                <w:sz w:val="18"/>
                <w:szCs w:val="18"/>
              </w:rPr>
              <w:t>, 2022</w:t>
            </w:r>
            <w:r w:rsidRPr="009F02D7">
              <w:rPr>
                <w:b/>
                <w:sz w:val="18"/>
                <w:szCs w:val="18"/>
              </w:rPr>
              <w:t xml:space="preserve"> </w:t>
            </w:r>
            <w:r w:rsidR="004A16D5">
              <w:rPr>
                <w:b/>
                <w:sz w:val="18"/>
                <w:szCs w:val="18"/>
              </w:rPr>
              <w:t>,2023</w:t>
            </w:r>
          </w:p>
        </w:tc>
        <w:tc>
          <w:tcPr>
            <w:tcW w:w="225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6637F38" w14:textId="13582BF8" w:rsidR="009807A2" w:rsidRPr="009F02D7" w:rsidRDefault="009807A2" w:rsidP="004A16D5">
            <w:pPr>
              <w:pStyle w:val="Geenafstand"/>
              <w:rPr>
                <w:b/>
                <w:sz w:val="18"/>
                <w:szCs w:val="18"/>
              </w:rPr>
            </w:pPr>
            <w:proofErr w:type="spellStart"/>
            <w:r w:rsidRPr="009F02D7">
              <w:rPr>
                <w:b/>
                <w:sz w:val="18"/>
                <w:szCs w:val="18"/>
              </w:rPr>
              <w:t>eejj</w:t>
            </w:r>
            <w:proofErr w:type="spellEnd"/>
            <w:r w:rsidRPr="009F02D7">
              <w:rPr>
                <w:b/>
                <w:sz w:val="18"/>
                <w:szCs w:val="18"/>
              </w:rPr>
              <w:t xml:space="preserve"> = 2020</w:t>
            </w:r>
            <w:r w:rsidR="00E00012">
              <w:rPr>
                <w:b/>
                <w:sz w:val="18"/>
                <w:szCs w:val="18"/>
              </w:rPr>
              <w:t>, 2024</w:t>
            </w:r>
          </w:p>
        </w:tc>
      </w:tr>
      <w:tr w:rsidR="009807A2" w:rsidRPr="009F02D7" w14:paraId="3FBEB483"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F6BC194" w14:textId="77777777" w:rsidR="009807A2" w:rsidRPr="009F02D7" w:rsidRDefault="009807A2" w:rsidP="00CF659F">
            <w:pPr>
              <w:pStyle w:val="Geenafstand"/>
              <w:rPr>
                <w:b/>
                <w:sz w:val="18"/>
                <w:szCs w:val="18"/>
              </w:rPr>
            </w:pPr>
            <w:r w:rsidRPr="009F02D7">
              <w:rPr>
                <w:b/>
                <w:sz w:val="18"/>
                <w:szCs w:val="18"/>
              </w:rPr>
              <w:t>Tijdvak</w:t>
            </w:r>
          </w:p>
        </w:tc>
        <w:tc>
          <w:tcPr>
            <w:tcW w:w="170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3EE2774"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7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26C7212"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560E9B7"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1F2EEC4"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r>
      <w:tr w:rsidR="009807A2" w:rsidRPr="009F02D7" w14:paraId="6C104D87"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121FE13B"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119980F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87B1D9E" w14:textId="77777777" w:rsidR="009807A2" w:rsidRPr="009F02D7" w:rsidRDefault="009807A2" w:rsidP="00CF659F">
            <w:pPr>
              <w:pStyle w:val="Geenafstand"/>
              <w:rPr>
                <w:sz w:val="18"/>
                <w:szCs w:val="18"/>
              </w:rPr>
            </w:pPr>
            <w:r w:rsidRPr="009F02D7">
              <w:rPr>
                <w:sz w:val="18"/>
                <w:szCs w:val="18"/>
              </w:rPr>
              <w:t>Januari</w:t>
            </w:r>
          </w:p>
        </w:tc>
        <w:tc>
          <w:tcPr>
            <w:tcW w:w="1701" w:type="dxa"/>
            <w:tcBorders>
              <w:top w:val="single" w:sz="6" w:space="0" w:color="000000"/>
              <w:left w:val="single" w:sz="6" w:space="0" w:color="000000"/>
              <w:bottom w:val="single" w:sz="6" w:space="0" w:color="000000"/>
              <w:right w:val="single" w:sz="6" w:space="0" w:color="000000"/>
            </w:tcBorders>
          </w:tcPr>
          <w:p w14:paraId="362C0DB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53160A3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c>
          <w:tcPr>
            <w:tcW w:w="1080" w:type="dxa"/>
            <w:tcBorders>
              <w:top w:val="single" w:sz="6" w:space="0" w:color="000000"/>
              <w:left w:val="single" w:sz="6" w:space="0" w:color="000000"/>
              <w:bottom w:val="single" w:sz="6" w:space="0" w:color="000000"/>
              <w:right w:val="single" w:sz="6" w:space="0" w:color="000000"/>
            </w:tcBorders>
          </w:tcPr>
          <w:p w14:paraId="0F93457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1FDD8DE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r>
      <w:tr w:rsidR="009807A2" w:rsidRPr="009F02D7" w14:paraId="4F12DC9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8F4E6A8" w14:textId="77777777" w:rsidR="009807A2" w:rsidRPr="009F02D7" w:rsidRDefault="009807A2" w:rsidP="00CF659F">
            <w:pPr>
              <w:pStyle w:val="Geenafstand"/>
              <w:rPr>
                <w:sz w:val="18"/>
                <w:szCs w:val="18"/>
              </w:rPr>
            </w:pPr>
            <w:r w:rsidRPr="009F02D7">
              <w:rPr>
                <w:sz w:val="18"/>
                <w:szCs w:val="18"/>
              </w:rPr>
              <w:t>Februari</w:t>
            </w:r>
          </w:p>
        </w:tc>
        <w:tc>
          <w:tcPr>
            <w:tcW w:w="1701" w:type="dxa"/>
            <w:tcBorders>
              <w:top w:val="single" w:sz="6" w:space="0" w:color="000000"/>
              <w:left w:val="single" w:sz="6" w:space="0" w:color="000000"/>
              <w:bottom w:val="single" w:sz="6" w:space="0" w:color="000000"/>
              <w:right w:val="single" w:sz="6" w:space="0" w:color="000000"/>
            </w:tcBorders>
          </w:tcPr>
          <w:p w14:paraId="7641A8F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710" w:type="dxa"/>
            <w:tcBorders>
              <w:top w:val="single" w:sz="6" w:space="0" w:color="000000"/>
              <w:left w:val="single" w:sz="6" w:space="0" w:color="000000"/>
              <w:bottom w:val="single" w:sz="6" w:space="0" w:color="000000"/>
              <w:right w:val="single" w:sz="6" w:space="0" w:color="000000"/>
            </w:tcBorders>
          </w:tcPr>
          <w:p w14:paraId="4FFB5E0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080" w:type="dxa"/>
            <w:tcBorders>
              <w:top w:val="single" w:sz="6" w:space="0" w:color="000000"/>
              <w:left w:val="single" w:sz="6" w:space="0" w:color="000000"/>
              <w:bottom w:val="single" w:sz="6" w:space="0" w:color="000000"/>
              <w:right w:val="single" w:sz="6" w:space="0" w:color="000000"/>
            </w:tcBorders>
          </w:tcPr>
          <w:p w14:paraId="7952EDC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170" w:type="dxa"/>
            <w:tcBorders>
              <w:top w:val="single" w:sz="6" w:space="0" w:color="000000"/>
              <w:left w:val="single" w:sz="6" w:space="0" w:color="000000"/>
              <w:bottom w:val="single" w:sz="6" w:space="0" w:color="000000"/>
              <w:right w:val="single" w:sz="6" w:space="0" w:color="000000"/>
            </w:tcBorders>
          </w:tcPr>
          <w:p w14:paraId="7D7A120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r>
      <w:tr w:rsidR="009807A2" w:rsidRPr="009F02D7" w14:paraId="644BC3D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1A4F69B" w14:textId="77777777" w:rsidR="009807A2" w:rsidRPr="009F02D7" w:rsidRDefault="009807A2" w:rsidP="00CF659F">
            <w:pPr>
              <w:pStyle w:val="Geenafstand"/>
              <w:rPr>
                <w:sz w:val="18"/>
                <w:szCs w:val="18"/>
              </w:rPr>
            </w:pPr>
            <w:r w:rsidRPr="009F02D7">
              <w:rPr>
                <w:sz w:val="18"/>
                <w:szCs w:val="18"/>
              </w:rPr>
              <w:t>Maart</w:t>
            </w:r>
          </w:p>
        </w:tc>
        <w:tc>
          <w:tcPr>
            <w:tcW w:w="1701" w:type="dxa"/>
            <w:tcBorders>
              <w:top w:val="single" w:sz="6" w:space="0" w:color="000000"/>
              <w:left w:val="single" w:sz="6" w:space="0" w:color="000000"/>
              <w:bottom w:val="single" w:sz="6" w:space="0" w:color="000000"/>
              <w:right w:val="single" w:sz="6" w:space="0" w:color="000000"/>
            </w:tcBorders>
          </w:tcPr>
          <w:p w14:paraId="50954DCF" w14:textId="77777777" w:rsidR="009807A2" w:rsidRPr="009F02D7" w:rsidRDefault="009807A2" w:rsidP="00CF659F">
            <w:pPr>
              <w:pStyle w:val="Geenafstand"/>
              <w:rPr>
                <w:sz w:val="18"/>
                <w:szCs w:val="18"/>
              </w:rPr>
            </w:pPr>
            <w:r w:rsidRPr="009F02D7">
              <w:rPr>
                <w:sz w:val="18"/>
                <w:szCs w:val="18"/>
              </w:rPr>
              <w:t>eejj-03-01</w:t>
            </w:r>
          </w:p>
        </w:tc>
        <w:tc>
          <w:tcPr>
            <w:tcW w:w="1710" w:type="dxa"/>
            <w:tcBorders>
              <w:top w:val="single" w:sz="6" w:space="0" w:color="000000"/>
              <w:left w:val="single" w:sz="6" w:space="0" w:color="000000"/>
              <w:bottom w:val="single" w:sz="6" w:space="0" w:color="000000"/>
              <w:right w:val="single" w:sz="6" w:space="0" w:color="000000"/>
            </w:tcBorders>
          </w:tcPr>
          <w:p w14:paraId="0AD6CC3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080" w:type="dxa"/>
            <w:tcBorders>
              <w:top w:val="single" w:sz="6" w:space="0" w:color="000000"/>
              <w:left w:val="single" w:sz="6" w:space="0" w:color="000000"/>
              <w:bottom w:val="single" w:sz="6" w:space="0" w:color="000000"/>
              <w:right w:val="single" w:sz="6" w:space="0" w:color="000000"/>
            </w:tcBorders>
          </w:tcPr>
          <w:p w14:paraId="6D649DB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-03-01</w:t>
            </w:r>
          </w:p>
        </w:tc>
        <w:tc>
          <w:tcPr>
            <w:tcW w:w="1170" w:type="dxa"/>
            <w:tcBorders>
              <w:top w:val="single" w:sz="6" w:space="0" w:color="000000"/>
              <w:left w:val="single" w:sz="6" w:space="0" w:color="000000"/>
              <w:bottom w:val="single" w:sz="6" w:space="0" w:color="000000"/>
              <w:right w:val="single" w:sz="6" w:space="0" w:color="000000"/>
            </w:tcBorders>
          </w:tcPr>
          <w:p w14:paraId="4804340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6CA64E9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9A4A86E" w14:textId="77777777" w:rsidR="009807A2" w:rsidRPr="009F02D7" w:rsidRDefault="009807A2" w:rsidP="00CF659F">
            <w:pPr>
              <w:pStyle w:val="Geenafstand"/>
              <w:rPr>
                <w:sz w:val="18"/>
                <w:szCs w:val="18"/>
              </w:rPr>
            </w:pPr>
            <w:r w:rsidRPr="009F02D7">
              <w:rPr>
                <w:sz w:val="18"/>
                <w:szCs w:val="18"/>
              </w:rPr>
              <w:t>April</w:t>
            </w:r>
          </w:p>
        </w:tc>
        <w:tc>
          <w:tcPr>
            <w:tcW w:w="1701" w:type="dxa"/>
            <w:tcBorders>
              <w:top w:val="single" w:sz="6" w:space="0" w:color="000000"/>
              <w:left w:val="single" w:sz="6" w:space="0" w:color="000000"/>
              <w:bottom w:val="single" w:sz="6" w:space="0" w:color="000000"/>
              <w:right w:val="single" w:sz="6" w:space="0" w:color="000000"/>
            </w:tcBorders>
          </w:tcPr>
          <w:p w14:paraId="4CDE6CEF" w14:textId="77777777" w:rsidR="009807A2" w:rsidRPr="009F02D7" w:rsidRDefault="009807A2" w:rsidP="00CF659F">
            <w:pPr>
              <w:pStyle w:val="Geenafstand"/>
              <w:rPr>
                <w:sz w:val="18"/>
                <w:szCs w:val="18"/>
              </w:rPr>
            </w:pPr>
            <w:r w:rsidRPr="009F02D7">
              <w:rPr>
                <w:sz w:val="18"/>
                <w:szCs w:val="18"/>
              </w:rPr>
              <w:t>eejj-04-01</w:t>
            </w:r>
          </w:p>
        </w:tc>
        <w:tc>
          <w:tcPr>
            <w:tcW w:w="1710" w:type="dxa"/>
            <w:tcBorders>
              <w:top w:val="single" w:sz="6" w:space="0" w:color="000000"/>
              <w:left w:val="single" w:sz="6" w:space="0" w:color="000000"/>
              <w:bottom w:val="single" w:sz="6" w:space="0" w:color="000000"/>
              <w:right w:val="single" w:sz="6" w:space="0" w:color="000000"/>
            </w:tcBorders>
          </w:tcPr>
          <w:p w14:paraId="0C05F90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c>
          <w:tcPr>
            <w:tcW w:w="1080" w:type="dxa"/>
            <w:tcBorders>
              <w:top w:val="single" w:sz="6" w:space="0" w:color="000000"/>
              <w:left w:val="single" w:sz="6" w:space="0" w:color="000000"/>
              <w:bottom w:val="single" w:sz="6" w:space="0" w:color="000000"/>
              <w:right w:val="single" w:sz="6" w:space="0" w:color="000000"/>
            </w:tcBorders>
          </w:tcPr>
          <w:p w14:paraId="5C2F19B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15FB819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r>
      <w:tr w:rsidR="009807A2" w:rsidRPr="009F02D7" w14:paraId="221D962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32222E4" w14:textId="77777777" w:rsidR="009807A2" w:rsidRPr="009F02D7" w:rsidRDefault="009807A2" w:rsidP="00CF659F">
            <w:pPr>
              <w:pStyle w:val="Geenafstand"/>
              <w:rPr>
                <w:sz w:val="18"/>
                <w:szCs w:val="18"/>
              </w:rPr>
            </w:pPr>
            <w:r w:rsidRPr="009F02D7">
              <w:rPr>
                <w:sz w:val="18"/>
                <w:szCs w:val="18"/>
              </w:rPr>
              <w:t>Mei</w:t>
            </w:r>
          </w:p>
        </w:tc>
        <w:tc>
          <w:tcPr>
            <w:tcW w:w="1701" w:type="dxa"/>
            <w:tcBorders>
              <w:top w:val="single" w:sz="6" w:space="0" w:color="000000"/>
              <w:left w:val="single" w:sz="6" w:space="0" w:color="000000"/>
              <w:bottom w:val="single" w:sz="6" w:space="0" w:color="000000"/>
              <w:right w:val="single" w:sz="6" w:space="0" w:color="000000"/>
            </w:tcBorders>
          </w:tcPr>
          <w:p w14:paraId="0FA1607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710" w:type="dxa"/>
            <w:tcBorders>
              <w:top w:val="single" w:sz="6" w:space="0" w:color="000000"/>
              <w:left w:val="single" w:sz="6" w:space="0" w:color="000000"/>
              <w:bottom w:val="single" w:sz="6" w:space="0" w:color="000000"/>
              <w:right w:val="single" w:sz="6" w:space="0" w:color="000000"/>
            </w:tcBorders>
          </w:tcPr>
          <w:p w14:paraId="3CFE94B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080" w:type="dxa"/>
            <w:tcBorders>
              <w:top w:val="single" w:sz="6" w:space="0" w:color="000000"/>
              <w:left w:val="single" w:sz="6" w:space="0" w:color="000000"/>
              <w:bottom w:val="single" w:sz="6" w:space="0" w:color="000000"/>
              <w:right w:val="single" w:sz="6" w:space="0" w:color="000000"/>
            </w:tcBorders>
          </w:tcPr>
          <w:p w14:paraId="0D9B0D8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170" w:type="dxa"/>
            <w:tcBorders>
              <w:top w:val="single" w:sz="6" w:space="0" w:color="000000"/>
              <w:left w:val="single" w:sz="6" w:space="0" w:color="000000"/>
              <w:bottom w:val="single" w:sz="6" w:space="0" w:color="000000"/>
              <w:right w:val="single" w:sz="6" w:space="0" w:color="000000"/>
            </w:tcBorders>
          </w:tcPr>
          <w:p w14:paraId="106231C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9807A2" w:rsidRPr="009F02D7" w14:paraId="1207C820"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4167311" w14:textId="77777777" w:rsidR="009807A2" w:rsidRPr="009F02D7" w:rsidRDefault="009807A2" w:rsidP="00CF659F">
            <w:pPr>
              <w:pStyle w:val="Geenafstand"/>
              <w:rPr>
                <w:sz w:val="18"/>
                <w:szCs w:val="18"/>
              </w:rPr>
            </w:pPr>
            <w:r w:rsidRPr="009F02D7">
              <w:rPr>
                <w:sz w:val="18"/>
                <w:szCs w:val="18"/>
              </w:rPr>
              <w:t>Juni</w:t>
            </w:r>
          </w:p>
        </w:tc>
        <w:tc>
          <w:tcPr>
            <w:tcW w:w="1701" w:type="dxa"/>
            <w:tcBorders>
              <w:top w:val="single" w:sz="6" w:space="0" w:color="000000"/>
              <w:left w:val="single" w:sz="6" w:space="0" w:color="000000"/>
              <w:bottom w:val="single" w:sz="6" w:space="0" w:color="000000"/>
              <w:right w:val="single" w:sz="6" w:space="0" w:color="000000"/>
            </w:tcBorders>
          </w:tcPr>
          <w:p w14:paraId="4C493AA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710" w:type="dxa"/>
            <w:tcBorders>
              <w:top w:val="single" w:sz="6" w:space="0" w:color="000000"/>
              <w:left w:val="single" w:sz="6" w:space="0" w:color="000000"/>
              <w:bottom w:val="single" w:sz="6" w:space="0" w:color="000000"/>
              <w:right w:val="single" w:sz="6" w:space="0" w:color="000000"/>
            </w:tcBorders>
          </w:tcPr>
          <w:p w14:paraId="305BEC9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080" w:type="dxa"/>
            <w:tcBorders>
              <w:top w:val="single" w:sz="6" w:space="0" w:color="000000"/>
              <w:left w:val="single" w:sz="6" w:space="0" w:color="000000"/>
              <w:bottom w:val="single" w:sz="6" w:space="0" w:color="000000"/>
              <w:right w:val="single" w:sz="6" w:space="0" w:color="000000"/>
            </w:tcBorders>
          </w:tcPr>
          <w:p w14:paraId="5190211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170" w:type="dxa"/>
            <w:tcBorders>
              <w:top w:val="single" w:sz="6" w:space="0" w:color="000000"/>
              <w:left w:val="single" w:sz="6" w:space="0" w:color="000000"/>
              <w:bottom w:val="single" w:sz="6" w:space="0" w:color="000000"/>
              <w:right w:val="single" w:sz="6" w:space="0" w:color="000000"/>
            </w:tcBorders>
          </w:tcPr>
          <w:p w14:paraId="2153419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9807A2" w:rsidRPr="009F02D7" w14:paraId="1142D49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F9522AE" w14:textId="77777777" w:rsidR="009807A2" w:rsidRPr="009F02D7" w:rsidRDefault="009807A2" w:rsidP="00CF659F">
            <w:pPr>
              <w:pStyle w:val="Geenafstand"/>
              <w:rPr>
                <w:sz w:val="18"/>
                <w:szCs w:val="18"/>
              </w:rPr>
            </w:pPr>
            <w:r w:rsidRPr="009F02D7">
              <w:rPr>
                <w:sz w:val="18"/>
                <w:szCs w:val="18"/>
              </w:rPr>
              <w:t>Juli</w:t>
            </w:r>
          </w:p>
        </w:tc>
        <w:tc>
          <w:tcPr>
            <w:tcW w:w="1701" w:type="dxa"/>
            <w:tcBorders>
              <w:top w:val="single" w:sz="6" w:space="0" w:color="000000"/>
              <w:left w:val="single" w:sz="6" w:space="0" w:color="000000"/>
              <w:bottom w:val="single" w:sz="6" w:space="0" w:color="000000"/>
              <w:right w:val="single" w:sz="6" w:space="0" w:color="000000"/>
            </w:tcBorders>
          </w:tcPr>
          <w:p w14:paraId="276049C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33FA0AB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c>
          <w:tcPr>
            <w:tcW w:w="1080" w:type="dxa"/>
            <w:tcBorders>
              <w:top w:val="single" w:sz="6" w:space="0" w:color="000000"/>
              <w:left w:val="single" w:sz="6" w:space="0" w:color="000000"/>
              <w:bottom w:val="single" w:sz="6" w:space="0" w:color="000000"/>
              <w:right w:val="single" w:sz="6" w:space="0" w:color="000000"/>
            </w:tcBorders>
          </w:tcPr>
          <w:p w14:paraId="1A7AD32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75030E2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r>
      <w:tr w:rsidR="009807A2" w:rsidRPr="009F02D7" w14:paraId="2CE88D4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BE2B0BF" w14:textId="77777777" w:rsidR="009807A2" w:rsidRPr="009F02D7" w:rsidRDefault="009807A2" w:rsidP="00CF659F">
            <w:pPr>
              <w:pStyle w:val="Geenafstand"/>
              <w:rPr>
                <w:sz w:val="18"/>
                <w:szCs w:val="18"/>
              </w:rPr>
            </w:pPr>
            <w:r w:rsidRPr="009F02D7">
              <w:rPr>
                <w:sz w:val="18"/>
                <w:szCs w:val="18"/>
              </w:rPr>
              <w:t>Augustus</w:t>
            </w:r>
          </w:p>
        </w:tc>
        <w:tc>
          <w:tcPr>
            <w:tcW w:w="1701" w:type="dxa"/>
            <w:tcBorders>
              <w:top w:val="single" w:sz="6" w:space="0" w:color="000000"/>
              <w:left w:val="single" w:sz="6" w:space="0" w:color="000000"/>
              <w:bottom w:val="single" w:sz="6" w:space="0" w:color="000000"/>
              <w:right w:val="single" w:sz="6" w:space="0" w:color="000000"/>
            </w:tcBorders>
          </w:tcPr>
          <w:p w14:paraId="52A36DF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710" w:type="dxa"/>
            <w:tcBorders>
              <w:top w:val="single" w:sz="6" w:space="0" w:color="000000"/>
              <w:left w:val="single" w:sz="6" w:space="0" w:color="000000"/>
              <w:bottom w:val="single" w:sz="6" w:space="0" w:color="000000"/>
              <w:right w:val="single" w:sz="6" w:space="0" w:color="000000"/>
            </w:tcBorders>
          </w:tcPr>
          <w:p w14:paraId="62BDBF9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080" w:type="dxa"/>
            <w:tcBorders>
              <w:top w:val="single" w:sz="6" w:space="0" w:color="000000"/>
              <w:left w:val="single" w:sz="6" w:space="0" w:color="000000"/>
              <w:bottom w:val="single" w:sz="6" w:space="0" w:color="000000"/>
              <w:right w:val="single" w:sz="6" w:space="0" w:color="000000"/>
            </w:tcBorders>
          </w:tcPr>
          <w:p w14:paraId="246C0C8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170" w:type="dxa"/>
            <w:tcBorders>
              <w:top w:val="single" w:sz="6" w:space="0" w:color="000000"/>
              <w:left w:val="single" w:sz="6" w:space="0" w:color="000000"/>
              <w:bottom w:val="single" w:sz="6" w:space="0" w:color="000000"/>
              <w:right w:val="single" w:sz="6" w:space="0" w:color="000000"/>
            </w:tcBorders>
          </w:tcPr>
          <w:p w14:paraId="6029568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9807A2" w:rsidRPr="009F02D7" w14:paraId="74A428C0"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0816ECE" w14:textId="77777777" w:rsidR="009807A2" w:rsidRPr="009F02D7" w:rsidRDefault="009807A2" w:rsidP="00CF659F">
            <w:pPr>
              <w:pStyle w:val="Geenafstand"/>
              <w:rPr>
                <w:sz w:val="18"/>
                <w:szCs w:val="18"/>
              </w:rPr>
            </w:pPr>
            <w:r w:rsidRPr="009F02D7">
              <w:rPr>
                <w:sz w:val="18"/>
                <w:szCs w:val="18"/>
              </w:rPr>
              <w:t>September</w:t>
            </w:r>
          </w:p>
        </w:tc>
        <w:tc>
          <w:tcPr>
            <w:tcW w:w="1701" w:type="dxa"/>
            <w:tcBorders>
              <w:top w:val="single" w:sz="6" w:space="0" w:color="000000"/>
              <w:left w:val="single" w:sz="6" w:space="0" w:color="000000"/>
              <w:bottom w:val="single" w:sz="6" w:space="0" w:color="000000"/>
              <w:right w:val="single" w:sz="6" w:space="0" w:color="000000"/>
            </w:tcBorders>
          </w:tcPr>
          <w:p w14:paraId="3084B8A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710" w:type="dxa"/>
            <w:tcBorders>
              <w:top w:val="single" w:sz="6" w:space="0" w:color="000000"/>
              <w:left w:val="single" w:sz="6" w:space="0" w:color="000000"/>
              <w:bottom w:val="single" w:sz="6" w:space="0" w:color="000000"/>
              <w:right w:val="single" w:sz="6" w:space="0" w:color="000000"/>
            </w:tcBorders>
          </w:tcPr>
          <w:p w14:paraId="6EAC435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080" w:type="dxa"/>
            <w:tcBorders>
              <w:top w:val="single" w:sz="6" w:space="0" w:color="000000"/>
              <w:left w:val="single" w:sz="6" w:space="0" w:color="000000"/>
              <w:bottom w:val="single" w:sz="6" w:space="0" w:color="000000"/>
              <w:right w:val="single" w:sz="6" w:space="0" w:color="000000"/>
            </w:tcBorders>
          </w:tcPr>
          <w:p w14:paraId="619F6F2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170" w:type="dxa"/>
            <w:tcBorders>
              <w:top w:val="single" w:sz="6" w:space="0" w:color="000000"/>
              <w:left w:val="single" w:sz="6" w:space="0" w:color="000000"/>
              <w:bottom w:val="single" w:sz="6" w:space="0" w:color="000000"/>
              <w:right w:val="single" w:sz="6" w:space="0" w:color="000000"/>
            </w:tcBorders>
          </w:tcPr>
          <w:p w14:paraId="3C78781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9807A2" w:rsidRPr="009F02D7" w14:paraId="110295D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8BC4D80" w14:textId="77777777" w:rsidR="009807A2" w:rsidRPr="009F02D7" w:rsidRDefault="009807A2" w:rsidP="00CF659F">
            <w:pPr>
              <w:pStyle w:val="Geenafstand"/>
              <w:rPr>
                <w:sz w:val="18"/>
                <w:szCs w:val="18"/>
              </w:rPr>
            </w:pPr>
            <w:r w:rsidRPr="009F02D7">
              <w:rPr>
                <w:sz w:val="18"/>
                <w:szCs w:val="18"/>
              </w:rPr>
              <w:t>Oktober</w:t>
            </w:r>
          </w:p>
        </w:tc>
        <w:tc>
          <w:tcPr>
            <w:tcW w:w="1701" w:type="dxa"/>
            <w:tcBorders>
              <w:top w:val="single" w:sz="6" w:space="0" w:color="000000"/>
              <w:left w:val="single" w:sz="6" w:space="0" w:color="000000"/>
              <w:bottom w:val="single" w:sz="6" w:space="0" w:color="000000"/>
              <w:right w:val="single" w:sz="6" w:space="0" w:color="000000"/>
            </w:tcBorders>
          </w:tcPr>
          <w:p w14:paraId="4AF61C2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5EA349F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c>
          <w:tcPr>
            <w:tcW w:w="1080" w:type="dxa"/>
            <w:tcBorders>
              <w:top w:val="single" w:sz="6" w:space="0" w:color="000000"/>
              <w:left w:val="single" w:sz="6" w:space="0" w:color="000000"/>
              <w:bottom w:val="single" w:sz="6" w:space="0" w:color="000000"/>
              <w:right w:val="single" w:sz="6" w:space="0" w:color="000000"/>
            </w:tcBorders>
          </w:tcPr>
          <w:p w14:paraId="3959EA0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497462E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r>
      <w:tr w:rsidR="009807A2" w:rsidRPr="009F02D7" w14:paraId="6D48C49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B3AA70E" w14:textId="77777777" w:rsidR="009807A2" w:rsidRPr="009F02D7" w:rsidRDefault="009807A2" w:rsidP="00CF659F">
            <w:pPr>
              <w:pStyle w:val="Geenafstand"/>
              <w:rPr>
                <w:sz w:val="18"/>
                <w:szCs w:val="18"/>
              </w:rPr>
            </w:pPr>
            <w:r w:rsidRPr="009F02D7">
              <w:rPr>
                <w:sz w:val="18"/>
                <w:szCs w:val="18"/>
              </w:rPr>
              <w:t>November</w:t>
            </w:r>
          </w:p>
        </w:tc>
        <w:tc>
          <w:tcPr>
            <w:tcW w:w="1701" w:type="dxa"/>
            <w:tcBorders>
              <w:top w:val="single" w:sz="6" w:space="0" w:color="000000"/>
              <w:left w:val="single" w:sz="6" w:space="0" w:color="000000"/>
              <w:bottom w:val="single" w:sz="6" w:space="0" w:color="000000"/>
              <w:right w:val="single" w:sz="6" w:space="0" w:color="000000"/>
            </w:tcBorders>
          </w:tcPr>
          <w:p w14:paraId="0427910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710" w:type="dxa"/>
            <w:tcBorders>
              <w:top w:val="single" w:sz="6" w:space="0" w:color="000000"/>
              <w:left w:val="single" w:sz="6" w:space="0" w:color="000000"/>
              <w:bottom w:val="single" w:sz="6" w:space="0" w:color="000000"/>
              <w:right w:val="single" w:sz="6" w:space="0" w:color="000000"/>
            </w:tcBorders>
          </w:tcPr>
          <w:p w14:paraId="7CF3F50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080" w:type="dxa"/>
            <w:tcBorders>
              <w:top w:val="single" w:sz="6" w:space="0" w:color="000000"/>
              <w:left w:val="single" w:sz="6" w:space="0" w:color="000000"/>
              <w:bottom w:val="single" w:sz="6" w:space="0" w:color="000000"/>
              <w:right w:val="single" w:sz="6" w:space="0" w:color="000000"/>
            </w:tcBorders>
          </w:tcPr>
          <w:p w14:paraId="360B5FC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170" w:type="dxa"/>
            <w:tcBorders>
              <w:top w:val="single" w:sz="6" w:space="0" w:color="000000"/>
              <w:left w:val="single" w:sz="6" w:space="0" w:color="000000"/>
              <w:bottom w:val="single" w:sz="6" w:space="0" w:color="000000"/>
              <w:right w:val="single" w:sz="6" w:space="0" w:color="000000"/>
            </w:tcBorders>
          </w:tcPr>
          <w:p w14:paraId="6D65966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9807A2" w:rsidRPr="009F02D7" w14:paraId="33437302"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BAAAB66" w14:textId="77777777" w:rsidR="009807A2" w:rsidRPr="009F02D7" w:rsidRDefault="009807A2" w:rsidP="00CF659F">
            <w:pPr>
              <w:pStyle w:val="Geenafstand"/>
              <w:rPr>
                <w:sz w:val="18"/>
                <w:szCs w:val="18"/>
              </w:rPr>
            </w:pPr>
            <w:r w:rsidRPr="009F02D7">
              <w:rPr>
                <w:sz w:val="18"/>
                <w:szCs w:val="18"/>
              </w:rPr>
              <w:t>December</w:t>
            </w:r>
          </w:p>
        </w:tc>
        <w:tc>
          <w:tcPr>
            <w:tcW w:w="1701" w:type="dxa"/>
            <w:tcBorders>
              <w:top w:val="single" w:sz="6" w:space="0" w:color="000000"/>
              <w:left w:val="single" w:sz="6" w:space="0" w:color="000000"/>
              <w:bottom w:val="single" w:sz="6" w:space="0" w:color="000000"/>
              <w:right w:val="single" w:sz="6" w:space="0" w:color="000000"/>
            </w:tcBorders>
          </w:tcPr>
          <w:p w14:paraId="7D7E3A1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710" w:type="dxa"/>
            <w:tcBorders>
              <w:top w:val="single" w:sz="6" w:space="0" w:color="000000"/>
              <w:left w:val="single" w:sz="6" w:space="0" w:color="000000"/>
              <w:bottom w:val="single" w:sz="6" w:space="0" w:color="000000"/>
              <w:right w:val="single" w:sz="6" w:space="0" w:color="000000"/>
            </w:tcBorders>
          </w:tcPr>
          <w:p w14:paraId="6E87CD5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6ADC563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170" w:type="dxa"/>
            <w:tcBorders>
              <w:top w:val="single" w:sz="6" w:space="0" w:color="000000"/>
              <w:left w:val="single" w:sz="6" w:space="0" w:color="000000"/>
              <w:bottom w:val="single" w:sz="6" w:space="0" w:color="000000"/>
              <w:right w:val="single" w:sz="6" w:space="0" w:color="000000"/>
            </w:tcBorders>
          </w:tcPr>
          <w:p w14:paraId="21E397C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9807A2" w:rsidRPr="009F02D7" w14:paraId="3910E061" w14:textId="77777777" w:rsidTr="00CF659F">
        <w:trPr>
          <w:trHeight w:val="255"/>
        </w:trPr>
        <w:tc>
          <w:tcPr>
            <w:tcW w:w="9646" w:type="dxa"/>
            <w:gridSpan w:val="5"/>
            <w:tcBorders>
              <w:top w:val="single" w:sz="6" w:space="0" w:color="000000"/>
              <w:left w:val="single" w:sz="6" w:space="0" w:color="000000"/>
              <w:bottom w:val="single" w:sz="6" w:space="0" w:color="000000"/>
            </w:tcBorders>
          </w:tcPr>
          <w:p w14:paraId="3D9FDDE8"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7C151C3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77CAD92" w14:textId="77777777" w:rsidR="009807A2" w:rsidRPr="009F02D7" w:rsidRDefault="009807A2" w:rsidP="00CF659F">
            <w:pPr>
              <w:pStyle w:val="Geenafstand"/>
              <w:rPr>
                <w:sz w:val="18"/>
                <w:szCs w:val="18"/>
              </w:rPr>
            </w:pPr>
            <w:r w:rsidRPr="009F02D7">
              <w:rPr>
                <w:sz w:val="18"/>
                <w:szCs w:val="18"/>
              </w:rPr>
              <w:t>Eerste kwartaal</w:t>
            </w:r>
          </w:p>
        </w:tc>
        <w:tc>
          <w:tcPr>
            <w:tcW w:w="1701" w:type="dxa"/>
            <w:tcBorders>
              <w:top w:val="single" w:sz="6" w:space="0" w:color="000000"/>
              <w:left w:val="single" w:sz="6" w:space="0" w:color="000000"/>
              <w:bottom w:val="single" w:sz="6" w:space="0" w:color="000000"/>
              <w:right w:val="single" w:sz="6" w:space="0" w:color="000000"/>
            </w:tcBorders>
          </w:tcPr>
          <w:p w14:paraId="651BAD0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71CAC4F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080" w:type="dxa"/>
            <w:tcBorders>
              <w:top w:val="single" w:sz="6" w:space="0" w:color="000000"/>
              <w:left w:val="single" w:sz="6" w:space="0" w:color="000000"/>
              <w:bottom w:val="single" w:sz="6" w:space="0" w:color="000000"/>
              <w:right w:val="single" w:sz="6" w:space="0" w:color="000000"/>
            </w:tcBorders>
          </w:tcPr>
          <w:p w14:paraId="0AF2C0C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1DDB2B3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6BFEDB7A"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0E952C2" w14:textId="77777777" w:rsidR="009807A2" w:rsidRPr="009F02D7" w:rsidRDefault="009807A2" w:rsidP="00CF659F">
            <w:pPr>
              <w:pStyle w:val="Geenafstand"/>
              <w:rPr>
                <w:sz w:val="18"/>
                <w:szCs w:val="18"/>
              </w:rPr>
            </w:pPr>
            <w:r w:rsidRPr="009F02D7">
              <w:rPr>
                <w:sz w:val="18"/>
                <w:szCs w:val="18"/>
              </w:rPr>
              <w:t>Tweede kwartaal</w:t>
            </w:r>
          </w:p>
        </w:tc>
        <w:tc>
          <w:tcPr>
            <w:tcW w:w="1701" w:type="dxa"/>
            <w:tcBorders>
              <w:top w:val="single" w:sz="6" w:space="0" w:color="000000"/>
              <w:left w:val="single" w:sz="6" w:space="0" w:color="000000"/>
              <w:bottom w:val="single" w:sz="6" w:space="0" w:color="000000"/>
              <w:right w:val="single" w:sz="6" w:space="0" w:color="000000"/>
            </w:tcBorders>
          </w:tcPr>
          <w:p w14:paraId="2218CD6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710" w:type="dxa"/>
            <w:tcBorders>
              <w:top w:val="single" w:sz="6" w:space="0" w:color="000000"/>
              <w:left w:val="single" w:sz="6" w:space="0" w:color="000000"/>
              <w:bottom w:val="single" w:sz="6" w:space="0" w:color="000000"/>
              <w:right w:val="single" w:sz="6" w:space="0" w:color="000000"/>
            </w:tcBorders>
          </w:tcPr>
          <w:p w14:paraId="2C8C6B4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080" w:type="dxa"/>
            <w:tcBorders>
              <w:top w:val="single" w:sz="6" w:space="0" w:color="000000"/>
              <w:left w:val="single" w:sz="6" w:space="0" w:color="000000"/>
              <w:bottom w:val="single" w:sz="6" w:space="0" w:color="000000"/>
              <w:right w:val="single" w:sz="6" w:space="0" w:color="000000"/>
            </w:tcBorders>
          </w:tcPr>
          <w:p w14:paraId="21FBE5C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57AB91A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9807A2" w:rsidRPr="009F02D7" w14:paraId="08828D7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B36B92E" w14:textId="77777777" w:rsidR="009807A2" w:rsidRPr="009F02D7" w:rsidRDefault="009807A2" w:rsidP="00CF659F">
            <w:pPr>
              <w:pStyle w:val="Geenafstand"/>
              <w:rPr>
                <w:sz w:val="18"/>
                <w:szCs w:val="18"/>
              </w:rPr>
            </w:pPr>
            <w:r w:rsidRPr="009F02D7">
              <w:rPr>
                <w:sz w:val="18"/>
                <w:szCs w:val="18"/>
              </w:rPr>
              <w:t>Derde kwartaal</w:t>
            </w:r>
          </w:p>
        </w:tc>
        <w:tc>
          <w:tcPr>
            <w:tcW w:w="1701" w:type="dxa"/>
            <w:tcBorders>
              <w:top w:val="single" w:sz="6" w:space="0" w:color="000000"/>
              <w:left w:val="single" w:sz="6" w:space="0" w:color="000000"/>
              <w:bottom w:val="single" w:sz="6" w:space="0" w:color="000000"/>
              <w:right w:val="single" w:sz="6" w:space="0" w:color="000000"/>
            </w:tcBorders>
          </w:tcPr>
          <w:p w14:paraId="6D6AD5E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369BED1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080" w:type="dxa"/>
            <w:tcBorders>
              <w:top w:val="single" w:sz="6" w:space="0" w:color="000000"/>
              <w:left w:val="single" w:sz="6" w:space="0" w:color="000000"/>
              <w:bottom w:val="single" w:sz="6" w:space="0" w:color="000000"/>
              <w:right w:val="single" w:sz="6" w:space="0" w:color="000000"/>
            </w:tcBorders>
          </w:tcPr>
          <w:p w14:paraId="16E4130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46BAD4C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9807A2" w:rsidRPr="009F02D7" w14:paraId="36B423D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37A1BFF" w14:textId="77777777" w:rsidR="009807A2" w:rsidRPr="009F02D7" w:rsidRDefault="009807A2" w:rsidP="00CF659F">
            <w:pPr>
              <w:pStyle w:val="Geenafstand"/>
              <w:rPr>
                <w:sz w:val="18"/>
                <w:szCs w:val="18"/>
              </w:rPr>
            </w:pPr>
            <w:r w:rsidRPr="009F02D7">
              <w:rPr>
                <w:sz w:val="18"/>
                <w:szCs w:val="18"/>
              </w:rPr>
              <w:t>Vierde kwartaal</w:t>
            </w:r>
          </w:p>
        </w:tc>
        <w:tc>
          <w:tcPr>
            <w:tcW w:w="1701" w:type="dxa"/>
            <w:tcBorders>
              <w:top w:val="single" w:sz="6" w:space="0" w:color="000000"/>
              <w:left w:val="single" w:sz="6" w:space="0" w:color="000000"/>
              <w:bottom w:val="single" w:sz="6" w:space="0" w:color="000000"/>
              <w:right w:val="single" w:sz="6" w:space="0" w:color="000000"/>
            </w:tcBorders>
          </w:tcPr>
          <w:p w14:paraId="4E90D29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24EBB33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0147F07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3FE1061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9807A2" w:rsidRPr="009F02D7" w14:paraId="2FB4ACCF"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37CF8882"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1F556D7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15642E9" w14:textId="77777777" w:rsidR="009807A2" w:rsidRPr="009F02D7" w:rsidRDefault="009807A2" w:rsidP="00CF659F">
            <w:pPr>
              <w:pStyle w:val="Geenafstand"/>
              <w:rPr>
                <w:sz w:val="18"/>
                <w:szCs w:val="18"/>
              </w:rPr>
            </w:pPr>
            <w:r w:rsidRPr="009F02D7">
              <w:rPr>
                <w:sz w:val="18"/>
                <w:szCs w:val="18"/>
              </w:rPr>
              <w:t>Januari / Februari</w:t>
            </w:r>
          </w:p>
        </w:tc>
        <w:tc>
          <w:tcPr>
            <w:tcW w:w="1701" w:type="dxa"/>
            <w:tcBorders>
              <w:top w:val="single" w:sz="6" w:space="0" w:color="000000"/>
              <w:left w:val="single" w:sz="6" w:space="0" w:color="000000"/>
              <w:bottom w:val="single" w:sz="6" w:space="0" w:color="000000"/>
              <w:right w:val="single" w:sz="6" w:space="0" w:color="000000"/>
            </w:tcBorders>
          </w:tcPr>
          <w:p w14:paraId="2551C9F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4DBD38E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080" w:type="dxa"/>
            <w:tcBorders>
              <w:top w:val="single" w:sz="6" w:space="0" w:color="000000"/>
              <w:left w:val="single" w:sz="6" w:space="0" w:color="000000"/>
              <w:bottom w:val="single" w:sz="6" w:space="0" w:color="000000"/>
              <w:right w:val="single" w:sz="6" w:space="0" w:color="000000"/>
            </w:tcBorders>
          </w:tcPr>
          <w:p w14:paraId="6F3DF18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3666C30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r>
      <w:tr w:rsidR="009807A2" w:rsidRPr="009F02D7" w14:paraId="45EBE592"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B553A5C" w14:textId="77777777" w:rsidR="009807A2" w:rsidRPr="009F02D7" w:rsidRDefault="009807A2" w:rsidP="00CF659F">
            <w:pPr>
              <w:pStyle w:val="Geenafstand"/>
              <w:rPr>
                <w:sz w:val="18"/>
                <w:szCs w:val="18"/>
              </w:rPr>
            </w:pPr>
            <w:r w:rsidRPr="009F02D7">
              <w:rPr>
                <w:sz w:val="18"/>
                <w:szCs w:val="18"/>
              </w:rPr>
              <w:t>April / Mei</w:t>
            </w:r>
          </w:p>
        </w:tc>
        <w:tc>
          <w:tcPr>
            <w:tcW w:w="1701" w:type="dxa"/>
            <w:tcBorders>
              <w:top w:val="single" w:sz="6" w:space="0" w:color="000000"/>
              <w:left w:val="single" w:sz="6" w:space="0" w:color="000000"/>
              <w:bottom w:val="single" w:sz="6" w:space="0" w:color="000000"/>
              <w:right w:val="single" w:sz="6" w:space="0" w:color="000000"/>
            </w:tcBorders>
          </w:tcPr>
          <w:p w14:paraId="7FACA3E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710" w:type="dxa"/>
            <w:tcBorders>
              <w:top w:val="single" w:sz="6" w:space="0" w:color="000000"/>
              <w:left w:val="single" w:sz="6" w:space="0" w:color="000000"/>
              <w:bottom w:val="single" w:sz="6" w:space="0" w:color="000000"/>
              <w:right w:val="single" w:sz="6" w:space="0" w:color="000000"/>
            </w:tcBorders>
          </w:tcPr>
          <w:p w14:paraId="1D17BB0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080" w:type="dxa"/>
            <w:tcBorders>
              <w:top w:val="single" w:sz="6" w:space="0" w:color="000000"/>
              <w:left w:val="single" w:sz="6" w:space="0" w:color="000000"/>
              <w:bottom w:val="single" w:sz="6" w:space="0" w:color="000000"/>
              <w:right w:val="single" w:sz="6" w:space="0" w:color="000000"/>
            </w:tcBorders>
          </w:tcPr>
          <w:p w14:paraId="326E5EF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4F3F2E9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9807A2" w:rsidRPr="009F02D7" w14:paraId="59815E7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05D2F626" w14:textId="77777777" w:rsidR="009807A2" w:rsidRPr="009F02D7" w:rsidRDefault="009807A2" w:rsidP="00CF659F">
            <w:pPr>
              <w:pStyle w:val="Geenafstand"/>
              <w:rPr>
                <w:sz w:val="18"/>
                <w:szCs w:val="18"/>
              </w:rPr>
            </w:pPr>
            <w:r w:rsidRPr="009F02D7">
              <w:rPr>
                <w:sz w:val="18"/>
                <w:szCs w:val="18"/>
              </w:rPr>
              <w:t>Juli / Augustus</w:t>
            </w:r>
          </w:p>
        </w:tc>
        <w:tc>
          <w:tcPr>
            <w:tcW w:w="1701" w:type="dxa"/>
            <w:tcBorders>
              <w:top w:val="single" w:sz="6" w:space="0" w:color="000000"/>
              <w:left w:val="single" w:sz="6" w:space="0" w:color="000000"/>
              <w:bottom w:val="single" w:sz="6" w:space="0" w:color="000000"/>
              <w:right w:val="single" w:sz="6" w:space="0" w:color="000000"/>
            </w:tcBorders>
          </w:tcPr>
          <w:p w14:paraId="0939B6B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0622888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080" w:type="dxa"/>
            <w:tcBorders>
              <w:top w:val="single" w:sz="6" w:space="0" w:color="000000"/>
              <w:left w:val="single" w:sz="6" w:space="0" w:color="000000"/>
              <w:bottom w:val="single" w:sz="6" w:space="0" w:color="000000"/>
              <w:right w:val="single" w:sz="6" w:space="0" w:color="000000"/>
            </w:tcBorders>
          </w:tcPr>
          <w:p w14:paraId="75DD8AC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4F21A9F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9807A2" w:rsidRPr="009F02D7" w14:paraId="2ABF525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312B661" w14:textId="77777777" w:rsidR="009807A2" w:rsidRPr="009F02D7" w:rsidRDefault="009807A2" w:rsidP="00CF659F">
            <w:pPr>
              <w:pStyle w:val="Geenafstand"/>
              <w:rPr>
                <w:sz w:val="18"/>
                <w:szCs w:val="18"/>
              </w:rPr>
            </w:pPr>
            <w:r w:rsidRPr="009F02D7">
              <w:rPr>
                <w:sz w:val="18"/>
                <w:szCs w:val="18"/>
              </w:rPr>
              <w:t>Oktober / November</w:t>
            </w:r>
          </w:p>
        </w:tc>
        <w:tc>
          <w:tcPr>
            <w:tcW w:w="1701" w:type="dxa"/>
            <w:tcBorders>
              <w:top w:val="single" w:sz="6" w:space="0" w:color="000000"/>
              <w:left w:val="single" w:sz="6" w:space="0" w:color="000000"/>
              <w:bottom w:val="single" w:sz="6" w:space="0" w:color="000000"/>
              <w:right w:val="single" w:sz="6" w:space="0" w:color="000000"/>
            </w:tcBorders>
          </w:tcPr>
          <w:p w14:paraId="0FEB805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58A6EF3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080" w:type="dxa"/>
            <w:tcBorders>
              <w:top w:val="single" w:sz="6" w:space="0" w:color="000000"/>
              <w:left w:val="single" w:sz="6" w:space="0" w:color="000000"/>
              <w:bottom w:val="single" w:sz="6" w:space="0" w:color="000000"/>
              <w:right w:val="single" w:sz="6" w:space="0" w:color="000000"/>
            </w:tcBorders>
          </w:tcPr>
          <w:p w14:paraId="173486A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551F3EF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9807A2" w:rsidRPr="009F02D7" w14:paraId="434761A7"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08C68776"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34B71DB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47A2ED1" w14:textId="77777777" w:rsidR="009807A2" w:rsidRPr="009F02D7" w:rsidRDefault="009807A2" w:rsidP="00CF659F">
            <w:pPr>
              <w:pStyle w:val="Geenafstand"/>
              <w:rPr>
                <w:sz w:val="18"/>
                <w:szCs w:val="18"/>
              </w:rPr>
            </w:pPr>
            <w:r w:rsidRPr="009F02D7">
              <w:rPr>
                <w:sz w:val="18"/>
                <w:szCs w:val="18"/>
              </w:rPr>
              <w:t>Heel jaar</w:t>
            </w:r>
          </w:p>
        </w:tc>
        <w:tc>
          <w:tcPr>
            <w:tcW w:w="1701" w:type="dxa"/>
            <w:tcBorders>
              <w:top w:val="single" w:sz="6" w:space="0" w:color="000000"/>
              <w:left w:val="single" w:sz="6" w:space="0" w:color="000000"/>
              <w:bottom w:val="single" w:sz="6" w:space="0" w:color="000000"/>
              <w:right w:val="single" w:sz="6" w:space="0" w:color="000000"/>
            </w:tcBorders>
          </w:tcPr>
          <w:p w14:paraId="7E62D80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31063EB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579FBDF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26480A1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bl>
    <w:p w14:paraId="6FFCED9E" w14:textId="77777777" w:rsidR="009807A2" w:rsidRPr="009F02D7" w:rsidRDefault="009807A2" w:rsidP="009807A2">
      <w:pPr>
        <w:pStyle w:val="Geenafstand"/>
      </w:pPr>
    </w:p>
    <w:p w14:paraId="5534C04E" w14:textId="77777777" w:rsidR="009807A2" w:rsidRPr="009F02D7" w:rsidRDefault="009807A2" w:rsidP="009807A2">
      <w:pPr>
        <w:spacing w:after="200" w:line="276" w:lineRule="auto"/>
        <w:rPr>
          <w:rFonts w:asciiTheme="minorHAnsi" w:eastAsiaTheme="minorHAnsi" w:hAnsiTheme="minorHAnsi" w:cstheme="minorBidi"/>
          <w:sz w:val="22"/>
          <w:szCs w:val="22"/>
          <w:lang w:eastAsia="en-US"/>
        </w:rPr>
      </w:pPr>
      <w:r w:rsidRPr="009F02D7">
        <w:br w:type="page"/>
      </w:r>
    </w:p>
    <w:p w14:paraId="63C25E8E" w14:textId="77777777" w:rsidR="009807A2" w:rsidRPr="009F02D7" w:rsidRDefault="009807A2" w:rsidP="009807A2">
      <w:pPr>
        <w:pStyle w:val="Geenafstand"/>
      </w:pPr>
    </w:p>
    <w:p w14:paraId="32B24ED8" w14:textId="77777777" w:rsidR="009807A2" w:rsidRPr="003255D3" w:rsidRDefault="009807A2" w:rsidP="009807A2">
      <w:pPr>
        <w:rPr>
          <w:b/>
          <w:color w:val="4F81BD" w:themeColor="accent1"/>
        </w:rPr>
      </w:pPr>
      <w:r w:rsidRPr="003255D3">
        <w:rPr>
          <w:b/>
          <w:color w:val="4F81BD" w:themeColor="accent1"/>
        </w:rPr>
        <w:t>BR-BD-04.2.08 : De elementen '</w:t>
      </w:r>
      <w:proofErr w:type="spellStart"/>
      <w:r w:rsidRPr="003255D3">
        <w:rPr>
          <w:b/>
          <w:color w:val="4F81BD" w:themeColor="accent1"/>
        </w:rPr>
        <w:t>xbrli:startDate</w:t>
      </w:r>
      <w:proofErr w:type="spellEnd"/>
      <w:r w:rsidRPr="003255D3">
        <w:rPr>
          <w:b/>
          <w:color w:val="4F81BD" w:themeColor="accent1"/>
        </w:rPr>
        <w:t>' en ‘</w:t>
      </w:r>
      <w:proofErr w:type="spellStart"/>
      <w:r w:rsidRPr="003255D3">
        <w:rPr>
          <w:b/>
          <w:color w:val="4F81BD" w:themeColor="accent1"/>
        </w:rPr>
        <w:t>xbrli:endDate</w:t>
      </w:r>
      <w:proofErr w:type="spellEnd"/>
      <w:r w:rsidRPr="003255D3">
        <w:rPr>
          <w:b/>
          <w:color w:val="4F81BD" w:themeColor="accent1"/>
        </w:rPr>
        <w:t>’ in contexten met betrekking tot een retourzending, wijziging van de beoogde afnemer en- of correcties van een eerdere opgave voorraad op afroep MOGEN ALLEEN zijn opgegeven met respectievelijk startdatum en einddatum van geldige tijdvakken.</w:t>
      </w:r>
    </w:p>
    <w:p w14:paraId="7D878576" w14:textId="77777777" w:rsidR="009807A2" w:rsidRDefault="009807A2" w:rsidP="009807A2">
      <w:pPr>
        <w:rPr>
          <w:b/>
          <w:color w:val="548DD4" w:themeColor="text2" w:themeTint="99"/>
        </w:rPr>
      </w:pPr>
    </w:p>
    <w:p w14:paraId="53180DA1" w14:textId="77777777" w:rsidR="009807A2" w:rsidRPr="007017F8" w:rsidRDefault="009807A2" w:rsidP="009807A2">
      <w:r>
        <w:t xml:space="preserve">NB. </w:t>
      </w:r>
      <w:r w:rsidRPr="007017F8">
        <w:t>Voo</w:t>
      </w:r>
      <w:r>
        <w:t>r het verenigd koninkrijk en No</w:t>
      </w:r>
      <w:r w:rsidRPr="007017F8">
        <w:t xml:space="preserve">ord-Ierland zie </w:t>
      </w:r>
      <w:r>
        <w:t xml:space="preserve">ook </w:t>
      </w:r>
      <w:r w:rsidRPr="007017F8">
        <w:t>BR-BD-04.2.14 en BR-BD-04.2.15</w:t>
      </w:r>
    </w:p>
    <w:p w14:paraId="5CCFCCCD" w14:textId="77777777" w:rsidR="009807A2" w:rsidRDefault="009807A2" w:rsidP="009807A2">
      <w:pPr>
        <w:rPr>
          <w:b/>
          <w:color w:val="548DD4" w:themeColor="text2" w:themeTint="99"/>
        </w:rPr>
      </w:pPr>
    </w:p>
    <w:p w14:paraId="2AF0C338"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9646" w:type="dxa"/>
        <w:tblInd w:w="-8" w:type="dxa"/>
        <w:tblLayout w:type="fixed"/>
        <w:tblCellMar>
          <w:left w:w="0" w:type="dxa"/>
          <w:right w:w="0" w:type="dxa"/>
        </w:tblCellMar>
        <w:tblLook w:val="0020" w:firstRow="1" w:lastRow="0" w:firstColumn="0" w:lastColumn="0" w:noHBand="0" w:noVBand="0"/>
      </w:tblPr>
      <w:tblGrid>
        <w:gridCol w:w="3985"/>
        <w:gridCol w:w="1701"/>
        <w:gridCol w:w="1710"/>
        <w:gridCol w:w="1080"/>
        <w:gridCol w:w="1170"/>
      </w:tblGrid>
      <w:tr w:rsidR="009807A2" w:rsidRPr="009F02D7" w14:paraId="303F85F6"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17E00A6" w14:textId="77777777" w:rsidR="009807A2" w:rsidRPr="009F02D7" w:rsidRDefault="009807A2" w:rsidP="00CF659F">
            <w:pPr>
              <w:pStyle w:val="Geenafstand"/>
              <w:rPr>
                <w:b/>
                <w:sz w:val="18"/>
                <w:szCs w:val="18"/>
              </w:rPr>
            </w:pPr>
            <w:r w:rsidRPr="009F02D7">
              <w:rPr>
                <w:b/>
                <w:sz w:val="18"/>
                <w:szCs w:val="18"/>
              </w:rPr>
              <w:t>Jaar</w:t>
            </w:r>
          </w:p>
        </w:tc>
        <w:tc>
          <w:tcPr>
            <w:tcW w:w="3411"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9EBE12F" w14:textId="4BF0027C" w:rsidR="009807A2" w:rsidRPr="009F02D7" w:rsidRDefault="009807A2" w:rsidP="00CF659F">
            <w:pPr>
              <w:pStyle w:val="Geenafstand"/>
              <w:rPr>
                <w:b/>
                <w:sz w:val="18"/>
                <w:szCs w:val="18"/>
              </w:rPr>
            </w:pPr>
            <w:proofErr w:type="spellStart"/>
            <w:r>
              <w:rPr>
                <w:b/>
                <w:sz w:val="18"/>
                <w:szCs w:val="18"/>
              </w:rPr>
              <w:t>eejj</w:t>
            </w:r>
            <w:proofErr w:type="spellEnd"/>
            <w:r>
              <w:rPr>
                <w:b/>
                <w:sz w:val="18"/>
                <w:szCs w:val="18"/>
              </w:rPr>
              <w:t xml:space="preserve"> = 2021</w:t>
            </w:r>
            <w:r w:rsidR="009C636A">
              <w:rPr>
                <w:b/>
                <w:sz w:val="18"/>
                <w:szCs w:val="18"/>
              </w:rPr>
              <w:t>, 2022</w:t>
            </w:r>
            <w:r w:rsidRPr="009F02D7">
              <w:rPr>
                <w:b/>
                <w:sz w:val="18"/>
                <w:szCs w:val="18"/>
              </w:rPr>
              <w:t xml:space="preserve"> </w:t>
            </w:r>
            <w:r w:rsidR="004A16D5">
              <w:rPr>
                <w:b/>
                <w:sz w:val="18"/>
                <w:szCs w:val="18"/>
              </w:rPr>
              <w:t>,2023</w:t>
            </w:r>
          </w:p>
        </w:tc>
        <w:tc>
          <w:tcPr>
            <w:tcW w:w="225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92A8BBC" w14:textId="3104056D" w:rsidR="009807A2" w:rsidRPr="009F02D7" w:rsidRDefault="009807A2" w:rsidP="00CF659F">
            <w:pPr>
              <w:pStyle w:val="Geenafstand"/>
              <w:rPr>
                <w:b/>
                <w:sz w:val="18"/>
                <w:szCs w:val="18"/>
              </w:rPr>
            </w:pPr>
            <w:proofErr w:type="spellStart"/>
            <w:r w:rsidRPr="009F02D7">
              <w:rPr>
                <w:b/>
                <w:sz w:val="18"/>
                <w:szCs w:val="18"/>
              </w:rPr>
              <w:t>eejj</w:t>
            </w:r>
            <w:proofErr w:type="spellEnd"/>
            <w:r w:rsidRPr="009F02D7">
              <w:rPr>
                <w:b/>
                <w:sz w:val="18"/>
                <w:szCs w:val="18"/>
              </w:rPr>
              <w:t xml:space="preserve"> =</w:t>
            </w:r>
            <w:r>
              <w:rPr>
                <w:b/>
                <w:sz w:val="18"/>
                <w:szCs w:val="18"/>
              </w:rPr>
              <w:t xml:space="preserve"> </w:t>
            </w:r>
            <w:r w:rsidRPr="009F02D7">
              <w:rPr>
                <w:b/>
                <w:sz w:val="18"/>
                <w:szCs w:val="18"/>
              </w:rPr>
              <w:t>2020</w:t>
            </w:r>
            <w:r w:rsidR="00E00012">
              <w:rPr>
                <w:b/>
                <w:sz w:val="18"/>
                <w:szCs w:val="18"/>
              </w:rPr>
              <w:t>, 2024</w:t>
            </w:r>
          </w:p>
        </w:tc>
      </w:tr>
      <w:tr w:rsidR="009807A2" w:rsidRPr="009F02D7" w14:paraId="574C7A1A"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002FFF8" w14:textId="77777777" w:rsidR="009807A2" w:rsidRPr="009F02D7" w:rsidRDefault="009807A2" w:rsidP="00CF659F">
            <w:pPr>
              <w:pStyle w:val="Geenafstand"/>
              <w:rPr>
                <w:b/>
                <w:sz w:val="18"/>
                <w:szCs w:val="18"/>
              </w:rPr>
            </w:pPr>
            <w:r w:rsidRPr="009F02D7">
              <w:rPr>
                <w:b/>
                <w:sz w:val="18"/>
                <w:szCs w:val="18"/>
              </w:rPr>
              <w:t>Tijdvak</w:t>
            </w:r>
          </w:p>
        </w:tc>
        <w:tc>
          <w:tcPr>
            <w:tcW w:w="170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E227926"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7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B8E9F83"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98A5654"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B1ECA87"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r>
      <w:tr w:rsidR="009807A2" w:rsidRPr="009F02D7" w14:paraId="7714879D"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2BF52837"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2A3DA93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9A396BB" w14:textId="77777777" w:rsidR="009807A2" w:rsidRPr="009F02D7" w:rsidRDefault="009807A2" w:rsidP="00CF659F">
            <w:pPr>
              <w:pStyle w:val="Geenafstand"/>
              <w:rPr>
                <w:sz w:val="18"/>
                <w:szCs w:val="18"/>
              </w:rPr>
            </w:pPr>
            <w:r w:rsidRPr="009F02D7">
              <w:rPr>
                <w:sz w:val="18"/>
                <w:szCs w:val="18"/>
              </w:rPr>
              <w:t>Januari</w:t>
            </w:r>
          </w:p>
        </w:tc>
        <w:tc>
          <w:tcPr>
            <w:tcW w:w="1701" w:type="dxa"/>
            <w:tcBorders>
              <w:top w:val="single" w:sz="6" w:space="0" w:color="000000"/>
              <w:left w:val="single" w:sz="6" w:space="0" w:color="000000"/>
              <w:bottom w:val="single" w:sz="6" w:space="0" w:color="000000"/>
              <w:right w:val="single" w:sz="6" w:space="0" w:color="000000"/>
            </w:tcBorders>
          </w:tcPr>
          <w:p w14:paraId="43DA782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2F40191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c>
          <w:tcPr>
            <w:tcW w:w="1080" w:type="dxa"/>
            <w:tcBorders>
              <w:top w:val="single" w:sz="6" w:space="0" w:color="000000"/>
              <w:left w:val="single" w:sz="6" w:space="0" w:color="000000"/>
              <w:bottom w:val="single" w:sz="6" w:space="0" w:color="000000"/>
              <w:right w:val="single" w:sz="6" w:space="0" w:color="000000"/>
            </w:tcBorders>
          </w:tcPr>
          <w:p w14:paraId="490EF4D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5DD407D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r>
      <w:tr w:rsidR="009807A2" w:rsidRPr="009F02D7" w14:paraId="1661155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A922C61" w14:textId="77777777" w:rsidR="009807A2" w:rsidRPr="009F02D7" w:rsidRDefault="009807A2" w:rsidP="00CF659F">
            <w:pPr>
              <w:pStyle w:val="Geenafstand"/>
              <w:rPr>
                <w:sz w:val="18"/>
                <w:szCs w:val="18"/>
              </w:rPr>
            </w:pPr>
            <w:r w:rsidRPr="009F02D7">
              <w:rPr>
                <w:sz w:val="18"/>
                <w:szCs w:val="18"/>
              </w:rPr>
              <w:t>Februari</w:t>
            </w:r>
          </w:p>
        </w:tc>
        <w:tc>
          <w:tcPr>
            <w:tcW w:w="1701" w:type="dxa"/>
            <w:tcBorders>
              <w:top w:val="single" w:sz="6" w:space="0" w:color="000000"/>
              <w:left w:val="single" w:sz="6" w:space="0" w:color="000000"/>
              <w:bottom w:val="single" w:sz="6" w:space="0" w:color="000000"/>
              <w:right w:val="single" w:sz="6" w:space="0" w:color="000000"/>
            </w:tcBorders>
          </w:tcPr>
          <w:p w14:paraId="74BD46F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710" w:type="dxa"/>
            <w:tcBorders>
              <w:top w:val="single" w:sz="6" w:space="0" w:color="000000"/>
              <w:left w:val="single" w:sz="6" w:space="0" w:color="000000"/>
              <w:bottom w:val="single" w:sz="6" w:space="0" w:color="000000"/>
              <w:right w:val="single" w:sz="6" w:space="0" w:color="000000"/>
            </w:tcBorders>
          </w:tcPr>
          <w:p w14:paraId="1C57BD9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080" w:type="dxa"/>
            <w:tcBorders>
              <w:top w:val="single" w:sz="6" w:space="0" w:color="000000"/>
              <w:left w:val="single" w:sz="6" w:space="0" w:color="000000"/>
              <w:bottom w:val="single" w:sz="6" w:space="0" w:color="000000"/>
              <w:right w:val="single" w:sz="6" w:space="0" w:color="000000"/>
            </w:tcBorders>
          </w:tcPr>
          <w:p w14:paraId="6D10C6C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170" w:type="dxa"/>
            <w:tcBorders>
              <w:top w:val="single" w:sz="6" w:space="0" w:color="000000"/>
              <w:left w:val="single" w:sz="6" w:space="0" w:color="000000"/>
              <w:bottom w:val="single" w:sz="6" w:space="0" w:color="000000"/>
              <w:right w:val="single" w:sz="6" w:space="0" w:color="000000"/>
            </w:tcBorders>
          </w:tcPr>
          <w:p w14:paraId="37A6D5B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r>
      <w:tr w:rsidR="009807A2" w:rsidRPr="009F02D7" w14:paraId="6702D25E"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57D4264" w14:textId="77777777" w:rsidR="009807A2" w:rsidRPr="009F02D7" w:rsidRDefault="009807A2" w:rsidP="00CF659F">
            <w:pPr>
              <w:pStyle w:val="Geenafstand"/>
              <w:rPr>
                <w:sz w:val="18"/>
                <w:szCs w:val="18"/>
              </w:rPr>
            </w:pPr>
            <w:r w:rsidRPr="009F02D7">
              <w:rPr>
                <w:sz w:val="18"/>
                <w:szCs w:val="18"/>
              </w:rPr>
              <w:t>Maart</w:t>
            </w:r>
          </w:p>
        </w:tc>
        <w:tc>
          <w:tcPr>
            <w:tcW w:w="1701" w:type="dxa"/>
            <w:tcBorders>
              <w:top w:val="single" w:sz="6" w:space="0" w:color="000000"/>
              <w:left w:val="single" w:sz="6" w:space="0" w:color="000000"/>
              <w:bottom w:val="single" w:sz="6" w:space="0" w:color="000000"/>
              <w:right w:val="single" w:sz="6" w:space="0" w:color="000000"/>
            </w:tcBorders>
          </w:tcPr>
          <w:p w14:paraId="5168B33E" w14:textId="77777777" w:rsidR="009807A2" w:rsidRPr="009F02D7" w:rsidRDefault="009807A2" w:rsidP="00CF659F">
            <w:pPr>
              <w:pStyle w:val="Geenafstand"/>
              <w:rPr>
                <w:sz w:val="18"/>
                <w:szCs w:val="18"/>
              </w:rPr>
            </w:pPr>
            <w:r w:rsidRPr="009F02D7">
              <w:rPr>
                <w:sz w:val="18"/>
                <w:szCs w:val="18"/>
              </w:rPr>
              <w:t>eejj-03-01</w:t>
            </w:r>
          </w:p>
        </w:tc>
        <w:tc>
          <w:tcPr>
            <w:tcW w:w="1710" w:type="dxa"/>
            <w:tcBorders>
              <w:top w:val="single" w:sz="6" w:space="0" w:color="000000"/>
              <w:left w:val="single" w:sz="6" w:space="0" w:color="000000"/>
              <w:bottom w:val="single" w:sz="6" w:space="0" w:color="000000"/>
              <w:right w:val="single" w:sz="6" w:space="0" w:color="000000"/>
            </w:tcBorders>
          </w:tcPr>
          <w:p w14:paraId="38B1453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080" w:type="dxa"/>
            <w:tcBorders>
              <w:top w:val="single" w:sz="6" w:space="0" w:color="000000"/>
              <w:left w:val="single" w:sz="6" w:space="0" w:color="000000"/>
              <w:bottom w:val="single" w:sz="6" w:space="0" w:color="000000"/>
              <w:right w:val="single" w:sz="6" w:space="0" w:color="000000"/>
            </w:tcBorders>
          </w:tcPr>
          <w:p w14:paraId="03B913D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-03-01</w:t>
            </w:r>
          </w:p>
        </w:tc>
        <w:tc>
          <w:tcPr>
            <w:tcW w:w="1170" w:type="dxa"/>
            <w:tcBorders>
              <w:top w:val="single" w:sz="6" w:space="0" w:color="000000"/>
              <w:left w:val="single" w:sz="6" w:space="0" w:color="000000"/>
              <w:bottom w:val="single" w:sz="6" w:space="0" w:color="000000"/>
              <w:right w:val="single" w:sz="6" w:space="0" w:color="000000"/>
            </w:tcBorders>
          </w:tcPr>
          <w:p w14:paraId="6E3AF62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41BB8C1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24D5F00" w14:textId="77777777" w:rsidR="009807A2" w:rsidRPr="009F02D7" w:rsidRDefault="009807A2" w:rsidP="00CF659F">
            <w:pPr>
              <w:pStyle w:val="Geenafstand"/>
              <w:rPr>
                <w:sz w:val="18"/>
                <w:szCs w:val="18"/>
              </w:rPr>
            </w:pPr>
            <w:r w:rsidRPr="009F02D7">
              <w:rPr>
                <w:sz w:val="18"/>
                <w:szCs w:val="18"/>
              </w:rPr>
              <w:t>April</w:t>
            </w:r>
          </w:p>
        </w:tc>
        <w:tc>
          <w:tcPr>
            <w:tcW w:w="1701" w:type="dxa"/>
            <w:tcBorders>
              <w:top w:val="single" w:sz="6" w:space="0" w:color="000000"/>
              <w:left w:val="single" w:sz="6" w:space="0" w:color="000000"/>
              <w:bottom w:val="single" w:sz="6" w:space="0" w:color="000000"/>
              <w:right w:val="single" w:sz="6" w:space="0" w:color="000000"/>
            </w:tcBorders>
          </w:tcPr>
          <w:p w14:paraId="1D4270B3" w14:textId="77777777" w:rsidR="009807A2" w:rsidRPr="009F02D7" w:rsidRDefault="009807A2" w:rsidP="00CF659F">
            <w:pPr>
              <w:pStyle w:val="Geenafstand"/>
              <w:rPr>
                <w:sz w:val="18"/>
                <w:szCs w:val="18"/>
              </w:rPr>
            </w:pPr>
            <w:r w:rsidRPr="009F02D7">
              <w:rPr>
                <w:sz w:val="18"/>
                <w:szCs w:val="18"/>
              </w:rPr>
              <w:t>eejj-04-01</w:t>
            </w:r>
          </w:p>
        </w:tc>
        <w:tc>
          <w:tcPr>
            <w:tcW w:w="1710" w:type="dxa"/>
            <w:tcBorders>
              <w:top w:val="single" w:sz="6" w:space="0" w:color="000000"/>
              <w:left w:val="single" w:sz="6" w:space="0" w:color="000000"/>
              <w:bottom w:val="single" w:sz="6" w:space="0" w:color="000000"/>
              <w:right w:val="single" w:sz="6" w:space="0" w:color="000000"/>
            </w:tcBorders>
          </w:tcPr>
          <w:p w14:paraId="18EA338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c>
          <w:tcPr>
            <w:tcW w:w="1080" w:type="dxa"/>
            <w:tcBorders>
              <w:top w:val="single" w:sz="6" w:space="0" w:color="000000"/>
              <w:left w:val="single" w:sz="6" w:space="0" w:color="000000"/>
              <w:bottom w:val="single" w:sz="6" w:space="0" w:color="000000"/>
              <w:right w:val="single" w:sz="6" w:space="0" w:color="000000"/>
            </w:tcBorders>
          </w:tcPr>
          <w:p w14:paraId="6BC6C9B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4435098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r>
      <w:tr w:rsidR="009807A2" w:rsidRPr="009F02D7" w14:paraId="3ADF56CE"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2F9EE20" w14:textId="77777777" w:rsidR="009807A2" w:rsidRPr="009F02D7" w:rsidRDefault="009807A2" w:rsidP="00CF659F">
            <w:pPr>
              <w:pStyle w:val="Geenafstand"/>
              <w:rPr>
                <w:sz w:val="18"/>
                <w:szCs w:val="18"/>
              </w:rPr>
            </w:pPr>
            <w:r w:rsidRPr="009F02D7">
              <w:rPr>
                <w:sz w:val="18"/>
                <w:szCs w:val="18"/>
              </w:rPr>
              <w:t>Mei</w:t>
            </w:r>
          </w:p>
        </w:tc>
        <w:tc>
          <w:tcPr>
            <w:tcW w:w="1701" w:type="dxa"/>
            <w:tcBorders>
              <w:top w:val="single" w:sz="6" w:space="0" w:color="000000"/>
              <w:left w:val="single" w:sz="6" w:space="0" w:color="000000"/>
              <w:bottom w:val="single" w:sz="6" w:space="0" w:color="000000"/>
              <w:right w:val="single" w:sz="6" w:space="0" w:color="000000"/>
            </w:tcBorders>
          </w:tcPr>
          <w:p w14:paraId="59311C1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710" w:type="dxa"/>
            <w:tcBorders>
              <w:top w:val="single" w:sz="6" w:space="0" w:color="000000"/>
              <w:left w:val="single" w:sz="6" w:space="0" w:color="000000"/>
              <w:bottom w:val="single" w:sz="6" w:space="0" w:color="000000"/>
              <w:right w:val="single" w:sz="6" w:space="0" w:color="000000"/>
            </w:tcBorders>
          </w:tcPr>
          <w:p w14:paraId="4C0E74D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080" w:type="dxa"/>
            <w:tcBorders>
              <w:top w:val="single" w:sz="6" w:space="0" w:color="000000"/>
              <w:left w:val="single" w:sz="6" w:space="0" w:color="000000"/>
              <w:bottom w:val="single" w:sz="6" w:space="0" w:color="000000"/>
              <w:right w:val="single" w:sz="6" w:space="0" w:color="000000"/>
            </w:tcBorders>
          </w:tcPr>
          <w:p w14:paraId="61A6476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170" w:type="dxa"/>
            <w:tcBorders>
              <w:top w:val="single" w:sz="6" w:space="0" w:color="000000"/>
              <w:left w:val="single" w:sz="6" w:space="0" w:color="000000"/>
              <w:bottom w:val="single" w:sz="6" w:space="0" w:color="000000"/>
              <w:right w:val="single" w:sz="6" w:space="0" w:color="000000"/>
            </w:tcBorders>
          </w:tcPr>
          <w:p w14:paraId="430F3E8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9807A2" w:rsidRPr="009F02D7" w14:paraId="281F2B91"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511DD6D" w14:textId="77777777" w:rsidR="009807A2" w:rsidRPr="009F02D7" w:rsidRDefault="009807A2" w:rsidP="00CF659F">
            <w:pPr>
              <w:pStyle w:val="Geenafstand"/>
              <w:rPr>
                <w:sz w:val="18"/>
                <w:szCs w:val="18"/>
              </w:rPr>
            </w:pPr>
            <w:r w:rsidRPr="009F02D7">
              <w:rPr>
                <w:sz w:val="18"/>
                <w:szCs w:val="18"/>
              </w:rPr>
              <w:t>Juni</w:t>
            </w:r>
          </w:p>
        </w:tc>
        <w:tc>
          <w:tcPr>
            <w:tcW w:w="1701" w:type="dxa"/>
            <w:tcBorders>
              <w:top w:val="single" w:sz="6" w:space="0" w:color="000000"/>
              <w:left w:val="single" w:sz="6" w:space="0" w:color="000000"/>
              <w:bottom w:val="single" w:sz="6" w:space="0" w:color="000000"/>
              <w:right w:val="single" w:sz="6" w:space="0" w:color="000000"/>
            </w:tcBorders>
          </w:tcPr>
          <w:p w14:paraId="3968681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710" w:type="dxa"/>
            <w:tcBorders>
              <w:top w:val="single" w:sz="6" w:space="0" w:color="000000"/>
              <w:left w:val="single" w:sz="6" w:space="0" w:color="000000"/>
              <w:bottom w:val="single" w:sz="6" w:space="0" w:color="000000"/>
              <w:right w:val="single" w:sz="6" w:space="0" w:color="000000"/>
            </w:tcBorders>
          </w:tcPr>
          <w:p w14:paraId="756E8E8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080" w:type="dxa"/>
            <w:tcBorders>
              <w:top w:val="single" w:sz="6" w:space="0" w:color="000000"/>
              <w:left w:val="single" w:sz="6" w:space="0" w:color="000000"/>
              <w:bottom w:val="single" w:sz="6" w:space="0" w:color="000000"/>
              <w:right w:val="single" w:sz="6" w:space="0" w:color="000000"/>
            </w:tcBorders>
          </w:tcPr>
          <w:p w14:paraId="2D5FA0A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170" w:type="dxa"/>
            <w:tcBorders>
              <w:top w:val="single" w:sz="6" w:space="0" w:color="000000"/>
              <w:left w:val="single" w:sz="6" w:space="0" w:color="000000"/>
              <w:bottom w:val="single" w:sz="6" w:space="0" w:color="000000"/>
              <w:right w:val="single" w:sz="6" w:space="0" w:color="000000"/>
            </w:tcBorders>
          </w:tcPr>
          <w:p w14:paraId="48A2C9A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9807A2" w:rsidRPr="009F02D7" w14:paraId="0EA4E25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ED724FA" w14:textId="77777777" w:rsidR="009807A2" w:rsidRPr="009F02D7" w:rsidRDefault="009807A2" w:rsidP="00CF659F">
            <w:pPr>
              <w:pStyle w:val="Geenafstand"/>
              <w:rPr>
                <w:sz w:val="18"/>
                <w:szCs w:val="18"/>
              </w:rPr>
            </w:pPr>
            <w:r w:rsidRPr="009F02D7">
              <w:rPr>
                <w:sz w:val="18"/>
                <w:szCs w:val="18"/>
              </w:rPr>
              <w:t>Juli</w:t>
            </w:r>
          </w:p>
        </w:tc>
        <w:tc>
          <w:tcPr>
            <w:tcW w:w="1701" w:type="dxa"/>
            <w:tcBorders>
              <w:top w:val="single" w:sz="6" w:space="0" w:color="000000"/>
              <w:left w:val="single" w:sz="6" w:space="0" w:color="000000"/>
              <w:bottom w:val="single" w:sz="6" w:space="0" w:color="000000"/>
              <w:right w:val="single" w:sz="6" w:space="0" w:color="000000"/>
            </w:tcBorders>
          </w:tcPr>
          <w:p w14:paraId="2EB279B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0FF434B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c>
          <w:tcPr>
            <w:tcW w:w="1080" w:type="dxa"/>
            <w:tcBorders>
              <w:top w:val="single" w:sz="6" w:space="0" w:color="000000"/>
              <w:left w:val="single" w:sz="6" w:space="0" w:color="000000"/>
              <w:bottom w:val="single" w:sz="6" w:space="0" w:color="000000"/>
              <w:right w:val="single" w:sz="6" w:space="0" w:color="000000"/>
            </w:tcBorders>
          </w:tcPr>
          <w:p w14:paraId="269795D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205C43E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r>
      <w:tr w:rsidR="009807A2" w:rsidRPr="009F02D7" w14:paraId="740FB1E0"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68CB22B" w14:textId="77777777" w:rsidR="009807A2" w:rsidRPr="009F02D7" w:rsidRDefault="009807A2" w:rsidP="00CF659F">
            <w:pPr>
              <w:pStyle w:val="Geenafstand"/>
              <w:rPr>
                <w:sz w:val="18"/>
                <w:szCs w:val="18"/>
              </w:rPr>
            </w:pPr>
            <w:r w:rsidRPr="009F02D7">
              <w:rPr>
                <w:sz w:val="18"/>
                <w:szCs w:val="18"/>
              </w:rPr>
              <w:t>Augustus</w:t>
            </w:r>
          </w:p>
        </w:tc>
        <w:tc>
          <w:tcPr>
            <w:tcW w:w="1701" w:type="dxa"/>
            <w:tcBorders>
              <w:top w:val="single" w:sz="6" w:space="0" w:color="000000"/>
              <w:left w:val="single" w:sz="6" w:space="0" w:color="000000"/>
              <w:bottom w:val="single" w:sz="6" w:space="0" w:color="000000"/>
              <w:right w:val="single" w:sz="6" w:space="0" w:color="000000"/>
            </w:tcBorders>
          </w:tcPr>
          <w:p w14:paraId="3E9C182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710" w:type="dxa"/>
            <w:tcBorders>
              <w:top w:val="single" w:sz="6" w:space="0" w:color="000000"/>
              <w:left w:val="single" w:sz="6" w:space="0" w:color="000000"/>
              <w:bottom w:val="single" w:sz="6" w:space="0" w:color="000000"/>
              <w:right w:val="single" w:sz="6" w:space="0" w:color="000000"/>
            </w:tcBorders>
          </w:tcPr>
          <w:p w14:paraId="055765A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080" w:type="dxa"/>
            <w:tcBorders>
              <w:top w:val="single" w:sz="6" w:space="0" w:color="000000"/>
              <w:left w:val="single" w:sz="6" w:space="0" w:color="000000"/>
              <w:bottom w:val="single" w:sz="6" w:space="0" w:color="000000"/>
              <w:right w:val="single" w:sz="6" w:space="0" w:color="000000"/>
            </w:tcBorders>
          </w:tcPr>
          <w:p w14:paraId="04E3E7E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170" w:type="dxa"/>
            <w:tcBorders>
              <w:top w:val="single" w:sz="6" w:space="0" w:color="000000"/>
              <w:left w:val="single" w:sz="6" w:space="0" w:color="000000"/>
              <w:bottom w:val="single" w:sz="6" w:space="0" w:color="000000"/>
              <w:right w:val="single" w:sz="6" w:space="0" w:color="000000"/>
            </w:tcBorders>
          </w:tcPr>
          <w:p w14:paraId="364444C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9807A2" w:rsidRPr="009F02D7" w14:paraId="192BAB52"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927DCEE" w14:textId="77777777" w:rsidR="009807A2" w:rsidRPr="009F02D7" w:rsidRDefault="009807A2" w:rsidP="00CF659F">
            <w:pPr>
              <w:pStyle w:val="Geenafstand"/>
              <w:rPr>
                <w:sz w:val="18"/>
                <w:szCs w:val="18"/>
              </w:rPr>
            </w:pPr>
            <w:r w:rsidRPr="009F02D7">
              <w:rPr>
                <w:sz w:val="18"/>
                <w:szCs w:val="18"/>
              </w:rPr>
              <w:t>September</w:t>
            </w:r>
          </w:p>
        </w:tc>
        <w:tc>
          <w:tcPr>
            <w:tcW w:w="1701" w:type="dxa"/>
            <w:tcBorders>
              <w:top w:val="single" w:sz="6" w:space="0" w:color="000000"/>
              <w:left w:val="single" w:sz="6" w:space="0" w:color="000000"/>
              <w:bottom w:val="single" w:sz="6" w:space="0" w:color="000000"/>
              <w:right w:val="single" w:sz="6" w:space="0" w:color="000000"/>
            </w:tcBorders>
          </w:tcPr>
          <w:p w14:paraId="2953685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710" w:type="dxa"/>
            <w:tcBorders>
              <w:top w:val="single" w:sz="6" w:space="0" w:color="000000"/>
              <w:left w:val="single" w:sz="6" w:space="0" w:color="000000"/>
              <w:bottom w:val="single" w:sz="6" w:space="0" w:color="000000"/>
              <w:right w:val="single" w:sz="6" w:space="0" w:color="000000"/>
            </w:tcBorders>
          </w:tcPr>
          <w:p w14:paraId="7FD7595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080" w:type="dxa"/>
            <w:tcBorders>
              <w:top w:val="single" w:sz="6" w:space="0" w:color="000000"/>
              <w:left w:val="single" w:sz="6" w:space="0" w:color="000000"/>
              <w:bottom w:val="single" w:sz="6" w:space="0" w:color="000000"/>
              <w:right w:val="single" w:sz="6" w:space="0" w:color="000000"/>
            </w:tcBorders>
          </w:tcPr>
          <w:p w14:paraId="038BB9E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170" w:type="dxa"/>
            <w:tcBorders>
              <w:top w:val="single" w:sz="6" w:space="0" w:color="000000"/>
              <w:left w:val="single" w:sz="6" w:space="0" w:color="000000"/>
              <w:bottom w:val="single" w:sz="6" w:space="0" w:color="000000"/>
              <w:right w:val="single" w:sz="6" w:space="0" w:color="000000"/>
            </w:tcBorders>
          </w:tcPr>
          <w:p w14:paraId="22685FB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9807A2" w:rsidRPr="009F02D7" w14:paraId="4C00036E"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B582E19" w14:textId="77777777" w:rsidR="009807A2" w:rsidRPr="009F02D7" w:rsidRDefault="009807A2" w:rsidP="00CF659F">
            <w:pPr>
              <w:pStyle w:val="Geenafstand"/>
              <w:rPr>
                <w:sz w:val="18"/>
                <w:szCs w:val="18"/>
              </w:rPr>
            </w:pPr>
            <w:r w:rsidRPr="009F02D7">
              <w:rPr>
                <w:sz w:val="18"/>
                <w:szCs w:val="18"/>
              </w:rPr>
              <w:t>Oktober</w:t>
            </w:r>
          </w:p>
        </w:tc>
        <w:tc>
          <w:tcPr>
            <w:tcW w:w="1701" w:type="dxa"/>
            <w:tcBorders>
              <w:top w:val="single" w:sz="6" w:space="0" w:color="000000"/>
              <w:left w:val="single" w:sz="6" w:space="0" w:color="000000"/>
              <w:bottom w:val="single" w:sz="6" w:space="0" w:color="000000"/>
              <w:right w:val="single" w:sz="6" w:space="0" w:color="000000"/>
            </w:tcBorders>
          </w:tcPr>
          <w:p w14:paraId="40ED4F9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6B13643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c>
          <w:tcPr>
            <w:tcW w:w="1080" w:type="dxa"/>
            <w:tcBorders>
              <w:top w:val="single" w:sz="6" w:space="0" w:color="000000"/>
              <w:left w:val="single" w:sz="6" w:space="0" w:color="000000"/>
              <w:bottom w:val="single" w:sz="6" w:space="0" w:color="000000"/>
              <w:right w:val="single" w:sz="6" w:space="0" w:color="000000"/>
            </w:tcBorders>
          </w:tcPr>
          <w:p w14:paraId="61F9792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3AAAF82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r>
      <w:tr w:rsidR="009807A2" w:rsidRPr="009F02D7" w14:paraId="46F0289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790836E" w14:textId="77777777" w:rsidR="009807A2" w:rsidRPr="009F02D7" w:rsidRDefault="009807A2" w:rsidP="00CF659F">
            <w:pPr>
              <w:pStyle w:val="Geenafstand"/>
              <w:rPr>
                <w:sz w:val="18"/>
                <w:szCs w:val="18"/>
              </w:rPr>
            </w:pPr>
            <w:r w:rsidRPr="009F02D7">
              <w:rPr>
                <w:sz w:val="18"/>
                <w:szCs w:val="18"/>
              </w:rPr>
              <w:t>November</w:t>
            </w:r>
          </w:p>
        </w:tc>
        <w:tc>
          <w:tcPr>
            <w:tcW w:w="1701" w:type="dxa"/>
            <w:tcBorders>
              <w:top w:val="single" w:sz="6" w:space="0" w:color="000000"/>
              <w:left w:val="single" w:sz="6" w:space="0" w:color="000000"/>
              <w:bottom w:val="single" w:sz="6" w:space="0" w:color="000000"/>
              <w:right w:val="single" w:sz="6" w:space="0" w:color="000000"/>
            </w:tcBorders>
          </w:tcPr>
          <w:p w14:paraId="3E0EDF1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710" w:type="dxa"/>
            <w:tcBorders>
              <w:top w:val="single" w:sz="6" w:space="0" w:color="000000"/>
              <w:left w:val="single" w:sz="6" w:space="0" w:color="000000"/>
              <w:bottom w:val="single" w:sz="6" w:space="0" w:color="000000"/>
              <w:right w:val="single" w:sz="6" w:space="0" w:color="000000"/>
            </w:tcBorders>
          </w:tcPr>
          <w:p w14:paraId="5B913DC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080" w:type="dxa"/>
            <w:tcBorders>
              <w:top w:val="single" w:sz="6" w:space="0" w:color="000000"/>
              <w:left w:val="single" w:sz="6" w:space="0" w:color="000000"/>
              <w:bottom w:val="single" w:sz="6" w:space="0" w:color="000000"/>
              <w:right w:val="single" w:sz="6" w:space="0" w:color="000000"/>
            </w:tcBorders>
          </w:tcPr>
          <w:p w14:paraId="6DFD20D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170" w:type="dxa"/>
            <w:tcBorders>
              <w:top w:val="single" w:sz="6" w:space="0" w:color="000000"/>
              <w:left w:val="single" w:sz="6" w:space="0" w:color="000000"/>
              <w:bottom w:val="single" w:sz="6" w:space="0" w:color="000000"/>
              <w:right w:val="single" w:sz="6" w:space="0" w:color="000000"/>
            </w:tcBorders>
          </w:tcPr>
          <w:p w14:paraId="22E1AE8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9807A2" w:rsidRPr="009F02D7" w14:paraId="15A121F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0652C6C9" w14:textId="77777777" w:rsidR="009807A2" w:rsidRPr="009F02D7" w:rsidRDefault="009807A2" w:rsidP="00CF659F">
            <w:pPr>
              <w:pStyle w:val="Geenafstand"/>
              <w:rPr>
                <w:sz w:val="18"/>
                <w:szCs w:val="18"/>
              </w:rPr>
            </w:pPr>
            <w:r w:rsidRPr="009F02D7">
              <w:rPr>
                <w:sz w:val="18"/>
                <w:szCs w:val="18"/>
              </w:rPr>
              <w:t>December</w:t>
            </w:r>
          </w:p>
        </w:tc>
        <w:tc>
          <w:tcPr>
            <w:tcW w:w="1701" w:type="dxa"/>
            <w:tcBorders>
              <w:top w:val="single" w:sz="6" w:space="0" w:color="000000"/>
              <w:left w:val="single" w:sz="6" w:space="0" w:color="000000"/>
              <w:bottom w:val="single" w:sz="6" w:space="0" w:color="000000"/>
              <w:right w:val="single" w:sz="6" w:space="0" w:color="000000"/>
            </w:tcBorders>
          </w:tcPr>
          <w:p w14:paraId="30A0C5E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710" w:type="dxa"/>
            <w:tcBorders>
              <w:top w:val="single" w:sz="6" w:space="0" w:color="000000"/>
              <w:left w:val="single" w:sz="6" w:space="0" w:color="000000"/>
              <w:bottom w:val="single" w:sz="6" w:space="0" w:color="000000"/>
              <w:right w:val="single" w:sz="6" w:space="0" w:color="000000"/>
            </w:tcBorders>
          </w:tcPr>
          <w:p w14:paraId="22D4908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4FB83BB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170" w:type="dxa"/>
            <w:tcBorders>
              <w:top w:val="single" w:sz="6" w:space="0" w:color="000000"/>
              <w:left w:val="single" w:sz="6" w:space="0" w:color="000000"/>
              <w:bottom w:val="single" w:sz="6" w:space="0" w:color="000000"/>
              <w:right w:val="single" w:sz="6" w:space="0" w:color="000000"/>
            </w:tcBorders>
          </w:tcPr>
          <w:p w14:paraId="69D7C4A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9807A2" w:rsidRPr="009F02D7" w14:paraId="5BBE0FC4" w14:textId="77777777" w:rsidTr="00CF659F">
        <w:trPr>
          <w:trHeight w:val="255"/>
        </w:trPr>
        <w:tc>
          <w:tcPr>
            <w:tcW w:w="9646" w:type="dxa"/>
            <w:gridSpan w:val="5"/>
            <w:tcBorders>
              <w:top w:val="single" w:sz="6" w:space="0" w:color="000000"/>
              <w:left w:val="single" w:sz="6" w:space="0" w:color="000000"/>
              <w:bottom w:val="single" w:sz="6" w:space="0" w:color="000000"/>
            </w:tcBorders>
          </w:tcPr>
          <w:p w14:paraId="61A03FD7"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31234B2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56FCB4A" w14:textId="77777777" w:rsidR="009807A2" w:rsidRPr="009F02D7" w:rsidRDefault="009807A2" w:rsidP="00CF659F">
            <w:pPr>
              <w:pStyle w:val="Geenafstand"/>
              <w:rPr>
                <w:sz w:val="18"/>
                <w:szCs w:val="18"/>
              </w:rPr>
            </w:pPr>
            <w:r w:rsidRPr="009F02D7">
              <w:rPr>
                <w:sz w:val="18"/>
                <w:szCs w:val="18"/>
              </w:rPr>
              <w:t>Eerste kwartaal</w:t>
            </w:r>
          </w:p>
        </w:tc>
        <w:tc>
          <w:tcPr>
            <w:tcW w:w="1701" w:type="dxa"/>
            <w:tcBorders>
              <w:top w:val="single" w:sz="6" w:space="0" w:color="000000"/>
              <w:left w:val="single" w:sz="6" w:space="0" w:color="000000"/>
              <w:bottom w:val="single" w:sz="6" w:space="0" w:color="000000"/>
              <w:right w:val="single" w:sz="6" w:space="0" w:color="000000"/>
            </w:tcBorders>
          </w:tcPr>
          <w:p w14:paraId="4CD69DB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606E3CE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080" w:type="dxa"/>
            <w:tcBorders>
              <w:top w:val="single" w:sz="6" w:space="0" w:color="000000"/>
              <w:left w:val="single" w:sz="6" w:space="0" w:color="000000"/>
              <w:bottom w:val="single" w:sz="6" w:space="0" w:color="000000"/>
              <w:right w:val="single" w:sz="6" w:space="0" w:color="000000"/>
            </w:tcBorders>
          </w:tcPr>
          <w:p w14:paraId="0023D45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7997018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0191621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207D431" w14:textId="77777777" w:rsidR="009807A2" w:rsidRPr="009F02D7" w:rsidRDefault="009807A2" w:rsidP="00CF659F">
            <w:pPr>
              <w:pStyle w:val="Geenafstand"/>
              <w:rPr>
                <w:sz w:val="18"/>
                <w:szCs w:val="18"/>
              </w:rPr>
            </w:pPr>
            <w:r w:rsidRPr="009F02D7">
              <w:rPr>
                <w:sz w:val="18"/>
                <w:szCs w:val="18"/>
              </w:rPr>
              <w:t>Tweede kwartaal</w:t>
            </w:r>
          </w:p>
        </w:tc>
        <w:tc>
          <w:tcPr>
            <w:tcW w:w="1701" w:type="dxa"/>
            <w:tcBorders>
              <w:top w:val="single" w:sz="6" w:space="0" w:color="000000"/>
              <w:left w:val="single" w:sz="6" w:space="0" w:color="000000"/>
              <w:bottom w:val="single" w:sz="6" w:space="0" w:color="000000"/>
              <w:right w:val="single" w:sz="6" w:space="0" w:color="000000"/>
            </w:tcBorders>
          </w:tcPr>
          <w:p w14:paraId="7164234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710" w:type="dxa"/>
            <w:tcBorders>
              <w:top w:val="single" w:sz="6" w:space="0" w:color="000000"/>
              <w:left w:val="single" w:sz="6" w:space="0" w:color="000000"/>
              <w:bottom w:val="single" w:sz="6" w:space="0" w:color="000000"/>
              <w:right w:val="single" w:sz="6" w:space="0" w:color="000000"/>
            </w:tcBorders>
          </w:tcPr>
          <w:p w14:paraId="29AA65F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080" w:type="dxa"/>
            <w:tcBorders>
              <w:top w:val="single" w:sz="6" w:space="0" w:color="000000"/>
              <w:left w:val="single" w:sz="6" w:space="0" w:color="000000"/>
              <w:bottom w:val="single" w:sz="6" w:space="0" w:color="000000"/>
              <w:right w:val="single" w:sz="6" w:space="0" w:color="000000"/>
            </w:tcBorders>
          </w:tcPr>
          <w:p w14:paraId="0915678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1530860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9807A2" w:rsidRPr="009F02D7" w14:paraId="0E230750"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16C55F5" w14:textId="77777777" w:rsidR="009807A2" w:rsidRPr="009F02D7" w:rsidRDefault="009807A2" w:rsidP="00CF659F">
            <w:pPr>
              <w:pStyle w:val="Geenafstand"/>
              <w:rPr>
                <w:sz w:val="18"/>
                <w:szCs w:val="18"/>
              </w:rPr>
            </w:pPr>
            <w:r w:rsidRPr="009F02D7">
              <w:rPr>
                <w:sz w:val="18"/>
                <w:szCs w:val="18"/>
              </w:rPr>
              <w:t>Derde kwartaal</w:t>
            </w:r>
          </w:p>
        </w:tc>
        <w:tc>
          <w:tcPr>
            <w:tcW w:w="1701" w:type="dxa"/>
            <w:tcBorders>
              <w:top w:val="single" w:sz="6" w:space="0" w:color="000000"/>
              <w:left w:val="single" w:sz="6" w:space="0" w:color="000000"/>
              <w:bottom w:val="single" w:sz="6" w:space="0" w:color="000000"/>
              <w:right w:val="single" w:sz="6" w:space="0" w:color="000000"/>
            </w:tcBorders>
          </w:tcPr>
          <w:p w14:paraId="742A76C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1C1C001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080" w:type="dxa"/>
            <w:tcBorders>
              <w:top w:val="single" w:sz="6" w:space="0" w:color="000000"/>
              <w:left w:val="single" w:sz="6" w:space="0" w:color="000000"/>
              <w:bottom w:val="single" w:sz="6" w:space="0" w:color="000000"/>
              <w:right w:val="single" w:sz="6" w:space="0" w:color="000000"/>
            </w:tcBorders>
          </w:tcPr>
          <w:p w14:paraId="793B808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7ABF0B5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9807A2" w:rsidRPr="009F02D7" w14:paraId="3D51F4A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0DC4188" w14:textId="77777777" w:rsidR="009807A2" w:rsidRPr="009F02D7" w:rsidRDefault="009807A2" w:rsidP="00CF659F">
            <w:pPr>
              <w:pStyle w:val="Geenafstand"/>
              <w:rPr>
                <w:sz w:val="18"/>
                <w:szCs w:val="18"/>
              </w:rPr>
            </w:pPr>
            <w:r w:rsidRPr="009F02D7">
              <w:rPr>
                <w:sz w:val="18"/>
                <w:szCs w:val="18"/>
              </w:rPr>
              <w:t>Vierde kwartaal</w:t>
            </w:r>
          </w:p>
        </w:tc>
        <w:tc>
          <w:tcPr>
            <w:tcW w:w="1701" w:type="dxa"/>
            <w:tcBorders>
              <w:top w:val="single" w:sz="6" w:space="0" w:color="000000"/>
              <w:left w:val="single" w:sz="6" w:space="0" w:color="000000"/>
              <w:bottom w:val="single" w:sz="6" w:space="0" w:color="000000"/>
              <w:right w:val="single" w:sz="6" w:space="0" w:color="000000"/>
            </w:tcBorders>
          </w:tcPr>
          <w:p w14:paraId="4CCAE47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1EAB45A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2B9B054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752591A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9807A2" w:rsidRPr="009F02D7" w14:paraId="77133562"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0C24B3D2"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503D5A2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6F3F659" w14:textId="77777777" w:rsidR="009807A2" w:rsidRPr="009F02D7" w:rsidRDefault="009807A2" w:rsidP="00CF659F">
            <w:pPr>
              <w:pStyle w:val="Geenafstand"/>
              <w:rPr>
                <w:sz w:val="18"/>
                <w:szCs w:val="18"/>
              </w:rPr>
            </w:pPr>
            <w:r w:rsidRPr="009F02D7">
              <w:rPr>
                <w:sz w:val="18"/>
                <w:szCs w:val="18"/>
              </w:rPr>
              <w:t>Januari / Februari</w:t>
            </w:r>
          </w:p>
        </w:tc>
        <w:tc>
          <w:tcPr>
            <w:tcW w:w="1701" w:type="dxa"/>
            <w:tcBorders>
              <w:top w:val="single" w:sz="6" w:space="0" w:color="000000"/>
              <w:left w:val="single" w:sz="6" w:space="0" w:color="000000"/>
              <w:bottom w:val="single" w:sz="6" w:space="0" w:color="000000"/>
              <w:right w:val="single" w:sz="6" w:space="0" w:color="000000"/>
            </w:tcBorders>
          </w:tcPr>
          <w:p w14:paraId="483E970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2434306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080" w:type="dxa"/>
            <w:tcBorders>
              <w:top w:val="single" w:sz="6" w:space="0" w:color="000000"/>
              <w:left w:val="single" w:sz="6" w:space="0" w:color="000000"/>
              <w:bottom w:val="single" w:sz="6" w:space="0" w:color="000000"/>
              <w:right w:val="single" w:sz="6" w:space="0" w:color="000000"/>
            </w:tcBorders>
          </w:tcPr>
          <w:p w14:paraId="0131788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61E95A6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r>
      <w:tr w:rsidR="009807A2" w:rsidRPr="009F02D7" w14:paraId="1428624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CB8C629" w14:textId="77777777" w:rsidR="009807A2" w:rsidRPr="009F02D7" w:rsidRDefault="009807A2" w:rsidP="00CF659F">
            <w:pPr>
              <w:pStyle w:val="Geenafstand"/>
              <w:rPr>
                <w:sz w:val="18"/>
                <w:szCs w:val="18"/>
              </w:rPr>
            </w:pPr>
            <w:r w:rsidRPr="009F02D7">
              <w:rPr>
                <w:sz w:val="18"/>
                <w:szCs w:val="18"/>
              </w:rPr>
              <w:t>April / Mei</w:t>
            </w:r>
          </w:p>
        </w:tc>
        <w:tc>
          <w:tcPr>
            <w:tcW w:w="1701" w:type="dxa"/>
            <w:tcBorders>
              <w:top w:val="single" w:sz="6" w:space="0" w:color="000000"/>
              <w:left w:val="single" w:sz="6" w:space="0" w:color="000000"/>
              <w:bottom w:val="single" w:sz="6" w:space="0" w:color="000000"/>
              <w:right w:val="single" w:sz="6" w:space="0" w:color="000000"/>
            </w:tcBorders>
          </w:tcPr>
          <w:p w14:paraId="379708F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710" w:type="dxa"/>
            <w:tcBorders>
              <w:top w:val="single" w:sz="6" w:space="0" w:color="000000"/>
              <w:left w:val="single" w:sz="6" w:space="0" w:color="000000"/>
              <w:bottom w:val="single" w:sz="6" w:space="0" w:color="000000"/>
              <w:right w:val="single" w:sz="6" w:space="0" w:color="000000"/>
            </w:tcBorders>
          </w:tcPr>
          <w:p w14:paraId="3840693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080" w:type="dxa"/>
            <w:tcBorders>
              <w:top w:val="single" w:sz="6" w:space="0" w:color="000000"/>
              <w:left w:val="single" w:sz="6" w:space="0" w:color="000000"/>
              <w:bottom w:val="single" w:sz="6" w:space="0" w:color="000000"/>
              <w:right w:val="single" w:sz="6" w:space="0" w:color="000000"/>
            </w:tcBorders>
          </w:tcPr>
          <w:p w14:paraId="1A11294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1F68D7B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9807A2" w:rsidRPr="009F02D7" w14:paraId="2117972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C4FB6C7" w14:textId="77777777" w:rsidR="009807A2" w:rsidRPr="009F02D7" w:rsidRDefault="009807A2" w:rsidP="00CF659F">
            <w:pPr>
              <w:pStyle w:val="Geenafstand"/>
              <w:rPr>
                <w:sz w:val="18"/>
                <w:szCs w:val="18"/>
              </w:rPr>
            </w:pPr>
            <w:r w:rsidRPr="009F02D7">
              <w:rPr>
                <w:sz w:val="18"/>
                <w:szCs w:val="18"/>
              </w:rPr>
              <w:t>Juli / Augustus</w:t>
            </w:r>
          </w:p>
        </w:tc>
        <w:tc>
          <w:tcPr>
            <w:tcW w:w="1701" w:type="dxa"/>
            <w:tcBorders>
              <w:top w:val="single" w:sz="6" w:space="0" w:color="000000"/>
              <w:left w:val="single" w:sz="6" w:space="0" w:color="000000"/>
              <w:bottom w:val="single" w:sz="6" w:space="0" w:color="000000"/>
              <w:right w:val="single" w:sz="6" w:space="0" w:color="000000"/>
            </w:tcBorders>
          </w:tcPr>
          <w:p w14:paraId="4923E0D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007544F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080" w:type="dxa"/>
            <w:tcBorders>
              <w:top w:val="single" w:sz="6" w:space="0" w:color="000000"/>
              <w:left w:val="single" w:sz="6" w:space="0" w:color="000000"/>
              <w:bottom w:val="single" w:sz="6" w:space="0" w:color="000000"/>
              <w:right w:val="single" w:sz="6" w:space="0" w:color="000000"/>
            </w:tcBorders>
          </w:tcPr>
          <w:p w14:paraId="2DE4702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2FB07F7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9807A2" w:rsidRPr="009F02D7" w14:paraId="58F796F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10F2A05" w14:textId="77777777" w:rsidR="009807A2" w:rsidRPr="009F02D7" w:rsidRDefault="009807A2" w:rsidP="00CF659F">
            <w:pPr>
              <w:pStyle w:val="Geenafstand"/>
              <w:rPr>
                <w:sz w:val="18"/>
                <w:szCs w:val="18"/>
              </w:rPr>
            </w:pPr>
            <w:r w:rsidRPr="009F02D7">
              <w:rPr>
                <w:sz w:val="18"/>
                <w:szCs w:val="18"/>
              </w:rPr>
              <w:t>Oktober / November</w:t>
            </w:r>
          </w:p>
        </w:tc>
        <w:tc>
          <w:tcPr>
            <w:tcW w:w="1701" w:type="dxa"/>
            <w:tcBorders>
              <w:top w:val="single" w:sz="6" w:space="0" w:color="000000"/>
              <w:left w:val="single" w:sz="6" w:space="0" w:color="000000"/>
              <w:bottom w:val="single" w:sz="6" w:space="0" w:color="000000"/>
              <w:right w:val="single" w:sz="6" w:space="0" w:color="000000"/>
            </w:tcBorders>
          </w:tcPr>
          <w:p w14:paraId="5DCBD86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7039835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080" w:type="dxa"/>
            <w:tcBorders>
              <w:top w:val="single" w:sz="6" w:space="0" w:color="000000"/>
              <w:left w:val="single" w:sz="6" w:space="0" w:color="000000"/>
              <w:bottom w:val="single" w:sz="6" w:space="0" w:color="000000"/>
              <w:right w:val="single" w:sz="6" w:space="0" w:color="000000"/>
            </w:tcBorders>
          </w:tcPr>
          <w:p w14:paraId="69700D9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0AC5952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9807A2" w:rsidRPr="009F02D7" w14:paraId="155E6107"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2D684CFD"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5AF7249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0BCF839" w14:textId="77777777" w:rsidR="009807A2" w:rsidRPr="009F02D7" w:rsidRDefault="009807A2" w:rsidP="00CF659F">
            <w:pPr>
              <w:pStyle w:val="Geenafstand"/>
              <w:rPr>
                <w:sz w:val="18"/>
                <w:szCs w:val="18"/>
              </w:rPr>
            </w:pPr>
            <w:r w:rsidRPr="009F02D7">
              <w:rPr>
                <w:sz w:val="18"/>
                <w:szCs w:val="18"/>
              </w:rPr>
              <w:t>Heel jaar</w:t>
            </w:r>
          </w:p>
        </w:tc>
        <w:tc>
          <w:tcPr>
            <w:tcW w:w="1701" w:type="dxa"/>
            <w:tcBorders>
              <w:top w:val="single" w:sz="6" w:space="0" w:color="000000"/>
              <w:left w:val="single" w:sz="6" w:space="0" w:color="000000"/>
              <w:bottom w:val="single" w:sz="6" w:space="0" w:color="000000"/>
              <w:right w:val="single" w:sz="6" w:space="0" w:color="000000"/>
            </w:tcBorders>
          </w:tcPr>
          <w:p w14:paraId="4C8B82C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1F246DC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539507B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17560B2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bl>
    <w:p w14:paraId="5644C3D9" w14:textId="77777777" w:rsidR="009807A2" w:rsidRPr="009F02D7" w:rsidRDefault="009807A2" w:rsidP="009807A2">
      <w:pPr>
        <w:rPr>
          <w:rFonts w:asciiTheme="minorHAnsi" w:eastAsiaTheme="minorHAnsi" w:hAnsiTheme="minorHAnsi" w:cstheme="minorBidi"/>
          <w:sz w:val="22"/>
          <w:szCs w:val="22"/>
          <w:lang w:eastAsia="en-US"/>
        </w:rPr>
      </w:pPr>
    </w:p>
    <w:p w14:paraId="34E5A982" w14:textId="77777777" w:rsidR="009807A2" w:rsidRDefault="009807A2" w:rsidP="009807A2">
      <w:pPr>
        <w:pStyle w:val="Geenafstand"/>
      </w:pPr>
    </w:p>
    <w:p w14:paraId="69A4B9B0" w14:textId="384358F1" w:rsidR="009807A2" w:rsidRPr="004014B0" w:rsidRDefault="009807A2" w:rsidP="009807A2">
      <w:pPr>
        <w:pStyle w:val="Geenafstand"/>
        <w:rPr>
          <w:rFonts w:ascii="Verdana" w:hAnsi="Verdana"/>
          <w:b/>
          <w:color w:val="4F81BD" w:themeColor="accent1"/>
          <w:sz w:val="18"/>
          <w:szCs w:val="18"/>
        </w:rPr>
      </w:pPr>
      <w:r w:rsidRPr="004014B0">
        <w:rPr>
          <w:rFonts w:ascii="Verdana" w:hAnsi="Verdana"/>
          <w:b/>
          <w:color w:val="4F81BD" w:themeColor="accent1"/>
          <w:sz w:val="18"/>
          <w:szCs w:val="18"/>
        </w:rPr>
        <w:t>BR-BD-04.2.09</w:t>
      </w:r>
      <w:r w:rsidR="00486E14" w:rsidRPr="004014B0">
        <w:rPr>
          <w:rFonts w:ascii="Verdana" w:hAnsi="Verdana"/>
          <w:b/>
          <w:color w:val="4F81BD" w:themeColor="accent1"/>
          <w:sz w:val="18"/>
          <w:szCs w:val="18"/>
        </w:rPr>
        <w:t xml:space="preserve"> </w:t>
      </w:r>
      <w:r w:rsidRPr="004014B0">
        <w:rPr>
          <w:rFonts w:ascii="Verdana" w:hAnsi="Verdana"/>
          <w:b/>
          <w:color w:val="4F81BD" w:themeColor="accent1"/>
          <w:sz w:val="18"/>
          <w:szCs w:val="18"/>
        </w:rPr>
        <w:t>: Het tijdvak, aangegeven door '</w:t>
      </w:r>
      <w:proofErr w:type="spellStart"/>
      <w:r w:rsidRPr="004014B0">
        <w:rPr>
          <w:rFonts w:ascii="Verdana" w:hAnsi="Verdana"/>
          <w:b/>
          <w:color w:val="4F81BD" w:themeColor="accent1"/>
          <w:sz w:val="18"/>
          <w:szCs w:val="18"/>
        </w:rPr>
        <w:t>xbrli:startDate</w:t>
      </w:r>
      <w:proofErr w:type="spellEnd"/>
      <w:r w:rsidRPr="004014B0">
        <w:rPr>
          <w:rFonts w:ascii="Verdana" w:hAnsi="Verdana"/>
          <w:b/>
          <w:color w:val="4F81BD" w:themeColor="accent1"/>
          <w:sz w:val="18"/>
          <w:szCs w:val="18"/>
        </w:rPr>
        <w:t>' en '</w:t>
      </w:r>
      <w:proofErr w:type="spellStart"/>
      <w:r w:rsidRPr="004014B0">
        <w:rPr>
          <w:rFonts w:ascii="Verdana" w:hAnsi="Verdana"/>
          <w:b/>
          <w:color w:val="4F81BD" w:themeColor="accent1"/>
          <w:sz w:val="18"/>
          <w:szCs w:val="18"/>
        </w:rPr>
        <w:t>xbrli:endDate</w:t>
      </w:r>
      <w:proofErr w:type="spellEnd"/>
      <w:r w:rsidRPr="004014B0">
        <w:rPr>
          <w:rFonts w:ascii="Verdana" w:hAnsi="Verdana"/>
          <w:b/>
          <w:color w:val="4F81BD" w:themeColor="accent1"/>
          <w:sz w:val="18"/>
          <w:szCs w:val="18"/>
        </w:rPr>
        <w:t xml:space="preserve">', van een context ten behoeve van elementen in 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met betrekking tot de correcties </w:t>
      </w:r>
      <w:proofErr w:type="spellStart"/>
      <w:r w:rsidRPr="004014B0">
        <w:rPr>
          <w:rFonts w:ascii="Verdana" w:hAnsi="Verdana"/>
          <w:b/>
          <w:color w:val="4F81BD" w:themeColor="accent1"/>
          <w:sz w:val="18"/>
          <w:szCs w:val="18"/>
        </w:rPr>
        <w:t>CallOffStocksTransfersReturnedPreviousPeriod</w:t>
      </w:r>
      <w:proofErr w:type="spellEnd"/>
      <w:r w:rsidRPr="004014B0">
        <w:rPr>
          <w:rFonts w:ascii="Verdana" w:hAnsi="Verdana"/>
          <w:b/>
          <w:color w:val="4F81BD" w:themeColor="accent1"/>
          <w:sz w:val="18"/>
          <w:szCs w:val="18"/>
        </w:rPr>
        <w:t xml:space="preserve"> en </w:t>
      </w:r>
      <w:proofErr w:type="spellStart"/>
      <w:r w:rsidRPr="004014B0">
        <w:rPr>
          <w:rFonts w:ascii="Verdana" w:hAnsi="Verdana"/>
          <w:b/>
          <w:color w:val="4F81BD" w:themeColor="accent1"/>
          <w:sz w:val="18"/>
          <w:szCs w:val="18"/>
        </w:rPr>
        <w:t>CallOffStocksTransfersPreviousChangedAcquirer</w:t>
      </w:r>
      <w:proofErr w:type="spellEnd"/>
      <w:r w:rsidRPr="004014B0">
        <w:rPr>
          <w:rFonts w:ascii="Verdana" w:hAnsi="Verdana"/>
          <w:b/>
          <w:color w:val="4F81BD" w:themeColor="accent1"/>
          <w:sz w:val="18"/>
          <w:szCs w:val="18"/>
        </w:rPr>
        <w:t xml:space="preserve"> MOET vóór of óp het tijdvak van de aangifte liggen.</w:t>
      </w:r>
    </w:p>
    <w:p w14:paraId="6F74907E" w14:textId="77777777" w:rsidR="009807A2" w:rsidRPr="004014B0" w:rsidRDefault="009807A2" w:rsidP="009807A2">
      <w:pPr>
        <w:pStyle w:val="Geenafstand"/>
        <w:rPr>
          <w:rFonts w:ascii="Verdana" w:hAnsi="Verdana"/>
          <w:b/>
          <w:color w:val="4F81BD" w:themeColor="accent1"/>
          <w:sz w:val="18"/>
          <w:szCs w:val="18"/>
        </w:rPr>
      </w:pPr>
    </w:p>
    <w:p w14:paraId="65D81FC4" w14:textId="0AB7EDD2" w:rsidR="009807A2" w:rsidRPr="004014B0" w:rsidRDefault="009807A2" w:rsidP="009807A2">
      <w:pPr>
        <w:pStyle w:val="Geenafstand"/>
        <w:rPr>
          <w:rFonts w:ascii="Verdana" w:hAnsi="Verdana"/>
          <w:b/>
          <w:color w:val="4F81BD" w:themeColor="accent1"/>
          <w:sz w:val="18"/>
          <w:szCs w:val="18"/>
        </w:rPr>
      </w:pPr>
      <w:r w:rsidRPr="004014B0">
        <w:rPr>
          <w:rFonts w:ascii="Verdana" w:hAnsi="Verdana"/>
          <w:b/>
          <w:color w:val="4F81BD" w:themeColor="accent1"/>
          <w:sz w:val="18"/>
          <w:szCs w:val="18"/>
        </w:rPr>
        <w:t>BR-BD-04.2.10</w:t>
      </w:r>
      <w:r w:rsidR="00486E14" w:rsidRPr="004014B0">
        <w:rPr>
          <w:rFonts w:ascii="Verdana" w:hAnsi="Verdana"/>
          <w:b/>
          <w:color w:val="4F81BD" w:themeColor="accent1"/>
          <w:sz w:val="18"/>
          <w:szCs w:val="18"/>
        </w:rPr>
        <w:t xml:space="preserve"> </w:t>
      </w:r>
      <w:r w:rsidRPr="004014B0">
        <w:rPr>
          <w:rFonts w:ascii="Verdana" w:hAnsi="Verdana"/>
          <w:b/>
          <w:color w:val="4F81BD" w:themeColor="accent1"/>
          <w:sz w:val="18"/>
          <w:szCs w:val="18"/>
        </w:rPr>
        <w:t xml:space="preserve">: Contexten die betrekking hebben op de correcties </w:t>
      </w:r>
      <w:proofErr w:type="spellStart"/>
      <w:r w:rsidRPr="004014B0">
        <w:rPr>
          <w:rFonts w:ascii="Verdana" w:hAnsi="Verdana"/>
          <w:b/>
          <w:color w:val="4F81BD" w:themeColor="accent1"/>
          <w:sz w:val="18"/>
          <w:szCs w:val="18"/>
        </w:rPr>
        <w:t>IntraCommunityABCSuppliesCorrection</w:t>
      </w:r>
      <w:proofErr w:type="spellEnd"/>
      <w:r w:rsidRPr="004014B0">
        <w:rPr>
          <w:rFonts w:ascii="Verdana" w:hAnsi="Verdana"/>
          <w:b/>
          <w:color w:val="4F81BD" w:themeColor="accent1"/>
          <w:sz w:val="18"/>
          <w:szCs w:val="18"/>
        </w:rPr>
        <w:t xml:space="preserve">, </w:t>
      </w:r>
      <w:proofErr w:type="spellStart"/>
      <w:r w:rsidRPr="004014B0">
        <w:rPr>
          <w:rFonts w:ascii="Verdana" w:hAnsi="Verdana"/>
          <w:b/>
          <w:color w:val="4F81BD" w:themeColor="accent1"/>
          <w:sz w:val="18"/>
          <w:szCs w:val="18"/>
        </w:rPr>
        <w:t>IntraCommunityServicesCorrection</w:t>
      </w:r>
      <w:proofErr w:type="spellEnd"/>
      <w:r w:rsidRPr="004014B0">
        <w:rPr>
          <w:rFonts w:ascii="Verdana" w:hAnsi="Verdana"/>
          <w:b/>
          <w:color w:val="4F81BD" w:themeColor="accent1"/>
          <w:sz w:val="18"/>
          <w:szCs w:val="18"/>
        </w:rPr>
        <w:t xml:space="preserve">, </w:t>
      </w:r>
      <w:proofErr w:type="spellStart"/>
      <w:r w:rsidRPr="004014B0">
        <w:rPr>
          <w:rFonts w:ascii="Verdana" w:hAnsi="Verdana"/>
          <w:b/>
          <w:color w:val="4F81BD" w:themeColor="accent1"/>
          <w:sz w:val="18"/>
          <w:szCs w:val="18"/>
        </w:rPr>
        <w:t>IntraCommunitySuppliesCorrection</w:t>
      </w:r>
      <w:proofErr w:type="spellEnd"/>
      <w:r w:rsidRPr="004014B0">
        <w:rPr>
          <w:rFonts w:ascii="Verdana" w:hAnsi="Verdana"/>
          <w:b/>
          <w:color w:val="4F81BD" w:themeColor="accent1"/>
          <w:sz w:val="18"/>
          <w:szCs w:val="18"/>
        </w:rPr>
        <w:t xml:space="preserve"> MOETEN onderling elk een niet overlappend tijdvak vertegenwoordigen, aangegeven door '</w:t>
      </w:r>
      <w:proofErr w:type="spellStart"/>
      <w:r w:rsidRPr="004014B0">
        <w:rPr>
          <w:rFonts w:ascii="Verdana" w:hAnsi="Verdana"/>
          <w:b/>
          <w:color w:val="4F81BD" w:themeColor="accent1"/>
          <w:sz w:val="18"/>
          <w:szCs w:val="18"/>
        </w:rPr>
        <w:t>xbrli:startDate</w:t>
      </w:r>
      <w:proofErr w:type="spellEnd"/>
      <w:r w:rsidRPr="004014B0">
        <w:rPr>
          <w:rFonts w:ascii="Verdana" w:hAnsi="Verdana"/>
          <w:b/>
          <w:color w:val="4F81BD" w:themeColor="accent1"/>
          <w:sz w:val="18"/>
          <w:szCs w:val="18"/>
        </w:rPr>
        <w:t>' en '</w:t>
      </w:r>
      <w:proofErr w:type="spellStart"/>
      <w:r w:rsidRPr="004014B0">
        <w:rPr>
          <w:rFonts w:ascii="Verdana" w:hAnsi="Verdana"/>
          <w:b/>
          <w:color w:val="4F81BD" w:themeColor="accent1"/>
          <w:sz w:val="18"/>
          <w:szCs w:val="18"/>
        </w:rPr>
        <w:t>xbrli:endDate</w:t>
      </w:r>
      <w:proofErr w:type="spellEnd"/>
      <w:r w:rsidRPr="004014B0">
        <w:rPr>
          <w:rFonts w:ascii="Verdana" w:hAnsi="Verdana"/>
          <w:b/>
          <w:color w:val="4F81BD" w:themeColor="accent1"/>
          <w:sz w:val="18"/>
          <w:szCs w:val="18"/>
        </w:rPr>
        <w:t>'.</w:t>
      </w:r>
    </w:p>
    <w:p w14:paraId="2F4794EB" w14:textId="77777777" w:rsidR="009807A2" w:rsidRPr="004014B0" w:rsidRDefault="009807A2" w:rsidP="009807A2">
      <w:pPr>
        <w:pStyle w:val="Geenafstand"/>
        <w:rPr>
          <w:rFonts w:ascii="Verdana" w:hAnsi="Verdana"/>
          <w:b/>
          <w:color w:val="4F81BD" w:themeColor="accent1"/>
          <w:sz w:val="18"/>
          <w:szCs w:val="18"/>
        </w:rPr>
      </w:pPr>
    </w:p>
    <w:p w14:paraId="6828D8BB" w14:textId="4D2B43B7" w:rsidR="009807A2" w:rsidRPr="004014B0" w:rsidRDefault="009807A2" w:rsidP="009807A2">
      <w:pPr>
        <w:pStyle w:val="Geenafstand"/>
        <w:rPr>
          <w:rFonts w:ascii="Verdana" w:hAnsi="Verdana"/>
          <w:b/>
          <w:color w:val="4F81BD" w:themeColor="accent1"/>
          <w:sz w:val="18"/>
          <w:szCs w:val="18"/>
        </w:rPr>
      </w:pPr>
      <w:r w:rsidRPr="004014B0">
        <w:rPr>
          <w:rFonts w:ascii="Verdana" w:hAnsi="Verdana"/>
          <w:b/>
          <w:color w:val="4F81BD" w:themeColor="accent1"/>
          <w:sz w:val="18"/>
          <w:szCs w:val="18"/>
        </w:rPr>
        <w:t>BR-BD-04.2.11</w:t>
      </w:r>
      <w:r w:rsidR="00486E14" w:rsidRPr="004014B0">
        <w:rPr>
          <w:rFonts w:ascii="Verdana" w:hAnsi="Verdana"/>
          <w:b/>
          <w:color w:val="4F81BD" w:themeColor="accent1"/>
          <w:sz w:val="18"/>
          <w:szCs w:val="18"/>
        </w:rPr>
        <w:t xml:space="preserve"> </w:t>
      </w:r>
      <w:r w:rsidRPr="004014B0">
        <w:rPr>
          <w:rFonts w:ascii="Verdana" w:hAnsi="Verdana"/>
          <w:b/>
          <w:color w:val="4F81BD" w:themeColor="accent1"/>
          <w:sz w:val="18"/>
          <w:szCs w:val="18"/>
        </w:rPr>
        <w:t>: Indien de waarde van element '</w:t>
      </w:r>
      <w:proofErr w:type="spellStart"/>
      <w:r w:rsidRPr="004014B0">
        <w:rPr>
          <w:rFonts w:ascii="Verdana" w:hAnsi="Verdana"/>
          <w:b/>
          <w:color w:val="4F81BD" w:themeColor="accent1"/>
          <w:sz w:val="18"/>
          <w:szCs w:val="18"/>
        </w:rPr>
        <w:t>bd-i:CountryCodeISO-EC</w:t>
      </w:r>
      <w:proofErr w:type="spellEnd"/>
      <w:r w:rsidRPr="004014B0">
        <w:rPr>
          <w:rFonts w:ascii="Verdana" w:hAnsi="Verdana"/>
          <w:b/>
          <w:color w:val="4F81BD" w:themeColor="accent1"/>
          <w:sz w:val="18"/>
          <w:szCs w:val="18"/>
        </w:rPr>
        <w:t xml:space="preserve">' in 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w:t>
      </w:r>
      <w:proofErr w:type="spellStart"/>
      <w:r w:rsidRPr="004014B0">
        <w:rPr>
          <w:rFonts w:ascii="Verdana" w:hAnsi="Verdana"/>
          <w:b/>
          <w:color w:val="4F81BD" w:themeColor="accent1"/>
          <w:sz w:val="18"/>
          <w:szCs w:val="18"/>
        </w:rPr>
        <w:t>bd-t:IntraCommunitySuppliesCorrection</w:t>
      </w:r>
      <w:proofErr w:type="spellEnd"/>
      <w:r w:rsidRPr="004014B0">
        <w:rPr>
          <w:rFonts w:ascii="Verdana" w:hAnsi="Verdana"/>
          <w:b/>
          <w:color w:val="4F81BD" w:themeColor="accent1"/>
          <w:sz w:val="18"/>
          <w:szCs w:val="18"/>
        </w:rPr>
        <w:t>' of '</w:t>
      </w:r>
      <w:proofErr w:type="spellStart"/>
      <w:r w:rsidRPr="004014B0">
        <w:rPr>
          <w:rFonts w:ascii="Verdana" w:hAnsi="Verdana"/>
          <w:b/>
          <w:color w:val="4F81BD" w:themeColor="accent1"/>
          <w:sz w:val="18"/>
          <w:szCs w:val="18"/>
        </w:rPr>
        <w:t>bd-t:IntraCommunityABCSuppliesCorrection</w:t>
      </w:r>
      <w:proofErr w:type="spellEnd"/>
      <w:r w:rsidRPr="004014B0">
        <w:rPr>
          <w:rFonts w:ascii="Verdana" w:hAnsi="Verdana"/>
          <w:b/>
          <w:color w:val="4F81BD" w:themeColor="accent1"/>
          <w:sz w:val="18"/>
          <w:szCs w:val="18"/>
        </w:rPr>
        <w:t>' gelijk is aan 'GB' geldt dat de '</w:t>
      </w:r>
      <w:proofErr w:type="spellStart"/>
      <w:r w:rsidRPr="004014B0">
        <w:rPr>
          <w:rFonts w:ascii="Verdana" w:hAnsi="Verdana"/>
          <w:b/>
          <w:color w:val="4F81BD" w:themeColor="accent1"/>
          <w:sz w:val="18"/>
          <w:szCs w:val="18"/>
        </w:rPr>
        <w:t>xbrli:startDate</w:t>
      </w:r>
      <w:proofErr w:type="spellEnd"/>
      <w:r w:rsidRPr="004014B0">
        <w:rPr>
          <w:rFonts w:ascii="Verdana" w:hAnsi="Verdana"/>
          <w:b/>
          <w:color w:val="4F81BD" w:themeColor="accent1"/>
          <w:sz w:val="18"/>
          <w:szCs w:val="18"/>
        </w:rPr>
        <w:t>' en '</w:t>
      </w:r>
      <w:proofErr w:type="spellStart"/>
      <w:r w:rsidRPr="004014B0">
        <w:rPr>
          <w:rFonts w:ascii="Verdana" w:hAnsi="Verdana"/>
          <w:b/>
          <w:color w:val="4F81BD" w:themeColor="accent1"/>
          <w:sz w:val="18"/>
          <w:szCs w:val="18"/>
        </w:rPr>
        <w:t>xbrli:endDate</w:t>
      </w:r>
      <w:proofErr w:type="spellEnd"/>
      <w:r w:rsidRPr="004014B0">
        <w:rPr>
          <w:rFonts w:ascii="Verdana" w:hAnsi="Verdana"/>
          <w:b/>
          <w:color w:val="4F81BD" w:themeColor="accent1"/>
          <w:sz w:val="18"/>
          <w:szCs w:val="18"/>
        </w:rPr>
        <w:t>' in de context met betrekking tot elementen</w:t>
      </w:r>
      <w:r w:rsidRPr="004014B0">
        <w:rPr>
          <w:rFonts w:ascii="Verdana" w:hAnsi="Verdana"/>
          <w:color w:val="4F81BD" w:themeColor="accent1"/>
          <w:sz w:val="18"/>
          <w:szCs w:val="18"/>
        </w:rPr>
        <w:t xml:space="preserve"> </w:t>
      </w:r>
      <w:r w:rsidRPr="004014B0">
        <w:rPr>
          <w:rFonts w:ascii="Verdana" w:hAnsi="Verdana"/>
          <w:b/>
          <w:color w:val="4F81BD" w:themeColor="accent1"/>
          <w:sz w:val="18"/>
          <w:szCs w:val="18"/>
        </w:rPr>
        <w:t xml:space="preserve">in dezelfde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ALLEEN MOGEN zijn opgegeven met respectievelijk startdatum en einddatum van geldige tijdvakken.</w:t>
      </w:r>
    </w:p>
    <w:p w14:paraId="020F6437" w14:textId="77777777" w:rsidR="009807A2" w:rsidRDefault="009807A2" w:rsidP="009807A2">
      <w:pPr>
        <w:pStyle w:val="Geenafstand"/>
        <w:rPr>
          <w:b/>
          <w:color w:val="548DD4" w:themeColor="text2" w:themeTint="99"/>
        </w:rPr>
      </w:pPr>
    </w:p>
    <w:p w14:paraId="23844323"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lastRenderedPageBreak/>
        <w:t>Correcties op Intracommunautaire leveringen en correcties op A-B-C leveringen zijn voor het Verenigd Koninkrijk tot 01-04-2021 toegestaan.</w:t>
      </w:r>
    </w:p>
    <w:p w14:paraId="24104F30" w14:textId="77777777" w:rsidR="009807A2" w:rsidRDefault="009807A2" w:rsidP="009807A2">
      <w:pPr>
        <w:rPr>
          <w:rFonts w:asciiTheme="minorHAnsi" w:eastAsiaTheme="minorHAnsi" w:hAnsiTheme="minorHAnsi" w:cstheme="minorBidi"/>
          <w:sz w:val="22"/>
          <w:szCs w:val="22"/>
          <w:lang w:eastAsia="en-US"/>
        </w:rPr>
      </w:pPr>
    </w:p>
    <w:p w14:paraId="20BABB22"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9781" w:type="dxa"/>
        <w:tblInd w:w="-8" w:type="dxa"/>
        <w:tblLayout w:type="fixed"/>
        <w:tblCellMar>
          <w:left w:w="0" w:type="dxa"/>
          <w:right w:w="0" w:type="dxa"/>
        </w:tblCellMar>
        <w:tblLook w:val="0020" w:firstRow="1" w:lastRow="0" w:firstColumn="0" w:lastColumn="0" w:noHBand="0" w:noVBand="0"/>
      </w:tblPr>
      <w:tblGrid>
        <w:gridCol w:w="2410"/>
        <w:gridCol w:w="1134"/>
        <w:gridCol w:w="1276"/>
        <w:gridCol w:w="1417"/>
        <w:gridCol w:w="1276"/>
        <w:gridCol w:w="1276"/>
        <w:gridCol w:w="992"/>
      </w:tblGrid>
      <w:tr w:rsidR="009807A2" w:rsidRPr="009F02D7" w14:paraId="487546BD" w14:textId="77777777" w:rsidTr="00CF659F">
        <w:trPr>
          <w:cantSplit/>
          <w:trHeight w:val="255"/>
          <w:tblHeader/>
        </w:trPr>
        <w:tc>
          <w:tcPr>
            <w:tcW w:w="24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6A9C0E6" w14:textId="77777777" w:rsidR="009807A2" w:rsidRPr="009F02D7" w:rsidRDefault="009807A2" w:rsidP="00CF659F">
            <w:pPr>
              <w:pStyle w:val="Geenafstand"/>
              <w:rPr>
                <w:b/>
                <w:sz w:val="18"/>
                <w:szCs w:val="18"/>
              </w:rPr>
            </w:pPr>
            <w:r w:rsidRPr="009F02D7">
              <w:rPr>
                <w:b/>
                <w:sz w:val="18"/>
                <w:szCs w:val="18"/>
              </w:rPr>
              <w:t>Jaar</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959FE37" w14:textId="52E2C89E" w:rsidR="009807A2" w:rsidRPr="009F02D7" w:rsidRDefault="009807A2" w:rsidP="00BA4014">
            <w:pPr>
              <w:pStyle w:val="Geenafstand"/>
              <w:rPr>
                <w:b/>
                <w:sz w:val="18"/>
                <w:szCs w:val="18"/>
              </w:rPr>
            </w:pPr>
            <w:proofErr w:type="spellStart"/>
            <w:r>
              <w:rPr>
                <w:b/>
                <w:sz w:val="18"/>
                <w:szCs w:val="18"/>
              </w:rPr>
              <w:t>eejj</w:t>
            </w:r>
            <w:proofErr w:type="spellEnd"/>
            <w:r>
              <w:rPr>
                <w:b/>
                <w:sz w:val="18"/>
                <w:szCs w:val="18"/>
              </w:rPr>
              <w:t xml:space="preserve"> = </w:t>
            </w:r>
            <w:r w:rsidRPr="009F02D7">
              <w:rPr>
                <w:b/>
                <w:sz w:val="18"/>
                <w:szCs w:val="18"/>
              </w:rPr>
              <w:t>2018, 2019</w:t>
            </w:r>
          </w:p>
        </w:tc>
        <w:tc>
          <w:tcPr>
            <w:tcW w:w="2693"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C7A4278" w14:textId="25DA8B85" w:rsidR="009807A2" w:rsidRPr="009F02D7" w:rsidRDefault="009807A2" w:rsidP="005177FC">
            <w:pPr>
              <w:pStyle w:val="Geenafstand"/>
              <w:rPr>
                <w:b/>
                <w:sz w:val="18"/>
                <w:szCs w:val="18"/>
              </w:rPr>
            </w:pPr>
            <w:proofErr w:type="spellStart"/>
            <w:r w:rsidRPr="009F02D7">
              <w:rPr>
                <w:b/>
                <w:sz w:val="18"/>
                <w:szCs w:val="18"/>
              </w:rPr>
              <w:t>eejj</w:t>
            </w:r>
            <w:proofErr w:type="spellEnd"/>
            <w:r w:rsidRPr="009F02D7">
              <w:rPr>
                <w:b/>
                <w:sz w:val="18"/>
                <w:szCs w:val="18"/>
              </w:rPr>
              <w:t xml:space="preserve"> = 2020</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954E229" w14:textId="77777777" w:rsidR="009807A2" w:rsidRPr="009F02D7" w:rsidRDefault="009807A2" w:rsidP="00CF659F">
            <w:pPr>
              <w:pStyle w:val="Geenafstand"/>
              <w:rPr>
                <w:b/>
                <w:sz w:val="18"/>
                <w:szCs w:val="18"/>
              </w:rPr>
            </w:pPr>
            <w:proofErr w:type="spellStart"/>
            <w:r w:rsidRPr="009F02D7">
              <w:rPr>
                <w:b/>
                <w:sz w:val="18"/>
                <w:szCs w:val="18"/>
              </w:rPr>
              <w:t>eejj</w:t>
            </w:r>
            <w:proofErr w:type="spellEnd"/>
            <w:r w:rsidRPr="009F02D7">
              <w:rPr>
                <w:b/>
                <w:sz w:val="18"/>
                <w:szCs w:val="18"/>
              </w:rPr>
              <w:t xml:space="preserve"> = </w:t>
            </w:r>
            <w:r>
              <w:rPr>
                <w:b/>
                <w:sz w:val="18"/>
                <w:szCs w:val="18"/>
              </w:rPr>
              <w:t>2021</w:t>
            </w:r>
          </w:p>
        </w:tc>
      </w:tr>
      <w:tr w:rsidR="009807A2" w:rsidRPr="009F02D7" w14:paraId="63C8C772" w14:textId="77777777" w:rsidTr="00CF659F">
        <w:trPr>
          <w:cantSplit/>
          <w:trHeight w:val="255"/>
          <w:tblHeader/>
        </w:trPr>
        <w:tc>
          <w:tcPr>
            <w:tcW w:w="24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627A6A3" w14:textId="77777777" w:rsidR="009807A2" w:rsidRPr="009F02D7" w:rsidRDefault="009807A2" w:rsidP="00CF659F">
            <w:pPr>
              <w:pStyle w:val="Geenafstand"/>
              <w:rPr>
                <w:b/>
                <w:sz w:val="18"/>
                <w:szCs w:val="18"/>
              </w:rPr>
            </w:pPr>
            <w:r w:rsidRPr="009F02D7">
              <w:rPr>
                <w:b/>
                <w:sz w:val="18"/>
                <w:szCs w:val="18"/>
              </w:rPr>
              <w:t>Tijdvak</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A309D39"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27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60C5DA9"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c>
          <w:tcPr>
            <w:tcW w:w="141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37200F2"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27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79B3AFA"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c>
          <w:tcPr>
            <w:tcW w:w="127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932545A"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99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ADAB7C4"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r>
      <w:tr w:rsidR="009807A2" w:rsidRPr="009F02D7" w14:paraId="77CDE9EE" w14:textId="77777777" w:rsidTr="00CF659F">
        <w:trPr>
          <w:trHeight w:val="255"/>
        </w:trPr>
        <w:tc>
          <w:tcPr>
            <w:tcW w:w="9781" w:type="dxa"/>
            <w:gridSpan w:val="7"/>
            <w:tcBorders>
              <w:top w:val="single" w:sz="6" w:space="0" w:color="000000"/>
              <w:left w:val="single" w:sz="6" w:space="0" w:color="000000"/>
              <w:bottom w:val="single" w:sz="6" w:space="0" w:color="000000"/>
              <w:right w:val="single" w:sz="6" w:space="0" w:color="000000"/>
            </w:tcBorders>
          </w:tcPr>
          <w:p w14:paraId="28985A53"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7C22FA0A"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3194501D" w14:textId="77777777" w:rsidR="009807A2" w:rsidRPr="009F02D7" w:rsidRDefault="009807A2" w:rsidP="00CF659F">
            <w:pPr>
              <w:pStyle w:val="Geenafstand"/>
              <w:rPr>
                <w:sz w:val="18"/>
                <w:szCs w:val="18"/>
              </w:rPr>
            </w:pPr>
            <w:r w:rsidRPr="009F02D7">
              <w:rPr>
                <w:sz w:val="18"/>
                <w:szCs w:val="18"/>
              </w:rPr>
              <w:t>Januari</w:t>
            </w:r>
          </w:p>
        </w:tc>
        <w:tc>
          <w:tcPr>
            <w:tcW w:w="1134" w:type="dxa"/>
            <w:tcBorders>
              <w:top w:val="single" w:sz="6" w:space="0" w:color="000000"/>
              <w:left w:val="single" w:sz="6" w:space="0" w:color="000000"/>
              <w:bottom w:val="single" w:sz="6" w:space="0" w:color="000000"/>
              <w:right w:val="single" w:sz="6" w:space="0" w:color="000000"/>
            </w:tcBorders>
          </w:tcPr>
          <w:p w14:paraId="21D23DB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276" w:type="dxa"/>
            <w:tcBorders>
              <w:top w:val="single" w:sz="6" w:space="0" w:color="000000"/>
              <w:left w:val="single" w:sz="6" w:space="0" w:color="000000"/>
              <w:bottom w:val="single" w:sz="6" w:space="0" w:color="000000"/>
              <w:right w:val="single" w:sz="6" w:space="0" w:color="000000"/>
            </w:tcBorders>
          </w:tcPr>
          <w:p w14:paraId="1996F69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c>
          <w:tcPr>
            <w:tcW w:w="1417" w:type="dxa"/>
            <w:tcBorders>
              <w:top w:val="single" w:sz="6" w:space="0" w:color="000000"/>
              <w:left w:val="single" w:sz="6" w:space="0" w:color="000000"/>
              <w:bottom w:val="single" w:sz="6" w:space="0" w:color="000000"/>
              <w:right w:val="single" w:sz="6" w:space="0" w:color="000000"/>
            </w:tcBorders>
          </w:tcPr>
          <w:p w14:paraId="4F7DE50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276" w:type="dxa"/>
            <w:tcBorders>
              <w:top w:val="single" w:sz="6" w:space="0" w:color="000000"/>
              <w:left w:val="single" w:sz="6" w:space="0" w:color="000000"/>
              <w:bottom w:val="single" w:sz="6" w:space="0" w:color="000000"/>
              <w:right w:val="single" w:sz="6" w:space="0" w:color="000000"/>
            </w:tcBorders>
          </w:tcPr>
          <w:p w14:paraId="2BC81AE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c>
          <w:tcPr>
            <w:tcW w:w="1276" w:type="dxa"/>
            <w:tcBorders>
              <w:top w:val="single" w:sz="6" w:space="0" w:color="000000"/>
              <w:left w:val="single" w:sz="6" w:space="0" w:color="000000"/>
              <w:bottom w:val="single" w:sz="6" w:space="0" w:color="000000"/>
              <w:right w:val="single" w:sz="6" w:space="0" w:color="000000"/>
            </w:tcBorders>
          </w:tcPr>
          <w:p w14:paraId="36BCF63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992" w:type="dxa"/>
            <w:tcBorders>
              <w:top w:val="single" w:sz="6" w:space="0" w:color="000000"/>
              <w:left w:val="single" w:sz="6" w:space="0" w:color="000000"/>
              <w:bottom w:val="single" w:sz="6" w:space="0" w:color="000000"/>
              <w:right w:val="single" w:sz="6" w:space="0" w:color="000000"/>
            </w:tcBorders>
          </w:tcPr>
          <w:p w14:paraId="0A3DB3A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r>
      <w:tr w:rsidR="009807A2" w:rsidRPr="009F02D7" w14:paraId="7CA788BB"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64DF5E0C" w14:textId="77777777" w:rsidR="009807A2" w:rsidRPr="009F02D7" w:rsidRDefault="009807A2" w:rsidP="00CF659F">
            <w:pPr>
              <w:pStyle w:val="Geenafstand"/>
              <w:rPr>
                <w:sz w:val="18"/>
                <w:szCs w:val="18"/>
              </w:rPr>
            </w:pPr>
            <w:r w:rsidRPr="009F02D7">
              <w:rPr>
                <w:sz w:val="18"/>
                <w:szCs w:val="18"/>
              </w:rPr>
              <w:t>Februari</w:t>
            </w:r>
          </w:p>
        </w:tc>
        <w:tc>
          <w:tcPr>
            <w:tcW w:w="1134" w:type="dxa"/>
            <w:tcBorders>
              <w:top w:val="single" w:sz="6" w:space="0" w:color="000000"/>
              <w:left w:val="single" w:sz="6" w:space="0" w:color="000000"/>
              <w:bottom w:val="single" w:sz="6" w:space="0" w:color="000000"/>
              <w:right w:val="single" w:sz="6" w:space="0" w:color="000000"/>
            </w:tcBorders>
          </w:tcPr>
          <w:p w14:paraId="6827DB7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276" w:type="dxa"/>
            <w:tcBorders>
              <w:top w:val="single" w:sz="6" w:space="0" w:color="000000"/>
              <w:left w:val="single" w:sz="6" w:space="0" w:color="000000"/>
              <w:bottom w:val="single" w:sz="6" w:space="0" w:color="000000"/>
              <w:right w:val="single" w:sz="6" w:space="0" w:color="000000"/>
            </w:tcBorders>
          </w:tcPr>
          <w:p w14:paraId="5C1BF7D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417" w:type="dxa"/>
            <w:tcBorders>
              <w:top w:val="single" w:sz="6" w:space="0" w:color="000000"/>
              <w:left w:val="single" w:sz="6" w:space="0" w:color="000000"/>
              <w:bottom w:val="single" w:sz="6" w:space="0" w:color="000000"/>
              <w:right w:val="single" w:sz="6" w:space="0" w:color="000000"/>
            </w:tcBorders>
          </w:tcPr>
          <w:p w14:paraId="37FEE99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276" w:type="dxa"/>
            <w:tcBorders>
              <w:top w:val="single" w:sz="6" w:space="0" w:color="000000"/>
              <w:left w:val="single" w:sz="6" w:space="0" w:color="000000"/>
              <w:bottom w:val="single" w:sz="6" w:space="0" w:color="000000"/>
              <w:right w:val="single" w:sz="6" w:space="0" w:color="000000"/>
            </w:tcBorders>
          </w:tcPr>
          <w:p w14:paraId="4954F9F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c>
          <w:tcPr>
            <w:tcW w:w="1276" w:type="dxa"/>
            <w:tcBorders>
              <w:top w:val="single" w:sz="6" w:space="0" w:color="000000"/>
              <w:left w:val="single" w:sz="6" w:space="0" w:color="000000"/>
              <w:bottom w:val="single" w:sz="6" w:space="0" w:color="000000"/>
              <w:right w:val="single" w:sz="6" w:space="0" w:color="000000"/>
            </w:tcBorders>
          </w:tcPr>
          <w:p w14:paraId="5C06289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992" w:type="dxa"/>
            <w:tcBorders>
              <w:top w:val="single" w:sz="6" w:space="0" w:color="000000"/>
              <w:left w:val="single" w:sz="6" w:space="0" w:color="000000"/>
              <w:bottom w:val="single" w:sz="6" w:space="0" w:color="000000"/>
              <w:right w:val="single" w:sz="6" w:space="0" w:color="000000"/>
            </w:tcBorders>
          </w:tcPr>
          <w:p w14:paraId="7350C52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r>
      <w:tr w:rsidR="009807A2" w:rsidRPr="009F02D7" w14:paraId="0969C890"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423576FA" w14:textId="77777777" w:rsidR="009807A2" w:rsidRPr="009F02D7" w:rsidRDefault="009807A2" w:rsidP="00CF659F">
            <w:pPr>
              <w:pStyle w:val="Geenafstand"/>
              <w:rPr>
                <w:sz w:val="18"/>
                <w:szCs w:val="18"/>
              </w:rPr>
            </w:pPr>
            <w:r w:rsidRPr="009F02D7">
              <w:rPr>
                <w:sz w:val="18"/>
                <w:szCs w:val="18"/>
              </w:rPr>
              <w:t>Maart</w:t>
            </w:r>
          </w:p>
        </w:tc>
        <w:tc>
          <w:tcPr>
            <w:tcW w:w="1134" w:type="dxa"/>
            <w:tcBorders>
              <w:top w:val="single" w:sz="6" w:space="0" w:color="000000"/>
              <w:left w:val="single" w:sz="6" w:space="0" w:color="000000"/>
              <w:bottom w:val="single" w:sz="6" w:space="0" w:color="000000"/>
              <w:right w:val="single" w:sz="6" w:space="0" w:color="000000"/>
            </w:tcBorders>
          </w:tcPr>
          <w:p w14:paraId="18223734" w14:textId="77777777" w:rsidR="009807A2" w:rsidRPr="009F02D7" w:rsidRDefault="009807A2" w:rsidP="00CF659F">
            <w:pPr>
              <w:pStyle w:val="Geenafstand"/>
              <w:rPr>
                <w:sz w:val="18"/>
                <w:szCs w:val="18"/>
              </w:rPr>
            </w:pPr>
            <w:r w:rsidRPr="009F02D7">
              <w:rPr>
                <w:sz w:val="18"/>
                <w:szCs w:val="18"/>
              </w:rPr>
              <w:t>eejj-03-01</w:t>
            </w:r>
          </w:p>
        </w:tc>
        <w:tc>
          <w:tcPr>
            <w:tcW w:w="1276" w:type="dxa"/>
            <w:tcBorders>
              <w:top w:val="single" w:sz="6" w:space="0" w:color="000000"/>
              <w:left w:val="single" w:sz="6" w:space="0" w:color="000000"/>
              <w:bottom w:val="single" w:sz="6" w:space="0" w:color="000000"/>
              <w:right w:val="single" w:sz="6" w:space="0" w:color="000000"/>
            </w:tcBorders>
          </w:tcPr>
          <w:p w14:paraId="73AC8C5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417" w:type="dxa"/>
            <w:tcBorders>
              <w:top w:val="single" w:sz="6" w:space="0" w:color="000000"/>
              <w:left w:val="single" w:sz="6" w:space="0" w:color="000000"/>
              <w:bottom w:val="single" w:sz="6" w:space="0" w:color="000000"/>
              <w:right w:val="single" w:sz="6" w:space="0" w:color="000000"/>
            </w:tcBorders>
          </w:tcPr>
          <w:p w14:paraId="3D901C1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-03-01</w:t>
            </w:r>
          </w:p>
        </w:tc>
        <w:tc>
          <w:tcPr>
            <w:tcW w:w="1276" w:type="dxa"/>
            <w:tcBorders>
              <w:top w:val="single" w:sz="6" w:space="0" w:color="000000"/>
              <w:left w:val="single" w:sz="6" w:space="0" w:color="000000"/>
              <w:bottom w:val="single" w:sz="6" w:space="0" w:color="000000"/>
              <w:right w:val="single" w:sz="6" w:space="0" w:color="000000"/>
            </w:tcBorders>
          </w:tcPr>
          <w:p w14:paraId="5C92E41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276" w:type="dxa"/>
            <w:tcBorders>
              <w:top w:val="single" w:sz="6" w:space="0" w:color="000000"/>
              <w:left w:val="single" w:sz="6" w:space="0" w:color="000000"/>
              <w:bottom w:val="single" w:sz="6" w:space="0" w:color="000000"/>
              <w:right w:val="single" w:sz="6" w:space="0" w:color="000000"/>
            </w:tcBorders>
          </w:tcPr>
          <w:p w14:paraId="0A452D9C" w14:textId="77777777" w:rsidR="009807A2" w:rsidRPr="009F02D7" w:rsidRDefault="009807A2" w:rsidP="00CF659F">
            <w:pPr>
              <w:pStyle w:val="Geenafstand"/>
              <w:rPr>
                <w:sz w:val="18"/>
                <w:szCs w:val="18"/>
              </w:rPr>
            </w:pPr>
            <w:r w:rsidRPr="009F02D7">
              <w:rPr>
                <w:sz w:val="18"/>
                <w:szCs w:val="18"/>
              </w:rPr>
              <w:t>eejj-03-01</w:t>
            </w:r>
          </w:p>
        </w:tc>
        <w:tc>
          <w:tcPr>
            <w:tcW w:w="992" w:type="dxa"/>
            <w:tcBorders>
              <w:top w:val="single" w:sz="6" w:space="0" w:color="000000"/>
              <w:left w:val="single" w:sz="6" w:space="0" w:color="000000"/>
              <w:bottom w:val="single" w:sz="6" w:space="0" w:color="000000"/>
              <w:right w:val="single" w:sz="6" w:space="0" w:color="000000"/>
            </w:tcBorders>
          </w:tcPr>
          <w:p w14:paraId="1AF378B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7955960E"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3A4000DF" w14:textId="77777777" w:rsidR="009807A2" w:rsidRPr="009F02D7" w:rsidRDefault="009807A2" w:rsidP="00CF659F">
            <w:pPr>
              <w:pStyle w:val="Geenafstand"/>
              <w:rPr>
                <w:sz w:val="18"/>
                <w:szCs w:val="18"/>
              </w:rPr>
            </w:pPr>
            <w:r w:rsidRPr="009F02D7">
              <w:rPr>
                <w:sz w:val="18"/>
                <w:szCs w:val="18"/>
              </w:rPr>
              <w:t>April</w:t>
            </w:r>
          </w:p>
        </w:tc>
        <w:tc>
          <w:tcPr>
            <w:tcW w:w="1134" w:type="dxa"/>
            <w:tcBorders>
              <w:top w:val="single" w:sz="6" w:space="0" w:color="000000"/>
              <w:left w:val="single" w:sz="6" w:space="0" w:color="000000"/>
              <w:bottom w:val="single" w:sz="6" w:space="0" w:color="000000"/>
              <w:right w:val="single" w:sz="6" w:space="0" w:color="000000"/>
            </w:tcBorders>
          </w:tcPr>
          <w:p w14:paraId="446E4C92" w14:textId="77777777" w:rsidR="009807A2" w:rsidRPr="009F02D7" w:rsidRDefault="009807A2" w:rsidP="00CF659F">
            <w:pPr>
              <w:pStyle w:val="Geenafstand"/>
              <w:rPr>
                <w:sz w:val="18"/>
                <w:szCs w:val="18"/>
              </w:rPr>
            </w:pPr>
            <w:r w:rsidRPr="009F02D7">
              <w:rPr>
                <w:sz w:val="18"/>
                <w:szCs w:val="18"/>
              </w:rPr>
              <w:t>eejj-04-01</w:t>
            </w:r>
          </w:p>
        </w:tc>
        <w:tc>
          <w:tcPr>
            <w:tcW w:w="1276" w:type="dxa"/>
            <w:tcBorders>
              <w:top w:val="single" w:sz="6" w:space="0" w:color="000000"/>
              <w:left w:val="single" w:sz="6" w:space="0" w:color="000000"/>
              <w:bottom w:val="single" w:sz="6" w:space="0" w:color="000000"/>
              <w:right w:val="single" w:sz="6" w:space="0" w:color="000000"/>
            </w:tcBorders>
          </w:tcPr>
          <w:p w14:paraId="567C438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c>
          <w:tcPr>
            <w:tcW w:w="1417" w:type="dxa"/>
            <w:tcBorders>
              <w:top w:val="single" w:sz="6" w:space="0" w:color="000000"/>
              <w:left w:val="single" w:sz="6" w:space="0" w:color="000000"/>
              <w:bottom w:val="single" w:sz="6" w:space="0" w:color="000000"/>
              <w:right w:val="single" w:sz="6" w:space="0" w:color="000000"/>
            </w:tcBorders>
          </w:tcPr>
          <w:p w14:paraId="783828C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276" w:type="dxa"/>
            <w:tcBorders>
              <w:top w:val="single" w:sz="6" w:space="0" w:color="000000"/>
              <w:left w:val="single" w:sz="6" w:space="0" w:color="000000"/>
              <w:bottom w:val="single" w:sz="6" w:space="0" w:color="000000"/>
              <w:right w:val="single" w:sz="6" w:space="0" w:color="000000"/>
            </w:tcBorders>
          </w:tcPr>
          <w:p w14:paraId="1D8128B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c>
          <w:tcPr>
            <w:tcW w:w="2268" w:type="dxa"/>
            <w:gridSpan w:val="2"/>
            <w:vMerge w:val="restart"/>
            <w:tcBorders>
              <w:top w:val="single" w:sz="6" w:space="0" w:color="000000"/>
              <w:left w:val="single" w:sz="6" w:space="0" w:color="000000"/>
              <w:right w:val="single" w:sz="6" w:space="0" w:color="000000"/>
            </w:tcBorders>
          </w:tcPr>
          <w:p w14:paraId="7F04E1C1" w14:textId="77777777" w:rsidR="009807A2" w:rsidRPr="009F02D7" w:rsidRDefault="009807A2" w:rsidP="00CF659F">
            <w:pPr>
              <w:pStyle w:val="Geenafstand"/>
              <w:rPr>
                <w:sz w:val="18"/>
                <w:szCs w:val="18"/>
              </w:rPr>
            </w:pPr>
          </w:p>
        </w:tc>
      </w:tr>
      <w:tr w:rsidR="009807A2" w:rsidRPr="009F02D7" w14:paraId="428A3A07"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636A9B7B" w14:textId="77777777" w:rsidR="009807A2" w:rsidRPr="009F02D7" w:rsidRDefault="009807A2" w:rsidP="00CF659F">
            <w:pPr>
              <w:pStyle w:val="Geenafstand"/>
              <w:rPr>
                <w:sz w:val="18"/>
                <w:szCs w:val="18"/>
              </w:rPr>
            </w:pPr>
            <w:r w:rsidRPr="009F02D7">
              <w:rPr>
                <w:sz w:val="18"/>
                <w:szCs w:val="18"/>
              </w:rPr>
              <w:t>Mei</w:t>
            </w:r>
          </w:p>
        </w:tc>
        <w:tc>
          <w:tcPr>
            <w:tcW w:w="1134" w:type="dxa"/>
            <w:tcBorders>
              <w:top w:val="single" w:sz="6" w:space="0" w:color="000000"/>
              <w:left w:val="single" w:sz="6" w:space="0" w:color="000000"/>
              <w:bottom w:val="single" w:sz="6" w:space="0" w:color="000000"/>
              <w:right w:val="single" w:sz="6" w:space="0" w:color="000000"/>
            </w:tcBorders>
          </w:tcPr>
          <w:p w14:paraId="0BDBBC6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276" w:type="dxa"/>
            <w:tcBorders>
              <w:top w:val="single" w:sz="6" w:space="0" w:color="000000"/>
              <w:left w:val="single" w:sz="6" w:space="0" w:color="000000"/>
              <w:bottom w:val="single" w:sz="6" w:space="0" w:color="000000"/>
              <w:right w:val="single" w:sz="6" w:space="0" w:color="000000"/>
            </w:tcBorders>
          </w:tcPr>
          <w:p w14:paraId="07D701B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417" w:type="dxa"/>
            <w:tcBorders>
              <w:top w:val="single" w:sz="6" w:space="0" w:color="000000"/>
              <w:left w:val="single" w:sz="6" w:space="0" w:color="000000"/>
              <w:bottom w:val="single" w:sz="6" w:space="0" w:color="000000"/>
              <w:right w:val="single" w:sz="6" w:space="0" w:color="000000"/>
            </w:tcBorders>
          </w:tcPr>
          <w:p w14:paraId="5E69F54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276" w:type="dxa"/>
            <w:tcBorders>
              <w:top w:val="single" w:sz="6" w:space="0" w:color="000000"/>
              <w:left w:val="single" w:sz="6" w:space="0" w:color="000000"/>
              <w:bottom w:val="single" w:sz="6" w:space="0" w:color="000000"/>
              <w:right w:val="single" w:sz="6" w:space="0" w:color="000000"/>
            </w:tcBorders>
          </w:tcPr>
          <w:p w14:paraId="21F404F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2268" w:type="dxa"/>
            <w:gridSpan w:val="2"/>
            <w:vMerge/>
            <w:tcBorders>
              <w:left w:val="single" w:sz="6" w:space="0" w:color="000000"/>
              <w:right w:val="single" w:sz="6" w:space="0" w:color="000000"/>
            </w:tcBorders>
          </w:tcPr>
          <w:p w14:paraId="296FD6A5" w14:textId="77777777" w:rsidR="009807A2" w:rsidRPr="009F02D7" w:rsidRDefault="009807A2" w:rsidP="00CF659F">
            <w:pPr>
              <w:pStyle w:val="Geenafstand"/>
              <w:rPr>
                <w:sz w:val="18"/>
                <w:szCs w:val="18"/>
              </w:rPr>
            </w:pPr>
          </w:p>
        </w:tc>
      </w:tr>
      <w:tr w:rsidR="009807A2" w:rsidRPr="009F02D7" w14:paraId="781C7A2F"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4BE10053" w14:textId="77777777" w:rsidR="009807A2" w:rsidRPr="009F02D7" w:rsidRDefault="009807A2" w:rsidP="00CF659F">
            <w:pPr>
              <w:pStyle w:val="Geenafstand"/>
              <w:rPr>
                <w:sz w:val="18"/>
                <w:szCs w:val="18"/>
              </w:rPr>
            </w:pPr>
            <w:r w:rsidRPr="009F02D7">
              <w:rPr>
                <w:sz w:val="18"/>
                <w:szCs w:val="18"/>
              </w:rPr>
              <w:t>Juni</w:t>
            </w:r>
          </w:p>
        </w:tc>
        <w:tc>
          <w:tcPr>
            <w:tcW w:w="1134" w:type="dxa"/>
            <w:tcBorders>
              <w:top w:val="single" w:sz="6" w:space="0" w:color="000000"/>
              <w:left w:val="single" w:sz="6" w:space="0" w:color="000000"/>
              <w:bottom w:val="single" w:sz="6" w:space="0" w:color="000000"/>
              <w:right w:val="single" w:sz="6" w:space="0" w:color="000000"/>
            </w:tcBorders>
          </w:tcPr>
          <w:p w14:paraId="11D64B9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276" w:type="dxa"/>
            <w:tcBorders>
              <w:top w:val="single" w:sz="6" w:space="0" w:color="000000"/>
              <w:left w:val="single" w:sz="6" w:space="0" w:color="000000"/>
              <w:bottom w:val="single" w:sz="6" w:space="0" w:color="000000"/>
              <w:right w:val="single" w:sz="6" w:space="0" w:color="000000"/>
            </w:tcBorders>
          </w:tcPr>
          <w:p w14:paraId="651DC43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417" w:type="dxa"/>
            <w:tcBorders>
              <w:top w:val="single" w:sz="6" w:space="0" w:color="000000"/>
              <w:left w:val="single" w:sz="6" w:space="0" w:color="000000"/>
              <w:bottom w:val="single" w:sz="6" w:space="0" w:color="000000"/>
              <w:right w:val="single" w:sz="6" w:space="0" w:color="000000"/>
            </w:tcBorders>
          </w:tcPr>
          <w:p w14:paraId="41FDDB0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276" w:type="dxa"/>
            <w:tcBorders>
              <w:top w:val="single" w:sz="6" w:space="0" w:color="000000"/>
              <w:left w:val="single" w:sz="6" w:space="0" w:color="000000"/>
              <w:bottom w:val="single" w:sz="6" w:space="0" w:color="000000"/>
              <w:right w:val="single" w:sz="6" w:space="0" w:color="000000"/>
            </w:tcBorders>
          </w:tcPr>
          <w:p w14:paraId="42C7B1D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2268" w:type="dxa"/>
            <w:gridSpan w:val="2"/>
            <w:vMerge/>
            <w:tcBorders>
              <w:left w:val="single" w:sz="6" w:space="0" w:color="000000"/>
              <w:right w:val="single" w:sz="6" w:space="0" w:color="000000"/>
            </w:tcBorders>
          </w:tcPr>
          <w:p w14:paraId="01FD93D1" w14:textId="77777777" w:rsidR="009807A2" w:rsidRPr="009F02D7" w:rsidRDefault="009807A2" w:rsidP="00CF659F">
            <w:pPr>
              <w:pStyle w:val="Geenafstand"/>
              <w:rPr>
                <w:sz w:val="18"/>
                <w:szCs w:val="18"/>
              </w:rPr>
            </w:pPr>
          </w:p>
        </w:tc>
      </w:tr>
      <w:tr w:rsidR="009807A2" w:rsidRPr="009F02D7" w14:paraId="41295B21"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7788654B" w14:textId="77777777" w:rsidR="009807A2" w:rsidRPr="009F02D7" w:rsidRDefault="009807A2" w:rsidP="00CF659F">
            <w:pPr>
              <w:pStyle w:val="Geenafstand"/>
              <w:rPr>
                <w:sz w:val="18"/>
                <w:szCs w:val="18"/>
              </w:rPr>
            </w:pPr>
            <w:r w:rsidRPr="009F02D7">
              <w:rPr>
                <w:sz w:val="18"/>
                <w:szCs w:val="18"/>
              </w:rPr>
              <w:t>Juli</w:t>
            </w:r>
          </w:p>
        </w:tc>
        <w:tc>
          <w:tcPr>
            <w:tcW w:w="1134" w:type="dxa"/>
            <w:tcBorders>
              <w:top w:val="single" w:sz="6" w:space="0" w:color="000000"/>
              <w:left w:val="single" w:sz="6" w:space="0" w:color="000000"/>
              <w:bottom w:val="single" w:sz="6" w:space="0" w:color="000000"/>
              <w:right w:val="single" w:sz="6" w:space="0" w:color="000000"/>
            </w:tcBorders>
          </w:tcPr>
          <w:p w14:paraId="46A2E7B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276" w:type="dxa"/>
            <w:tcBorders>
              <w:top w:val="single" w:sz="6" w:space="0" w:color="000000"/>
              <w:left w:val="single" w:sz="6" w:space="0" w:color="000000"/>
              <w:bottom w:val="single" w:sz="6" w:space="0" w:color="000000"/>
              <w:right w:val="single" w:sz="6" w:space="0" w:color="000000"/>
            </w:tcBorders>
          </w:tcPr>
          <w:p w14:paraId="729FCF2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c>
          <w:tcPr>
            <w:tcW w:w="1417" w:type="dxa"/>
            <w:tcBorders>
              <w:top w:val="single" w:sz="6" w:space="0" w:color="000000"/>
              <w:left w:val="single" w:sz="6" w:space="0" w:color="000000"/>
              <w:bottom w:val="single" w:sz="6" w:space="0" w:color="000000"/>
              <w:right w:val="single" w:sz="6" w:space="0" w:color="000000"/>
            </w:tcBorders>
          </w:tcPr>
          <w:p w14:paraId="77DB51E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276" w:type="dxa"/>
            <w:tcBorders>
              <w:top w:val="single" w:sz="6" w:space="0" w:color="000000"/>
              <w:left w:val="single" w:sz="6" w:space="0" w:color="000000"/>
              <w:bottom w:val="single" w:sz="6" w:space="0" w:color="000000"/>
              <w:right w:val="single" w:sz="6" w:space="0" w:color="000000"/>
            </w:tcBorders>
          </w:tcPr>
          <w:p w14:paraId="33E0F37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c>
          <w:tcPr>
            <w:tcW w:w="2268" w:type="dxa"/>
            <w:gridSpan w:val="2"/>
            <w:vMerge/>
            <w:tcBorders>
              <w:left w:val="single" w:sz="6" w:space="0" w:color="000000"/>
              <w:right w:val="single" w:sz="6" w:space="0" w:color="000000"/>
            </w:tcBorders>
          </w:tcPr>
          <w:p w14:paraId="57E9D8A7" w14:textId="77777777" w:rsidR="009807A2" w:rsidRPr="009F02D7" w:rsidRDefault="009807A2" w:rsidP="00CF659F">
            <w:pPr>
              <w:pStyle w:val="Geenafstand"/>
              <w:rPr>
                <w:sz w:val="18"/>
                <w:szCs w:val="18"/>
              </w:rPr>
            </w:pPr>
          </w:p>
        </w:tc>
      </w:tr>
      <w:tr w:rsidR="009807A2" w:rsidRPr="009F02D7" w14:paraId="4AC93261"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6A99E05F" w14:textId="77777777" w:rsidR="009807A2" w:rsidRPr="009F02D7" w:rsidRDefault="009807A2" w:rsidP="00CF659F">
            <w:pPr>
              <w:pStyle w:val="Geenafstand"/>
              <w:rPr>
                <w:sz w:val="18"/>
                <w:szCs w:val="18"/>
              </w:rPr>
            </w:pPr>
            <w:r w:rsidRPr="009F02D7">
              <w:rPr>
                <w:sz w:val="18"/>
                <w:szCs w:val="18"/>
              </w:rPr>
              <w:t>Augustus</w:t>
            </w:r>
          </w:p>
        </w:tc>
        <w:tc>
          <w:tcPr>
            <w:tcW w:w="1134" w:type="dxa"/>
            <w:tcBorders>
              <w:top w:val="single" w:sz="6" w:space="0" w:color="000000"/>
              <w:left w:val="single" w:sz="6" w:space="0" w:color="000000"/>
              <w:bottom w:val="single" w:sz="6" w:space="0" w:color="000000"/>
              <w:right w:val="single" w:sz="6" w:space="0" w:color="000000"/>
            </w:tcBorders>
          </w:tcPr>
          <w:p w14:paraId="2C417F1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276" w:type="dxa"/>
            <w:tcBorders>
              <w:top w:val="single" w:sz="6" w:space="0" w:color="000000"/>
              <w:left w:val="single" w:sz="6" w:space="0" w:color="000000"/>
              <w:bottom w:val="single" w:sz="6" w:space="0" w:color="000000"/>
              <w:right w:val="single" w:sz="6" w:space="0" w:color="000000"/>
            </w:tcBorders>
          </w:tcPr>
          <w:p w14:paraId="67B67D3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417" w:type="dxa"/>
            <w:tcBorders>
              <w:top w:val="single" w:sz="6" w:space="0" w:color="000000"/>
              <w:left w:val="single" w:sz="6" w:space="0" w:color="000000"/>
              <w:bottom w:val="single" w:sz="6" w:space="0" w:color="000000"/>
              <w:right w:val="single" w:sz="6" w:space="0" w:color="000000"/>
            </w:tcBorders>
          </w:tcPr>
          <w:p w14:paraId="5EEF50B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276" w:type="dxa"/>
            <w:tcBorders>
              <w:top w:val="single" w:sz="6" w:space="0" w:color="000000"/>
              <w:left w:val="single" w:sz="6" w:space="0" w:color="000000"/>
              <w:bottom w:val="single" w:sz="6" w:space="0" w:color="000000"/>
              <w:right w:val="single" w:sz="6" w:space="0" w:color="000000"/>
            </w:tcBorders>
          </w:tcPr>
          <w:p w14:paraId="1DF9831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2268" w:type="dxa"/>
            <w:gridSpan w:val="2"/>
            <w:vMerge/>
            <w:tcBorders>
              <w:left w:val="single" w:sz="6" w:space="0" w:color="000000"/>
              <w:right w:val="single" w:sz="6" w:space="0" w:color="000000"/>
            </w:tcBorders>
          </w:tcPr>
          <w:p w14:paraId="0826925A" w14:textId="77777777" w:rsidR="009807A2" w:rsidRPr="009F02D7" w:rsidRDefault="009807A2" w:rsidP="00CF659F">
            <w:pPr>
              <w:pStyle w:val="Geenafstand"/>
              <w:rPr>
                <w:sz w:val="18"/>
                <w:szCs w:val="18"/>
              </w:rPr>
            </w:pPr>
          </w:p>
        </w:tc>
      </w:tr>
      <w:tr w:rsidR="009807A2" w:rsidRPr="009F02D7" w14:paraId="390D06C1"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239E891C" w14:textId="77777777" w:rsidR="009807A2" w:rsidRPr="009F02D7" w:rsidRDefault="009807A2" w:rsidP="00CF659F">
            <w:pPr>
              <w:pStyle w:val="Geenafstand"/>
              <w:rPr>
                <w:sz w:val="18"/>
                <w:szCs w:val="18"/>
              </w:rPr>
            </w:pPr>
            <w:r w:rsidRPr="009F02D7">
              <w:rPr>
                <w:sz w:val="18"/>
                <w:szCs w:val="18"/>
              </w:rPr>
              <w:t>September</w:t>
            </w:r>
          </w:p>
        </w:tc>
        <w:tc>
          <w:tcPr>
            <w:tcW w:w="1134" w:type="dxa"/>
            <w:tcBorders>
              <w:top w:val="single" w:sz="6" w:space="0" w:color="000000"/>
              <w:left w:val="single" w:sz="6" w:space="0" w:color="000000"/>
              <w:bottom w:val="single" w:sz="6" w:space="0" w:color="000000"/>
              <w:right w:val="single" w:sz="6" w:space="0" w:color="000000"/>
            </w:tcBorders>
          </w:tcPr>
          <w:p w14:paraId="13FEB0C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276" w:type="dxa"/>
            <w:tcBorders>
              <w:top w:val="single" w:sz="6" w:space="0" w:color="000000"/>
              <w:left w:val="single" w:sz="6" w:space="0" w:color="000000"/>
              <w:bottom w:val="single" w:sz="6" w:space="0" w:color="000000"/>
              <w:right w:val="single" w:sz="6" w:space="0" w:color="000000"/>
            </w:tcBorders>
          </w:tcPr>
          <w:p w14:paraId="2CD1296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417" w:type="dxa"/>
            <w:tcBorders>
              <w:top w:val="single" w:sz="6" w:space="0" w:color="000000"/>
              <w:left w:val="single" w:sz="6" w:space="0" w:color="000000"/>
              <w:bottom w:val="single" w:sz="6" w:space="0" w:color="000000"/>
              <w:right w:val="single" w:sz="6" w:space="0" w:color="000000"/>
            </w:tcBorders>
          </w:tcPr>
          <w:p w14:paraId="6F2D023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276" w:type="dxa"/>
            <w:tcBorders>
              <w:top w:val="single" w:sz="6" w:space="0" w:color="000000"/>
              <w:left w:val="single" w:sz="6" w:space="0" w:color="000000"/>
              <w:bottom w:val="single" w:sz="6" w:space="0" w:color="000000"/>
              <w:right w:val="single" w:sz="6" w:space="0" w:color="000000"/>
            </w:tcBorders>
          </w:tcPr>
          <w:p w14:paraId="2CBBF17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2268" w:type="dxa"/>
            <w:gridSpan w:val="2"/>
            <w:vMerge/>
            <w:tcBorders>
              <w:left w:val="single" w:sz="6" w:space="0" w:color="000000"/>
              <w:right w:val="single" w:sz="6" w:space="0" w:color="000000"/>
            </w:tcBorders>
          </w:tcPr>
          <w:p w14:paraId="412B66A1" w14:textId="77777777" w:rsidR="009807A2" w:rsidRPr="009F02D7" w:rsidRDefault="009807A2" w:rsidP="00CF659F">
            <w:pPr>
              <w:pStyle w:val="Geenafstand"/>
              <w:rPr>
                <w:sz w:val="18"/>
                <w:szCs w:val="18"/>
              </w:rPr>
            </w:pPr>
          </w:p>
        </w:tc>
      </w:tr>
      <w:tr w:rsidR="009807A2" w:rsidRPr="009F02D7" w14:paraId="034D78C9"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43C8F2E7" w14:textId="77777777" w:rsidR="009807A2" w:rsidRPr="009F02D7" w:rsidRDefault="009807A2" w:rsidP="00CF659F">
            <w:pPr>
              <w:pStyle w:val="Geenafstand"/>
              <w:rPr>
                <w:sz w:val="18"/>
                <w:szCs w:val="18"/>
              </w:rPr>
            </w:pPr>
            <w:r w:rsidRPr="009F02D7">
              <w:rPr>
                <w:sz w:val="18"/>
                <w:szCs w:val="18"/>
              </w:rPr>
              <w:t>Oktober</w:t>
            </w:r>
          </w:p>
        </w:tc>
        <w:tc>
          <w:tcPr>
            <w:tcW w:w="1134" w:type="dxa"/>
            <w:tcBorders>
              <w:top w:val="single" w:sz="6" w:space="0" w:color="000000"/>
              <w:left w:val="single" w:sz="6" w:space="0" w:color="000000"/>
              <w:bottom w:val="single" w:sz="6" w:space="0" w:color="000000"/>
              <w:right w:val="single" w:sz="6" w:space="0" w:color="000000"/>
            </w:tcBorders>
          </w:tcPr>
          <w:p w14:paraId="0F1B6B2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276" w:type="dxa"/>
            <w:tcBorders>
              <w:top w:val="single" w:sz="6" w:space="0" w:color="000000"/>
              <w:left w:val="single" w:sz="6" w:space="0" w:color="000000"/>
              <w:bottom w:val="single" w:sz="6" w:space="0" w:color="000000"/>
              <w:right w:val="single" w:sz="6" w:space="0" w:color="000000"/>
            </w:tcBorders>
          </w:tcPr>
          <w:p w14:paraId="29E970F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c>
          <w:tcPr>
            <w:tcW w:w="1417" w:type="dxa"/>
            <w:tcBorders>
              <w:top w:val="single" w:sz="6" w:space="0" w:color="000000"/>
              <w:left w:val="single" w:sz="6" w:space="0" w:color="000000"/>
              <w:bottom w:val="single" w:sz="6" w:space="0" w:color="000000"/>
              <w:right w:val="single" w:sz="6" w:space="0" w:color="000000"/>
            </w:tcBorders>
          </w:tcPr>
          <w:p w14:paraId="7BA03C8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276" w:type="dxa"/>
            <w:tcBorders>
              <w:top w:val="single" w:sz="6" w:space="0" w:color="000000"/>
              <w:left w:val="single" w:sz="6" w:space="0" w:color="000000"/>
              <w:bottom w:val="single" w:sz="6" w:space="0" w:color="000000"/>
              <w:right w:val="single" w:sz="6" w:space="0" w:color="000000"/>
            </w:tcBorders>
          </w:tcPr>
          <w:p w14:paraId="4D3EDDB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c>
          <w:tcPr>
            <w:tcW w:w="2268" w:type="dxa"/>
            <w:gridSpan w:val="2"/>
            <w:vMerge/>
            <w:tcBorders>
              <w:left w:val="single" w:sz="6" w:space="0" w:color="000000"/>
              <w:right w:val="single" w:sz="6" w:space="0" w:color="000000"/>
            </w:tcBorders>
          </w:tcPr>
          <w:p w14:paraId="7FCD5547" w14:textId="77777777" w:rsidR="009807A2" w:rsidRPr="009F02D7" w:rsidRDefault="009807A2" w:rsidP="00CF659F">
            <w:pPr>
              <w:pStyle w:val="Geenafstand"/>
              <w:rPr>
                <w:sz w:val="18"/>
                <w:szCs w:val="18"/>
              </w:rPr>
            </w:pPr>
          </w:p>
        </w:tc>
      </w:tr>
      <w:tr w:rsidR="009807A2" w:rsidRPr="009F02D7" w14:paraId="78045D07"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4E1F7163" w14:textId="77777777" w:rsidR="009807A2" w:rsidRPr="009F02D7" w:rsidRDefault="009807A2" w:rsidP="00CF659F">
            <w:pPr>
              <w:pStyle w:val="Geenafstand"/>
              <w:rPr>
                <w:sz w:val="18"/>
                <w:szCs w:val="18"/>
              </w:rPr>
            </w:pPr>
            <w:r w:rsidRPr="009F02D7">
              <w:rPr>
                <w:sz w:val="18"/>
                <w:szCs w:val="18"/>
              </w:rPr>
              <w:t>November</w:t>
            </w:r>
          </w:p>
        </w:tc>
        <w:tc>
          <w:tcPr>
            <w:tcW w:w="1134" w:type="dxa"/>
            <w:tcBorders>
              <w:top w:val="single" w:sz="6" w:space="0" w:color="000000"/>
              <w:left w:val="single" w:sz="6" w:space="0" w:color="000000"/>
              <w:bottom w:val="single" w:sz="6" w:space="0" w:color="000000"/>
              <w:right w:val="single" w:sz="6" w:space="0" w:color="000000"/>
            </w:tcBorders>
          </w:tcPr>
          <w:p w14:paraId="274DCFE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276" w:type="dxa"/>
            <w:tcBorders>
              <w:top w:val="single" w:sz="6" w:space="0" w:color="000000"/>
              <w:left w:val="single" w:sz="6" w:space="0" w:color="000000"/>
              <w:bottom w:val="single" w:sz="6" w:space="0" w:color="000000"/>
              <w:right w:val="single" w:sz="6" w:space="0" w:color="000000"/>
            </w:tcBorders>
          </w:tcPr>
          <w:p w14:paraId="6F2E128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417" w:type="dxa"/>
            <w:tcBorders>
              <w:top w:val="single" w:sz="6" w:space="0" w:color="000000"/>
              <w:left w:val="single" w:sz="6" w:space="0" w:color="000000"/>
              <w:bottom w:val="single" w:sz="6" w:space="0" w:color="000000"/>
              <w:right w:val="single" w:sz="6" w:space="0" w:color="000000"/>
            </w:tcBorders>
          </w:tcPr>
          <w:p w14:paraId="5589D30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276" w:type="dxa"/>
            <w:tcBorders>
              <w:top w:val="single" w:sz="6" w:space="0" w:color="000000"/>
              <w:left w:val="single" w:sz="6" w:space="0" w:color="000000"/>
              <w:bottom w:val="single" w:sz="6" w:space="0" w:color="000000"/>
              <w:right w:val="single" w:sz="6" w:space="0" w:color="000000"/>
            </w:tcBorders>
          </w:tcPr>
          <w:p w14:paraId="2371BBD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2268" w:type="dxa"/>
            <w:gridSpan w:val="2"/>
            <w:vMerge/>
            <w:tcBorders>
              <w:left w:val="single" w:sz="6" w:space="0" w:color="000000"/>
              <w:right w:val="single" w:sz="6" w:space="0" w:color="000000"/>
            </w:tcBorders>
          </w:tcPr>
          <w:p w14:paraId="5D3FEA17" w14:textId="77777777" w:rsidR="009807A2" w:rsidRPr="009F02D7" w:rsidRDefault="009807A2" w:rsidP="00CF659F">
            <w:pPr>
              <w:pStyle w:val="Geenafstand"/>
              <w:rPr>
                <w:sz w:val="18"/>
                <w:szCs w:val="18"/>
              </w:rPr>
            </w:pPr>
          </w:p>
        </w:tc>
      </w:tr>
      <w:tr w:rsidR="009807A2" w:rsidRPr="009F02D7" w14:paraId="2F8BC45C"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5A71CC3A" w14:textId="77777777" w:rsidR="009807A2" w:rsidRPr="009F02D7" w:rsidRDefault="009807A2" w:rsidP="00CF659F">
            <w:pPr>
              <w:pStyle w:val="Geenafstand"/>
              <w:rPr>
                <w:sz w:val="18"/>
                <w:szCs w:val="18"/>
              </w:rPr>
            </w:pPr>
            <w:r w:rsidRPr="009F02D7">
              <w:rPr>
                <w:sz w:val="18"/>
                <w:szCs w:val="18"/>
              </w:rPr>
              <w:t>December</w:t>
            </w:r>
          </w:p>
        </w:tc>
        <w:tc>
          <w:tcPr>
            <w:tcW w:w="1134" w:type="dxa"/>
            <w:tcBorders>
              <w:top w:val="single" w:sz="6" w:space="0" w:color="000000"/>
              <w:left w:val="single" w:sz="6" w:space="0" w:color="000000"/>
              <w:bottom w:val="single" w:sz="6" w:space="0" w:color="000000"/>
              <w:right w:val="single" w:sz="6" w:space="0" w:color="000000"/>
            </w:tcBorders>
          </w:tcPr>
          <w:p w14:paraId="5AB4C27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276" w:type="dxa"/>
            <w:tcBorders>
              <w:top w:val="single" w:sz="6" w:space="0" w:color="000000"/>
              <w:left w:val="single" w:sz="6" w:space="0" w:color="000000"/>
              <w:bottom w:val="single" w:sz="6" w:space="0" w:color="000000"/>
              <w:right w:val="single" w:sz="6" w:space="0" w:color="000000"/>
            </w:tcBorders>
          </w:tcPr>
          <w:p w14:paraId="6395DAB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417" w:type="dxa"/>
            <w:tcBorders>
              <w:top w:val="single" w:sz="6" w:space="0" w:color="000000"/>
              <w:left w:val="single" w:sz="6" w:space="0" w:color="000000"/>
              <w:bottom w:val="single" w:sz="6" w:space="0" w:color="000000"/>
              <w:right w:val="single" w:sz="6" w:space="0" w:color="000000"/>
            </w:tcBorders>
          </w:tcPr>
          <w:p w14:paraId="06F4D69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276" w:type="dxa"/>
            <w:tcBorders>
              <w:top w:val="single" w:sz="6" w:space="0" w:color="000000"/>
              <w:left w:val="single" w:sz="6" w:space="0" w:color="000000"/>
              <w:bottom w:val="single" w:sz="6" w:space="0" w:color="000000"/>
              <w:right w:val="single" w:sz="6" w:space="0" w:color="000000"/>
            </w:tcBorders>
          </w:tcPr>
          <w:p w14:paraId="79D8D0C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2268" w:type="dxa"/>
            <w:gridSpan w:val="2"/>
            <w:vMerge/>
            <w:tcBorders>
              <w:left w:val="single" w:sz="6" w:space="0" w:color="000000"/>
              <w:bottom w:val="single" w:sz="6" w:space="0" w:color="000000"/>
              <w:right w:val="single" w:sz="6" w:space="0" w:color="000000"/>
            </w:tcBorders>
          </w:tcPr>
          <w:p w14:paraId="0DCDE9B7" w14:textId="77777777" w:rsidR="009807A2" w:rsidRPr="009F02D7" w:rsidRDefault="009807A2" w:rsidP="00CF659F">
            <w:pPr>
              <w:pStyle w:val="Geenafstand"/>
              <w:rPr>
                <w:sz w:val="18"/>
                <w:szCs w:val="18"/>
              </w:rPr>
            </w:pPr>
          </w:p>
        </w:tc>
      </w:tr>
      <w:tr w:rsidR="009807A2" w:rsidRPr="009F02D7" w14:paraId="2492C31D" w14:textId="77777777" w:rsidTr="00CF659F">
        <w:trPr>
          <w:trHeight w:val="255"/>
        </w:trPr>
        <w:tc>
          <w:tcPr>
            <w:tcW w:w="9781" w:type="dxa"/>
            <w:gridSpan w:val="7"/>
            <w:tcBorders>
              <w:top w:val="single" w:sz="6" w:space="0" w:color="000000"/>
              <w:left w:val="single" w:sz="6" w:space="0" w:color="000000"/>
              <w:bottom w:val="single" w:sz="6" w:space="0" w:color="000000"/>
            </w:tcBorders>
          </w:tcPr>
          <w:p w14:paraId="1FF8BDB6"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63C8DA46"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2D53FAC4" w14:textId="77777777" w:rsidR="009807A2" w:rsidRPr="009F02D7" w:rsidRDefault="009807A2" w:rsidP="00CF659F">
            <w:pPr>
              <w:pStyle w:val="Geenafstand"/>
              <w:rPr>
                <w:sz w:val="18"/>
                <w:szCs w:val="18"/>
              </w:rPr>
            </w:pPr>
            <w:r w:rsidRPr="009F02D7">
              <w:rPr>
                <w:sz w:val="18"/>
                <w:szCs w:val="18"/>
              </w:rPr>
              <w:t>Eerste kwartaal</w:t>
            </w:r>
          </w:p>
        </w:tc>
        <w:tc>
          <w:tcPr>
            <w:tcW w:w="1134" w:type="dxa"/>
            <w:tcBorders>
              <w:top w:val="single" w:sz="6" w:space="0" w:color="000000"/>
              <w:left w:val="single" w:sz="6" w:space="0" w:color="000000"/>
              <w:bottom w:val="single" w:sz="6" w:space="0" w:color="000000"/>
              <w:right w:val="single" w:sz="6" w:space="0" w:color="000000"/>
            </w:tcBorders>
          </w:tcPr>
          <w:p w14:paraId="09C7F2C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276" w:type="dxa"/>
            <w:tcBorders>
              <w:top w:val="single" w:sz="6" w:space="0" w:color="000000"/>
              <w:left w:val="single" w:sz="6" w:space="0" w:color="000000"/>
              <w:bottom w:val="single" w:sz="6" w:space="0" w:color="000000"/>
              <w:right w:val="single" w:sz="6" w:space="0" w:color="000000"/>
            </w:tcBorders>
          </w:tcPr>
          <w:p w14:paraId="56B9209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417" w:type="dxa"/>
            <w:tcBorders>
              <w:top w:val="single" w:sz="6" w:space="0" w:color="000000"/>
              <w:left w:val="single" w:sz="6" w:space="0" w:color="000000"/>
              <w:bottom w:val="single" w:sz="6" w:space="0" w:color="000000"/>
              <w:right w:val="single" w:sz="6" w:space="0" w:color="000000"/>
            </w:tcBorders>
          </w:tcPr>
          <w:p w14:paraId="172352F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276" w:type="dxa"/>
            <w:tcBorders>
              <w:top w:val="single" w:sz="6" w:space="0" w:color="000000"/>
              <w:left w:val="single" w:sz="6" w:space="0" w:color="000000"/>
              <w:bottom w:val="single" w:sz="6" w:space="0" w:color="000000"/>
              <w:right w:val="single" w:sz="6" w:space="0" w:color="000000"/>
            </w:tcBorders>
          </w:tcPr>
          <w:p w14:paraId="4131891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276" w:type="dxa"/>
            <w:tcBorders>
              <w:top w:val="single" w:sz="6" w:space="0" w:color="000000"/>
              <w:left w:val="single" w:sz="6" w:space="0" w:color="000000"/>
              <w:bottom w:val="single" w:sz="6" w:space="0" w:color="000000"/>
              <w:right w:val="single" w:sz="6" w:space="0" w:color="000000"/>
            </w:tcBorders>
          </w:tcPr>
          <w:p w14:paraId="24662C2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992" w:type="dxa"/>
            <w:tcBorders>
              <w:top w:val="single" w:sz="6" w:space="0" w:color="000000"/>
              <w:left w:val="single" w:sz="6" w:space="0" w:color="000000"/>
              <w:bottom w:val="single" w:sz="6" w:space="0" w:color="000000"/>
              <w:right w:val="single" w:sz="6" w:space="0" w:color="000000"/>
            </w:tcBorders>
          </w:tcPr>
          <w:p w14:paraId="7EB7947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7BFD012C"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2B6A9F4D" w14:textId="77777777" w:rsidR="009807A2" w:rsidRPr="009F02D7" w:rsidRDefault="009807A2" w:rsidP="00CF659F">
            <w:pPr>
              <w:pStyle w:val="Geenafstand"/>
              <w:rPr>
                <w:sz w:val="18"/>
                <w:szCs w:val="18"/>
              </w:rPr>
            </w:pPr>
            <w:r w:rsidRPr="009F02D7">
              <w:rPr>
                <w:sz w:val="18"/>
                <w:szCs w:val="18"/>
              </w:rPr>
              <w:t>Tweede kwartaal</w:t>
            </w:r>
          </w:p>
        </w:tc>
        <w:tc>
          <w:tcPr>
            <w:tcW w:w="1134" w:type="dxa"/>
            <w:tcBorders>
              <w:top w:val="single" w:sz="6" w:space="0" w:color="000000"/>
              <w:left w:val="single" w:sz="6" w:space="0" w:color="000000"/>
              <w:bottom w:val="single" w:sz="6" w:space="0" w:color="000000"/>
              <w:right w:val="single" w:sz="6" w:space="0" w:color="000000"/>
            </w:tcBorders>
          </w:tcPr>
          <w:p w14:paraId="346E07B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276" w:type="dxa"/>
            <w:tcBorders>
              <w:top w:val="single" w:sz="6" w:space="0" w:color="000000"/>
              <w:left w:val="single" w:sz="6" w:space="0" w:color="000000"/>
              <w:bottom w:val="single" w:sz="6" w:space="0" w:color="000000"/>
              <w:right w:val="single" w:sz="6" w:space="0" w:color="000000"/>
            </w:tcBorders>
          </w:tcPr>
          <w:p w14:paraId="7C2AE0E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417" w:type="dxa"/>
            <w:tcBorders>
              <w:top w:val="single" w:sz="6" w:space="0" w:color="000000"/>
              <w:left w:val="single" w:sz="6" w:space="0" w:color="000000"/>
              <w:bottom w:val="single" w:sz="6" w:space="0" w:color="000000"/>
              <w:right w:val="single" w:sz="6" w:space="0" w:color="000000"/>
            </w:tcBorders>
          </w:tcPr>
          <w:p w14:paraId="1402ED9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276" w:type="dxa"/>
            <w:tcBorders>
              <w:top w:val="single" w:sz="6" w:space="0" w:color="000000"/>
              <w:left w:val="single" w:sz="6" w:space="0" w:color="000000"/>
              <w:bottom w:val="single" w:sz="6" w:space="0" w:color="000000"/>
              <w:right w:val="single" w:sz="6" w:space="0" w:color="000000"/>
            </w:tcBorders>
          </w:tcPr>
          <w:p w14:paraId="4F6079A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2268" w:type="dxa"/>
            <w:gridSpan w:val="2"/>
            <w:vMerge w:val="restart"/>
            <w:tcBorders>
              <w:top w:val="single" w:sz="6" w:space="0" w:color="000000"/>
              <w:left w:val="single" w:sz="6" w:space="0" w:color="000000"/>
              <w:right w:val="single" w:sz="6" w:space="0" w:color="000000"/>
            </w:tcBorders>
          </w:tcPr>
          <w:p w14:paraId="43284C1E" w14:textId="77777777" w:rsidR="009807A2" w:rsidRPr="009F02D7" w:rsidRDefault="009807A2" w:rsidP="00CF659F">
            <w:pPr>
              <w:pStyle w:val="Geenafstand"/>
              <w:rPr>
                <w:sz w:val="18"/>
                <w:szCs w:val="18"/>
              </w:rPr>
            </w:pPr>
          </w:p>
        </w:tc>
      </w:tr>
      <w:tr w:rsidR="009807A2" w:rsidRPr="009F02D7" w14:paraId="64E0B525"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3422F2DD" w14:textId="77777777" w:rsidR="009807A2" w:rsidRPr="009F02D7" w:rsidRDefault="009807A2" w:rsidP="00CF659F">
            <w:pPr>
              <w:pStyle w:val="Geenafstand"/>
              <w:rPr>
                <w:sz w:val="18"/>
                <w:szCs w:val="18"/>
              </w:rPr>
            </w:pPr>
            <w:r w:rsidRPr="009F02D7">
              <w:rPr>
                <w:sz w:val="18"/>
                <w:szCs w:val="18"/>
              </w:rPr>
              <w:t>Derde kwartaal</w:t>
            </w:r>
          </w:p>
        </w:tc>
        <w:tc>
          <w:tcPr>
            <w:tcW w:w="1134" w:type="dxa"/>
            <w:tcBorders>
              <w:top w:val="single" w:sz="6" w:space="0" w:color="000000"/>
              <w:left w:val="single" w:sz="6" w:space="0" w:color="000000"/>
              <w:bottom w:val="single" w:sz="6" w:space="0" w:color="000000"/>
              <w:right w:val="single" w:sz="6" w:space="0" w:color="000000"/>
            </w:tcBorders>
          </w:tcPr>
          <w:p w14:paraId="3BCBE81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276" w:type="dxa"/>
            <w:tcBorders>
              <w:top w:val="single" w:sz="6" w:space="0" w:color="000000"/>
              <w:left w:val="single" w:sz="6" w:space="0" w:color="000000"/>
              <w:bottom w:val="single" w:sz="6" w:space="0" w:color="000000"/>
              <w:right w:val="single" w:sz="6" w:space="0" w:color="000000"/>
            </w:tcBorders>
          </w:tcPr>
          <w:p w14:paraId="1894ACF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417" w:type="dxa"/>
            <w:tcBorders>
              <w:top w:val="single" w:sz="6" w:space="0" w:color="000000"/>
              <w:left w:val="single" w:sz="6" w:space="0" w:color="000000"/>
              <w:bottom w:val="single" w:sz="6" w:space="0" w:color="000000"/>
              <w:right w:val="single" w:sz="6" w:space="0" w:color="000000"/>
            </w:tcBorders>
          </w:tcPr>
          <w:p w14:paraId="1ABBCF4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276" w:type="dxa"/>
            <w:tcBorders>
              <w:top w:val="single" w:sz="6" w:space="0" w:color="000000"/>
              <w:left w:val="single" w:sz="6" w:space="0" w:color="000000"/>
              <w:bottom w:val="single" w:sz="6" w:space="0" w:color="000000"/>
              <w:right w:val="single" w:sz="6" w:space="0" w:color="000000"/>
            </w:tcBorders>
          </w:tcPr>
          <w:p w14:paraId="320AB67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2268" w:type="dxa"/>
            <w:gridSpan w:val="2"/>
            <w:vMerge/>
            <w:tcBorders>
              <w:left w:val="single" w:sz="6" w:space="0" w:color="000000"/>
              <w:right w:val="single" w:sz="6" w:space="0" w:color="000000"/>
            </w:tcBorders>
          </w:tcPr>
          <w:p w14:paraId="60061857" w14:textId="77777777" w:rsidR="009807A2" w:rsidRPr="009F02D7" w:rsidRDefault="009807A2" w:rsidP="00CF659F">
            <w:pPr>
              <w:pStyle w:val="Geenafstand"/>
              <w:rPr>
                <w:sz w:val="18"/>
                <w:szCs w:val="18"/>
              </w:rPr>
            </w:pPr>
          </w:p>
        </w:tc>
      </w:tr>
      <w:tr w:rsidR="009807A2" w:rsidRPr="009F02D7" w14:paraId="7D55CC61"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1B9229BB" w14:textId="77777777" w:rsidR="009807A2" w:rsidRPr="009F02D7" w:rsidRDefault="009807A2" w:rsidP="00CF659F">
            <w:pPr>
              <w:pStyle w:val="Geenafstand"/>
              <w:rPr>
                <w:sz w:val="18"/>
                <w:szCs w:val="18"/>
              </w:rPr>
            </w:pPr>
            <w:r w:rsidRPr="009F02D7">
              <w:rPr>
                <w:sz w:val="18"/>
                <w:szCs w:val="18"/>
              </w:rPr>
              <w:t>Vierde kwartaal</w:t>
            </w:r>
          </w:p>
        </w:tc>
        <w:tc>
          <w:tcPr>
            <w:tcW w:w="1134" w:type="dxa"/>
            <w:tcBorders>
              <w:top w:val="single" w:sz="6" w:space="0" w:color="000000"/>
              <w:left w:val="single" w:sz="6" w:space="0" w:color="000000"/>
              <w:bottom w:val="single" w:sz="6" w:space="0" w:color="000000"/>
              <w:right w:val="single" w:sz="6" w:space="0" w:color="000000"/>
            </w:tcBorders>
          </w:tcPr>
          <w:p w14:paraId="5157A3E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276" w:type="dxa"/>
            <w:tcBorders>
              <w:top w:val="single" w:sz="6" w:space="0" w:color="000000"/>
              <w:left w:val="single" w:sz="6" w:space="0" w:color="000000"/>
              <w:bottom w:val="single" w:sz="6" w:space="0" w:color="000000"/>
              <w:right w:val="single" w:sz="6" w:space="0" w:color="000000"/>
            </w:tcBorders>
          </w:tcPr>
          <w:p w14:paraId="2A36CA6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417" w:type="dxa"/>
            <w:tcBorders>
              <w:top w:val="single" w:sz="6" w:space="0" w:color="000000"/>
              <w:left w:val="single" w:sz="6" w:space="0" w:color="000000"/>
              <w:bottom w:val="single" w:sz="6" w:space="0" w:color="000000"/>
              <w:right w:val="single" w:sz="6" w:space="0" w:color="000000"/>
            </w:tcBorders>
          </w:tcPr>
          <w:p w14:paraId="12FEA45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276" w:type="dxa"/>
            <w:tcBorders>
              <w:top w:val="single" w:sz="6" w:space="0" w:color="000000"/>
              <w:left w:val="single" w:sz="6" w:space="0" w:color="000000"/>
              <w:bottom w:val="single" w:sz="6" w:space="0" w:color="000000"/>
              <w:right w:val="single" w:sz="6" w:space="0" w:color="000000"/>
            </w:tcBorders>
          </w:tcPr>
          <w:p w14:paraId="4DF33A7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2268" w:type="dxa"/>
            <w:gridSpan w:val="2"/>
            <w:vMerge/>
            <w:tcBorders>
              <w:left w:val="single" w:sz="6" w:space="0" w:color="000000"/>
              <w:bottom w:val="single" w:sz="6" w:space="0" w:color="000000"/>
              <w:right w:val="single" w:sz="6" w:space="0" w:color="000000"/>
            </w:tcBorders>
          </w:tcPr>
          <w:p w14:paraId="07164B5C" w14:textId="77777777" w:rsidR="009807A2" w:rsidRPr="009F02D7" w:rsidRDefault="009807A2" w:rsidP="00CF659F">
            <w:pPr>
              <w:pStyle w:val="Geenafstand"/>
              <w:rPr>
                <w:sz w:val="18"/>
                <w:szCs w:val="18"/>
              </w:rPr>
            </w:pPr>
          </w:p>
        </w:tc>
      </w:tr>
      <w:tr w:rsidR="009807A2" w:rsidRPr="009F02D7" w14:paraId="7CFAE28D" w14:textId="77777777" w:rsidTr="00CF659F">
        <w:trPr>
          <w:trHeight w:val="255"/>
        </w:trPr>
        <w:tc>
          <w:tcPr>
            <w:tcW w:w="9781" w:type="dxa"/>
            <w:gridSpan w:val="7"/>
            <w:tcBorders>
              <w:top w:val="single" w:sz="6" w:space="0" w:color="000000"/>
              <w:left w:val="single" w:sz="6" w:space="0" w:color="000000"/>
              <w:bottom w:val="single" w:sz="6" w:space="0" w:color="000000"/>
              <w:right w:val="single" w:sz="6" w:space="0" w:color="000000"/>
            </w:tcBorders>
          </w:tcPr>
          <w:p w14:paraId="5F8E9BC6"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70586673"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3FD24371" w14:textId="77777777" w:rsidR="009807A2" w:rsidRPr="009F02D7" w:rsidRDefault="009807A2" w:rsidP="00CF659F">
            <w:pPr>
              <w:pStyle w:val="Geenafstand"/>
              <w:rPr>
                <w:sz w:val="18"/>
                <w:szCs w:val="18"/>
              </w:rPr>
            </w:pPr>
            <w:r w:rsidRPr="009F02D7">
              <w:rPr>
                <w:sz w:val="18"/>
                <w:szCs w:val="18"/>
              </w:rPr>
              <w:t>Januari / Februari</w:t>
            </w:r>
          </w:p>
        </w:tc>
        <w:tc>
          <w:tcPr>
            <w:tcW w:w="1134" w:type="dxa"/>
            <w:tcBorders>
              <w:top w:val="single" w:sz="6" w:space="0" w:color="000000"/>
              <w:left w:val="single" w:sz="6" w:space="0" w:color="000000"/>
              <w:bottom w:val="single" w:sz="6" w:space="0" w:color="000000"/>
              <w:right w:val="single" w:sz="6" w:space="0" w:color="000000"/>
            </w:tcBorders>
          </w:tcPr>
          <w:p w14:paraId="0072289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276" w:type="dxa"/>
            <w:tcBorders>
              <w:top w:val="single" w:sz="6" w:space="0" w:color="000000"/>
              <w:left w:val="single" w:sz="6" w:space="0" w:color="000000"/>
              <w:bottom w:val="single" w:sz="6" w:space="0" w:color="000000"/>
              <w:right w:val="single" w:sz="6" w:space="0" w:color="000000"/>
            </w:tcBorders>
          </w:tcPr>
          <w:p w14:paraId="368BB08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417" w:type="dxa"/>
            <w:tcBorders>
              <w:top w:val="single" w:sz="6" w:space="0" w:color="000000"/>
              <w:left w:val="single" w:sz="6" w:space="0" w:color="000000"/>
              <w:bottom w:val="single" w:sz="6" w:space="0" w:color="000000"/>
              <w:right w:val="single" w:sz="6" w:space="0" w:color="000000"/>
            </w:tcBorders>
          </w:tcPr>
          <w:p w14:paraId="27FEE63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276" w:type="dxa"/>
            <w:tcBorders>
              <w:top w:val="single" w:sz="6" w:space="0" w:color="000000"/>
              <w:left w:val="single" w:sz="6" w:space="0" w:color="000000"/>
              <w:bottom w:val="single" w:sz="6" w:space="0" w:color="000000"/>
              <w:right w:val="single" w:sz="6" w:space="0" w:color="000000"/>
            </w:tcBorders>
          </w:tcPr>
          <w:p w14:paraId="78D25E0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c>
          <w:tcPr>
            <w:tcW w:w="1276" w:type="dxa"/>
            <w:tcBorders>
              <w:top w:val="single" w:sz="6" w:space="0" w:color="000000"/>
              <w:left w:val="single" w:sz="6" w:space="0" w:color="000000"/>
              <w:bottom w:val="single" w:sz="6" w:space="0" w:color="000000"/>
              <w:right w:val="single" w:sz="6" w:space="0" w:color="000000"/>
            </w:tcBorders>
          </w:tcPr>
          <w:p w14:paraId="396E76D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992" w:type="dxa"/>
            <w:tcBorders>
              <w:top w:val="single" w:sz="6" w:space="0" w:color="000000"/>
              <w:left w:val="single" w:sz="6" w:space="0" w:color="000000"/>
              <w:bottom w:val="single" w:sz="6" w:space="0" w:color="000000"/>
              <w:right w:val="single" w:sz="6" w:space="0" w:color="000000"/>
            </w:tcBorders>
          </w:tcPr>
          <w:p w14:paraId="5DD2858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r>
      <w:tr w:rsidR="009807A2" w:rsidRPr="009F02D7" w14:paraId="3805EE3D"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0A5F39A6" w14:textId="77777777" w:rsidR="009807A2" w:rsidRPr="009F02D7" w:rsidRDefault="009807A2" w:rsidP="00CF659F">
            <w:pPr>
              <w:pStyle w:val="Geenafstand"/>
              <w:rPr>
                <w:sz w:val="18"/>
                <w:szCs w:val="18"/>
              </w:rPr>
            </w:pPr>
            <w:r w:rsidRPr="009F02D7">
              <w:rPr>
                <w:sz w:val="18"/>
                <w:szCs w:val="18"/>
              </w:rPr>
              <w:t>April / Mei</w:t>
            </w:r>
          </w:p>
        </w:tc>
        <w:tc>
          <w:tcPr>
            <w:tcW w:w="1134" w:type="dxa"/>
            <w:tcBorders>
              <w:top w:val="single" w:sz="6" w:space="0" w:color="000000"/>
              <w:left w:val="single" w:sz="6" w:space="0" w:color="000000"/>
              <w:bottom w:val="single" w:sz="6" w:space="0" w:color="000000"/>
              <w:right w:val="single" w:sz="6" w:space="0" w:color="000000"/>
            </w:tcBorders>
          </w:tcPr>
          <w:p w14:paraId="0233502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276" w:type="dxa"/>
            <w:tcBorders>
              <w:top w:val="single" w:sz="6" w:space="0" w:color="000000"/>
              <w:left w:val="single" w:sz="6" w:space="0" w:color="000000"/>
              <w:bottom w:val="single" w:sz="6" w:space="0" w:color="000000"/>
              <w:right w:val="single" w:sz="6" w:space="0" w:color="000000"/>
            </w:tcBorders>
          </w:tcPr>
          <w:p w14:paraId="0595A5A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417" w:type="dxa"/>
            <w:tcBorders>
              <w:top w:val="single" w:sz="6" w:space="0" w:color="000000"/>
              <w:left w:val="single" w:sz="6" w:space="0" w:color="000000"/>
              <w:bottom w:val="single" w:sz="6" w:space="0" w:color="000000"/>
              <w:right w:val="single" w:sz="6" w:space="0" w:color="000000"/>
            </w:tcBorders>
          </w:tcPr>
          <w:p w14:paraId="5900E33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276" w:type="dxa"/>
            <w:tcBorders>
              <w:top w:val="single" w:sz="6" w:space="0" w:color="000000"/>
              <w:left w:val="single" w:sz="6" w:space="0" w:color="000000"/>
              <w:bottom w:val="single" w:sz="6" w:space="0" w:color="000000"/>
              <w:right w:val="single" w:sz="6" w:space="0" w:color="000000"/>
            </w:tcBorders>
          </w:tcPr>
          <w:p w14:paraId="1218B26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2268" w:type="dxa"/>
            <w:gridSpan w:val="2"/>
            <w:vMerge w:val="restart"/>
            <w:tcBorders>
              <w:top w:val="single" w:sz="6" w:space="0" w:color="000000"/>
              <w:left w:val="single" w:sz="6" w:space="0" w:color="000000"/>
              <w:right w:val="single" w:sz="6" w:space="0" w:color="000000"/>
            </w:tcBorders>
          </w:tcPr>
          <w:p w14:paraId="587FC06D" w14:textId="77777777" w:rsidR="009807A2" w:rsidRPr="009F02D7" w:rsidRDefault="009807A2" w:rsidP="00CF659F">
            <w:pPr>
              <w:pStyle w:val="Geenafstand"/>
              <w:rPr>
                <w:sz w:val="18"/>
                <w:szCs w:val="18"/>
              </w:rPr>
            </w:pPr>
          </w:p>
        </w:tc>
      </w:tr>
      <w:tr w:rsidR="009807A2" w:rsidRPr="009F02D7" w14:paraId="2C9EDC96"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56916F6D" w14:textId="77777777" w:rsidR="009807A2" w:rsidRPr="009F02D7" w:rsidRDefault="009807A2" w:rsidP="00CF659F">
            <w:pPr>
              <w:pStyle w:val="Geenafstand"/>
              <w:rPr>
                <w:sz w:val="18"/>
                <w:szCs w:val="18"/>
              </w:rPr>
            </w:pPr>
            <w:r w:rsidRPr="009F02D7">
              <w:rPr>
                <w:sz w:val="18"/>
                <w:szCs w:val="18"/>
              </w:rPr>
              <w:t>Juli / Augustus</w:t>
            </w:r>
          </w:p>
        </w:tc>
        <w:tc>
          <w:tcPr>
            <w:tcW w:w="1134" w:type="dxa"/>
            <w:tcBorders>
              <w:top w:val="single" w:sz="6" w:space="0" w:color="000000"/>
              <w:left w:val="single" w:sz="6" w:space="0" w:color="000000"/>
              <w:bottom w:val="single" w:sz="6" w:space="0" w:color="000000"/>
              <w:right w:val="single" w:sz="6" w:space="0" w:color="000000"/>
            </w:tcBorders>
          </w:tcPr>
          <w:p w14:paraId="246C9D9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276" w:type="dxa"/>
            <w:tcBorders>
              <w:top w:val="single" w:sz="6" w:space="0" w:color="000000"/>
              <w:left w:val="single" w:sz="6" w:space="0" w:color="000000"/>
              <w:bottom w:val="single" w:sz="6" w:space="0" w:color="000000"/>
              <w:right w:val="single" w:sz="6" w:space="0" w:color="000000"/>
            </w:tcBorders>
          </w:tcPr>
          <w:p w14:paraId="75E5658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417" w:type="dxa"/>
            <w:tcBorders>
              <w:top w:val="single" w:sz="6" w:space="0" w:color="000000"/>
              <w:left w:val="single" w:sz="6" w:space="0" w:color="000000"/>
              <w:bottom w:val="single" w:sz="6" w:space="0" w:color="000000"/>
              <w:right w:val="single" w:sz="6" w:space="0" w:color="000000"/>
            </w:tcBorders>
          </w:tcPr>
          <w:p w14:paraId="7C75633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276" w:type="dxa"/>
            <w:tcBorders>
              <w:top w:val="single" w:sz="6" w:space="0" w:color="000000"/>
              <w:left w:val="single" w:sz="6" w:space="0" w:color="000000"/>
              <w:bottom w:val="single" w:sz="6" w:space="0" w:color="000000"/>
              <w:right w:val="single" w:sz="6" w:space="0" w:color="000000"/>
            </w:tcBorders>
          </w:tcPr>
          <w:p w14:paraId="3E6CB14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2268" w:type="dxa"/>
            <w:gridSpan w:val="2"/>
            <w:vMerge/>
            <w:tcBorders>
              <w:left w:val="single" w:sz="6" w:space="0" w:color="000000"/>
              <w:right w:val="single" w:sz="6" w:space="0" w:color="000000"/>
            </w:tcBorders>
          </w:tcPr>
          <w:p w14:paraId="6AD947A8" w14:textId="77777777" w:rsidR="009807A2" w:rsidRPr="009F02D7" w:rsidRDefault="009807A2" w:rsidP="00CF659F">
            <w:pPr>
              <w:pStyle w:val="Geenafstand"/>
              <w:rPr>
                <w:sz w:val="18"/>
                <w:szCs w:val="18"/>
              </w:rPr>
            </w:pPr>
          </w:p>
        </w:tc>
      </w:tr>
      <w:tr w:rsidR="009807A2" w:rsidRPr="009F02D7" w14:paraId="10264E04"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65813756" w14:textId="77777777" w:rsidR="009807A2" w:rsidRPr="009F02D7" w:rsidRDefault="009807A2" w:rsidP="00CF659F">
            <w:pPr>
              <w:pStyle w:val="Geenafstand"/>
              <w:rPr>
                <w:sz w:val="18"/>
                <w:szCs w:val="18"/>
              </w:rPr>
            </w:pPr>
            <w:r w:rsidRPr="009F02D7">
              <w:rPr>
                <w:sz w:val="18"/>
                <w:szCs w:val="18"/>
              </w:rPr>
              <w:t>Oktober / November</w:t>
            </w:r>
          </w:p>
        </w:tc>
        <w:tc>
          <w:tcPr>
            <w:tcW w:w="1134" w:type="dxa"/>
            <w:tcBorders>
              <w:top w:val="single" w:sz="6" w:space="0" w:color="000000"/>
              <w:left w:val="single" w:sz="6" w:space="0" w:color="000000"/>
              <w:bottom w:val="single" w:sz="6" w:space="0" w:color="000000"/>
              <w:right w:val="single" w:sz="6" w:space="0" w:color="000000"/>
            </w:tcBorders>
          </w:tcPr>
          <w:p w14:paraId="2934DE1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276" w:type="dxa"/>
            <w:tcBorders>
              <w:top w:val="single" w:sz="6" w:space="0" w:color="000000"/>
              <w:left w:val="single" w:sz="6" w:space="0" w:color="000000"/>
              <w:bottom w:val="single" w:sz="6" w:space="0" w:color="000000"/>
              <w:right w:val="single" w:sz="6" w:space="0" w:color="000000"/>
            </w:tcBorders>
          </w:tcPr>
          <w:p w14:paraId="6C382DB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417" w:type="dxa"/>
            <w:tcBorders>
              <w:top w:val="single" w:sz="6" w:space="0" w:color="000000"/>
              <w:left w:val="single" w:sz="6" w:space="0" w:color="000000"/>
              <w:bottom w:val="single" w:sz="6" w:space="0" w:color="000000"/>
              <w:right w:val="single" w:sz="6" w:space="0" w:color="000000"/>
            </w:tcBorders>
          </w:tcPr>
          <w:p w14:paraId="423F4CE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276" w:type="dxa"/>
            <w:tcBorders>
              <w:top w:val="single" w:sz="6" w:space="0" w:color="000000"/>
              <w:left w:val="single" w:sz="6" w:space="0" w:color="000000"/>
              <w:bottom w:val="single" w:sz="6" w:space="0" w:color="000000"/>
              <w:right w:val="single" w:sz="6" w:space="0" w:color="000000"/>
            </w:tcBorders>
          </w:tcPr>
          <w:p w14:paraId="117712D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2268" w:type="dxa"/>
            <w:gridSpan w:val="2"/>
            <w:vMerge/>
            <w:tcBorders>
              <w:left w:val="single" w:sz="6" w:space="0" w:color="000000"/>
              <w:bottom w:val="single" w:sz="6" w:space="0" w:color="000000"/>
              <w:right w:val="single" w:sz="6" w:space="0" w:color="000000"/>
            </w:tcBorders>
          </w:tcPr>
          <w:p w14:paraId="201992ED" w14:textId="77777777" w:rsidR="009807A2" w:rsidRPr="009F02D7" w:rsidRDefault="009807A2" w:rsidP="00CF659F">
            <w:pPr>
              <w:pStyle w:val="Geenafstand"/>
              <w:rPr>
                <w:sz w:val="18"/>
                <w:szCs w:val="18"/>
              </w:rPr>
            </w:pPr>
          </w:p>
        </w:tc>
      </w:tr>
      <w:tr w:rsidR="009807A2" w:rsidRPr="009F02D7" w14:paraId="0F9D3A25" w14:textId="77777777" w:rsidTr="00CF659F">
        <w:trPr>
          <w:trHeight w:val="255"/>
        </w:trPr>
        <w:tc>
          <w:tcPr>
            <w:tcW w:w="9781" w:type="dxa"/>
            <w:gridSpan w:val="7"/>
            <w:tcBorders>
              <w:top w:val="single" w:sz="6" w:space="0" w:color="000000"/>
              <w:left w:val="single" w:sz="6" w:space="0" w:color="000000"/>
              <w:bottom w:val="single" w:sz="6" w:space="0" w:color="000000"/>
              <w:right w:val="single" w:sz="6" w:space="0" w:color="000000"/>
            </w:tcBorders>
          </w:tcPr>
          <w:p w14:paraId="288BA09C"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42D33872"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1DCC5D22" w14:textId="77777777" w:rsidR="009807A2" w:rsidRPr="009F02D7" w:rsidRDefault="009807A2" w:rsidP="00CF659F">
            <w:pPr>
              <w:pStyle w:val="Geenafstand"/>
              <w:rPr>
                <w:sz w:val="18"/>
                <w:szCs w:val="18"/>
              </w:rPr>
            </w:pPr>
            <w:r w:rsidRPr="009F02D7">
              <w:rPr>
                <w:sz w:val="18"/>
                <w:szCs w:val="18"/>
              </w:rPr>
              <w:t>Heel jaar</w:t>
            </w:r>
          </w:p>
        </w:tc>
        <w:tc>
          <w:tcPr>
            <w:tcW w:w="1134" w:type="dxa"/>
            <w:tcBorders>
              <w:top w:val="single" w:sz="6" w:space="0" w:color="000000"/>
              <w:left w:val="single" w:sz="6" w:space="0" w:color="000000"/>
              <w:bottom w:val="single" w:sz="6" w:space="0" w:color="000000"/>
              <w:right w:val="single" w:sz="6" w:space="0" w:color="000000"/>
            </w:tcBorders>
          </w:tcPr>
          <w:p w14:paraId="441DA3F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276" w:type="dxa"/>
            <w:tcBorders>
              <w:top w:val="single" w:sz="6" w:space="0" w:color="000000"/>
              <w:left w:val="single" w:sz="6" w:space="0" w:color="000000"/>
              <w:bottom w:val="single" w:sz="6" w:space="0" w:color="000000"/>
              <w:right w:val="single" w:sz="6" w:space="0" w:color="000000"/>
            </w:tcBorders>
          </w:tcPr>
          <w:p w14:paraId="4028009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417" w:type="dxa"/>
            <w:tcBorders>
              <w:top w:val="single" w:sz="6" w:space="0" w:color="000000"/>
              <w:left w:val="single" w:sz="6" w:space="0" w:color="000000"/>
              <w:bottom w:val="single" w:sz="6" w:space="0" w:color="000000"/>
              <w:right w:val="single" w:sz="6" w:space="0" w:color="000000"/>
            </w:tcBorders>
          </w:tcPr>
          <w:p w14:paraId="59AA793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276" w:type="dxa"/>
            <w:tcBorders>
              <w:top w:val="single" w:sz="6" w:space="0" w:color="000000"/>
              <w:left w:val="single" w:sz="6" w:space="0" w:color="000000"/>
              <w:bottom w:val="single" w:sz="6" w:space="0" w:color="000000"/>
              <w:right w:val="single" w:sz="6" w:space="0" w:color="000000"/>
            </w:tcBorders>
          </w:tcPr>
          <w:p w14:paraId="7BFA0CB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2268" w:type="dxa"/>
            <w:gridSpan w:val="2"/>
            <w:tcBorders>
              <w:top w:val="single" w:sz="6" w:space="0" w:color="000000"/>
              <w:left w:val="single" w:sz="6" w:space="0" w:color="000000"/>
              <w:bottom w:val="single" w:sz="6" w:space="0" w:color="000000"/>
              <w:right w:val="single" w:sz="6" w:space="0" w:color="000000"/>
            </w:tcBorders>
          </w:tcPr>
          <w:p w14:paraId="42C60C50" w14:textId="77777777" w:rsidR="009807A2" w:rsidRPr="009F02D7" w:rsidRDefault="009807A2" w:rsidP="00CF659F">
            <w:pPr>
              <w:pStyle w:val="Geenafstand"/>
              <w:rPr>
                <w:sz w:val="18"/>
                <w:szCs w:val="18"/>
              </w:rPr>
            </w:pPr>
          </w:p>
        </w:tc>
      </w:tr>
    </w:tbl>
    <w:p w14:paraId="3C295005" w14:textId="77777777" w:rsidR="009807A2" w:rsidRDefault="009807A2" w:rsidP="009807A2">
      <w:pPr>
        <w:pStyle w:val="Geenafstand"/>
      </w:pPr>
    </w:p>
    <w:p w14:paraId="17EFAB28" w14:textId="040F81CD" w:rsidR="009807A2" w:rsidRPr="004014B0" w:rsidRDefault="009807A2" w:rsidP="009807A2">
      <w:pPr>
        <w:pStyle w:val="Geenafstand"/>
        <w:rPr>
          <w:rFonts w:ascii="Verdana" w:hAnsi="Verdana"/>
          <w:b/>
          <w:color w:val="FF0000"/>
          <w:sz w:val="18"/>
          <w:szCs w:val="18"/>
        </w:rPr>
      </w:pPr>
      <w:r w:rsidRPr="004014B0">
        <w:rPr>
          <w:rFonts w:ascii="Verdana" w:hAnsi="Verdana"/>
          <w:b/>
          <w:color w:val="4F81BD" w:themeColor="accent1"/>
          <w:sz w:val="18"/>
          <w:szCs w:val="18"/>
        </w:rPr>
        <w:t>BR-BD-04.2.12</w:t>
      </w:r>
      <w:r w:rsidR="0024085B">
        <w:rPr>
          <w:rFonts w:ascii="Verdana" w:hAnsi="Verdana"/>
          <w:b/>
          <w:color w:val="4F81BD" w:themeColor="accent1"/>
          <w:sz w:val="18"/>
          <w:szCs w:val="18"/>
        </w:rPr>
        <w:t xml:space="preserve"> </w:t>
      </w:r>
      <w:r w:rsidRPr="004014B0">
        <w:rPr>
          <w:rFonts w:ascii="Verdana" w:hAnsi="Verdana"/>
          <w:b/>
          <w:color w:val="4F81BD" w:themeColor="accent1"/>
          <w:sz w:val="18"/>
          <w:szCs w:val="18"/>
        </w:rPr>
        <w:t xml:space="preserve">: </w:t>
      </w:r>
      <w:r w:rsidR="00984526" w:rsidRPr="004014B0">
        <w:rPr>
          <w:rFonts w:ascii="Verdana" w:hAnsi="Verdana"/>
          <w:b/>
          <w:color w:val="4F81BD" w:themeColor="accent1"/>
          <w:sz w:val="18"/>
          <w:szCs w:val="18"/>
        </w:rPr>
        <w:t>Vervallen</w:t>
      </w:r>
    </w:p>
    <w:p w14:paraId="01D50FF1" w14:textId="77777777" w:rsidR="009807A2" w:rsidRPr="004014B0" w:rsidRDefault="009807A2" w:rsidP="009807A2">
      <w:pPr>
        <w:pStyle w:val="Geenafstand"/>
        <w:rPr>
          <w:rFonts w:ascii="Verdana" w:hAnsi="Verdana"/>
          <w:b/>
          <w:color w:val="548DD4" w:themeColor="text2" w:themeTint="99"/>
          <w:sz w:val="18"/>
          <w:szCs w:val="18"/>
        </w:rPr>
      </w:pPr>
    </w:p>
    <w:p w14:paraId="45D515BC" w14:textId="61F34E6B" w:rsidR="009807A2" w:rsidRPr="004014B0" w:rsidRDefault="009807A2" w:rsidP="009807A2">
      <w:pPr>
        <w:pStyle w:val="Geenafstand"/>
        <w:rPr>
          <w:rFonts w:ascii="Verdana" w:hAnsi="Verdana"/>
          <w:b/>
          <w:color w:val="4F81BD" w:themeColor="accent1"/>
          <w:sz w:val="18"/>
          <w:szCs w:val="18"/>
        </w:rPr>
      </w:pPr>
      <w:r w:rsidRPr="004014B0">
        <w:rPr>
          <w:rFonts w:ascii="Verdana" w:hAnsi="Verdana"/>
          <w:b/>
          <w:color w:val="4F81BD" w:themeColor="accent1"/>
          <w:sz w:val="18"/>
          <w:szCs w:val="18"/>
        </w:rPr>
        <w:t>BR-BD-04.2.13</w:t>
      </w:r>
      <w:r w:rsidR="0024085B">
        <w:rPr>
          <w:rFonts w:ascii="Verdana" w:hAnsi="Verdana"/>
          <w:b/>
          <w:color w:val="4F81BD" w:themeColor="accent1"/>
          <w:sz w:val="18"/>
          <w:szCs w:val="18"/>
        </w:rPr>
        <w:t xml:space="preserve"> </w:t>
      </w:r>
      <w:r w:rsidRPr="004014B0">
        <w:rPr>
          <w:rFonts w:ascii="Verdana" w:hAnsi="Verdana"/>
          <w:b/>
          <w:color w:val="4F81BD" w:themeColor="accent1"/>
          <w:sz w:val="18"/>
          <w:szCs w:val="18"/>
        </w:rPr>
        <w:t>: Indien de waarde van element '</w:t>
      </w:r>
      <w:proofErr w:type="spellStart"/>
      <w:r w:rsidRPr="004014B0">
        <w:rPr>
          <w:rFonts w:ascii="Verdana" w:hAnsi="Verdana"/>
          <w:b/>
          <w:color w:val="4F81BD" w:themeColor="accent1"/>
          <w:sz w:val="18"/>
          <w:szCs w:val="18"/>
        </w:rPr>
        <w:t>bd-i:CountryCodeISO-EC</w:t>
      </w:r>
      <w:proofErr w:type="spellEnd"/>
      <w:r w:rsidRPr="004014B0">
        <w:rPr>
          <w:rFonts w:ascii="Verdana" w:hAnsi="Verdana"/>
          <w:b/>
          <w:color w:val="4F81BD" w:themeColor="accent1"/>
          <w:sz w:val="18"/>
          <w:szCs w:val="18"/>
        </w:rPr>
        <w:t xml:space="preserve">' in 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w:t>
      </w:r>
      <w:proofErr w:type="spellStart"/>
      <w:r w:rsidRPr="004014B0">
        <w:rPr>
          <w:rFonts w:ascii="Verdana" w:hAnsi="Verdana"/>
          <w:b/>
          <w:color w:val="4F81BD" w:themeColor="accent1"/>
          <w:sz w:val="18"/>
          <w:szCs w:val="18"/>
        </w:rPr>
        <w:t>bd-t:IntraCommunityServicesCorrection</w:t>
      </w:r>
      <w:proofErr w:type="spellEnd"/>
      <w:r w:rsidRPr="004014B0">
        <w:rPr>
          <w:rFonts w:ascii="Verdana" w:hAnsi="Verdana"/>
          <w:b/>
          <w:color w:val="4F81BD" w:themeColor="accent1"/>
          <w:sz w:val="18"/>
          <w:szCs w:val="18"/>
        </w:rPr>
        <w:t>' gelijk is aan 'GB' geldt dat de '</w:t>
      </w:r>
      <w:proofErr w:type="spellStart"/>
      <w:r w:rsidRPr="004014B0">
        <w:rPr>
          <w:rFonts w:ascii="Verdana" w:hAnsi="Verdana"/>
          <w:b/>
          <w:color w:val="4F81BD" w:themeColor="accent1"/>
          <w:sz w:val="18"/>
          <w:szCs w:val="18"/>
        </w:rPr>
        <w:t>xbrli:startDate</w:t>
      </w:r>
      <w:proofErr w:type="spellEnd"/>
      <w:r w:rsidRPr="004014B0">
        <w:rPr>
          <w:rFonts w:ascii="Verdana" w:hAnsi="Verdana"/>
          <w:b/>
          <w:color w:val="4F81BD" w:themeColor="accent1"/>
          <w:sz w:val="18"/>
          <w:szCs w:val="18"/>
        </w:rPr>
        <w:t>' en '</w:t>
      </w:r>
      <w:proofErr w:type="spellStart"/>
      <w:r w:rsidRPr="004014B0">
        <w:rPr>
          <w:rFonts w:ascii="Verdana" w:hAnsi="Verdana"/>
          <w:b/>
          <w:color w:val="4F81BD" w:themeColor="accent1"/>
          <w:sz w:val="18"/>
          <w:szCs w:val="18"/>
        </w:rPr>
        <w:t>xbrli:endDate</w:t>
      </w:r>
      <w:proofErr w:type="spellEnd"/>
      <w:r w:rsidRPr="004014B0">
        <w:rPr>
          <w:rFonts w:ascii="Verdana" w:hAnsi="Verdana"/>
          <w:b/>
          <w:color w:val="4F81BD" w:themeColor="accent1"/>
          <w:sz w:val="18"/>
          <w:szCs w:val="18"/>
        </w:rPr>
        <w:t xml:space="preserve">' in de context met betrekking tot elementen in dezelfde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ALLEEN MOGEN zijn opgegeven met respectievelijk startdatum en einddatum van geldige tijdvakken.</w:t>
      </w:r>
    </w:p>
    <w:p w14:paraId="1AAFA591" w14:textId="77777777" w:rsidR="009807A2" w:rsidRDefault="009807A2" w:rsidP="009807A2">
      <w:pPr>
        <w:pStyle w:val="Geenafstand"/>
        <w:rPr>
          <w:b/>
          <w:color w:val="548DD4" w:themeColor="text2" w:themeTint="99"/>
        </w:rPr>
      </w:pPr>
    </w:p>
    <w:p w14:paraId="5F6F5E1A"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opgaven Intracommunautaire diensten zijn voor het Verenigd Koninkrijk tot 01-01-2021 toegestaan.</w:t>
      </w:r>
    </w:p>
    <w:p w14:paraId="4E79EEA6" w14:textId="77777777" w:rsidR="009807A2" w:rsidRDefault="009807A2" w:rsidP="009807A2">
      <w:pPr>
        <w:pStyle w:val="Geenafstand"/>
      </w:pPr>
    </w:p>
    <w:p w14:paraId="36C54307"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9646" w:type="dxa"/>
        <w:tblInd w:w="-8" w:type="dxa"/>
        <w:tblLayout w:type="fixed"/>
        <w:tblCellMar>
          <w:left w:w="0" w:type="dxa"/>
          <w:right w:w="0" w:type="dxa"/>
        </w:tblCellMar>
        <w:tblLook w:val="0020" w:firstRow="1" w:lastRow="0" w:firstColumn="0" w:lastColumn="0" w:noHBand="0" w:noVBand="0"/>
      </w:tblPr>
      <w:tblGrid>
        <w:gridCol w:w="3985"/>
        <w:gridCol w:w="1701"/>
        <w:gridCol w:w="1710"/>
        <w:gridCol w:w="1080"/>
        <w:gridCol w:w="1170"/>
      </w:tblGrid>
      <w:tr w:rsidR="009807A2" w:rsidRPr="009F02D7" w14:paraId="432380E4"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8A92C86" w14:textId="77777777" w:rsidR="009807A2" w:rsidRPr="009F02D7" w:rsidRDefault="009807A2" w:rsidP="00CF659F">
            <w:pPr>
              <w:pStyle w:val="Geenafstand"/>
              <w:rPr>
                <w:b/>
                <w:sz w:val="18"/>
                <w:szCs w:val="18"/>
              </w:rPr>
            </w:pPr>
            <w:r w:rsidRPr="009F02D7">
              <w:rPr>
                <w:b/>
                <w:sz w:val="18"/>
                <w:szCs w:val="18"/>
              </w:rPr>
              <w:t>Jaar</w:t>
            </w:r>
          </w:p>
        </w:tc>
        <w:tc>
          <w:tcPr>
            <w:tcW w:w="3411"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D1DE760" w14:textId="1874C629" w:rsidR="009807A2" w:rsidRPr="009F02D7" w:rsidRDefault="009807A2" w:rsidP="00347696">
            <w:pPr>
              <w:pStyle w:val="Geenafstand"/>
              <w:rPr>
                <w:b/>
                <w:sz w:val="18"/>
                <w:szCs w:val="18"/>
              </w:rPr>
            </w:pPr>
            <w:proofErr w:type="spellStart"/>
            <w:r>
              <w:rPr>
                <w:b/>
                <w:sz w:val="18"/>
                <w:szCs w:val="18"/>
              </w:rPr>
              <w:t>eejj</w:t>
            </w:r>
            <w:proofErr w:type="spellEnd"/>
            <w:r>
              <w:rPr>
                <w:b/>
                <w:sz w:val="18"/>
                <w:szCs w:val="18"/>
              </w:rPr>
              <w:t xml:space="preserve"> = </w:t>
            </w:r>
            <w:r w:rsidRPr="009F02D7">
              <w:rPr>
                <w:b/>
                <w:sz w:val="18"/>
                <w:szCs w:val="18"/>
              </w:rPr>
              <w:t>2018, 2019</w:t>
            </w:r>
          </w:p>
        </w:tc>
        <w:tc>
          <w:tcPr>
            <w:tcW w:w="225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F42076C" w14:textId="496DE847" w:rsidR="009807A2" w:rsidRPr="009F02D7" w:rsidRDefault="009807A2" w:rsidP="005177FC">
            <w:pPr>
              <w:pStyle w:val="Geenafstand"/>
              <w:rPr>
                <w:b/>
                <w:sz w:val="18"/>
                <w:szCs w:val="18"/>
              </w:rPr>
            </w:pPr>
            <w:proofErr w:type="spellStart"/>
            <w:r w:rsidRPr="009F02D7">
              <w:rPr>
                <w:b/>
                <w:sz w:val="18"/>
                <w:szCs w:val="18"/>
              </w:rPr>
              <w:t>eejj</w:t>
            </w:r>
            <w:proofErr w:type="spellEnd"/>
            <w:r w:rsidRPr="009F02D7">
              <w:rPr>
                <w:b/>
                <w:sz w:val="18"/>
                <w:szCs w:val="18"/>
              </w:rPr>
              <w:t xml:space="preserve"> = 2020</w:t>
            </w:r>
          </w:p>
        </w:tc>
      </w:tr>
      <w:tr w:rsidR="009807A2" w:rsidRPr="009F02D7" w14:paraId="1FBAC6B6"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4148FAF" w14:textId="77777777" w:rsidR="009807A2" w:rsidRPr="009F02D7" w:rsidRDefault="009807A2" w:rsidP="00CF659F">
            <w:pPr>
              <w:pStyle w:val="Geenafstand"/>
              <w:rPr>
                <w:b/>
                <w:sz w:val="18"/>
                <w:szCs w:val="18"/>
              </w:rPr>
            </w:pPr>
            <w:r w:rsidRPr="009F02D7">
              <w:rPr>
                <w:b/>
                <w:sz w:val="18"/>
                <w:szCs w:val="18"/>
              </w:rPr>
              <w:t>Tijdvak</w:t>
            </w:r>
          </w:p>
        </w:tc>
        <w:tc>
          <w:tcPr>
            <w:tcW w:w="170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3D8F2C8"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7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4E6C411"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3FC78BE"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7B1168C"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r>
      <w:tr w:rsidR="009807A2" w:rsidRPr="009F02D7" w14:paraId="739CF3E8"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5B660364"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377BAF5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74610A7" w14:textId="77777777" w:rsidR="009807A2" w:rsidRPr="009F02D7" w:rsidRDefault="009807A2" w:rsidP="00CF659F">
            <w:pPr>
              <w:pStyle w:val="Geenafstand"/>
              <w:rPr>
                <w:sz w:val="18"/>
                <w:szCs w:val="18"/>
              </w:rPr>
            </w:pPr>
            <w:r w:rsidRPr="009F02D7">
              <w:rPr>
                <w:sz w:val="18"/>
                <w:szCs w:val="18"/>
              </w:rPr>
              <w:t>Januari</w:t>
            </w:r>
          </w:p>
        </w:tc>
        <w:tc>
          <w:tcPr>
            <w:tcW w:w="1701" w:type="dxa"/>
            <w:tcBorders>
              <w:top w:val="single" w:sz="6" w:space="0" w:color="000000"/>
              <w:left w:val="single" w:sz="6" w:space="0" w:color="000000"/>
              <w:bottom w:val="single" w:sz="6" w:space="0" w:color="000000"/>
              <w:right w:val="single" w:sz="6" w:space="0" w:color="000000"/>
            </w:tcBorders>
          </w:tcPr>
          <w:p w14:paraId="05F9BCC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58CCA7B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c>
          <w:tcPr>
            <w:tcW w:w="1080" w:type="dxa"/>
            <w:tcBorders>
              <w:top w:val="single" w:sz="6" w:space="0" w:color="000000"/>
              <w:left w:val="single" w:sz="6" w:space="0" w:color="000000"/>
              <w:bottom w:val="single" w:sz="6" w:space="0" w:color="000000"/>
              <w:right w:val="single" w:sz="6" w:space="0" w:color="000000"/>
            </w:tcBorders>
          </w:tcPr>
          <w:p w14:paraId="3E49F30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35FC9F6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r>
      <w:tr w:rsidR="009807A2" w:rsidRPr="009F02D7" w14:paraId="2AAD1B2A"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F02B204" w14:textId="77777777" w:rsidR="009807A2" w:rsidRPr="009F02D7" w:rsidRDefault="009807A2" w:rsidP="00CF659F">
            <w:pPr>
              <w:pStyle w:val="Geenafstand"/>
              <w:rPr>
                <w:sz w:val="18"/>
                <w:szCs w:val="18"/>
              </w:rPr>
            </w:pPr>
            <w:r w:rsidRPr="009F02D7">
              <w:rPr>
                <w:sz w:val="18"/>
                <w:szCs w:val="18"/>
              </w:rPr>
              <w:t>Februari</w:t>
            </w:r>
          </w:p>
        </w:tc>
        <w:tc>
          <w:tcPr>
            <w:tcW w:w="1701" w:type="dxa"/>
            <w:tcBorders>
              <w:top w:val="single" w:sz="6" w:space="0" w:color="000000"/>
              <w:left w:val="single" w:sz="6" w:space="0" w:color="000000"/>
              <w:bottom w:val="single" w:sz="6" w:space="0" w:color="000000"/>
              <w:right w:val="single" w:sz="6" w:space="0" w:color="000000"/>
            </w:tcBorders>
          </w:tcPr>
          <w:p w14:paraId="4573FE4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710" w:type="dxa"/>
            <w:tcBorders>
              <w:top w:val="single" w:sz="6" w:space="0" w:color="000000"/>
              <w:left w:val="single" w:sz="6" w:space="0" w:color="000000"/>
              <w:bottom w:val="single" w:sz="6" w:space="0" w:color="000000"/>
              <w:right w:val="single" w:sz="6" w:space="0" w:color="000000"/>
            </w:tcBorders>
          </w:tcPr>
          <w:p w14:paraId="0DEE8D7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080" w:type="dxa"/>
            <w:tcBorders>
              <w:top w:val="single" w:sz="6" w:space="0" w:color="000000"/>
              <w:left w:val="single" w:sz="6" w:space="0" w:color="000000"/>
              <w:bottom w:val="single" w:sz="6" w:space="0" w:color="000000"/>
              <w:right w:val="single" w:sz="6" w:space="0" w:color="000000"/>
            </w:tcBorders>
          </w:tcPr>
          <w:p w14:paraId="13B5AD0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170" w:type="dxa"/>
            <w:tcBorders>
              <w:top w:val="single" w:sz="6" w:space="0" w:color="000000"/>
              <w:left w:val="single" w:sz="6" w:space="0" w:color="000000"/>
              <w:bottom w:val="single" w:sz="6" w:space="0" w:color="000000"/>
              <w:right w:val="single" w:sz="6" w:space="0" w:color="000000"/>
            </w:tcBorders>
          </w:tcPr>
          <w:p w14:paraId="3BBBB21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r>
      <w:tr w:rsidR="009807A2" w:rsidRPr="009F02D7" w14:paraId="2D8F8F0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DF7F42C" w14:textId="77777777" w:rsidR="009807A2" w:rsidRPr="009F02D7" w:rsidRDefault="009807A2" w:rsidP="00CF659F">
            <w:pPr>
              <w:pStyle w:val="Geenafstand"/>
              <w:rPr>
                <w:sz w:val="18"/>
                <w:szCs w:val="18"/>
              </w:rPr>
            </w:pPr>
            <w:r w:rsidRPr="009F02D7">
              <w:rPr>
                <w:sz w:val="18"/>
                <w:szCs w:val="18"/>
              </w:rPr>
              <w:t>Maart</w:t>
            </w:r>
          </w:p>
        </w:tc>
        <w:tc>
          <w:tcPr>
            <w:tcW w:w="1701" w:type="dxa"/>
            <w:tcBorders>
              <w:top w:val="single" w:sz="6" w:space="0" w:color="000000"/>
              <w:left w:val="single" w:sz="6" w:space="0" w:color="000000"/>
              <w:bottom w:val="single" w:sz="6" w:space="0" w:color="000000"/>
              <w:right w:val="single" w:sz="6" w:space="0" w:color="000000"/>
            </w:tcBorders>
          </w:tcPr>
          <w:p w14:paraId="3C5F14A0" w14:textId="77777777" w:rsidR="009807A2" w:rsidRPr="009F02D7" w:rsidRDefault="009807A2" w:rsidP="00CF659F">
            <w:pPr>
              <w:pStyle w:val="Geenafstand"/>
              <w:rPr>
                <w:sz w:val="18"/>
                <w:szCs w:val="18"/>
              </w:rPr>
            </w:pPr>
            <w:r w:rsidRPr="009F02D7">
              <w:rPr>
                <w:sz w:val="18"/>
                <w:szCs w:val="18"/>
              </w:rPr>
              <w:t>eejj-03-01</w:t>
            </w:r>
          </w:p>
        </w:tc>
        <w:tc>
          <w:tcPr>
            <w:tcW w:w="1710" w:type="dxa"/>
            <w:tcBorders>
              <w:top w:val="single" w:sz="6" w:space="0" w:color="000000"/>
              <w:left w:val="single" w:sz="6" w:space="0" w:color="000000"/>
              <w:bottom w:val="single" w:sz="6" w:space="0" w:color="000000"/>
              <w:right w:val="single" w:sz="6" w:space="0" w:color="000000"/>
            </w:tcBorders>
          </w:tcPr>
          <w:p w14:paraId="26A7136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080" w:type="dxa"/>
            <w:tcBorders>
              <w:top w:val="single" w:sz="6" w:space="0" w:color="000000"/>
              <w:left w:val="single" w:sz="6" w:space="0" w:color="000000"/>
              <w:bottom w:val="single" w:sz="6" w:space="0" w:color="000000"/>
              <w:right w:val="single" w:sz="6" w:space="0" w:color="000000"/>
            </w:tcBorders>
          </w:tcPr>
          <w:p w14:paraId="729FD84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-03-01</w:t>
            </w:r>
          </w:p>
        </w:tc>
        <w:tc>
          <w:tcPr>
            <w:tcW w:w="1170" w:type="dxa"/>
            <w:tcBorders>
              <w:top w:val="single" w:sz="6" w:space="0" w:color="000000"/>
              <w:left w:val="single" w:sz="6" w:space="0" w:color="000000"/>
              <w:bottom w:val="single" w:sz="6" w:space="0" w:color="000000"/>
              <w:right w:val="single" w:sz="6" w:space="0" w:color="000000"/>
            </w:tcBorders>
          </w:tcPr>
          <w:p w14:paraId="79397D7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076BDA9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76FEEEA" w14:textId="77777777" w:rsidR="009807A2" w:rsidRPr="009F02D7" w:rsidRDefault="009807A2" w:rsidP="00CF659F">
            <w:pPr>
              <w:pStyle w:val="Geenafstand"/>
              <w:rPr>
                <w:sz w:val="18"/>
                <w:szCs w:val="18"/>
              </w:rPr>
            </w:pPr>
            <w:r w:rsidRPr="009F02D7">
              <w:rPr>
                <w:sz w:val="18"/>
                <w:szCs w:val="18"/>
              </w:rPr>
              <w:t>April</w:t>
            </w:r>
          </w:p>
        </w:tc>
        <w:tc>
          <w:tcPr>
            <w:tcW w:w="1701" w:type="dxa"/>
            <w:tcBorders>
              <w:top w:val="single" w:sz="6" w:space="0" w:color="000000"/>
              <w:left w:val="single" w:sz="6" w:space="0" w:color="000000"/>
              <w:bottom w:val="single" w:sz="6" w:space="0" w:color="000000"/>
              <w:right w:val="single" w:sz="6" w:space="0" w:color="000000"/>
            </w:tcBorders>
          </w:tcPr>
          <w:p w14:paraId="1C2D7741" w14:textId="77777777" w:rsidR="009807A2" w:rsidRPr="009F02D7" w:rsidRDefault="009807A2" w:rsidP="00CF659F">
            <w:pPr>
              <w:pStyle w:val="Geenafstand"/>
              <w:rPr>
                <w:sz w:val="18"/>
                <w:szCs w:val="18"/>
              </w:rPr>
            </w:pPr>
            <w:r w:rsidRPr="009F02D7">
              <w:rPr>
                <w:sz w:val="18"/>
                <w:szCs w:val="18"/>
              </w:rPr>
              <w:t>eejj-04-01</w:t>
            </w:r>
          </w:p>
        </w:tc>
        <w:tc>
          <w:tcPr>
            <w:tcW w:w="1710" w:type="dxa"/>
            <w:tcBorders>
              <w:top w:val="single" w:sz="6" w:space="0" w:color="000000"/>
              <w:left w:val="single" w:sz="6" w:space="0" w:color="000000"/>
              <w:bottom w:val="single" w:sz="6" w:space="0" w:color="000000"/>
              <w:right w:val="single" w:sz="6" w:space="0" w:color="000000"/>
            </w:tcBorders>
          </w:tcPr>
          <w:p w14:paraId="1744AFF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c>
          <w:tcPr>
            <w:tcW w:w="1080" w:type="dxa"/>
            <w:tcBorders>
              <w:top w:val="single" w:sz="6" w:space="0" w:color="000000"/>
              <w:left w:val="single" w:sz="6" w:space="0" w:color="000000"/>
              <w:bottom w:val="single" w:sz="6" w:space="0" w:color="000000"/>
              <w:right w:val="single" w:sz="6" w:space="0" w:color="000000"/>
            </w:tcBorders>
          </w:tcPr>
          <w:p w14:paraId="4120394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0C43284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r>
      <w:tr w:rsidR="009807A2" w:rsidRPr="009F02D7" w14:paraId="2EB68CB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FADCDAA" w14:textId="77777777" w:rsidR="009807A2" w:rsidRPr="009F02D7" w:rsidRDefault="009807A2" w:rsidP="00CF659F">
            <w:pPr>
              <w:pStyle w:val="Geenafstand"/>
              <w:rPr>
                <w:sz w:val="18"/>
                <w:szCs w:val="18"/>
              </w:rPr>
            </w:pPr>
            <w:r w:rsidRPr="009F02D7">
              <w:rPr>
                <w:sz w:val="18"/>
                <w:szCs w:val="18"/>
              </w:rPr>
              <w:t>Mei</w:t>
            </w:r>
          </w:p>
        </w:tc>
        <w:tc>
          <w:tcPr>
            <w:tcW w:w="1701" w:type="dxa"/>
            <w:tcBorders>
              <w:top w:val="single" w:sz="6" w:space="0" w:color="000000"/>
              <w:left w:val="single" w:sz="6" w:space="0" w:color="000000"/>
              <w:bottom w:val="single" w:sz="6" w:space="0" w:color="000000"/>
              <w:right w:val="single" w:sz="6" w:space="0" w:color="000000"/>
            </w:tcBorders>
          </w:tcPr>
          <w:p w14:paraId="59B7C16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710" w:type="dxa"/>
            <w:tcBorders>
              <w:top w:val="single" w:sz="6" w:space="0" w:color="000000"/>
              <w:left w:val="single" w:sz="6" w:space="0" w:color="000000"/>
              <w:bottom w:val="single" w:sz="6" w:space="0" w:color="000000"/>
              <w:right w:val="single" w:sz="6" w:space="0" w:color="000000"/>
            </w:tcBorders>
          </w:tcPr>
          <w:p w14:paraId="79848E8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080" w:type="dxa"/>
            <w:tcBorders>
              <w:top w:val="single" w:sz="6" w:space="0" w:color="000000"/>
              <w:left w:val="single" w:sz="6" w:space="0" w:color="000000"/>
              <w:bottom w:val="single" w:sz="6" w:space="0" w:color="000000"/>
              <w:right w:val="single" w:sz="6" w:space="0" w:color="000000"/>
            </w:tcBorders>
          </w:tcPr>
          <w:p w14:paraId="6D5C844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170" w:type="dxa"/>
            <w:tcBorders>
              <w:top w:val="single" w:sz="6" w:space="0" w:color="000000"/>
              <w:left w:val="single" w:sz="6" w:space="0" w:color="000000"/>
              <w:bottom w:val="single" w:sz="6" w:space="0" w:color="000000"/>
              <w:right w:val="single" w:sz="6" w:space="0" w:color="000000"/>
            </w:tcBorders>
          </w:tcPr>
          <w:p w14:paraId="114C146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9807A2" w:rsidRPr="009F02D7" w14:paraId="244562F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C40A976" w14:textId="77777777" w:rsidR="009807A2" w:rsidRPr="009F02D7" w:rsidRDefault="009807A2" w:rsidP="00CF659F">
            <w:pPr>
              <w:pStyle w:val="Geenafstand"/>
              <w:rPr>
                <w:sz w:val="18"/>
                <w:szCs w:val="18"/>
              </w:rPr>
            </w:pPr>
            <w:r w:rsidRPr="009F02D7">
              <w:rPr>
                <w:sz w:val="18"/>
                <w:szCs w:val="18"/>
              </w:rPr>
              <w:t>Juni</w:t>
            </w:r>
          </w:p>
        </w:tc>
        <w:tc>
          <w:tcPr>
            <w:tcW w:w="1701" w:type="dxa"/>
            <w:tcBorders>
              <w:top w:val="single" w:sz="6" w:space="0" w:color="000000"/>
              <w:left w:val="single" w:sz="6" w:space="0" w:color="000000"/>
              <w:bottom w:val="single" w:sz="6" w:space="0" w:color="000000"/>
              <w:right w:val="single" w:sz="6" w:space="0" w:color="000000"/>
            </w:tcBorders>
          </w:tcPr>
          <w:p w14:paraId="47B1E61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710" w:type="dxa"/>
            <w:tcBorders>
              <w:top w:val="single" w:sz="6" w:space="0" w:color="000000"/>
              <w:left w:val="single" w:sz="6" w:space="0" w:color="000000"/>
              <w:bottom w:val="single" w:sz="6" w:space="0" w:color="000000"/>
              <w:right w:val="single" w:sz="6" w:space="0" w:color="000000"/>
            </w:tcBorders>
          </w:tcPr>
          <w:p w14:paraId="0ED3D79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080" w:type="dxa"/>
            <w:tcBorders>
              <w:top w:val="single" w:sz="6" w:space="0" w:color="000000"/>
              <w:left w:val="single" w:sz="6" w:space="0" w:color="000000"/>
              <w:bottom w:val="single" w:sz="6" w:space="0" w:color="000000"/>
              <w:right w:val="single" w:sz="6" w:space="0" w:color="000000"/>
            </w:tcBorders>
          </w:tcPr>
          <w:p w14:paraId="7003A02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170" w:type="dxa"/>
            <w:tcBorders>
              <w:top w:val="single" w:sz="6" w:space="0" w:color="000000"/>
              <w:left w:val="single" w:sz="6" w:space="0" w:color="000000"/>
              <w:bottom w:val="single" w:sz="6" w:space="0" w:color="000000"/>
              <w:right w:val="single" w:sz="6" w:space="0" w:color="000000"/>
            </w:tcBorders>
          </w:tcPr>
          <w:p w14:paraId="5623537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9807A2" w:rsidRPr="009F02D7" w14:paraId="076CA2C3"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4F308DC" w14:textId="77777777" w:rsidR="009807A2" w:rsidRPr="009F02D7" w:rsidRDefault="009807A2" w:rsidP="00CF659F">
            <w:pPr>
              <w:pStyle w:val="Geenafstand"/>
              <w:rPr>
                <w:sz w:val="18"/>
                <w:szCs w:val="18"/>
              </w:rPr>
            </w:pPr>
            <w:r w:rsidRPr="009F02D7">
              <w:rPr>
                <w:sz w:val="18"/>
                <w:szCs w:val="18"/>
              </w:rPr>
              <w:t>Juli</w:t>
            </w:r>
          </w:p>
        </w:tc>
        <w:tc>
          <w:tcPr>
            <w:tcW w:w="1701" w:type="dxa"/>
            <w:tcBorders>
              <w:top w:val="single" w:sz="6" w:space="0" w:color="000000"/>
              <w:left w:val="single" w:sz="6" w:space="0" w:color="000000"/>
              <w:bottom w:val="single" w:sz="6" w:space="0" w:color="000000"/>
              <w:right w:val="single" w:sz="6" w:space="0" w:color="000000"/>
            </w:tcBorders>
          </w:tcPr>
          <w:p w14:paraId="4AA792F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19BD428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c>
          <w:tcPr>
            <w:tcW w:w="1080" w:type="dxa"/>
            <w:tcBorders>
              <w:top w:val="single" w:sz="6" w:space="0" w:color="000000"/>
              <w:left w:val="single" w:sz="6" w:space="0" w:color="000000"/>
              <w:bottom w:val="single" w:sz="6" w:space="0" w:color="000000"/>
              <w:right w:val="single" w:sz="6" w:space="0" w:color="000000"/>
            </w:tcBorders>
          </w:tcPr>
          <w:p w14:paraId="0CAD1A9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67E2EB6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r>
      <w:tr w:rsidR="009807A2" w:rsidRPr="009F02D7" w14:paraId="12F68B9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DACC0FE" w14:textId="77777777" w:rsidR="009807A2" w:rsidRPr="009F02D7" w:rsidRDefault="009807A2" w:rsidP="00CF659F">
            <w:pPr>
              <w:pStyle w:val="Geenafstand"/>
              <w:rPr>
                <w:sz w:val="18"/>
                <w:szCs w:val="18"/>
              </w:rPr>
            </w:pPr>
            <w:r w:rsidRPr="009F02D7">
              <w:rPr>
                <w:sz w:val="18"/>
                <w:szCs w:val="18"/>
              </w:rPr>
              <w:lastRenderedPageBreak/>
              <w:t>Augustus</w:t>
            </w:r>
          </w:p>
        </w:tc>
        <w:tc>
          <w:tcPr>
            <w:tcW w:w="1701" w:type="dxa"/>
            <w:tcBorders>
              <w:top w:val="single" w:sz="6" w:space="0" w:color="000000"/>
              <w:left w:val="single" w:sz="6" w:space="0" w:color="000000"/>
              <w:bottom w:val="single" w:sz="6" w:space="0" w:color="000000"/>
              <w:right w:val="single" w:sz="6" w:space="0" w:color="000000"/>
            </w:tcBorders>
          </w:tcPr>
          <w:p w14:paraId="1774CC4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710" w:type="dxa"/>
            <w:tcBorders>
              <w:top w:val="single" w:sz="6" w:space="0" w:color="000000"/>
              <w:left w:val="single" w:sz="6" w:space="0" w:color="000000"/>
              <w:bottom w:val="single" w:sz="6" w:space="0" w:color="000000"/>
              <w:right w:val="single" w:sz="6" w:space="0" w:color="000000"/>
            </w:tcBorders>
          </w:tcPr>
          <w:p w14:paraId="76CDB14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080" w:type="dxa"/>
            <w:tcBorders>
              <w:top w:val="single" w:sz="6" w:space="0" w:color="000000"/>
              <w:left w:val="single" w:sz="6" w:space="0" w:color="000000"/>
              <w:bottom w:val="single" w:sz="6" w:space="0" w:color="000000"/>
              <w:right w:val="single" w:sz="6" w:space="0" w:color="000000"/>
            </w:tcBorders>
          </w:tcPr>
          <w:p w14:paraId="4C1804A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170" w:type="dxa"/>
            <w:tcBorders>
              <w:top w:val="single" w:sz="6" w:space="0" w:color="000000"/>
              <w:left w:val="single" w:sz="6" w:space="0" w:color="000000"/>
              <w:bottom w:val="single" w:sz="6" w:space="0" w:color="000000"/>
              <w:right w:val="single" w:sz="6" w:space="0" w:color="000000"/>
            </w:tcBorders>
          </w:tcPr>
          <w:p w14:paraId="50777CA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9807A2" w:rsidRPr="009F02D7" w14:paraId="02A048D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7559658" w14:textId="77777777" w:rsidR="009807A2" w:rsidRPr="009F02D7" w:rsidRDefault="009807A2" w:rsidP="00CF659F">
            <w:pPr>
              <w:pStyle w:val="Geenafstand"/>
              <w:rPr>
                <w:sz w:val="18"/>
                <w:szCs w:val="18"/>
              </w:rPr>
            </w:pPr>
            <w:r w:rsidRPr="009F02D7">
              <w:rPr>
                <w:sz w:val="18"/>
                <w:szCs w:val="18"/>
              </w:rPr>
              <w:t>September</w:t>
            </w:r>
          </w:p>
        </w:tc>
        <w:tc>
          <w:tcPr>
            <w:tcW w:w="1701" w:type="dxa"/>
            <w:tcBorders>
              <w:top w:val="single" w:sz="6" w:space="0" w:color="000000"/>
              <w:left w:val="single" w:sz="6" w:space="0" w:color="000000"/>
              <w:bottom w:val="single" w:sz="6" w:space="0" w:color="000000"/>
              <w:right w:val="single" w:sz="6" w:space="0" w:color="000000"/>
            </w:tcBorders>
          </w:tcPr>
          <w:p w14:paraId="49755ED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710" w:type="dxa"/>
            <w:tcBorders>
              <w:top w:val="single" w:sz="6" w:space="0" w:color="000000"/>
              <w:left w:val="single" w:sz="6" w:space="0" w:color="000000"/>
              <w:bottom w:val="single" w:sz="6" w:space="0" w:color="000000"/>
              <w:right w:val="single" w:sz="6" w:space="0" w:color="000000"/>
            </w:tcBorders>
          </w:tcPr>
          <w:p w14:paraId="36C3889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080" w:type="dxa"/>
            <w:tcBorders>
              <w:top w:val="single" w:sz="6" w:space="0" w:color="000000"/>
              <w:left w:val="single" w:sz="6" w:space="0" w:color="000000"/>
              <w:bottom w:val="single" w:sz="6" w:space="0" w:color="000000"/>
              <w:right w:val="single" w:sz="6" w:space="0" w:color="000000"/>
            </w:tcBorders>
          </w:tcPr>
          <w:p w14:paraId="065CBF3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170" w:type="dxa"/>
            <w:tcBorders>
              <w:top w:val="single" w:sz="6" w:space="0" w:color="000000"/>
              <w:left w:val="single" w:sz="6" w:space="0" w:color="000000"/>
              <w:bottom w:val="single" w:sz="6" w:space="0" w:color="000000"/>
              <w:right w:val="single" w:sz="6" w:space="0" w:color="000000"/>
            </w:tcBorders>
          </w:tcPr>
          <w:p w14:paraId="2F203BB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9807A2" w:rsidRPr="009F02D7" w14:paraId="5B767BA1"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A17BDD1" w14:textId="77777777" w:rsidR="009807A2" w:rsidRPr="009F02D7" w:rsidRDefault="009807A2" w:rsidP="00CF659F">
            <w:pPr>
              <w:pStyle w:val="Geenafstand"/>
              <w:rPr>
                <w:sz w:val="18"/>
                <w:szCs w:val="18"/>
              </w:rPr>
            </w:pPr>
            <w:r w:rsidRPr="009F02D7">
              <w:rPr>
                <w:sz w:val="18"/>
                <w:szCs w:val="18"/>
              </w:rPr>
              <w:t>Oktober</w:t>
            </w:r>
          </w:p>
        </w:tc>
        <w:tc>
          <w:tcPr>
            <w:tcW w:w="1701" w:type="dxa"/>
            <w:tcBorders>
              <w:top w:val="single" w:sz="6" w:space="0" w:color="000000"/>
              <w:left w:val="single" w:sz="6" w:space="0" w:color="000000"/>
              <w:bottom w:val="single" w:sz="6" w:space="0" w:color="000000"/>
              <w:right w:val="single" w:sz="6" w:space="0" w:color="000000"/>
            </w:tcBorders>
          </w:tcPr>
          <w:p w14:paraId="5BD9E6F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517ECC7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c>
          <w:tcPr>
            <w:tcW w:w="1080" w:type="dxa"/>
            <w:tcBorders>
              <w:top w:val="single" w:sz="6" w:space="0" w:color="000000"/>
              <w:left w:val="single" w:sz="6" w:space="0" w:color="000000"/>
              <w:bottom w:val="single" w:sz="6" w:space="0" w:color="000000"/>
              <w:right w:val="single" w:sz="6" w:space="0" w:color="000000"/>
            </w:tcBorders>
          </w:tcPr>
          <w:p w14:paraId="08764A7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3D14A12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r>
      <w:tr w:rsidR="009807A2" w:rsidRPr="009F02D7" w14:paraId="7B64162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B71A701" w14:textId="77777777" w:rsidR="009807A2" w:rsidRPr="009F02D7" w:rsidRDefault="009807A2" w:rsidP="00CF659F">
            <w:pPr>
              <w:pStyle w:val="Geenafstand"/>
              <w:rPr>
                <w:sz w:val="18"/>
                <w:szCs w:val="18"/>
              </w:rPr>
            </w:pPr>
            <w:r w:rsidRPr="009F02D7">
              <w:rPr>
                <w:sz w:val="18"/>
                <w:szCs w:val="18"/>
              </w:rPr>
              <w:t>November</w:t>
            </w:r>
          </w:p>
        </w:tc>
        <w:tc>
          <w:tcPr>
            <w:tcW w:w="1701" w:type="dxa"/>
            <w:tcBorders>
              <w:top w:val="single" w:sz="6" w:space="0" w:color="000000"/>
              <w:left w:val="single" w:sz="6" w:space="0" w:color="000000"/>
              <w:bottom w:val="single" w:sz="6" w:space="0" w:color="000000"/>
              <w:right w:val="single" w:sz="6" w:space="0" w:color="000000"/>
            </w:tcBorders>
          </w:tcPr>
          <w:p w14:paraId="0220B13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710" w:type="dxa"/>
            <w:tcBorders>
              <w:top w:val="single" w:sz="6" w:space="0" w:color="000000"/>
              <w:left w:val="single" w:sz="6" w:space="0" w:color="000000"/>
              <w:bottom w:val="single" w:sz="6" w:space="0" w:color="000000"/>
              <w:right w:val="single" w:sz="6" w:space="0" w:color="000000"/>
            </w:tcBorders>
          </w:tcPr>
          <w:p w14:paraId="3B3AB14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080" w:type="dxa"/>
            <w:tcBorders>
              <w:top w:val="single" w:sz="6" w:space="0" w:color="000000"/>
              <w:left w:val="single" w:sz="6" w:space="0" w:color="000000"/>
              <w:bottom w:val="single" w:sz="6" w:space="0" w:color="000000"/>
              <w:right w:val="single" w:sz="6" w:space="0" w:color="000000"/>
            </w:tcBorders>
          </w:tcPr>
          <w:p w14:paraId="55B053D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170" w:type="dxa"/>
            <w:tcBorders>
              <w:top w:val="single" w:sz="6" w:space="0" w:color="000000"/>
              <w:left w:val="single" w:sz="6" w:space="0" w:color="000000"/>
              <w:bottom w:val="single" w:sz="6" w:space="0" w:color="000000"/>
              <w:right w:val="single" w:sz="6" w:space="0" w:color="000000"/>
            </w:tcBorders>
          </w:tcPr>
          <w:p w14:paraId="688CC4B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9807A2" w:rsidRPr="009F02D7" w14:paraId="081F163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9B36076" w14:textId="77777777" w:rsidR="009807A2" w:rsidRPr="009F02D7" w:rsidRDefault="009807A2" w:rsidP="00CF659F">
            <w:pPr>
              <w:pStyle w:val="Geenafstand"/>
              <w:rPr>
                <w:sz w:val="18"/>
                <w:szCs w:val="18"/>
              </w:rPr>
            </w:pPr>
            <w:r w:rsidRPr="009F02D7">
              <w:rPr>
                <w:sz w:val="18"/>
                <w:szCs w:val="18"/>
              </w:rPr>
              <w:t>December</w:t>
            </w:r>
          </w:p>
        </w:tc>
        <w:tc>
          <w:tcPr>
            <w:tcW w:w="1701" w:type="dxa"/>
            <w:tcBorders>
              <w:top w:val="single" w:sz="6" w:space="0" w:color="000000"/>
              <w:left w:val="single" w:sz="6" w:space="0" w:color="000000"/>
              <w:bottom w:val="single" w:sz="6" w:space="0" w:color="000000"/>
              <w:right w:val="single" w:sz="6" w:space="0" w:color="000000"/>
            </w:tcBorders>
          </w:tcPr>
          <w:p w14:paraId="01887DF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710" w:type="dxa"/>
            <w:tcBorders>
              <w:top w:val="single" w:sz="6" w:space="0" w:color="000000"/>
              <w:left w:val="single" w:sz="6" w:space="0" w:color="000000"/>
              <w:bottom w:val="single" w:sz="6" w:space="0" w:color="000000"/>
              <w:right w:val="single" w:sz="6" w:space="0" w:color="000000"/>
            </w:tcBorders>
          </w:tcPr>
          <w:p w14:paraId="6C5614B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3D64DCF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170" w:type="dxa"/>
            <w:tcBorders>
              <w:top w:val="single" w:sz="6" w:space="0" w:color="000000"/>
              <w:left w:val="single" w:sz="6" w:space="0" w:color="000000"/>
              <w:bottom w:val="single" w:sz="6" w:space="0" w:color="000000"/>
              <w:right w:val="single" w:sz="6" w:space="0" w:color="000000"/>
            </w:tcBorders>
          </w:tcPr>
          <w:p w14:paraId="617CB45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9807A2" w:rsidRPr="009F02D7" w14:paraId="537B0D37" w14:textId="77777777" w:rsidTr="00CF659F">
        <w:trPr>
          <w:trHeight w:val="255"/>
        </w:trPr>
        <w:tc>
          <w:tcPr>
            <w:tcW w:w="9646" w:type="dxa"/>
            <w:gridSpan w:val="5"/>
            <w:tcBorders>
              <w:top w:val="single" w:sz="6" w:space="0" w:color="000000"/>
              <w:left w:val="single" w:sz="6" w:space="0" w:color="000000"/>
              <w:bottom w:val="single" w:sz="6" w:space="0" w:color="000000"/>
            </w:tcBorders>
          </w:tcPr>
          <w:p w14:paraId="2BA4270E"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0C37220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2B6DB9C" w14:textId="77777777" w:rsidR="009807A2" w:rsidRPr="009F02D7" w:rsidRDefault="009807A2" w:rsidP="00CF659F">
            <w:pPr>
              <w:pStyle w:val="Geenafstand"/>
              <w:rPr>
                <w:sz w:val="18"/>
                <w:szCs w:val="18"/>
              </w:rPr>
            </w:pPr>
            <w:r w:rsidRPr="009F02D7">
              <w:rPr>
                <w:sz w:val="18"/>
                <w:szCs w:val="18"/>
              </w:rPr>
              <w:t>Eerste kwartaal</w:t>
            </w:r>
          </w:p>
        </w:tc>
        <w:tc>
          <w:tcPr>
            <w:tcW w:w="1701" w:type="dxa"/>
            <w:tcBorders>
              <w:top w:val="single" w:sz="6" w:space="0" w:color="000000"/>
              <w:left w:val="single" w:sz="6" w:space="0" w:color="000000"/>
              <w:bottom w:val="single" w:sz="6" w:space="0" w:color="000000"/>
              <w:right w:val="single" w:sz="6" w:space="0" w:color="000000"/>
            </w:tcBorders>
          </w:tcPr>
          <w:p w14:paraId="2C13C75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0DD31C0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080" w:type="dxa"/>
            <w:tcBorders>
              <w:top w:val="single" w:sz="6" w:space="0" w:color="000000"/>
              <w:left w:val="single" w:sz="6" w:space="0" w:color="000000"/>
              <w:bottom w:val="single" w:sz="6" w:space="0" w:color="000000"/>
              <w:right w:val="single" w:sz="6" w:space="0" w:color="000000"/>
            </w:tcBorders>
          </w:tcPr>
          <w:p w14:paraId="76E67CE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03526D4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2EE582D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A2102DE" w14:textId="77777777" w:rsidR="009807A2" w:rsidRPr="009F02D7" w:rsidRDefault="009807A2" w:rsidP="00CF659F">
            <w:pPr>
              <w:pStyle w:val="Geenafstand"/>
              <w:rPr>
                <w:sz w:val="18"/>
                <w:szCs w:val="18"/>
              </w:rPr>
            </w:pPr>
            <w:r w:rsidRPr="009F02D7">
              <w:rPr>
                <w:sz w:val="18"/>
                <w:szCs w:val="18"/>
              </w:rPr>
              <w:t>Tweede kwartaal</w:t>
            </w:r>
          </w:p>
        </w:tc>
        <w:tc>
          <w:tcPr>
            <w:tcW w:w="1701" w:type="dxa"/>
            <w:tcBorders>
              <w:top w:val="single" w:sz="6" w:space="0" w:color="000000"/>
              <w:left w:val="single" w:sz="6" w:space="0" w:color="000000"/>
              <w:bottom w:val="single" w:sz="6" w:space="0" w:color="000000"/>
              <w:right w:val="single" w:sz="6" w:space="0" w:color="000000"/>
            </w:tcBorders>
          </w:tcPr>
          <w:p w14:paraId="1F77E27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710" w:type="dxa"/>
            <w:tcBorders>
              <w:top w:val="single" w:sz="6" w:space="0" w:color="000000"/>
              <w:left w:val="single" w:sz="6" w:space="0" w:color="000000"/>
              <w:bottom w:val="single" w:sz="6" w:space="0" w:color="000000"/>
              <w:right w:val="single" w:sz="6" w:space="0" w:color="000000"/>
            </w:tcBorders>
          </w:tcPr>
          <w:p w14:paraId="5536F7D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080" w:type="dxa"/>
            <w:tcBorders>
              <w:top w:val="single" w:sz="6" w:space="0" w:color="000000"/>
              <w:left w:val="single" w:sz="6" w:space="0" w:color="000000"/>
              <w:bottom w:val="single" w:sz="6" w:space="0" w:color="000000"/>
              <w:right w:val="single" w:sz="6" w:space="0" w:color="000000"/>
            </w:tcBorders>
          </w:tcPr>
          <w:p w14:paraId="38CFF24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1C8ED74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9807A2" w:rsidRPr="009F02D7" w14:paraId="47D6231E"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5D8D628" w14:textId="77777777" w:rsidR="009807A2" w:rsidRPr="009F02D7" w:rsidRDefault="009807A2" w:rsidP="00CF659F">
            <w:pPr>
              <w:pStyle w:val="Geenafstand"/>
              <w:rPr>
                <w:sz w:val="18"/>
                <w:szCs w:val="18"/>
              </w:rPr>
            </w:pPr>
            <w:r w:rsidRPr="009F02D7">
              <w:rPr>
                <w:sz w:val="18"/>
                <w:szCs w:val="18"/>
              </w:rPr>
              <w:t>Derde kwartaal</w:t>
            </w:r>
          </w:p>
        </w:tc>
        <w:tc>
          <w:tcPr>
            <w:tcW w:w="1701" w:type="dxa"/>
            <w:tcBorders>
              <w:top w:val="single" w:sz="6" w:space="0" w:color="000000"/>
              <w:left w:val="single" w:sz="6" w:space="0" w:color="000000"/>
              <w:bottom w:val="single" w:sz="6" w:space="0" w:color="000000"/>
              <w:right w:val="single" w:sz="6" w:space="0" w:color="000000"/>
            </w:tcBorders>
          </w:tcPr>
          <w:p w14:paraId="5A9C9FE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45AE9BC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080" w:type="dxa"/>
            <w:tcBorders>
              <w:top w:val="single" w:sz="6" w:space="0" w:color="000000"/>
              <w:left w:val="single" w:sz="6" w:space="0" w:color="000000"/>
              <w:bottom w:val="single" w:sz="6" w:space="0" w:color="000000"/>
              <w:right w:val="single" w:sz="6" w:space="0" w:color="000000"/>
            </w:tcBorders>
          </w:tcPr>
          <w:p w14:paraId="569A489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77DF2D3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9807A2" w:rsidRPr="009F02D7" w14:paraId="64DF72D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D0E2038" w14:textId="77777777" w:rsidR="009807A2" w:rsidRPr="009F02D7" w:rsidRDefault="009807A2" w:rsidP="00CF659F">
            <w:pPr>
              <w:pStyle w:val="Geenafstand"/>
              <w:rPr>
                <w:sz w:val="18"/>
                <w:szCs w:val="18"/>
              </w:rPr>
            </w:pPr>
            <w:r w:rsidRPr="009F02D7">
              <w:rPr>
                <w:sz w:val="18"/>
                <w:szCs w:val="18"/>
              </w:rPr>
              <w:t>Vierde kwartaal</w:t>
            </w:r>
          </w:p>
        </w:tc>
        <w:tc>
          <w:tcPr>
            <w:tcW w:w="1701" w:type="dxa"/>
            <w:tcBorders>
              <w:top w:val="single" w:sz="6" w:space="0" w:color="000000"/>
              <w:left w:val="single" w:sz="6" w:space="0" w:color="000000"/>
              <w:bottom w:val="single" w:sz="6" w:space="0" w:color="000000"/>
              <w:right w:val="single" w:sz="6" w:space="0" w:color="000000"/>
            </w:tcBorders>
          </w:tcPr>
          <w:p w14:paraId="21F6FAE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1B03715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6E20DEA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7E0A1BF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9807A2" w:rsidRPr="009F02D7" w14:paraId="17013592"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6B46D25D"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48B7F8D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470D837" w14:textId="77777777" w:rsidR="009807A2" w:rsidRPr="009F02D7" w:rsidRDefault="009807A2" w:rsidP="00CF659F">
            <w:pPr>
              <w:pStyle w:val="Geenafstand"/>
              <w:rPr>
                <w:sz w:val="18"/>
                <w:szCs w:val="18"/>
              </w:rPr>
            </w:pPr>
            <w:r w:rsidRPr="009F02D7">
              <w:rPr>
                <w:sz w:val="18"/>
                <w:szCs w:val="18"/>
              </w:rPr>
              <w:t>Januari / Februari</w:t>
            </w:r>
          </w:p>
        </w:tc>
        <w:tc>
          <w:tcPr>
            <w:tcW w:w="1701" w:type="dxa"/>
            <w:tcBorders>
              <w:top w:val="single" w:sz="6" w:space="0" w:color="000000"/>
              <w:left w:val="single" w:sz="6" w:space="0" w:color="000000"/>
              <w:bottom w:val="single" w:sz="6" w:space="0" w:color="000000"/>
              <w:right w:val="single" w:sz="6" w:space="0" w:color="000000"/>
            </w:tcBorders>
          </w:tcPr>
          <w:p w14:paraId="182375F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2371899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080" w:type="dxa"/>
            <w:tcBorders>
              <w:top w:val="single" w:sz="6" w:space="0" w:color="000000"/>
              <w:left w:val="single" w:sz="6" w:space="0" w:color="000000"/>
              <w:bottom w:val="single" w:sz="6" w:space="0" w:color="000000"/>
              <w:right w:val="single" w:sz="6" w:space="0" w:color="000000"/>
            </w:tcBorders>
          </w:tcPr>
          <w:p w14:paraId="55B7CE7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077904C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r>
      <w:tr w:rsidR="009807A2" w:rsidRPr="009F02D7" w14:paraId="333AAADA"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4D227B2" w14:textId="77777777" w:rsidR="009807A2" w:rsidRPr="009F02D7" w:rsidRDefault="009807A2" w:rsidP="00CF659F">
            <w:pPr>
              <w:pStyle w:val="Geenafstand"/>
              <w:rPr>
                <w:sz w:val="18"/>
                <w:szCs w:val="18"/>
              </w:rPr>
            </w:pPr>
            <w:r w:rsidRPr="009F02D7">
              <w:rPr>
                <w:sz w:val="18"/>
                <w:szCs w:val="18"/>
              </w:rPr>
              <w:t>April / Mei</w:t>
            </w:r>
          </w:p>
        </w:tc>
        <w:tc>
          <w:tcPr>
            <w:tcW w:w="1701" w:type="dxa"/>
            <w:tcBorders>
              <w:top w:val="single" w:sz="6" w:space="0" w:color="000000"/>
              <w:left w:val="single" w:sz="6" w:space="0" w:color="000000"/>
              <w:bottom w:val="single" w:sz="6" w:space="0" w:color="000000"/>
              <w:right w:val="single" w:sz="6" w:space="0" w:color="000000"/>
            </w:tcBorders>
          </w:tcPr>
          <w:p w14:paraId="1D49BE7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710" w:type="dxa"/>
            <w:tcBorders>
              <w:top w:val="single" w:sz="6" w:space="0" w:color="000000"/>
              <w:left w:val="single" w:sz="6" w:space="0" w:color="000000"/>
              <w:bottom w:val="single" w:sz="6" w:space="0" w:color="000000"/>
              <w:right w:val="single" w:sz="6" w:space="0" w:color="000000"/>
            </w:tcBorders>
          </w:tcPr>
          <w:p w14:paraId="311CBD2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080" w:type="dxa"/>
            <w:tcBorders>
              <w:top w:val="single" w:sz="6" w:space="0" w:color="000000"/>
              <w:left w:val="single" w:sz="6" w:space="0" w:color="000000"/>
              <w:bottom w:val="single" w:sz="6" w:space="0" w:color="000000"/>
              <w:right w:val="single" w:sz="6" w:space="0" w:color="000000"/>
            </w:tcBorders>
          </w:tcPr>
          <w:p w14:paraId="3691B73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0" w:type="dxa"/>
            <w:tcBorders>
              <w:top w:val="single" w:sz="6" w:space="0" w:color="000000"/>
              <w:left w:val="single" w:sz="6" w:space="0" w:color="000000"/>
              <w:bottom w:val="single" w:sz="6" w:space="0" w:color="000000"/>
              <w:right w:val="single" w:sz="6" w:space="0" w:color="000000"/>
            </w:tcBorders>
          </w:tcPr>
          <w:p w14:paraId="0F2FAE3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9807A2" w:rsidRPr="009F02D7" w14:paraId="733E523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CB93C3E" w14:textId="77777777" w:rsidR="009807A2" w:rsidRPr="009F02D7" w:rsidRDefault="009807A2" w:rsidP="00CF659F">
            <w:pPr>
              <w:pStyle w:val="Geenafstand"/>
              <w:rPr>
                <w:sz w:val="18"/>
                <w:szCs w:val="18"/>
              </w:rPr>
            </w:pPr>
            <w:r w:rsidRPr="009F02D7">
              <w:rPr>
                <w:sz w:val="18"/>
                <w:szCs w:val="18"/>
              </w:rPr>
              <w:t>Juli / Augustus</w:t>
            </w:r>
          </w:p>
        </w:tc>
        <w:tc>
          <w:tcPr>
            <w:tcW w:w="1701" w:type="dxa"/>
            <w:tcBorders>
              <w:top w:val="single" w:sz="6" w:space="0" w:color="000000"/>
              <w:left w:val="single" w:sz="6" w:space="0" w:color="000000"/>
              <w:bottom w:val="single" w:sz="6" w:space="0" w:color="000000"/>
              <w:right w:val="single" w:sz="6" w:space="0" w:color="000000"/>
            </w:tcBorders>
          </w:tcPr>
          <w:p w14:paraId="1949089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10" w:type="dxa"/>
            <w:tcBorders>
              <w:top w:val="single" w:sz="6" w:space="0" w:color="000000"/>
              <w:left w:val="single" w:sz="6" w:space="0" w:color="000000"/>
              <w:bottom w:val="single" w:sz="6" w:space="0" w:color="000000"/>
              <w:right w:val="single" w:sz="6" w:space="0" w:color="000000"/>
            </w:tcBorders>
          </w:tcPr>
          <w:p w14:paraId="21DA67D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080" w:type="dxa"/>
            <w:tcBorders>
              <w:top w:val="single" w:sz="6" w:space="0" w:color="000000"/>
              <w:left w:val="single" w:sz="6" w:space="0" w:color="000000"/>
              <w:bottom w:val="single" w:sz="6" w:space="0" w:color="000000"/>
              <w:right w:val="single" w:sz="6" w:space="0" w:color="000000"/>
            </w:tcBorders>
          </w:tcPr>
          <w:p w14:paraId="52CE495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0" w:type="dxa"/>
            <w:tcBorders>
              <w:top w:val="single" w:sz="6" w:space="0" w:color="000000"/>
              <w:left w:val="single" w:sz="6" w:space="0" w:color="000000"/>
              <w:bottom w:val="single" w:sz="6" w:space="0" w:color="000000"/>
              <w:right w:val="single" w:sz="6" w:space="0" w:color="000000"/>
            </w:tcBorders>
          </w:tcPr>
          <w:p w14:paraId="4EDF9AB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9807A2" w:rsidRPr="009F02D7" w14:paraId="6E0FE54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8E4E09F" w14:textId="77777777" w:rsidR="009807A2" w:rsidRPr="009F02D7" w:rsidRDefault="009807A2" w:rsidP="00CF659F">
            <w:pPr>
              <w:pStyle w:val="Geenafstand"/>
              <w:rPr>
                <w:sz w:val="18"/>
                <w:szCs w:val="18"/>
              </w:rPr>
            </w:pPr>
            <w:r w:rsidRPr="009F02D7">
              <w:rPr>
                <w:sz w:val="18"/>
                <w:szCs w:val="18"/>
              </w:rPr>
              <w:t>Oktober / November</w:t>
            </w:r>
          </w:p>
        </w:tc>
        <w:tc>
          <w:tcPr>
            <w:tcW w:w="1701" w:type="dxa"/>
            <w:tcBorders>
              <w:top w:val="single" w:sz="6" w:space="0" w:color="000000"/>
              <w:left w:val="single" w:sz="6" w:space="0" w:color="000000"/>
              <w:bottom w:val="single" w:sz="6" w:space="0" w:color="000000"/>
              <w:right w:val="single" w:sz="6" w:space="0" w:color="000000"/>
            </w:tcBorders>
          </w:tcPr>
          <w:p w14:paraId="3F8A091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10" w:type="dxa"/>
            <w:tcBorders>
              <w:top w:val="single" w:sz="6" w:space="0" w:color="000000"/>
              <w:left w:val="single" w:sz="6" w:space="0" w:color="000000"/>
              <w:bottom w:val="single" w:sz="6" w:space="0" w:color="000000"/>
              <w:right w:val="single" w:sz="6" w:space="0" w:color="000000"/>
            </w:tcBorders>
          </w:tcPr>
          <w:p w14:paraId="2D8C266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080" w:type="dxa"/>
            <w:tcBorders>
              <w:top w:val="single" w:sz="6" w:space="0" w:color="000000"/>
              <w:left w:val="single" w:sz="6" w:space="0" w:color="000000"/>
              <w:bottom w:val="single" w:sz="6" w:space="0" w:color="000000"/>
              <w:right w:val="single" w:sz="6" w:space="0" w:color="000000"/>
            </w:tcBorders>
          </w:tcPr>
          <w:p w14:paraId="74A91B5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0" w:type="dxa"/>
            <w:tcBorders>
              <w:top w:val="single" w:sz="6" w:space="0" w:color="000000"/>
              <w:left w:val="single" w:sz="6" w:space="0" w:color="000000"/>
              <w:bottom w:val="single" w:sz="6" w:space="0" w:color="000000"/>
              <w:right w:val="single" w:sz="6" w:space="0" w:color="000000"/>
            </w:tcBorders>
          </w:tcPr>
          <w:p w14:paraId="168B037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9807A2" w:rsidRPr="009F02D7" w14:paraId="7B80732A"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72DBF630"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1C842ED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09CF0979" w14:textId="77777777" w:rsidR="009807A2" w:rsidRPr="009F02D7" w:rsidRDefault="009807A2" w:rsidP="00CF659F">
            <w:pPr>
              <w:pStyle w:val="Geenafstand"/>
              <w:rPr>
                <w:sz w:val="18"/>
                <w:szCs w:val="18"/>
              </w:rPr>
            </w:pPr>
            <w:r w:rsidRPr="009F02D7">
              <w:rPr>
                <w:sz w:val="18"/>
                <w:szCs w:val="18"/>
              </w:rPr>
              <w:t>Heel jaar</w:t>
            </w:r>
          </w:p>
        </w:tc>
        <w:tc>
          <w:tcPr>
            <w:tcW w:w="1701" w:type="dxa"/>
            <w:tcBorders>
              <w:top w:val="single" w:sz="6" w:space="0" w:color="000000"/>
              <w:left w:val="single" w:sz="6" w:space="0" w:color="000000"/>
              <w:bottom w:val="single" w:sz="6" w:space="0" w:color="000000"/>
              <w:right w:val="single" w:sz="6" w:space="0" w:color="000000"/>
            </w:tcBorders>
          </w:tcPr>
          <w:p w14:paraId="66AB1A22"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10" w:type="dxa"/>
            <w:tcBorders>
              <w:top w:val="single" w:sz="6" w:space="0" w:color="000000"/>
              <w:left w:val="single" w:sz="6" w:space="0" w:color="000000"/>
              <w:bottom w:val="single" w:sz="6" w:space="0" w:color="000000"/>
              <w:right w:val="single" w:sz="6" w:space="0" w:color="000000"/>
            </w:tcBorders>
          </w:tcPr>
          <w:p w14:paraId="4D16668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080" w:type="dxa"/>
            <w:tcBorders>
              <w:top w:val="single" w:sz="6" w:space="0" w:color="000000"/>
              <w:left w:val="single" w:sz="6" w:space="0" w:color="000000"/>
              <w:bottom w:val="single" w:sz="6" w:space="0" w:color="000000"/>
              <w:right w:val="single" w:sz="6" w:space="0" w:color="000000"/>
            </w:tcBorders>
          </w:tcPr>
          <w:p w14:paraId="6F67997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0" w:type="dxa"/>
            <w:tcBorders>
              <w:top w:val="single" w:sz="6" w:space="0" w:color="000000"/>
              <w:left w:val="single" w:sz="6" w:space="0" w:color="000000"/>
              <w:bottom w:val="single" w:sz="6" w:space="0" w:color="000000"/>
              <w:right w:val="single" w:sz="6" w:space="0" w:color="000000"/>
            </w:tcBorders>
          </w:tcPr>
          <w:p w14:paraId="747736F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bl>
    <w:p w14:paraId="1605E638" w14:textId="77777777" w:rsidR="009807A2" w:rsidRDefault="009807A2" w:rsidP="009807A2">
      <w:pPr>
        <w:pStyle w:val="Geenafstand"/>
      </w:pPr>
    </w:p>
    <w:p w14:paraId="53A94FB5" w14:textId="4E143A82" w:rsidR="009807A2" w:rsidRPr="004014B0" w:rsidRDefault="009807A2" w:rsidP="009807A2">
      <w:pPr>
        <w:pStyle w:val="Geenafstand"/>
        <w:rPr>
          <w:rFonts w:ascii="Verdana" w:hAnsi="Verdana"/>
          <w:b/>
          <w:color w:val="4F81BD" w:themeColor="accent1"/>
          <w:sz w:val="18"/>
          <w:szCs w:val="18"/>
        </w:rPr>
      </w:pPr>
      <w:r w:rsidRPr="00601CA7">
        <w:rPr>
          <w:rFonts w:ascii="Verdana" w:hAnsi="Verdana"/>
          <w:b/>
          <w:color w:val="4F81BD" w:themeColor="accent1"/>
          <w:sz w:val="18"/>
          <w:szCs w:val="18"/>
        </w:rPr>
        <w:t>BR-BD-04.2.14</w:t>
      </w:r>
      <w:r w:rsidR="0024085B" w:rsidRPr="00601CA7">
        <w:rPr>
          <w:rFonts w:ascii="Verdana" w:hAnsi="Verdana"/>
          <w:b/>
          <w:color w:val="4F81BD" w:themeColor="accent1"/>
          <w:sz w:val="18"/>
          <w:szCs w:val="18"/>
        </w:rPr>
        <w:t xml:space="preserve"> </w:t>
      </w:r>
      <w:r w:rsidRPr="00601CA7">
        <w:rPr>
          <w:rFonts w:ascii="Verdana" w:hAnsi="Verdana"/>
          <w:b/>
          <w:color w:val="4F81BD" w:themeColor="accent1"/>
          <w:sz w:val="18"/>
          <w:szCs w:val="18"/>
        </w:rPr>
        <w:t>: Indien de waarde van element '</w:t>
      </w:r>
      <w:proofErr w:type="spellStart"/>
      <w:r w:rsidRPr="00601CA7">
        <w:rPr>
          <w:rFonts w:ascii="Verdana" w:hAnsi="Verdana"/>
          <w:b/>
          <w:color w:val="4F81BD" w:themeColor="accent1"/>
          <w:sz w:val="18"/>
          <w:szCs w:val="18"/>
        </w:rPr>
        <w:t>bd-i:CountryCodeISO-EC</w:t>
      </w:r>
      <w:proofErr w:type="spellEnd"/>
      <w:r w:rsidRPr="00601CA7">
        <w:rPr>
          <w:rFonts w:ascii="Verdana" w:hAnsi="Verdana"/>
          <w:b/>
          <w:color w:val="4F81BD" w:themeColor="accent1"/>
          <w:sz w:val="18"/>
          <w:szCs w:val="18"/>
        </w:rPr>
        <w:t xml:space="preserve">' in de </w:t>
      </w:r>
      <w:proofErr w:type="spellStart"/>
      <w:r w:rsidRPr="00601CA7">
        <w:rPr>
          <w:rFonts w:ascii="Verdana" w:hAnsi="Verdana"/>
          <w:b/>
          <w:color w:val="4F81BD" w:themeColor="accent1"/>
          <w:sz w:val="18"/>
          <w:szCs w:val="18"/>
        </w:rPr>
        <w:t>tuple</w:t>
      </w:r>
      <w:proofErr w:type="spellEnd"/>
      <w:r w:rsidRPr="00601CA7">
        <w:rPr>
          <w:rFonts w:ascii="Verdana" w:hAnsi="Verdana"/>
          <w:b/>
          <w:color w:val="4F81BD" w:themeColor="accent1"/>
          <w:sz w:val="18"/>
          <w:szCs w:val="18"/>
        </w:rPr>
        <w:t xml:space="preserve"> </w:t>
      </w:r>
      <w:r w:rsidR="004014B0" w:rsidRPr="00601CA7">
        <w:rPr>
          <w:rFonts w:ascii="Verdana" w:hAnsi="Verdana"/>
          <w:b/>
          <w:color w:val="4F81BD" w:themeColor="accent1"/>
          <w:sz w:val="18"/>
          <w:szCs w:val="18"/>
        </w:rPr>
        <w:br/>
      </w:r>
      <w:r w:rsidRPr="00601CA7">
        <w:rPr>
          <w:rFonts w:ascii="Verdana" w:hAnsi="Verdana"/>
          <w:b/>
          <w:color w:val="4F81BD" w:themeColor="accent1"/>
          <w:sz w:val="18"/>
          <w:szCs w:val="18"/>
        </w:rPr>
        <w:t>'</w:t>
      </w:r>
      <w:proofErr w:type="spellStart"/>
      <w:r w:rsidRPr="00601CA7">
        <w:rPr>
          <w:rFonts w:ascii="Verdana" w:hAnsi="Verdana"/>
          <w:b/>
          <w:color w:val="4F81BD" w:themeColor="accent1"/>
          <w:sz w:val="18"/>
          <w:szCs w:val="18"/>
        </w:rPr>
        <w:t>bd-t:CallOffStocksTransfersPreviousPeriod</w:t>
      </w:r>
      <w:proofErr w:type="spellEnd"/>
      <w:r w:rsidRPr="00601CA7">
        <w:rPr>
          <w:rFonts w:ascii="Verdana" w:hAnsi="Verdana"/>
          <w:b/>
          <w:color w:val="4F81BD" w:themeColor="accent1"/>
          <w:sz w:val="18"/>
          <w:szCs w:val="18"/>
        </w:rPr>
        <w:t xml:space="preserve">' of </w:t>
      </w:r>
      <w:r w:rsidR="004014B0" w:rsidRPr="00601CA7">
        <w:rPr>
          <w:rFonts w:ascii="Verdana" w:hAnsi="Verdana"/>
          <w:b/>
          <w:color w:val="4F81BD" w:themeColor="accent1"/>
          <w:sz w:val="18"/>
          <w:szCs w:val="18"/>
        </w:rPr>
        <w:br/>
      </w:r>
      <w:r w:rsidRPr="00601CA7">
        <w:rPr>
          <w:rFonts w:ascii="Verdana" w:hAnsi="Verdana"/>
          <w:b/>
          <w:color w:val="4F81BD" w:themeColor="accent1"/>
          <w:sz w:val="18"/>
          <w:szCs w:val="18"/>
        </w:rPr>
        <w:t>'</w:t>
      </w:r>
      <w:proofErr w:type="spellStart"/>
      <w:r w:rsidRPr="00601CA7">
        <w:rPr>
          <w:rFonts w:ascii="Verdana" w:hAnsi="Verdana"/>
          <w:b/>
          <w:color w:val="4F81BD" w:themeColor="accent1"/>
          <w:sz w:val="18"/>
          <w:szCs w:val="18"/>
        </w:rPr>
        <w:t>bd-t:CallOffStocksTransfersReturnedPreviousPeriod</w:t>
      </w:r>
      <w:proofErr w:type="spellEnd"/>
      <w:r w:rsidRPr="00601CA7">
        <w:rPr>
          <w:rFonts w:ascii="Verdana" w:hAnsi="Verdana"/>
          <w:b/>
          <w:color w:val="4F81BD" w:themeColor="accent1"/>
          <w:sz w:val="18"/>
          <w:szCs w:val="18"/>
        </w:rPr>
        <w:t>'</w:t>
      </w:r>
      <w:r w:rsidR="004014B0" w:rsidRPr="00601CA7">
        <w:rPr>
          <w:rFonts w:ascii="Verdana" w:hAnsi="Verdana"/>
          <w:b/>
          <w:color w:val="4F81BD" w:themeColor="accent1"/>
          <w:sz w:val="18"/>
          <w:szCs w:val="18"/>
        </w:rPr>
        <w:t xml:space="preserve"> </w:t>
      </w:r>
      <w:r w:rsidRPr="004014B0">
        <w:rPr>
          <w:rFonts w:ascii="Verdana" w:hAnsi="Verdana"/>
          <w:b/>
          <w:color w:val="4F81BD" w:themeColor="accent1"/>
          <w:sz w:val="18"/>
          <w:szCs w:val="18"/>
        </w:rPr>
        <w:t xml:space="preserve">of </w:t>
      </w:r>
      <w:r w:rsidR="004014B0">
        <w:rPr>
          <w:rFonts w:ascii="Verdana" w:hAnsi="Verdana"/>
          <w:b/>
          <w:color w:val="4F81BD" w:themeColor="accent1"/>
          <w:sz w:val="18"/>
          <w:szCs w:val="18"/>
        </w:rPr>
        <w:br/>
      </w:r>
      <w:r w:rsidRPr="004014B0">
        <w:rPr>
          <w:rFonts w:ascii="Verdana" w:hAnsi="Verdana"/>
          <w:b/>
          <w:color w:val="4F81BD" w:themeColor="accent1"/>
          <w:sz w:val="18"/>
          <w:szCs w:val="18"/>
        </w:rPr>
        <w:t>'</w:t>
      </w:r>
      <w:proofErr w:type="spellStart"/>
      <w:r w:rsidRPr="004014B0">
        <w:rPr>
          <w:rFonts w:ascii="Verdana" w:hAnsi="Verdana"/>
          <w:b/>
          <w:color w:val="4F81BD" w:themeColor="accent1"/>
          <w:sz w:val="18"/>
          <w:szCs w:val="18"/>
        </w:rPr>
        <w:t>bd-i:VATNumberCountryCodeOriginal</w:t>
      </w:r>
      <w:proofErr w:type="spellEnd"/>
      <w:r w:rsidRPr="004014B0">
        <w:rPr>
          <w:rFonts w:ascii="Verdana" w:hAnsi="Verdana"/>
          <w:b/>
          <w:color w:val="4F81BD" w:themeColor="accent1"/>
          <w:sz w:val="18"/>
          <w:szCs w:val="18"/>
        </w:rPr>
        <w:t xml:space="preserve">' in 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w:t>
      </w:r>
      <w:r w:rsidR="004014B0">
        <w:rPr>
          <w:rFonts w:ascii="Verdana" w:hAnsi="Verdana"/>
          <w:b/>
          <w:color w:val="4F81BD" w:themeColor="accent1"/>
          <w:sz w:val="18"/>
          <w:szCs w:val="18"/>
        </w:rPr>
        <w:br/>
      </w:r>
      <w:r w:rsidRPr="004014B0">
        <w:rPr>
          <w:rFonts w:ascii="Verdana" w:hAnsi="Verdana"/>
          <w:b/>
          <w:color w:val="4F81BD" w:themeColor="accent1"/>
          <w:sz w:val="18"/>
          <w:szCs w:val="18"/>
        </w:rPr>
        <w:t>'</w:t>
      </w:r>
      <w:proofErr w:type="spellStart"/>
      <w:r w:rsidRPr="004014B0">
        <w:rPr>
          <w:rFonts w:ascii="Verdana" w:hAnsi="Verdana"/>
          <w:b/>
          <w:color w:val="4F81BD" w:themeColor="accent1"/>
          <w:sz w:val="18"/>
          <w:szCs w:val="18"/>
        </w:rPr>
        <w:t>bd-t:CallOffStocksTransfersPreviousChangedAcquirer</w:t>
      </w:r>
      <w:proofErr w:type="spellEnd"/>
      <w:r w:rsidRPr="004014B0">
        <w:rPr>
          <w:rFonts w:ascii="Verdana" w:hAnsi="Verdana"/>
          <w:b/>
          <w:color w:val="4F81BD" w:themeColor="accent1"/>
          <w:sz w:val="18"/>
          <w:szCs w:val="18"/>
        </w:rPr>
        <w:t>' gelijk is aan 'GB' geldt dat de '</w:t>
      </w:r>
      <w:proofErr w:type="spellStart"/>
      <w:r w:rsidRPr="004014B0">
        <w:rPr>
          <w:rFonts w:ascii="Verdana" w:hAnsi="Verdana"/>
          <w:b/>
          <w:color w:val="4F81BD" w:themeColor="accent1"/>
          <w:sz w:val="18"/>
          <w:szCs w:val="18"/>
        </w:rPr>
        <w:t>xbrli:startDate</w:t>
      </w:r>
      <w:proofErr w:type="spellEnd"/>
      <w:r w:rsidRPr="004014B0">
        <w:rPr>
          <w:rFonts w:ascii="Verdana" w:hAnsi="Verdana"/>
          <w:b/>
          <w:color w:val="4F81BD" w:themeColor="accent1"/>
          <w:sz w:val="18"/>
          <w:szCs w:val="18"/>
        </w:rPr>
        <w:t>' en '</w:t>
      </w:r>
      <w:proofErr w:type="spellStart"/>
      <w:r w:rsidRPr="004014B0">
        <w:rPr>
          <w:rFonts w:ascii="Verdana" w:hAnsi="Verdana"/>
          <w:b/>
          <w:color w:val="4F81BD" w:themeColor="accent1"/>
          <w:sz w:val="18"/>
          <w:szCs w:val="18"/>
        </w:rPr>
        <w:t>xbrli:endDate</w:t>
      </w:r>
      <w:proofErr w:type="spellEnd"/>
      <w:r w:rsidRPr="004014B0">
        <w:rPr>
          <w:rFonts w:ascii="Verdana" w:hAnsi="Verdana"/>
          <w:b/>
          <w:color w:val="4F81BD" w:themeColor="accent1"/>
          <w:sz w:val="18"/>
          <w:szCs w:val="18"/>
        </w:rPr>
        <w:t xml:space="preserve">' in de context met betrekking tot elementen in dezelfde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ALLEEN MOGEN zijn opgegeven met respectievelijk startdatum en einddatum van geldige tijdvakken.</w:t>
      </w:r>
    </w:p>
    <w:p w14:paraId="2163C552" w14:textId="77777777" w:rsidR="009807A2" w:rsidRDefault="009807A2" w:rsidP="009807A2">
      <w:pPr>
        <w:pStyle w:val="Geenafstand"/>
        <w:rPr>
          <w:b/>
          <w:color w:val="548DD4" w:themeColor="text2" w:themeTint="99"/>
        </w:rPr>
      </w:pPr>
    </w:p>
    <w:p w14:paraId="0B95AA37"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eerdere opgaven Overbrengen voorraad op afroep (Call Of Stocks) zijn voor het Verenigd Koninkrijk tot 01-01-2021 toegestaan.</w:t>
      </w:r>
    </w:p>
    <w:p w14:paraId="07AFC824" w14:textId="77777777" w:rsidR="009807A2" w:rsidRDefault="009807A2" w:rsidP="009807A2">
      <w:pPr>
        <w:pStyle w:val="Geenafstand"/>
      </w:pPr>
    </w:p>
    <w:p w14:paraId="7D9DBD7A"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6237" w:type="dxa"/>
        <w:tblInd w:w="-8" w:type="dxa"/>
        <w:tblLayout w:type="fixed"/>
        <w:tblCellMar>
          <w:left w:w="0" w:type="dxa"/>
          <w:right w:w="0" w:type="dxa"/>
        </w:tblCellMar>
        <w:tblLook w:val="0020" w:firstRow="1" w:lastRow="0" w:firstColumn="0" w:lastColumn="0" w:noHBand="0" w:noVBand="0"/>
      </w:tblPr>
      <w:tblGrid>
        <w:gridCol w:w="3985"/>
        <w:gridCol w:w="1080"/>
        <w:gridCol w:w="1172"/>
      </w:tblGrid>
      <w:tr w:rsidR="009807A2" w:rsidRPr="009F02D7" w14:paraId="5E84F5EE"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77AFE90" w14:textId="77777777" w:rsidR="009807A2" w:rsidRPr="009F02D7" w:rsidRDefault="009807A2" w:rsidP="00CF659F">
            <w:pPr>
              <w:pStyle w:val="Geenafstand"/>
              <w:rPr>
                <w:b/>
                <w:sz w:val="18"/>
                <w:szCs w:val="18"/>
              </w:rPr>
            </w:pPr>
            <w:r w:rsidRPr="009F02D7">
              <w:rPr>
                <w:b/>
                <w:sz w:val="18"/>
                <w:szCs w:val="18"/>
              </w:rPr>
              <w:t>Jaar</w:t>
            </w:r>
          </w:p>
        </w:tc>
        <w:tc>
          <w:tcPr>
            <w:tcW w:w="2252"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4849CED" w14:textId="77777777" w:rsidR="009807A2" w:rsidRPr="009F02D7" w:rsidRDefault="009807A2" w:rsidP="00CF659F">
            <w:pPr>
              <w:pStyle w:val="Geenafstand"/>
              <w:rPr>
                <w:b/>
                <w:sz w:val="18"/>
                <w:szCs w:val="18"/>
              </w:rPr>
            </w:pPr>
            <w:proofErr w:type="spellStart"/>
            <w:r w:rsidRPr="009F02D7">
              <w:rPr>
                <w:b/>
                <w:sz w:val="18"/>
                <w:szCs w:val="18"/>
              </w:rPr>
              <w:t>eejj</w:t>
            </w:r>
            <w:proofErr w:type="spellEnd"/>
            <w:r w:rsidRPr="009F02D7">
              <w:rPr>
                <w:b/>
                <w:sz w:val="18"/>
                <w:szCs w:val="18"/>
              </w:rPr>
              <w:t xml:space="preserve"> =</w:t>
            </w:r>
            <w:r>
              <w:rPr>
                <w:b/>
                <w:sz w:val="18"/>
                <w:szCs w:val="18"/>
              </w:rPr>
              <w:t xml:space="preserve"> </w:t>
            </w:r>
            <w:r w:rsidRPr="009F02D7">
              <w:rPr>
                <w:b/>
                <w:sz w:val="18"/>
                <w:szCs w:val="18"/>
              </w:rPr>
              <w:t>2020</w:t>
            </w:r>
          </w:p>
        </w:tc>
      </w:tr>
      <w:tr w:rsidR="009807A2" w:rsidRPr="009F02D7" w14:paraId="1E305C1E"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DDB9064" w14:textId="77777777" w:rsidR="009807A2" w:rsidRPr="009F02D7" w:rsidRDefault="009807A2" w:rsidP="00CF659F">
            <w:pPr>
              <w:pStyle w:val="Geenafstand"/>
              <w:rPr>
                <w:b/>
                <w:sz w:val="18"/>
                <w:szCs w:val="18"/>
              </w:rPr>
            </w:pPr>
            <w:r w:rsidRPr="009F02D7">
              <w:rPr>
                <w:b/>
                <w:sz w:val="18"/>
                <w:szCs w:val="18"/>
              </w:rPr>
              <w:t>Tijdvak</w:t>
            </w:r>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B3F1981" w14:textId="77777777" w:rsidR="009807A2" w:rsidRPr="009F02D7" w:rsidRDefault="009807A2" w:rsidP="00CF659F">
            <w:pPr>
              <w:pStyle w:val="Geenafstand"/>
              <w:rPr>
                <w:b/>
                <w:sz w:val="18"/>
                <w:szCs w:val="18"/>
              </w:rPr>
            </w:pPr>
            <w:proofErr w:type="spellStart"/>
            <w:r w:rsidRPr="009F02D7">
              <w:rPr>
                <w:b/>
                <w:sz w:val="18"/>
                <w:szCs w:val="18"/>
              </w:rPr>
              <w:t>startDate</w:t>
            </w:r>
            <w:proofErr w:type="spellEnd"/>
          </w:p>
        </w:tc>
        <w:tc>
          <w:tcPr>
            <w:tcW w:w="117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EC24727" w14:textId="77777777" w:rsidR="009807A2" w:rsidRPr="009F02D7" w:rsidRDefault="009807A2" w:rsidP="00CF659F">
            <w:pPr>
              <w:pStyle w:val="Geenafstand"/>
              <w:rPr>
                <w:b/>
                <w:sz w:val="18"/>
                <w:szCs w:val="18"/>
              </w:rPr>
            </w:pPr>
            <w:proofErr w:type="spellStart"/>
            <w:r w:rsidRPr="009F02D7">
              <w:rPr>
                <w:b/>
                <w:sz w:val="18"/>
                <w:szCs w:val="18"/>
              </w:rPr>
              <w:t>endDate</w:t>
            </w:r>
            <w:proofErr w:type="spellEnd"/>
          </w:p>
        </w:tc>
      </w:tr>
      <w:tr w:rsidR="009807A2" w:rsidRPr="009F02D7" w14:paraId="09EF9772" w14:textId="77777777" w:rsidTr="00CF659F">
        <w:trPr>
          <w:trHeight w:val="255"/>
        </w:trPr>
        <w:tc>
          <w:tcPr>
            <w:tcW w:w="6237" w:type="dxa"/>
            <w:gridSpan w:val="3"/>
            <w:tcBorders>
              <w:top w:val="single" w:sz="6" w:space="0" w:color="000000"/>
              <w:left w:val="single" w:sz="6" w:space="0" w:color="000000"/>
              <w:bottom w:val="single" w:sz="6" w:space="0" w:color="000000"/>
              <w:right w:val="single" w:sz="6" w:space="0" w:color="000000"/>
            </w:tcBorders>
          </w:tcPr>
          <w:p w14:paraId="404AA02C" w14:textId="77777777" w:rsidR="009807A2" w:rsidRPr="000B263C" w:rsidRDefault="009807A2" w:rsidP="00CF659F">
            <w:pPr>
              <w:pStyle w:val="Geenafstand"/>
              <w:rPr>
                <w:sz w:val="18"/>
                <w:szCs w:val="18"/>
              </w:rPr>
            </w:pPr>
            <w:r w:rsidRPr="000B263C">
              <w:rPr>
                <w:sz w:val="18"/>
                <w:szCs w:val="18"/>
              </w:rPr>
              <w:t>Opgaaf over een maand</w:t>
            </w:r>
          </w:p>
        </w:tc>
      </w:tr>
      <w:tr w:rsidR="009807A2" w:rsidRPr="009F02D7" w14:paraId="7D9559A1"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791B3A0" w14:textId="77777777" w:rsidR="009807A2" w:rsidRPr="009F02D7" w:rsidRDefault="009807A2" w:rsidP="00CF659F">
            <w:pPr>
              <w:pStyle w:val="Geenafstand"/>
              <w:rPr>
                <w:sz w:val="18"/>
                <w:szCs w:val="18"/>
              </w:rPr>
            </w:pPr>
            <w:r w:rsidRPr="009F02D7">
              <w:rPr>
                <w:sz w:val="18"/>
                <w:szCs w:val="18"/>
              </w:rPr>
              <w:t>Januari</w:t>
            </w:r>
          </w:p>
        </w:tc>
        <w:tc>
          <w:tcPr>
            <w:tcW w:w="1080" w:type="dxa"/>
            <w:tcBorders>
              <w:top w:val="single" w:sz="6" w:space="0" w:color="000000"/>
              <w:left w:val="single" w:sz="6" w:space="0" w:color="000000"/>
              <w:bottom w:val="single" w:sz="6" w:space="0" w:color="000000"/>
              <w:right w:val="single" w:sz="6" w:space="0" w:color="000000"/>
            </w:tcBorders>
          </w:tcPr>
          <w:p w14:paraId="3BA4D85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2" w:type="dxa"/>
            <w:tcBorders>
              <w:top w:val="single" w:sz="6" w:space="0" w:color="000000"/>
              <w:left w:val="single" w:sz="6" w:space="0" w:color="000000"/>
              <w:bottom w:val="single" w:sz="6" w:space="0" w:color="000000"/>
              <w:right w:val="single" w:sz="6" w:space="0" w:color="000000"/>
            </w:tcBorders>
          </w:tcPr>
          <w:p w14:paraId="3E0C6BE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-01-31</w:t>
            </w:r>
          </w:p>
        </w:tc>
      </w:tr>
      <w:tr w:rsidR="009807A2" w:rsidRPr="009F02D7" w14:paraId="21983EDA"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59C8353" w14:textId="77777777" w:rsidR="009807A2" w:rsidRPr="009F02D7" w:rsidRDefault="009807A2" w:rsidP="00CF659F">
            <w:pPr>
              <w:pStyle w:val="Geenafstand"/>
              <w:rPr>
                <w:sz w:val="18"/>
                <w:szCs w:val="18"/>
              </w:rPr>
            </w:pPr>
            <w:r w:rsidRPr="009F02D7">
              <w:rPr>
                <w:sz w:val="18"/>
                <w:szCs w:val="18"/>
              </w:rPr>
              <w:t>Februari</w:t>
            </w:r>
          </w:p>
        </w:tc>
        <w:tc>
          <w:tcPr>
            <w:tcW w:w="1080" w:type="dxa"/>
            <w:tcBorders>
              <w:top w:val="single" w:sz="6" w:space="0" w:color="000000"/>
              <w:left w:val="single" w:sz="6" w:space="0" w:color="000000"/>
              <w:bottom w:val="single" w:sz="6" w:space="0" w:color="000000"/>
              <w:right w:val="single" w:sz="6" w:space="0" w:color="000000"/>
            </w:tcBorders>
          </w:tcPr>
          <w:p w14:paraId="4067018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172" w:type="dxa"/>
            <w:tcBorders>
              <w:top w:val="single" w:sz="6" w:space="0" w:color="000000"/>
              <w:left w:val="single" w:sz="6" w:space="0" w:color="000000"/>
              <w:bottom w:val="single" w:sz="6" w:space="0" w:color="000000"/>
              <w:right w:val="single" w:sz="6" w:space="0" w:color="000000"/>
            </w:tcBorders>
          </w:tcPr>
          <w:p w14:paraId="4AB1C9D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r>
      <w:tr w:rsidR="009807A2" w:rsidRPr="009F02D7" w14:paraId="01D1241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8B0088F" w14:textId="77777777" w:rsidR="009807A2" w:rsidRPr="009F02D7" w:rsidRDefault="009807A2" w:rsidP="00CF659F">
            <w:pPr>
              <w:pStyle w:val="Geenafstand"/>
              <w:rPr>
                <w:sz w:val="18"/>
                <w:szCs w:val="18"/>
              </w:rPr>
            </w:pPr>
            <w:r w:rsidRPr="009F02D7">
              <w:rPr>
                <w:sz w:val="18"/>
                <w:szCs w:val="18"/>
              </w:rPr>
              <w:t>Maart</w:t>
            </w:r>
          </w:p>
        </w:tc>
        <w:tc>
          <w:tcPr>
            <w:tcW w:w="1080" w:type="dxa"/>
            <w:tcBorders>
              <w:top w:val="single" w:sz="6" w:space="0" w:color="000000"/>
              <w:left w:val="single" w:sz="6" w:space="0" w:color="000000"/>
              <w:bottom w:val="single" w:sz="6" w:space="0" w:color="000000"/>
              <w:right w:val="single" w:sz="6" w:space="0" w:color="000000"/>
            </w:tcBorders>
          </w:tcPr>
          <w:p w14:paraId="44454E3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-03-01</w:t>
            </w:r>
          </w:p>
        </w:tc>
        <w:tc>
          <w:tcPr>
            <w:tcW w:w="1172" w:type="dxa"/>
            <w:tcBorders>
              <w:top w:val="single" w:sz="6" w:space="0" w:color="000000"/>
              <w:left w:val="single" w:sz="6" w:space="0" w:color="000000"/>
              <w:bottom w:val="single" w:sz="6" w:space="0" w:color="000000"/>
              <w:right w:val="single" w:sz="6" w:space="0" w:color="000000"/>
            </w:tcBorders>
          </w:tcPr>
          <w:p w14:paraId="31D6358D"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0FB609F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F622CDE" w14:textId="77777777" w:rsidR="009807A2" w:rsidRPr="009F02D7" w:rsidRDefault="009807A2" w:rsidP="00CF659F">
            <w:pPr>
              <w:pStyle w:val="Geenafstand"/>
              <w:rPr>
                <w:sz w:val="18"/>
                <w:szCs w:val="18"/>
              </w:rPr>
            </w:pPr>
            <w:r w:rsidRPr="009F02D7">
              <w:rPr>
                <w:sz w:val="18"/>
                <w:szCs w:val="18"/>
              </w:rPr>
              <w:t>April</w:t>
            </w:r>
          </w:p>
        </w:tc>
        <w:tc>
          <w:tcPr>
            <w:tcW w:w="1080" w:type="dxa"/>
            <w:tcBorders>
              <w:top w:val="single" w:sz="6" w:space="0" w:color="000000"/>
              <w:left w:val="single" w:sz="6" w:space="0" w:color="000000"/>
              <w:bottom w:val="single" w:sz="6" w:space="0" w:color="000000"/>
              <w:right w:val="single" w:sz="6" w:space="0" w:color="000000"/>
            </w:tcBorders>
          </w:tcPr>
          <w:p w14:paraId="0460286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2" w:type="dxa"/>
            <w:tcBorders>
              <w:top w:val="single" w:sz="6" w:space="0" w:color="000000"/>
              <w:left w:val="single" w:sz="6" w:space="0" w:color="000000"/>
              <w:bottom w:val="single" w:sz="6" w:space="0" w:color="000000"/>
              <w:right w:val="single" w:sz="6" w:space="0" w:color="000000"/>
            </w:tcBorders>
          </w:tcPr>
          <w:p w14:paraId="77FBBE0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-04-30</w:t>
            </w:r>
          </w:p>
        </w:tc>
      </w:tr>
      <w:tr w:rsidR="009807A2" w:rsidRPr="009F02D7" w14:paraId="53FAA7D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5A9AA57" w14:textId="77777777" w:rsidR="009807A2" w:rsidRPr="009F02D7" w:rsidRDefault="009807A2" w:rsidP="00CF659F">
            <w:pPr>
              <w:pStyle w:val="Geenafstand"/>
              <w:rPr>
                <w:sz w:val="18"/>
                <w:szCs w:val="18"/>
              </w:rPr>
            </w:pPr>
            <w:r w:rsidRPr="009F02D7">
              <w:rPr>
                <w:sz w:val="18"/>
                <w:szCs w:val="18"/>
              </w:rPr>
              <w:t>Mei</w:t>
            </w:r>
          </w:p>
        </w:tc>
        <w:tc>
          <w:tcPr>
            <w:tcW w:w="1080" w:type="dxa"/>
            <w:tcBorders>
              <w:top w:val="single" w:sz="6" w:space="0" w:color="000000"/>
              <w:left w:val="single" w:sz="6" w:space="0" w:color="000000"/>
              <w:bottom w:val="single" w:sz="6" w:space="0" w:color="000000"/>
              <w:right w:val="single" w:sz="6" w:space="0" w:color="000000"/>
            </w:tcBorders>
          </w:tcPr>
          <w:p w14:paraId="68F8A25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172" w:type="dxa"/>
            <w:tcBorders>
              <w:top w:val="single" w:sz="6" w:space="0" w:color="000000"/>
              <w:left w:val="single" w:sz="6" w:space="0" w:color="000000"/>
              <w:bottom w:val="single" w:sz="6" w:space="0" w:color="000000"/>
              <w:right w:val="single" w:sz="6" w:space="0" w:color="000000"/>
            </w:tcBorders>
          </w:tcPr>
          <w:p w14:paraId="2579FD6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9807A2" w:rsidRPr="009F02D7" w14:paraId="086F0A0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206AE83" w14:textId="77777777" w:rsidR="009807A2" w:rsidRPr="009F02D7" w:rsidRDefault="009807A2" w:rsidP="00CF659F">
            <w:pPr>
              <w:pStyle w:val="Geenafstand"/>
              <w:rPr>
                <w:sz w:val="18"/>
                <w:szCs w:val="18"/>
              </w:rPr>
            </w:pPr>
            <w:r w:rsidRPr="009F02D7">
              <w:rPr>
                <w:sz w:val="18"/>
                <w:szCs w:val="18"/>
              </w:rPr>
              <w:t>Juni</w:t>
            </w:r>
          </w:p>
        </w:tc>
        <w:tc>
          <w:tcPr>
            <w:tcW w:w="1080" w:type="dxa"/>
            <w:tcBorders>
              <w:top w:val="single" w:sz="6" w:space="0" w:color="000000"/>
              <w:left w:val="single" w:sz="6" w:space="0" w:color="000000"/>
              <w:bottom w:val="single" w:sz="6" w:space="0" w:color="000000"/>
              <w:right w:val="single" w:sz="6" w:space="0" w:color="000000"/>
            </w:tcBorders>
          </w:tcPr>
          <w:p w14:paraId="6561C0A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172" w:type="dxa"/>
            <w:tcBorders>
              <w:top w:val="single" w:sz="6" w:space="0" w:color="000000"/>
              <w:left w:val="single" w:sz="6" w:space="0" w:color="000000"/>
              <w:bottom w:val="single" w:sz="6" w:space="0" w:color="000000"/>
              <w:right w:val="single" w:sz="6" w:space="0" w:color="000000"/>
            </w:tcBorders>
          </w:tcPr>
          <w:p w14:paraId="72282060"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9807A2" w:rsidRPr="009F02D7" w14:paraId="62211B5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6E13BE9" w14:textId="77777777" w:rsidR="009807A2" w:rsidRPr="009F02D7" w:rsidRDefault="009807A2" w:rsidP="00CF659F">
            <w:pPr>
              <w:pStyle w:val="Geenafstand"/>
              <w:rPr>
                <w:sz w:val="18"/>
                <w:szCs w:val="18"/>
              </w:rPr>
            </w:pPr>
            <w:r w:rsidRPr="009F02D7">
              <w:rPr>
                <w:sz w:val="18"/>
                <w:szCs w:val="18"/>
              </w:rPr>
              <w:t>Juli</w:t>
            </w:r>
          </w:p>
        </w:tc>
        <w:tc>
          <w:tcPr>
            <w:tcW w:w="1080" w:type="dxa"/>
            <w:tcBorders>
              <w:top w:val="single" w:sz="6" w:space="0" w:color="000000"/>
              <w:left w:val="single" w:sz="6" w:space="0" w:color="000000"/>
              <w:bottom w:val="single" w:sz="6" w:space="0" w:color="000000"/>
              <w:right w:val="single" w:sz="6" w:space="0" w:color="000000"/>
            </w:tcBorders>
          </w:tcPr>
          <w:p w14:paraId="29C4336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2" w:type="dxa"/>
            <w:tcBorders>
              <w:top w:val="single" w:sz="6" w:space="0" w:color="000000"/>
              <w:left w:val="single" w:sz="6" w:space="0" w:color="000000"/>
              <w:bottom w:val="single" w:sz="6" w:space="0" w:color="000000"/>
              <w:right w:val="single" w:sz="6" w:space="0" w:color="000000"/>
            </w:tcBorders>
          </w:tcPr>
          <w:p w14:paraId="66F50DD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-07-31</w:t>
            </w:r>
          </w:p>
        </w:tc>
      </w:tr>
      <w:tr w:rsidR="009807A2" w:rsidRPr="009F02D7" w14:paraId="3E280F4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B22CCD2" w14:textId="77777777" w:rsidR="009807A2" w:rsidRPr="009F02D7" w:rsidRDefault="009807A2" w:rsidP="00CF659F">
            <w:pPr>
              <w:pStyle w:val="Geenafstand"/>
              <w:rPr>
                <w:sz w:val="18"/>
                <w:szCs w:val="18"/>
              </w:rPr>
            </w:pPr>
            <w:r w:rsidRPr="009F02D7">
              <w:rPr>
                <w:sz w:val="18"/>
                <w:szCs w:val="18"/>
              </w:rPr>
              <w:t>Augustus</w:t>
            </w:r>
          </w:p>
        </w:tc>
        <w:tc>
          <w:tcPr>
            <w:tcW w:w="1080" w:type="dxa"/>
            <w:tcBorders>
              <w:top w:val="single" w:sz="6" w:space="0" w:color="000000"/>
              <w:left w:val="single" w:sz="6" w:space="0" w:color="000000"/>
              <w:bottom w:val="single" w:sz="6" w:space="0" w:color="000000"/>
              <w:right w:val="single" w:sz="6" w:space="0" w:color="000000"/>
            </w:tcBorders>
          </w:tcPr>
          <w:p w14:paraId="7118638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172" w:type="dxa"/>
            <w:tcBorders>
              <w:top w:val="single" w:sz="6" w:space="0" w:color="000000"/>
              <w:left w:val="single" w:sz="6" w:space="0" w:color="000000"/>
              <w:bottom w:val="single" w:sz="6" w:space="0" w:color="000000"/>
              <w:right w:val="single" w:sz="6" w:space="0" w:color="000000"/>
            </w:tcBorders>
          </w:tcPr>
          <w:p w14:paraId="4FB06BE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9807A2" w:rsidRPr="009F02D7" w14:paraId="50089B3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1DEDD87" w14:textId="77777777" w:rsidR="009807A2" w:rsidRPr="009F02D7" w:rsidRDefault="009807A2" w:rsidP="00CF659F">
            <w:pPr>
              <w:pStyle w:val="Geenafstand"/>
              <w:rPr>
                <w:sz w:val="18"/>
                <w:szCs w:val="18"/>
              </w:rPr>
            </w:pPr>
            <w:r w:rsidRPr="009F02D7">
              <w:rPr>
                <w:sz w:val="18"/>
                <w:szCs w:val="18"/>
              </w:rPr>
              <w:t>September</w:t>
            </w:r>
          </w:p>
        </w:tc>
        <w:tc>
          <w:tcPr>
            <w:tcW w:w="1080" w:type="dxa"/>
            <w:tcBorders>
              <w:top w:val="single" w:sz="6" w:space="0" w:color="000000"/>
              <w:left w:val="single" w:sz="6" w:space="0" w:color="000000"/>
              <w:bottom w:val="single" w:sz="6" w:space="0" w:color="000000"/>
              <w:right w:val="single" w:sz="6" w:space="0" w:color="000000"/>
            </w:tcBorders>
          </w:tcPr>
          <w:p w14:paraId="7DE5497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172" w:type="dxa"/>
            <w:tcBorders>
              <w:top w:val="single" w:sz="6" w:space="0" w:color="000000"/>
              <w:left w:val="single" w:sz="6" w:space="0" w:color="000000"/>
              <w:bottom w:val="single" w:sz="6" w:space="0" w:color="000000"/>
              <w:right w:val="single" w:sz="6" w:space="0" w:color="000000"/>
            </w:tcBorders>
          </w:tcPr>
          <w:p w14:paraId="60419BF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9807A2" w:rsidRPr="009F02D7" w14:paraId="792337E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537299A" w14:textId="77777777" w:rsidR="009807A2" w:rsidRPr="009F02D7" w:rsidRDefault="009807A2" w:rsidP="00CF659F">
            <w:pPr>
              <w:pStyle w:val="Geenafstand"/>
              <w:rPr>
                <w:sz w:val="18"/>
                <w:szCs w:val="18"/>
              </w:rPr>
            </w:pPr>
            <w:r w:rsidRPr="009F02D7">
              <w:rPr>
                <w:sz w:val="18"/>
                <w:szCs w:val="18"/>
              </w:rPr>
              <w:t>Oktober</w:t>
            </w:r>
          </w:p>
        </w:tc>
        <w:tc>
          <w:tcPr>
            <w:tcW w:w="1080" w:type="dxa"/>
            <w:tcBorders>
              <w:top w:val="single" w:sz="6" w:space="0" w:color="000000"/>
              <w:left w:val="single" w:sz="6" w:space="0" w:color="000000"/>
              <w:bottom w:val="single" w:sz="6" w:space="0" w:color="000000"/>
              <w:right w:val="single" w:sz="6" w:space="0" w:color="000000"/>
            </w:tcBorders>
          </w:tcPr>
          <w:p w14:paraId="6043E19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2" w:type="dxa"/>
            <w:tcBorders>
              <w:top w:val="single" w:sz="6" w:space="0" w:color="000000"/>
              <w:left w:val="single" w:sz="6" w:space="0" w:color="000000"/>
              <w:bottom w:val="single" w:sz="6" w:space="0" w:color="000000"/>
              <w:right w:val="single" w:sz="6" w:space="0" w:color="000000"/>
            </w:tcBorders>
          </w:tcPr>
          <w:p w14:paraId="2733612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-10-31</w:t>
            </w:r>
          </w:p>
        </w:tc>
      </w:tr>
      <w:tr w:rsidR="009807A2" w:rsidRPr="009F02D7" w14:paraId="44DC3941"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724D390" w14:textId="77777777" w:rsidR="009807A2" w:rsidRPr="009F02D7" w:rsidRDefault="009807A2" w:rsidP="00CF659F">
            <w:pPr>
              <w:pStyle w:val="Geenafstand"/>
              <w:rPr>
                <w:sz w:val="18"/>
                <w:szCs w:val="18"/>
              </w:rPr>
            </w:pPr>
            <w:r w:rsidRPr="009F02D7">
              <w:rPr>
                <w:sz w:val="18"/>
                <w:szCs w:val="18"/>
              </w:rPr>
              <w:t>November</w:t>
            </w:r>
          </w:p>
        </w:tc>
        <w:tc>
          <w:tcPr>
            <w:tcW w:w="1080" w:type="dxa"/>
            <w:tcBorders>
              <w:top w:val="single" w:sz="6" w:space="0" w:color="000000"/>
              <w:left w:val="single" w:sz="6" w:space="0" w:color="000000"/>
              <w:bottom w:val="single" w:sz="6" w:space="0" w:color="000000"/>
              <w:right w:val="single" w:sz="6" w:space="0" w:color="000000"/>
            </w:tcBorders>
          </w:tcPr>
          <w:p w14:paraId="3AD5272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172" w:type="dxa"/>
            <w:tcBorders>
              <w:top w:val="single" w:sz="6" w:space="0" w:color="000000"/>
              <w:left w:val="single" w:sz="6" w:space="0" w:color="000000"/>
              <w:bottom w:val="single" w:sz="6" w:space="0" w:color="000000"/>
              <w:right w:val="single" w:sz="6" w:space="0" w:color="000000"/>
            </w:tcBorders>
          </w:tcPr>
          <w:p w14:paraId="1E4B2BCE"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9807A2" w:rsidRPr="009F02D7" w14:paraId="0088EE4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F8D4E06" w14:textId="77777777" w:rsidR="009807A2" w:rsidRPr="009F02D7" w:rsidRDefault="009807A2" w:rsidP="00CF659F">
            <w:pPr>
              <w:pStyle w:val="Geenafstand"/>
              <w:rPr>
                <w:sz w:val="18"/>
                <w:szCs w:val="18"/>
              </w:rPr>
            </w:pPr>
            <w:r w:rsidRPr="009F02D7">
              <w:rPr>
                <w:sz w:val="18"/>
                <w:szCs w:val="18"/>
              </w:rPr>
              <w:t>December</w:t>
            </w:r>
          </w:p>
        </w:tc>
        <w:tc>
          <w:tcPr>
            <w:tcW w:w="1080" w:type="dxa"/>
            <w:tcBorders>
              <w:top w:val="single" w:sz="6" w:space="0" w:color="000000"/>
              <w:left w:val="single" w:sz="6" w:space="0" w:color="000000"/>
              <w:bottom w:val="single" w:sz="6" w:space="0" w:color="000000"/>
              <w:right w:val="single" w:sz="6" w:space="0" w:color="000000"/>
            </w:tcBorders>
          </w:tcPr>
          <w:p w14:paraId="7AF72D1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172" w:type="dxa"/>
            <w:tcBorders>
              <w:top w:val="single" w:sz="6" w:space="0" w:color="000000"/>
              <w:left w:val="single" w:sz="6" w:space="0" w:color="000000"/>
              <w:bottom w:val="single" w:sz="6" w:space="0" w:color="000000"/>
              <w:right w:val="single" w:sz="6" w:space="0" w:color="000000"/>
            </w:tcBorders>
          </w:tcPr>
          <w:p w14:paraId="7789E7A7"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9807A2" w:rsidRPr="009F02D7" w14:paraId="7F1C1D15" w14:textId="77777777" w:rsidTr="00CF659F">
        <w:trPr>
          <w:trHeight w:val="255"/>
        </w:trPr>
        <w:tc>
          <w:tcPr>
            <w:tcW w:w="6237" w:type="dxa"/>
            <w:gridSpan w:val="3"/>
            <w:tcBorders>
              <w:top w:val="single" w:sz="6" w:space="0" w:color="000000"/>
              <w:left w:val="single" w:sz="6" w:space="0" w:color="000000"/>
              <w:bottom w:val="single" w:sz="6" w:space="0" w:color="000000"/>
            </w:tcBorders>
          </w:tcPr>
          <w:p w14:paraId="2029CFF8" w14:textId="77777777" w:rsidR="009807A2" w:rsidRPr="000B263C" w:rsidRDefault="009807A2" w:rsidP="00CF659F">
            <w:pPr>
              <w:pStyle w:val="Geenafstand"/>
              <w:rPr>
                <w:sz w:val="18"/>
                <w:szCs w:val="18"/>
              </w:rPr>
            </w:pPr>
            <w:r w:rsidRPr="000B263C">
              <w:rPr>
                <w:sz w:val="18"/>
                <w:szCs w:val="18"/>
              </w:rPr>
              <w:t>Opgaaf over een kwartaal</w:t>
            </w:r>
          </w:p>
        </w:tc>
      </w:tr>
      <w:tr w:rsidR="009807A2" w:rsidRPr="009F02D7" w14:paraId="6EC3A85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494989D" w14:textId="77777777" w:rsidR="009807A2" w:rsidRPr="009F02D7" w:rsidRDefault="009807A2" w:rsidP="00CF659F">
            <w:pPr>
              <w:pStyle w:val="Geenafstand"/>
              <w:rPr>
                <w:sz w:val="18"/>
                <w:szCs w:val="18"/>
              </w:rPr>
            </w:pPr>
            <w:r w:rsidRPr="009F02D7">
              <w:rPr>
                <w:sz w:val="18"/>
                <w:szCs w:val="18"/>
              </w:rPr>
              <w:t>Eerste kwartaal</w:t>
            </w:r>
          </w:p>
        </w:tc>
        <w:tc>
          <w:tcPr>
            <w:tcW w:w="1080" w:type="dxa"/>
            <w:tcBorders>
              <w:top w:val="single" w:sz="6" w:space="0" w:color="000000"/>
              <w:left w:val="single" w:sz="6" w:space="0" w:color="000000"/>
              <w:bottom w:val="single" w:sz="6" w:space="0" w:color="000000"/>
              <w:right w:val="single" w:sz="6" w:space="0" w:color="000000"/>
            </w:tcBorders>
          </w:tcPr>
          <w:p w14:paraId="03AFA98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2" w:type="dxa"/>
            <w:tcBorders>
              <w:top w:val="single" w:sz="6" w:space="0" w:color="000000"/>
              <w:left w:val="single" w:sz="6" w:space="0" w:color="000000"/>
              <w:bottom w:val="single" w:sz="6" w:space="0" w:color="000000"/>
              <w:right w:val="single" w:sz="6" w:space="0" w:color="000000"/>
            </w:tcBorders>
          </w:tcPr>
          <w:p w14:paraId="0506BE6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9807A2" w:rsidRPr="009F02D7" w14:paraId="133A453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31E2EE1" w14:textId="77777777" w:rsidR="009807A2" w:rsidRPr="009F02D7" w:rsidRDefault="009807A2" w:rsidP="00CF659F">
            <w:pPr>
              <w:pStyle w:val="Geenafstand"/>
              <w:rPr>
                <w:sz w:val="18"/>
                <w:szCs w:val="18"/>
              </w:rPr>
            </w:pPr>
            <w:r w:rsidRPr="009F02D7">
              <w:rPr>
                <w:sz w:val="18"/>
                <w:szCs w:val="18"/>
              </w:rPr>
              <w:t>Tweede kwartaal</w:t>
            </w:r>
          </w:p>
        </w:tc>
        <w:tc>
          <w:tcPr>
            <w:tcW w:w="1080" w:type="dxa"/>
            <w:tcBorders>
              <w:top w:val="single" w:sz="6" w:space="0" w:color="000000"/>
              <w:left w:val="single" w:sz="6" w:space="0" w:color="000000"/>
              <w:bottom w:val="single" w:sz="6" w:space="0" w:color="000000"/>
              <w:right w:val="single" w:sz="6" w:space="0" w:color="000000"/>
            </w:tcBorders>
          </w:tcPr>
          <w:p w14:paraId="17F951C5"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2" w:type="dxa"/>
            <w:tcBorders>
              <w:top w:val="single" w:sz="6" w:space="0" w:color="000000"/>
              <w:left w:val="single" w:sz="6" w:space="0" w:color="000000"/>
              <w:bottom w:val="single" w:sz="6" w:space="0" w:color="000000"/>
              <w:right w:val="single" w:sz="6" w:space="0" w:color="000000"/>
            </w:tcBorders>
          </w:tcPr>
          <w:p w14:paraId="52C2B8D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9807A2" w:rsidRPr="009F02D7" w14:paraId="103D5AB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D7DDD11" w14:textId="77777777" w:rsidR="009807A2" w:rsidRPr="009F02D7" w:rsidRDefault="009807A2" w:rsidP="00CF659F">
            <w:pPr>
              <w:pStyle w:val="Geenafstand"/>
              <w:rPr>
                <w:sz w:val="18"/>
                <w:szCs w:val="18"/>
              </w:rPr>
            </w:pPr>
            <w:r w:rsidRPr="009F02D7">
              <w:rPr>
                <w:sz w:val="18"/>
                <w:szCs w:val="18"/>
              </w:rPr>
              <w:t>Derde kwartaal</w:t>
            </w:r>
          </w:p>
        </w:tc>
        <w:tc>
          <w:tcPr>
            <w:tcW w:w="1080" w:type="dxa"/>
            <w:tcBorders>
              <w:top w:val="single" w:sz="6" w:space="0" w:color="000000"/>
              <w:left w:val="single" w:sz="6" w:space="0" w:color="000000"/>
              <w:bottom w:val="single" w:sz="6" w:space="0" w:color="000000"/>
              <w:right w:val="single" w:sz="6" w:space="0" w:color="000000"/>
            </w:tcBorders>
          </w:tcPr>
          <w:p w14:paraId="2096B4B6"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2" w:type="dxa"/>
            <w:tcBorders>
              <w:top w:val="single" w:sz="6" w:space="0" w:color="000000"/>
              <w:left w:val="single" w:sz="6" w:space="0" w:color="000000"/>
              <w:bottom w:val="single" w:sz="6" w:space="0" w:color="000000"/>
              <w:right w:val="single" w:sz="6" w:space="0" w:color="000000"/>
            </w:tcBorders>
          </w:tcPr>
          <w:p w14:paraId="509F744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9807A2" w:rsidRPr="009F02D7" w14:paraId="6FFA6B5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CCD9617" w14:textId="77777777" w:rsidR="009807A2" w:rsidRPr="009F02D7" w:rsidRDefault="009807A2" w:rsidP="00CF659F">
            <w:pPr>
              <w:pStyle w:val="Geenafstand"/>
              <w:rPr>
                <w:sz w:val="18"/>
                <w:szCs w:val="18"/>
              </w:rPr>
            </w:pPr>
            <w:r w:rsidRPr="009F02D7">
              <w:rPr>
                <w:sz w:val="18"/>
                <w:szCs w:val="18"/>
              </w:rPr>
              <w:t>Vierde kwartaal</w:t>
            </w:r>
          </w:p>
        </w:tc>
        <w:tc>
          <w:tcPr>
            <w:tcW w:w="1080" w:type="dxa"/>
            <w:tcBorders>
              <w:top w:val="single" w:sz="6" w:space="0" w:color="000000"/>
              <w:left w:val="single" w:sz="6" w:space="0" w:color="000000"/>
              <w:bottom w:val="single" w:sz="6" w:space="0" w:color="000000"/>
              <w:right w:val="single" w:sz="6" w:space="0" w:color="000000"/>
            </w:tcBorders>
          </w:tcPr>
          <w:p w14:paraId="1603BD03"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2" w:type="dxa"/>
            <w:tcBorders>
              <w:top w:val="single" w:sz="6" w:space="0" w:color="000000"/>
              <w:left w:val="single" w:sz="6" w:space="0" w:color="000000"/>
              <w:bottom w:val="single" w:sz="6" w:space="0" w:color="000000"/>
              <w:right w:val="single" w:sz="6" w:space="0" w:color="000000"/>
            </w:tcBorders>
          </w:tcPr>
          <w:p w14:paraId="2876C899"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9807A2" w:rsidRPr="009F02D7" w14:paraId="20726E94" w14:textId="77777777" w:rsidTr="00CF659F">
        <w:trPr>
          <w:trHeight w:val="255"/>
        </w:trPr>
        <w:tc>
          <w:tcPr>
            <w:tcW w:w="6237" w:type="dxa"/>
            <w:gridSpan w:val="3"/>
            <w:tcBorders>
              <w:top w:val="single" w:sz="6" w:space="0" w:color="000000"/>
              <w:left w:val="single" w:sz="6" w:space="0" w:color="000000"/>
              <w:bottom w:val="single" w:sz="6" w:space="0" w:color="000000"/>
              <w:right w:val="single" w:sz="6" w:space="0" w:color="000000"/>
            </w:tcBorders>
          </w:tcPr>
          <w:p w14:paraId="74F61AE3" w14:textId="77777777" w:rsidR="009807A2" w:rsidRPr="000B263C" w:rsidRDefault="009807A2" w:rsidP="00CF659F">
            <w:pPr>
              <w:pStyle w:val="Geenafstand"/>
              <w:rPr>
                <w:sz w:val="18"/>
                <w:szCs w:val="18"/>
              </w:rPr>
            </w:pPr>
            <w:r w:rsidRPr="000B263C">
              <w:rPr>
                <w:sz w:val="18"/>
                <w:szCs w:val="18"/>
              </w:rPr>
              <w:t>Opgaaf over 2 maanden</w:t>
            </w:r>
          </w:p>
        </w:tc>
      </w:tr>
      <w:tr w:rsidR="009807A2" w:rsidRPr="009F02D7" w14:paraId="15D771A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108DDD5" w14:textId="77777777" w:rsidR="009807A2" w:rsidRPr="009F02D7" w:rsidRDefault="009807A2" w:rsidP="00CF659F">
            <w:pPr>
              <w:pStyle w:val="Geenafstand"/>
              <w:rPr>
                <w:sz w:val="18"/>
                <w:szCs w:val="18"/>
              </w:rPr>
            </w:pPr>
            <w:r w:rsidRPr="009F02D7">
              <w:rPr>
                <w:sz w:val="18"/>
                <w:szCs w:val="18"/>
              </w:rPr>
              <w:lastRenderedPageBreak/>
              <w:t>Januari / Februari</w:t>
            </w:r>
          </w:p>
        </w:tc>
        <w:tc>
          <w:tcPr>
            <w:tcW w:w="1080" w:type="dxa"/>
            <w:tcBorders>
              <w:top w:val="single" w:sz="6" w:space="0" w:color="000000"/>
              <w:left w:val="single" w:sz="6" w:space="0" w:color="000000"/>
              <w:bottom w:val="single" w:sz="6" w:space="0" w:color="000000"/>
              <w:right w:val="single" w:sz="6" w:space="0" w:color="000000"/>
            </w:tcBorders>
          </w:tcPr>
          <w:p w14:paraId="2C332BD1"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2" w:type="dxa"/>
            <w:tcBorders>
              <w:top w:val="single" w:sz="6" w:space="0" w:color="000000"/>
              <w:left w:val="single" w:sz="6" w:space="0" w:color="000000"/>
              <w:bottom w:val="single" w:sz="6" w:space="0" w:color="000000"/>
              <w:right w:val="single" w:sz="6" w:space="0" w:color="000000"/>
            </w:tcBorders>
          </w:tcPr>
          <w:p w14:paraId="4224B8E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-02-29</w:t>
            </w:r>
          </w:p>
        </w:tc>
      </w:tr>
      <w:tr w:rsidR="009807A2" w:rsidRPr="009F02D7" w14:paraId="647968B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053002CA" w14:textId="77777777" w:rsidR="009807A2" w:rsidRPr="009F02D7" w:rsidRDefault="009807A2" w:rsidP="00CF659F">
            <w:pPr>
              <w:pStyle w:val="Geenafstand"/>
              <w:rPr>
                <w:sz w:val="18"/>
                <w:szCs w:val="18"/>
              </w:rPr>
            </w:pPr>
            <w:r w:rsidRPr="009F02D7">
              <w:rPr>
                <w:sz w:val="18"/>
                <w:szCs w:val="18"/>
              </w:rPr>
              <w:t>April / Mei</w:t>
            </w:r>
          </w:p>
        </w:tc>
        <w:tc>
          <w:tcPr>
            <w:tcW w:w="1080" w:type="dxa"/>
            <w:tcBorders>
              <w:top w:val="single" w:sz="6" w:space="0" w:color="000000"/>
              <w:left w:val="single" w:sz="6" w:space="0" w:color="000000"/>
              <w:bottom w:val="single" w:sz="6" w:space="0" w:color="000000"/>
              <w:right w:val="single" w:sz="6" w:space="0" w:color="000000"/>
            </w:tcBorders>
          </w:tcPr>
          <w:p w14:paraId="1DE7C12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72" w:type="dxa"/>
            <w:tcBorders>
              <w:top w:val="single" w:sz="6" w:space="0" w:color="000000"/>
              <w:left w:val="single" w:sz="6" w:space="0" w:color="000000"/>
              <w:bottom w:val="single" w:sz="6" w:space="0" w:color="000000"/>
              <w:right w:val="single" w:sz="6" w:space="0" w:color="000000"/>
            </w:tcBorders>
          </w:tcPr>
          <w:p w14:paraId="5EEA7AE4"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9807A2" w:rsidRPr="009F02D7" w14:paraId="698D9D3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0B370A1" w14:textId="77777777" w:rsidR="009807A2" w:rsidRPr="009F02D7" w:rsidRDefault="009807A2" w:rsidP="00CF659F">
            <w:pPr>
              <w:pStyle w:val="Geenafstand"/>
              <w:rPr>
                <w:sz w:val="18"/>
                <w:szCs w:val="18"/>
              </w:rPr>
            </w:pPr>
            <w:r w:rsidRPr="009F02D7">
              <w:rPr>
                <w:sz w:val="18"/>
                <w:szCs w:val="18"/>
              </w:rPr>
              <w:t>Juli / Augustus</w:t>
            </w:r>
          </w:p>
        </w:tc>
        <w:tc>
          <w:tcPr>
            <w:tcW w:w="1080" w:type="dxa"/>
            <w:tcBorders>
              <w:top w:val="single" w:sz="6" w:space="0" w:color="000000"/>
              <w:left w:val="single" w:sz="6" w:space="0" w:color="000000"/>
              <w:bottom w:val="single" w:sz="6" w:space="0" w:color="000000"/>
              <w:right w:val="single" w:sz="6" w:space="0" w:color="000000"/>
            </w:tcBorders>
          </w:tcPr>
          <w:p w14:paraId="1EF487CA"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72" w:type="dxa"/>
            <w:tcBorders>
              <w:top w:val="single" w:sz="6" w:space="0" w:color="000000"/>
              <w:left w:val="single" w:sz="6" w:space="0" w:color="000000"/>
              <w:bottom w:val="single" w:sz="6" w:space="0" w:color="000000"/>
              <w:right w:val="single" w:sz="6" w:space="0" w:color="000000"/>
            </w:tcBorders>
          </w:tcPr>
          <w:p w14:paraId="260A05CF"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9807A2" w:rsidRPr="009F02D7" w14:paraId="4567A2F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8D5C1C3" w14:textId="77777777" w:rsidR="009807A2" w:rsidRPr="009F02D7" w:rsidRDefault="009807A2" w:rsidP="00CF659F">
            <w:pPr>
              <w:pStyle w:val="Geenafstand"/>
              <w:rPr>
                <w:sz w:val="18"/>
                <w:szCs w:val="18"/>
              </w:rPr>
            </w:pPr>
            <w:r w:rsidRPr="009F02D7">
              <w:rPr>
                <w:sz w:val="18"/>
                <w:szCs w:val="18"/>
              </w:rPr>
              <w:t>Oktober / November</w:t>
            </w:r>
          </w:p>
        </w:tc>
        <w:tc>
          <w:tcPr>
            <w:tcW w:w="1080" w:type="dxa"/>
            <w:tcBorders>
              <w:top w:val="single" w:sz="6" w:space="0" w:color="000000"/>
              <w:left w:val="single" w:sz="6" w:space="0" w:color="000000"/>
              <w:bottom w:val="single" w:sz="6" w:space="0" w:color="000000"/>
              <w:right w:val="single" w:sz="6" w:space="0" w:color="000000"/>
            </w:tcBorders>
          </w:tcPr>
          <w:p w14:paraId="3B77542B"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72" w:type="dxa"/>
            <w:tcBorders>
              <w:top w:val="single" w:sz="6" w:space="0" w:color="000000"/>
              <w:left w:val="single" w:sz="6" w:space="0" w:color="000000"/>
              <w:bottom w:val="single" w:sz="6" w:space="0" w:color="000000"/>
              <w:right w:val="single" w:sz="6" w:space="0" w:color="000000"/>
            </w:tcBorders>
          </w:tcPr>
          <w:p w14:paraId="6BE4D90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9807A2" w:rsidRPr="009F02D7" w14:paraId="60295299" w14:textId="77777777" w:rsidTr="00CF659F">
        <w:trPr>
          <w:trHeight w:val="255"/>
        </w:trPr>
        <w:tc>
          <w:tcPr>
            <w:tcW w:w="6237" w:type="dxa"/>
            <w:gridSpan w:val="3"/>
            <w:tcBorders>
              <w:top w:val="single" w:sz="6" w:space="0" w:color="000000"/>
              <w:left w:val="single" w:sz="6" w:space="0" w:color="000000"/>
              <w:bottom w:val="single" w:sz="6" w:space="0" w:color="000000"/>
              <w:right w:val="single" w:sz="6" w:space="0" w:color="000000"/>
            </w:tcBorders>
          </w:tcPr>
          <w:p w14:paraId="33E480AE" w14:textId="77777777" w:rsidR="009807A2" w:rsidRPr="000B263C" w:rsidRDefault="009807A2" w:rsidP="00CF659F">
            <w:pPr>
              <w:pStyle w:val="Geenafstand"/>
              <w:rPr>
                <w:sz w:val="18"/>
                <w:szCs w:val="18"/>
              </w:rPr>
            </w:pPr>
            <w:r w:rsidRPr="000B263C">
              <w:rPr>
                <w:sz w:val="18"/>
                <w:szCs w:val="18"/>
              </w:rPr>
              <w:t>Opgaaf over een jaar</w:t>
            </w:r>
          </w:p>
        </w:tc>
      </w:tr>
      <w:tr w:rsidR="009807A2" w:rsidRPr="009F02D7" w14:paraId="095D9822"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C52AB0C" w14:textId="77777777" w:rsidR="009807A2" w:rsidRPr="009F02D7" w:rsidRDefault="009807A2" w:rsidP="00CF659F">
            <w:pPr>
              <w:pStyle w:val="Geenafstand"/>
              <w:rPr>
                <w:sz w:val="18"/>
                <w:szCs w:val="18"/>
              </w:rPr>
            </w:pPr>
            <w:r w:rsidRPr="009F02D7">
              <w:rPr>
                <w:sz w:val="18"/>
                <w:szCs w:val="18"/>
              </w:rPr>
              <w:t>Heel</w:t>
            </w:r>
            <w:r>
              <w:rPr>
                <w:sz w:val="18"/>
                <w:szCs w:val="18"/>
              </w:rPr>
              <w:t xml:space="preserve"> </w:t>
            </w:r>
            <w:r w:rsidRPr="009F02D7">
              <w:rPr>
                <w:sz w:val="18"/>
                <w:szCs w:val="18"/>
              </w:rPr>
              <w:t>jaar</w:t>
            </w:r>
          </w:p>
        </w:tc>
        <w:tc>
          <w:tcPr>
            <w:tcW w:w="1080" w:type="dxa"/>
            <w:tcBorders>
              <w:top w:val="single" w:sz="6" w:space="0" w:color="000000"/>
              <w:left w:val="single" w:sz="6" w:space="0" w:color="000000"/>
              <w:bottom w:val="single" w:sz="6" w:space="0" w:color="000000"/>
              <w:right w:val="single" w:sz="6" w:space="0" w:color="000000"/>
            </w:tcBorders>
          </w:tcPr>
          <w:p w14:paraId="7A78C1AC"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72" w:type="dxa"/>
            <w:tcBorders>
              <w:top w:val="single" w:sz="6" w:space="0" w:color="000000"/>
              <w:left w:val="single" w:sz="6" w:space="0" w:color="000000"/>
              <w:bottom w:val="single" w:sz="6" w:space="0" w:color="000000"/>
              <w:right w:val="single" w:sz="6" w:space="0" w:color="000000"/>
            </w:tcBorders>
          </w:tcPr>
          <w:p w14:paraId="05AAED48" w14:textId="77777777" w:rsidR="009807A2" w:rsidRPr="009F02D7" w:rsidRDefault="009807A2" w:rsidP="00CF659F">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bl>
    <w:p w14:paraId="66A213EF" w14:textId="77777777" w:rsidR="009807A2" w:rsidRDefault="009807A2" w:rsidP="009807A2">
      <w:pPr>
        <w:pStyle w:val="Geenafstand"/>
        <w:rPr>
          <w:b/>
          <w:color w:val="548DD4" w:themeColor="text2" w:themeTint="99"/>
        </w:rPr>
      </w:pPr>
    </w:p>
    <w:p w14:paraId="242C00D2" w14:textId="79156CAF" w:rsidR="009807A2" w:rsidRPr="004014B0" w:rsidRDefault="009807A2" w:rsidP="009807A2">
      <w:pPr>
        <w:pStyle w:val="Geenafstand"/>
        <w:rPr>
          <w:rFonts w:ascii="Verdana" w:hAnsi="Verdana"/>
          <w:b/>
          <w:color w:val="4F81BD" w:themeColor="accent1"/>
          <w:sz w:val="18"/>
          <w:szCs w:val="18"/>
        </w:rPr>
      </w:pPr>
      <w:r w:rsidRPr="00601CA7">
        <w:rPr>
          <w:rFonts w:ascii="Verdana" w:hAnsi="Verdana"/>
          <w:b/>
          <w:color w:val="4F81BD" w:themeColor="accent1"/>
          <w:sz w:val="18"/>
          <w:szCs w:val="18"/>
        </w:rPr>
        <w:t>BR-BD-04.2.15</w:t>
      </w:r>
      <w:r w:rsidR="0024085B" w:rsidRPr="00601CA7">
        <w:rPr>
          <w:rFonts w:ascii="Verdana" w:hAnsi="Verdana"/>
          <w:b/>
          <w:color w:val="4F81BD" w:themeColor="accent1"/>
          <w:sz w:val="18"/>
          <w:szCs w:val="18"/>
        </w:rPr>
        <w:t xml:space="preserve"> </w:t>
      </w:r>
      <w:r w:rsidRPr="00601CA7">
        <w:rPr>
          <w:rFonts w:ascii="Verdana" w:hAnsi="Verdana"/>
          <w:b/>
          <w:color w:val="4F81BD" w:themeColor="accent1"/>
          <w:sz w:val="18"/>
          <w:szCs w:val="18"/>
        </w:rPr>
        <w:t>: Indien de waarde van element '</w:t>
      </w:r>
      <w:proofErr w:type="spellStart"/>
      <w:r w:rsidRPr="00601CA7">
        <w:rPr>
          <w:rFonts w:ascii="Verdana" w:hAnsi="Verdana"/>
          <w:b/>
          <w:color w:val="4F81BD" w:themeColor="accent1"/>
          <w:sz w:val="18"/>
          <w:szCs w:val="18"/>
        </w:rPr>
        <w:t>bd-i:CountryCodeISO-EC</w:t>
      </w:r>
      <w:proofErr w:type="spellEnd"/>
      <w:r w:rsidRPr="00601CA7">
        <w:rPr>
          <w:rFonts w:ascii="Verdana" w:hAnsi="Verdana"/>
          <w:b/>
          <w:color w:val="4F81BD" w:themeColor="accent1"/>
          <w:sz w:val="18"/>
          <w:szCs w:val="18"/>
        </w:rPr>
        <w:t xml:space="preserve">' in de </w:t>
      </w:r>
      <w:proofErr w:type="spellStart"/>
      <w:r w:rsidRPr="00601CA7">
        <w:rPr>
          <w:rFonts w:ascii="Verdana" w:hAnsi="Verdana"/>
          <w:b/>
          <w:color w:val="4F81BD" w:themeColor="accent1"/>
          <w:sz w:val="18"/>
          <w:szCs w:val="18"/>
        </w:rPr>
        <w:t>tuple</w:t>
      </w:r>
      <w:proofErr w:type="spellEnd"/>
      <w:r w:rsidRPr="00601CA7">
        <w:rPr>
          <w:rFonts w:ascii="Verdana" w:hAnsi="Verdana"/>
          <w:b/>
          <w:color w:val="4F81BD" w:themeColor="accent1"/>
          <w:sz w:val="18"/>
          <w:szCs w:val="18"/>
        </w:rPr>
        <w:t xml:space="preserve"> </w:t>
      </w:r>
      <w:r w:rsidR="004014B0" w:rsidRPr="00601CA7">
        <w:rPr>
          <w:rFonts w:ascii="Verdana" w:hAnsi="Verdana"/>
          <w:b/>
          <w:color w:val="4F81BD" w:themeColor="accent1"/>
          <w:sz w:val="18"/>
          <w:szCs w:val="18"/>
        </w:rPr>
        <w:br/>
      </w:r>
      <w:r w:rsidRPr="00601CA7">
        <w:rPr>
          <w:rFonts w:ascii="Verdana" w:hAnsi="Verdana"/>
          <w:b/>
          <w:color w:val="4F81BD" w:themeColor="accent1"/>
          <w:sz w:val="18"/>
          <w:szCs w:val="18"/>
        </w:rPr>
        <w:t>'</w:t>
      </w:r>
      <w:proofErr w:type="spellStart"/>
      <w:r w:rsidRPr="00601CA7">
        <w:rPr>
          <w:rFonts w:ascii="Verdana" w:hAnsi="Verdana"/>
          <w:b/>
          <w:color w:val="4F81BD" w:themeColor="accent1"/>
          <w:sz w:val="18"/>
          <w:szCs w:val="18"/>
        </w:rPr>
        <w:t>bd-t:CallOffStocksTransfersPreviousPeriod</w:t>
      </w:r>
      <w:proofErr w:type="spellEnd"/>
      <w:r w:rsidRPr="00601CA7">
        <w:rPr>
          <w:rFonts w:ascii="Verdana" w:hAnsi="Verdana"/>
          <w:b/>
          <w:color w:val="4F81BD" w:themeColor="accent1"/>
          <w:sz w:val="18"/>
          <w:szCs w:val="18"/>
        </w:rPr>
        <w:t xml:space="preserve">' of </w:t>
      </w:r>
      <w:r w:rsidR="004014B0" w:rsidRPr="00601CA7">
        <w:rPr>
          <w:rFonts w:ascii="Verdana" w:hAnsi="Verdana"/>
          <w:b/>
          <w:color w:val="4F81BD" w:themeColor="accent1"/>
          <w:sz w:val="18"/>
          <w:szCs w:val="18"/>
        </w:rPr>
        <w:br/>
      </w:r>
      <w:r w:rsidRPr="00601CA7">
        <w:rPr>
          <w:rFonts w:ascii="Verdana" w:hAnsi="Verdana"/>
          <w:b/>
          <w:color w:val="4F81BD" w:themeColor="accent1"/>
          <w:sz w:val="18"/>
          <w:szCs w:val="18"/>
        </w:rPr>
        <w:t>'</w:t>
      </w:r>
      <w:proofErr w:type="spellStart"/>
      <w:r w:rsidRPr="00601CA7">
        <w:rPr>
          <w:rFonts w:ascii="Verdana" w:hAnsi="Verdana"/>
          <w:b/>
          <w:color w:val="4F81BD" w:themeColor="accent1"/>
          <w:sz w:val="18"/>
          <w:szCs w:val="18"/>
        </w:rPr>
        <w:t>bd-t:CallOffStocksTransfersReturnedPreviousPeriod</w:t>
      </w:r>
      <w:proofErr w:type="spellEnd"/>
      <w:r w:rsidRPr="00601CA7">
        <w:rPr>
          <w:rFonts w:ascii="Verdana" w:hAnsi="Verdana"/>
          <w:b/>
          <w:color w:val="4F81BD" w:themeColor="accent1"/>
          <w:sz w:val="18"/>
          <w:szCs w:val="18"/>
        </w:rPr>
        <w:t>'</w:t>
      </w:r>
      <w:r w:rsidR="004014B0" w:rsidRPr="00601CA7">
        <w:rPr>
          <w:rFonts w:ascii="Verdana" w:hAnsi="Verdana"/>
          <w:b/>
          <w:color w:val="4F81BD" w:themeColor="accent1"/>
          <w:sz w:val="18"/>
          <w:szCs w:val="18"/>
        </w:rPr>
        <w:t xml:space="preserve"> </w:t>
      </w:r>
      <w:r w:rsidRPr="004014B0">
        <w:rPr>
          <w:rFonts w:ascii="Verdana" w:hAnsi="Verdana"/>
          <w:b/>
          <w:color w:val="4F81BD" w:themeColor="accent1"/>
          <w:sz w:val="18"/>
          <w:szCs w:val="18"/>
        </w:rPr>
        <w:t xml:space="preserve">of </w:t>
      </w:r>
      <w:r w:rsidR="004014B0">
        <w:rPr>
          <w:rFonts w:ascii="Verdana" w:hAnsi="Verdana"/>
          <w:b/>
          <w:color w:val="4F81BD" w:themeColor="accent1"/>
          <w:sz w:val="18"/>
          <w:szCs w:val="18"/>
        </w:rPr>
        <w:br/>
      </w:r>
      <w:r w:rsidRPr="004014B0">
        <w:rPr>
          <w:rFonts w:ascii="Verdana" w:hAnsi="Verdana"/>
          <w:b/>
          <w:color w:val="4F81BD" w:themeColor="accent1"/>
          <w:sz w:val="18"/>
          <w:szCs w:val="18"/>
        </w:rPr>
        <w:t>'</w:t>
      </w:r>
      <w:proofErr w:type="spellStart"/>
      <w:r w:rsidRPr="004014B0">
        <w:rPr>
          <w:rFonts w:ascii="Verdana" w:hAnsi="Verdana"/>
          <w:b/>
          <w:color w:val="4F81BD" w:themeColor="accent1"/>
          <w:sz w:val="18"/>
          <w:szCs w:val="18"/>
        </w:rPr>
        <w:t>bd-i:VATNumberCountryCodeOriginal</w:t>
      </w:r>
      <w:proofErr w:type="spellEnd"/>
      <w:r w:rsidRPr="004014B0">
        <w:rPr>
          <w:rFonts w:ascii="Verdana" w:hAnsi="Verdana"/>
          <w:b/>
          <w:color w:val="4F81BD" w:themeColor="accent1"/>
          <w:sz w:val="18"/>
          <w:szCs w:val="18"/>
        </w:rPr>
        <w:t xml:space="preserve">' in 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w:t>
      </w:r>
      <w:r w:rsidR="004014B0">
        <w:rPr>
          <w:rFonts w:ascii="Verdana" w:hAnsi="Verdana"/>
          <w:b/>
          <w:color w:val="4F81BD" w:themeColor="accent1"/>
          <w:sz w:val="18"/>
          <w:szCs w:val="18"/>
        </w:rPr>
        <w:br/>
      </w:r>
      <w:r w:rsidRPr="004014B0">
        <w:rPr>
          <w:rFonts w:ascii="Verdana" w:hAnsi="Verdana"/>
          <w:b/>
          <w:color w:val="4F81BD" w:themeColor="accent1"/>
          <w:sz w:val="18"/>
          <w:szCs w:val="18"/>
        </w:rPr>
        <w:t>'</w:t>
      </w:r>
      <w:proofErr w:type="spellStart"/>
      <w:r w:rsidRPr="004014B0">
        <w:rPr>
          <w:rFonts w:ascii="Verdana" w:hAnsi="Verdana"/>
          <w:b/>
          <w:color w:val="4F81BD" w:themeColor="accent1"/>
          <w:sz w:val="18"/>
          <w:szCs w:val="18"/>
        </w:rPr>
        <w:t>bd-t:CallOffStocksTransfersPreviousChangedAcquirer</w:t>
      </w:r>
      <w:proofErr w:type="spellEnd"/>
      <w:r w:rsidRPr="004014B0">
        <w:rPr>
          <w:rFonts w:ascii="Verdana" w:hAnsi="Verdana"/>
          <w:b/>
          <w:color w:val="4F81BD" w:themeColor="accent1"/>
          <w:sz w:val="18"/>
          <w:szCs w:val="18"/>
        </w:rPr>
        <w:t>' gelijk is aan 'XI' geldt dat de '</w:t>
      </w:r>
      <w:proofErr w:type="spellStart"/>
      <w:r w:rsidRPr="004014B0">
        <w:rPr>
          <w:rFonts w:ascii="Verdana" w:hAnsi="Verdana"/>
          <w:b/>
          <w:color w:val="4F81BD" w:themeColor="accent1"/>
          <w:sz w:val="18"/>
          <w:szCs w:val="18"/>
        </w:rPr>
        <w:t>xbrli:startDate</w:t>
      </w:r>
      <w:proofErr w:type="spellEnd"/>
      <w:r w:rsidRPr="004014B0">
        <w:rPr>
          <w:rFonts w:ascii="Verdana" w:hAnsi="Verdana"/>
          <w:b/>
          <w:color w:val="4F81BD" w:themeColor="accent1"/>
          <w:sz w:val="18"/>
          <w:szCs w:val="18"/>
        </w:rPr>
        <w:t>' en '</w:t>
      </w:r>
      <w:proofErr w:type="spellStart"/>
      <w:r w:rsidRPr="004014B0">
        <w:rPr>
          <w:rFonts w:ascii="Verdana" w:hAnsi="Verdana"/>
          <w:b/>
          <w:color w:val="4F81BD" w:themeColor="accent1"/>
          <w:sz w:val="18"/>
          <w:szCs w:val="18"/>
        </w:rPr>
        <w:t>xbrli:endDate</w:t>
      </w:r>
      <w:proofErr w:type="spellEnd"/>
      <w:r w:rsidRPr="004014B0">
        <w:rPr>
          <w:rFonts w:ascii="Verdana" w:hAnsi="Verdana"/>
          <w:b/>
          <w:color w:val="4F81BD" w:themeColor="accent1"/>
          <w:sz w:val="18"/>
          <w:szCs w:val="18"/>
        </w:rPr>
        <w:t xml:space="preserve">' in de context met betrekking tot elementen in dezelfde </w:t>
      </w:r>
      <w:proofErr w:type="spellStart"/>
      <w:r w:rsidRPr="004014B0">
        <w:rPr>
          <w:rFonts w:ascii="Verdana" w:hAnsi="Verdana"/>
          <w:b/>
          <w:color w:val="4F81BD" w:themeColor="accent1"/>
          <w:sz w:val="18"/>
          <w:szCs w:val="18"/>
        </w:rPr>
        <w:t>tuple</w:t>
      </w:r>
      <w:proofErr w:type="spellEnd"/>
      <w:r w:rsidRPr="004014B0">
        <w:rPr>
          <w:rFonts w:ascii="Verdana" w:hAnsi="Verdana"/>
          <w:b/>
          <w:color w:val="4F81BD" w:themeColor="accent1"/>
          <w:sz w:val="18"/>
          <w:szCs w:val="18"/>
        </w:rPr>
        <w:t xml:space="preserve"> ALLEEN MOGEN zijn opgegeven met respectievelijk startdatum en einddatum van geldige tijdvakken.</w:t>
      </w:r>
    </w:p>
    <w:p w14:paraId="47284A56" w14:textId="77777777" w:rsidR="009807A2" w:rsidRDefault="009807A2" w:rsidP="009807A2">
      <w:pPr>
        <w:pStyle w:val="Geenafstand"/>
        <w:rPr>
          <w:b/>
          <w:color w:val="548DD4" w:themeColor="text2" w:themeTint="99"/>
        </w:rPr>
      </w:pPr>
    </w:p>
    <w:p w14:paraId="6FB89B1C"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eerdere opgaven Overbrengen voorraad op afroep (Call Of Stocks) zijn voor Noord-Ierland m.i.v. 01-01-2021 toegestaan.</w:t>
      </w:r>
    </w:p>
    <w:p w14:paraId="18236128" w14:textId="77777777" w:rsidR="009807A2" w:rsidRDefault="009807A2" w:rsidP="009807A2">
      <w:pPr>
        <w:pStyle w:val="Geenafstand"/>
      </w:pPr>
    </w:p>
    <w:p w14:paraId="6ABE0FC4" w14:textId="77777777" w:rsidR="005C5D47" w:rsidRPr="009F02D7" w:rsidRDefault="005C5D47" w:rsidP="005C5D47">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7797" w:type="dxa"/>
        <w:tblInd w:w="-8" w:type="dxa"/>
        <w:tblLayout w:type="fixed"/>
        <w:tblCellMar>
          <w:left w:w="0" w:type="dxa"/>
          <w:right w:w="0" w:type="dxa"/>
        </w:tblCellMar>
        <w:tblLook w:val="0020" w:firstRow="1" w:lastRow="0" w:firstColumn="0" w:lastColumn="0" w:noHBand="0" w:noVBand="0"/>
      </w:tblPr>
      <w:tblGrid>
        <w:gridCol w:w="2694"/>
        <w:gridCol w:w="1417"/>
        <w:gridCol w:w="1418"/>
        <w:gridCol w:w="1134"/>
        <w:gridCol w:w="1134"/>
      </w:tblGrid>
      <w:tr w:rsidR="0066284D" w:rsidRPr="009F02D7" w14:paraId="5BBD6F0A" w14:textId="01617C98" w:rsidTr="006356CE">
        <w:trPr>
          <w:cantSplit/>
          <w:trHeight w:val="255"/>
          <w:tblHeader/>
        </w:trPr>
        <w:tc>
          <w:tcPr>
            <w:tcW w:w="269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86FB795" w14:textId="77777777" w:rsidR="0066284D" w:rsidRPr="009F02D7" w:rsidRDefault="0066284D" w:rsidP="00102942">
            <w:pPr>
              <w:pStyle w:val="Geenafstand"/>
              <w:rPr>
                <w:b/>
                <w:sz w:val="18"/>
                <w:szCs w:val="18"/>
              </w:rPr>
            </w:pPr>
            <w:r w:rsidRPr="009F02D7">
              <w:rPr>
                <w:b/>
                <w:sz w:val="18"/>
                <w:szCs w:val="18"/>
              </w:rPr>
              <w:t>Jaar</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0E29FC1" w14:textId="23D9414E" w:rsidR="0066284D" w:rsidRPr="009F02D7" w:rsidRDefault="0066284D" w:rsidP="00102942">
            <w:pPr>
              <w:pStyle w:val="Geenafstand"/>
              <w:rPr>
                <w:b/>
                <w:sz w:val="18"/>
                <w:szCs w:val="18"/>
              </w:rPr>
            </w:pPr>
            <w:proofErr w:type="spellStart"/>
            <w:r>
              <w:rPr>
                <w:b/>
                <w:sz w:val="18"/>
                <w:szCs w:val="18"/>
              </w:rPr>
              <w:t>eejj</w:t>
            </w:r>
            <w:proofErr w:type="spellEnd"/>
            <w:r>
              <w:rPr>
                <w:b/>
                <w:sz w:val="18"/>
                <w:szCs w:val="18"/>
              </w:rPr>
              <w:t xml:space="preserve"> = 2021, 2022</w:t>
            </w:r>
            <w:r w:rsidRPr="009F02D7">
              <w:rPr>
                <w:b/>
                <w:sz w:val="18"/>
                <w:szCs w:val="18"/>
              </w:rPr>
              <w:t xml:space="preserve"> </w:t>
            </w:r>
            <w:r>
              <w:rPr>
                <w:b/>
                <w:sz w:val="18"/>
                <w:szCs w:val="18"/>
              </w:rPr>
              <w:t>,2023,</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3F583A0" w14:textId="69E3BB87" w:rsidR="0066284D" w:rsidRDefault="0066284D" w:rsidP="00102942">
            <w:pPr>
              <w:pStyle w:val="Geenafstand"/>
              <w:rPr>
                <w:b/>
                <w:sz w:val="18"/>
                <w:szCs w:val="18"/>
              </w:rPr>
            </w:pPr>
            <w:proofErr w:type="spellStart"/>
            <w:r>
              <w:rPr>
                <w:b/>
                <w:sz w:val="18"/>
                <w:szCs w:val="18"/>
              </w:rPr>
              <w:t>eejj</w:t>
            </w:r>
            <w:proofErr w:type="spellEnd"/>
            <w:r>
              <w:rPr>
                <w:b/>
                <w:sz w:val="18"/>
                <w:szCs w:val="18"/>
              </w:rPr>
              <w:t xml:space="preserve"> = 2024</w:t>
            </w:r>
          </w:p>
        </w:tc>
      </w:tr>
      <w:tr w:rsidR="0066284D" w:rsidRPr="009F02D7" w14:paraId="5CC39F00" w14:textId="4CC751A4" w:rsidTr="0066284D">
        <w:trPr>
          <w:cantSplit/>
          <w:trHeight w:val="255"/>
          <w:tblHeader/>
        </w:trPr>
        <w:tc>
          <w:tcPr>
            <w:tcW w:w="269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D59BF82" w14:textId="77777777" w:rsidR="0066284D" w:rsidRPr="009F02D7" w:rsidRDefault="0066284D" w:rsidP="0066284D">
            <w:pPr>
              <w:pStyle w:val="Geenafstand"/>
              <w:rPr>
                <w:b/>
                <w:sz w:val="18"/>
                <w:szCs w:val="18"/>
              </w:rPr>
            </w:pPr>
            <w:r w:rsidRPr="009F02D7">
              <w:rPr>
                <w:b/>
                <w:sz w:val="18"/>
                <w:szCs w:val="18"/>
              </w:rPr>
              <w:t>Tijdvak</w:t>
            </w:r>
          </w:p>
        </w:tc>
        <w:tc>
          <w:tcPr>
            <w:tcW w:w="141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7148EC8" w14:textId="77777777" w:rsidR="0066284D" w:rsidRPr="009F02D7" w:rsidRDefault="0066284D" w:rsidP="0066284D">
            <w:pPr>
              <w:pStyle w:val="Geenafstand"/>
              <w:rPr>
                <w:b/>
                <w:sz w:val="18"/>
                <w:szCs w:val="18"/>
              </w:rPr>
            </w:pPr>
            <w:proofErr w:type="spellStart"/>
            <w:r w:rsidRPr="009F02D7">
              <w:rPr>
                <w:b/>
                <w:sz w:val="18"/>
                <w:szCs w:val="18"/>
              </w:rPr>
              <w:t>startDate</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AB65D1A" w14:textId="77777777" w:rsidR="0066284D" w:rsidRPr="009F02D7" w:rsidRDefault="0066284D" w:rsidP="0066284D">
            <w:pPr>
              <w:pStyle w:val="Geenafstand"/>
              <w:rPr>
                <w:b/>
                <w:sz w:val="18"/>
                <w:szCs w:val="18"/>
              </w:rPr>
            </w:pPr>
            <w:proofErr w:type="spellStart"/>
            <w:r w:rsidRPr="009F02D7">
              <w:rPr>
                <w:b/>
                <w:sz w:val="18"/>
                <w:szCs w:val="18"/>
              </w:rPr>
              <w:t>endDate</w:t>
            </w:r>
            <w:proofErr w:type="spellEnd"/>
          </w:p>
        </w:tc>
        <w:tc>
          <w:tcPr>
            <w:tcW w:w="113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B48E017" w14:textId="30804065" w:rsidR="0066284D" w:rsidRPr="009F02D7" w:rsidRDefault="0066284D" w:rsidP="0066284D">
            <w:pPr>
              <w:pStyle w:val="Geenafstand"/>
              <w:rPr>
                <w:b/>
                <w:sz w:val="18"/>
                <w:szCs w:val="18"/>
              </w:rPr>
            </w:pPr>
            <w:proofErr w:type="spellStart"/>
            <w:r w:rsidRPr="009F02D7">
              <w:rPr>
                <w:b/>
                <w:sz w:val="18"/>
                <w:szCs w:val="18"/>
              </w:rPr>
              <w:t>startDate</w:t>
            </w:r>
            <w:proofErr w:type="spellEnd"/>
          </w:p>
        </w:tc>
        <w:tc>
          <w:tcPr>
            <w:tcW w:w="113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593CE9E" w14:textId="433320E2" w:rsidR="0066284D" w:rsidRPr="009F02D7" w:rsidRDefault="0066284D" w:rsidP="0066284D">
            <w:pPr>
              <w:pStyle w:val="Geenafstand"/>
              <w:rPr>
                <w:b/>
                <w:sz w:val="18"/>
                <w:szCs w:val="18"/>
              </w:rPr>
            </w:pPr>
            <w:proofErr w:type="spellStart"/>
            <w:r w:rsidRPr="009F02D7">
              <w:rPr>
                <w:b/>
                <w:sz w:val="18"/>
                <w:szCs w:val="18"/>
              </w:rPr>
              <w:t>endDate</w:t>
            </w:r>
            <w:proofErr w:type="spellEnd"/>
          </w:p>
        </w:tc>
      </w:tr>
      <w:tr w:rsidR="0066284D" w:rsidRPr="009F02D7" w14:paraId="3C2ADD35" w14:textId="626A50DF" w:rsidTr="0066284D">
        <w:trPr>
          <w:trHeight w:val="255"/>
        </w:trPr>
        <w:tc>
          <w:tcPr>
            <w:tcW w:w="5529" w:type="dxa"/>
            <w:gridSpan w:val="3"/>
            <w:tcBorders>
              <w:top w:val="single" w:sz="6" w:space="0" w:color="000000"/>
              <w:left w:val="single" w:sz="6" w:space="0" w:color="000000"/>
              <w:bottom w:val="single" w:sz="6" w:space="0" w:color="000000"/>
              <w:right w:val="single" w:sz="6" w:space="0" w:color="000000"/>
            </w:tcBorders>
          </w:tcPr>
          <w:p w14:paraId="57B7AB13" w14:textId="77777777" w:rsidR="0066284D" w:rsidRPr="005C5D47" w:rsidRDefault="0066284D" w:rsidP="00102942">
            <w:pPr>
              <w:pStyle w:val="Geenafstand"/>
              <w:rPr>
                <w:i/>
                <w:sz w:val="18"/>
                <w:szCs w:val="18"/>
              </w:rPr>
            </w:pPr>
            <w:r w:rsidRPr="005C5D47">
              <w:rPr>
                <w:i/>
                <w:sz w:val="18"/>
                <w:szCs w:val="18"/>
              </w:rPr>
              <w:t>Opgaaf over een maand</w:t>
            </w:r>
          </w:p>
        </w:tc>
        <w:tc>
          <w:tcPr>
            <w:tcW w:w="1134" w:type="dxa"/>
            <w:tcBorders>
              <w:top w:val="single" w:sz="6" w:space="0" w:color="000000"/>
              <w:left w:val="single" w:sz="6" w:space="0" w:color="000000"/>
              <w:bottom w:val="single" w:sz="6" w:space="0" w:color="000000"/>
              <w:right w:val="single" w:sz="6" w:space="0" w:color="000000"/>
            </w:tcBorders>
          </w:tcPr>
          <w:p w14:paraId="62FFC16E" w14:textId="77777777" w:rsidR="0066284D" w:rsidRPr="005C5D47" w:rsidRDefault="0066284D" w:rsidP="00102942">
            <w:pPr>
              <w:pStyle w:val="Geenafstand"/>
              <w:rPr>
                <w:i/>
                <w:sz w:val="18"/>
                <w:szCs w:val="18"/>
              </w:rPr>
            </w:pPr>
          </w:p>
        </w:tc>
        <w:tc>
          <w:tcPr>
            <w:tcW w:w="1134" w:type="dxa"/>
            <w:tcBorders>
              <w:top w:val="single" w:sz="6" w:space="0" w:color="000000"/>
              <w:left w:val="single" w:sz="6" w:space="0" w:color="000000"/>
              <w:bottom w:val="single" w:sz="6" w:space="0" w:color="000000"/>
              <w:right w:val="single" w:sz="6" w:space="0" w:color="000000"/>
            </w:tcBorders>
          </w:tcPr>
          <w:p w14:paraId="23AD742C" w14:textId="77777777" w:rsidR="0066284D" w:rsidRPr="005C5D47" w:rsidRDefault="0066284D" w:rsidP="00102942">
            <w:pPr>
              <w:pStyle w:val="Geenafstand"/>
              <w:rPr>
                <w:i/>
                <w:sz w:val="18"/>
                <w:szCs w:val="18"/>
              </w:rPr>
            </w:pPr>
          </w:p>
        </w:tc>
      </w:tr>
      <w:tr w:rsidR="0066284D" w:rsidRPr="009F02D7" w14:paraId="4588BB6F" w14:textId="504E8ACF"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537503E8" w14:textId="77777777" w:rsidR="0066284D" w:rsidRPr="009F02D7" w:rsidRDefault="0066284D" w:rsidP="0066284D">
            <w:pPr>
              <w:pStyle w:val="Geenafstand"/>
              <w:rPr>
                <w:sz w:val="18"/>
                <w:szCs w:val="18"/>
              </w:rPr>
            </w:pPr>
            <w:r w:rsidRPr="009F02D7">
              <w:rPr>
                <w:sz w:val="18"/>
                <w:szCs w:val="18"/>
              </w:rPr>
              <w:t>Januari</w:t>
            </w:r>
          </w:p>
        </w:tc>
        <w:tc>
          <w:tcPr>
            <w:tcW w:w="1417" w:type="dxa"/>
            <w:tcBorders>
              <w:top w:val="single" w:sz="6" w:space="0" w:color="000000"/>
              <w:left w:val="single" w:sz="6" w:space="0" w:color="000000"/>
              <w:bottom w:val="single" w:sz="6" w:space="0" w:color="000000"/>
              <w:right w:val="single" w:sz="6" w:space="0" w:color="000000"/>
            </w:tcBorders>
          </w:tcPr>
          <w:p w14:paraId="4B23CA53"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418" w:type="dxa"/>
            <w:tcBorders>
              <w:top w:val="single" w:sz="6" w:space="0" w:color="000000"/>
              <w:left w:val="single" w:sz="6" w:space="0" w:color="000000"/>
              <w:bottom w:val="single" w:sz="6" w:space="0" w:color="000000"/>
              <w:right w:val="single" w:sz="6" w:space="0" w:color="000000"/>
            </w:tcBorders>
          </w:tcPr>
          <w:p w14:paraId="3715B356"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-01-31</w:t>
            </w:r>
          </w:p>
        </w:tc>
        <w:tc>
          <w:tcPr>
            <w:tcW w:w="1134" w:type="dxa"/>
            <w:tcBorders>
              <w:top w:val="single" w:sz="6" w:space="0" w:color="000000"/>
              <w:left w:val="single" w:sz="6" w:space="0" w:color="000000"/>
              <w:bottom w:val="single" w:sz="6" w:space="0" w:color="000000"/>
              <w:right w:val="single" w:sz="6" w:space="0" w:color="000000"/>
            </w:tcBorders>
          </w:tcPr>
          <w:p w14:paraId="601256B7" w14:textId="45EE608D"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34" w:type="dxa"/>
            <w:tcBorders>
              <w:top w:val="single" w:sz="6" w:space="0" w:color="000000"/>
              <w:left w:val="single" w:sz="6" w:space="0" w:color="000000"/>
              <w:bottom w:val="single" w:sz="6" w:space="0" w:color="000000"/>
              <w:right w:val="single" w:sz="6" w:space="0" w:color="000000"/>
            </w:tcBorders>
          </w:tcPr>
          <w:p w14:paraId="70300455" w14:textId="64FAD464"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-01-31</w:t>
            </w:r>
          </w:p>
        </w:tc>
      </w:tr>
      <w:tr w:rsidR="0066284D" w:rsidRPr="009F02D7" w14:paraId="1C60665E" w14:textId="7D23289C"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298B5D3A" w14:textId="77777777" w:rsidR="0066284D" w:rsidRPr="009F02D7" w:rsidRDefault="0066284D" w:rsidP="0066284D">
            <w:pPr>
              <w:pStyle w:val="Geenafstand"/>
              <w:rPr>
                <w:sz w:val="18"/>
                <w:szCs w:val="18"/>
              </w:rPr>
            </w:pPr>
            <w:r w:rsidRPr="009F02D7">
              <w:rPr>
                <w:sz w:val="18"/>
                <w:szCs w:val="18"/>
              </w:rPr>
              <w:t>Februari</w:t>
            </w:r>
          </w:p>
        </w:tc>
        <w:tc>
          <w:tcPr>
            <w:tcW w:w="1417" w:type="dxa"/>
            <w:tcBorders>
              <w:top w:val="single" w:sz="6" w:space="0" w:color="000000"/>
              <w:left w:val="single" w:sz="6" w:space="0" w:color="000000"/>
              <w:bottom w:val="single" w:sz="6" w:space="0" w:color="000000"/>
              <w:right w:val="single" w:sz="6" w:space="0" w:color="000000"/>
            </w:tcBorders>
          </w:tcPr>
          <w:p w14:paraId="628453FC"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418" w:type="dxa"/>
            <w:tcBorders>
              <w:top w:val="single" w:sz="6" w:space="0" w:color="000000"/>
              <w:left w:val="single" w:sz="6" w:space="0" w:color="000000"/>
              <w:bottom w:val="single" w:sz="6" w:space="0" w:color="000000"/>
              <w:right w:val="single" w:sz="6" w:space="0" w:color="000000"/>
            </w:tcBorders>
          </w:tcPr>
          <w:p w14:paraId="0996C331"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134" w:type="dxa"/>
            <w:tcBorders>
              <w:top w:val="single" w:sz="6" w:space="0" w:color="000000"/>
              <w:left w:val="single" w:sz="6" w:space="0" w:color="000000"/>
              <w:bottom w:val="single" w:sz="6" w:space="0" w:color="000000"/>
              <w:right w:val="single" w:sz="6" w:space="0" w:color="000000"/>
            </w:tcBorders>
          </w:tcPr>
          <w:p w14:paraId="14CB71EC" w14:textId="05B2F200"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134" w:type="dxa"/>
            <w:tcBorders>
              <w:top w:val="single" w:sz="6" w:space="0" w:color="000000"/>
              <w:left w:val="single" w:sz="6" w:space="0" w:color="000000"/>
              <w:bottom w:val="single" w:sz="6" w:space="0" w:color="000000"/>
              <w:right w:val="single" w:sz="6" w:space="0" w:color="000000"/>
            </w:tcBorders>
          </w:tcPr>
          <w:p w14:paraId="48D9F310" w14:textId="17D8A4AC"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-02-2</w:t>
            </w:r>
            <w:r>
              <w:rPr>
                <w:sz w:val="18"/>
                <w:szCs w:val="18"/>
              </w:rPr>
              <w:t>9</w:t>
            </w:r>
          </w:p>
        </w:tc>
      </w:tr>
      <w:tr w:rsidR="0066284D" w:rsidRPr="009F02D7" w14:paraId="40BCCD58" w14:textId="6C4E9988"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3943E27D" w14:textId="77777777" w:rsidR="0066284D" w:rsidRPr="009F02D7" w:rsidRDefault="0066284D" w:rsidP="0066284D">
            <w:pPr>
              <w:pStyle w:val="Geenafstand"/>
              <w:rPr>
                <w:sz w:val="18"/>
                <w:szCs w:val="18"/>
              </w:rPr>
            </w:pPr>
            <w:r w:rsidRPr="009F02D7">
              <w:rPr>
                <w:sz w:val="18"/>
                <w:szCs w:val="18"/>
              </w:rPr>
              <w:t>Maart</w:t>
            </w:r>
          </w:p>
        </w:tc>
        <w:tc>
          <w:tcPr>
            <w:tcW w:w="1417" w:type="dxa"/>
            <w:tcBorders>
              <w:top w:val="single" w:sz="6" w:space="0" w:color="000000"/>
              <w:left w:val="single" w:sz="6" w:space="0" w:color="000000"/>
              <w:bottom w:val="single" w:sz="6" w:space="0" w:color="000000"/>
              <w:right w:val="single" w:sz="6" w:space="0" w:color="000000"/>
            </w:tcBorders>
          </w:tcPr>
          <w:p w14:paraId="7C54B40B" w14:textId="77777777" w:rsidR="0066284D" w:rsidRPr="009F02D7" w:rsidRDefault="0066284D" w:rsidP="0066284D">
            <w:pPr>
              <w:pStyle w:val="Geenafstand"/>
              <w:rPr>
                <w:sz w:val="18"/>
                <w:szCs w:val="18"/>
              </w:rPr>
            </w:pPr>
            <w:r w:rsidRPr="009F02D7">
              <w:rPr>
                <w:sz w:val="18"/>
                <w:szCs w:val="18"/>
              </w:rPr>
              <w:t>eejj-03-01</w:t>
            </w:r>
          </w:p>
        </w:tc>
        <w:tc>
          <w:tcPr>
            <w:tcW w:w="1418" w:type="dxa"/>
            <w:tcBorders>
              <w:top w:val="single" w:sz="6" w:space="0" w:color="000000"/>
              <w:left w:val="single" w:sz="6" w:space="0" w:color="000000"/>
              <w:bottom w:val="single" w:sz="6" w:space="0" w:color="000000"/>
              <w:right w:val="single" w:sz="6" w:space="0" w:color="000000"/>
            </w:tcBorders>
          </w:tcPr>
          <w:p w14:paraId="588BF3A5"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134" w:type="dxa"/>
            <w:tcBorders>
              <w:top w:val="single" w:sz="6" w:space="0" w:color="000000"/>
              <w:left w:val="single" w:sz="6" w:space="0" w:color="000000"/>
              <w:bottom w:val="single" w:sz="6" w:space="0" w:color="000000"/>
              <w:right w:val="single" w:sz="6" w:space="0" w:color="000000"/>
            </w:tcBorders>
          </w:tcPr>
          <w:p w14:paraId="7364ED59" w14:textId="72E020DD" w:rsidR="0066284D" w:rsidRPr="009F02D7" w:rsidRDefault="0066284D" w:rsidP="0066284D">
            <w:pPr>
              <w:pStyle w:val="Geenafstand"/>
              <w:rPr>
                <w:sz w:val="18"/>
                <w:szCs w:val="18"/>
              </w:rPr>
            </w:pPr>
            <w:r w:rsidRPr="009F02D7">
              <w:rPr>
                <w:sz w:val="18"/>
                <w:szCs w:val="18"/>
              </w:rPr>
              <w:t>eejj-03-01</w:t>
            </w:r>
          </w:p>
        </w:tc>
        <w:tc>
          <w:tcPr>
            <w:tcW w:w="1134" w:type="dxa"/>
            <w:tcBorders>
              <w:top w:val="single" w:sz="6" w:space="0" w:color="000000"/>
              <w:left w:val="single" w:sz="6" w:space="0" w:color="000000"/>
              <w:bottom w:val="single" w:sz="6" w:space="0" w:color="000000"/>
              <w:right w:val="single" w:sz="6" w:space="0" w:color="000000"/>
            </w:tcBorders>
          </w:tcPr>
          <w:p w14:paraId="1E64E5C1" w14:textId="1B59B6EC"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66284D" w:rsidRPr="009F02D7" w14:paraId="65D5CBDB" w14:textId="1FCECD98"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261E8DAD" w14:textId="77777777" w:rsidR="0066284D" w:rsidRPr="009F02D7" w:rsidRDefault="0066284D" w:rsidP="0066284D">
            <w:pPr>
              <w:pStyle w:val="Geenafstand"/>
              <w:rPr>
                <w:sz w:val="18"/>
                <w:szCs w:val="18"/>
              </w:rPr>
            </w:pPr>
            <w:r w:rsidRPr="009F02D7">
              <w:rPr>
                <w:sz w:val="18"/>
                <w:szCs w:val="18"/>
              </w:rPr>
              <w:t>April</w:t>
            </w:r>
          </w:p>
        </w:tc>
        <w:tc>
          <w:tcPr>
            <w:tcW w:w="1417" w:type="dxa"/>
            <w:tcBorders>
              <w:top w:val="single" w:sz="6" w:space="0" w:color="000000"/>
              <w:left w:val="single" w:sz="6" w:space="0" w:color="000000"/>
              <w:bottom w:val="single" w:sz="6" w:space="0" w:color="000000"/>
              <w:right w:val="single" w:sz="6" w:space="0" w:color="000000"/>
            </w:tcBorders>
          </w:tcPr>
          <w:p w14:paraId="7D2DDE1E" w14:textId="77777777" w:rsidR="0066284D" w:rsidRPr="009F02D7" w:rsidRDefault="0066284D" w:rsidP="0066284D">
            <w:pPr>
              <w:pStyle w:val="Geenafstand"/>
              <w:rPr>
                <w:sz w:val="18"/>
                <w:szCs w:val="18"/>
              </w:rPr>
            </w:pPr>
            <w:r w:rsidRPr="009F02D7">
              <w:rPr>
                <w:sz w:val="18"/>
                <w:szCs w:val="18"/>
              </w:rPr>
              <w:t>eejj-04-01</w:t>
            </w:r>
          </w:p>
        </w:tc>
        <w:tc>
          <w:tcPr>
            <w:tcW w:w="1418" w:type="dxa"/>
            <w:tcBorders>
              <w:top w:val="single" w:sz="6" w:space="0" w:color="000000"/>
              <w:left w:val="single" w:sz="6" w:space="0" w:color="000000"/>
              <w:bottom w:val="single" w:sz="6" w:space="0" w:color="000000"/>
              <w:right w:val="single" w:sz="6" w:space="0" w:color="000000"/>
            </w:tcBorders>
          </w:tcPr>
          <w:p w14:paraId="63AF0E8C"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-04-30</w:t>
            </w:r>
          </w:p>
        </w:tc>
        <w:tc>
          <w:tcPr>
            <w:tcW w:w="1134" w:type="dxa"/>
            <w:tcBorders>
              <w:top w:val="single" w:sz="6" w:space="0" w:color="000000"/>
              <w:left w:val="single" w:sz="6" w:space="0" w:color="000000"/>
              <w:bottom w:val="single" w:sz="6" w:space="0" w:color="000000"/>
              <w:right w:val="single" w:sz="6" w:space="0" w:color="000000"/>
            </w:tcBorders>
          </w:tcPr>
          <w:p w14:paraId="4918B5B2" w14:textId="5BCB404B" w:rsidR="0066284D" w:rsidRPr="009F02D7" w:rsidRDefault="0066284D" w:rsidP="0066284D">
            <w:pPr>
              <w:pStyle w:val="Geenafstand"/>
              <w:rPr>
                <w:sz w:val="18"/>
                <w:szCs w:val="18"/>
              </w:rPr>
            </w:pPr>
            <w:r w:rsidRPr="009F02D7">
              <w:rPr>
                <w:sz w:val="18"/>
                <w:szCs w:val="18"/>
              </w:rPr>
              <w:t>eejj-04-01</w:t>
            </w:r>
          </w:p>
        </w:tc>
        <w:tc>
          <w:tcPr>
            <w:tcW w:w="1134" w:type="dxa"/>
            <w:tcBorders>
              <w:top w:val="single" w:sz="6" w:space="0" w:color="000000"/>
              <w:left w:val="single" w:sz="6" w:space="0" w:color="000000"/>
              <w:bottom w:val="single" w:sz="6" w:space="0" w:color="000000"/>
              <w:right w:val="single" w:sz="6" w:space="0" w:color="000000"/>
            </w:tcBorders>
          </w:tcPr>
          <w:p w14:paraId="5BB207B3" w14:textId="1F6E5ECE"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-04-30</w:t>
            </w:r>
          </w:p>
        </w:tc>
      </w:tr>
      <w:tr w:rsidR="0066284D" w:rsidRPr="009F02D7" w14:paraId="5DFF4584" w14:textId="57DE42CE"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55FA7556" w14:textId="77777777" w:rsidR="0066284D" w:rsidRPr="009F02D7" w:rsidRDefault="0066284D" w:rsidP="0066284D">
            <w:pPr>
              <w:pStyle w:val="Geenafstand"/>
              <w:rPr>
                <w:sz w:val="18"/>
                <w:szCs w:val="18"/>
              </w:rPr>
            </w:pPr>
            <w:r w:rsidRPr="009F02D7">
              <w:rPr>
                <w:sz w:val="18"/>
                <w:szCs w:val="18"/>
              </w:rPr>
              <w:t>Mei</w:t>
            </w:r>
          </w:p>
        </w:tc>
        <w:tc>
          <w:tcPr>
            <w:tcW w:w="1417" w:type="dxa"/>
            <w:tcBorders>
              <w:top w:val="single" w:sz="6" w:space="0" w:color="000000"/>
              <w:left w:val="single" w:sz="6" w:space="0" w:color="000000"/>
              <w:bottom w:val="single" w:sz="6" w:space="0" w:color="000000"/>
              <w:right w:val="single" w:sz="6" w:space="0" w:color="000000"/>
            </w:tcBorders>
          </w:tcPr>
          <w:p w14:paraId="047449D9"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418" w:type="dxa"/>
            <w:tcBorders>
              <w:top w:val="single" w:sz="6" w:space="0" w:color="000000"/>
              <w:left w:val="single" w:sz="6" w:space="0" w:color="000000"/>
              <w:bottom w:val="single" w:sz="6" w:space="0" w:color="000000"/>
              <w:right w:val="single" w:sz="6" w:space="0" w:color="000000"/>
            </w:tcBorders>
          </w:tcPr>
          <w:p w14:paraId="7C41C8FE"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134" w:type="dxa"/>
            <w:tcBorders>
              <w:top w:val="single" w:sz="6" w:space="0" w:color="000000"/>
              <w:left w:val="single" w:sz="6" w:space="0" w:color="000000"/>
              <w:bottom w:val="single" w:sz="6" w:space="0" w:color="000000"/>
              <w:right w:val="single" w:sz="6" w:space="0" w:color="000000"/>
            </w:tcBorders>
          </w:tcPr>
          <w:p w14:paraId="04DF979A" w14:textId="6837CB5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134" w:type="dxa"/>
            <w:tcBorders>
              <w:top w:val="single" w:sz="6" w:space="0" w:color="000000"/>
              <w:left w:val="single" w:sz="6" w:space="0" w:color="000000"/>
              <w:bottom w:val="single" w:sz="6" w:space="0" w:color="000000"/>
              <w:right w:val="single" w:sz="6" w:space="0" w:color="000000"/>
            </w:tcBorders>
          </w:tcPr>
          <w:p w14:paraId="04B5BE71" w14:textId="3F80C5E3"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66284D" w:rsidRPr="009F02D7" w14:paraId="59F5DC89" w14:textId="4B57B437"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251ACD8B" w14:textId="77777777" w:rsidR="0066284D" w:rsidRPr="009F02D7" w:rsidRDefault="0066284D" w:rsidP="0066284D">
            <w:pPr>
              <w:pStyle w:val="Geenafstand"/>
              <w:rPr>
                <w:sz w:val="18"/>
                <w:szCs w:val="18"/>
              </w:rPr>
            </w:pPr>
            <w:r w:rsidRPr="009F02D7">
              <w:rPr>
                <w:sz w:val="18"/>
                <w:szCs w:val="18"/>
              </w:rPr>
              <w:t>Juni</w:t>
            </w:r>
          </w:p>
        </w:tc>
        <w:tc>
          <w:tcPr>
            <w:tcW w:w="1417" w:type="dxa"/>
            <w:tcBorders>
              <w:top w:val="single" w:sz="6" w:space="0" w:color="000000"/>
              <w:left w:val="single" w:sz="6" w:space="0" w:color="000000"/>
              <w:bottom w:val="single" w:sz="6" w:space="0" w:color="000000"/>
              <w:right w:val="single" w:sz="6" w:space="0" w:color="000000"/>
            </w:tcBorders>
          </w:tcPr>
          <w:p w14:paraId="104C1940"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418" w:type="dxa"/>
            <w:tcBorders>
              <w:top w:val="single" w:sz="6" w:space="0" w:color="000000"/>
              <w:left w:val="single" w:sz="6" w:space="0" w:color="000000"/>
              <w:bottom w:val="single" w:sz="6" w:space="0" w:color="000000"/>
              <w:right w:val="single" w:sz="6" w:space="0" w:color="000000"/>
            </w:tcBorders>
          </w:tcPr>
          <w:p w14:paraId="5271783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134" w:type="dxa"/>
            <w:tcBorders>
              <w:top w:val="single" w:sz="6" w:space="0" w:color="000000"/>
              <w:left w:val="single" w:sz="6" w:space="0" w:color="000000"/>
              <w:bottom w:val="single" w:sz="6" w:space="0" w:color="000000"/>
              <w:right w:val="single" w:sz="6" w:space="0" w:color="000000"/>
            </w:tcBorders>
          </w:tcPr>
          <w:p w14:paraId="53D7701D" w14:textId="4A3463EA"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134" w:type="dxa"/>
            <w:tcBorders>
              <w:top w:val="single" w:sz="6" w:space="0" w:color="000000"/>
              <w:left w:val="single" w:sz="6" w:space="0" w:color="000000"/>
              <w:bottom w:val="single" w:sz="6" w:space="0" w:color="000000"/>
              <w:right w:val="single" w:sz="6" w:space="0" w:color="000000"/>
            </w:tcBorders>
          </w:tcPr>
          <w:p w14:paraId="7EA98089" w14:textId="56E9E8AA"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66284D" w:rsidRPr="009F02D7" w14:paraId="6090C8F5" w14:textId="47B510D0"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481A6536" w14:textId="77777777" w:rsidR="0066284D" w:rsidRPr="009F02D7" w:rsidRDefault="0066284D" w:rsidP="0066284D">
            <w:pPr>
              <w:pStyle w:val="Geenafstand"/>
              <w:rPr>
                <w:sz w:val="18"/>
                <w:szCs w:val="18"/>
              </w:rPr>
            </w:pPr>
            <w:r w:rsidRPr="009F02D7">
              <w:rPr>
                <w:sz w:val="18"/>
                <w:szCs w:val="18"/>
              </w:rPr>
              <w:t>Juli</w:t>
            </w:r>
          </w:p>
        </w:tc>
        <w:tc>
          <w:tcPr>
            <w:tcW w:w="1417" w:type="dxa"/>
            <w:tcBorders>
              <w:top w:val="single" w:sz="6" w:space="0" w:color="000000"/>
              <w:left w:val="single" w:sz="6" w:space="0" w:color="000000"/>
              <w:bottom w:val="single" w:sz="6" w:space="0" w:color="000000"/>
              <w:right w:val="single" w:sz="6" w:space="0" w:color="000000"/>
            </w:tcBorders>
          </w:tcPr>
          <w:p w14:paraId="37A9A29B"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418" w:type="dxa"/>
            <w:tcBorders>
              <w:top w:val="single" w:sz="6" w:space="0" w:color="000000"/>
              <w:left w:val="single" w:sz="6" w:space="0" w:color="000000"/>
              <w:bottom w:val="single" w:sz="6" w:space="0" w:color="000000"/>
              <w:right w:val="single" w:sz="6" w:space="0" w:color="000000"/>
            </w:tcBorders>
          </w:tcPr>
          <w:p w14:paraId="01CFF3EC"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-07-31</w:t>
            </w:r>
          </w:p>
        </w:tc>
        <w:tc>
          <w:tcPr>
            <w:tcW w:w="1134" w:type="dxa"/>
            <w:tcBorders>
              <w:top w:val="single" w:sz="6" w:space="0" w:color="000000"/>
              <w:left w:val="single" w:sz="6" w:space="0" w:color="000000"/>
              <w:bottom w:val="single" w:sz="6" w:space="0" w:color="000000"/>
              <w:right w:val="single" w:sz="6" w:space="0" w:color="000000"/>
            </w:tcBorders>
          </w:tcPr>
          <w:p w14:paraId="73186674" w14:textId="668FA7BC"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34" w:type="dxa"/>
            <w:tcBorders>
              <w:top w:val="single" w:sz="6" w:space="0" w:color="000000"/>
              <w:left w:val="single" w:sz="6" w:space="0" w:color="000000"/>
              <w:bottom w:val="single" w:sz="6" w:space="0" w:color="000000"/>
              <w:right w:val="single" w:sz="6" w:space="0" w:color="000000"/>
            </w:tcBorders>
          </w:tcPr>
          <w:p w14:paraId="0852DDF2" w14:textId="3022B94E"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-07-31</w:t>
            </w:r>
          </w:p>
        </w:tc>
      </w:tr>
      <w:tr w:rsidR="0066284D" w:rsidRPr="009F02D7" w14:paraId="372D1D42" w14:textId="6E195358"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2D7A456F" w14:textId="77777777" w:rsidR="0066284D" w:rsidRPr="009F02D7" w:rsidRDefault="0066284D" w:rsidP="0066284D">
            <w:pPr>
              <w:pStyle w:val="Geenafstand"/>
              <w:rPr>
                <w:sz w:val="18"/>
                <w:szCs w:val="18"/>
              </w:rPr>
            </w:pPr>
            <w:r w:rsidRPr="009F02D7">
              <w:rPr>
                <w:sz w:val="18"/>
                <w:szCs w:val="18"/>
              </w:rPr>
              <w:t>Augustus</w:t>
            </w:r>
          </w:p>
        </w:tc>
        <w:tc>
          <w:tcPr>
            <w:tcW w:w="1417" w:type="dxa"/>
            <w:tcBorders>
              <w:top w:val="single" w:sz="6" w:space="0" w:color="000000"/>
              <w:left w:val="single" w:sz="6" w:space="0" w:color="000000"/>
              <w:bottom w:val="single" w:sz="6" w:space="0" w:color="000000"/>
              <w:right w:val="single" w:sz="6" w:space="0" w:color="000000"/>
            </w:tcBorders>
          </w:tcPr>
          <w:p w14:paraId="46C6726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418" w:type="dxa"/>
            <w:tcBorders>
              <w:top w:val="single" w:sz="6" w:space="0" w:color="000000"/>
              <w:left w:val="single" w:sz="6" w:space="0" w:color="000000"/>
              <w:bottom w:val="single" w:sz="6" w:space="0" w:color="000000"/>
              <w:right w:val="single" w:sz="6" w:space="0" w:color="000000"/>
            </w:tcBorders>
          </w:tcPr>
          <w:p w14:paraId="46202419"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134" w:type="dxa"/>
            <w:tcBorders>
              <w:top w:val="single" w:sz="6" w:space="0" w:color="000000"/>
              <w:left w:val="single" w:sz="6" w:space="0" w:color="000000"/>
              <w:bottom w:val="single" w:sz="6" w:space="0" w:color="000000"/>
              <w:right w:val="single" w:sz="6" w:space="0" w:color="000000"/>
            </w:tcBorders>
          </w:tcPr>
          <w:p w14:paraId="7159C668" w14:textId="3F2BAF4A"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134" w:type="dxa"/>
            <w:tcBorders>
              <w:top w:val="single" w:sz="6" w:space="0" w:color="000000"/>
              <w:left w:val="single" w:sz="6" w:space="0" w:color="000000"/>
              <w:bottom w:val="single" w:sz="6" w:space="0" w:color="000000"/>
              <w:right w:val="single" w:sz="6" w:space="0" w:color="000000"/>
            </w:tcBorders>
          </w:tcPr>
          <w:p w14:paraId="5C9F4D47" w14:textId="09F08E71"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66284D" w:rsidRPr="009F02D7" w14:paraId="0866EFE0" w14:textId="666495CD"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58C82F49" w14:textId="77777777" w:rsidR="0066284D" w:rsidRPr="009F02D7" w:rsidRDefault="0066284D" w:rsidP="0066284D">
            <w:pPr>
              <w:pStyle w:val="Geenafstand"/>
              <w:rPr>
                <w:sz w:val="18"/>
                <w:szCs w:val="18"/>
              </w:rPr>
            </w:pPr>
            <w:r w:rsidRPr="009F02D7">
              <w:rPr>
                <w:sz w:val="18"/>
                <w:szCs w:val="18"/>
              </w:rPr>
              <w:t>September</w:t>
            </w:r>
          </w:p>
        </w:tc>
        <w:tc>
          <w:tcPr>
            <w:tcW w:w="1417" w:type="dxa"/>
            <w:tcBorders>
              <w:top w:val="single" w:sz="6" w:space="0" w:color="000000"/>
              <w:left w:val="single" w:sz="6" w:space="0" w:color="000000"/>
              <w:bottom w:val="single" w:sz="6" w:space="0" w:color="000000"/>
              <w:right w:val="single" w:sz="6" w:space="0" w:color="000000"/>
            </w:tcBorders>
          </w:tcPr>
          <w:p w14:paraId="12CAFA36"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418" w:type="dxa"/>
            <w:tcBorders>
              <w:top w:val="single" w:sz="6" w:space="0" w:color="000000"/>
              <w:left w:val="single" w:sz="6" w:space="0" w:color="000000"/>
              <w:bottom w:val="single" w:sz="6" w:space="0" w:color="000000"/>
              <w:right w:val="single" w:sz="6" w:space="0" w:color="000000"/>
            </w:tcBorders>
          </w:tcPr>
          <w:p w14:paraId="0FED924E"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134" w:type="dxa"/>
            <w:tcBorders>
              <w:top w:val="single" w:sz="6" w:space="0" w:color="000000"/>
              <w:left w:val="single" w:sz="6" w:space="0" w:color="000000"/>
              <w:bottom w:val="single" w:sz="6" w:space="0" w:color="000000"/>
              <w:right w:val="single" w:sz="6" w:space="0" w:color="000000"/>
            </w:tcBorders>
          </w:tcPr>
          <w:p w14:paraId="2FAB76EB" w14:textId="6C952F62"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134" w:type="dxa"/>
            <w:tcBorders>
              <w:top w:val="single" w:sz="6" w:space="0" w:color="000000"/>
              <w:left w:val="single" w:sz="6" w:space="0" w:color="000000"/>
              <w:bottom w:val="single" w:sz="6" w:space="0" w:color="000000"/>
              <w:right w:val="single" w:sz="6" w:space="0" w:color="000000"/>
            </w:tcBorders>
          </w:tcPr>
          <w:p w14:paraId="3BD3C0B9" w14:textId="3247B47E"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66284D" w:rsidRPr="009F02D7" w14:paraId="4F67E557" w14:textId="45955E96"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700D1227" w14:textId="77777777" w:rsidR="0066284D" w:rsidRPr="009F02D7" w:rsidRDefault="0066284D" w:rsidP="0066284D">
            <w:pPr>
              <w:pStyle w:val="Geenafstand"/>
              <w:rPr>
                <w:sz w:val="18"/>
                <w:szCs w:val="18"/>
              </w:rPr>
            </w:pPr>
            <w:r w:rsidRPr="009F02D7">
              <w:rPr>
                <w:sz w:val="18"/>
                <w:szCs w:val="18"/>
              </w:rPr>
              <w:t>Oktober</w:t>
            </w:r>
          </w:p>
        </w:tc>
        <w:tc>
          <w:tcPr>
            <w:tcW w:w="1417" w:type="dxa"/>
            <w:tcBorders>
              <w:top w:val="single" w:sz="6" w:space="0" w:color="000000"/>
              <w:left w:val="single" w:sz="6" w:space="0" w:color="000000"/>
              <w:bottom w:val="single" w:sz="6" w:space="0" w:color="000000"/>
              <w:right w:val="single" w:sz="6" w:space="0" w:color="000000"/>
            </w:tcBorders>
          </w:tcPr>
          <w:p w14:paraId="407E61B2"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418" w:type="dxa"/>
            <w:tcBorders>
              <w:top w:val="single" w:sz="6" w:space="0" w:color="000000"/>
              <w:left w:val="single" w:sz="6" w:space="0" w:color="000000"/>
              <w:bottom w:val="single" w:sz="6" w:space="0" w:color="000000"/>
              <w:right w:val="single" w:sz="6" w:space="0" w:color="000000"/>
            </w:tcBorders>
          </w:tcPr>
          <w:p w14:paraId="4B76C97F"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-10-31</w:t>
            </w:r>
          </w:p>
        </w:tc>
        <w:tc>
          <w:tcPr>
            <w:tcW w:w="1134" w:type="dxa"/>
            <w:tcBorders>
              <w:top w:val="single" w:sz="6" w:space="0" w:color="000000"/>
              <w:left w:val="single" w:sz="6" w:space="0" w:color="000000"/>
              <w:bottom w:val="single" w:sz="6" w:space="0" w:color="000000"/>
              <w:right w:val="single" w:sz="6" w:space="0" w:color="000000"/>
            </w:tcBorders>
          </w:tcPr>
          <w:p w14:paraId="2A0B7098" w14:textId="03E4233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34" w:type="dxa"/>
            <w:tcBorders>
              <w:top w:val="single" w:sz="6" w:space="0" w:color="000000"/>
              <w:left w:val="single" w:sz="6" w:space="0" w:color="000000"/>
              <w:bottom w:val="single" w:sz="6" w:space="0" w:color="000000"/>
              <w:right w:val="single" w:sz="6" w:space="0" w:color="000000"/>
            </w:tcBorders>
          </w:tcPr>
          <w:p w14:paraId="0E5A711E" w14:textId="6227957F"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-10-31</w:t>
            </w:r>
          </w:p>
        </w:tc>
      </w:tr>
      <w:tr w:rsidR="0066284D" w:rsidRPr="009F02D7" w14:paraId="002B48B3" w14:textId="3EB25075"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5FD61F88" w14:textId="77777777" w:rsidR="0066284D" w:rsidRPr="009F02D7" w:rsidRDefault="0066284D" w:rsidP="0066284D">
            <w:pPr>
              <w:pStyle w:val="Geenafstand"/>
              <w:rPr>
                <w:sz w:val="18"/>
                <w:szCs w:val="18"/>
              </w:rPr>
            </w:pPr>
            <w:r w:rsidRPr="009F02D7">
              <w:rPr>
                <w:sz w:val="18"/>
                <w:szCs w:val="18"/>
              </w:rPr>
              <w:t>November</w:t>
            </w:r>
          </w:p>
        </w:tc>
        <w:tc>
          <w:tcPr>
            <w:tcW w:w="1417" w:type="dxa"/>
            <w:tcBorders>
              <w:top w:val="single" w:sz="6" w:space="0" w:color="000000"/>
              <w:left w:val="single" w:sz="6" w:space="0" w:color="000000"/>
              <w:bottom w:val="single" w:sz="6" w:space="0" w:color="000000"/>
              <w:right w:val="single" w:sz="6" w:space="0" w:color="000000"/>
            </w:tcBorders>
          </w:tcPr>
          <w:p w14:paraId="348497F2"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418" w:type="dxa"/>
            <w:tcBorders>
              <w:top w:val="single" w:sz="6" w:space="0" w:color="000000"/>
              <w:left w:val="single" w:sz="6" w:space="0" w:color="000000"/>
              <w:bottom w:val="single" w:sz="6" w:space="0" w:color="000000"/>
              <w:right w:val="single" w:sz="6" w:space="0" w:color="000000"/>
            </w:tcBorders>
          </w:tcPr>
          <w:p w14:paraId="5DC5FC33"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134" w:type="dxa"/>
            <w:tcBorders>
              <w:top w:val="single" w:sz="6" w:space="0" w:color="000000"/>
              <w:left w:val="single" w:sz="6" w:space="0" w:color="000000"/>
              <w:bottom w:val="single" w:sz="6" w:space="0" w:color="000000"/>
              <w:right w:val="single" w:sz="6" w:space="0" w:color="000000"/>
            </w:tcBorders>
          </w:tcPr>
          <w:p w14:paraId="44B9E7D2" w14:textId="239F22E6"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134" w:type="dxa"/>
            <w:tcBorders>
              <w:top w:val="single" w:sz="6" w:space="0" w:color="000000"/>
              <w:left w:val="single" w:sz="6" w:space="0" w:color="000000"/>
              <w:bottom w:val="single" w:sz="6" w:space="0" w:color="000000"/>
              <w:right w:val="single" w:sz="6" w:space="0" w:color="000000"/>
            </w:tcBorders>
          </w:tcPr>
          <w:p w14:paraId="59C57A0F" w14:textId="2B0A8B6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66284D" w:rsidRPr="009F02D7" w14:paraId="22FFCE4A" w14:textId="07E87E53"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1790BE3E" w14:textId="77777777" w:rsidR="0066284D" w:rsidRPr="009F02D7" w:rsidRDefault="0066284D" w:rsidP="0066284D">
            <w:pPr>
              <w:pStyle w:val="Geenafstand"/>
              <w:rPr>
                <w:sz w:val="18"/>
                <w:szCs w:val="18"/>
              </w:rPr>
            </w:pPr>
            <w:r w:rsidRPr="009F02D7">
              <w:rPr>
                <w:sz w:val="18"/>
                <w:szCs w:val="18"/>
              </w:rPr>
              <w:t>December</w:t>
            </w:r>
          </w:p>
        </w:tc>
        <w:tc>
          <w:tcPr>
            <w:tcW w:w="1417" w:type="dxa"/>
            <w:tcBorders>
              <w:top w:val="single" w:sz="6" w:space="0" w:color="000000"/>
              <w:left w:val="single" w:sz="6" w:space="0" w:color="000000"/>
              <w:bottom w:val="single" w:sz="6" w:space="0" w:color="000000"/>
              <w:right w:val="single" w:sz="6" w:space="0" w:color="000000"/>
            </w:tcBorders>
          </w:tcPr>
          <w:p w14:paraId="26DF0161"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418" w:type="dxa"/>
            <w:tcBorders>
              <w:top w:val="single" w:sz="6" w:space="0" w:color="000000"/>
              <w:left w:val="single" w:sz="6" w:space="0" w:color="000000"/>
              <w:bottom w:val="single" w:sz="6" w:space="0" w:color="000000"/>
              <w:right w:val="single" w:sz="6" w:space="0" w:color="000000"/>
            </w:tcBorders>
          </w:tcPr>
          <w:p w14:paraId="5444B891"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134" w:type="dxa"/>
            <w:tcBorders>
              <w:top w:val="single" w:sz="6" w:space="0" w:color="000000"/>
              <w:left w:val="single" w:sz="6" w:space="0" w:color="000000"/>
              <w:bottom w:val="single" w:sz="6" w:space="0" w:color="000000"/>
              <w:right w:val="single" w:sz="6" w:space="0" w:color="000000"/>
            </w:tcBorders>
          </w:tcPr>
          <w:p w14:paraId="1D1B09B0" w14:textId="4E92AA96"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134" w:type="dxa"/>
            <w:tcBorders>
              <w:top w:val="single" w:sz="6" w:space="0" w:color="000000"/>
              <w:left w:val="single" w:sz="6" w:space="0" w:color="000000"/>
              <w:bottom w:val="single" w:sz="6" w:space="0" w:color="000000"/>
              <w:right w:val="single" w:sz="6" w:space="0" w:color="000000"/>
            </w:tcBorders>
          </w:tcPr>
          <w:p w14:paraId="7D42E6B4" w14:textId="6BA710DC"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66284D" w:rsidRPr="009F02D7" w14:paraId="03D1CDC7" w14:textId="0A997C35" w:rsidTr="0066284D">
        <w:trPr>
          <w:trHeight w:val="255"/>
        </w:trPr>
        <w:tc>
          <w:tcPr>
            <w:tcW w:w="5529" w:type="dxa"/>
            <w:gridSpan w:val="3"/>
            <w:tcBorders>
              <w:top w:val="single" w:sz="6" w:space="0" w:color="000000"/>
              <w:left w:val="single" w:sz="6" w:space="0" w:color="000000"/>
              <w:bottom w:val="single" w:sz="6" w:space="0" w:color="000000"/>
            </w:tcBorders>
          </w:tcPr>
          <w:p w14:paraId="4A99A813" w14:textId="77777777" w:rsidR="0066284D" w:rsidRPr="005C5D47" w:rsidRDefault="0066284D" w:rsidP="0066284D">
            <w:pPr>
              <w:pStyle w:val="Geenafstand"/>
              <w:rPr>
                <w:i/>
                <w:sz w:val="18"/>
                <w:szCs w:val="18"/>
              </w:rPr>
            </w:pPr>
            <w:r w:rsidRPr="005C5D47">
              <w:rPr>
                <w:i/>
                <w:sz w:val="18"/>
                <w:szCs w:val="18"/>
              </w:rPr>
              <w:t>Opgaaf over een kwartaal</w:t>
            </w:r>
          </w:p>
        </w:tc>
        <w:tc>
          <w:tcPr>
            <w:tcW w:w="1134" w:type="dxa"/>
            <w:tcBorders>
              <w:top w:val="single" w:sz="6" w:space="0" w:color="000000"/>
              <w:left w:val="single" w:sz="6" w:space="0" w:color="000000"/>
              <w:bottom w:val="single" w:sz="6" w:space="0" w:color="000000"/>
            </w:tcBorders>
          </w:tcPr>
          <w:p w14:paraId="4EF969E8" w14:textId="77777777" w:rsidR="0066284D" w:rsidRPr="005C5D47" w:rsidRDefault="0066284D" w:rsidP="0066284D">
            <w:pPr>
              <w:pStyle w:val="Geenafstand"/>
              <w:rPr>
                <w:i/>
                <w:sz w:val="18"/>
                <w:szCs w:val="18"/>
              </w:rPr>
            </w:pPr>
          </w:p>
        </w:tc>
        <w:tc>
          <w:tcPr>
            <w:tcW w:w="1134" w:type="dxa"/>
            <w:tcBorders>
              <w:top w:val="single" w:sz="6" w:space="0" w:color="000000"/>
              <w:left w:val="single" w:sz="6" w:space="0" w:color="000000"/>
              <w:bottom w:val="single" w:sz="6" w:space="0" w:color="000000"/>
              <w:right w:val="single" w:sz="4" w:space="0" w:color="auto"/>
            </w:tcBorders>
          </w:tcPr>
          <w:p w14:paraId="3D3EB7A0" w14:textId="77777777" w:rsidR="0066284D" w:rsidRPr="005C5D47" w:rsidRDefault="0066284D" w:rsidP="0066284D">
            <w:pPr>
              <w:pStyle w:val="Geenafstand"/>
              <w:rPr>
                <w:i/>
                <w:sz w:val="18"/>
                <w:szCs w:val="18"/>
              </w:rPr>
            </w:pPr>
          </w:p>
        </w:tc>
      </w:tr>
      <w:tr w:rsidR="0066284D" w:rsidRPr="009F02D7" w14:paraId="7E554C07" w14:textId="2A173BB6"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22CFFBD9" w14:textId="77777777" w:rsidR="0066284D" w:rsidRPr="009F02D7" w:rsidRDefault="0066284D" w:rsidP="0066284D">
            <w:pPr>
              <w:pStyle w:val="Geenafstand"/>
              <w:rPr>
                <w:sz w:val="18"/>
                <w:szCs w:val="18"/>
              </w:rPr>
            </w:pPr>
            <w:r w:rsidRPr="009F02D7">
              <w:rPr>
                <w:sz w:val="18"/>
                <w:szCs w:val="18"/>
              </w:rPr>
              <w:t>Eerste kwartaal</w:t>
            </w:r>
          </w:p>
        </w:tc>
        <w:tc>
          <w:tcPr>
            <w:tcW w:w="1417" w:type="dxa"/>
            <w:tcBorders>
              <w:top w:val="single" w:sz="6" w:space="0" w:color="000000"/>
              <w:left w:val="single" w:sz="6" w:space="0" w:color="000000"/>
              <w:bottom w:val="single" w:sz="6" w:space="0" w:color="000000"/>
              <w:right w:val="single" w:sz="6" w:space="0" w:color="000000"/>
            </w:tcBorders>
          </w:tcPr>
          <w:p w14:paraId="1FFD8249"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418" w:type="dxa"/>
            <w:tcBorders>
              <w:top w:val="single" w:sz="6" w:space="0" w:color="000000"/>
              <w:left w:val="single" w:sz="6" w:space="0" w:color="000000"/>
              <w:bottom w:val="single" w:sz="6" w:space="0" w:color="000000"/>
              <w:right w:val="single" w:sz="6" w:space="0" w:color="000000"/>
            </w:tcBorders>
          </w:tcPr>
          <w:p w14:paraId="5B7BE4D0"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134" w:type="dxa"/>
            <w:tcBorders>
              <w:top w:val="single" w:sz="6" w:space="0" w:color="000000"/>
              <w:left w:val="single" w:sz="6" w:space="0" w:color="000000"/>
              <w:bottom w:val="single" w:sz="6" w:space="0" w:color="000000"/>
              <w:right w:val="single" w:sz="6" w:space="0" w:color="000000"/>
            </w:tcBorders>
          </w:tcPr>
          <w:p w14:paraId="0B29CB68" w14:textId="51563BF6"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34" w:type="dxa"/>
            <w:tcBorders>
              <w:top w:val="single" w:sz="6" w:space="0" w:color="000000"/>
              <w:left w:val="single" w:sz="6" w:space="0" w:color="000000"/>
              <w:bottom w:val="single" w:sz="6" w:space="0" w:color="000000"/>
              <w:right w:val="single" w:sz="6" w:space="0" w:color="000000"/>
            </w:tcBorders>
          </w:tcPr>
          <w:p w14:paraId="585A6CA3" w14:textId="744720A9"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66284D" w:rsidRPr="009F02D7" w14:paraId="43C9CB99" w14:textId="200699E9"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2952B389" w14:textId="77777777" w:rsidR="0066284D" w:rsidRPr="009F02D7" w:rsidRDefault="0066284D" w:rsidP="0066284D">
            <w:pPr>
              <w:pStyle w:val="Geenafstand"/>
              <w:rPr>
                <w:sz w:val="18"/>
                <w:szCs w:val="18"/>
              </w:rPr>
            </w:pPr>
            <w:r w:rsidRPr="009F02D7">
              <w:rPr>
                <w:sz w:val="18"/>
                <w:szCs w:val="18"/>
              </w:rPr>
              <w:t>Tweede kwartaal</w:t>
            </w:r>
          </w:p>
        </w:tc>
        <w:tc>
          <w:tcPr>
            <w:tcW w:w="1417" w:type="dxa"/>
            <w:tcBorders>
              <w:top w:val="single" w:sz="6" w:space="0" w:color="000000"/>
              <w:left w:val="single" w:sz="6" w:space="0" w:color="000000"/>
              <w:bottom w:val="single" w:sz="6" w:space="0" w:color="000000"/>
              <w:right w:val="single" w:sz="6" w:space="0" w:color="000000"/>
            </w:tcBorders>
          </w:tcPr>
          <w:p w14:paraId="64BE6682"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418" w:type="dxa"/>
            <w:tcBorders>
              <w:top w:val="single" w:sz="6" w:space="0" w:color="000000"/>
              <w:left w:val="single" w:sz="6" w:space="0" w:color="000000"/>
              <w:bottom w:val="single" w:sz="6" w:space="0" w:color="000000"/>
              <w:right w:val="single" w:sz="6" w:space="0" w:color="000000"/>
            </w:tcBorders>
          </w:tcPr>
          <w:p w14:paraId="776F7DF6"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134" w:type="dxa"/>
            <w:tcBorders>
              <w:top w:val="single" w:sz="6" w:space="0" w:color="000000"/>
              <w:left w:val="single" w:sz="6" w:space="0" w:color="000000"/>
              <w:bottom w:val="single" w:sz="6" w:space="0" w:color="000000"/>
              <w:right w:val="single" w:sz="6" w:space="0" w:color="000000"/>
            </w:tcBorders>
          </w:tcPr>
          <w:p w14:paraId="3CA5E958" w14:textId="67BCDA7E"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34" w:type="dxa"/>
            <w:tcBorders>
              <w:top w:val="single" w:sz="6" w:space="0" w:color="000000"/>
              <w:left w:val="single" w:sz="6" w:space="0" w:color="000000"/>
              <w:bottom w:val="single" w:sz="6" w:space="0" w:color="000000"/>
              <w:right w:val="single" w:sz="6" w:space="0" w:color="000000"/>
            </w:tcBorders>
          </w:tcPr>
          <w:p w14:paraId="384B3A50" w14:textId="53171194"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66284D" w:rsidRPr="009F02D7" w14:paraId="7C638154" w14:textId="3908F185"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2F9475F0" w14:textId="77777777" w:rsidR="0066284D" w:rsidRPr="009F02D7" w:rsidRDefault="0066284D" w:rsidP="0066284D">
            <w:pPr>
              <w:pStyle w:val="Geenafstand"/>
              <w:rPr>
                <w:sz w:val="18"/>
                <w:szCs w:val="18"/>
              </w:rPr>
            </w:pPr>
            <w:r w:rsidRPr="009F02D7">
              <w:rPr>
                <w:sz w:val="18"/>
                <w:szCs w:val="18"/>
              </w:rPr>
              <w:t>Derde kwartaal</w:t>
            </w:r>
          </w:p>
        </w:tc>
        <w:tc>
          <w:tcPr>
            <w:tcW w:w="1417" w:type="dxa"/>
            <w:tcBorders>
              <w:top w:val="single" w:sz="6" w:space="0" w:color="000000"/>
              <w:left w:val="single" w:sz="6" w:space="0" w:color="000000"/>
              <w:bottom w:val="single" w:sz="6" w:space="0" w:color="000000"/>
              <w:right w:val="single" w:sz="6" w:space="0" w:color="000000"/>
            </w:tcBorders>
          </w:tcPr>
          <w:p w14:paraId="6D7D4B5B"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418" w:type="dxa"/>
            <w:tcBorders>
              <w:top w:val="single" w:sz="6" w:space="0" w:color="000000"/>
              <w:left w:val="single" w:sz="6" w:space="0" w:color="000000"/>
              <w:bottom w:val="single" w:sz="6" w:space="0" w:color="000000"/>
              <w:right w:val="single" w:sz="6" w:space="0" w:color="000000"/>
            </w:tcBorders>
          </w:tcPr>
          <w:p w14:paraId="7AC0D3B9"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134" w:type="dxa"/>
            <w:tcBorders>
              <w:top w:val="single" w:sz="6" w:space="0" w:color="000000"/>
              <w:left w:val="single" w:sz="6" w:space="0" w:color="000000"/>
              <w:bottom w:val="single" w:sz="6" w:space="0" w:color="000000"/>
              <w:right w:val="single" w:sz="6" w:space="0" w:color="000000"/>
            </w:tcBorders>
          </w:tcPr>
          <w:p w14:paraId="43F524B9" w14:textId="370A33A2"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34" w:type="dxa"/>
            <w:tcBorders>
              <w:top w:val="single" w:sz="6" w:space="0" w:color="000000"/>
              <w:left w:val="single" w:sz="6" w:space="0" w:color="000000"/>
              <w:bottom w:val="single" w:sz="6" w:space="0" w:color="000000"/>
              <w:right w:val="single" w:sz="6" w:space="0" w:color="000000"/>
            </w:tcBorders>
          </w:tcPr>
          <w:p w14:paraId="272648B8" w14:textId="1D6B91AA"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66284D" w:rsidRPr="009F02D7" w14:paraId="38420D40" w14:textId="02C086AD"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106580E9" w14:textId="77777777" w:rsidR="0066284D" w:rsidRPr="009F02D7" w:rsidRDefault="0066284D" w:rsidP="0066284D">
            <w:pPr>
              <w:pStyle w:val="Geenafstand"/>
              <w:rPr>
                <w:sz w:val="18"/>
                <w:szCs w:val="18"/>
              </w:rPr>
            </w:pPr>
            <w:r w:rsidRPr="009F02D7">
              <w:rPr>
                <w:sz w:val="18"/>
                <w:szCs w:val="18"/>
              </w:rPr>
              <w:t>Vierde kwartaal</w:t>
            </w:r>
          </w:p>
        </w:tc>
        <w:tc>
          <w:tcPr>
            <w:tcW w:w="1417" w:type="dxa"/>
            <w:tcBorders>
              <w:top w:val="single" w:sz="6" w:space="0" w:color="000000"/>
              <w:left w:val="single" w:sz="6" w:space="0" w:color="000000"/>
              <w:bottom w:val="single" w:sz="6" w:space="0" w:color="000000"/>
              <w:right w:val="single" w:sz="6" w:space="0" w:color="000000"/>
            </w:tcBorders>
          </w:tcPr>
          <w:p w14:paraId="210F14D5"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418" w:type="dxa"/>
            <w:tcBorders>
              <w:top w:val="single" w:sz="6" w:space="0" w:color="000000"/>
              <w:left w:val="single" w:sz="6" w:space="0" w:color="000000"/>
              <w:bottom w:val="single" w:sz="6" w:space="0" w:color="000000"/>
              <w:right w:val="single" w:sz="6" w:space="0" w:color="000000"/>
            </w:tcBorders>
          </w:tcPr>
          <w:p w14:paraId="5A9EECF8"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134" w:type="dxa"/>
            <w:tcBorders>
              <w:top w:val="single" w:sz="6" w:space="0" w:color="000000"/>
              <w:left w:val="single" w:sz="6" w:space="0" w:color="000000"/>
              <w:bottom w:val="single" w:sz="6" w:space="0" w:color="000000"/>
              <w:right w:val="single" w:sz="6" w:space="0" w:color="000000"/>
            </w:tcBorders>
          </w:tcPr>
          <w:p w14:paraId="32F01A6B" w14:textId="42BFE8FF"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34" w:type="dxa"/>
            <w:tcBorders>
              <w:top w:val="single" w:sz="6" w:space="0" w:color="000000"/>
              <w:left w:val="single" w:sz="6" w:space="0" w:color="000000"/>
              <w:bottom w:val="single" w:sz="6" w:space="0" w:color="000000"/>
              <w:right w:val="single" w:sz="6" w:space="0" w:color="000000"/>
            </w:tcBorders>
          </w:tcPr>
          <w:p w14:paraId="2EFB476E" w14:textId="575A47FE"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66284D" w:rsidRPr="009F02D7" w14:paraId="6AD6F5FD" w14:textId="78F023B9" w:rsidTr="0066284D">
        <w:trPr>
          <w:trHeight w:val="255"/>
        </w:trPr>
        <w:tc>
          <w:tcPr>
            <w:tcW w:w="5529" w:type="dxa"/>
            <w:gridSpan w:val="3"/>
            <w:tcBorders>
              <w:top w:val="single" w:sz="6" w:space="0" w:color="000000"/>
              <w:left w:val="single" w:sz="6" w:space="0" w:color="000000"/>
              <w:bottom w:val="single" w:sz="6" w:space="0" w:color="000000"/>
              <w:right w:val="single" w:sz="6" w:space="0" w:color="000000"/>
            </w:tcBorders>
          </w:tcPr>
          <w:p w14:paraId="59033361" w14:textId="77777777" w:rsidR="0066284D" w:rsidRPr="005C5D47" w:rsidRDefault="0066284D" w:rsidP="0066284D">
            <w:pPr>
              <w:pStyle w:val="Geenafstand"/>
              <w:rPr>
                <w:i/>
                <w:sz w:val="18"/>
                <w:szCs w:val="18"/>
              </w:rPr>
            </w:pPr>
            <w:r w:rsidRPr="005C5D47">
              <w:rPr>
                <w:i/>
                <w:sz w:val="18"/>
                <w:szCs w:val="18"/>
              </w:rPr>
              <w:t>Opgaaf over 2 maanden</w:t>
            </w:r>
          </w:p>
        </w:tc>
        <w:tc>
          <w:tcPr>
            <w:tcW w:w="1134" w:type="dxa"/>
            <w:tcBorders>
              <w:top w:val="single" w:sz="6" w:space="0" w:color="000000"/>
              <w:left w:val="single" w:sz="6" w:space="0" w:color="000000"/>
              <w:bottom w:val="single" w:sz="6" w:space="0" w:color="000000"/>
              <w:right w:val="single" w:sz="6" w:space="0" w:color="000000"/>
            </w:tcBorders>
          </w:tcPr>
          <w:p w14:paraId="650B45BF" w14:textId="77777777" w:rsidR="0066284D" w:rsidRPr="005C5D47" w:rsidRDefault="0066284D" w:rsidP="0066284D">
            <w:pPr>
              <w:pStyle w:val="Geenafstand"/>
              <w:rPr>
                <w:i/>
                <w:sz w:val="18"/>
                <w:szCs w:val="18"/>
              </w:rPr>
            </w:pPr>
          </w:p>
        </w:tc>
        <w:tc>
          <w:tcPr>
            <w:tcW w:w="1134" w:type="dxa"/>
            <w:tcBorders>
              <w:top w:val="single" w:sz="6" w:space="0" w:color="000000"/>
              <w:left w:val="single" w:sz="6" w:space="0" w:color="000000"/>
              <w:bottom w:val="single" w:sz="6" w:space="0" w:color="000000"/>
              <w:right w:val="single" w:sz="6" w:space="0" w:color="000000"/>
            </w:tcBorders>
          </w:tcPr>
          <w:p w14:paraId="2F975C1B" w14:textId="77777777" w:rsidR="0066284D" w:rsidRPr="005C5D47" w:rsidRDefault="0066284D" w:rsidP="0066284D">
            <w:pPr>
              <w:pStyle w:val="Geenafstand"/>
              <w:rPr>
                <w:i/>
                <w:sz w:val="18"/>
                <w:szCs w:val="18"/>
              </w:rPr>
            </w:pPr>
          </w:p>
        </w:tc>
      </w:tr>
      <w:tr w:rsidR="0066284D" w:rsidRPr="009F02D7" w14:paraId="3DE85420" w14:textId="5CB540DD"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53A7DE60" w14:textId="77777777" w:rsidR="0066284D" w:rsidRPr="009F02D7" w:rsidRDefault="0066284D" w:rsidP="0066284D">
            <w:pPr>
              <w:pStyle w:val="Geenafstand"/>
              <w:rPr>
                <w:sz w:val="18"/>
                <w:szCs w:val="18"/>
              </w:rPr>
            </w:pPr>
            <w:r w:rsidRPr="009F02D7">
              <w:rPr>
                <w:sz w:val="18"/>
                <w:szCs w:val="18"/>
              </w:rPr>
              <w:t>Januari / Februari</w:t>
            </w:r>
          </w:p>
        </w:tc>
        <w:tc>
          <w:tcPr>
            <w:tcW w:w="1417" w:type="dxa"/>
            <w:tcBorders>
              <w:top w:val="single" w:sz="6" w:space="0" w:color="000000"/>
              <w:left w:val="single" w:sz="6" w:space="0" w:color="000000"/>
              <w:bottom w:val="single" w:sz="6" w:space="0" w:color="000000"/>
              <w:right w:val="single" w:sz="6" w:space="0" w:color="000000"/>
            </w:tcBorders>
          </w:tcPr>
          <w:p w14:paraId="6A0ADF44"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418" w:type="dxa"/>
            <w:tcBorders>
              <w:top w:val="single" w:sz="6" w:space="0" w:color="000000"/>
              <w:left w:val="single" w:sz="6" w:space="0" w:color="000000"/>
              <w:bottom w:val="single" w:sz="6" w:space="0" w:color="000000"/>
              <w:right w:val="single" w:sz="6" w:space="0" w:color="000000"/>
            </w:tcBorders>
          </w:tcPr>
          <w:p w14:paraId="3E241E1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134" w:type="dxa"/>
            <w:tcBorders>
              <w:top w:val="single" w:sz="6" w:space="0" w:color="000000"/>
              <w:left w:val="single" w:sz="6" w:space="0" w:color="000000"/>
              <w:bottom w:val="single" w:sz="6" w:space="0" w:color="000000"/>
              <w:right w:val="single" w:sz="6" w:space="0" w:color="000000"/>
            </w:tcBorders>
          </w:tcPr>
          <w:p w14:paraId="4564F38B" w14:textId="1451613A"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34" w:type="dxa"/>
            <w:tcBorders>
              <w:top w:val="single" w:sz="6" w:space="0" w:color="000000"/>
              <w:left w:val="single" w:sz="6" w:space="0" w:color="000000"/>
              <w:bottom w:val="single" w:sz="6" w:space="0" w:color="000000"/>
              <w:right w:val="single" w:sz="6" w:space="0" w:color="000000"/>
            </w:tcBorders>
          </w:tcPr>
          <w:p w14:paraId="30863BF2" w14:textId="2B0FC248"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-02-2</w:t>
            </w:r>
            <w:r>
              <w:rPr>
                <w:sz w:val="18"/>
                <w:szCs w:val="18"/>
              </w:rPr>
              <w:t>9</w:t>
            </w:r>
          </w:p>
        </w:tc>
      </w:tr>
      <w:tr w:rsidR="0066284D" w:rsidRPr="009F02D7" w14:paraId="12BBFE9E" w14:textId="28B68EB4"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14F036BB" w14:textId="77777777" w:rsidR="0066284D" w:rsidRPr="009F02D7" w:rsidRDefault="0066284D" w:rsidP="0066284D">
            <w:pPr>
              <w:pStyle w:val="Geenafstand"/>
              <w:rPr>
                <w:sz w:val="18"/>
                <w:szCs w:val="18"/>
              </w:rPr>
            </w:pPr>
            <w:r w:rsidRPr="009F02D7">
              <w:rPr>
                <w:sz w:val="18"/>
                <w:szCs w:val="18"/>
              </w:rPr>
              <w:t>April / Mei</w:t>
            </w:r>
          </w:p>
        </w:tc>
        <w:tc>
          <w:tcPr>
            <w:tcW w:w="1417" w:type="dxa"/>
            <w:tcBorders>
              <w:top w:val="single" w:sz="6" w:space="0" w:color="000000"/>
              <w:left w:val="single" w:sz="6" w:space="0" w:color="000000"/>
              <w:bottom w:val="single" w:sz="6" w:space="0" w:color="000000"/>
              <w:right w:val="single" w:sz="6" w:space="0" w:color="000000"/>
            </w:tcBorders>
          </w:tcPr>
          <w:p w14:paraId="5E705503"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418" w:type="dxa"/>
            <w:tcBorders>
              <w:top w:val="single" w:sz="6" w:space="0" w:color="000000"/>
              <w:left w:val="single" w:sz="6" w:space="0" w:color="000000"/>
              <w:bottom w:val="single" w:sz="6" w:space="0" w:color="000000"/>
              <w:right w:val="single" w:sz="6" w:space="0" w:color="000000"/>
            </w:tcBorders>
          </w:tcPr>
          <w:p w14:paraId="167A2CF5"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134" w:type="dxa"/>
            <w:tcBorders>
              <w:top w:val="single" w:sz="6" w:space="0" w:color="000000"/>
              <w:left w:val="single" w:sz="6" w:space="0" w:color="000000"/>
              <w:bottom w:val="single" w:sz="6" w:space="0" w:color="000000"/>
              <w:right w:val="single" w:sz="6" w:space="0" w:color="000000"/>
            </w:tcBorders>
          </w:tcPr>
          <w:p w14:paraId="451EC992" w14:textId="0954E619"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134" w:type="dxa"/>
            <w:tcBorders>
              <w:top w:val="single" w:sz="6" w:space="0" w:color="000000"/>
              <w:left w:val="single" w:sz="6" w:space="0" w:color="000000"/>
              <w:bottom w:val="single" w:sz="6" w:space="0" w:color="000000"/>
              <w:right w:val="single" w:sz="6" w:space="0" w:color="000000"/>
            </w:tcBorders>
          </w:tcPr>
          <w:p w14:paraId="7E8D566B" w14:textId="190C15D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66284D" w:rsidRPr="009F02D7" w14:paraId="05B3FAF4" w14:textId="0F394E92"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5123A035" w14:textId="77777777" w:rsidR="0066284D" w:rsidRPr="009F02D7" w:rsidRDefault="0066284D" w:rsidP="0066284D">
            <w:pPr>
              <w:pStyle w:val="Geenafstand"/>
              <w:rPr>
                <w:sz w:val="18"/>
                <w:szCs w:val="18"/>
              </w:rPr>
            </w:pPr>
            <w:r w:rsidRPr="009F02D7">
              <w:rPr>
                <w:sz w:val="18"/>
                <w:szCs w:val="18"/>
              </w:rPr>
              <w:t>Juli / Augustus</w:t>
            </w:r>
          </w:p>
        </w:tc>
        <w:tc>
          <w:tcPr>
            <w:tcW w:w="1417" w:type="dxa"/>
            <w:tcBorders>
              <w:top w:val="single" w:sz="6" w:space="0" w:color="000000"/>
              <w:left w:val="single" w:sz="6" w:space="0" w:color="000000"/>
              <w:bottom w:val="single" w:sz="6" w:space="0" w:color="000000"/>
              <w:right w:val="single" w:sz="6" w:space="0" w:color="000000"/>
            </w:tcBorders>
          </w:tcPr>
          <w:p w14:paraId="5EC5E80F"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418" w:type="dxa"/>
            <w:tcBorders>
              <w:top w:val="single" w:sz="6" w:space="0" w:color="000000"/>
              <w:left w:val="single" w:sz="6" w:space="0" w:color="000000"/>
              <w:bottom w:val="single" w:sz="6" w:space="0" w:color="000000"/>
              <w:right w:val="single" w:sz="6" w:space="0" w:color="000000"/>
            </w:tcBorders>
          </w:tcPr>
          <w:p w14:paraId="69645EA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134" w:type="dxa"/>
            <w:tcBorders>
              <w:top w:val="single" w:sz="6" w:space="0" w:color="000000"/>
              <w:left w:val="single" w:sz="6" w:space="0" w:color="000000"/>
              <w:bottom w:val="single" w:sz="6" w:space="0" w:color="000000"/>
              <w:right w:val="single" w:sz="6" w:space="0" w:color="000000"/>
            </w:tcBorders>
          </w:tcPr>
          <w:p w14:paraId="16CA9776" w14:textId="7FAE9AE4"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134" w:type="dxa"/>
            <w:tcBorders>
              <w:top w:val="single" w:sz="6" w:space="0" w:color="000000"/>
              <w:left w:val="single" w:sz="6" w:space="0" w:color="000000"/>
              <w:bottom w:val="single" w:sz="6" w:space="0" w:color="000000"/>
              <w:right w:val="single" w:sz="6" w:space="0" w:color="000000"/>
            </w:tcBorders>
          </w:tcPr>
          <w:p w14:paraId="2487E8B8" w14:textId="68790919"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66284D" w:rsidRPr="009F02D7" w14:paraId="7686D12B" w14:textId="0CF79EBB"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64AF1032" w14:textId="77777777" w:rsidR="0066284D" w:rsidRPr="009F02D7" w:rsidRDefault="0066284D" w:rsidP="0066284D">
            <w:pPr>
              <w:pStyle w:val="Geenafstand"/>
              <w:rPr>
                <w:sz w:val="18"/>
                <w:szCs w:val="18"/>
              </w:rPr>
            </w:pPr>
            <w:r w:rsidRPr="009F02D7">
              <w:rPr>
                <w:sz w:val="18"/>
                <w:szCs w:val="18"/>
              </w:rPr>
              <w:t>Oktober / November</w:t>
            </w:r>
          </w:p>
        </w:tc>
        <w:tc>
          <w:tcPr>
            <w:tcW w:w="1417" w:type="dxa"/>
            <w:tcBorders>
              <w:top w:val="single" w:sz="6" w:space="0" w:color="000000"/>
              <w:left w:val="single" w:sz="6" w:space="0" w:color="000000"/>
              <w:bottom w:val="single" w:sz="6" w:space="0" w:color="000000"/>
              <w:right w:val="single" w:sz="6" w:space="0" w:color="000000"/>
            </w:tcBorders>
          </w:tcPr>
          <w:p w14:paraId="2B0D38C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418" w:type="dxa"/>
            <w:tcBorders>
              <w:top w:val="single" w:sz="6" w:space="0" w:color="000000"/>
              <w:left w:val="single" w:sz="6" w:space="0" w:color="000000"/>
              <w:bottom w:val="single" w:sz="6" w:space="0" w:color="000000"/>
              <w:right w:val="single" w:sz="6" w:space="0" w:color="000000"/>
            </w:tcBorders>
          </w:tcPr>
          <w:p w14:paraId="35486311"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134" w:type="dxa"/>
            <w:tcBorders>
              <w:top w:val="single" w:sz="6" w:space="0" w:color="000000"/>
              <w:left w:val="single" w:sz="6" w:space="0" w:color="000000"/>
              <w:bottom w:val="single" w:sz="6" w:space="0" w:color="000000"/>
              <w:right w:val="single" w:sz="6" w:space="0" w:color="000000"/>
            </w:tcBorders>
          </w:tcPr>
          <w:p w14:paraId="1A9983D8" w14:textId="065EF00F"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134" w:type="dxa"/>
            <w:tcBorders>
              <w:top w:val="single" w:sz="6" w:space="0" w:color="000000"/>
              <w:left w:val="single" w:sz="6" w:space="0" w:color="000000"/>
              <w:bottom w:val="single" w:sz="6" w:space="0" w:color="000000"/>
              <w:right w:val="single" w:sz="6" w:space="0" w:color="000000"/>
            </w:tcBorders>
          </w:tcPr>
          <w:p w14:paraId="12913524" w14:textId="032C191D"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66284D" w:rsidRPr="009F02D7" w14:paraId="5749E317" w14:textId="67B06B4F" w:rsidTr="0066284D">
        <w:trPr>
          <w:trHeight w:val="255"/>
        </w:trPr>
        <w:tc>
          <w:tcPr>
            <w:tcW w:w="5529" w:type="dxa"/>
            <w:gridSpan w:val="3"/>
            <w:tcBorders>
              <w:top w:val="single" w:sz="6" w:space="0" w:color="000000"/>
              <w:left w:val="single" w:sz="6" w:space="0" w:color="000000"/>
              <w:bottom w:val="single" w:sz="6" w:space="0" w:color="000000"/>
              <w:right w:val="single" w:sz="6" w:space="0" w:color="000000"/>
            </w:tcBorders>
          </w:tcPr>
          <w:p w14:paraId="2D1344FA" w14:textId="77777777" w:rsidR="0066284D" w:rsidRPr="005C5D47" w:rsidRDefault="0066284D" w:rsidP="0066284D">
            <w:pPr>
              <w:pStyle w:val="Geenafstand"/>
              <w:rPr>
                <w:i/>
                <w:sz w:val="18"/>
                <w:szCs w:val="18"/>
              </w:rPr>
            </w:pPr>
            <w:r w:rsidRPr="005C5D47">
              <w:rPr>
                <w:i/>
                <w:sz w:val="18"/>
                <w:szCs w:val="18"/>
              </w:rPr>
              <w:t>Opgaaf over een jaar</w:t>
            </w:r>
          </w:p>
        </w:tc>
        <w:tc>
          <w:tcPr>
            <w:tcW w:w="1134" w:type="dxa"/>
            <w:tcBorders>
              <w:top w:val="single" w:sz="6" w:space="0" w:color="000000"/>
              <w:left w:val="single" w:sz="6" w:space="0" w:color="000000"/>
              <w:bottom w:val="single" w:sz="6" w:space="0" w:color="000000"/>
              <w:right w:val="single" w:sz="6" w:space="0" w:color="000000"/>
            </w:tcBorders>
          </w:tcPr>
          <w:p w14:paraId="24BBEAE4" w14:textId="77777777" w:rsidR="0066284D" w:rsidRPr="005C5D47" w:rsidRDefault="0066284D" w:rsidP="0066284D">
            <w:pPr>
              <w:pStyle w:val="Geenafstand"/>
              <w:rPr>
                <w:i/>
                <w:sz w:val="18"/>
                <w:szCs w:val="18"/>
              </w:rPr>
            </w:pPr>
          </w:p>
        </w:tc>
        <w:tc>
          <w:tcPr>
            <w:tcW w:w="1134" w:type="dxa"/>
            <w:tcBorders>
              <w:top w:val="single" w:sz="6" w:space="0" w:color="000000"/>
              <w:left w:val="single" w:sz="6" w:space="0" w:color="000000"/>
              <w:bottom w:val="single" w:sz="6" w:space="0" w:color="000000"/>
              <w:right w:val="single" w:sz="6" w:space="0" w:color="000000"/>
            </w:tcBorders>
          </w:tcPr>
          <w:p w14:paraId="7611AF9B" w14:textId="77777777" w:rsidR="0066284D" w:rsidRPr="005C5D47" w:rsidRDefault="0066284D" w:rsidP="0066284D">
            <w:pPr>
              <w:pStyle w:val="Geenafstand"/>
              <w:rPr>
                <w:i/>
                <w:sz w:val="18"/>
                <w:szCs w:val="18"/>
              </w:rPr>
            </w:pPr>
          </w:p>
        </w:tc>
      </w:tr>
      <w:tr w:rsidR="0066284D" w:rsidRPr="009F02D7" w14:paraId="0953878E" w14:textId="1F8ABB75" w:rsidTr="0066284D">
        <w:trPr>
          <w:trHeight w:val="255"/>
        </w:trPr>
        <w:tc>
          <w:tcPr>
            <w:tcW w:w="2694" w:type="dxa"/>
            <w:tcBorders>
              <w:top w:val="single" w:sz="6" w:space="0" w:color="000000"/>
              <w:left w:val="single" w:sz="6" w:space="0" w:color="000000"/>
              <w:bottom w:val="single" w:sz="6" w:space="0" w:color="000000"/>
              <w:right w:val="single" w:sz="6" w:space="0" w:color="000000"/>
            </w:tcBorders>
          </w:tcPr>
          <w:p w14:paraId="4899D301" w14:textId="77777777" w:rsidR="0066284D" w:rsidRPr="009F02D7" w:rsidRDefault="0066284D" w:rsidP="0066284D">
            <w:pPr>
              <w:pStyle w:val="Geenafstand"/>
              <w:rPr>
                <w:sz w:val="18"/>
                <w:szCs w:val="18"/>
              </w:rPr>
            </w:pPr>
            <w:r w:rsidRPr="009F02D7">
              <w:rPr>
                <w:sz w:val="18"/>
                <w:szCs w:val="18"/>
              </w:rPr>
              <w:t>Heel jaar</w:t>
            </w:r>
          </w:p>
        </w:tc>
        <w:tc>
          <w:tcPr>
            <w:tcW w:w="1417" w:type="dxa"/>
            <w:tcBorders>
              <w:top w:val="single" w:sz="6" w:space="0" w:color="000000"/>
              <w:left w:val="single" w:sz="6" w:space="0" w:color="000000"/>
              <w:bottom w:val="single" w:sz="6" w:space="0" w:color="000000"/>
              <w:right w:val="single" w:sz="6" w:space="0" w:color="000000"/>
            </w:tcBorders>
          </w:tcPr>
          <w:p w14:paraId="5040AB8C"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418" w:type="dxa"/>
            <w:tcBorders>
              <w:top w:val="single" w:sz="6" w:space="0" w:color="000000"/>
              <w:left w:val="single" w:sz="6" w:space="0" w:color="000000"/>
              <w:bottom w:val="single" w:sz="6" w:space="0" w:color="000000"/>
              <w:right w:val="single" w:sz="6" w:space="0" w:color="000000"/>
            </w:tcBorders>
          </w:tcPr>
          <w:p w14:paraId="5C02000F"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134" w:type="dxa"/>
            <w:tcBorders>
              <w:top w:val="single" w:sz="6" w:space="0" w:color="000000"/>
              <w:left w:val="single" w:sz="6" w:space="0" w:color="000000"/>
              <w:bottom w:val="single" w:sz="6" w:space="0" w:color="000000"/>
              <w:right w:val="single" w:sz="6" w:space="0" w:color="000000"/>
            </w:tcBorders>
          </w:tcPr>
          <w:p w14:paraId="1E6D67D0" w14:textId="6214DDF9"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134" w:type="dxa"/>
            <w:tcBorders>
              <w:top w:val="single" w:sz="6" w:space="0" w:color="000000"/>
              <w:left w:val="single" w:sz="6" w:space="0" w:color="000000"/>
              <w:bottom w:val="single" w:sz="6" w:space="0" w:color="000000"/>
              <w:right w:val="single" w:sz="6" w:space="0" w:color="000000"/>
            </w:tcBorders>
          </w:tcPr>
          <w:p w14:paraId="28462B95" w14:textId="559492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bl>
    <w:p w14:paraId="05F74006" w14:textId="77777777" w:rsidR="005C5D47" w:rsidRDefault="005C5D47" w:rsidP="009807A2">
      <w:pPr>
        <w:pStyle w:val="Geenafstand"/>
      </w:pPr>
    </w:p>
    <w:p w14:paraId="24348481" w14:textId="45F75F26" w:rsidR="009807A2" w:rsidRPr="0024085B" w:rsidRDefault="009807A2" w:rsidP="009807A2">
      <w:pPr>
        <w:pStyle w:val="Geenafstand"/>
        <w:rPr>
          <w:rFonts w:ascii="Verdana" w:hAnsi="Verdana"/>
          <w:b/>
          <w:color w:val="4F81BD" w:themeColor="accent1"/>
          <w:sz w:val="18"/>
          <w:szCs w:val="18"/>
        </w:rPr>
      </w:pPr>
      <w:r w:rsidRPr="0024085B">
        <w:rPr>
          <w:rFonts w:ascii="Verdana" w:hAnsi="Verdana"/>
          <w:b/>
          <w:color w:val="4F81BD" w:themeColor="accent1"/>
          <w:sz w:val="18"/>
          <w:szCs w:val="18"/>
        </w:rPr>
        <w:t>BR-BD-04.2.16</w:t>
      </w:r>
      <w:r w:rsidR="0024085B">
        <w:rPr>
          <w:rFonts w:ascii="Verdana" w:hAnsi="Verdana"/>
          <w:b/>
          <w:color w:val="4F81BD" w:themeColor="accent1"/>
          <w:sz w:val="18"/>
          <w:szCs w:val="18"/>
        </w:rPr>
        <w:t xml:space="preserve"> </w:t>
      </w:r>
      <w:r w:rsidRPr="0024085B">
        <w:rPr>
          <w:rFonts w:ascii="Verdana" w:hAnsi="Verdana"/>
          <w:b/>
          <w:color w:val="4F81BD" w:themeColor="accent1"/>
          <w:sz w:val="18"/>
          <w:szCs w:val="18"/>
        </w:rPr>
        <w:t>: Indien de waarde van element '</w:t>
      </w:r>
      <w:proofErr w:type="spellStart"/>
      <w:r w:rsidRPr="0024085B">
        <w:rPr>
          <w:rFonts w:ascii="Verdana" w:hAnsi="Verdana"/>
          <w:b/>
          <w:color w:val="4F81BD" w:themeColor="accent1"/>
          <w:sz w:val="18"/>
          <w:szCs w:val="18"/>
        </w:rPr>
        <w:t>bd-i:CountryCodeISO-EC</w:t>
      </w:r>
      <w:proofErr w:type="spellEnd"/>
      <w:r w:rsidRPr="0024085B">
        <w:rPr>
          <w:rFonts w:ascii="Verdana" w:hAnsi="Verdana"/>
          <w:b/>
          <w:color w:val="4F81BD" w:themeColor="accent1"/>
          <w:sz w:val="18"/>
          <w:szCs w:val="18"/>
        </w:rPr>
        <w:t xml:space="preserve">' in de </w:t>
      </w:r>
      <w:proofErr w:type="spellStart"/>
      <w:r w:rsidRPr="0024085B">
        <w:rPr>
          <w:rFonts w:ascii="Verdana" w:hAnsi="Verdana"/>
          <w:b/>
          <w:color w:val="4F81BD" w:themeColor="accent1"/>
          <w:sz w:val="18"/>
          <w:szCs w:val="18"/>
        </w:rPr>
        <w:t>tuple</w:t>
      </w:r>
      <w:proofErr w:type="spellEnd"/>
      <w:r w:rsidRPr="0024085B">
        <w:rPr>
          <w:rFonts w:ascii="Verdana" w:hAnsi="Verdana"/>
          <w:b/>
          <w:color w:val="4F81BD" w:themeColor="accent1"/>
          <w:sz w:val="18"/>
          <w:szCs w:val="18"/>
        </w:rPr>
        <w:t xml:space="preserve"> </w:t>
      </w:r>
      <w:r w:rsidR="0024085B">
        <w:rPr>
          <w:rFonts w:ascii="Verdana" w:hAnsi="Verdana"/>
          <w:b/>
          <w:color w:val="4F81BD" w:themeColor="accent1"/>
          <w:sz w:val="18"/>
          <w:szCs w:val="18"/>
        </w:rPr>
        <w:br/>
      </w:r>
      <w:r w:rsidRPr="0024085B">
        <w:rPr>
          <w:rFonts w:ascii="Verdana" w:hAnsi="Verdana"/>
          <w:b/>
          <w:color w:val="4F81BD" w:themeColor="accent1"/>
          <w:sz w:val="18"/>
          <w:szCs w:val="18"/>
        </w:rPr>
        <w:t>'</w:t>
      </w:r>
      <w:proofErr w:type="spellStart"/>
      <w:r w:rsidRPr="0024085B">
        <w:rPr>
          <w:rFonts w:ascii="Verdana" w:hAnsi="Verdana"/>
          <w:b/>
          <w:color w:val="4F81BD" w:themeColor="accent1"/>
          <w:sz w:val="18"/>
          <w:szCs w:val="18"/>
        </w:rPr>
        <w:t>bd-t:IntraCommunityABCSuppliesCorrection</w:t>
      </w:r>
      <w:proofErr w:type="spellEnd"/>
      <w:r w:rsidRPr="0024085B">
        <w:rPr>
          <w:rFonts w:ascii="Verdana" w:hAnsi="Verdana"/>
          <w:b/>
          <w:color w:val="4F81BD" w:themeColor="accent1"/>
          <w:sz w:val="18"/>
          <w:szCs w:val="18"/>
        </w:rPr>
        <w:t xml:space="preserve">' of </w:t>
      </w:r>
      <w:r w:rsidR="0024085B">
        <w:rPr>
          <w:rFonts w:ascii="Verdana" w:hAnsi="Verdana"/>
          <w:b/>
          <w:color w:val="4F81BD" w:themeColor="accent1"/>
          <w:sz w:val="18"/>
          <w:szCs w:val="18"/>
        </w:rPr>
        <w:br/>
      </w:r>
      <w:r w:rsidRPr="0024085B">
        <w:rPr>
          <w:rFonts w:ascii="Verdana" w:hAnsi="Verdana"/>
          <w:b/>
          <w:color w:val="4F81BD" w:themeColor="accent1"/>
          <w:sz w:val="18"/>
          <w:szCs w:val="18"/>
        </w:rPr>
        <w:t>'</w:t>
      </w:r>
      <w:proofErr w:type="spellStart"/>
      <w:r w:rsidRPr="0024085B">
        <w:rPr>
          <w:rFonts w:ascii="Verdana" w:hAnsi="Verdana"/>
          <w:b/>
          <w:color w:val="4F81BD" w:themeColor="accent1"/>
          <w:sz w:val="18"/>
          <w:szCs w:val="18"/>
        </w:rPr>
        <w:t>bd-t:IntraCommunitySuppliesCorrection</w:t>
      </w:r>
      <w:proofErr w:type="spellEnd"/>
      <w:r w:rsidRPr="0024085B">
        <w:rPr>
          <w:rFonts w:ascii="Verdana" w:hAnsi="Verdana"/>
          <w:b/>
          <w:color w:val="4F81BD" w:themeColor="accent1"/>
          <w:sz w:val="18"/>
          <w:szCs w:val="18"/>
        </w:rPr>
        <w:t xml:space="preserve">' gelijk is aan 'XI' geldt </w:t>
      </w:r>
      <w:proofErr w:type="spellStart"/>
      <w:r w:rsidRPr="0024085B">
        <w:rPr>
          <w:rFonts w:ascii="Verdana" w:hAnsi="Verdana"/>
          <w:b/>
          <w:color w:val="4F81BD" w:themeColor="accent1"/>
          <w:sz w:val="18"/>
          <w:szCs w:val="18"/>
        </w:rPr>
        <w:t>geldt</w:t>
      </w:r>
      <w:proofErr w:type="spellEnd"/>
      <w:r w:rsidRPr="0024085B">
        <w:rPr>
          <w:rFonts w:ascii="Verdana" w:hAnsi="Verdana"/>
          <w:b/>
          <w:color w:val="4F81BD" w:themeColor="accent1"/>
          <w:sz w:val="18"/>
          <w:szCs w:val="18"/>
        </w:rPr>
        <w:t xml:space="preserve"> dat de '</w:t>
      </w:r>
      <w:proofErr w:type="spellStart"/>
      <w:r w:rsidRPr="0024085B">
        <w:rPr>
          <w:rFonts w:ascii="Verdana" w:hAnsi="Verdana"/>
          <w:b/>
          <w:color w:val="4F81BD" w:themeColor="accent1"/>
          <w:sz w:val="18"/>
          <w:szCs w:val="18"/>
        </w:rPr>
        <w:t>xbrli:startDate</w:t>
      </w:r>
      <w:proofErr w:type="spellEnd"/>
      <w:r w:rsidRPr="0024085B">
        <w:rPr>
          <w:rFonts w:ascii="Verdana" w:hAnsi="Verdana"/>
          <w:b/>
          <w:color w:val="4F81BD" w:themeColor="accent1"/>
          <w:sz w:val="18"/>
          <w:szCs w:val="18"/>
        </w:rPr>
        <w:t>' en '</w:t>
      </w:r>
      <w:proofErr w:type="spellStart"/>
      <w:r w:rsidRPr="0024085B">
        <w:rPr>
          <w:rFonts w:ascii="Verdana" w:hAnsi="Verdana"/>
          <w:b/>
          <w:color w:val="4F81BD" w:themeColor="accent1"/>
          <w:sz w:val="18"/>
          <w:szCs w:val="18"/>
        </w:rPr>
        <w:t>xbrli:endDate</w:t>
      </w:r>
      <w:proofErr w:type="spellEnd"/>
      <w:r w:rsidRPr="0024085B">
        <w:rPr>
          <w:rFonts w:ascii="Verdana" w:hAnsi="Verdana"/>
          <w:b/>
          <w:color w:val="4F81BD" w:themeColor="accent1"/>
          <w:sz w:val="18"/>
          <w:szCs w:val="18"/>
        </w:rPr>
        <w:t xml:space="preserve">' in de context met betrekking tot elementen in </w:t>
      </w:r>
      <w:r w:rsidRPr="0024085B">
        <w:rPr>
          <w:rFonts w:ascii="Verdana" w:hAnsi="Verdana"/>
          <w:b/>
          <w:color w:val="4F81BD" w:themeColor="accent1"/>
          <w:sz w:val="18"/>
          <w:szCs w:val="18"/>
        </w:rPr>
        <w:lastRenderedPageBreak/>
        <w:t xml:space="preserve">dezelfde </w:t>
      </w:r>
      <w:proofErr w:type="spellStart"/>
      <w:r w:rsidRPr="0024085B">
        <w:rPr>
          <w:rFonts w:ascii="Verdana" w:hAnsi="Verdana"/>
          <w:b/>
          <w:color w:val="4F81BD" w:themeColor="accent1"/>
          <w:sz w:val="18"/>
          <w:szCs w:val="18"/>
        </w:rPr>
        <w:t>tuple</w:t>
      </w:r>
      <w:proofErr w:type="spellEnd"/>
      <w:r w:rsidRPr="0024085B">
        <w:rPr>
          <w:rFonts w:ascii="Verdana" w:hAnsi="Verdana"/>
          <w:b/>
          <w:color w:val="4F81BD" w:themeColor="accent1"/>
          <w:sz w:val="18"/>
          <w:szCs w:val="18"/>
        </w:rPr>
        <w:t xml:space="preserve"> ALLEEN MOGEN zijn opgegeven met respectievelijk startdatum en einddatum van geldige tijdvakken.</w:t>
      </w:r>
    </w:p>
    <w:p w14:paraId="0DCC1512" w14:textId="77777777" w:rsidR="009807A2" w:rsidRPr="003D4EBF" w:rsidRDefault="009807A2" w:rsidP="009807A2">
      <w:pPr>
        <w:pStyle w:val="Geenafstand"/>
        <w:rPr>
          <w:rFonts w:ascii="Verdana" w:hAnsi="Verdana"/>
          <w:color w:val="548DD4" w:themeColor="text2" w:themeTint="99"/>
          <w:sz w:val="18"/>
          <w:szCs w:val="18"/>
        </w:rPr>
      </w:pPr>
    </w:p>
    <w:p w14:paraId="6950FC99" w14:textId="77777777" w:rsidR="009807A2" w:rsidRPr="003D4EBF" w:rsidRDefault="009807A2" w:rsidP="009807A2">
      <w:pPr>
        <w:pStyle w:val="Geenafstand"/>
        <w:rPr>
          <w:rFonts w:ascii="Verdana" w:hAnsi="Verdana"/>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Intracommunautaire leveringen en correcties op A-B-C leveringen zijn voor Noord-Ierland m.i.v. 01-01-2021 toegestaan.</w:t>
      </w:r>
    </w:p>
    <w:p w14:paraId="62F76819" w14:textId="77777777" w:rsidR="009807A2" w:rsidRDefault="009807A2" w:rsidP="009807A2">
      <w:pPr>
        <w:pStyle w:val="Geenafstand"/>
      </w:pPr>
    </w:p>
    <w:p w14:paraId="16B70B90" w14:textId="77777777" w:rsidR="00434B36" w:rsidRPr="009F02D7" w:rsidRDefault="00434B36" w:rsidP="00434B36">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8930" w:type="dxa"/>
        <w:tblInd w:w="-8" w:type="dxa"/>
        <w:tblLayout w:type="fixed"/>
        <w:tblCellMar>
          <w:left w:w="0" w:type="dxa"/>
          <w:right w:w="0" w:type="dxa"/>
        </w:tblCellMar>
        <w:tblLook w:val="0020" w:firstRow="1" w:lastRow="0" w:firstColumn="0" w:lastColumn="0" w:noHBand="0" w:noVBand="0"/>
      </w:tblPr>
      <w:tblGrid>
        <w:gridCol w:w="2977"/>
        <w:gridCol w:w="1418"/>
        <w:gridCol w:w="1701"/>
        <w:gridCol w:w="1417"/>
        <w:gridCol w:w="1417"/>
      </w:tblGrid>
      <w:tr w:rsidR="0066284D" w:rsidRPr="009F02D7" w14:paraId="228FE2D8" w14:textId="3B1BE7C8" w:rsidTr="00EA09B3">
        <w:trPr>
          <w:cantSplit/>
          <w:trHeight w:val="255"/>
          <w:tblHeader/>
        </w:trPr>
        <w:tc>
          <w:tcPr>
            <w:tcW w:w="297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743564D" w14:textId="77777777" w:rsidR="0066284D" w:rsidRPr="009F02D7" w:rsidRDefault="0066284D" w:rsidP="0066284D">
            <w:pPr>
              <w:pStyle w:val="Geenafstand"/>
              <w:rPr>
                <w:b/>
                <w:sz w:val="18"/>
                <w:szCs w:val="18"/>
              </w:rPr>
            </w:pPr>
            <w:r w:rsidRPr="009F02D7">
              <w:rPr>
                <w:b/>
                <w:sz w:val="18"/>
                <w:szCs w:val="18"/>
              </w:rPr>
              <w:t>Jaar</w:t>
            </w: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D528A49" w14:textId="70352E7C" w:rsidR="0066284D" w:rsidRPr="009F02D7" w:rsidRDefault="0066284D" w:rsidP="0066284D">
            <w:pPr>
              <w:pStyle w:val="Geenafstand"/>
              <w:rPr>
                <w:b/>
                <w:sz w:val="18"/>
                <w:szCs w:val="18"/>
              </w:rPr>
            </w:pPr>
            <w:proofErr w:type="spellStart"/>
            <w:r>
              <w:rPr>
                <w:b/>
                <w:sz w:val="18"/>
                <w:szCs w:val="18"/>
              </w:rPr>
              <w:t>eejj</w:t>
            </w:r>
            <w:proofErr w:type="spellEnd"/>
            <w:r>
              <w:rPr>
                <w:b/>
                <w:sz w:val="18"/>
                <w:szCs w:val="18"/>
              </w:rPr>
              <w:t xml:space="preserve"> = 2021, 2022</w:t>
            </w:r>
            <w:r w:rsidRPr="009F02D7">
              <w:rPr>
                <w:b/>
                <w:sz w:val="18"/>
                <w:szCs w:val="18"/>
              </w:rPr>
              <w:t xml:space="preserve"> </w:t>
            </w:r>
            <w:r>
              <w:rPr>
                <w:b/>
                <w:sz w:val="18"/>
                <w:szCs w:val="18"/>
              </w:rPr>
              <w:t>,2023</w:t>
            </w:r>
          </w:p>
        </w:tc>
        <w:tc>
          <w:tcPr>
            <w:tcW w:w="2834"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897C870" w14:textId="089E0CC2" w:rsidR="0066284D" w:rsidRDefault="0066284D" w:rsidP="0066284D">
            <w:pPr>
              <w:pStyle w:val="Geenafstand"/>
              <w:rPr>
                <w:b/>
                <w:sz w:val="18"/>
                <w:szCs w:val="18"/>
              </w:rPr>
            </w:pPr>
            <w:proofErr w:type="spellStart"/>
            <w:r>
              <w:rPr>
                <w:b/>
                <w:sz w:val="18"/>
                <w:szCs w:val="18"/>
              </w:rPr>
              <w:t>eejj</w:t>
            </w:r>
            <w:proofErr w:type="spellEnd"/>
            <w:r>
              <w:rPr>
                <w:b/>
                <w:sz w:val="18"/>
                <w:szCs w:val="18"/>
              </w:rPr>
              <w:t xml:space="preserve"> = 2024</w:t>
            </w:r>
          </w:p>
        </w:tc>
      </w:tr>
      <w:tr w:rsidR="0066284D" w:rsidRPr="009F02D7" w14:paraId="4FA271F2" w14:textId="31F12FEE" w:rsidTr="0066284D">
        <w:trPr>
          <w:cantSplit/>
          <w:trHeight w:val="255"/>
          <w:tblHeader/>
        </w:trPr>
        <w:tc>
          <w:tcPr>
            <w:tcW w:w="297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4FE4786" w14:textId="77777777" w:rsidR="0066284D" w:rsidRPr="009F02D7" w:rsidRDefault="0066284D" w:rsidP="0066284D">
            <w:pPr>
              <w:pStyle w:val="Geenafstand"/>
              <w:rPr>
                <w:b/>
                <w:sz w:val="18"/>
                <w:szCs w:val="18"/>
              </w:rPr>
            </w:pPr>
            <w:r w:rsidRPr="009F02D7">
              <w:rPr>
                <w:b/>
                <w:sz w:val="18"/>
                <w:szCs w:val="18"/>
              </w:rPr>
              <w:t>Tijdvak</w:t>
            </w:r>
          </w:p>
        </w:tc>
        <w:tc>
          <w:tcPr>
            <w:tcW w:w="141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A0A84FF" w14:textId="77777777" w:rsidR="0066284D" w:rsidRPr="009F02D7" w:rsidRDefault="0066284D" w:rsidP="0066284D">
            <w:pPr>
              <w:pStyle w:val="Geenafstand"/>
              <w:rPr>
                <w:b/>
                <w:sz w:val="18"/>
                <w:szCs w:val="18"/>
              </w:rPr>
            </w:pPr>
            <w:proofErr w:type="spellStart"/>
            <w:r w:rsidRPr="009F02D7">
              <w:rPr>
                <w:b/>
                <w:sz w:val="18"/>
                <w:szCs w:val="18"/>
              </w:rPr>
              <w:t>startDate</w:t>
            </w:r>
            <w:proofErr w:type="spellEnd"/>
          </w:p>
        </w:tc>
        <w:tc>
          <w:tcPr>
            <w:tcW w:w="170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9CEFA5" w14:textId="6FB644EA" w:rsidR="0066284D" w:rsidRPr="009F02D7" w:rsidRDefault="0066284D" w:rsidP="0066284D">
            <w:pPr>
              <w:pStyle w:val="Geenafstand"/>
              <w:rPr>
                <w:b/>
                <w:sz w:val="18"/>
                <w:szCs w:val="18"/>
              </w:rPr>
            </w:pPr>
            <w:proofErr w:type="spellStart"/>
            <w:r w:rsidRPr="009F02D7">
              <w:rPr>
                <w:b/>
                <w:sz w:val="18"/>
                <w:szCs w:val="18"/>
              </w:rPr>
              <w:t>endDate</w:t>
            </w:r>
            <w:proofErr w:type="spellEnd"/>
          </w:p>
        </w:tc>
        <w:tc>
          <w:tcPr>
            <w:tcW w:w="141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3C42588" w14:textId="7E47003A" w:rsidR="0066284D" w:rsidRPr="009F02D7" w:rsidRDefault="0066284D" w:rsidP="0066284D">
            <w:pPr>
              <w:pStyle w:val="Geenafstand"/>
              <w:rPr>
                <w:b/>
                <w:sz w:val="18"/>
                <w:szCs w:val="18"/>
              </w:rPr>
            </w:pPr>
            <w:proofErr w:type="spellStart"/>
            <w:r w:rsidRPr="009F02D7">
              <w:rPr>
                <w:b/>
                <w:sz w:val="18"/>
                <w:szCs w:val="18"/>
              </w:rPr>
              <w:t>startDate</w:t>
            </w:r>
            <w:proofErr w:type="spellEnd"/>
          </w:p>
        </w:tc>
        <w:tc>
          <w:tcPr>
            <w:tcW w:w="141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CC87CA1" w14:textId="04E0AEE1" w:rsidR="0066284D" w:rsidRPr="009F02D7" w:rsidRDefault="0066284D" w:rsidP="0066284D">
            <w:pPr>
              <w:pStyle w:val="Geenafstand"/>
              <w:rPr>
                <w:b/>
                <w:sz w:val="18"/>
                <w:szCs w:val="18"/>
              </w:rPr>
            </w:pPr>
            <w:proofErr w:type="spellStart"/>
            <w:r w:rsidRPr="009F02D7">
              <w:rPr>
                <w:b/>
                <w:sz w:val="18"/>
                <w:szCs w:val="18"/>
              </w:rPr>
              <w:t>endDate</w:t>
            </w:r>
            <w:proofErr w:type="spellEnd"/>
          </w:p>
        </w:tc>
      </w:tr>
      <w:tr w:rsidR="0066284D" w:rsidRPr="009F02D7" w14:paraId="086C899E" w14:textId="0261E4B0" w:rsidTr="0066284D">
        <w:trPr>
          <w:trHeight w:val="255"/>
        </w:trPr>
        <w:tc>
          <w:tcPr>
            <w:tcW w:w="6096" w:type="dxa"/>
            <w:gridSpan w:val="3"/>
            <w:tcBorders>
              <w:top w:val="single" w:sz="6" w:space="0" w:color="000000"/>
              <w:left w:val="single" w:sz="6" w:space="0" w:color="000000"/>
              <w:bottom w:val="single" w:sz="6" w:space="0" w:color="000000"/>
              <w:right w:val="single" w:sz="6" w:space="0" w:color="000000"/>
            </w:tcBorders>
          </w:tcPr>
          <w:p w14:paraId="25FA250F" w14:textId="77777777" w:rsidR="0066284D" w:rsidRPr="005C5D47" w:rsidRDefault="0066284D" w:rsidP="0066284D">
            <w:pPr>
              <w:pStyle w:val="Geenafstand"/>
              <w:rPr>
                <w:i/>
                <w:sz w:val="18"/>
                <w:szCs w:val="18"/>
              </w:rPr>
            </w:pPr>
            <w:r w:rsidRPr="005C5D47">
              <w:rPr>
                <w:i/>
                <w:sz w:val="18"/>
                <w:szCs w:val="18"/>
              </w:rPr>
              <w:t>Opgaaf over een maand</w:t>
            </w:r>
          </w:p>
        </w:tc>
        <w:tc>
          <w:tcPr>
            <w:tcW w:w="1417" w:type="dxa"/>
            <w:tcBorders>
              <w:top w:val="single" w:sz="6" w:space="0" w:color="000000"/>
              <w:left w:val="single" w:sz="6" w:space="0" w:color="000000"/>
              <w:bottom w:val="single" w:sz="6" w:space="0" w:color="000000"/>
              <w:right w:val="single" w:sz="6" w:space="0" w:color="000000"/>
            </w:tcBorders>
          </w:tcPr>
          <w:p w14:paraId="60968896" w14:textId="77777777" w:rsidR="0066284D" w:rsidRPr="005C5D47" w:rsidRDefault="0066284D" w:rsidP="0066284D">
            <w:pPr>
              <w:pStyle w:val="Geenafstand"/>
              <w:rPr>
                <w:i/>
                <w:sz w:val="18"/>
                <w:szCs w:val="18"/>
              </w:rPr>
            </w:pPr>
          </w:p>
        </w:tc>
        <w:tc>
          <w:tcPr>
            <w:tcW w:w="1417" w:type="dxa"/>
            <w:tcBorders>
              <w:top w:val="single" w:sz="6" w:space="0" w:color="000000"/>
              <w:left w:val="single" w:sz="6" w:space="0" w:color="000000"/>
              <w:bottom w:val="single" w:sz="6" w:space="0" w:color="000000"/>
              <w:right w:val="single" w:sz="6" w:space="0" w:color="000000"/>
            </w:tcBorders>
          </w:tcPr>
          <w:p w14:paraId="008EF042" w14:textId="77777777" w:rsidR="0066284D" w:rsidRPr="005C5D47" w:rsidRDefault="0066284D" w:rsidP="0066284D">
            <w:pPr>
              <w:pStyle w:val="Geenafstand"/>
              <w:rPr>
                <w:i/>
                <w:sz w:val="18"/>
                <w:szCs w:val="18"/>
              </w:rPr>
            </w:pPr>
          </w:p>
        </w:tc>
      </w:tr>
      <w:tr w:rsidR="0066284D" w:rsidRPr="009F02D7" w14:paraId="4F2D68CA" w14:textId="06A3CFED"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46E82BB8" w14:textId="77777777" w:rsidR="0066284D" w:rsidRPr="009F02D7" w:rsidRDefault="0066284D" w:rsidP="0066284D">
            <w:pPr>
              <w:pStyle w:val="Geenafstand"/>
              <w:rPr>
                <w:sz w:val="18"/>
                <w:szCs w:val="18"/>
              </w:rPr>
            </w:pPr>
            <w:r w:rsidRPr="009F02D7">
              <w:rPr>
                <w:sz w:val="18"/>
                <w:szCs w:val="18"/>
              </w:rPr>
              <w:t>Januari</w:t>
            </w:r>
          </w:p>
        </w:tc>
        <w:tc>
          <w:tcPr>
            <w:tcW w:w="1418" w:type="dxa"/>
            <w:tcBorders>
              <w:top w:val="single" w:sz="6" w:space="0" w:color="000000"/>
              <w:left w:val="single" w:sz="6" w:space="0" w:color="000000"/>
              <w:bottom w:val="single" w:sz="6" w:space="0" w:color="000000"/>
              <w:right w:val="single" w:sz="6" w:space="0" w:color="000000"/>
            </w:tcBorders>
          </w:tcPr>
          <w:p w14:paraId="53E209F5"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01" w:type="dxa"/>
            <w:tcBorders>
              <w:top w:val="single" w:sz="6" w:space="0" w:color="000000"/>
              <w:left w:val="single" w:sz="6" w:space="0" w:color="000000"/>
              <w:bottom w:val="single" w:sz="6" w:space="0" w:color="000000"/>
              <w:right w:val="single" w:sz="6" w:space="0" w:color="000000"/>
            </w:tcBorders>
          </w:tcPr>
          <w:p w14:paraId="21A4ED39"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-01-31</w:t>
            </w:r>
          </w:p>
        </w:tc>
        <w:tc>
          <w:tcPr>
            <w:tcW w:w="1417" w:type="dxa"/>
            <w:tcBorders>
              <w:top w:val="single" w:sz="6" w:space="0" w:color="000000"/>
              <w:left w:val="single" w:sz="6" w:space="0" w:color="000000"/>
              <w:bottom w:val="single" w:sz="6" w:space="0" w:color="000000"/>
              <w:right w:val="single" w:sz="6" w:space="0" w:color="000000"/>
            </w:tcBorders>
          </w:tcPr>
          <w:p w14:paraId="2B2CFEEF" w14:textId="622283F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417" w:type="dxa"/>
            <w:tcBorders>
              <w:top w:val="single" w:sz="6" w:space="0" w:color="000000"/>
              <w:left w:val="single" w:sz="6" w:space="0" w:color="000000"/>
              <w:bottom w:val="single" w:sz="6" w:space="0" w:color="000000"/>
              <w:right w:val="single" w:sz="6" w:space="0" w:color="000000"/>
            </w:tcBorders>
          </w:tcPr>
          <w:p w14:paraId="556C6732" w14:textId="612D80EE"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-01-31</w:t>
            </w:r>
          </w:p>
        </w:tc>
      </w:tr>
      <w:tr w:rsidR="0066284D" w:rsidRPr="009F02D7" w14:paraId="7D7218C8" w14:textId="3ABFC768"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1C19F95B" w14:textId="77777777" w:rsidR="0066284D" w:rsidRPr="009F02D7" w:rsidRDefault="0066284D" w:rsidP="0066284D">
            <w:pPr>
              <w:pStyle w:val="Geenafstand"/>
              <w:rPr>
                <w:sz w:val="18"/>
                <w:szCs w:val="18"/>
              </w:rPr>
            </w:pPr>
            <w:r w:rsidRPr="009F02D7">
              <w:rPr>
                <w:sz w:val="18"/>
                <w:szCs w:val="18"/>
              </w:rPr>
              <w:t>Februari</w:t>
            </w:r>
          </w:p>
        </w:tc>
        <w:tc>
          <w:tcPr>
            <w:tcW w:w="1418" w:type="dxa"/>
            <w:tcBorders>
              <w:top w:val="single" w:sz="6" w:space="0" w:color="000000"/>
              <w:left w:val="single" w:sz="6" w:space="0" w:color="000000"/>
              <w:bottom w:val="single" w:sz="6" w:space="0" w:color="000000"/>
              <w:right w:val="single" w:sz="6" w:space="0" w:color="000000"/>
            </w:tcBorders>
          </w:tcPr>
          <w:p w14:paraId="2B7FE815"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701" w:type="dxa"/>
            <w:tcBorders>
              <w:top w:val="single" w:sz="6" w:space="0" w:color="000000"/>
              <w:left w:val="single" w:sz="6" w:space="0" w:color="000000"/>
              <w:bottom w:val="single" w:sz="6" w:space="0" w:color="000000"/>
              <w:right w:val="single" w:sz="6" w:space="0" w:color="000000"/>
            </w:tcBorders>
          </w:tcPr>
          <w:p w14:paraId="64F7472B"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417" w:type="dxa"/>
            <w:tcBorders>
              <w:top w:val="single" w:sz="6" w:space="0" w:color="000000"/>
              <w:left w:val="single" w:sz="6" w:space="0" w:color="000000"/>
              <w:bottom w:val="single" w:sz="6" w:space="0" w:color="000000"/>
              <w:right w:val="single" w:sz="6" w:space="0" w:color="000000"/>
            </w:tcBorders>
          </w:tcPr>
          <w:p w14:paraId="51D8BEBC" w14:textId="29B82160"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-02-01</w:t>
            </w:r>
          </w:p>
        </w:tc>
        <w:tc>
          <w:tcPr>
            <w:tcW w:w="1417" w:type="dxa"/>
            <w:tcBorders>
              <w:top w:val="single" w:sz="6" w:space="0" w:color="000000"/>
              <w:left w:val="single" w:sz="6" w:space="0" w:color="000000"/>
              <w:bottom w:val="single" w:sz="6" w:space="0" w:color="000000"/>
              <w:right w:val="single" w:sz="6" w:space="0" w:color="000000"/>
            </w:tcBorders>
          </w:tcPr>
          <w:p w14:paraId="6A51AF74" w14:textId="17E51D78"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-02-2</w:t>
            </w:r>
            <w:r>
              <w:rPr>
                <w:sz w:val="18"/>
                <w:szCs w:val="18"/>
              </w:rPr>
              <w:t>9</w:t>
            </w:r>
          </w:p>
        </w:tc>
      </w:tr>
      <w:tr w:rsidR="0066284D" w:rsidRPr="009F02D7" w14:paraId="47029D5D" w14:textId="5AC4EAB4"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1D2D9A88" w14:textId="77777777" w:rsidR="0066284D" w:rsidRPr="009F02D7" w:rsidRDefault="0066284D" w:rsidP="0066284D">
            <w:pPr>
              <w:pStyle w:val="Geenafstand"/>
              <w:rPr>
                <w:sz w:val="18"/>
                <w:szCs w:val="18"/>
              </w:rPr>
            </w:pPr>
            <w:r w:rsidRPr="009F02D7">
              <w:rPr>
                <w:sz w:val="18"/>
                <w:szCs w:val="18"/>
              </w:rPr>
              <w:t>Maart</w:t>
            </w:r>
          </w:p>
        </w:tc>
        <w:tc>
          <w:tcPr>
            <w:tcW w:w="1418" w:type="dxa"/>
            <w:tcBorders>
              <w:top w:val="single" w:sz="6" w:space="0" w:color="000000"/>
              <w:left w:val="single" w:sz="6" w:space="0" w:color="000000"/>
              <w:bottom w:val="single" w:sz="6" w:space="0" w:color="000000"/>
              <w:right w:val="single" w:sz="6" w:space="0" w:color="000000"/>
            </w:tcBorders>
          </w:tcPr>
          <w:p w14:paraId="798E2034" w14:textId="77777777" w:rsidR="0066284D" w:rsidRPr="009F02D7" w:rsidRDefault="0066284D" w:rsidP="0066284D">
            <w:pPr>
              <w:pStyle w:val="Geenafstand"/>
              <w:rPr>
                <w:sz w:val="18"/>
                <w:szCs w:val="18"/>
              </w:rPr>
            </w:pPr>
            <w:r w:rsidRPr="009F02D7">
              <w:rPr>
                <w:sz w:val="18"/>
                <w:szCs w:val="18"/>
              </w:rPr>
              <w:t>eejj-03-01</w:t>
            </w:r>
          </w:p>
        </w:tc>
        <w:tc>
          <w:tcPr>
            <w:tcW w:w="1701" w:type="dxa"/>
            <w:tcBorders>
              <w:top w:val="single" w:sz="6" w:space="0" w:color="000000"/>
              <w:left w:val="single" w:sz="6" w:space="0" w:color="000000"/>
              <w:bottom w:val="single" w:sz="6" w:space="0" w:color="000000"/>
              <w:right w:val="single" w:sz="6" w:space="0" w:color="000000"/>
            </w:tcBorders>
          </w:tcPr>
          <w:p w14:paraId="5C76720F"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417" w:type="dxa"/>
            <w:tcBorders>
              <w:top w:val="single" w:sz="6" w:space="0" w:color="000000"/>
              <w:left w:val="single" w:sz="6" w:space="0" w:color="000000"/>
              <w:bottom w:val="single" w:sz="6" w:space="0" w:color="000000"/>
              <w:right w:val="single" w:sz="6" w:space="0" w:color="000000"/>
            </w:tcBorders>
          </w:tcPr>
          <w:p w14:paraId="1B221770" w14:textId="4BA843E8" w:rsidR="0066284D" w:rsidRPr="009F02D7" w:rsidRDefault="0066284D" w:rsidP="0066284D">
            <w:pPr>
              <w:pStyle w:val="Geenafstand"/>
              <w:rPr>
                <w:sz w:val="18"/>
                <w:szCs w:val="18"/>
              </w:rPr>
            </w:pPr>
            <w:r w:rsidRPr="009F02D7">
              <w:rPr>
                <w:sz w:val="18"/>
                <w:szCs w:val="18"/>
              </w:rPr>
              <w:t>eejj-03-01</w:t>
            </w:r>
          </w:p>
        </w:tc>
        <w:tc>
          <w:tcPr>
            <w:tcW w:w="1417" w:type="dxa"/>
            <w:tcBorders>
              <w:top w:val="single" w:sz="6" w:space="0" w:color="000000"/>
              <w:left w:val="single" w:sz="6" w:space="0" w:color="000000"/>
              <w:bottom w:val="single" w:sz="6" w:space="0" w:color="000000"/>
              <w:right w:val="single" w:sz="6" w:space="0" w:color="000000"/>
            </w:tcBorders>
          </w:tcPr>
          <w:p w14:paraId="4F6CD501" w14:textId="114207C8"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66284D" w:rsidRPr="009F02D7" w14:paraId="1D190886" w14:textId="1D346A7F"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4A5BD28D" w14:textId="77777777" w:rsidR="0066284D" w:rsidRPr="009F02D7" w:rsidRDefault="0066284D" w:rsidP="0066284D">
            <w:pPr>
              <w:pStyle w:val="Geenafstand"/>
              <w:rPr>
                <w:sz w:val="18"/>
                <w:szCs w:val="18"/>
              </w:rPr>
            </w:pPr>
            <w:r w:rsidRPr="009F02D7">
              <w:rPr>
                <w:sz w:val="18"/>
                <w:szCs w:val="18"/>
              </w:rPr>
              <w:t>April</w:t>
            </w:r>
          </w:p>
        </w:tc>
        <w:tc>
          <w:tcPr>
            <w:tcW w:w="1418" w:type="dxa"/>
            <w:tcBorders>
              <w:top w:val="single" w:sz="6" w:space="0" w:color="000000"/>
              <w:left w:val="single" w:sz="6" w:space="0" w:color="000000"/>
              <w:bottom w:val="single" w:sz="6" w:space="0" w:color="000000"/>
              <w:right w:val="single" w:sz="6" w:space="0" w:color="000000"/>
            </w:tcBorders>
          </w:tcPr>
          <w:p w14:paraId="3FA935ED" w14:textId="77777777" w:rsidR="0066284D" w:rsidRPr="009F02D7" w:rsidRDefault="0066284D" w:rsidP="0066284D">
            <w:pPr>
              <w:pStyle w:val="Geenafstand"/>
              <w:rPr>
                <w:sz w:val="18"/>
                <w:szCs w:val="18"/>
              </w:rPr>
            </w:pPr>
            <w:r w:rsidRPr="009F02D7">
              <w:rPr>
                <w:sz w:val="18"/>
                <w:szCs w:val="18"/>
              </w:rPr>
              <w:t>eejj-04-01</w:t>
            </w:r>
          </w:p>
        </w:tc>
        <w:tc>
          <w:tcPr>
            <w:tcW w:w="1701" w:type="dxa"/>
            <w:tcBorders>
              <w:top w:val="single" w:sz="6" w:space="0" w:color="000000"/>
              <w:left w:val="single" w:sz="6" w:space="0" w:color="000000"/>
              <w:bottom w:val="single" w:sz="6" w:space="0" w:color="000000"/>
              <w:right w:val="single" w:sz="6" w:space="0" w:color="000000"/>
            </w:tcBorders>
          </w:tcPr>
          <w:p w14:paraId="5986A29B"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-04-30</w:t>
            </w:r>
          </w:p>
        </w:tc>
        <w:tc>
          <w:tcPr>
            <w:tcW w:w="1417" w:type="dxa"/>
            <w:tcBorders>
              <w:top w:val="single" w:sz="6" w:space="0" w:color="000000"/>
              <w:left w:val="single" w:sz="6" w:space="0" w:color="000000"/>
              <w:bottom w:val="single" w:sz="6" w:space="0" w:color="000000"/>
              <w:right w:val="single" w:sz="6" w:space="0" w:color="000000"/>
            </w:tcBorders>
          </w:tcPr>
          <w:p w14:paraId="7A4EA822" w14:textId="2D3137BC" w:rsidR="0066284D" w:rsidRPr="009F02D7" w:rsidRDefault="0066284D" w:rsidP="0066284D">
            <w:pPr>
              <w:pStyle w:val="Geenafstand"/>
              <w:rPr>
                <w:sz w:val="18"/>
                <w:szCs w:val="18"/>
              </w:rPr>
            </w:pPr>
            <w:r w:rsidRPr="009F02D7">
              <w:rPr>
                <w:sz w:val="18"/>
                <w:szCs w:val="18"/>
              </w:rPr>
              <w:t>eejj-04-01</w:t>
            </w:r>
          </w:p>
        </w:tc>
        <w:tc>
          <w:tcPr>
            <w:tcW w:w="1417" w:type="dxa"/>
            <w:tcBorders>
              <w:top w:val="single" w:sz="6" w:space="0" w:color="000000"/>
              <w:left w:val="single" w:sz="6" w:space="0" w:color="000000"/>
              <w:bottom w:val="single" w:sz="6" w:space="0" w:color="000000"/>
              <w:right w:val="single" w:sz="6" w:space="0" w:color="000000"/>
            </w:tcBorders>
          </w:tcPr>
          <w:p w14:paraId="7EE64986" w14:textId="5433E3FD"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-04-30</w:t>
            </w:r>
          </w:p>
        </w:tc>
      </w:tr>
      <w:tr w:rsidR="0066284D" w:rsidRPr="009F02D7" w14:paraId="6E68279B" w14:textId="639F8D24"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6468CBF4" w14:textId="77777777" w:rsidR="0066284D" w:rsidRPr="009F02D7" w:rsidRDefault="0066284D" w:rsidP="0066284D">
            <w:pPr>
              <w:pStyle w:val="Geenafstand"/>
              <w:rPr>
                <w:sz w:val="18"/>
                <w:szCs w:val="18"/>
              </w:rPr>
            </w:pPr>
            <w:r w:rsidRPr="009F02D7">
              <w:rPr>
                <w:sz w:val="18"/>
                <w:szCs w:val="18"/>
              </w:rPr>
              <w:t>Mei</w:t>
            </w:r>
          </w:p>
        </w:tc>
        <w:tc>
          <w:tcPr>
            <w:tcW w:w="1418" w:type="dxa"/>
            <w:tcBorders>
              <w:top w:val="single" w:sz="6" w:space="0" w:color="000000"/>
              <w:left w:val="single" w:sz="6" w:space="0" w:color="000000"/>
              <w:bottom w:val="single" w:sz="6" w:space="0" w:color="000000"/>
              <w:right w:val="single" w:sz="6" w:space="0" w:color="000000"/>
            </w:tcBorders>
          </w:tcPr>
          <w:p w14:paraId="2365303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701" w:type="dxa"/>
            <w:tcBorders>
              <w:top w:val="single" w:sz="6" w:space="0" w:color="000000"/>
              <w:left w:val="single" w:sz="6" w:space="0" w:color="000000"/>
              <w:bottom w:val="single" w:sz="6" w:space="0" w:color="000000"/>
              <w:right w:val="single" w:sz="6" w:space="0" w:color="000000"/>
            </w:tcBorders>
          </w:tcPr>
          <w:p w14:paraId="7BF7D9B6"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417" w:type="dxa"/>
            <w:tcBorders>
              <w:top w:val="single" w:sz="6" w:space="0" w:color="000000"/>
              <w:left w:val="single" w:sz="6" w:space="0" w:color="000000"/>
              <w:bottom w:val="single" w:sz="6" w:space="0" w:color="000000"/>
              <w:right w:val="single" w:sz="6" w:space="0" w:color="000000"/>
            </w:tcBorders>
          </w:tcPr>
          <w:p w14:paraId="0F5438B0" w14:textId="65BE3FB1"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-05-01</w:t>
            </w:r>
          </w:p>
        </w:tc>
        <w:tc>
          <w:tcPr>
            <w:tcW w:w="1417" w:type="dxa"/>
            <w:tcBorders>
              <w:top w:val="single" w:sz="6" w:space="0" w:color="000000"/>
              <w:left w:val="single" w:sz="6" w:space="0" w:color="000000"/>
              <w:bottom w:val="single" w:sz="6" w:space="0" w:color="000000"/>
              <w:right w:val="single" w:sz="6" w:space="0" w:color="000000"/>
            </w:tcBorders>
          </w:tcPr>
          <w:p w14:paraId="7AF69AD5" w14:textId="4E9E60E3"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66284D" w:rsidRPr="009F02D7" w14:paraId="1A2D4D42" w14:textId="619EC7C6"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2CC45554" w14:textId="77777777" w:rsidR="0066284D" w:rsidRPr="009F02D7" w:rsidRDefault="0066284D" w:rsidP="0066284D">
            <w:pPr>
              <w:pStyle w:val="Geenafstand"/>
              <w:rPr>
                <w:sz w:val="18"/>
                <w:szCs w:val="18"/>
              </w:rPr>
            </w:pPr>
            <w:r w:rsidRPr="009F02D7">
              <w:rPr>
                <w:sz w:val="18"/>
                <w:szCs w:val="18"/>
              </w:rPr>
              <w:t>Juni</w:t>
            </w:r>
          </w:p>
        </w:tc>
        <w:tc>
          <w:tcPr>
            <w:tcW w:w="1418" w:type="dxa"/>
            <w:tcBorders>
              <w:top w:val="single" w:sz="6" w:space="0" w:color="000000"/>
              <w:left w:val="single" w:sz="6" w:space="0" w:color="000000"/>
              <w:bottom w:val="single" w:sz="6" w:space="0" w:color="000000"/>
              <w:right w:val="single" w:sz="6" w:space="0" w:color="000000"/>
            </w:tcBorders>
          </w:tcPr>
          <w:p w14:paraId="030A4046"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701" w:type="dxa"/>
            <w:tcBorders>
              <w:top w:val="single" w:sz="6" w:space="0" w:color="000000"/>
              <w:left w:val="single" w:sz="6" w:space="0" w:color="000000"/>
              <w:bottom w:val="single" w:sz="6" w:space="0" w:color="000000"/>
              <w:right w:val="single" w:sz="6" w:space="0" w:color="000000"/>
            </w:tcBorders>
          </w:tcPr>
          <w:p w14:paraId="3B507F38"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417" w:type="dxa"/>
            <w:tcBorders>
              <w:top w:val="single" w:sz="6" w:space="0" w:color="000000"/>
              <w:left w:val="single" w:sz="6" w:space="0" w:color="000000"/>
              <w:bottom w:val="single" w:sz="6" w:space="0" w:color="000000"/>
              <w:right w:val="single" w:sz="6" w:space="0" w:color="000000"/>
            </w:tcBorders>
          </w:tcPr>
          <w:p w14:paraId="441FAD1A" w14:textId="2CF7BA69"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-06-01</w:t>
            </w:r>
          </w:p>
        </w:tc>
        <w:tc>
          <w:tcPr>
            <w:tcW w:w="1417" w:type="dxa"/>
            <w:tcBorders>
              <w:top w:val="single" w:sz="6" w:space="0" w:color="000000"/>
              <w:left w:val="single" w:sz="6" w:space="0" w:color="000000"/>
              <w:bottom w:val="single" w:sz="6" w:space="0" w:color="000000"/>
              <w:right w:val="single" w:sz="6" w:space="0" w:color="000000"/>
            </w:tcBorders>
          </w:tcPr>
          <w:p w14:paraId="2362F470" w14:textId="36B70EBC"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66284D" w:rsidRPr="009F02D7" w14:paraId="783EF52A" w14:textId="264829AE"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56F99326" w14:textId="77777777" w:rsidR="0066284D" w:rsidRPr="009F02D7" w:rsidRDefault="0066284D" w:rsidP="0066284D">
            <w:pPr>
              <w:pStyle w:val="Geenafstand"/>
              <w:rPr>
                <w:sz w:val="18"/>
                <w:szCs w:val="18"/>
              </w:rPr>
            </w:pPr>
            <w:r w:rsidRPr="009F02D7">
              <w:rPr>
                <w:sz w:val="18"/>
                <w:szCs w:val="18"/>
              </w:rPr>
              <w:t>Juli</w:t>
            </w:r>
          </w:p>
        </w:tc>
        <w:tc>
          <w:tcPr>
            <w:tcW w:w="1418" w:type="dxa"/>
            <w:tcBorders>
              <w:top w:val="single" w:sz="6" w:space="0" w:color="000000"/>
              <w:left w:val="single" w:sz="6" w:space="0" w:color="000000"/>
              <w:bottom w:val="single" w:sz="6" w:space="0" w:color="000000"/>
              <w:right w:val="single" w:sz="6" w:space="0" w:color="000000"/>
            </w:tcBorders>
          </w:tcPr>
          <w:p w14:paraId="3F8EFF28"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01" w:type="dxa"/>
            <w:tcBorders>
              <w:top w:val="single" w:sz="6" w:space="0" w:color="000000"/>
              <w:left w:val="single" w:sz="6" w:space="0" w:color="000000"/>
              <w:bottom w:val="single" w:sz="6" w:space="0" w:color="000000"/>
              <w:right w:val="single" w:sz="6" w:space="0" w:color="000000"/>
            </w:tcBorders>
          </w:tcPr>
          <w:p w14:paraId="6BDF8003"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-07-31</w:t>
            </w:r>
          </w:p>
        </w:tc>
        <w:tc>
          <w:tcPr>
            <w:tcW w:w="1417" w:type="dxa"/>
            <w:tcBorders>
              <w:top w:val="single" w:sz="6" w:space="0" w:color="000000"/>
              <w:left w:val="single" w:sz="6" w:space="0" w:color="000000"/>
              <w:bottom w:val="single" w:sz="6" w:space="0" w:color="000000"/>
              <w:right w:val="single" w:sz="6" w:space="0" w:color="000000"/>
            </w:tcBorders>
          </w:tcPr>
          <w:p w14:paraId="5EC5DE33" w14:textId="27BD0BCE"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417" w:type="dxa"/>
            <w:tcBorders>
              <w:top w:val="single" w:sz="6" w:space="0" w:color="000000"/>
              <w:left w:val="single" w:sz="6" w:space="0" w:color="000000"/>
              <w:bottom w:val="single" w:sz="6" w:space="0" w:color="000000"/>
              <w:right w:val="single" w:sz="6" w:space="0" w:color="000000"/>
            </w:tcBorders>
          </w:tcPr>
          <w:p w14:paraId="3973CC82" w14:textId="1A7A9895"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-07-31</w:t>
            </w:r>
          </w:p>
        </w:tc>
      </w:tr>
      <w:tr w:rsidR="0066284D" w:rsidRPr="009F02D7" w14:paraId="4A778E32" w14:textId="2A7957F7"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225032B0" w14:textId="77777777" w:rsidR="0066284D" w:rsidRPr="009F02D7" w:rsidRDefault="0066284D" w:rsidP="0066284D">
            <w:pPr>
              <w:pStyle w:val="Geenafstand"/>
              <w:rPr>
                <w:sz w:val="18"/>
                <w:szCs w:val="18"/>
              </w:rPr>
            </w:pPr>
            <w:r w:rsidRPr="009F02D7">
              <w:rPr>
                <w:sz w:val="18"/>
                <w:szCs w:val="18"/>
              </w:rPr>
              <w:t>Augustus</w:t>
            </w:r>
          </w:p>
        </w:tc>
        <w:tc>
          <w:tcPr>
            <w:tcW w:w="1418" w:type="dxa"/>
            <w:tcBorders>
              <w:top w:val="single" w:sz="6" w:space="0" w:color="000000"/>
              <w:left w:val="single" w:sz="6" w:space="0" w:color="000000"/>
              <w:bottom w:val="single" w:sz="6" w:space="0" w:color="000000"/>
              <w:right w:val="single" w:sz="6" w:space="0" w:color="000000"/>
            </w:tcBorders>
          </w:tcPr>
          <w:p w14:paraId="79B54919"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701" w:type="dxa"/>
            <w:tcBorders>
              <w:top w:val="single" w:sz="6" w:space="0" w:color="000000"/>
              <w:left w:val="single" w:sz="6" w:space="0" w:color="000000"/>
              <w:bottom w:val="single" w:sz="6" w:space="0" w:color="000000"/>
              <w:right w:val="single" w:sz="6" w:space="0" w:color="000000"/>
            </w:tcBorders>
          </w:tcPr>
          <w:p w14:paraId="3AC24901"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417" w:type="dxa"/>
            <w:tcBorders>
              <w:top w:val="single" w:sz="6" w:space="0" w:color="000000"/>
              <w:left w:val="single" w:sz="6" w:space="0" w:color="000000"/>
              <w:bottom w:val="single" w:sz="6" w:space="0" w:color="000000"/>
              <w:right w:val="single" w:sz="6" w:space="0" w:color="000000"/>
            </w:tcBorders>
          </w:tcPr>
          <w:p w14:paraId="1E5686BE" w14:textId="6C3C4F30"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-08-01</w:t>
            </w:r>
          </w:p>
        </w:tc>
        <w:tc>
          <w:tcPr>
            <w:tcW w:w="1417" w:type="dxa"/>
            <w:tcBorders>
              <w:top w:val="single" w:sz="6" w:space="0" w:color="000000"/>
              <w:left w:val="single" w:sz="6" w:space="0" w:color="000000"/>
              <w:bottom w:val="single" w:sz="6" w:space="0" w:color="000000"/>
              <w:right w:val="single" w:sz="6" w:space="0" w:color="000000"/>
            </w:tcBorders>
          </w:tcPr>
          <w:p w14:paraId="0C30762D" w14:textId="60B6D414"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66284D" w:rsidRPr="009F02D7" w14:paraId="3E64EE6E" w14:textId="3A324EDA"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6796DE0B" w14:textId="77777777" w:rsidR="0066284D" w:rsidRPr="009F02D7" w:rsidRDefault="0066284D" w:rsidP="0066284D">
            <w:pPr>
              <w:pStyle w:val="Geenafstand"/>
              <w:rPr>
                <w:sz w:val="18"/>
                <w:szCs w:val="18"/>
              </w:rPr>
            </w:pPr>
            <w:r w:rsidRPr="009F02D7">
              <w:rPr>
                <w:sz w:val="18"/>
                <w:szCs w:val="18"/>
              </w:rPr>
              <w:t>September</w:t>
            </w:r>
          </w:p>
        </w:tc>
        <w:tc>
          <w:tcPr>
            <w:tcW w:w="1418" w:type="dxa"/>
            <w:tcBorders>
              <w:top w:val="single" w:sz="6" w:space="0" w:color="000000"/>
              <w:left w:val="single" w:sz="6" w:space="0" w:color="000000"/>
              <w:bottom w:val="single" w:sz="6" w:space="0" w:color="000000"/>
              <w:right w:val="single" w:sz="6" w:space="0" w:color="000000"/>
            </w:tcBorders>
          </w:tcPr>
          <w:p w14:paraId="21D12995"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701" w:type="dxa"/>
            <w:tcBorders>
              <w:top w:val="single" w:sz="6" w:space="0" w:color="000000"/>
              <w:left w:val="single" w:sz="6" w:space="0" w:color="000000"/>
              <w:bottom w:val="single" w:sz="6" w:space="0" w:color="000000"/>
              <w:right w:val="single" w:sz="6" w:space="0" w:color="000000"/>
            </w:tcBorders>
          </w:tcPr>
          <w:p w14:paraId="70350DF2"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417" w:type="dxa"/>
            <w:tcBorders>
              <w:top w:val="single" w:sz="6" w:space="0" w:color="000000"/>
              <w:left w:val="single" w:sz="6" w:space="0" w:color="000000"/>
              <w:bottom w:val="single" w:sz="6" w:space="0" w:color="000000"/>
              <w:right w:val="single" w:sz="6" w:space="0" w:color="000000"/>
            </w:tcBorders>
          </w:tcPr>
          <w:p w14:paraId="453A727D" w14:textId="60F2F5FB"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-09-01</w:t>
            </w:r>
          </w:p>
        </w:tc>
        <w:tc>
          <w:tcPr>
            <w:tcW w:w="1417" w:type="dxa"/>
            <w:tcBorders>
              <w:top w:val="single" w:sz="6" w:space="0" w:color="000000"/>
              <w:left w:val="single" w:sz="6" w:space="0" w:color="000000"/>
              <w:bottom w:val="single" w:sz="6" w:space="0" w:color="000000"/>
              <w:right w:val="single" w:sz="6" w:space="0" w:color="000000"/>
            </w:tcBorders>
          </w:tcPr>
          <w:p w14:paraId="3707C502" w14:textId="63D37B8B"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66284D" w:rsidRPr="009F02D7" w14:paraId="25857212" w14:textId="401D9FF7"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411BD2FE" w14:textId="77777777" w:rsidR="0066284D" w:rsidRPr="009F02D7" w:rsidRDefault="0066284D" w:rsidP="0066284D">
            <w:pPr>
              <w:pStyle w:val="Geenafstand"/>
              <w:rPr>
                <w:sz w:val="18"/>
                <w:szCs w:val="18"/>
              </w:rPr>
            </w:pPr>
            <w:r w:rsidRPr="009F02D7">
              <w:rPr>
                <w:sz w:val="18"/>
                <w:szCs w:val="18"/>
              </w:rPr>
              <w:t>Oktober</w:t>
            </w:r>
          </w:p>
        </w:tc>
        <w:tc>
          <w:tcPr>
            <w:tcW w:w="1418" w:type="dxa"/>
            <w:tcBorders>
              <w:top w:val="single" w:sz="6" w:space="0" w:color="000000"/>
              <w:left w:val="single" w:sz="6" w:space="0" w:color="000000"/>
              <w:bottom w:val="single" w:sz="6" w:space="0" w:color="000000"/>
              <w:right w:val="single" w:sz="6" w:space="0" w:color="000000"/>
            </w:tcBorders>
          </w:tcPr>
          <w:p w14:paraId="637A3CB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01" w:type="dxa"/>
            <w:tcBorders>
              <w:top w:val="single" w:sz="6" w:space="0" w:color="000000"/>
              <w:left w:val="single" w:sz="6" w:space="0" w:color="000000"/>
              <w:bottom w:val="single" w:sz="6" w:space="0" w:color="000000"/>
              <w:right w:val="single" w:sz="6" w:space="0" w:color="000000"/>
            </w:tcBorders>
          </w:tcPr>
          <w:p w14:paraId="63789F55"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-10-31</w:t>
            </w:r>
          </w:p>
        </w:tc>
        <w:tc>
          <w:tcPr>
            <w:tcW w:w="1417" w:type="dxa"/>
            <w:tcBorders>
              <w:top w:val="single" w:sz="6" w:space="0" w:color="000000"/>
              <w:left w:val="single" w:sz="6" w:space="0" w:color="000000"/>
              <w:bottom w:val="single" w:sz="6" w:space="0" w:color="000000"/>
              <w:right w:val="single" w:sz="6" w:space="0" w:color="000000"/>
            </w:tcBorders>
          </w:tcPr>
          <w:p w14:paraId="32D821A6" w14:textId="433769C6"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417" w:type="dxa"/>
            <w:tcBorders>
              <w:top w:val="single" w:sz="6" w:space="0" w:color="000000"/>
              <w:left w:val="single" w:sz="6" w:space="0" w:color="000000"/>
              <w:bottom w:val="single" w:sz="6" w:space="0" w:color="000000"/>
              <w:right w:val="single" w:sz="6" w:space="0" w:color="000000"/>
            </w:tcBorders>
          </w:tcPr>
          <w:p w14:paraId="4B8E9016" w14:textId="3FE1A872"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-10-31</w:t>
            </w:r>
          </w:p>
        </w:tc>
      </w:tr>
      <w:tr w:rsidR="0066284D" w:rsidRPr="009F02D7" w14:paraId="267D00D8" w14:textId="373A6F2A"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0B75EF7D" w14:textId="77777777" w:rsidR="0066284D" w:rsidRPr="009F02D7" w:rsidRDefault="0066284D" w:rsidP="0066284D">
            <w:pPr>
              <w:pStyle w:val="Geenafstand"/>
              <w:rPr>
                <w:sz w:val="18"/>
                <w:szCs w:val="18"/>
              </w:rPr>
            </w:pPr>
            <w:r w:rsidRPr="009F02D7">
              <w:rPr>
                <w:sz w:val="18"/>
                <w:szCs w:val="18"/>
              </w:rPr>
              <w:t>November</w:t>
            </w:r>
          </w:p>
        </w:tc>
        <w:tc>
          <w:tcPr>
            <w:tcW w:w="1418" w:type="dxa"/>
            <w:tcBorders>
              <w:top w:val="single" w:sz="6" w:space="0" w:color="000000"/>
              <w:left w:val="single" w:sz="6" w:space="0" w:color="000000"/>
              <w:bottom w:val="single" w:sz="6" w:space="0" w:color="000000"/>
              <w:right w:val="single" w:sz="6" w:space="0" w:color="000000"/>
            </w:tcBorders>
          </w:tcPr>
          <w:p w14:paraId="467144CF"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701" w:type="dxa"/>
            <w:tcBorders>
              <w:top w:val="single" w:sz="6" w:space="0" w:color="000000"/>
              <w:left w:val="single" w:sz="6" w:space="0" w:color="000000"/>
              <w:bottom w:val="single" w:sz="6" w:space="0" w:color="000000"/>
              <w:right w:val="single" w:sz="6" w:space="0" w:color="000000"/>
            </w:tcBorders>
          </w:tcPr>
          <w:p w14:paraId="02698E19"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417" w:type="dxa"/>
            <w:tcBorders>
              <w:top w:val="single" w:sz="6" w:space="0" w:color="000000"/>
              <w:left w:val="single" w:sz="6" w:space="0" w:color="000000"/>
              <w:bottom w:val="single" w:sz="6" w:space="0" w:color="000000"/>
              <w:right w:val="single" w:sz="6" w:space="0" w:color="000000"/>
            </w:tcBorders>
          </w:tcPr>
          <w:p w14:paraId="2CAB5587" w14:textId="4F07FD3F"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-11-01</w:t>
            </w:r>
          </w:p>
        </w:tc>
        <w:tc>
          <w:tcPr>
            <w:tcW w:w="1417" w:type="dxa"/>
            <w:tcBorders>
              <w:top w:val="single" w:sz="6" w:space="0" w:color="000000"/>
              <w:left w:val="single" w:sz="6" w:space="0" w:color="000000"/>
              <w:bottom w:val="single" w:sz="6" w:space="0" w:color="000000"/>
              <w:right w:val="single" w:sz="6" w:space="0" w:color="000000"/>
            </w:tcBorders>
          </w:tcPr>
          <w:p w14:paraId="57C7698F" w14:textId="008B3FF1"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66284D" w:rsidRPr="009F02D7" w14:paraId="2FF429DF" w14:textId="182981D9"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249614F2" w14:textId="77777777" w:rsidR="0066284D" w:rsidRPr="009F02D7" w:rsidRDefault="0066284D" w:rsidP="0066284D">
            <w:pPr>
              <w:pStyle w:val="Geenafstand"/>
              <w:rPr>
                <w:sz w:val="18"/>
                <w:szCs w:val="18"/>
              </w:rPr>
            </w:pPr>
            <w:r w:rsidRPr="009F02D7">
              <w:rPr>
                <w:sz w:val="18"/>
                <w:szCs w:val="18"/>
              </w:rPr>
              <w:t>December</w:t>
            </w:r>
          </w:p>
        </w:tc>
        <w:tc>
          <w:tcPr>
            <w:tcW w:w="1418" w:type="dxa"/>
            <w:tcBorders>
              <w:top w:val="single" w:sz="6" w:space="0" w:color="000000"/>
              <w:left w:val="single" w:sz="6" w:space="0" w:color="000000"/>
              <w:bottom w:val="single" w:sz="6" w:space="0" w:color="000000"/>
              <w:right w:val="single" w:sz="6" w:space="0" w:color="000000"/>
            </w:tcBorders>
          </w:tcPr>
          <w:p w14:paraId="2CAE546B"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701" w:type="dxa"/>
            <w:tcBorders>
              <w:top w:val="single" w:sz="6" w:space="0" w:color="000000"/>
              <w:left w:val="single" w:sz="6" w:space="0" w:color="000000"/>
              <w:bottom w:val="single" w:sz="6" w:space="0" w:color="000000"/>
              <w:right w:val="single" w:sz="6" w:space="0" w:color="000000"/>
            </w:tcBorders>
          </w:tcPr>
          <w:p w14:paraId="36E951CE"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417" w:type="dxa"/>
            <w:tcBorders>
              <w:top w:val="single" w:sz="6" w:space="0" w:color="000000"/>
              <w:left w:val="single" w:sz="6" w:space="0" w:color="000000"/>
              <w:bottom w:val="single" w:sz="6" w:space="0" w:color="000000"/>
              <w:right w:val="single" w:sz="6" w:space="0" w:color="000000"/>
            </w:tcBorders>
          </w:tcPr>
          <w:p w14:paraId="5985FB60" w14:textId="7920C329"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-12-01</w:t>
            </w:r>
          </w:p>
        </w:tc>
        <w:tc>
          <w:tcPr>
            <w:tcW w:w="1417" w:type="dxa"/>
            <w:tcBorders>
              <w:top w:val="single" w:sz="6" w:space="0" w:color="000000"/>
              <w:left w:val="single" w:sz="6" w:space="0" w:color="000000"/>
              <w:bottom w:val="single" w:sz="6" w:space="0" w:color="000000"/>
              <w:right w:val="single" w:sz="6" w:space="0" w:color="000000"/>
            </w:tcBorders>
          </w:tcPr>
          <w:p w14:paraId="0B670EB8" w14:textId="78EBE81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66284D" w:rsidRPr="009F02D7" w14:paraId="58D10495" w14:textId="0BAC54C1" w:rsidTr="0066284D">
        <w:trPr>
          <w:trHeight w:val="255"/>
        </w:trPr>
        <w:tc>
          <w:tcPr>
            <w:tcW w:w="6096" w:type="dxa"/>
            <w:gridSpan w:val="3"/>
            <w:tcBorders>
              <w:top w:val="single" w:sz="6" w:space="0" w:color="000000"/>
              <w:left w:val="single" w:sz="6" w:space="0" w:color="000000"/>
              <w:bottom w:val="single" w:sz="6" w:space="0" w:color="000000"/>
            </w:tcBorders>
          </w:tcPr>
          <w:p w14:paraId="44F72847" w14:textId="77777777" w:rsidR="0066284D" w:rsidRPr="005C5D47" w:rsidRDefault="0066284D" w:rsidP="0066284D">
            <w:pPr>
              <w:pStyle w:val="Geenafstand"/>
              <w:rPr>
                <w:i/>
                <w:sz w:val="18"/>
                <w:szCs w:val="18"/>
              </w:rPr>
            </w:pPr>
            <w:r w:rsidRPr="005C5D47">
              <w:rPr>
                <w:i/>
                <w:sz w:val="18"/>
                <w:szCs w:val="18"/>
              </w:rPr>
              <w:t>Opgaaf over een kwartaal</w:t>
            </w:r>
          </w:p>
        </w:tc>
        <w:tc>
          <w:tcPr>
            <w:tcW w:w="1417" w:type="dxa"/>
            <w:tcBorders>
              <w:top w:val="single" w:sz="6" w:space="0" w:color="000000"/>
              <w:left w:val="single" w:sz="6" w:space="0" w:color="000000"/>
              <w:bottom w:val="single" w:sz="6" w:space="0" w:color="000000"/>
            </w:tcBorders>
          </w:tcPr>
          <w:p w14:paraId="7D0AE862" w14:textId="77777777" w:rsidR="0066284D" w:rsidRPr="005C5D47" w:rsidRDefault="0066284D" w:rsidP="0066284D">
            <w:pPr>
              <w:pStyle w:val="Geenafstand"/>
              <w:rPr>
                <w:i/>
                <w:sz w:val="18"/>
                <w:szCs w:val="18"/>
              </w:rPr>
            </w:pPr>
          </w:p>
        </w:tc>
        <w:tc>
          <w:tcPr>
            <w:tcW w:w="1417" w:type="dxa"/>
            <w:tcBorders>
              <w:top w:val="single" w:sz="6" w:space="0" w:color="000000"/>
              <w:left w:val="single" w:sz="6" w:space="0" w:color="000000"/>
              <w:bottom w:val="single" w:sz="6" w:space="0" w:color="000000"/>
              <w:right w:val="single" w:sz="4" w:space="0" w:color="auto"/>
            </w:tcBorders>
          </w:tcPr>
          <w:p w14:paraId="6D3C3485" w14:textId="77777777" w:rsidR="0066284D" w:rsidRPr="005C5D47" w:rsidRDefault="0066284D" w:rsidP="0066284D">
            <w:pPr>
              <w:pStyle w:val="Geenafstand"/>
              <w:rPr>
                <w:i/>
                <w:sz w:val="18"/>
                <w:szCs w:val="18"/>
              </w:rPr>
            </w:pPr>
          </w:p>
        </w:tc>
      </w:tr>
      <w:tr w:rsidR="0066284D" w:rsidRPr="009F02D7" w14:paraId="14B24ECB" w14:textId="39B7CC4D"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65A9AB55" w14:textId="77777777" w:rsidR="0066284D" w:rsidRPr="009F02D7" w:rsidRDefault="0066284D" w:rsidP="0066284D">
            <w:pPr>
              <w:pStyle w:val="Geenafstand"/>
              <w:rPr>
                <w:sz w:val="18"/>
                <w:szCs w:val="18"/>
              </w:rPr>
            </w:pPr>
            <w:r w:rsidRPr="009F02D7">
              <w:rPr>
                <w:sz w:val="18"/>
                <w:szCs w:val="18"/>
              </w:rPr>
              <w:t>Eerste kwartaal</w:t>
            </w:r>
          </w:p>
        </w:tc>
        <w:tc>
          <w:tcPr>
            <w:tcW w:w="1418" w:type="dxa"/>
            <w:tcBorders>
              <w:top w:val="single" w:sz="6" w:space="0" w:color="000000"/>
              <w:left w:val="single" w:sz="6" w:space="0" w:color="000000"/>
              <w:bottom w:val="single" w:sz="6" w:space="0" w:color="000000"/>
              <w:right w:val="single" w:sz="6" w:space="0" w:color="000000"/>
            </w:tcBorders>
          </w:tcPr>
          <w:p w14:paraId="391EC89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01" w:type="dxa"/>
            <w:tcBorders>
              <w:top w:val="single" w:sz="6" w:space="0" w:color="000000"/>
              <w:left w:val="single" w:sz="6" w:space="0" w:color="000000"/>
              <w:bottom w:val="single" w:sz="6" w:space="0" w:color="000000"/>
              <w:right w:val="single" w:sz="6" w:space="0" w:color="000000"/>
            </w:tcBorders>
          </w:tcPr>
          <w:p w14:paraId="6D0284EC"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-03-31</w:t>
            </w:r>
          </w:p>
        </w:tc>
        <w:tc>
          <w:tcPr>
            <w:tcW w:w="1417" w:type="dxa"/>
            <w:tcBorders>
              <w:top w:val="single" w:sz="6" w:space="0" w:color="000000"/>
              <w:left w:val="single" w:sz="6" w:space="0" w:color="000000"/>
              <w:bottom w:val="single" w:sz="6" w:space="0" w:color="000000"/>
              <w:right w:val="single" w:sz="6" w:space="0" w:color="000000"/>
            </w:tcBorders>
          </w:tcPr>
          <w:p w14:paraId="63F820FA" w14:textId="5370DA48"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417" w:type="dxa"/>
            <w:tcBorders>
              <w:top w:val="single" w:sz="6" w:space="0" w:color="000000"/>
              <w:left w:val="single" w:sz="6" w:space="0" w:color="000000"/>
              <w:bottom w:val="single" w:sz="6" w:space="0" w:color="000000"/>
              <w:right w:val="single" w:sz="6" w:space="0" w:color="000000"/>
            </w:tcBorders>
          </w:tcPr>
          <w:p w14:paraId="5B2574B9" w14:textId="2B72CECE"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-03-31</w:t>
            </w:r>
          </w:p>
        </w:tc>
      </w:tr>
      <w:tr w:rsidR="0066284D" w:rsidRPr="009F02D7" w14:paraId="67C9BE6A" w14:textId="46FBB360"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17857B5E" w14:textId="77777777" w:rsidR="0066284D" w:rsidRPr="009F02D7" w:rsidRDefault="0066284D" w:rsidP="0066284D">
            <w:pPr>
              <w:pStyle w:val="Geenafstand"/>
              <w:rPr>
                <w:sz w:val="18"/>
                <w:szCs w:val="18"/>
              </w:rPr>
            </w:pPr>
            <w:r w:rsidRPr="009F02D7">
              <w:rPr>
                <w:sz w:val="18"/>
                <w:szCs w:val="18"/>
              </w:rPr>
              <w:t>Tweede kwartaal</w:t>
            </w:r>
          </w:p>
        </w:tc>
        <w:tc>
          <w:tcPr>
            <w:tcW w:w="1418" w:type="dxa"/>
            <w:tcBorders>
              <w:top w:val="single" w:sz="6" w:space="0" w:color="000000"/>
              <w:left w:val="single" w:sz="6" w:space="0" w:color="000000"/>
              <w:bottom w:val="single" w:sz="6" w:space="0" w:color="000000"/>
              <w:right w:val="single" w:sz="6" w:space="0" w:color="000000"/>
            </w:tcBorders>
          </w:tcPr>
          <w:p w14:paraId="76DA92C5"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701" w:type="dxa"/>
            <w:tcBorders>
              <w:top w:val="single" w:sz="6" w:space="0" w:color="000000"/>
              <w:left w:val="single" w:sz="6" w:space="0" w:color="000000"/>
              <w:bottom w:val="single" w:sz="6" w:space="0" w:color="000000"/>
              <w:right w:val="single" w:sz="6" w:space="0" w:color="000000"/>
            </w:tcBorders>
          </w:tcPr>
          <w:p w14:paraId="3A3D96A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-06-30</w:t>
            </w:r>
          </w:p>
        </w:tc>
        <w:tc>
          <w:tcPr>
            <w:tcW w:w="1417" w:type="dxa"/>
            <w:tcBorders>
              <w:top w:val="single" w:sz="6" w:space="0" w:color="000000"/>
              <w:left w:val="single" w:sz="6" w:space="0" w:color="000000"/>
              <w:bottom w:val="single" w:sz="6" w:space="0" w:color="000000"/>
              <w:right w:val="single" w:sz="6" w:space="0" w:color="000000"/>
            </w:tcBorders>
          </w:tcPr>
          <w:p w14:paraId="03D21D25" w14:textId="6E7475B9"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417" w:type="dxa"/>
            <w:tcBorders>
              <w:top w:val="single" w:sz="6" w:space="0" w:color="000000"/>
              <w:left w:val="single" w:sz="6" w:space="0" w:color="000000"/>
              <w:bottom w:val="single" w:sz="6" w:space="0" w:color="000000"/>
              <w:right w:val="single" w:sz="6" w:space="0" w:color="000000"/>
            </w:tcBorders>
          </w:tcPr>
          <w:p w14:paraId="411D3F5E" w14:textId="04D51F9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-06-30</w:t>
            </w:r>
          </w:p>
        </w:tc>
      </w:tr>
      <w:tr w:rsidR="0066284D" w:rsidRPr="009F02D7" w14:paraId="46359D25" w14:textId="1A14DCA8"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419ACD5D" w14:textId="77777777" w:rsidR="0066284D" w:rsidRPr="009F02D7" w:rsidRDefault="0066284D" w:rsidP="0066284D">
            <w:pPr>
              <w:pStyle w:val="Geenafstand"/>
              <w:rPr>
                <w:sz w:val="18"/>
                <w:szCs w:val="18"/>
              </w:rPr>
            </w:pPr>
            <w:r w:rsidRPr="009F02D7">
              <w:rPr>
                <w:sz w:val="18"/>
                <w:szCs w:val="18"/>
              </w:rPr>
              <w:t>Derde kwartaal</w:t>
            </w:r>
          </w:p>
        </w:tc>
        <w:tc>
          <w:tcPr>
            <w:tcW w:w="1418" w:type="dxa"/>
            <w:tcBorders>
              <w:top w:val="single" w:sz="6" w:space="0" w:color="000000"/>
              <w:left w:val="single" w:sz="6" w:space="0" w:color="000000"/>
              <w:bottom w:val="single" w:sz="6" w:space="0" w:color="000000"/>
              <w:right w:val="single" w:sz="6" w:space="0" w:color="000000"/>
            </w:tcBorders>
          </w:tcPr>
          <w:p w14:paraId="6AC52EFE"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01" w:type="dxa"/>
            <w:tcBorders>
              <w:top w:val="single" w:sz="6" w:space="0" w:color="000000"/>
              <w:left w:val="single" w:sz="6" w:space="0" w:color="000000"/>
              <w:bottom w:val="single" w:sz="6" w:space="0" w:color="000000"/>
              <w:right w:val="single" w:sz="6" w:space="0" w:color="000000"/>
            </w:tcBorders>
          </w:tcPr>
          <w:p w14:paraId="29A8A7AF"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-09-30</w:t>
            </w:r>
          </w:p>
        </w:tc>
        <w:tc>
          <w:tcPr>
            <w:tcW w:w="1417" w:type="dxa"/>
            <w:tcBorders>
              <w:top w:val="single" w:sz="6" w:space="0" w:color="000000"/>
              <w:left w:val="single" w:sz="6" w:space="0" w:color="000000"/>
              <w:bottom w:val="single" w:sz="6" w:space="0" w:color="000000"/>
              <w:right w:val="single" w:sz="6" w:space="0" w:color="000000"/>
            </w:tcBorders>
          </w:tcPr>
          <w:p w14:paraId="690FEC69" w14:textId="7F298E30"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417" w:type="dxa"/>
            <w:tcBorders>
              <w:top w:val="single" w:sz="6" w:space="0" w:color="000000"/>
              <w:left w:val="single" w:sz="6" w:space="0" w:color="000000"/>
              <w:bottom w:val="single" w:sz="6" w:space="0" w:color="000000"/>
              <w:right w:val="single" w:sz="6" w:space="0" w:color="000000"/>
            </w:tcBorders>
          </w:tcPr>
          <w:p w14:paraId="2D61D4E7" w14:textId="7840B953"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-09-30</w:t>
            </w:r>
          </w:p>
        </w:tc>
      </w:tr>
      <w:tr w:rsidR="0066284D" w:rsidRPr="009F02D7" w14:paraId="051BE168" w14:textId="1D315A6B"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11DA739A" w14:textId="77777777" w:rsidR="0066284D" w:rsidRPr="009F02D7" w:rsidRDefault="0066284D" w:rsidP="0066284D">
            <w:pPr>
              <w:pStyle w:val="Geenafstand"/>
              <w:rPr>
                <w:sz w:val="18"/>
                <w:szCs w:val="18"/>
              </w:rPr>
            </w:pPr>
            <w:r w:rsidRPr="009F02D7">
              <w:rPr>
                <w:sz w:val="18"/>
                <w:szCs w:val="18"/>
              </w:rPr>
              <w:t>Vierde kwartaal</w:t>
            </w:r>
          </w:p>
        </w:tc>
        <w:tc>
          <w:tcPr>
            <w:tcW w:w="1418" w:type="dxa"/>
            <w:tcBorders>
              <w:top w:val="single" w:sz="6" w:space="0" w:color="000000"/>
              <w:left w:val="single" w:sz="6" w:space="0" w:color="000000"/>
              <w:bottom w:val="single" w:sz="6" w:space="0" w:color="000000"/>
              <w:right w:val="single" w:sz="6" w:space="0" w:color="000000"/>
            </w:tcBorders>
          </w:tcPr>
          <w:p w14:paraId="0491A8A6"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01" w:type="dxa"/>
            <w:tcBorders>
              <w:top w:val="single" w:sz="6" w:space="0" w:color="000000"/>
              <w:left w:val="single" w:sz="6" w:space="0" w:color="000000"/>
              <w:bottom w:val="single" w:sz="6" w:space="0" w:color="000000"/>
              <w:right w:val="single" w:sz="6" w:space="0" w:color="000000"/>
            </w:tcBorders>
          </w:tcPr>
          <w:p w14:paraId="62FFA9A4"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417" w:type="dxa"/>
            <w:tcBorders>
              <w:top w:val="single" w:sz="6" w:space="0" w:color="000000"/>
              <w:left w:val="single" w:sz="6" w:space="0" w:color="000000"/>
              <w:bottom w:val="single" w:sz="6" w:space="0" w:color="000000"/>
              <w:right w:val="single" w:sz="6" w:space="0" w:color="000000"/>
            </w:tcBorders>
          </w:tcPr>
          <w:p w14:paraId="092C3728" w14:textId="6612A8F3"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417" w:type="dxa"/>
            <w:tcBorders>
              <w:top w:val="single" w:sz="6" w:space="0" w:color="000000"/>
              <w:left w:val="single" w:sz="6" w:space="0" w:color="000000"/>
              <w:bottom w:val="single" w:sz="6" w:space="0" w:color="000000"/>
              <w:right w:val="single" w:sz="6" w:space="0" w:color="000000"/>
            </w:tcBorders>
          </w:tcPr>
          <w:p w14:paraId="09666CB4" w14:textId="74E85F98"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r w:rsidR="0066284D" w:rsidRPr="009F02D7" w14:paraId="1EDD7C05" w14:textId="3964E0DA" w:rsidTr="0066284D">
        <w:trPr>
          <w:trHeight w:val="255"/>
        </w:trPr>
        <w:tc>
          <w:tcPr>
            <w:tcW w:w="6096" w:type="dxa"/>
            <w:gridSpan w:val="3"/>
            <w:tcBorders>
              <w:top w:val="single" w:sz="6" w:space="0" w:color="000000"/>
              <w:left w:val="single" w:sz="6" w:space="0" w:color="000000"/>
              <w:bottom w:val="single" w:sz="6" w:space="0" w:color="000000"/>
              <w:right w:val="single" w:sz="6" w:space="0" w:color="000000"/>
            </w:tcBorders>
          </w:tcPr>
          <w:p w14:paraId="19A30AAE" w14:textId="77777777" w:rsidR="0066284D" w:rsidRPr="005C5D47" w:rsidRDefault="0066284D" w:rsidP="0066284D">
            <w:pPr>
              <w:pStyle w:val="Geenafstand"/>
              <w:rPr>
                <w:i/>
                <w:sz w:val="18"/>
                <w:szCs w:val="18"/>
              </w:rPr>
            </w:pPr>
            <w:r w:rsidRPr="005C5D47">
              <w:rPr>
                <w:i/>
                <w:sz w:val="18"/>
                <w:szCs w:val="18"/>
              </w:rPr>
              <w:t>Opgaaf over 2 maanden</w:t>
            </w:r>
          </w:p>
        </w:tc>
        <w:tc>
          <w:tcPr>
            <w:tcW w:w="1417" w:type="dxa"/>
            <w:tcBorders>
              <w:top w:val="single" w:sz="6" w:space="0" w:color="000000"/>
              <w:left w:val="single" w:sz="6" w:space="0" w:color="000000"/>
              <w:bottom w:val="single" w:sz="6" w:space="0" w:color="000000"/>
              <w:right w:val="single" w:sz="6" w:space="0" w:color="000000"/>
            </w:tcBorders>
          </w:tcPr>
          <w:p w14:paraId="19D5090C" w14:textId="77777777" w:rsidR="0066284D" w:rsidRPr="005C5D47" w:rsidRDefault="0066284D" w:rsidP="0066284D">
            <w:pPr>
              <w:pStyle w:val="Geenafstand"/>
              <w:rPr>
                <w:i/>
                <w:sz w:val="18"/>
                <w:szCs w:val="18"/>
              </w:rPr>
            </w:pPr>
          </w:p>
        </w:tc>
        <w:tc>
          <w:tcPr>
            <w:tcW w:w="1417" w:type="dxa"/>
            <w:tcBorders>
              <w:top w:val="single" w:sz="6" w:space="0" w:color="000000"/>
              <w:left w:val="single" w:sz="6" w:space="0" w:color="000000"/>
              <w:bottom w:val="single" w:sz="6" w:space="0" w:color="000000"/>
              <w:right w:val="single" w:sz="6" w:space="0" w:color="000000"/>
            </w:tcBorders>
          </w:tcPr>
          <w:p w14:paraId="6E12CC28" w14:textId="77777777" w:rsidR="0066284D" w:rsidRPr="005C5D47" w:rsidRDefault="0066284D" w:rsidP="0066284D">
            <w:pPr>
              <w:pStyle w:val="Geenafstand"/>
              <w:rPr>
                <w:i/>
                <w:sz w:val="18"/>
                <w:szCs w:val="18"/>
              </w:rPr>
            </w:pPr>
          </w:p>
        </w:tc>
      </w:tr>
      <w:tr w:rsidR="0066284D" w:rsidRPr="009F02D7" w14:paraId="044EA397" w14:textId="622F06E0"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31EB983F" w14:textId="77777777" w:rsidR="0066284D" w:rsidRPr="009F02D7" w:rsidRDefault="0066284D" w:rsidP="0066284D">
            <w:pPr>
              <w:pStyle w:val="Geenafstand"/>
              <w:rPr>
                <w:sz w:val="18"/>
                <w:szCs w:val="18"/>
              </w:rPr>
            </w:pPr>
            <w:r w:rsidRPr="009F02D7">
              <w:rPr>
                <w:sz w:val="18"/>
                <w:szCs w:val="18"/>
              </w:rPr>
              <w:t>Januari / Februari</w:t>
            </w:r>
          </w:p>
        </w:tc>
        <w:tc>
          <w:tcPr>
            <w:tcW w:w="1418" w:type="dxa"/>
            <w:tcBorders>
              <w:top w:val="single" w:sz="6" w:space="0" w:color="000000"/>
              <w:left w:val="single" w:sz="6" w:space="0" w:color="000000"/>
              <w:bottom w:val="single" w:sz="6" w:space="0" w:color="000000"/>
              <w:right w:val="single" w:sz="6" w:space="0" w:color="000000"/>
            </w:tcBorders>
          </w:tcPr>
          <w:p w14:paraId="363C66D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01" w:type="dxa"/>
            <w:tcBorders>
              <w:top w:val="single" w:sz="6" w:space="0" w:color="000000"/>
              <w:left w:val="single" w:sz="6" w:space="0" w:color="000000"/>
              <w:bottom w:val="single" w:sz="6" w:space="0" w:color="000000"/>
              <w:right w:val="single" w:sz="6" w:space="0" w:color="000000"/>
            </w:tcBorders>
          </w:tcPr>
          <w:p w14:paraId="46429B5A"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-02-28</w:t>
            </w:r>
          </w:p>
        </w:tc>
        <w:tc>
          <w:tcPr>
            <w:tcW w:w="1417" w:type="dxa"/>
            <w:tcBorders>
              <w:top w:val="single" w:sz="6" w:space="0" w:color="000000"/>
              <w:left w:val="single" w:sz="6" w:space="0" w:color="000000"/>
              <w:bottom w:val="single" w:sz="6" w:space="0" w:color="000000"/>
              <w:right w:val="single" w:sz="6" w:space="0" w:color="000000"/>
            </w:tcBorders>
          </w:tcPr>
          <w:p w14:paraId="5D930183" w14:textId="6701B4CA"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417" w:type="dxa"/>
            <w:tcBorders>
              <w:top w:val="single" w:sz="6" w:space="0" w:color="000000"/>
              <w:left w:val="single" w:sz="6" w:space="0" w:color="000000"/>
              <w:bottom w:val="single" w:sz="6" w:space="0" w:color="000000"/>
              <w:right w:val="single" w:sz="6" w:space="0" w:color="000000"/>
            </w:tcBorders>
          </w:tcPr>
          <w:p w14:paraId="4127B264" w14:textId="47818685"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-02-2</w:t>
            </w:r>
            <w:r>
              <w:rPr>
                <w:sz w:val="18"/>
                <w:szCs w:val="18"/>
              </w:rPr>
              <w:t>9</w:t>
            </w:r>
          </w:p>
        </w:tc>
      </w:tr>
      <w:tr w:rsidR="0066284D" w:rsidRPr="009F02D7" w14:paraId="6A6DB2F3" w14:textId="2AF37933"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57E68DCD" w14:textId="77777777" w:rsidR="0066284D" w:rsidRPr="009F02D7" w:rsidRDefault="0066284D" w:rsidP="0066284D">
            <w:pPr>
              <w:pStyle w:val="Geenafstand"/>
              <w:rPr>
                <w:sz w:val="18"/>
                <w:szCs w:val="18"/>
              </w:rPr>
            </w:pPr>
            <w:r w:rsidRPr="009F02D7">
              <w:rPr>
                <w:sz w:val="18"/>
                <w:szCs w:val="18"/>
              </w:rPr>
              <w:t>April / Mei</w:t>
            </w:r>
          </w:p>
        </w:tc>
        <w:tc>
          <w:tcPr>
            <w:tcW w:w="1418" w:type="dxa"/>
            <w:tcBorders>
              <w:top w:val="single" w:sz="6" w:space="0" w:color="000000"/>
              <w:left w:val="single" w:sz="6" w:space="0" w:color="000000"/>
              <w:bottom w:val="single" w:sz="6" w:space="0" w:color="000000"/>
              <w:right w:val="single" w:sz="6" w:space="0" w:color="000000"/>
            </w:tcBorders>
          </w:tcPr>
          <w:p w14:paraId="42DAE948"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701" w:type="dxa"/>
            <w:tcBorders>
              <w:top w:val="single" w:sz="6" w:space="0" w:color="000000"/>
              <w:left w:val="single" w:sz="6" w:space="0" w:color="000000"/>
              <w:bottom w:val="single" w:sz="6" w:space="0" w:color="000000"/>
              <w:right w:val="single" w:sz="6" w:space="0" w:color="000000"/>
            </w:tcBorders>
          </w:tcPr>
          <w:p w14:paraId="63345A01"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-05-31</w:t>
            </w:r>
          </w:p>
        </w:tc>
        <w:tc>
          <w:tcPr>
            <w:tcW w:w="1417" w:type="dxa"/>
            <w:tcBorders>
              <w:top w:val="single" w:sz="6" w:space="0" w:color="000000"/>
              <w:left w:val="single" w:sz="6" w:space="0" w:color="000000"/>
              <w:bottom w:val="single" w:sz="6" w:space="0" w:color="000000"/>
              <w:right w:val="single" w:sz="6" w:space="0" w:color="000000"/>
            </w:tcBorders>
          </w:tcPr>
          <w:p w14:paraId="0A5722FA" w14:textId="4F126DB0"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-04-01</w:t>
            </w:r>
          </w:p>
        </w:tc>
        <w:tc>
          <w:tcPr>
            <w:tcW w:w="1417" w:type="dxa"/>
            <w:tcBorders>
              <w:top w:val="single" w:sz="6" w:space="0" w:color="000000"/>
              <w:left w:val="single" w:sz="6" w:space="0" w:color="000000"/>
              <w:bottom w:val="single" w:sz="6" w:space="0" w:color="000000"/>
              <w:right w:val="single" w:sz="6" w:space="0" w:color="000000"/>
            </w:tcBorders>
          </w:tcPr>
          <w:p w14:paraId="597D6F52" w14:textId="1106DCD2"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-05-31</w:t>
            </w:r>
          </w:p>
        </w:tc>
      </w:tr>
      <w:tr w:rsidR="0066284D" w:rsidRPr="009F02D7" w14:paraId="295E20D8" w14:textId="3C2475CE"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0D770546" w14:textId="77777777" w:rsidR="0066284D" w:rsidRPr="009F02D7" w:rsidRDefault="0066284D" w:rsidP="0066284D">
            <w:pPr>
              <w:pStyle w:val="Geenafstand"/>
              <w:rPr>
                <w:sz w:val="18"/>
                <w:szCs w:val="18"/>
              </w:rPr>
            </w:pPr>
            <w:r w:rsidRPr="009F02D7">
              <w:rPr>
                <w:sz w:val="18"/>
                <w:szCs w:val="18"/>
              </w:rPr>
              <w:t>Juli / Augustus</w:t>
            </w:r>
          </w:p>
        </w:tc>
        <w:tc>
          <w:tcPr>
            <w:tcW w:w="1418" w:type="dxa"/>
            <w:tcBorders>
              <w:top w:val="single" w:sz="6" w:space="0" w:color="000000"/>
              <w:left w:val="single" w:sz="6" w:space="0" w:color="000000"/>
              <w:bottom w:val="single" w:sz="6" w:space="0" w:color="000000"/>
              <w:right w:val="single" w:sz="6" w:space="0" w:color="000000"/>
            </w:tcBorders>
          </w:tcPr>
          <w:p w14:paraId="2A11FE9C"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701" w:type="dxa"/>
            <w:tcBorders>
              <w:top w:val="single" w:sz="6" w:space="0" w:color="000000"/>
              <w:left w:val="single" w:sz="6" w:space="0" w:color="000000"/>
              <w:bottom w:val="single" w:sz="6" w:space="0" w:color="000000"/>
              <w:right w:val="single" w:sz="6" w:space="0" w:color="000000"/>
            </w:tcBorders>
          </w:tcPr>
          <w:p w14:paraId="0F6178A6"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-08-31</w:t>
            </w:r>
          </w:p>
        </w:tc>
        <w:tc>
          <w:tcPr>
            <w:tcW w:w="1417" w:type="dxa"/>
            <w:tcBorders>
              <w:top w:val="single" w:sz="6" w:space="0" w:color="000000"/>
              <w:left w:val="single" w:sz="6" w:space="0" w:color="000000"/>
              <w:bottom w:val="single" w:sz="6" w:space="0" w:color="000000"/>
              <w:right w:val="single" w:sz="6" w:space="0" w:color="000000"/>
            </w:tcBorders>
          </w:tcPr>
          <w:p w14:paraId="403C1BD5" w14:textId="4F521CA2"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-07-01</w:t>
            </w:r>
          </w:p>
        </w:tc>
        <w:tc>
          <w:tcPr>
            <w:tcW w:w="1417" w:type="dxa"/>
            <w:tcBorders>
              <w:top w:val="single" w:sz="6" w:space="0" w:color="000000"/>
              <w:left w:val="single" w:sz="6" w:space="0" w:color="000000"/>
              <w:bottom w:val="single" w:sz="6" w:space="0" w:color="000000"/>
              <w:right w:val="single" w:sz="6" w:space="0" w:color="000000"/>
            </w:tcBorders>
          </w:tcPr>
          <w:p w14:paraId="5DC83195" w14:textId="1C216379"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-08-31</w:t>
            </w:r>
          </w:p>
        </w:tc>
      </w:tr>
      <w:tr w:rsidR="0066284D" w:rsidRPr="009F02D7" w14:paraId="1F18B11C" w14:textId="6423017C"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1B1EBC36" w14:textId="77777777" w:rsidR="0066284D" w:rsidRPr="009F02D7" w:rsidRDefault="0066284D" w:rsidP="0066284D">
            <w:pPr>
              <w:pStyle w:val="Geenafstand"/>
              <w:rPr>
                <w:sz w:val="18"/>
                <w:szCs w:val="18"/>
              </w:rPr>
            </w:pPr>
            <w:r w:rsidRPr="009F02D7">
              <w:rPr>
                <w:sz w:val="18"/>
                <w:szCs w:val="18"/>
              </w:rPr>
              <w:t>Oktober / November</w:t>
            </w:r>
          </w:p>
        </w:tc>
        <w:tc>
          <w:tcPr>
            <w:tcW w:w="1418" w:type="dxa"/>
            <w:tcBorders>
              <w:top w:val="single" w:sz="6" w:space="0" w:color="000000"/>
              <w:left w:val="single" w:sz="6" w:space="0" w:color="000000"/>
              <w:bottom w:val="single" w:sz="6" w:space="0" w:color="000000"/>
              <w:right w:val="single" w:sz="6" w:space="0" w:color="000000"/>
            </w:tcBorders>
          </w:tcPr>
          <w:p w14:paraId="052730DF"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701" w:type="dxa"/>
            <w:tcBorders>
              <w:top w:val="single" w:sz="6" w:space="0" w:color="000000"/>
              <w:left w:val="single" w:sz="6" w:space="0" w:color="000000"/>
              <w:bottom w:val="single" w:sz="6" w:space="0" w:color="000000"/>
              <w:right w:val="single" w:sz="6" w:space="0" w:color="000000"/>
            </w:tcBorders>
          </w:tcPr>
          <w:p w14:paraId="4B8A98E7"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-11-30</w:t>
            </w:r>
          </w:p>
        </w:tc>
        <w:tc>
          <w:tcPr>
            <w:tcW w:w="1417" w:type="dxa"/>
            <w:tcBorders>
              <w:top w:val="single" w:sz="6" w:space="0" w:color="000000"/>
              <w:left w:val="single" w:sz="6" w:space="0" w:color="000000"/>
              <w:bottom w:val="single" w:sz="6" w:space="0" w:color="000000"/>
              <w:right w:val="single" w:sz="6" w:space="0" w:color="000000"/>
            </w:tcBorders>
          </w:tcPr>
          <w:p w14:paraId="12A8C62D" w14:textId="47F1CCA8"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-10-01</w:t>
            </w:r>
          </w:p>
        </w:tc>
        <w:tc>
          <w:tcPr>
            <w:tcW w:w="1417" w:type="dxa"/>
            <w:tcBorders>
              <w:top w:val="single" w:sz="6" w:space="0" w:color="000000"/>
              <w:left w:val="single" w:sz="6" w:space="0" w:color="000000"/>
              <w:bottom w:val="single" w:sz="6" w:space="0" w:color="000000"/>
              <w:right w:val="single" w:sz="6" w:space="0" w:color="000000"/>
            </w:tcBorders>
          </w:tcPr>
          <w:p w14:paraId="2DFCE284" w14:textId="22452F9C"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-11-30</w:t>
            </w:r>
          </w:p>
        </w:tc>
      </w:tr>
      <w:tr w:rsidR="0066284D" w:rsidRPr="009F02D7" w14:paraId="26AA383A" w14:textId="598AAE14" w:rsidTr="0066284D">
        <w:trPr>
          <w:trHeight w:val="255"/>
        </w:trPr>
        <w:tc>
          <w:tcPr>
            <w:tcW w:w="6096" w:type="dxa"/>
            <w:gridSpan w:val="3"/>
            <w:tcBorders>
              <w:top w:val="single" w:sz="6" w:space="0" w:color="000000"/>
              <w:left w:val="single" w:sz="6" w:space="0" w:color="000000"/>
              <w:bottom w:val="single" w:sz="6" w:space="0" w:color="000000"/>
              <w:right w:val="single" w:sz="6" w:space="0" w:color="000000"/>
            </w:tcBorders>
          </w:tcPr>
          <w:p w14:paraId="114F34D3" w14:textId="77777777" w:rsidR="0066284D" w:rsidRPr="005C5D47" w:rsidRDefault="0066284D" w:rsidP="0066284D">
            <w:pPr>
              <w:pStyle w:val="Geenafstand"/>
              <w:rPr>
                <w:i/>
                <w:sz w:val="18"/>
                <w:szCs w:val="18"/>
              </w:rPr>
            </w:pPr>
            <w:r w:rsidRPr="005C5D47">
              <w:rPr>
                <w:i/>
                <w:sz w:val="18"/>
                <w:szCs w:val="18"/>
              </w:rPr>
              <w:t>Opgaaf over een jaar</w:t>
            </w:r>
          </w:p>
        </w:tc>
        <w:tc>
          <w:tcPr>
            <w:tcW w:w="1417" w:type="dxa"/>
            <w:tcBorders>
              <w:top w:val="single" w:sz="6" w:space="0" w:color="000000"/>
              <w:left w:val="single" w:sz="6" w:space="0" w:color="000000"/>
              <w:bottom w:val="single" w:sz="6" w:space="0" w:color="000000"/>
              <w:right w:val="single" w:sz="6" w:space="0" w:color="000000"/>
            </w:tcBorders>
          </w:tcPr>
          <w:p w14:paraId="4F326DA2" w14:textId="77777777" w:rsidR="0066284D" w:rsidRPr="005C5D47" w:rsidRDefault="0066284D" w:rsidP="0066284D">
            <w:pPr>
              <w:pStyle w:val="Geenafstand"/>
              <w:rPr>
                <w:i/>
                <w:sz w:val="18"/>
                <w:szCs w:val="18"/>
              </w:rPr>
            </w:pPr>
          </w:p>
        </w:tc>
        <w:tc>
          <w:tcPr>
            <w:tcW w:w="1417" w:type="dxa"/>
            <w:tcBorders>
              <w:top w:val="single" w:sz="6" w:space="0" w:color="000000"/>
              <w:left w:val="single" w:sz="6" w:space="0" w:color="000000"/>
              <w:bottom w:val="single" w:sz="6" w:space="0" w:color="000000"/>
              <w:right w:val="single" w:sz="6" w:space="0" w:color="000000"/>
            </w:tcBorders>
          </w:tcPr>
          <w:p w14:paraId="38452416" w14:textId="77777777" w:rsidR="0066284D" w:rsidRPr="005C5D47" w:rsidRDefault="0066284D" w:rsidP="0066284D">
            <w:pPr>
              <w:pStyle w:val="Geenafstand"/>
              <w:rPr>
                <w:i/>
                <w:sz w:val="18"/>
                <w:szCs w:val="18"/>
              </w:rPr>
            </w:pPr>
          </w:p>
        </w:tc>
      </w:tr>
      <w:tr w:rsidR="0066284D" w:rsidRPr="009F02D7" w14:paraId="534C34EA" w14:textId="4F862C45" w:rsidTr="0066284D">
        <w:trPr>
          <w:trHeight w:val="255"/>
        </w:trPr>
        <w:tc>
          <w:tcPr>
            <w:tcW w:w="2977" w:type="dxa"/>
            <w:tcBorders>
              <w:top w:val="single" w:sz="6" w:space="0" w:color="000000"/>
              <w:left w:val="single" w:sz="6" w:space="0" w:color="000000"/>
              <w:bottom w:val="single" w:sz="6" w:space="0" w:color="000000"/>
              <w:right w:val="single" w:sz="6" w:space="0" w:color="000000"/>
            </w:tcBorders>
          </w:tcPr>
          <w:p w14:paraId="6B3BDE09" w14:textId="77777777" w:rsidR="0066284D" w:rsidRPr="009F02D7" w:rsidRDefault="0066284D" w:rsidP="0066284D">
            <w:pPr>
              <w:pStyle w:val="Geenafstand"/>
              <w:rPr>
                <w:sz w:val="18"/>
                <w:szCs w:val="18"/>
              </w:rPr>
            </w:pPr>
            <w:r w:rsidRPr="009F02D7">
              <w:rPr>
                <w:sz w:val="18"/>
                <w:szCs w:val="18"/>
              </w:rPr>
              <w:t>Heel jaar</w:t>
            </w:r>
          </w:p>
        </w:tc>
        <w:tc>
          <w:tcPr>
            <w:tcW w:w="1418" w:type="dxa"/>
            <w:tcBorders>
              <w:top w:val="single" w:sz="6" w:space="0" w:color="000000"/>
              <w:left w:val="single" w:sz="6" w:space="0" w:color="000000"/>
              <w:bottom w:val="single" w:sz="6" w:space="0" w:color="000000"/>
              <w:right w:val="single" w:sz="6" w:space="0" w:color="000000"/>
            </w:tcBorders>
          </w:tcPr>
          <w:p w14:paraId="72C1FEB8"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701" w:type="dxa"/>
            <w:tcBorders>
              <w:top w:val="single" w:sz="6" w:space="0" w:color="000000"/>
              <w:left w:val="single" w:sz="6" w:space="0" w:color="000000"/>
              <w:bottom w:val="single" w:sz="6" w:space="0" w:color="000000"/>
              <w:right w:val="single" w:sz="6" w:space="0" w:color="000000"/>
            </w:tcBorders>
          </w:tcPr>
          <w:p w14:paraId="1755D800" w14:textId="77777777"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c>
          <w:tcPr>
            <w:tcW w:w="1417" w:type="dxa"/>
            <w:tcBorders>
              <w:top w:val="single" w:sz="6" w:space="0" w:color="000000"/>
              <w:left w:val="single" w:sz="6" w:space="0" w:color="000000"/>
              <w:bottom w:val="single" w:sz="6" w:space="0" w:color="000000"/>
              <w:right w:val="single" w:sz="6" w:space="0" w:color="000000"/>
            </w:tcBorders>
          </w:tcPr>
          <w:p w14:paraId="37FB7B63" w14:textId="145F8C76"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-01-01</w:t>
            </w:r>
          </w:p>
        </w:tc>
        <w:tc>
          <w:tcPr>
            <w:tcW w:w="1417" w:type="dxa"/>
            <w:tcBorders>
              <w:top w:val="single" w:sz="6" w:space="0" w:color="000000"/>
              <w:left w:val="single" w:sz="6" w:space="0" w:color="000000"/>
              <w:bottom w:val="single" w:sz="6" w:space="0" w:color="000000"/>
              <w:right w:val="single" w:sz="6" w:space="0" w:color="000000"/>
            </w:tcBorders>
          </w:tcPr>
          <w:p w14:paraId="695D2975" w14:textId="309C4038" w:rsidR="0066284D" w:rsidRPr="009F02D7" w:rsidRDefault="0066284D" w:rsidP="0066284D">
            <w:pPr>
              <w:pStyle w:val="Geenafstand"/>
              <w:rPr>
                <w:sz w:val="18"/>
                <w:szCs w:val="18"/>
              </w:rPr>
            </w:pPr>
            <w:proofErr w:type="spellStart"/>
            <w:r w:rsidRPr="009F02D7">
              <w:rPr>
                <w:sz w:val="18"/>
                <w:szCs w:val="18"/>
              </w:rPr>
              <w:t>eejj</w:t>
            </w:r>
            <w:proofErr w:type="spellEnd"/>
            <w:r w:rsidRPr="009F02D7">
              <w:rPr>
                <w:sz w:val="18"/>
                <w:szCs w:val="18"/>
              </w:rPr>
              <w:t xml:space="preserve"> -12-31</w:t>
            </w:r>
          </w:p>
        </w:tc>
      </w:tr>
    </w:tbl>
    <w:p w14:paraId="2B52318A" w14:textId="77777777" w:rsidR="009807A2" w:rsidRPr="0059562C" w:rsidRDefault="009807A2" w:rsidP="009807A2">
      <w:pPr>
        <w:pStyle w:val="Geenafstand"/>
      </w:pPr>
    </w:p>
    <w:p w14:paraId="0B434B4F" w14:textId="1289363A" w:rsidR="009807A2" w:rsidRPr="009F02D7" w:rsidRDefault="009807A2" w:rsidP="009807A2">
      <w:pPr>
        <w:pStyle w:val="Geenafstand"/>
        <w:rPr>
          <w:b/>
          <w:i/>
        </w:rPr>
      </w:pPr>
      <w:r w:rsidRPr="009F02D7">
        <w:rPr>
          <w:b/>
          <w:i/>
        </w:rPr>
        <w:t>3. Unit regels</w:t>
      </w:r>
    </w:p>
    <w:p w14:paraId="2FACD6D0" w14:textId="77777777" w:rsidR="009807A2" w:rsidRPr="009F02D7" w:rsidRDefault="009807A2" w:rsidP="009807A2">
      <w:pPr>
        <w:pStyle w:val="Geenafstand"/>
        <w:tabs>
          <w:tab w:val="left" w:pos="1418"/>
          <w:tab w:val="left" w:pos="1701"/>
        </w:tabs>
      </w:pPr>
    </w:p>
    <w:p w14:paraId="14B9BD7C" w14:textId="77777777" w:rsidR="009807A2" w:rsidRPr="003255D3" w:rsidRDefault="009807A2" w:rsidP="009807A2">
      <w:pPr>
        <w:rPr>
          <w:b/>
          <w:color w:val="4F81BD" w:themeColor="accent1"/>
        </w:rPr>
      </w:pPr>
      <w:r w:rsidRPr="003255D3">
        <w:rPr>
          <w:b/>
          <w:color w:val="4F81BD" w:themeColor="accent1"/>
        </w:rPr>
        <w:t xml:space="preserve">BR-BD-04.3.01 : Elementen voor bedragen MOETEN zijn opgegeven in </w:t>
      </w:r>
      <w:proofErr w:type="spellStart"/>
      <w:r w:rsidRPr="003255D3">
        <w:rPr>
          <w:b/>
          <w:color w:val="4F81BD" w:themeColor="accent1"/>
        </w:rPr>
        <w:t>EURO’s</w:t>
      </w:r>
      <w:proofErr w:type="spellEnd"/>
      <w:r w:rsidRPr="003255D3">
        <w:rPr>
          <w:b/>
          <w:color w:val="4F81BD" w:themeColor="accent1"/>
        </w:rPr>
        <w:t>.</w:t>
      </w:r>
    </w:p>
    <w:p w14:paraId="34A7024F" w14:textId="77777777" w:rsidR="009807A2" w:rsidRPr="009F02D7" w:rsidRDefault="009807A2" w:rsidP="009807A2">
      <w:pPr>
        <w:pStyle w:val="Geenafstand"/>
        <w:tabs>
          <w:tab w:val="left" w:pos="1418"/>
          <w:tab w:val="left" w:pos="1701"/>
        </w:tabs>
      </w:pPr>
    </w:p>
    <w:p w14:paraId="3BCEC498" w14:textId="34F1FC07" w:rsidR="009807A2" w:rsidRPr="009F02D7" w:rsidRDefault="009807A2" w:rsidP="009807A2">
      <w:pPr>
        <w:pStyle w:val="Geenafstand"/>
        <w:rPr>
          <w:b/>
          <w:i/>
        </w:rPr>
      </w:pPr>
      <w:r w:rsidRPr="009F02D7">
        <w:rPr>
          <w:b/>
          <w:i/>
        </w:rPr>
        <w:t xml:space="preserve">4. </w:t>
      </w:r>
      <w:proofErr w:type="spellStart"/>
      <w:r w:rsidRPr="009F02D7">
        <w:rPr>
          <w:b/>
          <w:i/>
        </w:rPr>
        <w:t>Fact</w:t>
      </w:r>
      <w:proofErr w:type="spellEnd"/>
      <w:r w:rsidRPr="009F02D7">
        <w:rPr>
          <w:b/>
          <w:i/>
        </w:rPr>
        <w:t xml:space="preserve"> regels</w:t>
      </w:r>
    </w:p>
    <w:p w14:paraId="0658D0A4" w14:textId="77777777" w:rsidR="009807A2" w:rsidRPr="009F02D7" w:rsidRDefault="009807A2" w:rsidP="009807A2">
      <w:pPr>
        <w:pStyle w:val="Geenafstand"/>
        <w:rPr>
          <w:b/>
          <w:i/>
        </w:rPr>
      </w:pPr>
    </w:p>
    <w:p w14:paraId="1848D9C1" w14:textId="77777777" w:rsidR="009807A2" w:rsidRPr="003255D3" w:rsidRDefault="009807A2" w:rsidP="009807A2">
      <w:pPr>
        <w:rPr>
          <w:b/>
          <w:color w:val="4F81BD" w:themeColor="accent1"/>
        </w:rPr>
      </w:pPr>
      <w:r w:rsidRPr="003255D3">
        <w:rPr>
          <w:b/>
          <w:color w:val="4F81BD" w:themeColor="accent1"/>
        </w:rPr>
        <w:t>BR-BD-04.4.01 : Element MOET in het bericht zijn opgenomen.</w:t>
      </w:r>
    </w:p>
    <w:p w14:paraId="3DD6811A" w14:textId="77777777" w:rsidR="009807A2" w:rsidRPr="009F02D7" w:rsidRDefault="009807A2" w:rsidP="009807A2">
      <w:pPr>
        <w:rPr>
          <w:b/>
        </w:rPr>
      </w:pPr>
    </w:p>
    <w:p w14:paraId="6923A0ED" w14:textId="77777777" w:rsidR="009807A2" w:rsidRPr="009F02D7" w:rsidRDefault="009807A2" w:rsidP="009807A2">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altijd moeten zijn opgenomen:</w:t>
      </w:r>
    </w:p>
    <w:p w14:paraId="16E1A62D" w14:textId="77777777" w:rsidR="009807A2" w:rsidRPr="009F02D7" w:rsidRDefault="009807A2" w:rsidP="009807A2">
      <w:pPr>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9807A2" w:rsidRPr="009F02D7" w14:paraId="3E9EBD99" w14:textId="77777777" w:rsidTr="00CF659F">
        <w:tc>
          <w:tcPr>
            <w:tcW w:w="9747" w:type="dxa"/>
            <w:shd w:val="clear" w:color="auto" w:fill="D9D9D9" w:themeFill="background1" w:themeFillShade="D9"/>
          </w:tcPr>
          <w:p w14:paraId="69B0CC69" w14:textId="77777777" w:rsidR="009807A2" w:rsidRPr="009F02D7" w:rsidRDefault="009807A2" w:rsidP="00CF659F">
            <w:pPr>
              <w:pStyle w:val="Geenafstand"/>
              <w:rPr>
                <w:b/>
                <w:sz w:val="18"/>
                <w:szCs w:val="18"/>
              </w:rPr>
            </w:pPr>
            <w:r w:rsidRPr="009F02D7">
              <w:rPr>
                <w:b/>
                <w:sz w:val="18"/>
                <w:szCs w:val="18"/>
              </w:rPr>
              <w:t xml:space="preserve">Elementen </w:t>
            </w:r>
          </w:p>
        </w:tc>
      </w:tr>
      <w:tr w:rsidR="009807A2" w:rsidRPr="009F02D7" w14:paraId="257B74CA" w14:textId="77777777" w:rsidTr="00CF659F">
        <w:tc>
          <w:tcPr>
            <w:tcW w:w="9747" w:type="dxa"/>
          </w:tcPr>
          <w:p w14:paraId="6ADC6E2C" w14:textId="77777777" w:rsidR="009807A2" w:rsidRPr="009F02D7" w:rsidRDefault="009807A2" w:rsidP="00CF659F">
            <w:pPr>
              <w:pStyle w:val="Geenafstand"/>
              <w:rPr>
                <w:sz w:val="18"/>
                <w:szCs w:val="18"/>
              </w:rPr>
            </w:pPr>
            <w:proofErr w:type="spellStart"/>
            <w:r w:rsidRPr="009F02D7">
              <w:rPr>
                <w:sz w:val="18"/>
                <w:szCs w:val="18"/>
              </w:rPr>
              <w:t>bd-i:DateTimeCreation</w:t>
            </w:r>
            <w:proofErr w:type="spellEnd"/>
          </w:p>
        </w:tc>
      </w:tr>
      <w:tr w:rsidR="009807A2" w:rsidRPr="009F02D7" w14:paraId="7A6267A0" w14:textId="77777777" w:rsidTr="00CF659F">
        <w:tc>
          <w:tcPr>
            <w:tcW w:w="9747" w:type="dxa"/>
          </w:tcPr>
          <w:p w14:paraId="0C3C24F4" w14:textId="77777777" w:rsidR="009807A2" w:rsidRPr="009F02D7" w:rsidRDefault="009807A2" w:rsidP="00CF659F">
            <w:pPr>
              <w:pStyle w:val="Geenafstand"/>
              <w:rPr>
                <w:sz w:val="18"/>
                <w:szCs w:val="18"/>
              </w:rPr>
            </w:pPr>
            <w:proofErr w:type="spellStart"/>
            <w:r w:rsidRPr="009F02D7">
              <w:rPr>
                <w:sz w:val="18"/>
                <w:szCs w:val="18"/>
              </w:rPr>
              <w:t>bd-i:MessageReferenceSupplierICP</w:t>
            </w:r>
            <w:proofErr w:type="spellEnd"/>
          </w:p>
        </w:tc>
      </w:tr>
    </w:tbl>
    <w:p w14:paraId="2C2E4DCD" w14:textId="77777777" w:rsidR="009807A2" w:rsidRPr="009F02D7" w:rsidRDefault="009807A2" w:rsidP="009807A2">
      <w:pPr>
        <w:pStyle w:val="Lijstalinea"/>
        <w:rPr>
          <w:highlight w:val="yellow"/>
        </w:rPr>
      </w:pPr>
    </w:p>
    <w:p w14:paraId="076B81E0" w14:textId="77777777" w:rsidR="009807A2" w:rsidRDefault="009807A2" w:rsidP="009807A2">
      <w:pPr>
        <w:rPr>
          <w:b/>
        </w:rPr>
      </w:pPr>
    </w:p>
    <w:p w14:paraId="00FF8C99" w14:textId="77777777" w:rsidR="00155A23" w:rsidRDefault="00155A23" w:rsidP="009807A2">
      <w:pPr>
        <w:rPr>
          <w:b/>
        </w:rPr>
      </w:pPr>
    </w:p>
    <w:p w14:paraId="66C1696D" w14:textId="77777777" w:rsidR="00155A23" w:rsidRDefault="00155A23" w:rsidP="009807A2">
      <w:pPr>
        <w:rPr>
          <w:b/>
        </w:rPr>
      </w:pPr>
    </w:p>
    <w:p w14:paraId="24F65C02" w14:textId="77777777" w:rsidR="00155A23" w:rsidRDefault="00155A23" w:rsidP="009807A2">
      <w:pPr>
        <w:rPr>
          <w:b/>
        </w:rPr>
      </w:pPr>
    </w:p>
    <w:p w14:paraId="1A347CC4" w14:textId="77777777" w:rsidR="00155A23" w:rsidRDefault="00155A23" w:rsidP="009807A2">
      <w:pPr>
        <w:rPr>
          <w:b/>
        </w:rPr>
      </w:pPr>
    </w:p>
    <w:p w14:paraId="42621E08" w14:textId="77777777" w:rsidR="009807A2" w:rsidRPr="003255D3" w:rsidRDefault="009807A2" w:rsidP="009807A2">
      <w:pPr>
        <w:rPr>
          <w:b/>
          <w:color w:val="4F81BD" w:themeColor="accent1"/>
        </w:rPr>
      </w:pPr>
      <w:r w:rsidRPr="003255D3">
        <w:rPr>
          <w:b/>
          <w:color w:val="4F81BD" w:themeColor="accent1"/>
        </w:rPr>
        <w:lastRenderedPageBreak/>
        <w:t xml:space="preserve">BR-BD-04.4.02 : Er MOGEN NIET meer dan 99 voorkomens van een </w:t>
      </w:r>
      <w:proofErr w:type="spellStart"/>
      <w:r w:rsidRPr="003255D3">
        <w:rPr>
          <w:b/>
          <w:color w:val="4F81BD" w:themeColor="accent1"/>
        </w:rPr>
        <w:t>tuple</w:t>
      </w:r>
      <w:proofErr w:type="spellEnd"/>
      <w:r w:rsidRPr="003255D3">
        <w:rPr>
          <w:b/>
          <w:color w:val="4F81BD" w:themeColor="accent1"/>
        </w:rPr>
        <w:t xml:space="preserve"> op root-niveau in een </w:t>
      </w:r>
      <w:proofErr w:type="spellStart"/>
      <w:r w:rsidRPr="003255D3">
        <w:rPr>
          <w:b/>
          <w:color w:val="4F81BD" w:themeColor="accent1"/>
        </w:rPr>
        <w:t>instance</w:t>
      </w:r>
      <w:proofErr w:type="spellEnd"/>
      <w:r w:rsidRPr="003255D3">
        <w:rPr>
          <w:b/>
          <w:color w:val="4F81BD" w:themeColor="accent1"/>
        </w:rPr>
        <w:t xml:space="preserve"> document zijn opgenomen met UITZONDERING van de </w:t>
      </w:r>
      <w:proofErr w:type="spellStart"/>
      <w:r w:rsidRPr="003255D3">
        <w:rPr>
          <w:b/>
          <w:color w:val="4F81BD" w:themeColor="accent1"/>
        </w:rPr>
        <w:t>tuples</w:t>
      </w:r>
      <w:proofErr w:type="spellEnd"/>
      <w:r w:rsidRPr="003255D3">
        <w:rPr>
          <w:b/>
          <w:color w:val="4F81BD" w:themeColor="accent1"/>
        </w:rPr>
        <w:t xml:space="preserve"> waarvoor een afwijkend maximum geldt.</w:t>
      </w:r>
    </w:p>
    <w:p w14:paraId="4926E076" w14:textId="77777777" w:rsidR="009807A2" w:rsidRPr="009F02D7" w:rsidRDefault="009807A2" w:rsidP="009807A2">
      <w:pPr>
        <w:rPr>
          <w:b/>
        </w:rPr>
      </w:pPr>
    </w:p>
    <w:p w14:paraId="737DFA9C" w14:textId="77777777" w:rsidR="009807A2" w:rsidRPr="009F02D7" w:rsidRDefault="009807A2" w:rsidP="009807A2">
      <w:pPr>
        <w:jc w:val="both"/>
        <w:rPr>
          <w:rFonts w:asciiTheme="minorHAnsi" w:eastAsiaTheme="minorHAnsi" w:hAnsiTheme="minorHAnsi" w:cstheme="minorBidi"/>
          <w:sz w:val="22"/>
          <w:szCs w:val="22"/>
          <w:lang w:eastAsia="en-US"/>
        </w:rPr>
      </w:pPr>
      <w:proofErr w:type="spellStart"/>
      <w:r w:rsidRPr="009F02D7">
        <w:rPr>
          <w:rFonts w:asciiTheme="minorHAnsi" w:eastAsiaTheme="minorHAnsi" w:hAnsiTheme="minorHAnsi" w:cstheme="minorBidi"/>
          <w:sz w:val="22"/>
          <w:szCs w:val="22"/>
          <w:lang w:eastAsia="en-US"/>
        </w:rPr>
        <w:t>Tuples</w:t>
      </w:r>
      <w:proofErr w:type="spellEnd"/>
      <w:r w:rsidRPr="009F02D7">
        <w:rPr>
          <w:rFonts w:asciiTheme="minorHAnsi" w:eastAsiaTheme="minorHAnsi" w:hAnsiTheme="minorHAnsi" w:cstheme="minorBidi"/>
          <w:sz w:val="22"/>
          <w:szCs w:val="22"/>
          <w:lang w:eastAsia="en-US"/>
        </w:rPr>
        <w:t xml:space="preserve"> waarvoor een afwijkend maximum geldt:</w:t>
      </w: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9807A2" w:rsidRPr="009F02D7" w14:paraId="52E0EF77" w14:textId="77777777" w:rsidTr="00CF659F">
        <w:trPr>
          <w:trHeight w:val="255"/>
        </w:trPr>
        <w:tc>
          <w:tcPr>
            <w:tcW w:w="5868" w:type="dxa"/>
            <w:shd w:val="clear" w:color="auto" w:fill="D9D9D9" w:themeFill="background1" w:themeFillShade="D9"/>
          </w:tcPr>
          <w:p w14:paraId="43043A84" w14:textId="77777777" w:rsidR="009807A2" w:rsidRPr="009F02D7" w:rsidRDefault="009807A2" w:rsidP="00CF659F">
            <w:pPr>
              <w:pStyle w:val="Geenafstand"/>
              <w:rPr>
                <w:b/>
                <w:sz w:val="18"/>
                <w:szCs w:val="18"/>
              </w:rPr>
            </w:pPr>
            <w:proofErr w:type="spellStart"/>
            <w:r w:rsidRPr="009F02D7">
              <w:rPr>
                <w:b/>
                <w:sz w:val="18"/>
                <w:szCs w:val="18"/>
              </w:rPr>
              <w:t>Tuples</w:t>
            </w:r>
            <w:proofErr w:type="spellEnd"/>
          </w:p>
        </w:tc>
        <w:tc>
          <w:tcPr>
            <w:tcW w:w="3870" w:type="dxa"/>
            <w:shd w:val="clear" w:color="auto" w:fill="D9D9D9" w:themeFill="background1" w:themeFillShade="D9"/>
          </w:tcPr>
          <w:p w14:paraId="1445BFEF" w14:textId="77777777" w:rsidR="009807A2" w:rsidRPr="009F02D7" w:rsidRDefault="009807A2" w:rsidP="00CF659F">
            <w:pPr>
              <w:pStyle w:val="Geenafstand"/>
              <w:rPr>
                <w:b/>
                <w:sz w:val="18"/>
                <w:szCs w:val="18"/>
              </w:rPr>
            </w:pPr>
            <w:r w:rsidRPr="009F02D7">
              <w:rPr>
                <w:b/>
                <w:sz w:val="18"/>
                <w:szCs w:val="18"/>
              </w:rPr>
              <w:t>Maximum (unieke) voorkomens</w:t>
            </w:r>
          </w:p>
        </w:tc>
      </w:tr>
      <w:tr w:rsidR="009807A2" w:rsidRPr="009F02D7" w14:paraId="513B0E34" w14:textId="77777777" w:rsidTr="00CF659F">
        <w:trPr>
          <w:trHeight w:val="255"/>
        </w:trPr>
        <w:tc>
          <w:tcPr>
            <w:tcW w:w="5868" w:type="dxa"/>
          </w:tcPr>
          <w:p w14:paraId="1A4F988D" w14:textId="77777777" w:rsidR="009807A2" w:rsidRPr="009F02D7" w:rsidRDefault="009807A2" w:rsidP="00CF659F">
            <w:pPr>
              <w:pStyle w:val="Geenafstand"/>
              <w:rPr>
                <w:sz w:val="18"/>
                <w:szCs w:val="18"/>
              </w:rPr>
            </w:pPr>
            <w:proofErr w:type="spellStart"/>
            <w:r w:rsidRPr="009F02D7">
              <w:rPr>
                <w:sz w:val="18"/>
                <w:szCs w:val="18"/>
              </w:rPr>
              <w:t>bd-t:IntraCommunityABCSupplies</w:t>
            </w:r>
            <w:proofErr w:type="spellEnd"/>
          </w:p>
        </w:tc>
        <w:tc>
          <w:tcPr>
            <w:tcW w:w="3870" w:type="dxa"/>
          </w:tcPr>
          <w:p w14:paraId="7A9C1769" w14:textId="77777777" w:rsidR="009807A2" w:rsidRPr="009F02D7" w:rsidRDefault="009807A2" w:rsidP="00CF659F">
            <w:pPr>
              <w:pStyle w:val="Geenafstand"/>
              <w:rPr>
                <w:sz w:val="18"/>
                <w:szCs w:val="18"/>
              </w:rPr>
            </w:pPr>
            <w:r w:rsidRPr="009F02D7">
              <w:rPr>
                <w:sz w:val="18"/>
                <w:szCs w:val="18"/>
              </w:rPr>
              <w:t>10.000</w:t>
            </w:r>
          </w:p>
        </w:tc>
      </w:tr>
      <w:tr w:rsidR="009807A2" w:rsidRPr="009F02D7" w14:paraId="5CD5697D" w14:textId="77777777" w:rsidTr="00CF659F">
        <w:trPr>
          <w:trHeight w:val="255"/>
        </w:trPr>
        <w:tc>
          <w:tcPr>
            <w:tcW w:w="5868" w:type="dxa"/>
          </w:tcPr>
          <w:p w14:paraId="619CD2DB" w14:textId="77777777" w:rsidR="009807A2" w:rsidRPr="009F02D7" w:rsidRDefault="009807A2" w:rsidP="00CF659F">
            <w:pPr>
              <w:pStyle w:val="Geenafstand"/>
              <w:rPr>
                <w:sz w:val="18"/>
                <w:szCs w:val="18"/>
              </w:rPr>
            </w:pPr>
            <w:proofErr w:type="spellStart"/>
            <w:r w:rsidRPr="009F02D7">
              <w:rPr>
                <w:sz w:val="18"/>
                <w:szCs w:val="18"/>
              </w:rPr>
              <w:t>bd-t:IntraCommunityABCSuppliesCorrection</w:t>
            </w:r>
            <w:proofErr w:type="spellEnd"/>
          </w:p>
        </w:tc>
        <w:tc>
          <w:tcPr>
            <w:tcW w:w="3870" w:type="dxa"/>
          </w:tcPr>
          <w:p w14:paraId="5851FFF6" w14:textId="77777777" w:rsidR="009807A2" w:rsidRPr="009F02D7" w:rsidRDefault="009807A2" w:rsidP="00CF659F">
            <w:pPr>
              <w:pStyle w:val="Geenafstand"/>
              <w:rPr>
                <w:sz w:val="18"/>
                <w:szCs w:val="18"/>
              </w:rPr>
            </w:pPr>
            <w:r w:rsidRPr="009F02D7">
              <w:rPr>
                <w:sz w:val="18"/>
                <w:szCs w:val="18"/>
              </w:rPr>
              <w:t>5.000</w:t>
            </w:r>
          </w:p>
        </w:tc>
      </w:tr>
      <w:tr w:rsidR="009807A2" w:rsidRPr="009F02D7" w14:paraId="4B505000" w14:textId="77777777" w:rsidTr="00CF659F">
        <w:trPr>
          <w:trHeight w:val="255"/>
        </w:trPr>
        <w:tc>
          <w:tcPr>
            <w:tcW w:w="5868" w:type="dxa"/>
          </w:tcPr>
          <w:p w14:paraId="023CDA8C" w14:textId="77777777" w:rsidR="009807A2" w:rsidRPr="009F02D7" w:rsidRDefault="009807A2" w:rsidP="00CF659F">
            <w:pPr>
              <w:pStyle w:val="Geenafstand"/>
              <w:rPr>
                <w:sz w:val="18"/>
                <w:szCs w:val="18"/>
              </w:rPr>
            </w:pPr>
            <w:proofErr w:type="spellStart"/>
            <w:r w:rsidRPr="009F02D7">
              <w:rPr>
                <w:sz w:val="18"/>
                <w:szCs w:val="18"/>
              </w:rPr>
              <w:t>bd-t:IntraCommunityServices</w:t>
            </w:r>
            <w:proofErr w:type="spellEnd"/>
          </w:p>
        </w:tc>
        <w:tc>
          <w:tcPr>
            <w:tcW w:w="3870" w:type="dxa"/>
          </w:tcPr>
          <w:p w14:paraId="7398E32E" w14:textId="77777777" w:rsidR="009807A2" w:rsidRPr="009F02D7" w:rsidRDefault="009807A2" w:rsidP="00CF659F">
            <w:pPr>
              <w:pStyle w:val="Geenafstand"/>
              <w:rPr>
                <w:sz w:val="18"/>
                <w:szCs w:val="18"/>
              </w:rPr>
            </w:pPr>
            <w:r w:rsidRPr="009F02D7">
              <w:rPr>
                <w:sz w:val="18"/>
                <w:szCs w:val="18"/>
              </w:rPr>
              <w:t>10.000</w:t>
            </w:r>
          </w:p>
        </w:tc>
      </w:tr>
      <w:tr w:rsidR="009807A2" w:rsidRPr="009F02D7" w14:paraId="70BD6D41" w14:textId="77777777" w:rsidTr="00CF659F">
        <w:trPr>
          <w:trHeight w:val="255"/>
        </w:trPr>
        <w:tc>
          <w:tcPr>
            <w:tcW w:w="5868" w:type="dxa"/>
          </w:tcPr>
          <w:p w14:paraId="6319FD52" w14:textId="77777777" w:rsidR="009807A2" w:rsidRPr="009F02D7" w:rsidRDefault="009807A2" w:rsidP="00CF659F">
            <w:pPr>
              <w:pStyle w:val="Geenafstand"/>
              <w:rPr>
                <w:sz w:val="18"/>
                <w:szCs w:val="18"/>
              </w:rPr>
            </w:pPr>
            <w:proofErr w:type="spellStart"/>
            <w:r w:rsidRPr="009F02D7">
              <w:rPr>
                <w:sz w:val="18"/>
                <w:szCs w:val="18"/>
              </w:rPr>
              <w:t>bd-t:IntraCommunityServicesCorrection</w:t>
            </w:r>
            <w:proofErr w:type="spellEnd"/>
          </w:p>
        </w:tc>
        <w:tc>
          <w:tcPr>
            <w:tcW w:w="3870" w:type="dxa"/>
          </w:tcPr>
          <w:p w14:paraId="77180D26" w14:textId="77777777" w:rsidR="009807A2" w:rsidRPr="009F02D7" w:rsidRDefault="009807A2" w:rsidP="00CF659F">
            <w:pPr>
              <w:pStyle w:val="Geenafstand"/>
              <w:rPr>
                <w:sz w:val="18"/>
                <w:szCs w:val="18"/>
              </w:rPr>
            </w:pPr>
            <w:r w:rsidRPr="009F02D7">
              <w:rPr>
                <w:sz w:val="18"/>
                <w:szCs w:val="18"/>
              </w:rPr>
              <w:t>5.000</w:t>
            </w:r>
          </w:p>
        </w:tc>
      </w:tr>
      <w:tr w:rsidR="009807A2" w:rsidRPr="009F02D7" w14:paraId="215A927C" w14:textId="77777777" w:rsidTr="00CF659F">
        <w:trPr>
          <w:trHeight w:val="255"/>
        </w:trPr>
        <w:tc>
          <w:tcPr>
            <w:tcW w:w="5868" w:type="dxa"/>
          </w:tcPr>
          <w:p w14:paraId="2E153998" w14:textId="77777777" w:rsidR="009807A2" w:rsidRPr="009F02D7" w:rsidRDefault="009807A2" w:rsidP="00CF659F">
            <w:pPr>
              <w:pStyle w:val="Geenafstand"/>
              <w:rPr>
                <w:sz w:val="18"/>
                <w:szCs w:val="18"/>
              </w:rPr>
            </w:pPr>
            <w:proofErr w:type="spellStart"/>
            <w:r w:rsidRPr="009F02D7">
              <w:rPr>
                <w:sz w:val="18"/>
                <w:szCs w:val="18"/>
              </w:rPr>
              <w:t>bd-t:IntraCommunitySupplies</w:t>
            </w:r>
            <w:proofErr w:type="spellEnd"/>
          </w:p>
        </w:tc>
        <w:tc>
          <w:tcPr>
            <w:tcW w:w="3870" w:type="dxa"/>
          </w:tcPr>
          <w:p w14:paraId="7F4F541B" w14:textId="77777777" w:rsidR="009807A2" w:rsidRPr="009F02D7" w:rsidRDefault="009807A2" w:rsidP="00CF659F">
            <w:pPr>
              <w:pStyle w:val="Geenafstand"/>
              <w:rPr>
                <w:sz w:val="18"/>
                <w:szCs w:val="18"/>
              </w:rPr>
            </w:pPr>
            <w:r w:rsidRPr="009F02D7">
              <w:rPr>
                <w:sz w:val="18"/>
                <w:szCs w:val="18"/>
              </w:rPr>
              <w:t>10.000</w:t>
            </w:r>
          </w:p>
        </w:tc>
      </w:tr>
      <w:tr w:rsidR="009807A2" w:rsidRPr="009F02D7" w14:paraId="00C3BA5B" w14:textId="77777777" w:rsidTr="00CF659F">
        <w:trPr>
          <w:trHeight w:val="255"/>
        </w:trPr>
        <w:tc>
          <w:tcPr>
            <w:tcW w:w="5868" w:type="dxa"/>
          </w:tcPr>
          <w:p w14:paraId="2AB2707F" w14:textId="77777777" w:rsidR="009807A2" w:rsidRPr="009F02D7" w:rsidRDefault="009807A2" w:rsidP="00CF659F">
            <w:pPr>
              <w:pStyle w:val="Geenafstand"/>
              <w:rPr>
                <w:sz w:val="18"/>
                <w:szCs w:val="18"/>
              </w:rPr>
            </w:pPr>
            <w:proofErr w:type="spellStart"/>
            <w:r w:rsidRPr="009F02D7">
              <w:rPr>
                <w:sz w:val="18"/>
                <w:szCs w:val="18"/>
              </w:rPr>
              <w:t>bd-t:IntraCommunitySuppliesCorrection</w:t>
            </w:r>
            <w:proofErr w:type="spellEnd"/>
          </w:p>
        </w:tc>
        <w:tc>
          <w:tcPr>
            <w:tcW w:w="3870" w:type="dxa"/>
          </w:tcPr>
          <w:p w14:paraId="1A927CA0" w14:textId="77777777" w:rsidR="009807A2" w:rsidRPr="009F02D7" w:rsidRDefault="009807A2" w:rsidP="00CF659F">
            <w:pPr>
              <w:pStyle w:val="Geenafstand"/>
              <w:rPr>
                <w:sz w:val="18"/>
                <w:szCs w:val="18"/>
              </w:rPr>
            </w:pPr>
            <w:r w:rsidRPr="009F02D7">
              <w:rPr>
                <w:sz w:val="18"/>
                <w:szCs w:val="18"/>
              </w:rPr>
              <w:t>5.000</w:t>
            </w:r>
          </w:p>
        </w:tc>
      </w:tr>
      <w:tr w:rsidR="009807A2" w:rsidRPr="009F02D7" w14:paraId="15E95941"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6FD0D952" w14:textId="77777777" w:rsidR="009807A2" w:rsidRPr="009F02D7" w:rsidRDefault="009807A2" w:rsidP="00CF659F">
            <w:pPr>
              <w:pStyle w:val="Geenafstand"/>
              <w:rPr>
                <w:sz w:val="18"/>
                <w:szCs w:val="18"/>
              </w:rPr>
            </w:pPr>
            <w:proofErr w:type="spellStart"/>
            <w:r w:rsidRPr="009F02D7">
              <w:rPr>
                <w:sz w:val="18"/>
                <w:szCs w:val="18"/>
              </w:rPr>
              <w:t>bd-t:ProfessionalAssociationForTaxServiceProvidersSpecification</w:t>
            </w:r>
            <w:proofErr w:type="spellEnd"/>
          </w:p>
        </w:tc>
        <w:tc>
          <w:tcPr>
            <w:tcW w:w="3870" w:type="dxa"/>
            <w:tcBorders>
              <w:top w:val="single" w:sz="4" w:space="0" w:color="auto"/>
              <w:left w:val="single" w:sz="4" w:space="0" w:color="auto"/>
              <w:bottom w:val="single" w:sz="4" w:space="0" w:color="auto"/>
              <w:right w:val="single" w:sz="4" w:space="0" w:color="auto"/>
            </w:tcBorders>
          </w:tcPr>
          <w:p w14:paraId="3A2E1BB2" w14:textId="77777777" w:rsidR="009807A2" w:rsidRPr="009F02D7" w:rsidRDefault="009807A2" w:rsidP="00CF659F">
            <w:pPr>
              <w:pStyle w:val="Geenafstand"/>
              <w:rPr>
                <w:sz w:val="18"/>
                <w:szCs w:val="18"/>
              </w:rPr>
            </w:pPr>
            <w:r w:rsidRPr="009F02D7">
              <w:rPr>
                <w:sz w:val="18"/>
                <w:szCs w:val="18"/>
              </w:rPr>
              <w:t>999</w:t>
            </w:r>
          </w:p>
        </w:tc>
      </w:tr>
      <w:tr w:rsidR="009807A2" w:rsidRPr="009F02D7" w14:paraId="38C35942"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3411C112" w14:textId="77777777" w:rsidR="009807A2" w:rsidRPr="009F02D7" w:rsidRDefault="009807A2" w:rsidP="00CF659F">
            <w:pPr>
              <w:pStyle w:val="Geenafstand"/>
              <w:rPr>
                <w:sz w:val="18"/>
                <w:szCs w:val="18"/>
              </w:rPr>
            </w:pPr>
            <w:proofErr w:type="spellStart"/>
            <w:r w:rsidRPr="009F02D7">
              <w:rPr>
                <w:sz w:val="18"/>
                <w:szCs w:val="18"/>
              </w:rPr>
              <w:t>bd-t:CallOffStocksTransfersCurrentPeriod</w:t>
            </w:r>
            <w:proofErr w:type="spellEnd"/>
          </w:p>
        </w:tc>
        <w:tc>
          <w:tcPr>
            <w:tcW w:w="3870" w:type="dxa"/>
            <w:tcBorders>
              <w:top w:val="single" w:sz="4" w:space="0" w:color="auto"/>
              <w:left w:val="single" w:sz="4" w:space="0" w:color="auto"/>
              <w:bottom w:val="single" w:sz="4" w:space="0" w:color="auto"/>
              <w:right w:val="single" w:sz="4" w:space="0" w:color="auto"/>
            </w:tcBorders>
          </w:tcPr>
          <w:p w14:paraId="28289AB2" w14:textId="77777777" w:rsidR="009807A2" w:rsidRPr="009F02D7" w:rsidRDefault="009807A2" w:rsidP="00CF659F">
            <w:pPr>
              <w:pStyle w:val="Geenafstand"/>
              <w:rPr>
                <w:sz w:val="18"/>
                <w:szCs w:val="18"/>
              </w:rPr>
            </w:pPr>
            <w:r w:rsidRPr="009F02D7">
              <w:rPr>
                <w:sz w:val="18"/>
                <w:szCs w:val="18"/>
              </w:rPr>
              <w:t>5.000</w:t>
            </w:r>
          </w:p>
        </w:tc>
      </w:tr>
      <w:tr w:rsidR="009807A2" w:rsidRPr="009F02D7" w14:paraId="2727B991"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39441477" w14:textId="77777777" w:rsidR="009807A2" w:rsidRPr="009F02D7" w:rsidRDefault="009807A2" w:rsidP="00CF659F">
            <w:pPr>
              <w:pStyle w:val="Geenafstand"/>
              <w:rPr>
                <w:sz w:val="18"/>
                <w:szCs w:val="18"/>
              </w:rPr>
            </w:pPr>
            <w:proofErr w:type="spellStart"/>
            <w:r w:rsidRPr="009F02D7">
              <w:rPr>
                <w:sz w:val="18"/>
                <w:szCs w:val="18"/>
              </w:rPr>
              <w:t>bd-t:CallOffStocksTransfersPreviousPeriod</w:t>
            </w:r>
            <w:proofErr w:type="spellEnd"/>
          </w:p>
        </w:tc>
        <w:tc>
          <w:tcPr>
            <w:tcW w:w="3870" w:type="dxa"/>
            <w:tcBorders>
              <w:top w:val="single" w:sz="4" w:space="0" w:color="auto"/>
              <w:left w:val="single" w:sz="4" w:space="0" w:color="auto"/>
              <w:bottom w:val="single" w:sz="4" w:space="0" w:color="auto"/>
              <w:right w:val="single" w:sz="4" w:space="0" w:color="auto"/>
            </w:tcBorders>
          </w:tcPr>
          <w:p w14:paraId="03D1EAC2" w14:textId="77777777" w:rsidR="009807A2" w:rsidRPr="009F02D7" w:rsidRDefault="009807A2" w:rsidP="00CF659F">
            <w:pPr>
              <w:pStyle w:val="Geenafstand"/>
              <w:rPr>
                <w:sz w:val="18"/>
                <w:szCs w:val="18"/>
              </w:rPr>
            </w:pPr>
            <w:r w:rsidRPr="009F02D7">
              <w:rPr>
                <w:sz w:val="18"/>
                <w:szCs w:val="18"/>
              </w:rPr>
              <w:t>5.000</w:t>
            </w:r>
          </w:p>
        </w:tc>
      </w:tr>
      <w:tr w:rsidR="009807A2" w:rsidRPr="009F02D7" w14:paraId="730A9C6F"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3A06C625" w14:textId="77777777" w:rsidR="009807A2" w:rsidRPr="009F02D7" w:rsidRDefault="009807A2" w:rsidP="00CF659F">
            <w:pPr>
              <w:pStyle w:val="Geenafstand"/>
              <w:rPr>
                <w:sz w:val="18"/>
                <w:szCs w:val="18"/>
              </w:rPr>
            </w:pPr>
            <w:proofErr w:type="spellStart"/>
            <w:r w:rsidRPr="009F02D7">
              <w:rPr>
                <w:sz w:val="18"/>
                <w:szCs w:val="18"/>
              </w:rPr>
              <w:t>bd-t:CallOffStocksTransfersReturnedPreviousPeriod</w:t>
            </w:r>
            <w:proofErr w:type="spellEnd"/>
          </w:p>
        </w:tc>
        <w:tc>
          <w:tcPr>
            <w:tcW w:w="3870" w:type="dxa"/>
            <w:tcBorders>
              <w:top w:val="single" w:sz="4" w:space="0" w:color="auto"/>
              <w:left w:val="single" w:sz="4" w:space="0" w:color="auto"/>
              <w:bottom w:val="single" w:sz="4" w:space="0" w:color="auto"/>
              <w:right w:val="single" w:sz="4" w:space="0" w:color="auto"/>
            </w:tcBorders>
          </w:tcPr>
          <w:p w14:paraId="30EC4472" w14:textId="77777777" w:rsidR="009807A2" w:rsidRPr="009F02D7" w:rsidRDefault="009807A2" w:rsidP="00CF659F">
            <w:pPr>
              <w:pStyle w:val="Geenafstand"/>
              <w:rPr>
                <w:sz w:val="18"/>
                <w:szCs w:val="18"/>
              </w:rPr>
            </w:pPr>
            <w:r w:rsidRPr="009F02D7">
              <w:rPr>
                <w:sz w:val="18"/>
                <w:szCs w:val="18"/>
              </w:rPr>
              <w:t>5.000</w:t>
            </w:r>
          </w:p>
        </w:tc>
      </w:tr>
      <w:tr w:rsidR="009807A2" w:rsidRPr="009F02D7" w14:paraId="5362915D"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7920320D" w14:textId="77777777" w:rsidR="009807A2" w:rsidRPr="009F02D7" w:rsidRDefault="009807A2" w:rsidP="00CF659F">
            <w:pPr>
              <w:pStyle w:val="Geenafstand"/>
              <w:rPr>
                <w:sz w:val="18"/>
                <w:szCs w:val="18"/>
              </w:rPr>
            </w:pPr>
            <w:proofErr w:type="spellStart"/>
            <w:r w:rsidRPr="009F02D7">
              <w:rPr>
                <w:sz w:val="18"/>
                <w:szCs w:val="18"/>
              </w:rPr>
              <w:t>bd-t:CallOffStocksTransfersPreviousChangedAcquirer</w:t>
            </w:r>
            <w:proofErr w:type="spellEnd"/>
          </w:p>
        </w:tc>
        <w:tc>
          <w:tcPr>
            <w:tcW w:w="3870" w:type="dxa"/>
            <w:tcBorders>
              <w:top w:val="single" w:sz="4" w:space="0" w:color="auto"/>
              <w:left w:val="single" w:sz="4" w:space="0" w:color="auto"/>
              <w:bottom w:val="single" w:sz="4" w:space="0" w:color="auto"/>
              <w:right w:val="single" w:sz="4" w:space="0" w:color="auto"/>
            </w:tcBorders>
          </w:tcPr>
          <w:p w14:paraId="632D13EF" w14:textId="77777777" w:rsidR="009807A2" w:rsidRPr="009F02D7" w:rsidRDefault="009807A2" w:rsidP="00CF659F">
            <w:pPr>
              <w:pStyle w:val="Geenafstand"/>
              <w:rPr>
                <w:sz w:val="18"/>
                <w:szCs w:val="18"/>
              </w:rPr>
            </w:pPr>
            <w:r w:rsidRPr="009F02D7">
              <w:rPr>
                <w:sz w:val="18"/>
                <w:szCs w:val="18"/>
              </w:rPr>
              <w:t>5.000</w:t>
            </w:r>
          </w:p>
        </w:tc>
      </w:tr>
    </w:tbl>
    <w:p w14:paraId="076F78F3" w14:textId="77777777" w:rsidR="009807A2" w:rsidRPr="009F02D7" w:rsidRDefault="009807A2" w:rsidP="009807A2">
      <w:pPr>
        <w:rPr>
          <w:i/>
        </w:rPr>
      </w:pPr>
    </w:p>
    <w:p w14:paraId="5A7FC5C9" w14:textId="77777777" w:rsidR="009807A2" w:rsidRDefault="009807A2" w:rsidP="009807A2">
      <w:pPr>
        <w:spacing w:after="200" w:line="276" w:lineRule="auto"/>
      </w:pPr>
    </w:p>
    <w:p w14:paraId="72D3A31B" w14:textId="3E0A0C19" w:rsidR="009807A2" w:rsidRPr="003255D3" w:rsidRDefault="009807A2" w:rsidP="009807A2">
      <w:pPr>
        <w:spacing w:after="200" w:line="276" w:lineRule="auto"/>
        <w:rPr>
          <w:b/>
          <w:color w:val="4F81BD" w:themeColor="accent1"/>
        </w:rPr>
      </w:pPr>
      <w:r w:rsidRPr="003255D3">
        <w:rPr>
          <w:b/>
          <w:color w:val="4F81BD" w:themeColor="accent1"/>
        </w:rPr>
        <w:t>BR-BD-04.4.03</w:t>
      </w:r>
      <w:r w:rsidR="0024085B">
        <w:rPr>
          <w:b/>
          <w:color w:val="4F81BD" w:themeColor="accent1"/>
        </w:rPr>
        <w:t xml:space="preserve"> </w:t>
      </w:r>
      <w:r w:rsidRPr="003255D3">
        <w:rPr>
          <w:b/>
          <w:color w:val="4F81BD" w:themeColor="accent1"/>
        </w:rPr>
        <w:t>: Het element '</w:t>
      </w:r>
      <w:proofErr w:type="spellStart"/>
      <w:r w:rsidRPr="003255D3">
        <w:rPr>
          <w:b/>
          <w:color w:val="4F81BD" w:themeColor="accent1"/>
        </w:rPr>
        <w:t>bd-i:CountryCodeISO-EC</w:t>
      </w:r>
      <w:proofErr w:type="spellEnd"/>
      <w:r w:rsidR="009003BD" w:rsidRPr="009003BD">
        <w:rPr>
          <w:b/>
          <w:color w:val="4F81BD" w:themeColor="accent1"/>
        </w:rPr>
        <w:t>'</w:t>
      </w:r>
      <w:r w:rsidRPr="003255D3">
        <w:rPr>
          <w:b/>
          <w:color w:val="4F81BD" w:themeColor="accent1"/>
        </w:rPr>
        <w:t xml:space="preserve"> met waarde 'GB' is binnen de </w:t>
      </w:r>
      <w:proofErr w:type="spellStart"/>
      <w:r w:rsidRPr="003255D3">
        <w:rPr>
          <w:b/>
          <w:color w:val="4F81BD" w:themeColor="accent1"/>
        </w:rPr>
        <w:t>tuple</w:t>
      </w:r>
      <w:proofErr w:type="spellEnd"/>
      <w:r w:rsidRPr="003255D3">
        <w:rPr>
          <w:b/>
          <w:color w:val="4F81BD" w:themeColor="accent1"/>
        </w:rPr>
        <w:t xml:space="preserve"> '</w:t>
      </w:r>
      <w:proofErr w:type="spellStart"/>
      <w:r w:rsidRPr="003255D3">
        <w:rPr>
          <w:b/>
          <w:color w:val="4F81BD" w:themeColor="accent1"/>
        </w:rPr>
        <w:t>bd-t:IntraCommunityServices</w:t>
      </w:r>
      <w:proofErr w:type="spellEnd"/>
      <w:r w:rsidRPr="003255D3">
        <w:rPr>
          <w:b/>
          <w:color w:val="4F81BD" w:themeColor="accent1"/>
        </w:rPr>
        <w:t>' niet toegestaan.</w:t>
      </w:r>
    </w:p>
    <w:p w14:paraId="3C254303" w14:textId="77777777" w:rsidR="009807A2" w:rsidRPr="009807A2" w:rsidRDefault="009807A2" w:rsidP="009807A2">
      <w:pPr>
        <w:spacing w:after="200" w:line="276" w:lineRule="auto"/>
        <w:rPr>
          <w:i/>
          <w:szCs w:val="18"/>
        </w:rPr>
      </w:pPr>
      <w:r w:rsidRPr="009807A2">
        <w:rPr>
          <w:rStyle w:val="Nadruk"/>
          <w:rFonts w:cs="Segoe UI"/>
          <w:bCs/>
          <w:szCs w:val="18"/>
          <w:shd w:val="clear" w:color="auto" w:fill="FFFFFF"/>
        </w:rPr>
        <w:t>Intracommunautaire diensten zijn voor het Verenigd Koninkrijk vanaf 01-01-2021 niet meer toegestaan.</w:t>
      </w:r>
    </w:p>
    <w:p w14:paraId="7C889BD5" w14:textId="227EE603" w:rsidR="009807A2" w:rsidRPr="003255D3" w:rsidRDefault="009807A2" w:rsidP="009807A2">
      <w:pPr>
        <w:spacing w:after="200" w:line="276" w:lineRule="auto"/>
        <w:rPr>
          <w:b/>
          <w:color w:val="4F81BD" w:themeColor="accent1"/>
        </w:rPr>
      </w:pPr>
      <w:r w:rsidRPr="003255D3">
        <w:rPr>
          <w:b/>
          <w:color w:val="4F81BD" w:themeColor="accent1"/>
        </w:rPr>
        <w:t>BR-BD-04.4.04</w:t>
      </w:r>
      <w:r w:rsidR="0024085B">
        <w:rPr>
          <w:b/>
          <w:color w:val="4F81BD" w:themeColor="accent1"/>
        </w:rPr>
        <w:t xml:space="preserve"> </w:t>
      </w:r>
      <w:r w:rsidRPr="003255D3">
        <w:rPr>
          <w:b/>
          <w:color w:val="4F81BD" w:themeColor="accent1"/>
        </w:rPr>
        <w:t>: Het element '</w:t>
      </w:r>
      <w:proofErr w:type="spellStart"/>
      <w:r w:rsidRPr="003255D3">
        <w:rPr>
          <w:b/>
          <w:color w:val="4F81BD" w:themeColor="accent1"/>
        </w:rPr>
        <w:t>bd-i:CountryCodeISO-EC</w:t>
      </w:r>
      <w:proofErr w:type="spellEnd"/>
      <w:r w:rsidR="009003BD" w:rsidRPr="009003BD">
        <w:rPr>
          <w:b/>
          <w:color w:val="4F81BD" w:themeColor="accent1"/>
        </w:rPr>
        <w:t>'</w:t>
      </w:r>
      <w:r w:rsidR="007E2720">
        <w:rPr>
          <w:b/>
          <w:color w:val="4F81BD" w:themeColor="accent1"/>
        </w:rPr>
        <w:t xml:space="preserve"> </w:t>
      </w:r>
      <w:r w:rsidRPr="003255D3">
        <w:rPr>
          <w:b/>
          <w:color w:val="4F81BD" w:themeColor="accent1"/>
        </w:rPr>
        <w:t xml:space="preserve">met waarde 'GB' is binnen de </w:t>
      </w:r>
      <w:proofErr w:type="spellStart"/>
      <w:r w:rsidRPr="003255D3">
        <w:rPr>
          <w:b/>
          <w:color w:val="4F81BD" w:themeColor="accent1"/>
        </w:rPr>
        <w:t>tuple</w:t>
      </w:r>
      <w:proofErr w:type="spellEnd"/>
      <w:r w:rsidRPr="003255D3">
        <w:rPr>
          <w:b/>
          <w:color w:val="4F81BD" w:themeColor="accent1"/>
        </w:rPr>
        <w:t xml:space="preserve"> '</w:t>
      </w:r>
      <w:proofErr w:type="spellStart"/>
      <w:r w:rsidRPr="003255D3">
        <w:rPr>
          <w:b/>
          <w:color w:val="4F81BD" w:themeColor="accent1"/>
        </w:rPr>
        <w:t>bd-t:CallOffStocksTransfersCurrentPeriod</w:t>
      </w:r>
      <w:proofErr w:type="spellEnd"/>
      <w:r w:rsidRPr="003255D3">
        <w:rPr>
          <w:b/>
          <w:color w:val="4F81BD" w:themeColor="accent1"/>
        </w:rPr>
        <w:t>' niet toegestaan.</w:t>
      </w:r>
    </w:p>
    <w:p w14:paraId="1FCF411A" w14:textId="77777777" w:rsidR="009807A2" w:rsidRPr="009807A2" w:rsidRDefault="009807A2" w:rsidP="009807A2">
      <w:pPr>
        <w:spacing w:after="200" w:line="276" w:lineRule="auto"/>
        <w:rPr>
          <w:i/>
          <w:szCs w:val="18"/>
        </w:rPr>
      </w:pPr>
      <w:r w:rsidRPr="009807A2">
        <w:rPr>
          <w:rStyle w:val="Nadruk"/>
          <w:rFonts w:cs="Segoe UI"/>
          <w:bCs/>
          <w:szCs w:val="18"/>
          <w:shd w:val="clear" w:color="auto" w:fill="F4F5F7"/>
        </w:rPr>
        <w:t>Overbrengen voorraad op afroep is voor het Verenigd Koninkrijk vanaf 01-01-2021 niet meer toegestaan.</w:t>
      </w:r>
    </w:p>
    <w:p w14:paraId="6D014CB2" w14:textId="794ACD24" w:rsidR="009807A2" w:rsidRPr="003255D3" w:rsidRDefault="009807A2" w:rsidP="009807A2">
      <w:pPr>
        <w:spacing w:after="200" w:line="276" w:lineRule="auto"/>
        <w:rPr>
          <w:b/>
          <w:color w:val="4F81BD" w:themeColor="accent1"/>
        </w:rPr>
      </w:pPr>
      <w:r w:rsidRPr="003255D3">
        <w:rPr>
          <w:b/>
          <w:color w:val="4F81BD" w:themeColor="accent1"/>
        </w:rPr>
        <w:t>BR-BD-04.4.05</w:t>
      </w:r>
      <w:r w:rsidR="0024085B">
        <w:rPr>
          <w:b/>
          <w:color w:val="4F81BD" w:themeColor="accent1"/>
        </w:rPr>
        <w:t xml:space="preserve"> </w:t>
      </w:r>
      <w:r w:rsidRPr="003255D3">
        <w:rPr>
          <w:b/>
          <w:color w:val="4F81BD" w:themeColor="accent1"/>
        </w:rPr>
        <w:t>: Het element '</w:t>
      </w:r>
      <w:proofErr w:type="spellStart"/>
      <w:r w:rsidRPr="003255D3">
        <w:rPr>
          <w:b/>
          <w:color w:val="4F81BD" w:themeColor="accent1"/>
        </w:rPr>
        <w:t>bd-i:CountryCodeISO-EC</w:t>
      </w:r>
      <w:proofErr w:type="spellEnd"/>
      <w:r w:rsidR="009003BD" w:rsidRPr="009003BD">
        <w:rPr>
          <w:b/>
          <w:color w:val="4F81BD" w:themeColor="accent1"/>
        </w:rPr>
        <w:t>'</w:t>
      </w:r>
      <w:r w:rsidRPr="003255D3">
        <w:rPr>
          <w:b/>
          <w:color w:val="4F81BD" w:themeColor="accent1"/>
        </w:rPr>
        <w:t xml:space="preserve"> met waarde 'XI' is binnen de </w:t>
      </w:r>
      <w:proofErr w:type="spellStart"/>
      <w:r w:rsidRPr="003255D3">
        <w:rPr>
          <w:b/>
          <w:color w:val="4F81BD" w:themeColor="accent1"/>
        </w:rPr>
        <w:t>tuple</w:t>
      </w:r>
      <w:proofErr w:type="spellEnd"/>
      <w:r w:rsidRPr="003255D3">
        <w:rPr>
          <w:b/>
          <w:color w:val="4F81BD" w:themeColor="accent1"/>
        </w:rPr>
        <w:t xml:space="preserve"> '</w:t>
      </w:r>
      <w:proofErr w:type="spellStart"/>
      <w:r w:rsidRPr="003255D3">
        <w:rPr>
          <w:b/>
          <w:color w:val="4F81BD" w:themeColor="accent1"/>
        </w:rPr>
        <w:t>bd-t:IntraCommunityServices</w:t>
      </w:r>
      <w:proofErr w:type="spellEnd"/>
      <w:r w:rsidRPr="003255D3">
        <w:rPr>
          <w:b/>
          <w:color w:val="4F81BD" w:themeColor="accent1"/>
        </w:rPr>
        <w:t>' niet toegestaan.</w:t>
      </w:r>
    </w:p>
    <w:p w14:paraId="65E84917" w14:textId="77777777" w:rsidR="009807A2" w:rsidRPr="009807A2" w:rsidRDefault="009807A2" w:rsidP="009807A2">
      <w:pPr>
        <w:spacing w:after="200" w:line="276" w:lineRule="auto"/>
        <w:rPr>
          <w:i/>
          <w:szCs w:val="18"/>
        </w:rPr>
      </w:pPr>
      <w:r w:rsidRPr="009807A2">
        <w:rPr>
          <w:rStyle w:val="Nadruk"/>
          <w:rFonts w:cs="Segoe UI"/>
          <w:bCs/>
          <w:szCs w:val="18"/>
          <w:shd w:val="clear" w:color="auto" w:fill="F4F5F7"/>
        </w:rPr>
        <w:t>Intracommunautaire diensten zijn voor Noord-Ierland niet toegestaan.</w:t>
      </w:r>
    </w:p>
    <w:p w14:paraId="1B48DE16" w14:textId="45ACC5EE" w:rsidR="009807A2" w:rsidRPr="003255D3" w:rsidRDefault="009807A2" w:rsidP="009807A2">
      <w:pPr>
        <w:spacing w:after="200" w:line="276" w:lineRule="auto"/>
        <w:rPr>
          <w:b/>
          <w:color w:val="4F81BD" w:themeColor="accent1"/>
        </w:rPr>
      </w:pPr>
      <w:r w:rsidRPr="003255D3">
        <w:rPr>
          <w:b/>
          <w:color w:val="4F81BD" w:themeColor="accent1"/>
        </w:rPr>
        <w:t>BR-BD-04.4.06</w:t>
      </w:r>
      <w:r w:rsidR="0024085B">
        <w:rPr>
          <w:b/>
          <w:color w:val="4F81BD" w:themeColor="accent1"/>
        </w:rPr>
        <w:t xml:space="preserve"> </w:t>
      </w:r>
      <w:r w:rsidRPr="003255D3">
        <w:rPr>
          <w:b/>
          <w:color w:val="4F81BD" w:themeColor="accent1"/>
        </w:rPr>
        <w:t>: Het element '</w:t>
      </w:r>
      <w:proofErr w:type="spellStart"/>
      <w:r w:rsidRPr="003255D3">
        <w:rPr>
          <w:b/>
          <w:color w:val="4F81BD" w:themeColor="accent1"/>
        </w:rPr>
        <w:t>bd-i:CountryCodeISO-EC</w:t>
      </w:r>
      <w:proofErr w:type="spellEnd"/>
      <w:r w:rsidR="009003BD" w:rsidRPr="009003BD">
        <w:rPr>
          <w:b/>
          <w:color w:val="4F81BD" w:themeColor="accent1"/>
        </w:rPr>
        <w:t>'</w:t>
      </w:r>
      <w:r w:rsidRPr="003255D3">
        <w:rPr>
          <w:b/>
          <w:color w:val="4F81BD" w:themeColor="accent1"/>
        </w:rPr>
        <w:t xml:space="preserve"> met waarde 'XI' is binnen de </w:t>
      </w:r>
      <w:proofErr w:type="spellStart"/>
      <w:r w:rsidRPr="003255D3">
        <w:rPr>
          <w:b/>
          <w:color w:val="4F81BD" w:themeColor="accent1"/>
        </w:rPr>
        <w:t>tuple</w:t>
      </w:r>
      <w:proofErr w:type="spellEnd"/>
      <w:r w:rsidRPr="003255D3">
        <w:rPr>
          <w:b/>
          <w:color w:val="4F81BD" w:themeColor="accent1"/>
        </w:rPr>
        <w:t xml:space="preserve"> '</w:t>
      </w:r>
      <w:proofErr w:type="spellStart"/>
      <w:r w:rsidRPr="003255D3">
        <w:rPr>
          <w:b/>
          <w:color w:val="4F81BD" w:themeColor="accent1"/>
        </w:rPr>
        <w:t>bd-t:IntraCommunityServicesCorrection</w:t>
      </w:r>
      <w:proofErr w:type="spellEnd"/>
      <w:r w:rsidRPr="003255D3">
        <w:rPr>
          <w:b/>
          <w:color w:val="4F81BD" w:themeColor="accent1"/>
        </w:rPr>
        <w:t>' niet toegestaan.</w:t>
      </w:r>
    </w:p>
    <w:p w14:paraId="6580ECFE" w14:textId="77777777" w:rsidR="00434B36" w:rsidRDefault="009807A2" w:rsidP="009807A2">
      <w:pPr>
        <w:spacing w:after="200" w:line="276" w:lineRule="auto"/>
        <w:rPr>
          <w:rStyle w:val="Nadruk"/>
          <w:rFonts w:cs="Segoe UI"/>
          <w:bCs/>
          <w:color w:val="172B4D"/>
          <w:szCs w:val="18"/>
          <w:shd w:val="clear" w:color="auto" w:fill="F4F5F7"/>
        </w:rPr>
      </w:pPr>
      <w:r w:rsidRPr="00793403">
        <w:rPr>
          <w:rStyle w:val="Nadruk"/>
          <w:rFonts w:cs="Segoe UI"/>
          <w:bCs/>
          <w:color w:val="172B4D"/>
          <w:szCs w:val="18"/>
          <w:shd w:val="clear" w:color="auto" w:fill="F4F5F7"/>
        </w:rPr>
        <w:t>Correcties voor Intracommunautaire diensten zijn voor Noord-Ierland niet toegestaan.</w:t>
      </w:r>
    </w:p>
    <w:p w14:paraId="3E1312C6" w14:textId="10320C03" w:rsidR="00434B36" w:rsidRDefault="00434B36" w:rsidP="00434B36">
      <w:pPr>
        <w:spacing w:after="200" w:line="276" w:lineRule="auto"/>
        <w:rPr>
          <w:b/>
          <w:color w:val="4F81BD" w:themeColor="accent1"/>
        </w:rPr>
      </w:pPr>
      <w:r>
        <w:rPr>
          <w:b/>
          <w:color w:val="4F81BD" w:themeColor="accent1"/>
        </w:rPr>
        <w:t>BR-BD-04.4.07</w:t>
      </w:r>
      <w:r w:rsidR="0024085B">
        <w:rPr>
          <w:b/>
          <w:color w:val="4F81BD" w:themeColor="accent1"/>
        </w:rPr>
        <w:t xml:space="preserve"> </w:t>
      </w:r>
      <w:r w:rsidRPr="007E2720">
        <w:rPr>
          <w:b/>
          <w:color w:val="4F81BD" w:themeColor="accent1"/>
        </w:rPr>
        <w:t>: Het element '</w:t>
      </w:r>
      <w:proofErr w:type="spellStart"/>
      <w:r w:rsidRPr="007E2720">
        <w:rPr>
          <w:b/>
          <w:color w:val="4F81BD" w:themeColor="accent1"/>
        </w:rPr>
        <w:t>bd-i:CountryCodeISO-EC</w:t>
      </w:r>
      <w:proofErr w:type="spellEnd"/>
      <w:r w:rsidR="009003BD" w:rsidRPr="009003BD">
        <w:rPr>
          <w:b/>
          <w:color w:val="4F81BD" w:themeColor="accent1"/>
        </w:rPr>
        <w:t>'</w:t>
      </w:r>
      <w:r w:rsidRPr="007E2720">
        <w:rPr>
          <w:b/>
          <w:color w:val="4F81BD" w:themeColor="accent1"/>
        </w:rPr>
        <w:t xml:space="preserve"> met waarde 'GB' is binnen de </w:t>
      </w:r>
      <w:proofErr w:type="spellStart"/>
      <w:r w:rsidRPr="007E2720">
        <w:rPr>
          <w:b/>
          <w:color w:val="4F81BD" w:themeColor="accent1"/>
        </w:rPr>
        <w:t>tuple</w:t>
      </w:r>
      <w:proofErr w:type="spellEnd"/>
      <w:r w:rsidRPr="007E2720">
        <w:rPr>
          <w:b/>
          <w:color w:val="4F81BD" w:themeColor="accent1"/>
        </w:rPr>
        <w:t xml:space="preserve"> '</w:t>
      </w:r>
      <w:proofErr w:type="spellStart"/>
      <w:r w:rsidRPr="007E2720">
        <w:rPr>
          <w:b/>
          <w:color w:val="4F81BD" w:themeColor="accent1"/>
        </w:rPr>
        <w:t>bd-t:IntraCommunitySupplies</w:t>
      </w:r>
      <w:proofErr w:type="spellEnd"/>
      <w:r w:rsidRPr="007E2720">
        <w:rPr>
          <w:b/>
          <w:color w:val="4F81BD" w:themeColor="accent1"/>
        </w:rPr>
        <w:t>' niet toegestaan</w:t>
      </w:r>
      <w:r w:rsidRPr="003255D3">
        <w:rPr>
          <w:b/>
          <w:color w:val="4F81BD" w:themeColor="accent1"/>
        </w:rPr>
        <w:t>.</w:t>
      </w:r>
    </w:p>
    <w:p w14:paraId="0E754F8B" w14:textId="7084BEB0" w:rsidR="00155A23" w:rsidRPr="003255D3" w:rsidRDefault="00155A23" w:rsidP="00434B36">
      <w:pPr>
        <w:spacing w:after="200" w:line="276" w:lineRule="auto"/>
        <w:rPr>
          <w:b/>
          <w:color w:val="4F81BD" w:themeColor="accent1"/>
        </w:rPr>
      </w:pPr>
      <w:r>
        <w:rPr>
          <w:rFonts w:eastAsiaTheme="minorHAnsi" w:cs="Verdana"/>
          <w:i/>
          <w:iCs/>
          <w:color w:val="00204F"/>
          <w:szCs w:val="18"/>
          <w:lang w:eastAsia="en-US"/>
        </w:rPr>
        <w:t>Intracommunautaire leveringen zijn voor het Verenigd Koninkrijk niet toegestaan.</w:t>
      </w:r>
    </w:p>
    <w:p w14:paraId="7CC41D7A" w14:textId="6B038CAE" w:rsidR="00434B36" w:rsidRPr="003255D3" w:rsidRDefault="00434B36" w:rsidP="00434B36">
      <w:pPr>
        <w:spacing w:after="200" w:line="276" w:lineRule="auto"/>
        <w:rPr>
          <w:b/>
          <w:color w:val="4F81BD" w:themeColor="accent1"/>
        </w:rPr>
      </w:pPr>
      <w:r>
        <w:rPr>
          <w:b/>
          <w:color w:val="4F81BD" w:themeColor="accent1"/>
        </w:rPr>
        <w:t>BR-BD-04.4.08</w:t>
      </w:r>
      <w:r w:rsidR="0024085B">
        <w:rPr>
          <w:b/>
          <w:color w:val="4F81BD" w:themeColor="accent1"/>
        </w:rPr>
        <w:t xml:space="preserve"> </w:t>
      </w:r>
      <w:r w:rsidRPr="003255D3">
        <w:rPr>
          <w:b/>
          <w:color w:val="4F81BD" w:themeColor="accent1"/>
        </w:rPr>
        <w:t>: Het element '</w:t>
      </w:r>
      <w:proofErr w:type="spellStart"/>
      <w:r w:rsidRPr="003255D3">
        <w:rPr>
          <w:b/>
          <w:color w:val="4F81BD" w:themeColor="accent1"/>
        </w:rPr>
        <w:t>bd-i:C</w:t>
      </w:r>
      <w:r>
        <w:rPr>
          <w:b/>
          <w:color w:val="4F81BD" w:themeColor="accent1"/>
        </w:rPr>
        <w:t>ountryCodeISO-EC</w:t>
      </w:r>
      <w:proofErr w:type="spellEnd"/>
      <w:r w:rsidR="009003BD" w:rsidRPr="009003BD">
        <w:rPr>
          <w:b/>
          <w:color w:val="4F81BD" w:themeColor="accent1"/>
        </w:rPr>
        <w:t>'</w:t>
      </w:r>
      <w:r>
        <w:rPr>
          <w:b/>
          <w:color w:val="4F81BD" w:themeColor="accent1"/>
        </w:rPr>
        <w:t xml:space="preserve"> met waarde 'GB</w:t>
      </w:r>
      <w:r w:rsidRPr="003255D3">
        <w:rPr>
          <w:b/>
          <w:color w:val="4F81BD" w:themeColor="accent1"/>
        </w:rPr>
        <w:t xml:space="preserve">' is binnen de </w:t>
      </w:r>
      <w:proofErr w:type="spellStart"/>
      <w:r w:rsidRPr="00984526">
        <w:rPr>
          <w:b/>
          <w:color w:val="4F81BD" w:themeColor="accent1"/>
        </w:rPr>
        <w:t>tuple</w:t>
      </w:r>
      <w:proofErr w:type="spellEnd"/>
      <w:r w:rsidRPr="00984526">
        <w:rPr>
          <w:b/>
          <w:color w:val="4F81BD" w:themeColor="accent1"/>
        </w:rPr>
        <w:t xml:space="preserve"> </w:t>
      </w:r>
      <w:r w:rsidR="00984526" w:rsidRPr="00984526">
        <w:rPr>
          <w:b/>
          <w:color w:val="4F81BD" w:themeColor="accent1"/>
        </w:rPr>
        <w:t>'</w:t>
      </w:r>
      <w:proofErr w:type="spellStart"/>
      <w:r w:rsidR="00984526" w:rsidRPr="00984526">
        <w:rPr>
          <w:b/>
          <w:color w:val="4F81BD" w:themeColor="accent1"/>
        </w:rPr>
        <w:t>bd-t:IntraCommunityABCSupplies</w:t>
      </w:r>
      <w:proofErr w:type="spellEnd"/>
      <w:r w:rsidR="00984526" w:rsidRPr="00984526">
        <w:rPr>
          <w:b/>
          <w:color w:val="4F81BD" w:themeColor="accent1"/>
        </w:rPr>
        <w:t xml:space="preserve">' </w:t>
      </w:r>
      <w:r w:rsidRPr="003255D3">
        <w:rPr>
          <w:b/>
          <w:color w:val="4F81BD" w:themeColor="accent1"/>
        </w:rPr>
        <w:t>niet toegestaan.</w:t>
      </w:r>
    </w:p>
    <w:p w14:paraId="489204A5" w14:textId="6D623220" w:rsidR="002D09D0" w:rsidRPr="009F02D7" w:rsidRDefault="00155A23" w:rsidP="009807A2">
      <w:pPr>
        <w:spacing w:after="200" w:line="276" w:lineRule="auto"/>
        <w:rPr>
          <w:i/>
        </w:rPr>
      </w:pPr>
      <w:r>
        <w:rPr>
          <w:rFonts w:eastAsiaTheme="minorHAnsi" w:cs="Verdana"/>
          <w:i/>
          <w:iCs/>
          <w:color w:val="00204F"/>
          <w:szCs w:val="18"/>
          <w:lang w:eastAsia="en-US"/>
        </w:rPr>
        <w:t>A-B-C leveringen zijn voor het Verenigd Koninkrijk niet toegestaan.</w:t>
      </w:r>
      <w:r w:rsidR="002D09D0" w:rsidRPr="009F02D7">
        <w:rPr>
          <w:i/>
        </w:rPr>
        <w:br w:type="page"/>
      </w:r>
    </w:p>
    <w:p w14:paraId="24C8FBCB" w14:textId="067B91AA" w:rsidR="006B5D57" w:rsidRPr="009F02D7" w:rsidRDefault="00663ABC" w:rsidP="006B5D57">
      <w:pPr>
        <w:pStyle w:val="Kop2"/>
        <w:rPr>
          <w:color w:val="BFBFBF" w:themeColor="background1" w:themeShade="BF"/>
        </w:rPr>
      </w:pPr>
      <w:bookmarkStart w:id="19" w:name="_Toc152052374"/>
      <w:r>
        <w:rPr>
          <w:color w:val="BFBFBF" w:themeColor="background1" w:themeShade="BF"/>
        </w:rPr>
        <w:lastRenderedPageBreak/>
        <w:t>Vervallen</w:t>
      </w:r>
      <w:bookmarkEnd w:id="19"/>
    </w:p>
    <w:p w14:paraId="4D706A05" w14:textId="77777777" w:rsidR="006B5D57" w:rsidRPr="009F02D7" w:rsidRDefault="006B5D57" w:rsidP="006B5D57">
      <w:pPr>
        <w:rPr>
          <w:color w:val="BFBFBF" w:themeColor="background1" w:themeShade="BF"/>
        </w:rPr>
      </w:pPr>
    </w:p>
    <w:p w14:paraId="6C85E9F6" w14:textId="77777777" w:rsidR="00CE657B" w:rsidRPr="009F02D7" w:rsidRDefault="00CE657B" w:rsidP="00464272">
      <w:pPr>
        <w:rPr>
          <w:b/>
          <w:color w:val="BFBFBF" w:themeColor="background1" w:themeShade="BF"/>
        </w:rPr>
      </w:pPr>
    </w:p>
    <w:p w14:paraId="686D81AB" w14:textId="77777777" w:rsidR="001B088D" w:rsidRPr="009F02D7" w:rsidRDefault="001B088D" w:rsidP="00212CCA">
      <w:pPr>
        <w:rPr>
          <w:b/>
          <w:color w:val="BFBFBF" w:themeColor="background1" w:themeShade="BF"/>
        </w:rPr>
      </w:pPr>
    </w:p>
    <w:p w14:paraId="5AC6E781" w14:textId="77777777" w:rsidR="006B5D57" w:rsidRPr="009F02D7" w:rsidRDefault="006B5D57" w:rsidP="006B5D57">
      <w:pPr>
        <w:rPr>
          <w:color w:val="BFBFBF" w:themeColor="background1" w:themeShade="BF"/>
        </w:rPr>
      </w:pPr>
    </w:p>
    <w:p w14:paraId="1BAC1DE7" w14:textId="77777777" w:rsidR="00EA7DF0" w:rsidRPr="009F02D7" w:rsidRDefault="00EA7DF0">
      <w:pPr>
        <w:spacing w:after="200" w:line="276" w:lineRule="auto"/>
        <w:rPr>
          <w:color w:val="BFBFBF" w:themeColor="background1" w:themeShade="BF"/>
        </w:rPr>
      </w:pPr>
      <w:r w:rsidRPr="009F02D7">
        <w:rPr>
          <w:color w:val="BFBFBF" w:themeColor="background1" w:themeShade="BF"/>
        </w:rPr>
        <w:br w:type="page"/>
      </w:r>
    </w:p>
    <w:p w14:paraId="2BDA7C17" w14:textId="5B6A0CCB" w:rsidR="00AC221F" w:rsidRPr="00761BDE" w:rsidRDefault="00AC221F" w:rsidP="00AC221F">
      <w:pPr>
        <w:keepNext/>
        <w:numPr>
          <w:ilvl w:val="1"/>
          <w:numId w:val="1"/>
        </w:numPr>
        <w:tabs>
          <w:tab w:val="clear" w:pos="992"/>
          <w:tab w:val="num" w:pos="142"/>
        </w:tabs>
        <w:spacing w:before="200" w:line="300" w:lineRule="atLeast"/>
        <w:outlineLvl w:val="1"/>
        <w:rPr>
          <w:rFonts w:cs="Arial"/>
          <w:b/>
          <w:bCs/>
          <w:iCs/>
          <w:szCs w:val="28"/>
        </w:rPr>
      </w:pPr>
      <w:bookmarkStart w:id="20" w:name="_Toc62133415"/>
      <w:bookmarkStart w:id="21" w:name="_Toc152052375"/>
      <w:bookmarkStart w:id="22" w:name="_Toc26442353"/>
      <w:r w:rsidRPr="00761BDE">
        <w:rPr>
          <w:rFonts w:cs="Arial"/>
          <w:b/>
          <w:bCs/>
          <w:iCs/>
          <w:szCs w:val="28"/>
        </w:rPr>
        <w:lastRenderedPageBreak/>
        <w:t>BD Business Rules – Verzoek om uitstel aangifte 20</w:t>
      </w:r>
      <w:r>
        <w:rPr>
          <w:rFonts w:cs="Arial"/>
          <w:b/>
          <w:bCs/>
          <w:iCs/>
          <w:szCs w:val="28"/>
        </w:rPr>
        <w:t>2</w:t>
      </w:r>
      <w:bookmarkEnd w:id="20"/>
      <w:r w:rsidR="00AB5645">
        <w:rPr>
          <w:rFonts w:cs="Arial"/>
          <w:b/>
          <w:bCs/>
          <w:iCs/>
          <w:szCs w:val="28"/>
        </w:rPr>
        <w:t>3</w:t>
      </w:r>
      <w:bookmarkEnd w:id="21"/>
    </w:p>
    <w:p w14:paraId="77D7574B" w14:textId="77777777" w:rsidR="00AC221F" w:rsidRPr="00761BDE" w:rsidRDefault="00AC221F" w:rsidP="00AC221F"/>
    <w:p w14:paraId="1B3CC964" w14:textId="6D3B6904" w:rsidR="00AC221F" w:rsidRPr="0024085B" w:rsidRDefault="00AC221F" w:rsidP="00AC221F">
      <w:pPr>
        <w:spacing w:line="240" w:lineRule="auto"/>
        <w:rPr>
          <w:rFonts w:eastAsiaTheme="minorHAnsi" w:cstheme="minorBidi"/>
          <w:szCs w:val="18"/>
          <w:lang w:eastAsia="en-US"/>
        </w:rPr>
      </w:pPr>
      <w:r w:rsidRPr="0024085B">
        <w:rPr>
          <w:rFonts w:eastAsiaTheme="minorHAnsi" w:cstheme="minorBidi"/>
          <w:szCs w:val="18"/>
          <w:lang w:eastAsia="en-US"/>
        </w:rPr>
        <w:t xml:space="preserve">De volgende regels zijn specifiek van toepassing op </w:t>
      </w:r>
      <w:r w:rsidR="001342FF" w:rsidRPr="0024085B">
        <w:rPr>
          <w:rFonts w:eastAsiaTheme="minorHAnsi" w:cstheme="minorBidi"/>
          <w:szCs w:val="18"/>
          <w:lang w:eastAsia="en-US"/>
        </w:rPr>
        <w:t>de</w:t>
      </w:r>
      <w:r w:rsidRPr="0024085B">
        <w:rPr>
          <w:rFonts w:eastAsiaTheme="minorHAnsi" w:cstheme="minorBidi"/>
          <w:szCs w:val="18"/>
          <w:lang w:eastAsia="en-US"/>
        </w:rPr>
        <w:t xml:space="preserve"> berichtstroom 'Verzoek om uitstel aangifte 202</w:t>
      </w:r>
      <w:r w:rsidR="00AB5645">
        <w:rPr>
          <w:rFonts w:eastAsiaTheme="minorHAnsi" w:cstheme="minorBidi"/>
          <w:szCs w:val="18"/>
          <w:lang w:eastAsia="en-US"/>
        </w:rPr>
        <w:t>3</w:t>
      </w:r>
      <w:r w:rsidRPr="0024085B">
        <w:rPr>
          <w:rFonts w:eastAsiaTheme="minorHAnsi" w:cstheme="minorBidi"/>
          <w:szCs w:val="18"/>
          <w:lang w:eastAsia="en-US"/>
        </w:rPr>
        <w:t>'</w:t>
      </w:r>
    </w:p>
    <w:p w14:paraId="0606BF99" w14:textId="77777777" w:rsidR="00AC221F" w:rsidRPr="00761BDE" w:rsidRDefault="00AC221F" w:rsidP="00AC221F"/>
    <w:p w14:paraId="4BF101E2" w14:textId="77777777" w:rsidR="00AC221F" w:rsidRPr="00761BDE" w:rsidRDefault="00AC221F" w:rsidP="00AC221F"/>
    <w:p w14:paraId="77E228DE" w14:textId="425E71C8" w:rsidR="00AC221F" w:rsidRPr="00761BDE" w:rsidRDefault="00AC221F" w:rsidP="00AC221F">
      <w:pPr>
        <w:spacing w:line="240" w:lineRule="auto"/>
        <w:rPr>
          <w:rFonts w:asciiTheme="minorHAnsi" w:eastAsiaTheme="minorHAnsi" w:hAnsiTheme="minorHAnsi" w:cstheme="minorBidi"/>
          <w:b/>
          <w:i/>
          <w:sz w:val="22"/>
          <w:szCs w:val="22"/>
          <w:lang w:eastAsia="en-US"/>
        </w:rPr>
      </w:pPr>
      <w:r w:rsidRPr="00761BDE">
        <w:rPr>
          <w:rFonts w:asciiTheme="minorHAnsi" w:eastAsiaTheme="minorHAnsi" w:hAnsiTheme="minorHAnsi" w:cstheme="minorBidi"/>
          <w:b/>
          <w:i/>
          <w:sz w:val="22"/>
          <w:szCs w:val="22"/>
          <w:lang w:eastAsia="en-US"/>
        </w:rPr>
        <w:t xml:space="preserve">1. </w:t>
      </w:r>
      <w:proofErr w:type="spellStart"/>
      <w:r w:rsidRPr="00761BDE">
        <w:rPr>
          <w:rFonts w:asciiTheme="minorHAnsi" w:eastAsiaTheme="minorHAnsi" w:hAnsiTheme="minorHAnsi" w:cstheme="minorBidi"/>
          <w:b/>
          <w:i/>
          <w:sz w:val="22"/>
          <w:szCs w:val="22"/>
          <w:lang w:eastAsia="en-US"/>
        </w:rPr>
        <w:t>Instance</w:t>
      </w:r>
      <w:proofErr w:type="spellEnd"/>
      <w:r w:rsidRPr="00761BDE">
        <w:rPr>
          <w:rFonts w:asciiTheme="minorHAnsi" w:eastAsiaTheme="minorHAnsi" w:hAnsiTheme="minorHAnsi" w:cstheme="minorBidi"/>
          <w:b/>
          <w:i/>
          <w:sz w:val="22"/>
          <w:szCs w:val="22"/>
          <w:lang w:eastAsia="en-US"/>
        </w:rPr>
        <w:t xml:space="preserve"> regels</w:t>
      </w:r>
    </w:p>
    <w:p w14:paraId="3A46D0D3" w14:textId="77777777" w:rsidR="00AC221F" w:rsidRPr="00761BDE" w:rsidRDefault="00AC221F" w:rsidP="00AC221F">
      <w:pPr>
        <w:spacing w:line="240" w:lineRule="auto"/>
        <w:rPr>
          <w:rFonts w:asciiTheme="minorHAnsi" w:eastAsiaTheme="minorHAnsi" w:hAnsiTheme="minorHAnsi" w:cstheme="minorBidi"/>
          <w:sz w:val="22"/>
          <w:szCs w:val="22"/>
          <w:lang w:eastAsia="en-US"/>
        </w:rPr>
      </w:pPr>
    </w:p>
    <w:p w14:paraId="49C5F203" w14:textId="77777777" w:rsidR="00AC221F" w:rsidRPr="00DD650B" w:rsidRDefault="00AC221F" w:rsidP="00AC221F">
      <w:pPr>
        <w:spacing w:line="240" w:lineRule="auto"/>
        <w:rPr>
          <w:color w:val="000000" w:themeColor="text1"/>
        </w:rPr>
      </w:pPr>
      <w:r w:rsidRPr="00DD650B">
        <w:rPr>
          <w:color w:val="000000" w:themeColor="text1"/>
        </w:rPr>
        <w:t>Geen regels.</w:t>
      </w:r>
    </w:p>
    <w:p w14:paraId="49E2423E" w14:textId="77777777" w:rsidR="00AC221F" w:rsidRPr="00761BDE" w:rsidRDefault="00AC221F" w:rsidP="00AC221F">
      <w:pPr>
        <w:spacing w:line="240" w:lineRule="auto"/>
        <w:rPr>
          <w:rFonts w:asciiTheme="minorHAnsi" w:eastAsiaTheme="minorHAnsi" w:hAnsiTheme="minorHAnsi" w:cstheme="minorBidi"/>
          <w:sz w:val="22"/>
          <w:szCs w:val="22"/>
          <w:lang w:eastAsia="en-US"/>
        </w:rPr>
      </w:pPr>
    </w:p>
    <w:p w14:paraId="0814269C" w14:textId="77777777" w:rsidR="00AC221F" w:rsidRPr="00761BDE" w:rsidRDefault="00AC221F" w:rsidP="00AC221F">
      <w:pPr>
        <w:spacing w:line="240" w:lineRule="auto"/>
        <w:rPr>
          <w:rFonts w:asciiTheme="minorHAnsi" w:eastAsiaTheme="minorHAnsi" w:hAnsiTheme="minorHAnsi" w:cstheme="minorBidi"/>
          <w:sz w:val="22"/>
          <w:szCs w:val="22"/>
          <w:lang w:eastAsia="en-US"/>
        </w:rPr>
      </w:pPr>
    </w:p>
    <w:p w14:paraId="0819D93C" w14:textId="77777777" w:rsidR="00AC221F" w:rsidRPr="00761BDE" w:rsidRDefault="00AC221F" w:rsidP="00AC221F">
      <w:pPr>
        <w:spacing w:line="240" w:lineRule="auto"/>
        <w:rPr>
          <w:rFonts w:asciiTheme="minorHAnsi" w:eastAsiaTheme="minorHAnsi" w:hAnsiTheme="minorHAnsi" w:cstheme="minorBidi"/>
          <w:b/>
          <w:i/>
          <w:sz w:val="22"/>
          <w:szCs w:val="22"/>
          <w:lang w:eastAsia="en-US"/>
        </w:rPr>
      </w:pPr>
      <w:r w:rsidRPr="00761BDE">
        <w:rPr>
          <w:rFonts w:asciiTheme="minorHAnsi" w:eastAsiaTheme="minorHAnsi" w:hAnsiTheme="minorHAnsi" w:cstheme="minorBidi"/>
          <w:b/>
          <w:i/>
          <w:sz w:val="22"/>
          <w:szCs w:val="22"/>
          <w:lang w:eastAsia="en-US"/>
        </w:rPr>
        <w:t>2. Context regels</w:t>
      </w:r>
    </w:p>
    <w:p w14:paraId="62AF8CDD" w14:textId="77777777" w:rsidR="00AC221F" w:rsidRPr="00761BDE" w:rsidRDefault="00AC221F" w:rsidP="00AC221F">
      <w:pPr>
        <w:spacing w:line="240" w:lineRule="auto"/>
        <w:rPr>
          <w:rFonts w:asciiTheme="minorHAnsi" w:eastAsiaTheme="minorHAnsi" w:hAnsiTheme="minorHAnsi" w:cstheme="minorBidi"/>
          <w:b/>
          <w:i/>
          <w:sz w:val="22"/>
          <w:szCs w:val="22"/>
          <w:lang w:eastAsia="en-US"/>
        </w:rPr>
      </w:pPr>
    </w:p>
    <w:p w14:paraId="03BBF1BA" w14:textId="6839A455" w:rsidR="00AC221F" w:rsidRPr="0024085B" w:rsidRDefault="00AC221F" w:rsidP="00AC221F">
      <w:pPr>
        <w:rPr>
          <w:b/>
          <w:i/>
          <w:szCs w:val="18"/>
        </w:rPr>
      </w:pPr>
      <w:r w:rsidRPr="0024085B">
        <w:rPr>
          <w:rFonts w:eastAsiaTheme="minorHAnsi" w:cstheme="minorBidi"/>
          <w:szCs w:val="18"/>
          <w:lang w:eastAsia="en-US"/>
        </w:rPr>
        <w:t>Het verzoek om uitstel aangiften 202</w:t>
      </w:r>
      <w:r w:rsidR="00AB5645">
        <w:rPr>
          <w:rFonts w:eastAsiaTheme="minorHAnsi" w:cstheme="minorBidi"/>
          <w:szCs w:val="18"/>
          <w:lang w:eastAsia="en-US"/>
        </w:rPr>
        <w:t>3</w:t>
      </w:r>
      <w:r w:rsidRPr="0024085B">
        <w:rPr>
          <w:rFonts w:eastAsiaTheme="minorHAnsi" w:cstheme="minorBidi"/>
          <w:szCs w:val="18"/>
          <w:lang w:eastAsia="en-US"/>
        </w:rPr>
        <w:t xml:space="preserve"> is een niet-gedimensioneerde berichtsoort. Dimensies en domeinwaarden zijn niet van toepassing.</w:t>
      </w:r>
    </w:p>
    <w:p w14:paraId="5C350E36" w14:textId="77777777" w:rsidR="00AC221F" w:rsidRPr="00761BDE" w:rsidRDefault="00AC221F" w:rsidP="00AC221F">
      <w:pPr>
        <w:spacing w:line="240" w:lineRule="auto"/>
        <w:rPr>
          <w:rFonts w:asciiTheme="minorHAnsi" w:eastAsiaTheme="minorHAnsi" w:hAnsiTheme="minorHAnsi" w:cstheme="minorBidi"/>
          <w:b/>
          <w:i/>
          <w:sz w:val="22"/>
          <w:szCs w:val="22"/>
          <w:lang w:eastAsia="en-US"/>
        </w:rPr>
      </w:pPr>
    </w:p>
    <w:p w14:paraId="7A6F1CCF" w14:textId="77777777" w:rsidR="00AC221F" w:rsidRPr="00DD650B" w:rsidRDefault="00AC221F" w:rsidP="00AC221F">
      <w:pPr>
        <w:rPr>
          <w:b/>
          <w:color w:val="4F81BD" w:themeColor="accent1"/>
        </w:rPr>
      </w:pPr>
      <w:r w:rsidRPr="00DD650B">
        <w:rPr>
          <w:b/>
          <w:color w:val="4F81BD" w:themeColor="accent1"/>
        </w:rPr>
        <w:t>BR-BD-06.2.01 : Het attribuut '</w:t>
      </w:r>
      <w:proofErr w:type="spellStart"/>
      <w:r w:rsidRPr="00DD650B">
        <w:rPr>
          <w:b/>
          <w:color w:val="4F81BD" w:themeColor="accent1"/>
        </w:rPr>
        <w:t>scheme</w:t>
      </w:r>
      <w:proofErr w:type="spellEnd"/>
      <w:r w:rsidRPr="00DD650B">
        <w:rPr>
          <w:b/>
          <w:color w:val="4F81BD" w:themeColor="accent1"/>
        </w:rPr>
        <w:t>' van het element '</w:t>
      </w:r>
      <w:proofErr w:type="spellStart"/>
      <w:r w:rsidRPr="00DD650B">
        <w:rPr>
          <w:b/>
          <w:color w:val="4F81BD" w:themeColor="accent1"/>
        </w:rPr>
        <w:t>xbrli:identifier</w:t>
      </w:r>
      <w:proofErr w:type="spellEnd"/>
      <w:r w:rsidRPr="00DD650B">
        <w:rPr>
          <w:b/>
          <w:color w:val="4F81BD" w:themeColor="accent1"/>
        </w:rPr>
        <w:t>' MOET een waarde hebben van de aan de berichtstroom toegewezen URI.</w:t>
      </w:r>
    </w:p>
    <w:p w14:paraId="13B12052" w14:textId="77777777" w:rsidR="00AC221F" w:rsidRPr="00761BDE" w:rsidRDefault="00AC221F" w:rsidP="00AC221F">
      <w:pPr>
        <w:rPr>
          <w:b/>
        </w:rPr>
      </w:pPr>
    </w:p>
    <w:p w14:paraId="0D31ABA8" w14:textId="77777777" w:rsidR="00AC221F" w:rsidRPr="00761BDE" w:rsidRDefault="00AC221F" w:rsidP="00AC221F">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Aan de berichtstroom toegewezen URI:</w:t>
      </w:r>
    </w:p>
    <w:p w14:paraId="4592F28B" w14:textId="77777777" w:rsidR="00AC221F" w:rsidRPr="00761BDE" w:rsidRDefault="00AC221F" w:rsidP="00AC221F">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AC221F" w:rsidRPr="00761BDE" w14:paraId="78B2AAFE" w14:textId="77777777" w:rsidTr="005F2F8E">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6FA646" w14:textId="77777777" w:rsidR="00AC221F" w:rsidRPr="00761BDE" w:rsidRDefault="00AC221F" w:rsidP="005F2F8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4A94DD" w14:textId="77777777" w:rsidR="00AC221F" w:rsidRPr="00761BDE" w:rsidRDefault="00AC221F" w:rsidP="005F2F8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D960F" w14:textId="77777777" w:rsidR="00AC221F" w:rsidRPr="00761BDE" w:rsidRDefault="00AC221F" w:rsidP="005F2F8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Identificatienummer</w:t>
            </w:r>
          </w:p>
        </w:tc>
      </w:tr>
      <w:tr w:rsidR="00AC221F" w:rsidRPr="00761BDE" w14:paraId="475FC453" w14:textId="77777777" w:rsidTr="005F2F8E">
        <w:tc>
          <w:tcPr>
            <w:tcW w:w="3780" w:type="dxa"/>
            <w:tcBorders>
              <w:top w:val="single" w:sz="4" w:space="0" w:color="auto"/>
              <w:left w:val="single" w:sz="4" w:space="0" w:color="auto"/>
              <w:bottom w:val="single" w:sz="4" w:space="0" w:color="auto"/>
              <w:right w:val="single" w:sz="4" w:space="0" w:color="auto"/>
            </w:tcBorders>
          </w:tcPr>
          <w:p w14:paraId="7956C1B0"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1051810A"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N.v.t.</w:t>
            </w:r>
          </w:p>
        </w:tc>
        <w:tc>
          <w:tcPr>
            <w:tcW w:w="4248" w:type="dxa"/>
            <w:tcBorders>
              <w:top w:val="single" w:sz="4" w:space="0" w:color="auto"/>
              <w:left w:val="single" w:sz="4" w:space="0" w:color="auto"/>
              <w:bottom w:val="single" w:sz="4" w:space="0" w:color="auto"/>
              <w:right w:val="single" w:sz="4" w:space="0" w:color="auto"/>
            </w:tcBorders>
          </w:tcPr>
          <w:p w14:paraId="21D0191A"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RSIN/</w:t>
            </w:r>
            <w:proofErr w:type="spellStart"/>
            <w:r w:rsidRPr="00761BDE">
              <w:rPr>
                <w:rFonts w:asciiTheme="minorHAnsi" w:eastAsiaTheme="minorHAnsi" w:hAnsiTheme="minorHAnsi" w:cstheme="minorBidi"/>
                <w:szCs w:val="18"/>
                <w:lang w:eastAsia="en-US"/>
              </w:rPr>
              <w:t>finummer</w:t>
            </w:r>
            <w:proofErr w:type="spellEnd"/>
            <w:r w:rsidRPr="00761BDE">
              <w:rPr>
                <w:rFonts w:asciiTheme="minorHAnsi" w:eastAsiaTheme="minorHAnsi" w:hAnsiTheme="minorHAnsi" w:cstheme="minorBidi"/>
                <w:szCs w:val="18"/>
                <w:lang w:eastAsia="en-US"/>
              </w:rPr>
              <w:t xml:space="preserve"> (van de consulent die het uitstelverzoek doet)</w:t>
            </w:r>
          </w:p>
        </w:tc>
      </w:tr>
    </w:tbl>
    <w:p w14:paraId="3FFB81BD" w14:textId="77777777" w:rsidR="00AC221F" w:rsidRPr="00761BDE" w:rsidRDefault="00AC221F" w:rsidP="00AC221F">
      <w:pPr>
        <w:rPr>
          <w:b/>
        </w:rPr>
      </w:pPr>
    </w:p>
    <w:p w14:paraId="2EAD047B" w14:textId="77777777" w:rsidR="00AC221F" w:rsidRPr="00761BDE" w:rsidRDefault="00AC221F" w:rsidP="00AC221F">
      <w:pPr>
        <w:rPr>
          <w:rFonts w:asciiTheme="minorHAnsi" w:eastAsiaTheme="minorHAnsi" w:hAnsiTheme="minorHAnsi" w:cstheme="minorBidi"/>
          <w:sz w:val="22"/>
          <w:szCs w:val="22"/>
          <w:lang w:eastAsia="en-US"/>
        </w:rPr>
      </w:pPr>
    </w:p>
    <w:p w14:paraId="3E91ADD6" w14:textId="77777777" w:rsidR="00AC221F" w:rsidRPr="00DD650B" w:rsidRDefault="00AC221F" w:rsidP="00AC221F">
      <w:pPr>
        <w:rPr>
          <w:b/>
          <w:color w:val="4F81BD" w:themeColor="accent1"/>
        </w:rPr>
      </w:pPr>
      <w:r w:rsidRPr="00DD650B">
        <w:rPr>
          <w:b/>
          <w:color w:val="4F81BD" w:themeColor="accent1"/>
        </w:rPr>
        <w:t>BR-BD-06.2.02 : De waarde van het element '</w:t>
      </w:r>
      <w:proofErr w:type="spellStart"/>
      <w:r w:rsidRPr="00DD650B">
        <w:rPr>
          <w:b/>
          <w:color w:val="4F81BD" w:themeColor="accent1"/>
        </w:rPr>
        <w:t>xbrli:identifier</w:t>
      </w:r>
      <w:proofErr w:type="spellEnd"/>
      <w:r w:rsidRPr="00DD650B">
        <w:rPr>
          <w:b/>
          <w:color w:val="4F81BD" w:themeColor="accent1"/>
        </w:rPr>
        <w:t>' MOET een geldig identificatienummer zijn.</w:t>
      </w:r>
    </w:p>
    <w:p w14:paraId="75C6CBB2" w14:textId="77777777" w:rsidR="00AC221F" w:rsidRPr="00DD650B" w:rsidRDefault="00AC221F" w:rsidP="00AC221F">
      <w:pPr>
        <w:rPr>
          <w:b/>
          <w:color w:val="4F81BD" w:themeColor="accent1"/>
        </w:rPr>
      </w:pPr>
    </w:p>
    <w:p w14:paraId="66816D83" w14:textId="77777777" w:rsidR="00AC221F" w:rsidRPr="00761BDE" w:rsidRDefault="00AC221F" w:rsidP="00AC221F">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Geldig identificatienummer:</w:t>
      </w:r>
    </w:p>
    <w:p w14:paraId="0E53328E" w14:textId="77777777" w:rsidR="00AC221F" w:rsidRPr="00761BDE" w:rsidRDefault="00AC221F" w:rsidP="00AC221F">
      <w:pPr>
        <w:rPr>
          <w:rFonts w:asciiTheme="minorHAnsi" w:eastAsiaTheme="minorHAnsi" w:hAnsiTheme="minorHAnsi" w:cstheme="minorBidi"/>
          <w:sz w:val="22"/>
          <w:szCs w:val="22"/>
          <w:lang w:eastAsia="en-US"/>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AC221F" w:rsidRPr="00761BDE" w14:paraId="3CB270FD" w14:textId="77777777" w:rsidTr="005F2F8E">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C71DA5" w14:textId="77777777" w:rsidR="00AC221F" w:rsidRPr="00761BDE" w:rsidRDefault="00AC221F" w:rsidP="005F2F8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C91549" w14:textId="77777777" w:rsidR="00AC221F" w:rsidRPr="00761BDE" w:rsidRDefault="00AC221F" w:rsidP="005F2F8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428343" w14:textId="77777777" w:rsidR="00AC221F" w:rsidRPr="00761BDE" w:rsidRDefault="00AC221F" w:rsidP="005F2F8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Identificatienummer</w:t>
            </w:r>
          </w:p>
        </w:tc>
      </w:tr>
      <w:tr w:rsidR="00AC221F" w:rsidRPr="00761BDE" w14:paraId="44E7F712" w14:textId="77777777" w:rsidTr="005F2F8E">
        <w:tc>
          <w:tcPr>
            <w:tcW w:w="3780" w:type="dxa"/>
            <w:tcBorders>
              <w:top w:val="single" w:sz="4" w:space="0" w:color="auto"/>
              <w:left w:val="single" w:sz="4" w:space="0" w:color="auto"/>
              <w:bottom w:val="single" w:sz="4" w:space="0" w:color="auto"/>
              <w:right w:val="single" w:sz="4" w:space="0" w:color="auto"/>
            </w:tcBorders>
          </w:tcPr>
          <w:p w14:paraId="24A576F9"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7AD1F8DC"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N.v.t.</w:t>
            </w:r>
          </w:p>
        </w:tc>
        <w:tc>
          <w:tcPr>
            <w:tcW w:w="4248" w:type="dxa"/>
            <w:tcBorders>
              <w:top w:val="single" w:sz="4" w:space="0" w:color="auto"/>
              <w:left w:val="single" w:sz="4" w:space="0" w:color="auto"/>
              <w:bottom w:val="single" w:sz="4" w:space="0" w:color="auto"/>
              <w:right w:val="single" w:sz="4" w:space="0" w:color="auto"/>
            </w:tcBorders>
          </w:tcPr>
          <w:p w14:paraId="6444F7EC"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RSIN/</w:t>
            </w:r>
            <w:proofErr w:type="spellStart"/>
            <w:r w:rsidRPr="00761BDE">
              <w:rPr>
                <w:rFonts w:asciiTheme="minorHAnsi" w:eastAsiaTheme="minorHAnsi" w:hAnsiTheme="minorHAnsi" w:cstheme="minorBidi"/>
                <w:szCs w:val="18"/>
                <w:lang w:eastAsia="en-US"/>
              </w:rPr>
              <w:t>finummer</w:t>
            </w:r>
            <w:proofErr w:type="spellEnd"/>
            <w:r w:rsidRPr="00761BDE">
              <w:rPr>
                <w:rFonts w:asciiTheme="minorHAnsi" w:eastAsiaTheme="minorHAnsi" w:hAnsiTheme="minorHAnsi" w:cstheme="minorBidi"/>
                <w:szCs w:val="18"/>
                <w:lang w:eastAsia="en-US"/>
              </w:rPr>
              <w:t xml:space="preserve"> (van de consulent die het uitstelverzoek doet)</w:t>
            </w:r>
          </w:p>
        </w:tc>
      </w:tr>
    </w:tbl>
    <w:p w14:paraId="11FE3B51" w14:textId="77777777" w:rsidR="00AC221F" w:rsidRPr="00761BDE" w:rsidRDefault="00AC221F" w:rsidP="00AC221F">
      <w:pPr>
        <w:ind w:left="720"/>
      </w:pPr>
    </w:p>
    <w:p w14:paraId="61365ABB" w14:textId="77777777" w:rsidR="00AC221F" w:rsidRPr="00761BDE" w:rsidRDefault="00AC221F" w:rsidP="00AC221F">
      <w:pPr>
        <w:ind w:left="720"/>
      </w:pPr>
    </w:p>
    <w:p w14:paraId="7D439CA2" w14:textId="0040E8BD" w:rsidR="00AC221F" w:rsidRPr="00DD650B" w:rsidRDefault="00AC221F" w:rsidP="00AC221F">
      <w:pPr>
        <w:rPr>
          <w:b/>
          <w:color w:val="4F81BD" w:themeColor="accent1"/>
        </w:rPr>
      </w:pPr>
      <w:r w:rsidRPr="00DD650B">
        <w:rPr>
          <w:b/>
          <w:color w:val="4F81BD" w:themeColor="accent1"/>
        </w:rPr>
        <w:t>BR-BD-06.2.03 : De waarden van de elementen '</w:t>
      </w:r>
      <w:proofErr w:type="spellStart"/>
      <w:r w:rsidRPr="00DD650B">
        <w:rPr>
          <w:b/>
          <w:color w:val="4F81BD" w:themeColor="accent1"/>
        </w:rPr>
        <w:t>xbrli:startDate</w:t>
      </w:r>
      <w:proofErr w:type="spellEnd"/>
      <w:r w:rsidRPr="00DD650B">
        <w:rPr>
          <w:b/>
          <w:color w:val="4F81BD" w:themeColor="accent1"/>
        </w:rPr>
        <w:t>' en '</w:t>
      </w:r>
      <w:proofErr w:type="spellStart"/>
      <w:r w:rsidRPr="00DD650B">
        <w:rPr>
          <w:b/>
          <w:color w:val="4F81BD" w:themeColor="accent1"/>
        </w:rPr>
        <w:t>xbrli:endDate</w:t>
      </w:r>
      <w:proofErr w:type="spellEnd"/>
      <w:r w:rsidRPr="00DD650B">
        <w:rPr>
          <w:b/>
          <w:color w:val="4F81BD" w:themeColor="accent1"/>
        </w:rPr>
        <w:t>' MOETEN respectievelijk '202</w:t>
      </w:r>
      <w:r w:rsidR="00AB5645">
        <w:rPr>
          <w:b/>
          <w:color w:val="4F81BD" w:themeColor="accent1"/>
        </w:rPr>
        <w:t>3</w:t>
      </w:r>
      <w:r w:rsidRPr="00DD650B">
        <w:rPr>
          <w:b/>
          <w:color w:val="4F81BD" w:themeColor="accent1"/>
        </w:rPr>
        <w:t>-01-01' en '202</w:t>
      </w:r>
      <w:r w:rsidR="00AB5645">
        <w:rPr>
          <w:b/>
          <w:color w:val="4F81BD" w:themeColor="accent1"/>
        </w:rPr>
        <w:t>3</w:t>
      </w:r>
      <w:r w:rsidRPr="00DD650B">
        <w:rPr>
          <w:b/>
          <w:color w:val="4F81BD" w:themeColor="accent1"/>
        </w:rPr>
        <w:t>-12-31' zijn.</w:t>
      </w:r>
    </w:p>
    <w:p w14:paraId="25DCF7DA" w14:textId="77777777" w:rsidR="00AC221F" w:rsidRPr="00761BDE" w:rsidRDefault="00AC221F" w:rsidP="00AC221F">
      <w:pPr>
        <w:rPr>
          <w:b/>
        </w:rPr>
      </w:pPr>
    </w:p>
    <w:p w14:paraId="291D298F" w14:textId="77777777" w:rsidR="00AC221F" w:rsidRPr="00761BDE" w:rsidRDefault="00AC221F" w:rsidP="00AC221F">
      <w:pPr>
        <w:spacing w:line="240" w:lineRule="auto"/>
        <w:rPr>
          <w:rFonts w:asciiTheme="minorHAnsi" w:eastAsiaTheme="minorHAnsi" w:hAnsiTheme="minorHAnsi" w:cstheme="minorBidi"/>
          <w:b/>
          <w:i/>
          <w:sz w:val="22"/>
          <w:szCs w:val="22"/>
          <w:lang w:eastAsia="en-US"/>
        </w:rPr>
      </w:pPr>
    </w:p>
    <w:p w14:paraId="5ED011BD" w14:textId="3C3FEC4F" w:rsidR="00AC221F" w:rsidRPr="00761BDE" w:rsidRDefault="00AC221F" w:rsidP="00AC221F">
      <w:pPr>
        <w:spacing w:line="240" w:lineRule="auto"/>
        <w:rPr>
          <w:rFonts w:asciiTheme="minorHAnsi" w:eastAsiaTheme="minorHAnsi" w:hAnsiTheme="minorHAnsi" w:cstheme="minorBidi"/>
          <w:b/>
          <w:i/>
          <w:sz w:val="22"/>
          <w:szCs w:val="22"/>
          <w:lang w:eastAsia="en-US"/>
        </w:rPr>
      </w:pPr>
      <w:r w:rsidRPr="00761BDE">
        <w:rPr>
          <w:rFonts w:asciiTheme="minorHAnsi" w:eastAsiaTheme="minorHAnsi" w:hAnsiTheme="minorHAnsi" w:cstheme="minorBidi"/>
          <w:b/>
          <w:i/>
          <w:sz w:val="22"/>
          <w:szCs w:val="22"/>
          <w:lang w:eastAsia="en-US"/>
        </w:rPr>
        <w:t>3. Unit regels</w:t>
      </w:r>
    </w:p>
    <w:p w14:paraId="6F4561BD" w14:textId="77777777" w:rsidR="00AC221F" w:rsidRPr="00761BDE" w:rsidRDefault="00AC221F" w:rsidP="00AC221F">
      <w:pPr>
        <w:spacing w:line="240" w:lineRule="auto"/>
        <w:rPr>
          <w:b/>
        </w:rPr>
      </w:pPr>
    </w:p>
    <w:p w14:paraId="53C386F2" w14:textId="77777777" w:rsidR="00AC221F" w:rsidRPr="00761BDE" w:rsidRDefault="00AC221F" w:rsidP="00AC221F">
      <w:pPr>
        <w:spacing w:line="240" w:lineRule="auto"/>
        <w:rPr>
          <w:b/>
        </w:rPr>
      </w:pPr>
      <w:r w:rsidRPr="00761BDE">
        <w:rPr>
          <w:b/>
        </w:rPr>
        <w:t>Geen regels</w:t>
      </w:r>
    </w:p>
    <w:p w14:paraId="0F1CD25A" w14:textId="77777777" w:rsidR="00AC221F" w:rsidRPr="00761BDE" w:rsidRDefault="00AC221F" w:rsidP="00AC221F">
      <w:pPr>
        <w:tabs>
          <w:tab w:val="left" w:pos="1418"/>
          <w:tab w:val="left" w:pos="1701"/>
        </w:tabs>
        <w:spacing w:line="240" w:lineRule="auto"/>
        <w:rPr>
          <w:rFonts w:asciiTheme="minorHAnsi" w:eastAsiaTheme="minorHAnsi" w:hAnsiTheme="minorHAnsi" w:cstheme="minorBidi"/>
          <w:sz w:val="22"/>
          <w:szCs w:val="22"/>
          <w:lang w:eastAsia="en-US"/>
        </w:rPr>
      </w:pPr>
    </w:p>
    <w:p w14:paraId="5FBE7167" w14:textId="77777777" w:rsidR="00AC221F" w:rsidRPr="00761BDE" w:rsidRDefault="00AC221F" w:rsidP="00AC221F">
      <w:pPr>
        <w:spacing w:after="200" w:line="276" w:lineRule="auto"/>
        <w:rPr>
          <w:rFonts w:asciiTheme="minorHAnsi" w:eastAsiaTheme="minorHAnsi" w:hAnsiTheme="minorHAnsi" w:cstheme="minorBidi"/>
          <w:sz w:val="22"/>
          <w:szCs w:val="22"/>
          <w:lang w:eastAsia="en-US"/>
        </w:rPr>
      </w:pPr>
      <w:r w:rsidRPr="00761BDE">
        <w:br w:type="page"/>
      </w:r>
    </w:p>
    <w:p w14:paraId="28116ACA" w14:textId="77777777" w:rsidR="00AC221F" w:rsidRPr="00761BDE" w:rsidRDefault="00AC221F" w:rsidP="00AC221F">
      <w:pPr>
        <w:tabs>
          <w:tab w:val="left" w:pos="1418"/>
          <w:tab w:val="left" w:pos="1701"/>
        </w:tabs>
        <w:spacing w:line="240" w:lineRule="auto"/>
        <w:rPr>
          <w:rFonts w:asciiTheme="minorHAnsi" w:eastAsiaTheme="minorHAnsi" w:hAnsiTheme="minorHAnsi" w:cstheme="minorBidi"/>
          <w:sz w:val="22"/>
          <w:szCs w:val="22"/>
          <w:lang w:eastAsia="en-US"/>
        </w:rPr>
      </w:pPr>
    </w:p>
    <w:p w14:paraId="3F3A9037" w14:textId="7B5966B1" w:rsidR="00AC221F" w:rsidRPr="00761BDE" w:rsidRDefault="00AC221F" w:rsidP="00AC221F">
      <w:pPr>
        <w:spacing w:line="240" w:lineRule="auto"/>
        <w:rPr>
          <w:rFonts w:asciiTheme="minorHAnsi" w:eastAsiaTheme="minorHAnsi" w:hAnsiTheme="minorHAnsi" w:cstheme="minorBidi"/>
          <w:b/>
          <w:i/>
          <w:sz w:val="22"/>
          <w:szCs w:val="22"/>
          <w:lang w:eastAsia="en-US"/>
        </w:rPr>
      </w:pPr>
      <w:r w:rsidRPr="00761BDE">
        <w:rPr>
          <w:rFonts w:asciiTheme="minorHAnsi" w:eastAsiaTheme="minorHAnsi" w:hAnsiTheme="minorHAnsi" w:cstheme="minorBidi"/>
          <w:b/>
          <w:i/>
          <w:sz w:val="22"/>
          <w:szCs w:val="22"/>
          <w:lang w:eastAsia="en-US"/>
        </w:rPr>
        <w:t xml:space="preserve">4. </w:t>
      </w:r>
      <w:proofErr w:type="spellStart"/>
      <w:r w:rsidRPr="00761BDE">
        <w:rPr>
          <w:rFonts w:asciiTheme="minorHAnsi" w:eastAsiaTheme="minorHAnsi" w:hAnsiTheme="minorHAnsi" w:cstheme="minorBidi"/>
          <w:b/>
          <w:i/>
          <w:sz w:val="22"/>
          <w:szCs w:val="22"/>
          <w:lang w:eastAsia="en-US"/>
        </w:rPr>
        <w:t>Fact</w:t>
      </w:r>
      <w:proofErr w:type="spellEnd"/>
      <w:r w:rsidRPr="00761BDE">
        <w:rPr>
          <w:rFonts w:asciiTheme="minorHAnsi" w:eastAsiaTheme="minorHAnsi" w:hAnsiTheme="minorHAnsi" w:cstheme="minorBidi"/>
          <w:b/>
          <w:i/>
          <w:sz w:val="22"/>
          <w:szCs w:val="22"/>
          <w:lang w:eastAsia="en-US"/>
        </w:rPr>
        <w:t xml:space="preserve"> regels</w:t>
      </w:r>
    </w:p>
    <w:p w14:paraId="44BB56BC" w14:textId="77777777" w:rsidR="00AC221F" w:rsidRPr="00761BDE" w:rsidRDefault="00AC221F" w:rsidP="00AC221F">
      <w:pPr>
        <w:spacing w:line="240" w:lineRule="auto"/>
        <w:rPr>
          <w:rFonts w:asciiTheme="minorHAnsi" w:eastAsiaTheme="minorHAnsi" w:hAnsiTheme="minorHAnsi" w:cstheme="minorBidi"/>
          <w:b/>
          <w:i/>
          <w:sz w:val="22"/>
          <w:szCs w:val="22"/>
          <w:lang w:eastAsia="en-US"/>
        </w:rPr>
      </w:pPr>
    </w:p>
    <w:p w14:paraId="61FB5272" w14:textId="48B601C6" w:rsidR="00AC221F" w:rsidRPr="00DD650B" w:rsidRDefault="00AC221F" w:rsidP="00AC221F">
      <w:pPr>
        <w:rPr>
          <w:b/>
          <w:color w:val="4F81BD" w:themeColor="accent1"/>
        </w:rPr>
      </w:pPr>
      <w:r w:rsidRPr="00DD650B">
        <w:rPr>
          <w:b/>
          <w:color w:val="4F81BD" w:themeColor="accent1"/>
        </w:rPr>
        <w:t xml:space="preserve">BR-BD-06.4.01 : De </w:t>
      </w:r>
      <w:proofErr w:type="spellStart"/>
      <w:r w:rsidRPr="00DD650B">
        <w:rPr>
          <w:b/>
          <w:color w:val="4F81BD" w:themeColor="accent1"/>
        </w:rPr>
        <w:t>tuple</w:t>
      </w:r>
      <w:proofErr w:type="spellEnd"/>
      <w:r w:rsidRPr="00DD650B">
        <w:rPr>
          <w:b/>
          <w:color w:val="4F81BD" w:themeColor="accent1"/>
        </w:rPr>
        <w:t xml:space="preserve"> </w:t>
      </w:r>
      <w:r w:rsidR="009003BD" w:rsidRPr="009003BD">
        <w:rPr>
          <w:b/>
          <w:color w:val="4F81BD" w:themeColor="accent1"/>
        </w:rPr>
        <w:t>'</w:t>
      </w:r>
      <w:r w:rsidRPr="00DD650B">
        <w:rPr>
          <w:b/>
          <w:color w:val="4F81BD" w:themeColor="accent1"/>
        </w:rPr>
        <w:t>bd-t-ext1:PostponementSpecification</w:t>
      </w:r>
      <w:r w:rsidR="009003BD" w:rsidRPr="009003BD">
        <w:rPr>
          <w:b/>
          <w:color w:val="4F81BD" w:themeColor="accent1"/>
        </w:rPr>
        <w:t>'</w:t>
      </w:r>
      <w:r w:rsidRPr="00DD650B">
        <w:rPr>
          <w:b/>
          <w:color w:val="4F81BD" w:themeColor="accent1"/>
        </w:rPr>
        <w:t xml:space="preserve"> MOET ten minste één keer zijn opgenomen.</w:t>
      </w:r>
    </w:p>
    <w:p w14:paraId="0196CBB1" w14:textId="77777777" w:rsidR="00AC221F" w:rsidRPr="00761BDE" w:rsidRDefault="00AC221F" w:rsidP="00AC221F">
      <w:pPr>
        <w:rPr>
          <w:b/>
        </w:rPr>
      </w:pPr>
    </w:p>
    <w:p w14:paraId="1110E479" w14:textId="77777777" w:rsidR="00AC221F" w:rsidRPr="00761BDE" w:rsidRDefault="00AC221F" w:rsidP="00AC221F">
      <w:pPr>
        <w:jc w:val="both"/>
        <w:rPr>
          <w:rFonts w:asciiTheme="minorHAnsi" w:eastAsiaTheme="minorHAnsi" w:hAnsiTheme="minorHAnsi" w:cstheme="minorBidi"/>
          <w:sz w:val="22"/>
          <w:szCs w:val="22"/>
          <w:lang w:eastAsia="en-US"/>
        </w:rPr>
      </w:pPr>
      <w:proofErr w:type="spellStart"/>
      <w:r w:rsidRPr="00761BDE">
        <w:rPr>
          <w:rFonts w:asciiTheme="minorHAnsi" w:eastAsiaTheme="minorHAnsi" w:hAnsiTheme="minorHAnsi" w:cstheme="minorBidi"/>
          <w:sz w:val="22"/>
          <w:szCs w:val="22"/>
          <w:lang w:eastAsia="en-US"/>
        </w:rPr>
        <w:t>Tuples</w:t>
      </w:r>
      <w:proofErr w:type="spellEnd"/>
      <w:r w:rsidRPr="00761BDE">
        <w:rPr>
          <w:rFonts w:asciiTheme="minorHAnsi" w:eastAsiaTheme="minorHAnsi" w:hAnsiTheme="minorHAnsi" w:cstheme="minorBidi"/>
          <w:sz w:val="22"/>
          <w:szCs w:val="22"/>
          <w:lang w:eastAsia="en-US"/>
        </w:rPr>
        <w:t xml:space="preserve"> waarvoor een minimum voorkomen geldt:</w:t>
      </w:r>
    </w:p>
    <w:p w14:paraId="5019BF03" w14:textId="77777777" w:rsidR="00AC221F" w:rsidRPr="00761BDE" w:rsidRDefault="00AC221F" w:rsidP="00AC221F">
      <w:pPr>
        <w:tabs>
          <w:tab w:val="left" w:pos="142"/>
        </w:tabs>
        <w:ind w:left="502"/>
      </w:pPr>
    </w:p>
    <w:tbl>
      <w:tblPr>
        <w:tblStyle w:val="Tabelraster1"/>
        <w:tblW w:w="0" w:type="auto"/>
        <w:tblLook w:val="04A0" w:firstRow="1" w:lastRow="0" w:firstColumn="1" w:lastColumn="0" w:noHBand="0" w:noVBand="1"/>
      </w:tblPr>
      <w:tblGrid>
        <w:gridCol w:w="9062"/>
      </w:tblGrid>
      <w:tr w:rsidR="00AC221F" w:rsidRPr="00761BDE" w14:paraId="51D2E4A6" w14:textId="77777777" w:rsidTr="005F2F8E">
        <w:trPr>
          <w:trHeight w:val="296"/>
        </w:trPr>
        <w:tc>
          <w:tcPr>
            <w:tcW w:w="9747" w:type="dxa"/>
            <w:shd w:val="clear" w:color="auto" w:fill="D9D9D9" w:themeFill="background1" w:themeFillShade="D9"/>
          </w:tcPr>
          <w:p w14:paraId="06C1BF41" w14:textId="77777777" w:rsidR="00AC221F" w:rsidRPr="00761BDE" w:rsidRDefault="00AC221F" w:rsidP="005F2F8E">
            <w:pPr>
              <w:spacing w:line="240" w:lineRule="auto"/>
              <w:rPr>
                <w:rFonts w:asciiTheme="minorHAnsi" w:eastAsiaTheme="minorHAnsi" w:hAnsiTheme="minorHAnsi" w:cstheme="minorBidi"/>
                <w:b/>
                <w:szCs w:val="18"/>
                <w:lang w:eastAsia="en-US"/>
              </w:rPr>
            </w:pPr>
            <w:proofErr w:type="spellStart"/>
            <w:r w:rsidRPr="00761BDE">
              <w:rPr>
                <w:rFonts w:asciiTheme="minorHAnsi" w:eastAsiaTheme="minorHAnsi" w:hAnsiTheme="minorHAnsi" w:cstheme="minorBidi"/>
                <w:b/>
                <w:szCs w:val="18"/>
                <w:lang w:eastAsia="en-US"/>
              </w:rPr>
              <w:t>Tuples</w:t>
            </w:r>
            <w:proofErr w:type="spellEnd"/>
          </w:p>
        </w:tc>
      </w:tr>
      <w:tr w:rsidR="00AC221F" w:rsidRPr="00761BDE" w14:paraId="1DE477C5" w14:textId="77777777" w:rsidTr="005F2F8E">
        <w:trPr>
          <w:trHeight w:val="350"/>
        </w:trPr>
        <w:tc>
          <w:tcPr>
            <w:tcW w:w="9747" w:type="dxa"/>
          </w:tcPr>
          <w:p w14:paraId="229A8B73"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bd-t-ext1:PostponementSpecification</w:t>
            </w:r>
          </w:p>
        </w:tc>
      </w:tr>
    </w:tbl>
    <w:p w14:paraId="60D394DC" w14:textId="77777777" w:rsidR="00AC221F" w:rsidRPr="00761BDE" w:rsidRDefault="00AC221F" w:rsidP="00AC221F">
      <w:pPr>
        <w:rPr>
          <w:i/>
        </w:rPr>
      </w:pPr>
    </w:p>
    <w:p w14:paraId="3002A306" w14:textId="77777777" w:rsidR="00AC221F" w:rsidRPr="00761BDE" w:rsidRDefault="00AC221F" w:rsidP="00AC221F">
      <w:pPr>
        <w:rPr>
          <w:i/>
        </w:rPr>
      </w:pPr>
    </w:p>
    <w:p w14:paraId="7034F49E" w14:textId="77777777" w:rsidR="00AC221F" w:rsidRPr="00DD650B" w:rsidRDefault="00AC221F" w:rsidP="00AC221F">
      <w:pPr>
        <w:rPr>
          <w:b/>
          <w:color w:val="4F81BD" w:themeColor="accent1"/>
        </w:rPr>
      </w:pPr>
      <w:r w:rsidRPr="00DD650B">
        <w:rPr>
          <w:b/>
          <w:color w:val="4F81BD" w:themeColor="accent1"/>
        </w:rPr>
        <w:t xml:space="preserve">BR-BD-06.4.02 : Er MOGEN NIET meer dan 99 voorkomens van een </w:t>
      </w:r>
      <w:proofErr w:type="spellStart"/>
      <w:r w:rsidRPr="00DD650B">
        <w:rPr>
          <w:b/>
          <w:color w:val="4F81BD" w:themeColor="accent1"/>
        </w:rPr>
        <w:t>tuple</w:t>
      </w:r>
      <w:proofErr w:type="spellEnd"/>
      <w:r w:rsidRPr="00DD650B">
        <w:rPr>
          <w:b/>
          <w:color w:val="4F81BD" w:themeColor="accent1"/>
        </w:rPr>
        <w:t xml:space="preserve"> op root-niveau in een </w:t>
      </w:r>
      <w:proofErr w:type="spellStart"/>
      <w:r w:rsidRPr="00DD650B">
        <w:rPr>
          <w:b/>
          <w:color w:val="4F81BD" w:themeColor="accent1"/>
        </w:rPr>
        <w:t>instance</w:t>
      </w:r>
      <w:proofErr w:type="spellEnd"/>
      <w:r w:rsidRPr="00DD650B">
        <w:rPr>
          <w:b/>
          <w:color w:val="4F81BD" w:themeColor="accent1"/>
        </w:rPr>
        <w:t xml:space="preserve"> document zijn opgenomen met UITZONDERING van </w:t>
      </w:r>
      <w:proofErr w:type="spellStart"/>
      <w:r w:rsidRPr="00DD650B">
        <w:rPr>
          <w:b/>
          <w:color w:val="4F81BD" w:themeColor="accent1"/>
        </w:rPr>
        <w:t>tuples</w:t>
      </w:r>
      <w:proofErr w:type="spellEnd"/>
      <w:r w:rsidRPr="00DD650B">
        <w:rPr>
          <w:b/>
          <w:color w:val="4F81BD" w:themeColor="accent1"/>
        </w:rPr>
        <w:t xml:space="preserve"> waarvoor een afwijkend maximum geldt.</w:t>
      </w:r>
    </w:p>
    <w:p w14:paraId="3A9950A1" w14:textId="77777777" w:rsidR="00AC221F" w:rsidRPr="00761BDE" w:rsidRDefault="00AC221F" w:rsidP="00AC221F">
      <w:pPr>
        <w:rPr>
          <w:b/>
        </w:rPr>
      </w:pPr>
    </w:p>
    <w:p w14:paraId="26B6F473" w14:textId="77777777" w:rsidR="00AC221F" w:rsidRPr="00761BDE" w:rsidRDefault="00AC221F" w:rsidP="00AC221F">
      <w:pPr>
        <w:jc w:val="both"/>
        <w:rPr>
          <w:rFonts w:asciiTheme="minorHAnsi" w:eastAsiaTheme="minorHAnsi" w:hAnsiTheme="minorHAnsi" w:cstheme="minorBidi"/>
          <w:sz w:val="22"/>
          <w:szCs w:val="22"/>
          <w:lang w:eastAsia="en-US"/>
        </w:rPr>
      </w:pPr>
      <w:proofErr w:type="spellStart"/>
      <w:r w:rsidRPr="00761BDE">
        <w:rPr>
          <w:rFonts w:asciiTheme="minorHAnsi" w:eastAsiaTheme="minorHAnsi" w:hAnsiTheme="minorHAnsi" w:cstheme="minorBidi"/>
          <w:sz w:val="22"/>
          <w:szCs w:val="22"/>
          <w:lang w:eastAsia="en-US"/>
        </w:rPr>
        <w:t>Tuples</w:t>
      </w:r>
      <w:proofErr w:type="spellEnd"/>
      <w:r w:rsidRPr="00761BDE">
        <w:rPr>
          <w:rFonts w:asciiTheme="minorHAnsi" w:eastAsiaTheme="minorHAnsi" w:hAnsiTheme="minorHAnsi" w:cstheme="minorBidi"/>
          <w:sz w:val="22"/>
          <w:szCs w:val="22"/>
          <w:lang w:eastAsia="en-US"/>
        </w:rPr>
        <w:t xml:space="preserve"> waarvoor een afwijkend maximum geldt:</w:t>
      </w:r>
    </w:p>
    <w:p w14:paraId="53CCAFF3" w14:textId="77777777" w:rsidR="00AC221F" w:rsidRPr="00761BDE" w:rsidRDefault="00AC221F" w:rsidP="00AC221F"/>
    <w:tbl>
      <w:tblPr>
        <w:tblStyle w:val="Tabelraster1"/>
        <w:tblW w:w="9738" w:type="dxa"/>
        <w:tblLook w:val="04A0" w:firstRow="1" w:lastRow="0" w:firstColumn="1" w:lastColumn="0" w:noHBand="0" w:noVBand="1"/>
      </w:tblPr>
      <w:tblGrid>
        <w:gridCol w:w="5868"/>
        <w:gridCol w:w="3870"/>
      </w:tblGrid>
      <w:tr w:rsidR="00AC221F" w:rsidRPr="00761BDE" w14:paraId="25F5E188" w14:textId="77777777" w:rsidTr="005F2F8E">
        <w:trPr>
          <w:trHeight w:val="300"/>
        </w:trPr>
        <w:tc>
          <w:tcPr>
            <w:tcW w:w="5868" w:type="dxa"/>
            <w:shd w:val="clear" w:color="auto" w:fill="D9D9D9" w:themeFill="background1" w:themeFillShade="D9"/>
            <w:noWrap/>
          </w:tcPr>
          <w:p w14:paraId="6E86E4C0" w14:textId="77777777" w:rsidR="00AC221F" w:rsidRPr="00761BDE" w:rsidRDefault="00AC221F" w:rsidP="005F2F8E">
            <w:pPr>
              <w:spacing w:line="240" w:lineRule="auto"/>
              <w:rPr>
                <w:rFonts w:asciiTheme="minorHAnsi" w:eastAsiaTheme="minorHAnsi" w:hAnsiTheme="minorHAnsi" w:cstheme="minorBidi"/>
                <w:b/>
                <w:szCs w:val="18"/>
                <w:lang w:eastAsia="en-US"/>
              </w:rPr>
            </w:pPr>
            <w:proofErr w:type="spellStart"/>
            <w:r w:rsidRPr="00761BDE">
              <w:rPr>
                <w:rFonts w:asciiTheme="minorHAnsi" w:eastAsiaTheme="minorHAnsi" w:hAnsiTheme="minorHAnsi" w:cstheme="minorBidi"/>
                <w:b/>
                <w:szCs w:val="18"/>
                <w:lang w:eastAsia="en-US"/>
              </w:rPr>
              <w:t>Tuples</w:t>
            </w:r>
            <w:proofErr w:type="spellEnd"/>
          </w:p>
        </w:tc>
        <w:tc>
          <w:tcPr>
            <w:tcW w:w="3870" w:type="dxa"/>
            <w:shd w:val="clear" w:color="auto" w:fill="D9D9D9" w:themeFill="background1" w:themeFillShade="D9"/>
            <w:noWrap/>
          </w:tcPr>
          <w:p w14:paraId="48029408" w14:textId="77777777" w:rsidR="00AC221F" w:rsidRPr="00761BDE" w:rsidRDefault="00AC221F" w:rsidP="005F2F8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Maximaal toegestaan</w:t>
            </w:r>
          </w:p>
        </w:tc>
      </w:tr>
      <w:tr w:rsidR="00AC221F" w:rsidRPr="00761BDE" w14:paraId="0342B4C1" w14:textId="77777777" w:rsidTr="005F2F8E">
        <w:trPr>
          <w:trHeight w:val="300"/>
        </w:trPr>
        <w:tc>
          <w:tcPr>
            <w:tcW w:w="5868" w:type="dxa"/>
            <w:noWrap/>
            <w:hideMark/>
          </w:tcPr>
          <w:p w14:paraId="64D9E416"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bd-t-ext1:PostponementSpecification</w:t>
            </w:r>
          </w:p>
        </w:tc>
        <w:tc>
          <w:tcPr>
            <w:tcW w:w="3870" w:type="dxa"/>
            <w:noWrap/>
            <w:hideMark/>
          </w:tcPr>
          <w:p w14:paraId="16101D5A" w14:textId="77777777" w:rsidR="00AC221F" w:rsidRPr="00761BDE" w:rsidRDefault="00AC221F" w:rsidP="005F2F8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3000</w:t>
            </w:r>
          </w:p>
        </w:tc>
      </w:tr>
    </w:tbl>
    <w:p w14:paraId="311D064A" w14:textId="77777777" w:rsidR="00AC221F" w:rsidRPr="00761BDE" w:rsidRDefault="00AC221F" w:rsidP="00AC221F">
      <w:pPr>
        <w:rPr>
          <w:i/>
        </w:rPr>
      </w:pPr>
    </w:p>
    <w:p w14:paraId="418704E0" w14:textId="77777777" w:rsidR="00AC221F" w:rsidRPr="00761BDE" w:rsidRDefault="00AC221F" w:rsidP="00AC221F">
      <w:pPr>
        <w:rPr>
          <w:i/>
        </w:rPr>
      </w:pPr>
    </w:p>
    <w:p w14:paraId="73D2D47F" w14:textId="287B6857" w:rsidR="00AC221F" w:rsidRPr="00DD650B" w:rsidRDefault="00AC221F" w:rsidP="00AC221F">
      <w:pPr>
        <w:rPr>
          <w:b/>
          <w:color w:val="4F81BD" w:themeColor="accent1"/>
        </w:rPr>
      </w:pPr>
      <w:r w:rsidRPr="00DD650B">
        <w:rPr>
          <w:b/>
          <w:color w:val="4F81BD" w:themeColor="accent1"/>
        </w:rPr>
        <w:t>BR-BD-06.4.03 : Het jaardeel van de waarde van het element 'bd-i-ext1:FinancialYearStart' MOET '20</w:t>
      </w:r>
      <w:r>
        <w:rPr>
          <w:b/>
          <w:color w:val="4F81BD" w:themeColor="accent1"/>
        </w:rPr>
        <w:t>2</w:t>
      </w:r>
      <w:r w:rsidR="00AB5645">
        <w:rPr>
          <w:b/>
          <w:color w:val="4F81BD" w:themeColor="accent1"/>
        </w:rPr>
        <w:t>3</w:t>
      </w:r>
      <w:r w:rsidRPr="00DD650B">
        <w:rPr>
          <w:b/>
          <w:color w:val="4F81BD" w:themeColor="accent1"/>
        </w:rPr>
        <w:t>' zijn INDIEN het element 'bd-i-ext1:TaxName' de waarde '0' heeft.</w:t>
      </w:r>
    </w:p>
    <w:p w14:paraId="7A2F0525" w14:textId="77777777" w:rsidR="00AC221F" w:rsidRPr="00761BDE" w:rsidRDefault="00AC221F" w:rsidP="00AC221F">
      <w:pPr>
        <w:rPr>
          <w:b/>
        </w:rPr>
      </w:pPr>
    </w:p>
    <w:p w14:paraId="78E543C4" w14:textId="77777777" w:rsidR="00AC221F" w:rsidRPr="00761BDE" w:rsidRDefault="00AC221F" w:rsidP="00AC221F">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 xml:space="preserve">Bij een verzoek uitstel aangifte </w:t>
      </w:r>
      <w:r w:rsidRPr="00761BDE">
        <w:rPr>
          <w:rFonts w:asciiTheme="minorHAnsi" w:eastAsiaTheme="minorHAnsi" w:hAnsiTheme="minorHAnsi" w:cstheme="minorBidi"/>
          <w:sz w:val="22"/>
          <w:szCs w:val="22"/>
          <w:u w:val="single"/>
          <w:lang w:eastAsia="en-US"/>
        </w:rPr>
        <w:t>vennootschapsbelasting</w:t>
      </w:r>
      <w:r w:rsidRPr="00761BDE">
        <w:rPr>
          <w:rFonts w:asciiTheme="minorHAnsi" w:eastAsiaTheme="minorHAnsi" w:hAnsiTheme="minorHAnsi" w:cstheme="minorBidi"/>
          <w:sz w:val="22"/>
          <w:szCs w:val="22"/>
          <w:lang w:eastAsia="en-US"/>
        </w:rPr>
        <w:t xml:space="preserve"> is de waarde van het element </w:t>
      </w:r>
      <w:proofErr w:type="spellStart"/>
      <w:r w:rsidRPr="00761BDE">
        <w:rPr>
          <w:rFonts w:asciiTheme="minorHAnsi" w:eastAsiaTheme="minorHAnsi" w:hAnsiTheme="minorHAnsi" w:cstheme="minorBidi"/>
          <w:sz w:val="22"/>
          <w:szCs w:val="22"/>
          <w:lang w:eastAsia="en-US"/>
        </w:rPr>
        <w:t>TaxName</w:t>
      </w:r>
      <w:proofErr w:type="spellEnd"/>
      <w:r w:rsidRPr="00761BDE">
        <w:rPr>
          <w:rFonts w:asciiTheme="minorHAnsi" w:eastAsiaTheme="minorHAnsi" w:hAnsiTheme="minorHAnsi" w:cstheme="minorBidi"/>
          <w:sz w:val="22"/>
          <w:szCs w:val="22"/>
          <w:lang w:eastAsia="en-US"/>
        </w:rPr>
        <w:t xml:space="preserve"> gelijk aan '0'. De datum van </w:t>
      </w:r>
      <w:proofErr w:type="spellStart"/>
      <w:r w:rsidRPr="00761BDE">
        <w:rPr>
          <w:rFonts w:asciiTheme="minorHAnsi" w:eastAsiaTheme="minorHAnsi" w:hAnsiTheme="minorHAnsi" w:cstheme="minorBidi"/>
          <w:sz w:val="22"/>
          <w:szCs w:val="22"/>
          <w:lang w:eastAsia="en-US"/>
        </w:rPr>
        <w:t>FinancialYearStart</w:t>
      </w:r>
      <w:proofErr w:type="spellEnd"/>
      <w:r w:rsidRPr="00761BDE">
        <w:rPr>
          <w:rFonts w:asciiTheme="minorHAnsi" w:eastAsiaTheme="minorHAnsi" w:hAnsiTheme="minorHAnsi" w:cstheme="minorBidi"/>
          <w:sz w:val="22"/>
          <w:szCs w:val="22"/>
          <w:lang w:eastAsia="en-US"/>
        </w:rPr>
        <w:t xml:space="preserve"> moet in het jaar van aangifte vallen. </w:t>
      </w:r>
    </w:p>
    <w:p w14:paraId="0E65A2A1" w14:textId="77777777" w:rsidR="00AC221F" w:rsidRPr="00761BDE" w:rsidRDefault="00AC221F" w:rsidP="00AC221F">
      <w:pPr>
        <w:rPr>
          <w:rFonts w:asciiTheme="minorHAnsi" w:eastAsiaTheme="minorHAnsi" w:hAnsiTheme="minorHAnsi" w:cstheme="minorBidi"/>
          <w:sz w:val="22"/>
          <w:szCs w:val="22"/>
          <w:lang w:eastAsia="en-US"/>
        </w:rPr>
      </w:pPr>
    </w:p>
    <w:p w14:paraId="6C1CA7AB" w14:textId="77777777" w:rsidR="00AC221F" w:rsidRPr="00761BDE" w:rsidRDefault="00AC221F" w:rsidP="00AC221F">
      <w:pPr>
        <w:rPr>
          <w:rFonts w:asciiTheme="minorHAnsi" w:eastAsiaTheme="minorHAnsi" w:hAnsiTheme="minorHAnsi" w:cstheme="minorBidi"/>
          <w:sz w:val="22"/>
          <w:szCs w:val="22"/>
          <w:lang w:eastAsia="en-US"/>
        </w:rPr>
      </w:pPr>
    </w:p>
    <w:p w14:paraId="22593945" w14:textId="66721554" w:rsidR="00AC221F" w:rsidRPr="00DD650B" w:rsidRDefault="00AC221F" w:rsidP="00AC221F">
      <w:pPr>
        <w:rPr>
          <w:b/>
          <w:color w:val="4F81BD" w:themeColor="accent1"/>
        </w:rPr>
      </w:pPr>
      <w:r w:rsidRPr="00DD650B">
        <w:rPr>
          <w:b/>
          <w:color w:val="4F81BD" w:themeColor="accent1"/>
        </w:rPr>
        <w:t>BR-BD-06.4.04 : Het jaardeel van de waarde van het element 'bd-i-ext1:FinancialYearEnd' MOET '202</w:t>
      </w:r>
      <w:r w:rsidR="00AB5645">
        <w:rPr>
          <w:b/>
          <w:color w:val="4F81BD" w:themeColor="accent1"/>
        </w:rPr>
        <w:t>3</w:t>
      </w:r>
      <w:r w:rsidRPr="00DD650B">
        <w:rPr>
          <w:b/>
          <w:color w:val="4F81BD" w:themeColor="accent1"/>
        </w:rPr>
        <w:t>, '202</w:t>
      </w:r>
      <w:r w:rsidR="00AB5645">
        <w:rPr>
          <w:b/>
          <w:color w:val="4F81BD" w:themeColor="accent1"/>
        </w:rPr>
        <w:t>4</w:t>
      </w:r>
      <w:r w:rsidRPr="00DD650B">
        <w:rPr>
          <w:b/>
          <w:color w:val="4F81BD" w:themeColor="accent1"/>
        </w:rPr>
        <w:t>' of '202</w:t>
      </w:r>
      <w:r w:rsidR="00AB5645">
        <w:rPr>
          <w:b/>
          <w:color w:val="4F81BD" w:themeColor="accent1"/>
        </w:rPr>
        <w:t>5</w:t>
      </w:r>
      <w:r w:rsidRPr="00DD650B">
        <w:rPr>
          <w:b/>
          <w:color w:val="4F81BD" w:themeColor="accent1"/>
        </w:rPr>
        <w:t>' zijn INDIEN het element 'bd-i-ext1:TaxName' de waarde '0' heeft.</w:t>
      </w:r>
    </w:p>
    <w:p w14:paraId="53F6C024" w14:textId="77777777" w:rsidR="00AC221F" w:rsidRPr="00761BDE" w:rsidRDefault="00AC221F" w:rsidP="00AC221F">
      <w:pPr>
        <w:rPr>
          <w:b/>
        </w:rPr>
      </w:pPr>
    </w:p>
    <w:p w14:paraId="3C360822" w14:textId="2FC585E5" w:rsidR="00AC221F" w:rsidRPr="00761BDE" w:rsidRDefault="00AC221F" w:rsidP="00AC221F">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 xml:space="preserve">Bij een verzoek uitstel aangifte </w:t>
      </w:r>
      <w:r w:rsidRPr="00761BDE">
        <w:rPr>
          <w:rFonts w:asciiTheme="minorHAnsi" w:eastAsiaTheme="minorHAnsi" w:hAnsiTheme="minorHAnsi" w:cstheme="minorBidi"/>
          <w:sz w:val="22"/>
          <w:szCs w:val="22"/>
          <w:u w:val="single"/>
          <w:lang w:eastAsia="en-US"/>
        </w:rPr>
        <w:t>vennootschapsbelasting</w:t>
      </w:r>
      <w:r w:rsidRPr="00761BDE">
        <w:rPr>
          <w:rFonts w:asciiTheme="minorHAnsi" w:eastAsiaTheme="minorHAnsi" w:hAnsiTheme="minorHAnsi" w:cstheme="minorBidi"/>
          <w:sz w:val="22"/>
          <w:szCs w:val="22"/>
          <w:lang w:eastAsia="en-US"/>
        </w:rPr>
        <w:t xml:space="preserve"> is de waarde van het element </w:t>
      </w:r>
      <w:proofErr w:type="spellStart"/>
      <w:r w:rsidRPr="00761BDE">
        <w:rPr>
          <w:rFonts w:asciiTheme="minorHAnsi" w:eastAsiaTheme="minorHAnsi" w:hAnsiTheme="minorHAnsi" w:cstheme="minorBidi"/>
          <w:sz w:val="22"/>
          <w:szCs w:val="22"/>
          <w:lang w:eastAsia="en-US"/>
        </w:rPr>
        <w:t>TaxName</w:t>
      </w:r>
      <w:proofErr w:type="spellEnd"/>
      <w:r w:rsidRPr="00761BDE">
        <w:rPr>
          <w:rFonts w:asciiTheme="minorHAnsi" w:eastAsiaTheme="minorHAnsi" w:hAnsiTheme="minorHAnsi" w:cstheme="minorBidi"/>
          <w:sz w:val="22"/>
          <w:szCs w:val="22"/>
          <w:lang w:eastAsia="en-US"/>
        </w:rPr>
        <w:t xml:space="preserve"> gelijk aan '0'. De datum van </w:t>
      </w:r>
      <w:proofErr w:type="spellStart"/>
      <w:r w:rsidRPr="00761BDE">
        <w:rPr>
          <w:rFonts w:asciiTheme="minorHAnsi" w:eastAsiaTheme="minorHAnsi" w:hAnsiTheme="minorHAnsi" w:cstheme="minorBidi"/>
          <w:sz w:val="22"/>
          <w:szCs w:val="22"/>
          <w:lang w:eastAsia="en-US"/>
        </w:rPr>
        <w:t>FinancialYearEnd</w:t>
      </w:r>
      <w:proofErr w:type="spellEnd"/>
      <w:r w:rsidRPr="00761BDE">
        <w:rPr>
          <w:rFonts w:asciiTheme="minorHAnsi" w:eastAsiaTheme="minorHAnsi" w:hAnsiTheme="minorHAnsi" w:cstheme="minorBidi"/>
          <w:sz w:val="22"/>
          <w:szCs w:val="22"/>
          <w:lang w:eastAsia="en-US"/>
        </w:rPr>
        <w:t xml:space="preserve"> moet in het jaar van aangifte vallen óf in één van de twee daaropvolgende kalenderjaren.</w:t>
      </w:r>
    </w:p>
    <w:p w14:paraId="7FE2DF22" w14:textId="77777777" w:rsidR="00AC221F" w:rsidRPr="00761BDE" w:rsidRDefault="00AC221F" w:rsidP="00AC221F">
      <w:pPr>
        <w:rPr>
          <w:rFonts w:asciiTheme="minorHAnsi" w:eastAsiaTheme="minorHAnsi" w:hAnsiTheme="minorHAnsi" w:cstheme="minorBidi"/>
          <w:sz w:val="22"/>
          <w:szCs w:val="22"/>
          <w:lang w:eastAsia="en-US"/>
        </w:rPr>
      </w:pPr>
    </w:p>
    <w:p w14:paraId="3D9712F0" w14:textId="77777777" w:rsidR="00AC221F" w:rsidRPr="00761BDE" w:rsidRDefault="00AC221F" w:rsidP="00AC221F">
      <w:pPr>
        <w:rPr>
          <w:b/>
        </w:rPr>
      </w:pPr>
    </w:p>
    <w:p w14:paraId="67BE5721" w14:textId="76B7ECD8" w:rsidR="00AC221F" w:rsidRPr="00DD650B" w:rsidRDefault="00AC221F" w:rsidP="00AC221F">
      <w:pPr>
        <w:rPr>
          <w:b/>
          <w:color w:val="4F81BD" w:themeColor="accent1"/>
        </w:rPr>
      </w:pPr>
      <w:r w:rsidRPr="00DD650B">
        <w:rPr>
          <w:b/>
          <w:color w:val="4F81BD" w:themeColor="accent1"/>
        </w:rPr>
        <w:t>BR-BD-06.4.05 : De elementen 'bd-i-ext1:FinancialYearStart' en 'bd-i-ext1:FinancialYearEnd' MOETEN</w:t>
      </w:r>
      <w:r w:rsidR="00B10F73">
        <w:rPr>
          <w:b/>
          <w:color w:val="4F81BD" w:themeColor="accent1"/>
        </w:rPr>
        <w:t xml:space="preserve"> respectievelijk de waarde '202</w:t>
      </w:r>
      <w:r w:rsidR="00AB5645">
        <w:rPr>
          <w:b/>
          <w:color w:val="4F81BD" w:themeColor="accent1"/>
        </w:rPr>
        <w:t>3</w:t>
      </w:r>
      <w:r w:rsidR="00B10F73">
        <w:rPr>
          <w:b/>
          <w:color w:val="4F81BD" w:themeColor="accent1"/>
        </w:rPr>
        <w:t>-01-01' en '202</w:t>
      </w:r>
      <w:r w:rsidR="00AB5645">
        <w:rPr>
          <w:b/>
          <w:color w:val="4F81BD" w:themeColor="accent1"/>
        </w:rPr>
        <w:t>3</w:t>
      </w:r>
      <w:r w:rsidRPr="00DD650B">
        <w:rPr>
          <w:b/>
          <w:color w:val="4F81BD" w:themeColor="accent1"/>
        </w:rPr>
        <w:t>-12-31' hebben INDIEN het element 'bd-i-ext1:TaxName' de waarde '1' heeft.</w:t>
      </w:r>
    </w:p>
    <w:p w14:paraId="0C2173F1" w14:textId="77777777" w:rsidR="00AC221F" w:rsidRPr="00761BDE" w:rsidRDefault="00AC221F" w:rsidP="00AC221F">
      <w:pPr>
        <w:rPr>
          <w:b/>
        </w:rPr>
      </w:pPr>
    </w:p>
    <w:p w14:paraId="7A69AE0D" w14:textId="77777777" w:rsidR="00AC221F" w:rsidRPr="00761BDE" w:rsidRDefault="00AC221F" w:rsidP="00AC221F">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 xml:space="preserve">Bij een verzoek uitstel aangifte </w:t>
      </w:r>
      <w:r w:rsidRPr="00761BDE">
        <w:rPr>
          <w:rFonts w:asciiTheme="minorHAnsi" w:eastAsiaTheme="minorHAnsi" w:hAnsiTheme="minorHAnsi" w:cstheme="minorBidi"/>
          <w:sz w:val="22"/>
          <w:szCs w:val="22"/>
          <w:u w:val="single"/>
          <w:lang w:eastAsia="en-US"/>
        </w:rPr>
        <w:t>inkomstenbelasting</w:t>
      </w:r>
      <w:r w:rsidRPr="00761BDE">
        <w:rPr>
          <w:rFonts w:asciiTheme="minorHAnsi" w:eastAsiaTheme="minorHAnsi" w:hAnsiTheme="minorHAnsi" w:cstheme="minorBidi"/>
          <w:sz w:val="22"/>
          <w:szCs w:val="22"/>
          <w:lang w:eastAsia="en-US"/>
        </w:rPr>
        <w:t xml:space="preserve"> is de waarde van het element </w:t>
      </w:r>
      <w:proofErr w:type="spellStart"/>
      <w:r w:rsidRPr="00761BDE">
        <w:rPr>
          <w:rFonts w:asciiTheme="minorHAnsi" w:eastAsiaTheme="minorHAnsi" w:hAnsiTheme="minorHAnsi" w:cstheme="minorBidi"/>
          <w:sz w:val="22"/>
          <w:szCs w:val="22"/>
          <w:lang w:eastAsia="en-US"/>
        </w:rPr>
        <w:t>TaxName</w:t>
      </w:r>
      <w:proofErr w:type="spellEnd"/>
      <w:r w:rsidRPr="00761BDE">
        <w:rPr>
          <w:rFonts w:asciiTheme="minorHAnsi" w:eastAsiaTheme="minorHAnsi" w:hAnsiTheme="minorHAnsi" w:cstheme="minorBidi"/>
          <w:sz w:val="22"/>
          <w:szCs w:val="22"/>
          <w:lang w:eastAsia="en-US"/>
        </w:rPr>
        <w:t xml:space="preserve"> gelijk aan '1'.</w:t>
      </w:r>
    </w:p>
    <w:bookmarkEnd w:id="22"/>
    <w:p w14:paraId="2B276D6F" w14:textId="77777777" w:rsidR="00C10C28" w:rsidRPr="00E92B78" w:rsidRDefault="00C10C28">
      <w:pPr>
        <w:spacing w:after="200" w:line="276" w:lineRule="auto"/>
        <w:rPr>
          <w:rFonts w:asciiTheme="minorHAnsi" w:eastAsiaTheme="minorHAnsi" w:hAnsiTheme="minorHAnsi" w:cstheme="minorBidi"/>
          <w:color w:val="BFBFBF" w:themeColor="background1" w:themeShade="BF"/>
          <w:sz w:val="22"/>
          <w:szCs w:val="22"/>
          <w:lang w:eastAsia="en-US"/>
        </w:rPr>
      </w:pPr>
      <w:r w:rsidRPr="00E92B78">
        <w:rPr>
          <w:rFonts w:asciiTheme="minorHAnsi" w:eastAsiaTheme="minorHAnsi" w:hAnsiTheme="minorHAnsi" w:cstheme="minorBidi"/>
          <w:color w:val="BFBFBF" w:themeColor="background1" w:themeShade="BF"/>
          <w:sz w:val="22"/>
          <w:szCs w:val="22"/>
          <w:lang w:eastAsia="en-US"/>
        </w:rPr>
        <w:br w:type="page"/>
      </w:r>
    </w:p>
    <w:p w14:paraId="1D6165E6" w14:textId="7E99A88F" w:rsidR="00FE3397" w:rsidRPr="00C812D1" w:rsidRDefault="00FE3397" w:rsidP="00FE3397">
      <w:pPr>
        <w:keepNext/>
        <w:numPr>
          <w:ilvl w:val="1"/>
          <w:numId w:val="1"/>
        </w:numPr>
        <w:tabs>
          <w:tab w:val="clear" w:pos="992"/>
          <w:tab w:val="num" w:pos="142"/>
        </w:tabs>
        <w:spacing w:before="200" w:line="300" w:lineRule="atLeast"/>
        <w:outlineLvl w:val="1"/>
        <w:rPr>
          <w:rFonts w:cs="Arial"/>
          <w:b/>
          <w:bCs/>
          <w:iCs/>
          <w:szCs w:val="28"/>
        </w:rPr>
      </w:pPr>
      <w:bookmarkStart w:id="23" w:name="_Toc38611742"/>
      <w:bookmarkStart w:id="24" w:name="_Toc152052376"/>
      <w:r w:rsidRPr="00C812D1">
        <w:rPr>
          <w:rFonts w:cs="Arial"/>
          <w:b/>
          <w:bCs/>
          <w:iCs/>
          <w:szCs w:val="28"/>
        </w:rPr>
        <w:lastRenderedPageBreak/>
        <w:t>BD Reporting Rules – Toeslagen 202</w:t>
      </w:r>
      <w:r w:rsidR="00D94B11">
        <w:rPr>
          <w:rFonts w:cs="Arial"/>
          <w:b/>
          <w:bCs/>
          <w:iCs/>
          <w:szCs w:val="28"/>
        </w:rPr>
        <w:t>4</w:t>
      </w:r>
      <w:bookmarkEnd w:id="23"/>
      <w:bookmarkEnd w:id="24"/>
    </w:p>
    <w:p w14:paraId="3C8EDB22" w14:textId="77777777" w:rsidR="00FE3397" w:rsidRPr="00C812D1" w:rsidRDefault="00FE3397" w:rsidP="00FE3397"/>
    <w:p w14:paraId="4F797221" w14:textId="505B128A" w:rsidR="00FE3397" w:rsidRPr="00C812D1" w:rsidRDefault="00FE3397" w:rsidP="00FE3397">
      <w:pPr>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 xml:space="preserve">De volgende regels zijn specifiek van toepassing op </w:t>
      </w:r>
      <w:r w:rsidR="001342FF">
        <w:rPr>
          <w:rFonts w:asciiTheme="minorHAnsi" w:eastAsiaTheme="minorHAnsi" w:hAnsiTheme="minorHAnsi" w:cstheme="minorBidi"/>
          <w:sz w:val="22"/>
          <w:szCs w:val="22"/>
          <w:lang w:eastAsia="en-US"/>
        </w:rPr>
        <w:t>de</w:t>
      </w:r>
      <w:r w:rsidRPr="00C812D1">
        <w:rPr>
          <w:rFonts w:asciiTheme="minorHAnsi" w:eastAsiaTheme="minorHAnsi" w:hAnsiTheme="minorHAnsi" w:cstheme="minorBidi"/>
          <w:sz w:val="22"/>
          <w:szCs w:val="22"/>
          <w:lang w:eastAsia="en-US"/>
        </w:rPr>
        <w:t xml:space="preserve"> berichtstroom 'Toeslagen 202</w:t>
      </w:r>
      <w:r w:rsidR="00D94B11">
        <w:rPr>
          <w:rFonts w:asciiTheme="minorHAnsi" w:eastAsiaTheme="minorHAnsi" w:hAnsiTheme="minorHAnsi" w:cstheme="minorBidi"/>
          <w:sz w:val="22"/>
          <w:szCs w:val="22"/>
          <w:lang w:eastAsia="en-US"/>
        </w:rPr>
        <w:t>4</w:t>
      </w:r>
      <w:r w:rsidRPr="00C812D1">
        <w:rPr>
          <w:rFonts w:asciiTheme="minorHAnsi" w:eastAsiaTheme="minorHAnsi" w:hAnsiTheme="minorHAnsi" w:cstheme="minorBidi"/>
          <w:sz w:val="22"/>
          <w:szCs w:val="22"/>
          <w:lang w:eastAsia="en-US"/>
        </w:rPr>
        <w:t>'</w:t>
      </w:r>
    </w:p>
    <w:p w14:paraId="011C4079" w14:textId="77777777" w:rsidR="00FE3397" w:rsidRPr="00C812D1" w:rsidRDefault="00FE3397" w:rsidP="00FE3397"/>
    <w:p w14:paraId="33E20553" w14:textId="77777777" w:rsidR="00FE3397" w:rsidRPr="00C812D1" w:rsidRDefault="00FE3397" w:rsidP="00FE3397"/>
    <w:p w14:paraId="00F310CE" w14:textId="0835BA7C" w:rsidR="00FE3397" w:rsidRPr="00C812D1" w:rsidRDefault="00FE3397" w:rsidP="00FE3397">
      <w:pPr>
        <w:spacing w:line="240" w:lineRule="auto"/>
        <w:rPr>
          <w:rFonts w:asciiTheme="minorHAnsi" w:eastAsiaTheme="minorHAnsi" w:hAnsiTheme="minorHAnsi" w:cstheme="minorBidi"/>
          <w:b/>
          <w:i/>
          <w:sz w:val="22"/>
          <w:szCs w:val="22"/>
          <w:lang w:eastAsia="en-US"/>
        </w:rPr>
      </w:pPr>
      <w:r w:rsidRPr="00C812D1">
        <w:rPr>
          <w:rFonts w:asciiTheme="minorHAnsi" w:eastAsiaTheme="minorHAnsi" w:hAnsiTheme="minorHAnsi" w:cstheme="minorBidi"/>
          <w:b/>
          <w:i/>
          <w:sz w:val="22"/>
          <w:szCs w:val="22"/>
          <w:lang w:eastAsia="en-US"/>
        </w:rPr>
        <w:t xml:space="preserve">1. </w:t>
      </w:r>
      <w:proofErr w:type="spellStart"/>
      <w:r w:rsidRPr="00C812D1">
        <w:rPr>
          <w:rFonts w:asciiTheme="minorHAnsi" w:eastAsiaTheme="minorHAnsi" w:hAnsiTheme="minorHAnsi" w:cstheme="minorBidi"/>
          <w:b/>
          <w:i/>
          <w:sz w:val="22"/>
          <w:szCs w:val="22"/>
          <w:lang w:eastAsia="en-US"/>
        </w:rPr>
        <w:t>Instance</w:t>
      </w:r>
      <w:proofErr w:type="spellEnd"/>
      <w:r w:rsidRPr="00C812D1">
        <w:rPr>
          <w:rFonts w:asciiTheme="minorHAnsi" w:eastAsiaTheme="minorHAnsi" w:hAnsiTheme="minorHAnsi" w:cstheme="minorBidi"/>
          <w:b/>
          <w:i/>
          <w:sz w:val="22"/>
          <w:szCs w:val="22"/>
          <w:lang w:eastAsia="en-US"/>
        </w:rPr>
        <w:t xml:space="preserve"> regels</w:t>
      </w:r>
    </w:p>
    <w:p w14:paraId="07D8710A" w14:textId="77777777" w:rsidR="00FE3397" w:rsidRPr="00C812D1" w:rsidRDefault="00FE3397" w:rsidP="00FE3397">
      <w:pPr>
        <w:spacing w:line="240" w:lineRule="auto"/>
        <w:rPr>
          <w:rFonts w:asciiTheme="minorHAnsi" w:eastAsiaTheme="minorHAnsi" w:hAnsiTheme="minorHAnsi" w:cstheme="minorBidi"/>
          <w:sz w:val="22"/>
          <w:szCs w:val="22"/>
          <w:lang w:eastAsia="en-US"/>
        </w:rPr>
      </w:pPr>
    </w:p>
    <w:p w14:paraId="15753F53" w14:textId="77777777" w:rsidR="00FE3397" w:rsidRPr="00C812D1" w:rsidRDefault="00FE3397" w:rsidP="00FE3397">
      <w:pPr>
        <w:spacing w:line="240" w:lineRule="auto"/>
        <w:rPr>
          <w:b/>
        </w:rPr>
      </w:pPr>
      <w:r w:rsidRPr="00C812D1">
        <w:rPr>
          <w:b/>
        </w:rPr>
        <w:t>Geen regels.</w:t>
      </w:r>
    </w:p>
    <w:p w14:paraId="4E0B20B4" w14:textId="77777777" w:rsidR="00FE3397" w:rsidRPr="00C812D1" w:rsidRDefault="00FE3397" w:rsidP="00FE3397">
      <w:pPr>
        <w:spacing w:line="240" w:lineRule="auto"/>
        <w:rPr>
          <w:rFonts w:asciiTheme="minorHAnsi" w:eastAsiaTheme="minorHAnsi" w:hAnsiTheme="minorHAnsi" w:cstheme="minorBidi"/>
          <w:sz w:val="22"/>
          <w:szCs w:val="22"/>
          <w:lang w:eastAsia="en-US"/>
        </w:rPr>
      </w:pPr>
    </w:p>
    <w:p w14:paraId="1BF27328" w14:textId="77777777" w:rsidR="00FE3397" w:rsidRPr="00C812D1" w:rsidRDefault="00FE3397" w:rsidP="00FE3397">
      <w:pPr>
        <w:spacing w:line="240" w:lineRule="auto"/>
        <w:rPr>
          <w:rFonts w:asciiTheme="minorHAnsi" w:eastAsiaTheme="minorHAnsi" w:hAnsiTheme="minorHAnsi" w:cstheme="minorBidi"/>
          <w:sz w:val="22"/>
          <w:szCs w:val="22"/>
          <w:lang w:eastAsia="en-US"/>
        </w:rPr>
      </w:pPr>
    </w:p>
    <w:p w14:paraId="3F38903C" w14:textId="77777777" w:rsidR="00FE3397" w:rsidRPr="00C812D1" w:rsidRDefault="00FE3397" w:rsidP="00FE3397">
      <w:pPr>
        <w:spacing w:line="240" w:lineRule="auto"/>
        <w:rPr>
          <w:rFonts w:asciiTheme="minorHAnsi" w:eastAsiaTheme="minorHAnsi" w:hAnsiTheme="minorHAnsi" w:cstheme="minorBidi"/>
          <w:b/>
          <w:i/>
          <w:sz w:val="22"/>
          <w:szCs w:val="22"/>
          <w:lang w:eastAsia="en-US"/>
        </w:rPr>
      </w:pPr>
      <w:r w:rsidRPr="00C812D1">
        <w:rPr>
          <w:rFonts w:asciiTheme="minorHAnsi" w:eastAsiaTheme="minorHAnsi" w:hAnsiTheme="minorHAnsi" w:cstheme="minorBidi"/>
          <w:b/>
          <w:i/>
          <w:sz w:val="22"/>
          <w:szCs w:val="22"/>
          <w:lang w:eastAsia="en-US"/>
        </w:rPr>
        <w:t>2. Context regels</w:t>
      </w:r>
    </w:p>
    <w:p w14:paraId="78022B4E" w14:textId="77777777" w:rsidR="00FE3397" w:rsidRPr="00C812D1" w:rsidRDefault="00FE3397" w:rsidP="00FE3397">
      <w:pPr>
        <w:spacing w:line="240" w:lineRule="auto"/>
        <w:rPr>
          <w:rFonts w:asciiTheme="minorHAnsi" w:eastAsiaTheme="minorHAnsi" w:hAnsiTheme="minorHAnsi" w:cstheme="minorBidi"/>
          <w:b/>
          <w:i/>
          <w:sz w:val="22"/>
          <w:szCs w:val="22"/>
          <w:lang w:eastAsia="en-US"/>
        </w:rPr>
      </w:pPr>
    </w:p>
    <w:p w14:paraId="0644438E" w14:textId="77777777" w:rsidR="00FE3397" w:rsidRPr="00C812D1" w:rsidRDefault="00FE3397" w:rsidP="00FE3397">
      <w:pPr>
        <w:rPr>
          <w:b/>
          <w:i/>
        </w:rPr>
      </w:pPr>
      <w:r w:rsidRPr="00C812D1">
        <w:rPr>
          <w:rFonts w:asciiTheme="minorHAnsi" w:eastAsiaTheme="minorHAnsi" w:hAnsiTheme="minorHAnsi" w:cstheme="minorBidi"/>
          <w:sz w:val="22"/>
          <w:szCs w:val="22"/>
          <w:lang w:eastAsia="en-US"/>
        </w:rPr>
        <w:t>Toeslagen is een niet-gedimensioneerde berichtsoort. Dimensies en domeinwaarden zijn niet van toepassing.</w:t>
      </w:r>
    </w:p>
    <w:p w14:paraId="03E04793" w14:textId="77777777" w:rsidR="00FE3397" w:rsidRPr="00C812D1" w:rsidRDefault="00FE3397" w:rsidP="00FE3397">
      <w:pPr>
        <w:spacing w:line="240" w:lineRule="auto"/>
        <w:rPr>
          <w:rFonts w:asciiTheme="minorHAnsi" w:eastAsiaTheme="minorHAnsi" w:hAnsiTheme="minorHAnsi" w:cstheme="minorBidi"/>
          <w:b/>
          <w:i/>
          <w:sz w:val="22"/>
          <w:szCs w:val="22"/>
          <w:lang w:eastAsia="en-US"/>
        </w:rPr>
      </w:pPr>
    </w:p>
    <w:p w14:paraId="4E269397" w14:textId="77777777" w:rsidR="00FE3397" w:rsidRPr="00C812D1" w:rsidRDefault="00FE3397" w:rsidP="00FE3397">
      <w:pPr>
        <w:rPr>
          <w:b/>
          <w:color w:val="4F81BD" w:themeColor="accent1"/>
        </w:rPr>
      </w:pPr>
      <w:r w:rsidRPr="00C812D1">
        <w:rPr>
          <w:b/>
          <w:color w:val="4F81BD" w:themeColor="accent1"/>
        </w:rPr>
        <w:t>BR-BD-07.2.01 : Het attribuut '</w:t>
      </w:r>
      <w:proofErr w:type="spellStart"/>
      <w:r w:rsidRPr="00C812D1">
        <w:rPr>
          <w:b/>
          <w:color w:val="4F81BD" w:themeColor="accent1"/>
        </w:rPr>
        <w:t>scheme</w:t>
      </w:r>
      <w:proofErr w:type="spellEnd"/>
      <w:r w:rsidRPr="00C812D1">
        <w:rPr>
          <w:b/>
          <w:color w:val="4F81BD" w:themeColor="accent1"/>
        </w:rPr>
        <w:t>' van het element '</w:t>
      </w:r>
      <w:proofErr w:type="spellStart"/>
      <w:r w:rsidRPr="00C812D1">
        <w:rPr>
          <w:b/>
          <w:color w:val="4F81BD" w:themeColor="accent1"/>
        </w:rPr>
        <w:t>xbrli:identifier</w:t>
      </w:r>
      <w:proofErr w:type="spellEnd"/>
      <w:r w:rsidRPr="00C812D1">
        <w:rPr>
          <w:b/>
          <w:color w:val="4F81BD" w:themeColor="accent1"/>
        </w:rPr>
        <w:t>' MOET een waarde hebben van de aan de berichtstroom toegewezen URI.</w:t>
      </w:r>
    </w:p>
    <w:p w14:paraId="38F8E2BF" w14:textId="77777777" w:rsidR="00FE3397" w:rsidRPr="00C812D1" w:rsidRDefault="00FE3397" w:rsidP="00FE3397">
      <w:pPr>
        <w:rPr>
          <w:b/>
        </w:rPr>
      </w:pPr>
    </w:p>
    <w:p w14:paraId="3F1F7987"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Aan de berichtstroom toegewezen URI:</w:t>
      </w:r>
    </w:p>
    <w:p w14:paraId="3585F61A" w14:textId="77777777" w:rsidR="00FE3397" w:rsidRPr="00C812D1" w:rsidRDefault="00FE3397" w:rsidP="00FE3397">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C812D1" w:rsidRPr="00C812D1" w14:paraId="482114A9" w14:textId="77777777" w:rsidTr="00BD7917">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3F16EA"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5EF62F"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17478E"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Identificatienummer</w:t>
            </w:r>
          </w:p>
        </w:tc>
      </w:tr>
      <w:tr w:rsidR="00C812D1" w:rsidRPr="00C812D1" w14:paraId="25D8F3D7" w14:textId="77777777" w:rsidTr="00BD7917">
        <w:tc>
          <w:tcPr>
            <w:tcW w:w="3780" w:type="dxa"/>
            <w:tcBorders>
              <w:top w:val="single" w:sz="4" w:space="0" w:color="auto"/>
              <w:left w:val="single" w:sz="4" w:space="0" w:color="auto"/>
              <w:bottom w:val="single" w:sz="4" w:space="0" w:color="auto"/>
              <w:right w:val="single" w:sz="4" w:space="0" w:color="auto"/>
            </w:tcBorders>
          </w:tcPr>
          <w:p w14:paraId="38227DD3"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1E41C6BF"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N.v.t.</w:t>
            </w:r>
          </w:p>
        </w:tc>
        <w:tc>
          <w:tcPr>
            <w:tcW w:w="4248" w:type="dxa"/>
            <w:tcBorders>
              <w:top w:val="single" w:sz="4" w:space="0" w:color="auto"/>
              <w:left w:val="single" w:sz="4" w:space="0" w:color="auto"/>
              <w:bottom w:val="single" w:sz="4" w:space="0" w:color="auto"/>
              <w:right w:val="single" w:sz="4" w:space="0" w:color="auto"/>
            </w:tcBorders>
          </w:tcPr>
          <w:p w14:paraId="5C723E9D"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BSN van degene die de melding doet. Dit kan de aangever, partner of medebewoner zijn.</w:t>
            </w:r>
          </w:p>
        </w:tc>
      </w:tr>
    </w:tbl>
    <w:p w14:paraId="0F0F3AAD" w14:textId="77777777" w:rsidR="00FE3397" w:rsidRPr="00C812D1" w:rsidRDefault="00FE3397" w:rsidP="00FE3397">
      <w:pPr>
        <w:rPr>
          <w:b/>
        </w:rPr>
      </w:pPr>
      <w:r w:rsidRPr="00C812D1">
        <w:rPr>
          <w:b/>
        </w:rPr>
        <w:br/>
      </w:r>
      <w:r w:rsidRPr="00C812D1">
        <w:rPr>
          <w:b/>
          <w:color w:val="4F81BD" w:themeColor="accent1"/>
        </w:rPr>
        <w:t>BR-BD-07.2.02 : De waarde van het element '</w:t>
      </w:r>
      <w:proofErr w:type="spellStart"/>
      <w:r w:rsidRPr="00C812D1">
        <w:rPr>
          <w:b/>
          <w:color w:val="4F81BD" w:themeColor="accent1"/>
        </w:rPr>
        <w:t>xbrli:identifier</w:t>
      </w:r>
      <w:proofErr w:type="spellEnd"/>
      <w:r w:rsidRPr="00C812D1">
        <w:rPr>
          <w:b/>
          <w:color w:val="4F81BD" w:themeColor="accent1"/>
        </w:rPr>
        <w:t>' MOET een geldig identificatienummer zijn.</w:t>
      </w:r>
    </w:p>
    <w:p w14:paraId="564AC1D5" w14:textId="77777777" w:rsidR="00FE3397" w:rsidRPr="00C812D1" w:rsidRDefault="00FE3397" w:rsidP="00FE3397">
      <w:pPr>
        <w:rPr>
          <w:b/>
        </w:rPr>
      </w:pPr>
    </w:p>
    <w:p w14:paraId="0CFAF10F"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Geldig identificatienummer:</w:t>
      </w:r>
    </w:p>
    <w:p w14:paraId="11FE766A" w14:textId="77777777" w:rsidR="00FE3397" w:rsidRPr="00C812D1" w:rsidRDefault="00FE3397" w:rsidP="00FE3397">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C812D1" w:rsidRPr="00C812D1" w14:paraId="18E84254" w14:textId="77777777" w:rsidTr="00BD7917">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116931"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FD6ED8"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92197A"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Identificatienummer</w:t>
            </w:r>
          </w:p>
        </w:tc>
      </w:tr>
      <w:tr w:rsidR="00C812D1" w:rsidRPr="00C812D1" w14:paraId="1158303B" w14:textId="77777777" w:rsidTr="00BD7917">
        <w:tc>
          <w:tcPr>
            <w:tcW w:w="3780" w:type="dxa"/>
            <w:tcBorders>
              <w:top w:val="single" w:sz="4" w:space="0" w:color="auto"/>
              <w:left w:val="single" w:sz="4" w:space="0" w:color="auto"/>
              <w:bottom w:val="single" w:sz="4" w:space="0" w:color="auto"/>
              <w:right w:val="single" w:sz="4" w:space="0" w:color="auto"/>
            </w:tcBorders>
          </w:tcPr>
          <w:p w14:paraId="21453E4D"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7873C2C5"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N.v.t.</w:t>
            </w:r>
          </w:p>
        </w:tc>
        <w:tc>
          <w:tcPr>
            <w:tcW w:w="4248" w:type="dxa"/>
            <w:tcBorders>
              <w:top w:val="single" w:sz="4" w:space="0" w:color="auto"/>
              <w:left w:val="single" w:sz="4" w:space="0" w:color="auto"/>
              <w:bottom w:val="single" w:sz="4" w:space="0" w:color="auto"/>
              <w:right w:val="single" w:sz="4" w:space="0" w:color="auto"/>
            </w:tcBorders>
          </w:tcPr>
          <w:p w14:paraId="0C04059E"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BSN van degene die de melding doet. Dit kan de aangever, partner of medebewoner zijn.</w:t>
            </w:r>
          </w:p>
        </w:tc>
      </w:tr>
    </w:tbl>
    <w:p w14:paraId="7F3EF2E3" w14:textId="77777777" w:rsidR="00FE3397" w:rsidRPr="00C812D1" w:rsidRDefault="00FE3397" w:rsidP="00FE3397">
      <w:pPr>
        <w:rPr>
          <w:b/>
        </w:rPr>
      </w:pPr>
    </w:p>
    <w:p w14:paraId="2CF8FC28" w14:textId="77777777" w:rsidR="00FE3397" w:rsidRPr="00C812D1" w:rsidRDefault="00FE3397" w:rsidP="00FE3397">
      <w:pPr>
        <w:rPr>
          <w:b/>
          <w:color w:val="4F81BD" w:themeColor="accent1"/>
        </w:rPr>
      </w:pPr>
      <w:r w:rsidRPr="00C812D1">
        <w:rPr>
          <w:b/>
          <w:color w:val="4F81BD" w:themeColor="accent1"/>
        </w:rPr>
        <w:t>BR-BD-07.2.03 : De elementen '</w:t>
      </w:r>
      <w:proofErr w:type="spellStart"/>
      <w:r w:rsidRPr="00C812D1">
        <w:rPr>
          <w:b/>
          <w:color w:val="4F81BD" w:themeColor="accent1"/>
        </w:rPr>
        <w:t>xbrli:startDate</w:t>
      </w:r>
      <w:proofErr w:type="spellEnd"/>
      <w:r w:rsidRPr="00C812D1">
        <w:rPr>
          <w:b/>
          <w:color w:val="4F81BD" w:themeColor="accent1"/>
        </w:rPr>
        <w:t>' en '</w:t>
      </w:r>
      <w:proofErr w:type="spellStart"/>
      <w:r w:rsidRPr="00C812D1">
        <w:rPr>
          <w:b/>
          <w:color w:val="4F81BD" w:themeColor="accent1"/>
        </w:rPr>
        <w:t>xbrli:endDate</w:t>
      </w:r>
      <w:proofErr w:type="spellEnd"/>
      <w:r w:rsidRPr="00C812D1">
        <w:rPr>
          <w:b/>
          <w:color w:val="4F81BD" w:themeColor="accent1"/>
        </w:rPr>
        <w:t>' in de context met betrekking tot de opgaaf MOGEN ALLEEN zijn gevuld met respectievelijk startdatum en einddatum van geldige tijdvakken.</w:t>
      </w:r>
    </w:p>
    <w:p w14:paraId="66EE5096" w14:textId="77777777" w:rsidR="00FE3397" w:rsidRPr="00C812D1" w:rsidRDefault="00FE3397" w:rsidP="00FE3397">
      <w:pPr>
        <w:rPr>
          <w:b/>
        </w:rPr>
      </w:pPr>
    </w:p>
    <w:p w14:paraId="5F968453" w14:textId="77777777" w:rsidR="00FE3397" w:rsidRPr="00C812D1" w:rsidRDefault="00FE3397" w:rsidP="00FE3397">
      <w:pPr>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Geldige tijdvakken:</w:t>
      </w:r>
    </w:p>
    <w:p w14:paraId="2C5F4B55" w14:textId="77777777" w:rsidR="00FE3397" w:rsidRPr="00C812D1" w:rsidRDefault="00FE3397" w:rsidP="00FE3397">
      <w:pPr>
        <w:rPr>
          <w:b/>
        </w:rPr>
      </w:pPr>
    </w:p>
    <w:tbl>
      <w:tblPr>
        <w:tblW w:w="9750" w:type="dxa"/>
        <w:tblLayout w:type="fixed"/>
        <w:tblCellMar>
          <w:left w:w="30" w:type="dxa"/>
          <w:right w:w="30" w:type="dxa"/>
        </w:tblCellMar>
        <w:tblLook w:val="0000" w:firstRow="0" w:lastRow="0" w:firstColumn="0" w:lastColumn="0" w:noHBand="0" w:noVBand="0"/>
      </w:tblPr>
      <w:tblGrid>
        <w:gridCol w:w="3450"/>
        <w:gridCol w:w="2970"/>
        <w:gridCol w:w="3330"/>
      </w:tblGrid>
      <w:tr w:rsidR="00C812D1" w:rsidRPr="00C812D1" w14:paraId="569CDCBF" w14:textId="77777777" w:rsidTr="00BD7917">
        <w:trPr>
          <w:trHeight w:val="336"/>
        </w:trPr>
        <w:tc>
          <w:tcPr>
            <w:tcW w:w="34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ED9B3EC"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Tijdvak</w:t>
            </w:r>
          </w:p>
        </w:tc>
        <w:tc>
          <w:tcPr>
            <w:tcW w:w="29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0D85FD7"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Startdatum</w:t>
            </w:r>
          </w:p>
        </w:tc>
        <w:tc>
          <w:tcPr>
            <w:tcW w:w="33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7E1A5A7" w14:textId="77777777" w:rsidR="00FE3397" w:rsidRPr="00C812D1" w:rsidRDefault="00FE3397" w:rsidP="00FE3397">
            <w:pPr>
              <w:spacing w:line="240" w:lineRule="auto"/>
              <w:rPr>
                <w:rFonts w:asciiTheme="minorHAnsi" w:eastAsiaTheme="minorHAnsi" w:hAnsiTheme="minorHAnsi" w:cstheme="minorBidi"/>
                <w:b/>
                <w:szCs w:val="18"/>
                <w:lang w:eastAsia="en-US"/>
              </w:rPr>
            </w:pPr>
            <w:proofErr w:type="spellStart"/>
            <w:r w:rsidRPr="00C812D1">
              <w:rPr>
                <w:rFonts w:asciiTheme="minorHAnsi" w:eastAsiaTheme="minorHAnsi" w:hAnsiTheme="minorHAnsi" w:cstheme="minorBidi"/>
                <w:b/>
                <w:szCs w:val="18"/>
                <w:lang w:eastAsia="en-US"/>
              </w:rPr>
              <w:t>EInddatum</w:t>
            </w:r>
            <w:proofErr w:type="spellEnd"/>
          </w:p>
        </w:tc>
      </w:tr>
      <w:tr w:rsidR="00C812D1" w:rsidRPr="00C812D1" w14:paraId="14E2118C" w14:textId="77777777" w:rsidTr="00BD7917">
        <w:trPr>
          <w:trHeight w:val="218"/>
        </w:trPr>
        <w:tc>
          <w:tcPr>
            <w:tcW w:w="9750" w:type="dxa"/>
            <w:gridSpan w:val="3"/>
            <w:tcBorders>
              <w:left w:val="single" w:sz="2" w:space="0" w:color="auto"/>
              <w:bottom w:val="single" w:sz="2" w:space="0" w:color="auto"/>
              <w:right w:val="single" w:sz="2" w:space="0" w:color="auto"/>
            </w:tcBorders>
            <w:shd w:val="clear" w:color="C0C0C0" w:fill="auto"/>
          </w:tcPr>
          <w:p w14:paraId="5ACD6680"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Jaar</w:t>
            </w:r>
          </w:p>
        </w:tc>
      </w:tr>
      <w:tr w:rsidR="00C812D1" w:rsidRPr="00C812D1" w14:paraId="1A0FB51D" w14:textId="77777777" w:rsidTr="00BD7917">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3FC7E18E" w14:textId="3D0BD972" w:rsidR="00FE3397" w:rsidRPr="00C812D1" w:rsidRDefault="00DD2DA0" w:rsidP="00FE3397">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202</w:t>
            </w:r>
            <w:r w:rsidR="00D94B11">
              <w:rPr>
                <w:rFonts w:asciiTheme="minorHAnsi" w:eastAsiaTheme="minorHAnsi" w:hAnsiTheme="minorHAnsi" w:cstheme="minorBidi"/>
                <w:szCs w:val="18"/>
                <w:lang w:eastAsia="en-US"/>
              </w:rPr>
              <w:t>4</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7224D92D" w14:textId="124E1B6A" w:rsidR="00FE3397" w:rsidRPr="00C812D1" w:rsidRDefault="00FE3397" w:rsidP="00357265">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202</w:t>
            </w:r>
            <w:r w:rsidR="00D94B11">
              <w:rPr>
                <w:rFonts w:asciiTheme="minorHAnsi" w:eastAsiaTheme="minorHAnsi" w:hAnsiTheme="minorHAnsi" w:cstheme="minorBidi"/>
                <w:szCs w:val="18"/>
                <w:lang w:eastAsia="en-US"/>
              </w:rPr>
              <w:t>4</w:t>
            </w:r>
            <w:r w:rsidRPr="00C812D1">
              <w:rPr>
                <w:rFonts w:asciiTheme="minorHAnsi" w:eastAsiaTheme="minorHAnsi" w:hAnsiTheme="minorHAnsi" w:cstheme="minorBidi"/>
                <w:szCs w:val="18"/>
                <w:lang w:eastAsia="en-US"/>
              </w:rPr>
              <w:t>-01-01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0AAC9653" w14:textId="63E32776" w:rsidR="00FE3397" w:rsidRPr="00C812D1" w:rsidRDefault="00FE3397" w:rsidP="00357265">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202</w:t>
            </w:r>
            <w:r w:rsidR="00D94B11">
              <w:rPr>
                <w:rFonts w:asciiTheme="minorHAnsi" w:eastAsiaTheme="minorHAnsi" w:hAnsiTheme="minorHAnsi" w:cstheme="minorBidi"/>
                <w:szCs w:val="18"/>
                <w:lang w:eastAsia="en-US"/>
              </w:rPr>
              <w:t>4</w:t>
            </w:r>
            <w:r w:rsidRPr="00C812D1">
              <w:rPr>
                <w:rFonts w:asciiTheme="minorHAnsi" w:eastAsiaTheme="minorHAnsi" w:hAnsiTheme="minorHAnsi" w:cstheme="minorBidi"/>
                <w:szCs w:val="18"/>
                <w:lang w:eastAsia="en-US"/>
              </w:rPr>
              <w:t>-12-31</w:t>
            </w:r>
          </w:p>
        </w:tc>
      </w:tr>
    </w:tbl>
    <w:p w14:paraId="67A3CD89" w14:textId="77777777" w:rsidR="00FE3397" w:rsidRPr="00C812D1" w:rsidRDefault="00FE3397" w:rsidP="00FE3397">
      <w:pPr>
        <w:spacing w:line="240" w:lineRule="auto"/>
        <w:rPr>
          <w:rFonts w:asciiTheme="minorHAnsi" w:eastAsiaTheme="minorHAnsi" w:hAnsiTheme="minorHAnsi" w:cstheme="minorBidi"/>
          <w:b/>
          <w:i/>
          <w:sz w:val="22"/>
          <w:szCs w:val="22"/>
          <w:lang w:eastAsia="en-US"/>
        </w:rPr>
      </w:pPr>
    </w:p>
    <w:p w14:paraId="1210DCDC" w14:textId="77777777" w:rsidR="00FE3397" w:rsidRPr="00C812D1" w:rsidRDefault="00FE3397" w:rsidP="00FE3397">
      <w:pPr>
        <w:spacing w:line="240" w:lineRule="auto"/>
        <w:rPr>
          <w:rFonts w:asciiTheme="minorHAnsi" w:eastAsiaTheme="minorHAnsi" w:hAnsiTheme="minorHAnsi" w:cstheme="minorBidi"/>
          <w:b/>
          <w:i/>
          <w:sz w:val="22"/>
          <w:szCs w:val="22"/>
          <w:lang w:eastAsia="en-US"/>
        </w:rPr>
      </w:pPr>
    </w:p>
    <w:p w14:paraId="2BF5A077" w14:textId="103FD295" w:rsidR="00FE3397" w:rsidRPr="00C812D1" w:rsidRDefault="00FE3397" w:rsidP="00FE3397">
      <w:pPr>
        <w:spacing w:line="240" w:lineRule="auto"/>
        <w:rPr>
          <w:rFonts w:asciiTheme="minorHAnsi" w:eastAsiaTheme="minorHAnsi" w:hAnsiTheme="minorHAnsi" w:cstheme="minorBidi"/>
          <w:b/>
          <w:i/>
          <w:sz w:val="22"/>
          <w:szCs w:val="22"/>
          <w:lang w:eastAsia="en-US"/>
        </w:rPr>
      </w:pPr>
      <w:r w:rsidRPr="00C812D1">
        <w:rPr>
          <w:rFonts w:asciiTheme="minorHAnsi" w:eastAsiaTheme="minorHAnsi" w:hAnsiTheme="minorHAnsi" w:cstheme="minorBidi"/>
          <w:b/>
          <w:i/>
          <w:sz w:val="22"/>
          <w:szCs w:val="22"/>
          <w:lang w:eastAsia="en-US"/>
        </w:rPr>
        <w:t>3. Unit regels</w:t>
      </w:r>
    </w:p>
    <w:p w14:paraId="0919C615" w14:textId="77777777" w:rsidR="00FE3397" w:rsidRPr="00C812D1" w:rsidRDefault="00FE3397" w:rsidP="00FE3397">
      <w:pPr>
        <w:spacing w:line="240" w:lineRule="auto"/>
        <w:rPr>
          <w:rFonts w:asciiTheme="minorHAnsi" w:eastAsiaTheme="minorHAnsi" w:hAnsiTheme="minorHAnsi" w:cstheme="minorBidi"/>
          <w:b/>
          <w:i/>
          <w:sz w:val="22"/>
          <w:szCs w:val="22"/>
          <w:lang w:eastAsia="en-US"/>
        </w:rPr>
      </w:pPr>
    </w:p>
    <w:p w14:paraId="3CD0C6BB" w14:textId="77777777" w:rsidR="00FE3397" w:rsidRPr="00C812D1" w:rsidRDefault="00FE3397" w:rsidP="00FE3397">
      <w:pPr>
        <w:rPr>
          <w:b/>
          <w:color w:val="4F81BD" w:themeColor="accent1"/>
        </w:rPr>
      </w:pPr>
      <w:r w:rsidRPr="00C812D1">
        <w:rPr>
          <w:b/>
          <w:color w:val="4F81BD" w:themeColor="accent1"/>
        </w:rPr>
        <w:t xml:space="preserve">BR-BD-07.3.01 : Elementen voor bedragen MOETEN zijn opgegeven in </w:t>
      </w:r>
      <w:proofErr w:type="spellStart"/>
      <w:r w:rsidRPr="00C812D1">
        <w:rPr>
          <w:b/>
          <w:color w:val="4F81BD" w:themeColor="accent1"/>
        </w:rPr>
        <w:t>EURO’s</w:t>
      </w:r>
      <w:proofErr w:type="spellEnd"/>
      <w:r w:rsidRPr="00C812D1">
        <w:rPr>
          <w:b/>
          <w:color w:val="4F81BD" w:themeColor="accent1"/>
        </w:rPr>
        <w:t>.</w:t>
      </w:r>
    </w:p>
    <w:p w14:paraId="3064C921"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
    <w:p w14:paraId="2584BE9F" w14:textId="77777777" w:rsidR="00FE3397" w:rsidRPr="00C812D1" w:rsidRDefault="00FE3397" w:rsidP="00FE3397">
      <w:pPr>
        <w:spacing w:after="200" w:line="276" w:lineRule="auto"/>
        <w:rPr>
          <w:rFonts w:asciiTheme="minorHAnsi" w:eastAsiaTheme="minorHAnsi" w:hAnsiTheme="minorHAnsi" w:cstheme="minorBidi"/>
          <w:sz w:val="22"/>
          <w:szCs w:val="22"/>
          <w:lang w:eastAsia="en-US"/>
        </w:rPr>
      </w:pPr>
      <w:r w:rsidRPr="00C812D1">
        <w:br w:type="page"/>
      </w:r>
    </w:p>
    <w:p w14:paraId="7091A61C"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
    <w:p w14:paraId="1E9E83E6" w14:textId="7B7E660F" w:rsidR="00FE3397" w:rsidRPr="00C812D1" w:rsidRDefault="00FE3397" w:rsidP="00FE3397">
      <w:pPr>
        <w:spacing w:line="240" w:lineRule="auto"/>
        <w:rPr>
          <w:rFonts w:asciiTheme="minorHAnsi" w:eastAsiaTheme="minorHAnsi" w:hAnsiTheme="minorHAnsi" w:cstheme="minorBidi"/>
          <w:b/>
          <w:i/>
          <w:sz w:val="22"/>
          <w:szCs w:val="22"/>
          <w:lang w:eastAsia="en-US"/>
        </w:rPr>
      </w:pPr>
      <w:r w:rsidRPr="00C812D1">
        <w:rPr>
          <w:rFonts w:asciiTheme="minorHAnsi" w:eastAsiaTheme="minorHAnsi" w:hAnsiTheme="minorHAnsi" w:cstheme="minorBidi"/>
          <w:b/>
          <w:i/>
          <w:sz w:val="22"/>
          <w:szCs w:val="22"/>
          <w:lang w:eastAsia="en-US"/>
        </w:rPr>
        <w:t xml:space="preserve">4. </w:t>
      </w:r>
      <w:proofErr w:type="spellStart"/>
      <w:r w:rsidRPr="00C812D1">
        <w:rPr>
          <w:rFonts w:asciiTheme="minorHAnsi" w:eastAsiaTheme="minorHAnsi" w:hAnsiTheme="minorHAnsi" w:cstheme="minorBidi"/>
          <w:b/>
          <w:i/>
          <w:sz w:val="22"/>
          <w:szCs w:val="22"/>
          <w:lang w:eastAsia="en-US"/>
        </w:rPr>
        <w:t>Fact</w:t>
      </w:r>
      <w:proofErr w:type="spellEnd"/>
      <w:r w:rsidRPr="00C812D1">
        <w:rPr>
          <w:rFonts w:asciiTheme="minorHAnsi" w:eastAsiaTheme="minorHAnsi" w:hAnsiTheme="minorHAnsi" w:cstheme="minorBidi"/>
          <w:b/>
          <w:i/>
          <w:sz w:val="22"/>
          <w:szCs w:val="22"/>
          <w:lang w:eastAsia="en-US"/>
        </w:rPr>
        <w:t xml:space="preserve"> regels</w:t>
      </w:r>
    </w:p>
    <w:p w14:paraId="4236CE9E" w14:textId="77777777" w:rsidR="00FE3397" w:rsidRPr="00C812D1" w:rsidRDefault="00FE3397" w:rsidP="00FE3397">
      <w:pPr>
        <w:spacing w:line="240" w:lineRule="auto"/>
        <w:rPr>
          <w:rFonts w:asciiTheme="minorHAnsi" w:eastAsiaTheme="minorHAnsi" w:hAnsiTheme="minorHAnsi" w:cstheme="minorBidi"/>
          <w:b/>
          <w:i/>
          <w:sz w:val="22"/>
          <w:szCs w:val="22"/>
          <w:lang w:eastAsia="en-US"/>
        </w:rPr>
      </w:pPr>
    </w:p>
    <w:p w14:paraId="4BA168DA" w14:textId="77777777" w:rsidR="00FE3397" w:rsidRPr="00C812D1" w:rsidRDefault="00FE3397" w:rsidP="00FE3397">
      <w:pPr>
        <w:rPr>
          <w:b/>
          <w:color w:val="4F81BD" w:themeColor="accent1"/>
        </w:rPr>
      </w:pPr>
      <w:r w:rsidRPr="00C812D1">
        <w:rPr>
          <w:b/>
          <w:color w:val="4F81BD" w:themeColor="accent1"/>
        </w:rPr>
        <w:t>BR-BD-07.4.01 : Element MOET in het bericht zijn opgenomen.</w:t>
      </w:r>
    </w:p>
    <w:p w14:paraId="0A404ACA" w14:textId="77777777" w:rsidR="00FE3397" w:rsidRPr="00C812D1" w:rsidRDefault="00FE3397" w:rsidP="00FE3397">
      <w:pPr>
        <w:rPr>
          <w:b/>
        </w:rPr>
      </w:pPr>
    </w:p>
    <w:p w14:paraId="5F81E7D2"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die altijd moeten zijn opgenomen:</w:t>
      </w:r>
    </w:p>
    <w:p w14:paraId="15A74539"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9062"/>
      </w:tblGrid>
      <w:tr w:rsidR="00C812D1" w:rsidRPr="00C812D1" w14:paraId="149894FB" w14:textId="77777777" w:rsidTr="00BD7917">
        <w:tc>
          <w:tcPr>
            <w:tcW w:w="9606" w:type="dxa"/>
            <w:shd w:val="clear" w:color="auto" w:fill="D9D9D9" w:themeFill="background1" w:themeFillShade="D9"/>
          </w:tcPr>
          <w:p w14:paraId="4D175EB1"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Elementen</w:t>
            </w:r>
          </w:p>
        </w:tc>
      </w:tr>
      <w:tr w:rsidR="00C812D1" w:rsidRPr="00C812D1" w14:paraId="2FF0597E" w14:textId="77777777" w:rsidTr="00BD7917">
        <w:tc>
          <w:tcPr>
            <w:tcW w:w="9606" w:type="dxa"/>
          </w:tcPr>
          <w:p w14:paraId="3C980B25"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bd-i:TaxReturnMessageType</w:t>
            </w:r>
            <w:proofErr w:type="spellEnd"/>
          </w:p>
        </w:tc>
      </w:tr>
      <w:tr w:rsidR="00C812D1" w:rsidRPr="00C812D1" w14:paraId="25B8E127" w14:textId="77777777" w:rsidTr="00BD7917">
        <w:tc>
          <w:tcPr>
            <w:tcW w:w="9606" w:type="dxa"/>
          </w:tcPr>
          <w:p w14:paraId="32A60274"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bd-i-ext2:MessageIdentification</w:t>
            </w:r>
          </w:p>
        </w:tc>
      </w:tr>
      <w:tr w:rsidR="00FE3397" w:rsidRPr="00C812D1" w14:paraId="2E760058" w14:textId="77777777" w:rsidTr="00BD7917">
        <w:tc>
          <w:tcPr>
            <w:tcW w:w="9606" w:type="dxa"/>
          </w:tcPr>
          <w:p w14:paraId="40A253CF"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bd-i-ext2:MessageSourceType</w:t>
            </w:r>
          </w:p>
        </w:tc>
      </w:tr>
    </w:tbl>
    <w:p w14:paraId="7FF80921" w14:textId="77777777" w:rsidR="00FE3397" w:rsidRPr="00C812D1" w:rsidRDefault="00FE3397" w:rsidP="00FE3397">
      <w:pPr>
        <w:rPr>
          <w:b/>
          <w:i/>
        </w:rPr>
      </w:pPr>
    </w:p>
    <w:p w14:paraId="69833D08" w14:textId="77777777" w:rsidR="00FE3397" w:rsidRPr="00C812D1" w:rsidRDefault="00FE3397" w:rsidP="00FE3397">
      <w:pPr>
        <w:rPr>
          <w:b/>
          <w:i/>
        </w:rPr>
      </w:pPr>
    </w:p>
    <w:p w14:paraId="6AC95A75" w14:textId="77777777" w:rsidR="00FE3397" w:rsidRPr="00C812D1" w:rsidRDefault="00FE3397" w:rsidP="00FE3397">
      <w:pPr>
        <w:rPr>
          <w:b/>
          <w:color w:val="4F81BD" w:themeColor="accent1"/>
        </w:rPr>
      </w:pPr>
      <w:r w:rsidRPr="00C812D1">
        <w:rPr>
          <w:b/>
          <w:color w:val="4F81BD" w:themeColor="accent1"/>
        </w:rPr>
        <w:t>BR-BD-07.4.02 : Het element '</w:t>
      </w:r>
      <w:proofErr w:type="spellStart"/>
      <w:r w:rsidRPr="00C812D1">
        <w:rPr>
          <w:b/>
          <w:color w:val="4F81BD" w:themeColor="accent1"/>
        </w:rPr>
        <w:t>bd-i:TaxReturnMessageType</w:t>
      </w:r>
      <w:proofErr w:type="spellEnd"/>
      <w:r w:rsidRPr="00C812D1">
        <w:rPr>
          <w:b/>
          <w:color w:val="4F81BD" w:themeColor="accent1"/>
        </w:rPr>
        <w:t>' MOET een geldige waarde hebben.</w:t>
      </w:r>
    </w:p>
    <w:p w14:paraId="49A032B0" w14:textId="77777777" w:rsidR="00FE3397" w:rsidRPr="00C812D1" w:rsidRDefault="00FE3397" w:rsidP="00FE3397">
      <w:pPr>
        <w:rPr>
          <w:b/>
        </w:rPr>
      </w:pPr>
    </w:p>
    <w:p w14:paraId="21C57144"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Geldige waarden:</w:t>
      </w:r>
    </w:p>
    <w:p w14:paraId="2E9703B0"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826"/>
        <w:gridCol w:w="8236"/>
      </w:tblGrid>
      <w:tr w:rsidR="00C812D1" w:rsidRPr="00C812D1" w14:paraId="4B174395" w14:textId="77777777" w:rsidTr="00BD7917">
        <w:tc>
          <w:tcPr>
            <w:tcW w:w="826" w:type="dxa"/>
            <w:shd w:val="clear" w:color="auto" w:fill="D9D9D9" w:themeFill="background1" w:themeFillShade="D9"/>
          </w:tcPr>
          <w:p w14:paraId="72754370"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Waarde</w:t>
            </w:r>
          </w:p>
        </w:tc>
        <w:tc>
          <w:tcPr>
            <w:tcW w:w="8236" w:type="dxa"/>
            <w:shd w:val="clear" w:color="auto" w:fill="D9D9D9" w:themeFill="background1" w:themeFillShade="D9"/>
          </w:tcPr>
          <w:p w14:paraId="17A90AFD"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Omschrijving</w:t>
            </w:r>
          </w:p>
        </w:tc>
      </w:tr>
      <w:tr w:rsidR="00C812D1" w:rsidRPr="00C812D1" w14:paraId="12715BE4" w14:textId="77777777" w:rsidTr="00BD7917">
        <w:tc>
          <w:tcPr>
            <w:tcW w:w="826" w:type="dxa"/>
          </w:tcPr>
          <w:p w14:paraId="56888365"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0019</w:t>
            </w:r>
          </w:p>
        </w:tc>
        <w:tc>
          <w:tcPr>
            <w:tcW w:w="8236" w:type="dxa"/>
          </w:tcPr>
          <w:p w14:paraId="4E25927B"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Burger meldt huuraanpassing</w:t>
            </w:r>
          </w:p>
        </w:tc>
      </w:tr>
      <w:tr w:rsidR="00C812D1" w:rsidRPr="00C812D1" w14:paraId="2391B191" w14:textId="77777777" w:rsidTr="00BD7917">
        <w:tc>
          <w:tcPr>
            <w:tcW w:w="826" w:type="dxa"/>
          </w:tcPr>
          <w:p w14:paraId="21DF0030"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0049</w:t>
            </w:r>
          </w:p>
        </w:tc>
        <w:tc>
          <w:tcPr>
            <w:tcW w:w="8236" w:type="dxa"/>
          </w:tcPr>
          <w:p w14:paraId="0316FA6C"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Burger meldt wijziging inkomen</w:t>
            </w:r>
          </w:p>
        </w:tc>
      </w:tr>
      <w:tr w:rsidR="00C812D1" w:rsidRPr="00C812D1" w14:paraId="502342EF" w14:textId="77777777" w:rsidTr="00BD7917">
        <w:tc>
          <w:tcPr>
            <w:tcW w:w="826" w:type="dxa"/>
          </w:tcPr>
          <w:p w14:paraId="2755C13A"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0081</w:t>
            </w:r>
          </w:p>
        </w:tc>
        <w:tc>
          <w:tcPr>
            <w:tcW w:w="8236" w:type="dxa"/>
          </w:tcPr>
          <w:p w14:paraId="1FE2855F"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Huurtoeslag aanvragen</w:t>
            </w:r>
          </w:p>
        </w:tc>
      </w:tr>
      <w:tr w:rsidR="00C812D1" w:rsidRPr="00C812D1" w14:paraId="33EA4DE4" w14:textId="77777777" w:rsidTr="00BD7917">
        <w:tc>
          <w:tcPr>
            <w:tcW w:w="826" w:type="dxa"/>
          </w:tcPr>
          <w:p w14:paraId="73CBB837"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0082</w:t>
            </w:r>
          </w:p>
        </w:tc>
        <w:tc>
          <w:tcPr>
            <w:tcW w:w="8236" w:type="dxa"/>
          </w:tcPr>
          <w:p w14:paraId="69671DAC"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Kinderopvangtoeslag aanvragen</w:t>
            </w:r>
          </w:p>
        </w:tc>
      </w:tr>
      <w:tr w:rsidR="00C812D1" w:rsidRPr="00C812D1" w14:paraId="06EAC52D" w14:textId="77777777" w:rsidTr="00BD7917">
        <w:tc>
          <w:tcPr>
            <w:tcW w:w="826" w:type="dxa"/>
          </w:tcPr>
          <w:p w14:paraId="3EBAE7B7"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0083</w:t>
            </w:r>
          </w:p>
        </w:tc>
        <w:tc>
          <w:tcPr>
            <w:tcW w:w="8236" w:type="dxa"/>
          </w:tcPr>
          <w:p w14:paraId="235820B0"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Kindgebonden</w:t>
            </w:r>
            <w:proofErr w:type="spellEnd"/>
            <w:r w:rsidRPr="00C812D1">
              <w:rPr>
                <w:rFonts w:asciiTheme="minorHAnsi" w:eastAsiaTheme="minorHAnsi" w:hAnsiTheme="minorHAnsi" w:cstheme="minorBidi"/>
                <w:szCs w:val="18"/>
                <w:lang w:eastAsia="en-US"/>
              </w:rPr>
              <w:t xml:space="preserve"> budget aanvragen</w:t>
            </w:r>
          </w:p>
        </w:tc>
      </w:tr>
      <w:tr w:rsidR="00C812D1" w:rsidRPr="00C812D1" w14:paraId="3AF1CCE0" w14:textId="77777777" w:rsidTr="00BD7917">
        <w:tc>
          <w:tcPr>
            <w:tcW w:w="826" w:type="dxa"/>
          </w:tcPr>
          <w:p w14:paraId="779AFC87"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0084</w:t>
            </w:r>
          </w:p>
        </w:tc>
        <w:tc>
          <w:tcPr>
            <w:tcW w:w="8236" w:type="dxa"/>
          </w:tcPr>
          <w:p w14:paraId="0FD6B531"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Zorgtoeslag aanvragen</w:t>
            </w:r>
          </w:p>
        </w:tc>
      </w:tr>
      <w:tr w:rsidR="00C812D1" w:rsidRPr="00C812D1" w14:paraId="3165329C" w14:textId="77777777" w:rsidTr="00BD7917">
        <w:tc>
          <w:tcPr>
            <w:tcW w:w="826" w:type="dxa"/>
          </w:tcPr>
          <w:p w14:paraId="694D906E"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0091</w:t>
            </w:r>
          </w:p>
        </w:tc>
        <w:tc>
          <w:tcPr>
            <w:tcW w:w="8236" w:type="dxa"/>
          </w:tcPr>
          <w:p w14:paraId="5FAAAABE"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Huurtoeslag stopzetten</w:t>
            </w:r>
          </w:p>
        </w:tc>
      </w:tr>
      <w:tr w:rsidR="00C812D1" w:rsidRPr="00C812D1" w14:paraId="70F2AC6A" w14:textId="77777777" w:rsidTr="00BD7917">
        <w:tc>
          <w:tcPr>
            <w:tcW w:w="826" w:type="dxa"/>
          </w:tcPr>
          <w:p w14:paraId="1253609E"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0092</w:t>
            </w:r>
          </w:p>
        </w:tc>
        <w:tc>
          <w:tcPr>
            <w:tcW w:w="8236" w:type="dxa"/>
          </w:tcPr>
          <w:p w14:paraId="23AE4DFD"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Kinderopvangtoeslag stopzetten</w:t>
            </w:r>
          </w:p>
        </w:tc>
      </w:tr>
      <w:tr w:rsidR="00C812D1" w:rsidRPr="00C812D1" w14:paraId="71A49F25" w14:textId="77777777" w:rsidTr="00BD7917">
        <w:tc>
          <w:tcPr>
            <w:tcW w:w="826" w:type="dxa"/>
          </w:tcPr>
          <w:p w14:paraId="28CD3F9E"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0094</w:t>
            </w:r>
          </w:p>
        </w:tc>
        <w:tc>
          <w:tcPr>
            <w:tcW w:w="8236" w:type="dxa"/>
          </w:tcPr>
          <w:p w14:paraId="650E5375"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Zorgtoeslag stopzetten</w:t>
            </w:r>
          </w:p>
        </w:tc>
      </w:tr>
      <w:tr w:rsidR="00C812D1" w:rsidRPr="00C812D1" w14:paraId="2CFAB532" w14:textId="77777777" w:rsidTr="00BD7917">
        <w:tc>
          <w:tcPr>
            <w:tcW w:w="826" w:type="dxa"/>
          </w:tcPr>
          <w:p w14:paraId="537A4102"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0218</w:t>
            </w:r>
          </w:p>
        </w:tc>
        <w:tc>
          <w:tcPr>
            <w:tcW w:w="8236" w:type="dxa"/>
          </w:tcPr>
          <w:p w14:paraId="141CB93A"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Gegevens kinderopvang doorgeven</w:t>
            </w:r>
          </w:p>
        </w:tc>
      </w:tr>
      <w:tr w:rsidR="00C812D1" w:rsidRPr="00C812D1" w14:paraId="6BB2BFE9" w14:textId="77777777" w:rsidTr="00BD7917">
        <w:tc>
          <w:tcPr>
            <w:tcW w:w="826" w:type="dxa"/>
          </w:tcPr>
          <w:p w14:paraId="52096D27"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1049</w:t>
            </w:r>
          </w:p>
        </w:tc>
        <w:tc>
          <w:tcPr>
            <w:tcW w:w="8236" w:type="dxa"/>
          </w:tcPr>
          <w:p w14:paraId="4EAD5C17"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Burger meldt wijziging inkomen ZTA</w:t>
            </w:r>
          </w:p>
        </w:tc>
      </w:tr>
      <w:tr w:rsidR="00C812D1" w:rsidRPr="00C812D1" w14:paraId="0D7F0956" w14:textId="77777777" w:rsidTr="00BD7917">
        <w:tc>
          <w:tcPr>
            <w:tcW w:w="826" w:type="dxa"/>
          </w:tcPr>
          <w:p w14:paraId="43793A84"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1084</w:t>
            </w:r>
          </w:p>
        </w:tc>
        <w:tc>
          <w:tcPr>
            <w:tcW w:w="8236" w:type="dxa"/>
          </w:tcPr>
          <w:p w14:paraId="1CC6B0F3"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Zorgtoeslag aanvragen ZTA</w:t>
            </w:r>
          </w:p>
        </w:tc>
      </w:tr>
      <w:tr w:rsidR="00FE3397" w:rsidRPr="00C812D1" w14:paraId="7BE3CC67" w14:textId="77777777" w:rsidTr="00BD7917">
        <w:tc>
          <w:tcPr>
            <w:tcW w:w="826" w:type="dxa"/>
          </w:tcPr>
          <w:p w14:paraId="5D95DE6A"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1094</w:t>
            </w:r>
          </w:p>
        </w:tc>
        <w:tc>
          <w:tcPr>
            <w:tcW w:w="8236" w:type="dxa"/>
          </w:tcPr>
          <w:p w14:paraId="59826EDC"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Zorgtoeslag stopzetten ZTA</w:t>
            </w:r>
          </w:p>
        </w:tc>
      </w:tr>
    </w:tbl>
    <w:p w14:paraId="6D258D7E"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
    <w:p w14:paraId="54B20133" w14:textId="77777777" w:rsidR="00FE3397" w:rsidRPr="00C812D1" w:rsidRDefault="00FE3397" w:rsidP="00FE3397">
      <w:pPr>
        <w:rPr>
          <w:b/>
        </w:rPr>
      </w:pPr>
    </w:p>
    <w:p w14:paraId="4BE4E70E" w14:textId="3B1E35AD" w:rsidR="00FE3397" w:rsidRPr="00C812D1" w:rsidRDefault="00FE3397" w:rsidP="00FE3397">
      <w:pPr>
        <w:rPr>
          <w:b/>
          <w:color w:val="4F81BD" w:themeColor="accent1"/>
        </w:rPr>
      </w:pPr>
      <w:r w:rsidRPr="00C812D1">
        <w:rPr>
          <w:b/>
          <w:color w:val="4F81BD" w:themeColor="accent1"/>
        </w:rPr>
        <w:t>BR-BD-07.4.03 : Element MOET in het bericht zijn opgenomen INDIEN de waarde van het element '</w:t>
      </w:r>
      <w:proofErr w:type="spellStart"/>
      <w:r w:rsidRPr="00C812D1">
        <w:rPr>
          <w:b/>
          <w:color w:val="4F81BD" w:themeColor="accent1"/>
        </w:rPr>
        <w:t>bd-i:TaxReturnMessageType</w:t>
      </w:r>
      <w:proofErr w:type="spellEnd"/>
      <w:r w:rsidRPr="00C812D1">
        <w:rPr>
          <w:b/>
          <w:color w:val="4F81BD" w:themeColor="accent1"/>
        </w:rPr>
        <w:t>' de waarde '0081' of '0082' of '0083', '0084' of '1084' heeft.</w:t>
      </w:r>
    </w:p>
    <w:p w14:paraId="2780E2A6" w14:textId="77777777" w:rsidR="00FE3397" w:rsidRPr="00C812D1" w:rsidRDefault="00FE3397" w:rsidP="00FE3397">
      <w:pPr>
        <w:rPr>
          <w:b/>
        </w:rPr>
      </w:pPr>
    </w:p>
    <w:p w14:paraId="1683B6A0"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die moeten worden opgenomen:</w:t>
      </w:r>
    </w:p>
    <w:p w14:paraId="5601D411"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9062"/>
      </w:tblGrid>
      <w:tr w:rsidR="00C812D1" w:rsidRPr="00C812D1" w14:paraId="4788D86F" w14:textId="77777777" w:rsidTr="00BD7917">
        <w:tc>
          <w:tcPr>
            <w:tcW w:w="9606" w:type="dxa"/>
            <w:shd w:val="clear" w:color="auto" w:fill="D9D9D9" w:themeFill="background1" w:themeFillShade="D9"/>
          </w:tcPr>
          <w:p w14:paraId="1F317601"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Elementen</w:t>
            </w:r>
          </w:p>
        </w:tc>
      </w:tr>
      <w:tr w:rsidR="00C812D1" w:rsidRPr="00C812D1" w14:paraId="2DF58E1F" w14:textId="77777777" w:rsidTr="00BD7917">
        <w:tc>
          <w:tcPr>
            <w:tcW w:w="9606" w:type="dxa"/>
          </w:tcPr>
          <w:p w14:paraId="67E3EC85"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bd-i-ext2:TaxPayerSignatureIndication</w:t>
            </w:r>
          </w:p>
        </w:tc>
      </w:tr>
      <w:tr w:rsidR="00FE3397" w:rsidRPr="00C812D1" w14:paraId="5A97DBBD" w14:textId="77777777" w:rsidTr="00BD7917">
        <w:tc>
          <w:tcPr>
            <w:tcW w:w="9606" w:type="dxa"/>
          </w:tcPr>
          <w:p w14:paraId="405A1301"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bd-i-ext2:ExpressionWillDate</w:t>
            </w:r>
          </w:p>
        </w:tc>
      </w:tr>
    </w:tbl>
    <w:p w14:paraId="0ED5BB5A" w14:textId="77777777" w:rsidR="00FE3397" w:rsidRPr="00C812D1" w:rsidRDefault="00FE3397" w:rsidP="00FE3397">
      <w:pPr>
        <w:rPr>
          <w:b/>
          <w:i/>
        </w:rPr>
      </w:pPr>
    </w:p>
    <w:p w14:paraId="38812F6E" w14:textId="77777777" w:rsidR="00FE3397" w:rsidRPr="00C812D1" w:rsidRDefault="00FE3397" w:rsidP="00FE3397">
      <w:pPr>
        <w:rPr>
          <w:b/>
          <w:i/>
        </w:rPr>
      </w:pPr>
    </w:p>
    <w:p w14:paraId="4F057098" w14:textId="77777777" w:rsidR="00FE3397" w:rsidRPr="00C812D1" w:rsidRDefault="00FE3397" w:rsidP="00FE3397">
      <w:pPr>
        <w:rPr>
          <w:b/>
        </w:rPr>
      </w:pPr>
      <w:r w:rsidRPr="00C812D1">
        <w:rPr>
          <w:b/>
          <w:color w:val="4F81BD" w:themeColor="accent1"/>
        </w:rPr>
        <w:t>BR-BD-07.4.04 : Vervallen</w:t>
      </w:r>
    </w:p>
    <w:p w14:paraId="1EBD44B2" w14:textId="77777777" w:rsidR="00FE3397" w:rsidRPr="00C812D1" w:rsidRDefault="00FE3397" w:rsidP="00FE3397">
      <w:pPr>
        <w:rPr>
          <w:b/>
          <w:i/>
        </w:rPr>
      </w:pPr>
    </w:p>
    <w:p w14:paraId="5E013375" w14:textId="77777777" w:rsidR="00FE3397" w:rsidRPr="00C812D1" w:rsidRDefault="00FE3397" w:rsidP="00FE3397">
      <w:pPr>
        <w:rPr>
          <w:b/>
          <w:i/>
        </w:rPr>
      </w:pPr>
    </w:p>
    <w:p w14:paraId="6F2004B0" w14:textId="77777777" w:rsidR="00FE3397" w:rsidRPr="00C812D1" w:rsidRDefault="00FE3397" w:rsidP="00FE3397">
      <w:pPr>
        <w:rPr>
          <w:b/>
          <w:color w:val="4F81BD" w:themeColor="accent1"/>
        </w:rPr>
      </w:pPr>
      <w:r w:rsidRPr="00C812D1">
        <w:rPr>
          <w:b/>
          <w:color w:val="4F81BD" w:themeColor="accent1"/>
        </w:rPr>
        <w:t>BR-BD-07.4.05 : Element MOET in het bericht zijn opgenomen INDIEN de waarde van element '</w:t>
      </w:r>
      <w:proofErr w:type="spellStart"/>
      <w:r w:rsidRPr="00C812D1">
        <w:rPr>
          <w:b/>
          <w:color w:val="4F81BD" w:themeColor="accent1"/>
        </w:rPr>
        <w:t>bd-i:TaxReturnMessageType</w:t>
      </w:r>
      <w:proofErr w:type="spellEnd"/>
      <w:r w:rsidRPr="00C812D1">
        <w:rPr>
          <w:b/>
          <w:color w:val="4F81BD" w:themeColor="accent1"/>
        </w:rPr>
        <w:t>' de waarde '0019' heeft.</w:t>
      </w:r>
    </w:p>
    <w:p w14:paraId="3A60D770" w14:textId="77777777" w:rsidR="00FE3397" w:rsidRPr="00C812D1" w:rsidRDefault="00FE3397" w:rsidP="00FE3397">
      <w:pPr>
        <w:rPr>
          <w:b/>
        </w:rPr>
      </w:pPr>
    </w:p>
    <w:p w14:paraId="3035B523"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die moeten zijn opgenomen:</w:t>
      </w:r>
    </w:p>
    <w:p w14:paraId="1772C434"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9062"/>
      </w:tblGrid>
      <w:tr w:rsidR="00C812D1" w:rsidRPr="00C812D1" w14:paraId="5C2D5087" w14:textId="77777777" w:rsidTr="00BD7917">
        <w:tc>
          <w:tcPr>
            <w:tcW w:w="9606" w:type="dxa"/>
            <w:shd w:val="clear" w:color="auto" w:fill="D9D9D9" w:themeFill="background1" w:themeFillShade="D9"/>
          </w:tcPr>
          <w:p w14:paraId="28DDB31E"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Elementen</w:t>
            </w:r>
          </w:p>
        </w:tc>
      </w:tr>
      <w:tr w:rsidR="00C812D1" w:rsidRPr="00C812D1" w14:paraId="62504976" w14:textId="77777777" w:rsidTr="00BD7917">
        <w:tc>
          <w:tcPr>
            <w:tcW w:w="9606" w:type="dxa"/>
          </w:tcPr>
          <w:p w14:paraId="51772196"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bd-i-ext2:Caretakercosts</w:t>
            </w:r>
          </w:p>
        </w:tc>
      </w:tr>
      <w:tr w:rsidR="00C812D1" w:rsidRPr="00C812D1" w14:paraId="6F79BB17" w14:textId="77777777" w:rsidTr="00BD7917">
        <w:tc>
          <w:tcPr>
            <w:tcW w:w="9606" w:type="dxa"/>
          </w:tcPr>
          <w:p w14:paraId="3D1F2921"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bd-i-ext2:Cleaningcosts</w:t>
            </w:r>
          </w:p>
        </w:tc>
      </w:tr>
      <w:tr w:rsidR="00C812D1" w:rsidRPr="00C812D1" w14:paraId="49C7926C" w14:textId="77777777" w:rsidTr="00BD7917">
        <w:tc>
          <w:tcPr>
            <w:tcW w:w="9606" w:type="dxa"/>
          </w:tcPr>
          <w:p w14:paraId="2C0B54F9"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bd-i-ext2:Energycosts</w:t>
            </w:r>
          </w:p>
        </w:tc>
      </w:tr>
      <w:tr w:rsidR="00C812D1" w:rsidRPr="00C812D1" w14:paraId="77ACA337" w14:textId="77777777" w:rsidTr="00BD7917">
        <w:tc>
          <w:tcPr>
            <w:tcW w:w="9606" w:type="dxa"/>
          </w:tcPr>
          <w:p w14:paraId="08491B65"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lastRenderedPageBreak/>
              <w:t>bd-i-ext2:PlainRent</w:t>
            </w:r>
          </w:p>
        </w:tc>
      </w:tr>
      <w:tr w:rsidR="00C812D1" w:rsidRPr="00C812D1" w14:paraId="2141397B" w14:textId="77777777" w:rsidTr="00BD7917">
        <w:tc>
          <w:tcPr>
            <w:tcW w:w="9606" w:type="dxa"/>
          </w:tcPr>
          <w:p w14:paraId="34FE77A8"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bd-i-ext2:ServiceRecreationRoomCosts</w:t>
            </w:r>
          </w:p>
        </w:tc>
      </w:tr>
      <w:tr w:rsidR="00FE3397" w:rsidRPr="00C812D1" w14:paraId="61459435" w14:textId="77777777" w:rsidTr="00BD7917">
        <w:tc>
          <w:tcPr>
            <w:tcW w:w="9606" w:type="dxa"/>
          </w:tcPr>
          <w:p w14:paraId="5E46E82B"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bd-i-ext2:RentCommencingDate</w:t>
            </w:r>
          </w:p>
        </w:tc>
      </w:tr>
    </w:tbl>
    <w:p w14:paraId="4553A63F" w14:textId="77777777" w:rsidR="00FE3397" w:rsidRPr="00C812D1" w:rsidRDefault="00FE3397" w:rsidP="00FE3397">
      <w:pPr>
        <w:rPr>
          <w:b/>
          <w:i/>
        </w:rPr>
      </w:pPr>
    </w:p>
    <w:p w14:paraId="351D956E" w14:textId="77777777" w:rsidR="00FE3397" w:rsidRPr="00C812D1" w:rsidRDefault="00FE3397" w:rsidP="00FE3397">
      <w:pPr>
        <w:rPr>
          <w:b/>
          <w:color w:val="4F81BD" w:themeColor="accent1"/>
        </w:rPr>
      </w:pPr>
      <w:r w:rsidRPr="00C812D1">
        <w:rPr>
          <w:b/>
          <w:color w:val="4F81BD" w:themeColor="accent1"/>
        </w:rPr>
        <w:t>BR-BD-07.4.06 : Element MOET in het bericht zijn opgenomen INDIEN de waarde van element '</w:t>
      </w:r>
      <w:proofErr w:type="spellStart"/>
      <w:r w:rsidRPr="00C812D1">
        <w:rPr>
          <w:b/>
          <w:color w:val="4F81BD" w:themeColor="accent1"/>
        </w:rPr>
        <w:t>bd-i:TaxReturnMessageType</w:t>
      </w:r>
      <w:proofErr w:type="spellEnd"/>
      <w:r w:rsidRPr="00C812D1">
        <w:rPr>
          <w:b/>
          <w:color w:val="4F81BD" w:themeColor="accent1"/>
        </w:rPr>
        <w:t>' de waarde '0091', '0092', '0094' of '1094' heeft.</w:t>
      </w:r>
    </w:p>
    <w:p w14:paraId="4AFA6EEF" w14:textId="77777777" w:rsidR="00FE3397" w:rsidRPr="00C812D1" w:rsidRDefault="00FE3397" w:rsidP="00FE3397">
      <w:pPr>
        <w:rPr>
          <w:b/>
        </w:rPr>
      </w:pPr>
    </w:p>
    <w:p w14:paraId="047E95BA"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die moeten worden opgenomen:</w:t>
      </w:r>
    </w:p>
    <w:p w14:paraId="0742BE51"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9062"/>
      </w:tblGrid>
      <w:tr w:rsidR="00C812D1" w:rsidRPr="00C812D1" w14:paraId="5CC37151" w14:textId="77777777" w:rsidTr="00BD7917">
        <w:tc>
          <w:tcPr>
            <w:tcW w:w="9606" w:type="dxa"/>
            <w:shd w:val="clear" w:color="auto" w:fill="D9D9D9" w:themeFill="background1" w:themeFillShade="D9"/>
          </w:tcPr>
          <w:p w14:paraId="268BD051"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Elementen</w:t>
            </w:r>
          </w:p>
        </w:tc>
      </w:tr>
      <w:tr w:rsidR="00FE3397" w:rsidRPr="00C812D1" w14:paraId="17CD620D" w14:textId="77777777" w:rsidTr="00BD7917">
        <w:tc>
          <w:tcPr>
            <w:tcW w:w="9606" w:type="dxa"/>
          </w:tcPr>
          <w:p w14:paraId="50DF0B9D"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bd-i-ext2:ExpressionWillDate</w:t>
            </w:r>
          </w:p>
        </w:tc>
      </w:tr>
    </w:tbl>
    <w:p w14:paraId="3D37424C" w14:textId="77777777" w:rsidR="00FE3397" w:rsidRPr="00C812D1" w:rsidRDefault="00FE3397" w:rsidP="00FE3397">
      <w:pPr>
        <w:rPr>
          <w:b/>
        </w:rPr>
      </w:pPr>
    </w:p>
    <w:p w14:paraId="0BF73295" w14:textId="77777777" w:rsidR="00FE3397" w:rsidRPr="00C812D1" w:rsidRDefault="00FE3397" w:rsidP="00FE3397">
      <w:pPr>
        <w:rPr>
          <w:b/>
        </w:rPr>
      </w:pPr>
    </w:p>
    <w:p w14:paraId="255C30DB" w14:textId="77777777" w:rsidR="00FE3397" w:rsidRPr="00C812D1" w:rsidRDefault="00FE3397" w:rsidP="00FE3397">
      <w:pPr>
        <w:rPr>
          <w:b/>
          <w:color w:val="4F81BD" w:themeColor="accent1"/>
        </w:rPr>
      </w:pPr>
      <w:r w:rsidRPr="00C812D1">
        <w:rPr>
          <w:b/>
          <w:color w:val="4F81BD" w:themeColor="accent1"/>
        </w:rPr>
        <w:t>BR-BD-07.4.07 : Element MOET in het bericht zijn opgenomen INDIEN de waarde van element '</w:t>
      </w:r>
      <w:proofErr w:type="spellStart"/>
      <w:r w:rsidRPr="00C812D1">
        <w:rPr>
          <w:b/>
          <w:color w:val="4F81BD" w:themeColor="accent1"/>
        </w:rPr>
        <w:t>bd-i:TaxReturnMessageType</w:t>
      </w:r>
      <w:proofErr w:type="spellEnd"/>
      <w:r w:rsidRPr="00C812D1">
        <w:rPr>
          <w:b/>
          <w:color w:val="4F81BD" w:themeColor="accent1"/>
        </w:rPr>
        <w:t>' de waarde '0218' heeft.</w:t>
      </w:r>
    </w:p>
    <w:p w14:paraId="5CCB1A46" w14:textId="77777777" w:rsidR="00FE3397" w:rsidRPr="00C812D1" w:rsidRDefault="00FE3397" w:rsidP="00FE3397">
      <w:pPr>
        <w:rPr>
          <w:b/>
        </w:rPr>
      </w:pPr>
    </w:p>
    <w:p w14:paraId="76BBCBAA"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die moeten zijn opgenomen:</w:t>
      </w:r>
    </w:p>
    <w:p w14:paraId="1D81299A" w14:textId="77777777" w:rsidR="00FE3397" w:rsidRPr="00C812D1" w:rsidRDefault="00FE3397" w:rsidP="00FE3397">
      <w:pPr>
        <w:rPr>
          <w:b/>
          <w:i/>
        </w:rPr>
      </w:pPr>
    </w:p>
    <w:tbl>
      <w:tblPr>
        <w:tblStyle w:val="Tabelraster2"/>
        <w:tblW w:w="9634" w:type="dxa"/>
        <w:tblLook w:val="04A0" w:firstRow="1" w:lastRow="0" w:firstColumn="1" w:lastColumn="0" w:noHBand="0" w:noVBand="1"/>
      </w:tblPr>
      <w:tblGrid>
        <w:gridCol w:w="5949"/>
        <w:gridCol w:w="3685"/>
      </w:tblGrid>
      <w:tr w:rsidR="00C812D1" w:rsidRPr="00C812D1" w14:paraId="116622C6" w14:textId="77777777" w:rsidTr="00BD7917">
        <w:tc>
          <w:tcPr>
            <w:tcW w:w="5949" w:type="dxa"/>
            <w:shd w:val="clear" w:color="auto" w:fill="D9D9D9" w:themeFill="background1" w:themeFillShade="D9"/>
          </w:tcPr>
          <w:p w14:paraId="7F25C1B2"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 xml:space="preserve">Bovenliggende </w:t>
            </w:r>
            <w:proofErr w:type="spellStart"/>
            <w:r w:rsidRPr="00C812D1">
              <w:rPr>
                <w:rFonts w:asciiTheme="minorHAnsi" w:eastAsiaTheme="minorHAnsi" w:hAnsiTheme="minorHAnsi" w:cstheme="minorBidi"/>
                <w:b/>
                <w:szCs w:val="18"/>
                <w:lang w:eastAsia="en-US"/>
              </w:rPr>
              <w:t>tuple</w:t>
            </w:r>
            <w:proofErr w:type="spellEnd"/>
          </w:p>
        </w:tc>
        <w:tc>
          <w:tcPr>
            <w:tcW w:w="3685" w:type="dxa"/>
            <w:shd w:val="clear" w:color="auto" w:fill="D9D9D9" w:themeFill="background1" w:themeFillShade="D9"/>
          </w:tcPr>
          <w:p w14:paraId="6684D82D"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Elementen</w:t>
            </w:r>
          </w:p>
        </w:tc>
      </w:tr>
      <w:tr w:rsidR="00C812D1" w:rsidRPr="00C812D1" w14:paraId="334EBED3" w14:textId="77777777" w:rsidTr="00BD7917">
        <w:tc>
          <w:tcPr>
            <w:tcW w:w="5949" w:type="dxa"/>
          </w:tcPr>
          <w:p w14:paraId="1650B30A" w14:textId="77777777" w:rsidR="00FE3397" w:rsidRPr="00C812D1" w:rsidRDefault="00FE3397" w:rsidP="00FE3397">
            <w:pPr>
              <w:spacing w:line="240" w:lineRule="auto"/>
              <w:rPr>
                <w:rFonts w:asciiTheme="minorHAnsi" w:eastAsiaTheme="minorHAnsi" w:hAnsiTheme="minorHAnsi" w:cstheme="minorBidi"/>
                <w:szCs w:val="18"/>
                <w:lang w:eastAsia="en-US"/>
              </w:rPr>
            </w:pPr>
          </w:p>
        </w:tc>
        <w:tc>
          <w:tcPr>
            <w:tcW w:w="3685" w:type="dxa"/>
          </w:tcPr>
          <w:p w14:paraId="30F14772"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bd-i-ext2:ChildIdentificationNumber</w:t>
            </w:r>
          </w:p>
        </w:tc>
      </w:tr>
      <w:tr w:rsidR="00C812D1" w:rsidRPr="00C812D1" w14:paraId="30FBC364" w14:textId="77777777" w:rsidTr="00BD7917">
        <w:tc>
          <w:tcPr>
            <w:tcW w:w="5949" w:type="dxa"/>
          </w:tcPr>
          <w:p w14:paraId="6EFB7965" w14:textId="77777777" w:rsidR="00FE3397" w:rsidRPr="00C812D1" w:rsidRDefault="00FE3397" w:rsidP="00FE3397">
            <w:pPr>
              <w:spacing w:line="240" w:lineRule="auto"/>
              <w:rPr>
                <w:rFonts w:asciiTheme="minorHAnsi" w:eastAsiaTheme="minorHAnsi" w:hAnsiTheme="minorHAnsi" w:cstheme="minorBidi"/>
                <w:szCs w:val="18"/>
                <w:lang w:eastAsia="en-US"/>
              </w:rPr>
            </w:pPr>
          </w:p>
        </w:tc>
        <w:tc>
          <w:tcPr>
            <w:tcW w:w="3685" w:type="dxa"/>
          </w:tcPr>
          <w:p w14:paraId="406D023D"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bd-i-ext2:DayCareCenterCommencingDate</w:t>
            </w:r>
          </w:p>
        </w:tc>
      </w:tr>
      <w:tr w:rsidR="00C812D1" w:rsidRPr="00C812D1" w14:paraId="1027726D" w14:textId="77777777" w:rsidTr="00BD7917">
        <w:tc>
          <w:tcPr>
            <w:tcW w:w="5949" w:type="dxa"/>
          </w:tcPr>
          <w:p w14:paraId="45839604" w14:textId="77777777" w:rsidR="00FE3397" w:rsidRPr="00C812D1" w:rsidRDefault="00FE3397" w:rsidP="00FE3397">
            <w:pPr>
              <w:spacing w:line="240" w:lineRule="auto"/>
              <w:rPr>
                <w:rFonts w:asciiTheme="minorHAnsi" w:eastAsiaTheme="minorHAnsi" w:hAnsiTheme="minorHAnsi" w:cstheme="minorBidi"/>
                <w:szCs w:val="18"/>
                <w:lang w:eastAsia="en-US"/>
              </w:rPr>
            </w:pPr>
          </w:p>
        </w:tc>
        <w:tc>
          <w:tcPr>
            <w:tcW w:w="3685" w:type="dxa"/>
          </w:tcPr>
          <w:p w14:paraId="641EE441"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bd-i-ext2:DayCareCenterIdentification</w:t>
            </w:r>
          </w:p>
        </w:tc>
      </w:tr>
      <w:tr w:rsidR="00C812D1" w:rsidRPr="00C812D1" w14:paraId="263A17BA" w14:textId="77777777" w:rsidTr="00BD7917">
        <w:tc>
          <w:tcPr>
            <w:tcW w:w="5949" w:type="dxa"/>
          </w:tcPr>
          <w:p w14:paraId="545D66C9" w14:textId="77777777" w:rsidR="00FE3397" w:rsidRPr="00C812D1" w:rsidRDefault="00FE3397" w:rsidP="00FE3397">
            <w:pPr>
              <w:spacing w:line="240" w:lineRule="auto"/>
              <w:rPr>
                <w:rFonts w:asciiTheme="minorHAnsi" w:eastAsiaTheme="minorHAnsi" w:hAnsiTheme="minorHAnsi" w:cstheme="minorBidi"/>
                <w:szCs w:val="18"/>
                <w:lang w:eastAsia="en-US"/>
              </w:rPr>
            </w:pPr>
          </w:p>
        </w:tc>
        <w:tc>
          <w:tcPr>
            <w:tcW w:w="3685" w:type="dxa"/>
          </w:tcPr>
          <w:p w14:paraId="1E3D06C9"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bd-i-ext2:DayCareMonthlyHours</w:t>
            </w:r>
          </w:p>
        </w:tc>
      </w:tr>
      <w:tr w:rsidR="00C812D1" w:rsidRPr="00C812D1" w14:paraId="40C894F0" w14:textId="77777777" w:rsidTr="00BD7917">
        <w:tc>
          <w:tcPr>
            <w:tcW w:w="5949" w:type="dxa"/>
          </w:tcPr>
          <w:p w14:paraId="1DACF1B8" w14:textId="77777777" w:rsidR="00FE3397" w:rsidRPr="00C812D1" w:rsidRDefault="00FE3397" w:rsidP="00FE3397">
            <w:pPr>
              <w:spacing w:line="240" w:lineRule="auto"/>
              <w:rPr>
                <w:rFonts w:asciiTheme="minorHAnsi" w:eastAsiaTheme="minorHAnsi" w:hAnsiTheme="minorHAnsi" w:cstheme="minorBidi"/>
                <w:szCs w:val="18"/>
                <w:lang w:eastAsia="en-US"/>
              </w:rPr>
            </w:pPr>
          </w:p>
        </w:tc>
        <w:tc>
          <w:tcPr>
            <w:tcW w:w="3685" w:type="dxa"/>
          </w:tcPr>
          <w:p w14:paraId="0EC1EDB3"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bd-i-ext2:DayCareHourlyRate</w:t>
            </w:r>
          </w:p>
        </w:tc>
      </w:tr>
      <w:tr w:rsidR="00C812D1" w:rsidRPr="00C812D1" w14:paraId="08FFF489" w14:textId="77777777" w:rsidTr="00BD7917">
        <w:tc>
          <w:tcPr>
            <w:tcW w:w="5949" w:type="dxa"/>
          </w:tcPr>
          <w:p w14:paraId="6A069BC5" w14:textId="77777777" w:rsidR="00FE3397" w:rsidRPr="00C812D1" w:rsidRDefault="00FE3397" w:rsidP="00FE3397">
            <w:pPr>
              <w:spacing w:line="240" w:lineRule="auto"/>
              <w:rPr>
                <w:rFonts w:asciiTheme="minorHAnsi" w:eastAsiaTheme="minorHAnsi" w:hAnsiTheme="minorHAnsi" w:cstheme="minorBidi"/>
                <w:szCs w:val="18"/>
                <w:lang w:eastAsia="en-US"/>
              </w:rPr>
            </w:pPr>
          </w:p>
        </w:tc>
        <w:tc>
          <w:tcPr>
            <w:tcW w:w="3685" w:type="dxa"/>
          </w:tcPr>
          <w:p w14:paraId="1A92B394"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bd-i-ext2:DayCareCenterName</w:t>
            </w:r>
          </w:p>
        </w:tc>
      </w:tr>
      <w:tr w:rsidR="00C812D1" w:rsidRPr="00C812D1" w14:paraId="609A9610" w14:textId="77777777" w:rsidTr="00BD7917">
        <w:tc>
          <w:tcPr>
            <w:tcW w:w="5949" w:type="dxa"/>
          </w:tcPr>
          <w:p w14:paraId="5E54CEFC" w14:textId="77777777" w:rsidR="00FE3397" w:rsidRPr="00C812D1" w:rsidRDefault="00FE3397" w:rsidP="00FE3397">
            <w:pPr>
              <w:spacing w:line="240" w:lineRule="auto"/>
              <w:rPr>
                <w:rFonts w:asciiTheme="minorHAnsi" w:eastAsiaTheme="minorHAnsi" w:hAnsiTheme="minorHAnsi" w:cstheme="minorBidi"/>
                <w:szCs w:val="18"/>
                <w:lang w:val="en-US" w:eastAsia="en-US"/>
              </w:rPr>
            </w:pPr>
            <w:r w:rsidRPr="00C812D1">
              <w:rPr>
                <w:rFonts w:asciiTheme="minorHAnsi" w:eastAsiaTheme="minorHAnsi" w:hAnsiTheme="minorHAnsi" w:cstheme="minorBidi"/>
                <w:szCs w:val="18"/>
                <w:lang w:val="en-US" w:eastAsia="en-US"/>
              </w:rPr>
              <w:t>bd-t-ext2:DayCareSpecificPresentation/</w:t>
            </w:r>
            <w:proofErr w:type="spellStart"/>
            <w:r w:rsidRPr="00C812D1">
              <w:rPr>
                <w:rFonts w:asciiTheme="minorHAnsi" w:eastAsiaTheme="minorHAnsi" w:hAnsiTheme="minorHAnsi" w:cstheme="minorBidi"/>
                <w:szCs w:val="18"/>
                <w:lang w:val="en-US" w:eastAsia="en-US"/>
              </w:rPr>
              <w:t>bd-t:AddressPresentation</w:t>
            </w:r>
            <w:proofErr w:type="spellEnd"/>
            <w:r w:rsidRPr="00C812D1">
              <w:rPr>
                <w:rFonts w:asciiTheme="minorHAnsi" w:eastAsiaTheme="minorHAnsi" w:hAnsiTheme="minorHAnsi" w:cstheme="minorBidi"/>
                <w:szCs w:val="18"/>
                <w:lang w:val="en-US" w:eastAsia="en-US"/>
              </w:rPr>
              <w:t>/</w:t>
            </w:r>
          </w:p>
        </w:tc>
        <w:tc>
          <w:tcPr>
            <w:tcW w:w="3685" w:type="dxa"/>
          </w:tcPr>
          <w:p w14:paraId="7695819F"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bd-i:PostalCodeNL</w:t>
            </w:r>
            <w:proofErr w:type="spellEnd"/>
          </w:p>
        </w:tc>
      </w:tr>
      <w:tr w:rsidR="00FE3397" w:rsidRPr="00C812D1" w14:paraId="63042FA1" w14:textId="77777777" w:rsidTr="00BD7917">
        <w:tc>
          <w:tcPr>
            <w:tcW w:w="5949" w:type="dxa"/>
          </w:tcPr>
          <w:p w14:paraId="257BD3D5" w14:textId="77777777" w:rsidR="00FE3397" w:rsidRPr="00C812D1" w:rsidRDefault="00FE3397" w:rsidP="00FE3397">
            <w:pPr>
              <w:spacing w:line="240" w:lineRule="auto"/>
              <w:rPr>
                <w:rFonts w:asciiTheme="minorHAnsi" w:eastAsiaTheme="minorHAnsi" w:hAnsiTheme="minorHAnsi" w:cstheme="minorBidi"/>
                <w:szCs w:val="18"/>
                <w:lang w:val="en-US" w:eastAsia="en-US"/>
              </w:rPr>
            </w:pPr>
            <w:r w:rsidRPr="00C812D1">
              <w:rPr>
                <w:rFonts w:asciiTheme="minorHAnsi" w:eastAsiaTheme="minorHAnsi" w:hAnsiTheme="minorHAnsi" w:cstheme="minorBidi"/>
                <w:szCs w:val="18"/>
                <w:lang w:val="en-US" w:eastAsia="en-US"/>
              </w:rPr>
              <w:t>bd-t-ext2:DayCareSpecificPresentation/</w:t>
            </w:r>
            <w:proofErr w:type="spellStart"/>
            <w:r w:rsidRPr="00C812D1">
              <w:rPr>
                <w:rFonts w:asciiTheme="minorHAnsi" w:eastAsiaTheme="minorHAnsi" w:hAnsiTheme="minorHAnsi" w:cstheme="minorBidi"/>
                <w:szCs w:val="18"/>
                <w:lang w:val="en-US" w:eastAsia="en-US"/>
              </w:rPr>
              <w:t>bd-t:AddressPresentation</w:t>
            </w:r>
            <w:proofErr w:type="spellEnd"/>
            <w:r w:rsidRPr="00C812D1">
              <w:rPr>
                <w:rFonts w:asciiTheme="minorHAnsi" w:eastAsiaTheme="minorHAnsi" w:hAnsiTheme="minorHAnsi" w:cstheme="minorBidi"/>
                <w:szCs w:val="18"/>
                <w:lang w:val="en-US" w:eastAsia="en-US"/>
              </w:rPr>
              <w:t>/</w:t>
            </w:r>
          </w:p>
        </w:tc>
        <w:tc>
          <w:tcPr>
            <w:tcW w:w="3685" w:type="dxa"/>
          </w:tcPr>
          <w:p w14:paraId="1A7A5B10"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bd-i:HouseNumberNL</w:t>
            </w:r>
            <w:proofErr w:type="spellEnd"/>
          </w:p>
        </w:tc>
      </w:tr>
    </w:tbl>
    <w:p w14:paraId="32A423E2" w14:textId="77777777" w:rsidR="00FE3397" w:rsidRPr="00C812D1" w:rsidRDefault="00FE3397" w:rsidP="00FE3397">
      <w:pPr>
        <w:rPr>
          <w:b/>
          <w:i/>
        </w:rPr>
      </w:pPr>
    </w:p>
    <w:p w14:paraId="5E015A42" w14:textId="77777777" w:rsidR="00FE3397" w:rsidRPr="00C812D1" w:rsidRDefault="00FE3397" w:rsidP="00FE3397">
      <w:pPr>
        <w:rPr>
          <w:b/>
        </w:rPr>
      </w:pPr>
    </w:p>
    <w:p w14:paraId="74F088EA" w14:textId="77777777" w:rsidR="00FE3397" w:rsidRPr="00C812D1" w:rsidRDefault="00FE3397" w:rsidP="00FE3397">
      <w:pPr>
        <w:rPr>
          <w:b/>
          <w:color w:val="4F81BD" w:themeColor="accent1"/>
        </w:rPr>
      </w:pPr>
      <w:r w:rsidRPr="00C812D1">
        <w:rPr>
          <w:b/>
          <w:color w:val="4F81BD" w:themeColor="accent1"/>
        </w:rPr>
        <w:t>BR-BD-07.4.08 : Element MOET in het bericht zijn opgenomen INDIEN de waarde van element '</w:t>
      </w:r>
      <w:proofErr w:type="spellStart"/>
      <w:r w:rsidRPr="00C812D1">
        <w:rPr>
          <w:b/>
          <w:color w:val="4F81BD" w:themeColor="accent1"/>
        </w:rPr>
        <w:t>bd-i:TaxReturnMessageType</w:t>
      </w:r>
      <w:proofErr w:type="spellEnd"/>
      <w:r w:rsidRPr="00C812D1">
        <w:rPr>
          <w:b/>
          <w:color w:val="4F81BD" w:themeColor="accent1"/>
        </w:rPr>
        <w:t>' de waarde '0049' of '1049' heeft.</w:t>
      </w:r>
    </w:p>
    <w:p w14:paraId="4AC16B46" w14:textId="77777777" w:rsidR="00FE3397" w:rsidRPr="00C812D1" w:rsidRDefault="00FE3397" w:rsidP="00FE3397">
      <w:pPr>
        <w:rPr>
          <w:b/>
        </w:rPr>
      </w:pPr>
    </w:p>
    <w:p w14:paraId="793D366A"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die moeten zijn opgenomen:</w:t>
      </w:r>
    </w:p>
    <w:p w14:paraId="3C5D867B"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9062"/>
      </w:tblGrid>
      <w:tr w:rsidR="00C812D1" w:rsidRPr="00C812D1" w14:paraId="043CD35B" w14:textId="77777777" w:rsidTr="00BD7917">
        <w:trPr>
          <w:trHeight w:val="233"/>
        </w:trPr>
        <w:tc>
          <w:tcPr>
            <w:tcW w:w="9606" w:type="dxa"/>
            <w:shd w:val="clear" w:color="auto" w:fill="D9D9D9" w:themeFill="background1" w:themeFillShade="D9"/>
          </w:tcPr>
          <w:p w14:paraId="6AFCEDD4"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 xml:space="preserve">Elementen </w:t>
            </w:r>
          </w:p>
        </w:tc>
      </w:tr>
      <w:tr w:rsidR="00C812D1" w:rsidRPr="00C812D1" w14:paraId="079A2471" w14:textId="77777777" w:rsidTr="00BD7917">
        <w:trPr>
          <w:trHeight w:val="224"/>
        </w:trPr>
        <w:tc>
          <w:tcPr>
            <w:tcW w:w="9606" w:type="dxa"/>
          </w:tcPr>
          <w:p w14:paraId="2C850EEB"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bd-i-ext2:IncomeAmount</w:t>
            </w:r>
          </w:p>
        </w:tc>
      </w:tr>
      <w:tr w:rsidR="00FE3397" w:rsidRPr="00C812D1" w14:paraId="7BECE650" w14:textId="77777777" w:rsidTr="00BD7917">
        <w:trPr>
          <w:trHeight w:val="206"/>
        </w:trPr>
        <w:tc>
          <w:tcPr>
            <w:tcW w:w="9606" w:type="dxa"/>
          </w:tcPr>
          <w:p w14:paraId="3F74B913"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 xml:space="preserve">bd-i-ext2:IncomeYear </w:t>
            </w:r>
          </w:p>
        </w:tc>
      </w:tr>
    </w:tbl>
    <w:p w14:paraId="4A4C9827" w14:textId="77777777" w:rsidR="00FE3397" w:rsidRPr="00C812D1" w:rsidRDefault="00FE3397" w:rsidP="00FE3397">
      <w:pPr>
        <w:rPr>
          <w:b/>
          <w:i/>
        </w:rPr>
      </w:pPr>
    </w:p>
    <w:p w14:paraId="7775EB34" w14:textId="77777777" w:rsidR="00FE3397" w:rsidRPr="00C812D1" w:rsidRDefault="00FE3397" w:rsidP="00FE3397">
      <w:pPr>
        <w:rPr>
          <w:b/>
        </w:rPr>
      </w:pPr>
    </w:p>
    <w:p w14:paraId="01CD1E55" w14:textId="77777777" w:rsidR="00FE3397" w:rsidRPr="00C812D1" w:rsidRDefault="00FE3397" w:rsidP="00FE3397">
      <w:pPr>
        <w:rPr>
          <w:b/>
          <w:color w:val="4F81BD" w:themeColor="accent1"/>
        </w:rPr>
      </w:pPr>
      <w:r w:rsidRPr="00C812D1">
        <w:rPr>
          <w:b/>
          <w:color w:val="4F81BD" w:themeColor="accent1"/>
        </w:rPr>
        <w:t>BR-BD-07.4.09 : Vervallen</w:t>
      </w:r>
    </w:p>
    <w:p w14:paraId="351160D8" w14:textId="77777777" w:rsidR="00FE3397" w:rsidRPr="00C812D1" w:rsidRDefault="00FE3397" w:rsidP="00FE3397">
      <w:pPr>
        <w:rPr>
          <w:b/>
          <w:i/>
        </w:rPr>
      </w:pPr>
    </w:p>
    <w:p w14:paraId="76BD20A0" w14:textId="77777777" w:rsidR="00FE3397" w:rsidRPr="00C812D1" w:rsidRDefault="00FE3397" w:rsidP="00FE3397">
      <w:pPr>
        <w:rPr>
          <w:b/>
        </w:rPr>
      </w:pPr>
    </w:p>
    <w:p w14:paraId="50998905" w14:textId="77777777" w:rsidR="00FE3397" w:rsidRPr="00C812D1" w:rsidRDefault="00FE3397" w:rsidP="00FE3397">
      <w:pPr>
        <w:rPr>
          <w:b/>
          <w:color w:val="4F81BD" w:themeColor="accent1"/>
        </w:rPr>
      </w:pPr>
      <w:r w:rsidRPr="00C812D1">
        <w:rPr>
          <w:b/>
          <w:color w:val="4F81BD" w:themeColor="accent1"/>
        </w:rPr>
        <w:t xml:space="preserve">BR-BD-07.4.10 : Er MOGEN NIET meer dan 99 voorkomens van een </w:t>
      </w:r>
      <w:proofErr w:type="spellStart"/>
      <w:r w:rsidRPr="00C812D1">
        <w:rPr>
          <w:b/>
          <w:color w:val="4F81BD" w:themeColor="accent1"/>
        </w:rPr>
        <w:t>tuple</w:t>
      </w:r>
      <w:proofErr w:type="spellEnd"/>
      <w:r w:rsidRPr="00C812D1">
        <w:rPr>
          <w:b/>
          <w:color w:val="4F81BD" w:themeColor="accent1"/>
        </w:rPr>
        <w:t xml:space="preserve"> op root-niveau in een </w:t>
      </w:r>
      <w:proofErr w:type="spellStart"/>
      <w:r w:rsidRPr="00C812D1">
        <w:rPr>
          <w:b/>
          <w:color w:val="4F81BD" w:themeColor="accent1"/>
        </w:rPr>
        <w:t>instance</w:t>
      </w:r>
      <w:proofErr w:type="spellEnd"/>
      <w:r w:rsidRPr="00C812D1">
        <w:rPr>
          <w:b/>
          <w:color w:val="4F81BD" w:themeColor="accent1"/>
        </w:rPr>
        <w:t xml:space="preserve"> document zijn opgenomen met UITZONDERING van </w:t>
      </w:r>
      <w:proofErr w:type="spellStart"/>
      <w:r w:rsidRPr="00C812D1">
        <w:rPr>
          <w:b/>
          <w:color w:val="4F81BD" w:themeColor="accent1"/>
        </w:rPr>
        <w:t>tuples</w:t>
      </w:r>
      <w:proofErr w:type="spellEnd"/>
      <w:r w:rsidRPr="00C812D1">
        <w:rPr>
          <w:b/>
          <w:color w:val="4F81BD" w:themeColor="accent1"/>
        </w:rPr>
        <w:t xml:space="preserve"> waarvoor een afwijkend maximum geldt.</w:t>
      </w:r>
    </w:p>
    <w:p w14:paraId="2D2A5810" w14:textId="77777777" w:rsidR="00FE3397" w:rsidRPr="00C812D1" w:rsidRDefault="00FE3397" w:rsidP="00FE3397">
      <w:pPr>
        <w:rPr>
          <w:b/>
        </w:rPr>
      </w:pPr>
    </w:p>
    <w:p w14:paraId="4C813015"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roofErr w:type="spellStart"/>
      <w:r w:rsidRPr="00C812D1">
        <w:rPr>
          <w:rFonts w:asciiTheme="minorHAnsi" w:eastAsiaTheme="minorHAnsi" w:hAnsiTheme="minorHAnsi" w:cstheme="minorBidi"/>
          <w:sz w:val="22"/>
          <w:szCs w:val="22"/>
          <w:lang w:eastAsia="en-US"/>
        </w:rPr>
        <w:t>Tuples</w:t>
      </w:r>
      <w:proofErr w:type="spellEnd"/>
      <w:r w:rsidRPr="00C812D1">
        <w:rPr>
          <w:rFonts w:asciiTheme="minorHAnsi" w:eastAsiaTheme="minorHAnsi" w:hAnsiTheme="minorHAnsi" w:cstheme="minorBidi"/>
          <w:sz w:val="22"/>
          <w:szCs w:val="22"/>
          <w:lang w:eastAsia="en-US"/>
        </w:rPr>
        <w:t xml:space="preserve"> waarvoor een afwijkend maximum geldt:</w:t>
      </w:r>
    </w:p>
    <w:p w14:paraId="131E8068" w14:textId="77777777" w:rsidR="00FE3397" w:rsidRPr="00C812D1" w:rsidRDefault="00FE3397" w:rsidP="00FE3397">
      <w:pPr>
        <w:rPr>
          <w:b/>
          <w:i/>
        </w:rPr>
      </w:pPr>
    </w:p>
    <w:tbl>
      <w:tblPr>
        <w:tblStyle w:val="Tabelraster2"/>
        <w:tblW w:w="9648" w:type="dxa"/>
        <w:tblLook w:val="04A0" w:firstRow="1" w:lastRow="0" w:firstColumn="1" w:lastColumn="0" w:noHBand="0" w:noVBand="1"/>
      </w:tblPr>
      <w:tblGrid>
        <w:gridCol w:w="5868"/>
        <w:gridCol w:w="3780"/>
      </w:tblGrid>
      <w:tr w:rsidR="00C812D1" w:rsidRPr="00C812D1" w14:paraId="6621F6C4" w14:textId="77777777" w:rsidTr="00BD7917">
        <w:trPr>
          <w:trHeight w:val="300"/>
        </w:trPr>
        <w:tc>
          <w:tcPr>
            <w:tcW w:w="5868" w:type="dxa"/>
            <w:shd w:val="clear" w:color="auto" w:fill="D9D9D9" w:themeFill="background1" w:themeFillShade="D9"/>
            <w:noWrap/>
          </w:tcPr>
          <w:p w14:paraId="1430C30A" w14:textId="77777777" w:rsidR="00FE3397" w:rsidRPr="00C812D1" w:rsidRDefault="00FE3397" w:rsidP="00FE3397">
            <w:pPr>
              <w:spacing w:line="240" w:lineRule="auto"/>
              <w:rPr>
                <w:rFonts w:asciiTheme="minorHAnsi" w:eastAsiaTheme="minorHAnsi" w:hAnsiTheme="minorHAnsi" w:cstheme="minorBidi"/>
                <w:b/>
                <w:szCs w:val="18"/>
                <w:lang w:eastAsia="en-US"/>
              </w:rPr>
            </w:pPr>
            <w:proofErr w:type="spellStart"/>
            <w:r w:rsidRPr="00C812D1">
              <w:rPr>
                <w:rFonts w:asciiTheme="minorHAnsi" w:eastAsiaTheme="minorHAnsi" w:hAnsiTheme="minorHAnsi" w:cstheme="minorBidi"/>
                <w:b/>
                <w:szCs w:val="18"/>
                <w:lang w:eastAsia="en-US"/>
              </w:rPr>
              <w:t>Tuples</w:t>
            </w:r>
            <w:proofErr w:type="spellEnd"/>
          </w:p>
        </w:tc>
        <w:tc>
          <w:tcPr>
            <w:tcW w:w="3780" w:type="dxa"/>
            <w:shd w:val="clear" w:color="auto" w:fill="D9D9D9" w:themeFill="background1" w:themeFillShade="D9"/>
            <w:noWrap/>
          </w:tcPr>
          <w:p w14:paraId="2DB72562"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Maximaal toegestaan</w:t>
            </w:r>
          </w:p>
        </w:tc>
      </w:tr>
      <w:tr w:rsidR="00C812D1" w:rsidRPr="00C812D1" w14:paraId="76070DDE" w14:textId="77777777" w:rsidTr="00BD7917">
        <w:trPr>
          <w:trHeight w:val="300"/>
        </w:trPr>
        <w:tc>
          <w:tcPr>
            <w:tcW w:w="5868" w:type="dxa"/>
            <w:noWrap/>
            <w:hideMark/>
          </w:tcPr>
          <w:p w14:paraId="4004B90F"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bd-t-ext2:InhabitantSpecification</w:t>
            </w:r>
          </w:p>
        </w:tc>
        <w:tc>
          <w:tcPr>
            <w:tcW w:w="3780" w:type="dxa"/>
            <w:noWrap/>
            <w:hideMark/>
          </w:tcPr>
          <w:p w14:paraId="103C57F5"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6</w:t>
            </w:r>
          </w:p>
        </w:tc>
      </w:tr>
      <w:tr w:rsidR="00C812D1" w:rsidRPr="00C812D1" w14:paraId="5A624574" w14:textId="77777777" w:rsidTr="00BD7917">
        <w:trPr>
          <w:trHeight w:val="300"/>
        </w:trPr>
        <w:tc>
          <w:tcPr>
            <w:tcW w:w="5868" w:type="dxa"/>
            <w:noWrap/>
          </w:tcPr>
          <w:p w14:paraId="07AC02E0"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bd-t-ext2:ResidenceAddressPresentation</w:t>
            </w:r>
          </w:p>
        </w:tc>
        <w:tc>
          <w:tcPr>
            <w:tcW w:w="3780" w:type="dxa"/>
            <w:noWrap/>
          </w:tcPr>
          <w:p w14:paraId="6CF6FD5A"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w:t>
            </w:r>
          </w:p>
        </w:tc>
      </w:tr>
      <w:tr w:rsidR="00FE3397" w:rsidRPr="00C812D1" w14:paraId="06C01514" w14:textId="77777777" w:rsidTr="00BD7917">
        <w:trPr>
          <w:trHeight w:val="300"/>
        </w:trPr>
        <w:tc>
          <w:tcPr>
            <w:tcW w:w="5868" w:type="dxa"/>
            <w:noWrap/>
          </w:tcPr>
          <w:p w14:paraId="070F5261"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bd-t-ext2:DayCareSpecificPresentation</w:t>
            </w:r>
          </w:p>
        </w:tc>
        <w:tc>
          <w:tcPr>
            <w:tcW w:w="3780" w:type="dxa"/>
            <w:noWrap/>
          </w:tcPr>
          <w:p w14:paraId="71D8018B"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w:t>
            </w:r>
          </w:p>
        </w:tc>
      </w:tr>
    </w:tbl>
    <w:p w14:paraId="11F5632E" w14:textId="77777777" w:rsidR="00FE3397" w:rsidRPr="00C812D1" w:rsidRDefault="00FE3397" w:rsidP="00FE3397">
      <w:pPr>
        <w:rPr>
          <w:b/>
        </w:rPr>
      </w:pPr>
    </w:p>
    <w:p w14:paraId="0DEA970F" w14:textId="77777777" w:rsidR="00FE3397" w:rsidRPr="00C812D1" w:rsidRDefault="00FE3397" w:rsidP="00FE3397">
      <w:pPr>
        <w:rPr>
          <w:b/>
        </w:rPr>
      </w:pPr>
    </w:p>
    <w:p w14:paraId="7BB1C887" w14:textId="10FDFACD" w:rsidR="00FE3397" w:rsidRPr="00C812D1" w:rsidRDefault="00FE3397" w:rsidP="00FE3397">
      <w:pPr>
        <w:rPr>
          <w:b/>
          <w:color w:val="4F81BD" w:themeColor="accent1"/>
        </w:rPr>
      </w:pPr>
      <w:r w:rsidRPr="00C812D1">
        <w:rPr>
          <w:b/>
          <w:color w:val="4F81BD" w:themeColor="accent1"/>
        </w:rPr>
        <w:lastRenderedPageBreak/>
        <w:t xml:space="preserve">BR-BD-07.4.11 : Het element 'bd-i-ext2:MessageSourceType' MOET de waarde </w:t>
      </w:r>
      <w:r w:rsidR="009003BD" w:rsidRPr="009003BD">
        <w:rPr>
          <w:b/>
          <w:color w:val="4F81BD" w:themeColor="accent1"/>
        </w:rPr>
        <w:t>'</w:t>
      </w:r>
      <w:r w:rsidRPr="00C812D1">
        <w:rPr>
          <w:b/>
          <w:color w:val="4F81BD" w:themeColor="accent1"/>
        </w:rPr>
        <w:t>24</w:t>
      </w:r>
      <w:r w:rsidR="009003BD" w:rsidRPr="009003BD">
        <w:rPr>
          <w:b/>
          <w:color w:val="4F81BD" w:themeColor="accent1"/>
        </w:rPr>
        <w:t>'</w:t>
      </w:r>
      <w:r w:rsidRPr="00C812D1">
        <w:rPr>
          <w:b/>
          <w:color w:val="4F81BD" w:themeColor="accent1"/>
        </w:rPr>
        <w:t xml:space="preserve"> of </w:t>
      </w:r>
      <w:r w:rsidR="009003BD" w:rsidRPr="00F21EC7">
        <w:rPr>
          <w:b/>
          <w:color w:val="548DD4" w:themeColor="text2" w:themeTint="99"/>
        </w:rPr>
        <w:t>'</w:t>
      </w:r>
      <w:r w:rsidRPr="00C812D1">
        <w:rPr>
          <w:b/>
          <w:color w:val="4F81BD" w:themeColor="accent1"/>
        </w:rPr>
        <w:t>48</w:t>
      </w:r>
      <w:r w:rsidR="009003BD" w:rsidRPr="00F21EC7">
        <w:rPr>
          <w:b/>
          <w:color w:val="548DD4" w:themeColor="text2" w:themeTint="99"/>
        </w:rPr>
        <w:t>'</w:t>
      </w:r>
      <w:r w:rsidRPr="00C812D1">
        <w:rPr>
          <w:b/>
          <w:color w:val="4F81BD" w:themeColor="accent1"/>
        </w:rPr>
        <w:t xml:space="preserve"> hebben.</w:t>
      </w:r>
    </w:p>
    <w:p w14:paraId="6E66D814" w14:textId="77777777" w:rsidR="00FE3397" w:rsidRPr="00C812D1" w:rsidRDefault="00FE3397" w:rsidP="00FE3397">
      <w:pPr>
        <w:rPr>
          <w:b/>
        </w:rPr>
      </w:pPr>
    </w:p>
    <w:p w14:paraId="7A7C6CFA"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Geldige waarden:</w:t>
      </w:r>
    </w:p>
    <w:p w14:paraId="126D9A73" w14:textId="77777777" w:rsidR="00FE3397" w:rsidRPr="00C812D1" w:rsidRDefault="00FE3397" w:rsidP="00FE3397">
      <w:pPr>
        <w:rPr>
          <w:b/>
          <w:i/>
        </w:rPr>
      </w:pPr>
      <w:r w:rsidRPr="00C812D1">
        <w:rPr>
          <w:b/>
          <w:i/>
        </w:rPr>
        <w:t xml:space="preserve"> </w:t>
      </w:r>
    </w:p>
    <w:tbl>
      <w:tblPr>
        <w:tblStyle w:val="Tabelraster2"/>
        <w:tblW w:w="0" w:type="auto"/>
        <w:tblLook w:val="04A0" w:firstRow="1" w:lastRow="0" w:firstColumn="1" w:lastColumn="0" w:noHBand="0" w:noVBand="1"/>
      </w:tblPr>
      <w:tblGrid>
        <w:gridCol w:w="945"/>
        <w:gridCol w:w="8117"/>
      </w:tblGrid>
      <w:tr w:rsidR="00C812D1" w:rsidRPr="00C812D1" w14:paraId="70A01219" w14:textId="77777777" w:rsidTr="00BD7917">
        <w:tc>
          <w:tcPr>
            <w:tcW w:w="959" w:type="dxa"/>
            <w:shd w:val="clear" w:color="auto" w:fill="D9D9D9" w:themeFill="background1" w:themeFillShade="D9"/>
          </w:tcPr>
          <w:p w14:paraId="11CAE959"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Waarde</w:t>
            </w:r>
          </w:p>
        </w:tc>
        <w:tc>
          <w:tcPr>
            <w:tcW w:w="8788" w:type="dxa"/>
            <w:shd w:val="clear" w:color="auto" w:fill="D9D9D9" w:themeFill="background1" w:themeFillShade="D9"/>
          </w:tcPr>
          <w:p w14:paraId="3066BE52"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Omschrijving</w:t>
            </w:r>
          </w:p>
        </w:tc>
      </w:tr>
      <w:tr w:rsidR="00C812D1" w:rsidRPr="00C812D1" w14:paraId="79EC7413" w14:textId="77777777" w:rsidTr="00BD7917">
        <w:tc>
          <w:tcPr>
            <w:tcW w:w="959" w:type="dxa"/>
          </w:tcPr>
          <w:p w14:paraId="47E33FC5"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24</w:t>
            </w:r>
          </w:p>
        </w:tc>
        <w:tc>
          <w:tcPr>
            <w:tcW w:w="8788" w:type="dxa"/>
          </w:tcPr>
          <w:p w14:paraId="7412379D"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Bericht is afkomstig van een fiscaal intermediair</w:t>
            </w:r>
          </w:p>
        </w:tc>
      </w:tr>
      <w:tr w:rsidR="00FE3397" w:rsidRPr="00C812D1" w14:paraId="1F0AEC33" w14:textId="77777777" w:rsidTr="00BD7917">
        <w:tc>
          <w:tcPr>
            <w:tcW w:w="959" w:type="dxa"/>
          </w:tcPr>
          <w:p w14:paraId="7F2DE86C"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48</w:t>
            </w:r>
          </w:p>
        </w:tc>
        <w:tc>
          <w:tcPr>
            <w:tcW w:w="8788" w:type="dxa"/>
          </w:tcPr>
          <w:p w14:paraId="1F3A6A40"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Bericht is afkomstig van een convenantpartij (voor ZTA)</w:t>
            </w:r>
          </w:p>
        </w:tc>
      </w:tr>
    </w:tbl>
    <w:p w14:paraId="011416EE" w14:textId="77777777" w:rsidR="00FE3397" w:rsidRPr="00C812D1" w:rsidRDefault="00FE3397" w:rsidP="00FE3397">
      <w:pPr>
        <w:rPr>
          <w:b/>
          <w:i/>
        </w:rPr>
      </w:pPr>
    </w:p>
    <w:p w14:paraId="7AC056FD" w14:textId="77777777" w:rsidR="00FE3397" w:rsidRPr="00C812D1" w:rsidRDefault="00FE3397" w:rsidP="00FE3397">
      <w:pPr>
        <w:rPr>
          <w:b/>
        </w:rPr>
      </w:pPr>
    </w:p>
    <w:p w14:paraId="3FD62065" w14:textId="77777777" w:rsidR="00FE3397" w:rsidRPr="00C812D1" w:rsidRDefault="00FE3397" w:rsidP="00FE3397">
      <w:pPr>
        <w:rPr>
          <w:b/>
          <w:color w:val="4F81BD" w:themeColor="accent1"/>
        </w:rPr>
      </w:pPr>
      <w:r w:rsidRPr="00C812D1">
        <w:rPr>
          <w:b/>
          <w:color w:val="4F81BD" w:themeColor="accent1"/>
        </w:rPr>
        <w:t>BR-BD-07.4.12 : Element MOET in het bericht zijn opgenomen INDIEN element 'bd-i-ext2:MessageSourceType' de waarde '24' heeft.</w:t>
      </w:r>
    </w:p>
    <w:p w14:paraId="14A5AB12" w14:textId="77777777" w:rsidR="00FE3397" w:rsidRPr="00C812D1" w:rsidRDefault="00FE3397" w:rsidP="00FE3397">
      <w:pPr>
        <w:rPr>
          <w:b/>
          <w:color w:val="4F81BD" w:themeColor="accent1"/>
        </w:rPr>
      </w:pPr>
    </w:p>
    <w:p w14:paraId="32A085FD"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die moeten worden opgenomen:</w:t>
      </w:r>
    </w:p>
    <w:p w14:paraId="53411A71"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9062"/>
      </w:tblGrid>
      <w:tr w:rsidR="00C812D1" w:rsidRPr="00C812D1" w14:paraId="38670751" w14:textId="77777777" w:rsidTr="00BD7917">
        <w:tc>
          <w:tcPr>
            <w:tcW w:w="9747" w:type="dxa"/>
            <w:shd w:val="clear" w:color="auto" w:fill="D9D9D9" w:themeFill="background1" w:themeFillShade="D9"/>
          </w:tcPr>
          <w:p w14:paraId="03A05199"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Element</w:t>
            </w:r>
          </w:p>
        </w:tc>
      </w:tr>
      <w:tr w:rsidR="00FE3397" w:rsidRPr="00C812D1" w14:paraId="378F6F7E" w14:textId="77777777" w:rsidTr="00BD7917">
        <w:tc>
          <w:tcPr>
            <w:tcW w:w="9747" w:type="dxa"/>
          </w:tcPr>
          <w:p w14:paraId="639072C2"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bd-i:TaxConsultantNumber</w:t>
            </w:r>
            <w:proofErr w:type="spellEnd"/>
          </w:p>
        </w:tc>
      </w:tr>
    </w:tbl>
    <w:p w14:paraId="14B507A6" w14:textId="77777777" w:rsidR="00FE3397" w:rsidRPr="00C812D1" w:rsidRDefault="00FE3397" w:rsidP="00FE3397">
      <w:pPr>
        <w:rPr>
          <w:b/>
          <w:i/>
        </w:rPr>
      </w:pPr>
    </w:p>
    <w:p w14:paraId="7FF31ABB" w14:textId="77777777" w:rsidR="00FE3397" w:rsidRPr="00C812D1" w:rsidRDefault="00FE3397" w:rsidP="00FE3397">
      <w:pPr>
        <w:rPr>
          <w:b/>
        </w:rPr>
      </w:pPr>
    </w:p>
    <w:p w14:paraId="2C557750" w14:textId="77777777" w:rsidR="00FE3397" w:rsidRPr="00C812D1" w:rsidRDefault="00FE3397" w:rsidP="00FE3397">
      <w:pPr>
        <w:rPr>
          <w:b/>
          <w:color w:val="4F81BD" w:themeColor="accent1"/>
        </w:rPr>
      </w:pPr>
      <w:r w:rsidRPr="00C812D1">
        <w:rPr>
          <w:b/>
          <w:color w:val="4F81BD" w:themeColor="accent1"/>
        </w:rPr>
        <w:t>BR-BD-07.4.13 : Element MOET in het bericht zijn opgenomen INDIEN element 'bd-i-ext2:MessageSourceType' de waarde '48' heeft.</w:t>
      </w:r>
    </w:p>
    <w:p w14:paraId="65CF09CF" w14:textId="77777777" w:rsidR="00FE3397" w:rsidRPr="00C812D1" w:rsidRDefault="00FE3397" w:rsidP="00FE3397">
      <w:pPr>
        <w:rPr>
          <w:b/>
        </w:rPr>
      </w:pPr>
    </w:p>
    <w:p w14:paraId="52B82A8E"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die moeten zijn opgenomen:</w:t>
      </w:r>
    </w:p>
    <w:p w14:paraId="7E457A0D" w14:textId="77777777" w:rsidR="00FE3397" w:rsidRPr="00C812D1" w:rsidRDefault="00FE3397" w:rsidP="00FE3397">
      <w:pPr>
        <w:rPr>
          <w:rFonts w:asciiTheme="minorHAnsi" w:eastAsiaTheme="minorHAnsi" w:hAnsiTheme="minorHAnsi" w:cstheme="minorBidi"/>
          <w:sz w:val="22"/>
          <w:szCs w:val="22"/>
          <w:lang w:eastAsia="en-US"/>
        </w:rPr>
      </w:pPr>
    </w:p>
    <w:tbl>
      <w:tblPr>
        <w:tblStyle w:val="Tabelraster2"/>
        <w:tblW w:w="0" w:type="auto"/>
        <w:tblLook w:val="04A0" w:firstRow="1" w:lastRow="0" w:firstColumn="1" w:lastColumn="0" w:noHBand="0" w:noVBand="1"/>
      </w:tblPr>
      <w:tblGrid>
        <w:gridCol w:w="9062"/>
      </w:tblGrid>
      <w:tr w:rsidR="00C812D1" w:rsidRPr="00C812D1" w14:paraId="1B1B0170" w14:textId="77777777" w:rsidTr="00BD7917">
        <w:tc>
          <w:tcPr>
            <w:tcW w:w="9747" w:type="dxa"/>
            <w:shd w:val="clear" w:color="auto" w:fill="D9D9D9" w:themeFill="background1" w:themeFillShade="D9"/>
          </w:tcPr>
          <w:p w14:paraId="4A683736"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Element</w:t>
            </w:r>
          </w:p>
        </w:tc>
      </w:tr>
      <w:tr w:rsidR="00FE3397" w:rsidRPr="00C812D1" w14:paraId="4FD9671F" w14:textId="77777777" w:rsidTr="00BD7917">
        <w:tc>
          <w:tcPr>
            <w:tcW w:w="9747" w:type="dxa"/>
          </w:tcPr>
          <w:p w14:paraId="7612F1F6"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bd-i-ext2:MessageSourceIdentification</w:t>
            </w:r>
          </w:p>
        </w:tc>
      </w:tr>
    </w:tbl>
    <w:p w14:paraId="6255FABC" w14:textId="77777777" w:rsidR="00FE3397" w:rsidRPr="00C812D1" w:rsidRDefault="00FE3397" w:rsidP="00FE3397">
      <w:pPr>
        <w:rPr>
          <w:b/>
          <w:i/>
        </w:rPr>
      </w:pPr>
    </w:p>
    <w:p w14:paraId="1780DC69" w14:textId="77777777" w:rsidR="00FE3397" w:rsidRPr="00C812D1" w:rsidRDefault="00FE3397" w:rsidP="00FE3397">
      <w:pPr>
        <w:rPr>
          <w:b/>
        </w:rPr>
      </w:pPr>
    </w:p>
    <w:p w14:paraId="45946104" w14:textId="61C9E8CC" w:rsidR="00FE3397" w:rsidRPr="00C812D1" w:rsidRDefault="00FE3397" w:rsidP="00FE3397">
      <w:pPr>
        <w:rPr>
          <w:b/>
          <w:color w:val="4F81BD" w:themeColor="accent1"/>
        </w:rPr>
      </w:pPr>
      <w:r w:rsidRPr="00C812D1">
        <w:rPr>
          <w:b/>
          <w:color w:val="4F81BD" w:themeColor="accent1"/>
        </w:rPr>
        <w:t xml:space="preserve">BR-BD-07.4.14 : </w:t>
      </w:r>
      <w:r w:rsidR="0060158D">
        <w:rPr>
          <w:b/>
          <w:color w:val="4F81BD" w:themeColor="accent1"/>
        </w:rPr>
        <w:t>Vervallen</w:t>
      </w:r>
    </w:p>
    <w:p w14:paraId="05FA814B" w14:textId="77777777" w:rsidR="00FE3397" w:rsidRPr="00C812D1" w:rsidRDefault="00FE3397" w:rsidP="00FE3397">
      <w:pPr>
        <w:rPr>
          <w:b/>
          <w:i/>
        </w:rPr>
      </w:pPr>
    </w:p>
    <w:p w14:paraId="763EDD87" w14:textId="77777777" w:rsidR="00FE3397" w:rsidRPr="00C812D1" w:rsidRDefault="00FE3397" w:rsidP="00FE3397">
      <w:pPr>
        <w:rPr>
          <w:b/>
        </w:rPr>
      </w:pPr>
    </w:p>
    <w:p w14:paraId="64C58897" w14:textId="37B4455F" w:rsidR="00FE3397" w:rsidRPr="00C812D1" w:rsidRDefault="00FE3397" w:rsidP="00FE3397">
      <w:pPr>
        <w:rPr>
          <w:b/>
          <w:color w:val="4F81BD" w:themeColor="accent1"/>
        </w:rPr>
      </w:pPr>
      <w:r w:rsidRPr="00C812D1">
        <w:rPr>
          <w:b/>
          <w:color w:val="4F81BD" w:themeColor="accent1"/>
        </w:rPr>
        <w:t>BR-BD-07.4.15 : Het element 'bd-i-ext2:MessageSourceType' MOET de waarde '48' hebben INDIEN het element '</w:t>
      </w:r>
      <w:proofErr w:type="spellStart"/>
      <w:r w:rsidRPr="00C812D1">
        <w:rPr>
          <w:b/>
          <w:color w:val="4F81BD" w:themeColor="accent1"/>
        </w:rPr>
        <w:t>bd-i:TaxReturnMessageType</w:t>
      </w:r>
      <w:proofErr w:type="spellEnd"/>
      <w:r w:rsidRPr="00C812D1">
        <w:rPr>
          <w:b/>
          <w:color w:val="4F81BD" w:themeColor="accent1"/>
        </w:rPr>
        <w:t>' de waarde '1049', '1084' of '1094' heeft.</w:t>
      </w:r>
    </w:p>
    <w:p w14:paraId="0915EF23" w14:textId="77777777" w:rsidR="00FE3397" w:rsidRPr="00C812D1" w:rsidRDefault="00FE3397" w:rsidP="00FE3397">
      <w:pPr>
        <w:rPr>
          <w:b/>
        </w:rPr>
      </w:pPr>
    </w:p>
    <w:p w14:paraId="2983C2DF" w14:textId="77777777" w:rsidR="00FE3397" w:rsidRPr="00C812D1" w:rsidRDefault="00FE3397" w:rsidP="00FE3397">
      <w:pPr>
        <w:rPr>
          <w:b/>
        </w:rPr>
      </w:pPr>
    </w:p>
    <w:p w14:paraId="3ED79E7B" w14:textId="77777777" w:rsidR="00FE3397" w:rsidRPr="00C812D1" w:rsidRDefault="00FE3397" w:rsidP="00FE3397">
      <w:pPr>
        <w:rPr>
          <w:b/>
          <w:color w:val="4F81BD" w:themeColor="accent1"/>
        </w:rPr>
      </w:pPr>
      <w:r w:rsidRPr="00C812D1">
        <w:rPr>
          <w:b/>
          <w:color w:val="4F81BD" w:themeColor="accent1"/>
        </w:rPr>
        <w:t>BR-BD-07.4.16 : Het element 'bd-i-ext2:MessageSourceIdentification' MAG NIET zijn opgenomen INDIEN het element 'bd-i-ext2:MessageSourceType' de waarde '24' heeft.</w:t>
      </w:r>
    </w:p>
    <w:p w14:paraId="70E7BABC" w14:textId="77777777" w:rsidR="00FE3397" w:rsidRPr="00C812D1" w:rsidRDefault="00FE3397" w:rsidP="00FE3397">
      <w:pPr>
        <w:rPr>
          <w:rFonts w:asciiTheme="minorHAnsi" w:eastAsiaTheme="minorHAnsi" w:hAnsiTheme="minorHAnsi" w:cstheme="minorBidi"/>
          <w:sz w:val="22"/>
          <w:szCs w:val="22"/>
          <w:lang w:eastAsia="en-US"/>
        </w:rPr>
      </w:pPr>
    </w:p>
    <w:p w14:paraId="04F3A746" w14:textId="77777777" w:rsidR="00FE3397" w:rsidRPr="00C812D1" w:rsidRDefault="00FE3397" w:rsidP="00FE3397">
      <w:pPr>
        <w:rPr>
          <w:rFonts w:asciiTheme="minorHAnsi" w:eastAsiaTheme="minorHAnsi" w:hAnsiTheme="minorHAnsi" w:cstheme="minorBidi"/>
          <w:sz w:val="22"/>
          <w:szCs w:val="22"/>
          <w:lang w:eastAsia="en-US"/>
        </w:rPr>
      </w:pPr>
    </w:p>
    <w:p w14:paraId="1264EE57" w14:textId="77777777" w:rsidR="00FE3397" w:rsidRPr="00C812D1" w:rsidRDefault="00FE3397" w:rsidP="00FE3397">
      <w:pPr>
        <w:rPr>
          <w:b/>
          <w:color w:val="4F81BD" w:themeColor="accent1"/>
        </w:rPr>
      </w:pPr>
      <w:r w:rsidRPr="00C812D1">
        <w:rPr>
          <w:b/>
          <w:color w:val="4F81BD" w:themeColor="accent1"/>
        </w:rPr>
        <w:t>BR-BD-07.4.17 : Het element '</w:t>
      </w:r>
      <w:proofErr w:type="spellStart"/>
      <w:r w:rsidRPr="00C812D1">
        <w:rPr>
          <w:b/>
          <w:color w:val="4F81BD" w:themeColor="accent1"/>
        </w:rPr>
        <w:t>bd-i:TaxConsultantNumber</w:t>
      </w:r>
      <w:proofErr w:type="spellEnd"/>
      <w:r w:rsidRPr="00C812D1">
        <w:rPr>
          <w:b/>
          <w:color w:val="4F81BD" w:themeColor="accent1"/>
        </w:rPr>
        <w:t>' MAG NIET zijn opgenomen INDIEN het element 'bd-i-ext2:MessageSourceType' de waarde '48' heeft.</w:t>
      </w:r>
    </w:p>
    <w:p w14:paraId="45184524" w14:textId="77777777" w:rsidR="00FE3397" w:rsidRPr="00C812D1" w:rsidRDefault="00FE3397" w:rsidP="00FE3397">
      <w:pPr>
        <w:rPr>
          <w:b/>
        </w:rPr>
      </w:pPr>
    </w:p>
    <w:p w14:paraId="4F213F22" w14:textId="77777777" w:rsidR="00FE3397" w:rsidRPr="00C812D1" w:rsidRDefault="00FE3397" w:rsidP="00FE3397">
      <w:pPr>
        <w:rPr>
          <w:b/>
        </w:rPr>
      </w:pPr>
    </w:p>
    <w:p w14:paraId="497FD903" w14:textId="77777777" w:rsidR="00FE3397" w:rsidRPr="00C812D1" w:rsidRDefault="00FE3397" w:rsidP="00FE3397">
      <w:pPr>
        <w:rPr>
          <w:b/>
          <w:color w:val="4F81BD" w:themeColor="accent1"/>
        </w:rPr>
      </w:pPr>
      <w:r w:rsidRPr="00C812D1">
        <w:rPr>
          <w:b/>
          <w:color w:val="4F81BD" w:themeColor="accent1"/>
        </w:rPr>
        <w:t>BR-BD-07.4.18 : Element '</w:t>
      </w:r>
      <w:proofErr w:type="spellStart"/>
      <w:r w:rsidRPr="00C812D1">
        <w:rPr>
          <w:b/>
          <w:color w:val="4F81BD" w:themeColor="accent1"/>
        </w:rPr>
        <w:t>bd-i:TaxReturnMessageType</w:t>
      </w:r>
      <w:proofErr w:type="spellEnd"/>
      <w:r w:rsidRPr="00C812D1">
        <w:rPr>
          <w:b/>
          <w:color w:val="4F81BD" w:themeColor="accent1"/>
        </w:rPr>
        <w:t>' MOET een geldige waarde hebben INDIEN het element 'bd-i-ext2:MessageSourceType' de waarde '48' heeft.</w:t>
      </w:r>
    </w:p>
    <w:p w14:paraId="48B523E0" w14:textId="77777777" w:rsidR="00FE3397" w:rsidRPr="00C812D1" w:rsidRDefault="00FE3397" w:rsidP="00FE3397">
      <w:pPr>
        <w:rPr>
          <w:b/>
        </w:rPr>
      </w:pPr>
    </w:p>
    <w:p w14:paraId="682E35C5" w14:textId="4DF660DE" w:rsidR="00FE3397" w:rsidRPr="00C812D1" w:rsidRDefault="00FE3397" w:rsidP="00FE3397">
      <w:pPr>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Voor het indienen van berichten door een convenantpartij voor Zorgtoeslag Tijdelijke Arbeidsmigranten (ZTA) zijn uitsluitend onderstaande waarde voor het element ‘</w:t>
      </w:r>
      <w:proofErr w:type="spellStart"/>
      <w:r w:rsidRPr="00C812D1">
        <w:rPr>
          <w:rFonts w:asciiTheme="minorHAnsi" w:eastAsiaTheme="minorHAnsi" w:hAnsiTheme="minorHAnsi" w:cstheme="minorBidi"/>
          <w:sz w:val="22"/>
          <w:szCs w:val="22"/>
          <w:lang w:eastAsia="en-US"/>
        </w:rPr>
        <w:t>bd-i:TaxReturnMessageType</w:t>
      </w:r>
      <w:proofErr w:type="spellEnd"/>
      <w:r w:rsidRPr="00C812D1">
        <w:rPr>
          <w:rFonts w:asciiTheme="minorHAnsi" w:eastAsiaTheme="minorHAnsi" w:hAnsiTheme="minorHAnsi" w:cstheme="minorBidi"/>
          <w:sz w:val="22"/>
          <w:szCs w:val="22"/>
          <w:lang w:eastAsia="en-US"/>
        </w:rPr>
        <w:t>’ geldig:</w:t>
      </w:r>
    </w:p>
    <w:p w14:paraId="4FD1A7E6" w14:textId="77777777" w:rsidR="00FE3397" w:rsidRPr="00C812D1" w:rsidRDefault="00FE3397" w:rsidP="00FE3397">
      <w:pPr>
        <w:rPr>
          <w:b/>
          <w:i/>
        </w:rPr>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779"/>
      </w:tblGrid>
      <w:tr w:rsidR="00C812D1" w:rsidRPr="00C812D1" w14:paraId="0A1DF1E9" w14:textId="77777777" w:rsidTr="00BD7917">
        <w:tc>
          <w:tcPr>
            <w:tcW w:w="921" w:type="dxa"/>
            <w:shd w:val="clear" w:color="auto" w:fill="D9D9D9" w:themeFill="background1" w:themeFillShade="D9"/>
          </w:tcPr>
          <w:p w14:paraId="3922FA85"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Waarde</w:t>
            </w:r>
          </w:p>
        </w:tc>
        <w:tc>
          <w:tcPr>
            <w:tcW w:w="8779" w:type="dxa"/>
            <w:shd w:val="clear" w:color="auto" w:fill="D9D9D9" w:themeFill="background1" w:themeFillShade="D9"/>
          </w:tcPr>
          <w:p w14:paraId="0DF1A39A"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Omschrijving</w:t>
            </w:r>
          </w:p>
        </w:tc>
      </w:tr>
      <w:tr w:rsidR="00C812D1" w:rsidRPr="00C812D1" w14:paraId="6951B0E3" w14:textId="77777777" w:rsidTr="00BD7917">
        <w:tc>
          <w:tcPr>
            <w:tcW w:w="921" w:type="dxa"/>
          </w:tcPr>
          <w:p w14:paraId="44C1FA53"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1049</w:t>
            </w:r>
          </w:p>
        </w:tc>
        <w:tc>
          <w:tcPr>
            <w:tcW w:w="8779" w:type="dxa"/>
          </w:tcPr>
          <w:p w14:paraId="60AD097B"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Burger meldt wijziging inkomen</w:t>
            </w:r>
          </w:p>
        </w:tc>
      </w:tr>
      <w:tr w:rsidR="00C812D1" w:rsidRPr="00C812D1" w14:paraId="1D7B8F00" w14:textId="77777777" w:rsidTr="00BD7917">
        <w:tc>
          <w:tcPr>
            <w:tcW w:w="921" w:type="dxa"/>
          </w:tcPr>
          <w:p w14:paraId="7DFBE24E"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1084</w:t>
            </w:r>
          </w:p>
        </w:tc>
        <w:tc>
          <w:tcPr>
            <w:tcW w:w="8779" w:type="dxa"/>
          </w:tcPr>
          <w:p w14:paraId="4325D57A"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Zorgtoeslag aanvragen</w:t>
            </w:r>
          </w:p>
        </w:tc>
      </w:tr>
      <w:tr w:rsidR="00FE3397" w:rsidRPr="00C812D1" w14:paraId="77F3536F" w14:textId="77777777" w:rsidTr="00BD7917">
        <w:tc>
          <w:tcPr>
            <w:tcW w:w="921" w:type="dxa"/>
          </w:tcPr>
          <w:p w14:paraId="2829B922"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1094</w:t>
            </w:r>
          </w:p>
        </w:tc>
        <w:tc>
          <w:tcPr>
            <w:tcW w:w="8779" w:type="dxa"/>
          </w:tcPr>
          <w:p w14:paraId="63B027CA"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Zorgtoeslag stopzetten</w:t>
            </w:r>
          </w:p>
        </w:tc>
      </w:tr>
    </w:tbl>
    <w:p w14:paraId="4CD4CE79" w14:textId="77777777" w:rsidR="00FE3397" w:rsidRPr="00C812D1" w:rsidRDefault="00FE3397" w:rsidP="00FE3397">
      <w:pPr>
        <w:spacing w:after="200" w:line="276" w:lineRule="auto"/>
        <w:rPr>
          <w:b/>
          <w:i/>
        </w:rPr>
      </w:pPr>
    </w:p>
    <w:p w14:paraId="1B01C942" w14:textId="77777777" w:rsidR="00FE3397" w:rsidRPr="00C812D1" w:rsidRDefault="00FE3397" w:rsidP="00FE3397">
      <w:pPr>
        <w:rPr>
          <w:b/>
          <w:color w:val="4F81BD" w:themeColor="accent1"/>
        </w:rPr>
      </w:pPr>
      <w:r w:rsidRPr="00C812D1">
        <w:rPr>
          <w:b/>
          <w:color w:val="4F81BD" w:themeColor="accent1"/>
        </w:rPr>
        <w:t>BR-BD-07.4.19 : Element MOET een datumwaarde bevatten die samenvalt of ligt tussen de datumwaarden in elementen '</w:t>
      </w:r>
      <w:proofErr w:type="spellStart"/>
      <w:r w:rsidRPr="00C812D1">
        <w:rPr>
          <w:b/>
          <w:color w:val="4F81BD" w:themeColor="accent1"/>
        </w:rPr>
        <w:t>xbrli:startDate</w:t>
      </w:r>
      <w:proofErr w:type="spellEnd"/>
      <w:r w:rsidRPr="00C812D1">
        <w:rPr>
          <w:b/>
          <w:color w:val="4F81BD" w:themeColor="accent1"/>
        </w:rPr>
        <w:t>' en '</w:t>
      </w:r>
      <w:proofErr w:type="spellStart"/>
      <w:r w:rsidRPr="00C812D1">
        <w:rPr>
          <w:b/>
          <w:color w:val="4F81BD" w:themeColor="accent1"/>
        </w:rPr>
        <w:t>xbrli:endDate</w:t>
      </w:r>
      <w:proofErr w:type="spellEnd"/>
      <w:r w:rsidRPr="00C812D1">
        <w:rPr>
          <w:b/>
          <w:color w:val="4F81BD" w:themeColor="accent1"/>
        </w:rPr>
        <w:t>' in de context van de opgave.</w:t>
      </w:r>
    </w:p>
    <w:p w14:paraId="2E929F87" w14:textId="77777777" w:rsidR="00FE3397" w:rsidRPr="00C812D1" w:rsidRDefault="00FE3397" w:rsidP="00FE3397">
      <w:pPr>
        <w:rPr>
          <w:b/>
        </w:rPr>
      </w:pPr>
    </w:p>
    <w:p w14:paraId="49FEBA83"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Elementen waarvoor deze regel geldt:</w:t>
      </w:r>
    </w:p>
    <w:p w14:paraId="4C45FD78"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
    <w:tbl>
      <w:tblPr>
        <w:tblStyle w:val="Tabelraster2"/>
        <w:tblW w:w="0" w:type="auto"/>
        <w:tblLook w:val="04A0" w:firstRow="1" w:lastRow="0" w:firstColumn="1" w:lastColumn="0" w:noHBand="0" w:noVBand="1"/>
      </w:tblPr>
      <w:tblGrid>
        <w:gridCol w:w="9062"/>
      </w:tblGrid>
      <w:tr w:rsidR="00C812D1" w:rsidRPr="00C812D1" w14:paraId="5B3B3387" w14:textId="77777777" w:rsidTr="00F84C0E">
        <w:trPr>
          <w:trHeight w:val="287"/>
        </w:trPr>
        <w:tc>
          <w:tcPr>
            <w:tcW w:w="9062" w:type="dxa"/>
            <w:shd w:val="clear" w:color="auto" w:fill="D9D9D9" w:themeFill="background1" w:themeFillShade="D9"/>
          </w:tcPr>
          <w:p w14:paraId="3419C22E"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 xml:space="preserve">Elementen </w:t>
            </w:r>
          </w:p>
        </w:tc>
      </w:tr>
      <w:tr w:rsidR="00C812D1" w:rsidRPr="00C812D1" w14:paraId="45D955E8" w14:textId="77777777" w:rsidTr="00F84C0E">
        <w:trPr>
          <w:trHeight w:val="269"/>
        </w:trPr>
        <w:tc>
          <w:tcPr>
            <w:tcW w:w="9062" w:type="dxa"/>
          </w:tcPr>
          <w:p w14:paraId="0934B390"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bd-i-ext2:RentCommencingDate</w:t>
            </w:r>
          </w:p>
        </w:tc>
      </w:tr>
      <w:tr w:rsidR="00C812D1" w:rsidRPr="00C812D1" w14:paraId="4375D717" w14:textId="77777777" w:rsidTr="00F84C0E">
        <w:trPr>
          <w:trHeight w:val="269"/>
        </w:trPr>
        <w:tc>
          <w:tcPr>
            <w:tcW w:w="9062" w:type="dxa"/>
          </w:tcPr>
          <w:p w14:paraId="3DC180C5"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bd-i-ext2:DayCareCenterCommencingDate</w:t>
            </w:r>
          </w:p>
        </w:tc>
      </w:tr>
      <w:tr w:rsidR="00C812D1" w:rsidRPr="00C812D1" w14:paraId="3960D3AB" w14:textId="77777777" w:rsidTr="00F84C0E">
        <w:trPr>
          <w:trHeight w:val="269"/>
        </w:trPr>
        <w:tc>
          <w:tcPr>
            <w:tcW w:w="9062" w:type="dxa"/>
          </w:tcPr>
          <w:p w14:paraId="1AC958D0"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bd-i-ext2:PeriodEndDate</w:t>
            </w:r>
          </w:p>
        </w:tc>
      </w:tr>
      <w:tr w:rsidR="00C812D1" w:rsidRPr="00C812D1" w14:paraId="21B528A6" w14:textId="77777777" w:rsidTr="00F84C0E">
        <w:trPr>
          <w:trHeight w:val="269"/>
        </w:trPr>
        <w:tc>
          <w:tcPr>
            <w:tcW w:w="9062" w:type="dxa"/>
          </w:tcPr>
          <w:p w14:paraId="52A51220"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bd-i-ext2:ExpressionWillDate</w:t>
            </w:r>
          </w:p>
        </w:tc>
      </w:tr>
    </w:tbl>
    <w:p w14:paraId="12C09E7A"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
    <w:p w14:paraId="028C6147"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
    <w:p w14:paraId="5E7C81AF" w14:textId="2EE2F15A" w:rsidR="00FE3397" w:rsidRPr="00C812D1" w:rsidRDefault="00FE3397" w:rsidP="00FE3397">
      <w:pPr>
        <w:rPr>
          <w:b/>
          <w:color w:val="4F81BD" w:themeColor="accent1"/>
        </w:rPr>
      </w:pPr>
      <w:r w:rsidRPr="00C812D1">
        <w:rPr>
          <w:b/>
          <w:color w:val="4F81BD" w:themeColor="accent1"/>
        </w:rPr>
        <w:t xml:space="preserve">BR-BD-07.4.20 : Het element </w:t>
      </w:r>
      <w:r w:rsidR="009003BD" w:rsidRPr="00F21EC7">
        <w:rPr>
          <w:b/>
          <w:color w:val="548DD4" w:themeColor="text2" w:themeTint="99"/>
        </w:rPr>
        <w:t>'</w:t>
      </w:r>
      <w:r w:rsidRPr="00C812D1">
        <w:rPr>
          <w:b/>
          <w:color w:val="4F81BD" w:themeColor="accent1"/>
        </w:rPr>
        <w:t>bd-i-ext2:DayCareOutOfSchoolIndication</w:t>
      </w:r>
      <w:r w:rsidR="009003BD" w:rsidRPr="00F21EC7">
        <w:rPr>
          <w:b/>
          <w:color w:val="548DD4" w:themeColor="text2" w:themeTint="99"/>
        </w:rPr>
        <w:t>'</w:t>
      </w:r>
      <w:r w:rsidRPr="00C812D1">
        <w:rPr>
          <w:b/>
          <w:color w:val="4F81BD" w:themeColor="accent1"/>
        </w:rPr>
        <w:t xml:space="preserve"> of </w:t>
      </w:r>
      <w:r w:rsidR="009003BD" w:rsidRPr="00F21EC7">
        <w:rPr>
          <w:b/>
          <w:color w:val="548DD4" w:themeColor="text2" w:themeTint="99"/>
        </w:rPr>
        <w:t>'</w:t>
      </w:r>
      <w:r w:rsidRPr="00C812D1">
        <w:rPr>
          <w:b/>
          <w:color w:val="4F81BD" w:themeColor="accent1"/>
        </w:rPr>
        <w:t>bd-i-ext2:DayCareIndication</w:t>
      </w:r>
      <w:r w:rsidR="009003BD" w:rsidRPr="00F21EC7">
        <w:rPr>
          <w:b/>
          <w:color w:val="548DD4" w:themeColor="text2" w:themeTint="99"/>
        </w:rPr>
        <w:t>'</w:t>
      </w:r>
      <w:r w:rsidRPr="00C812D1">
        <w:rPr>
          <w:b/>
          <w:color w:val="4F81BD" w:themeColor="accent1"/>
        </w:rPr>
        <w:t xml:space="preserve"> maar niet beiden MOET zijn opgenomen INDIEN </w:t>
      </w:r>
      <w:r w:rsidR="009003BD" w:rsidRPr="00F21EC7">
        <w:rPr>
          <w:b/>
          <w:color w:val="548DD4" w:themeColor="text2" w:themeTint="99"/>
        </w:rPr>
        <w:t>'</w:t>
      </w:r>
      <w:proofErr w:type="spellStart"/>
      <w:r w:rsidRPr="00C812D1">
        <w:rPr>
          <w:b/>
          <w:color w:val="4F81BD" w:themeColor="accent1"/>
        </w:rPr>
        <w:t>bd-i:TaxReturnMessageType</w:t>
      </w:r>
      <w:proofErr w:type="spellEnd"/>
      <w:r w:rsidR="009A5129" w:rsidRPr="00F21EC7">
        <w:rPr>
          <w:b/>
          <w:color w:val="548DD4" w:themeColor="text2" w:themeTint="99"/>
        </w:rPr>
        <w:t>'</w:t>
      </w:r>
      <w:r w:rsidRPr="00C812D1">
        <w:rPr>
          <w:b/>
          <w:color w:val="4F81BD" w:themeColor="accent1"/>
        </w:rPr>
        <w:t xml:space="preserve"> = </w:t>
      </w:r>
      <w:r w:rsidR="009A5129" w:rsidRPr="00F21EC7">
        <w:rPr>
          <w:b/>
          <w:color w:val="548DD4" w:themeColor="text2" w:themeTint="99"/>
        </w:rPr>
        <w:t>'</w:t>
      </w:r>
      <w:r w:rsidRPr="00C812D1">
        <w:rPr>
          <w:b/>
          <w:color w:val="4F81BD" w:themeColor="accent1"/>
        </w:rPr>
        <w:t>0218</w:t>
      </w:r>
      <w:r w:rsidR="009A5129" w:rsidRPr="00F21EC7">
        <w:rPr>
          <w:b/>
          <w:color w:val="548DD4" w:themeColor="text2" w:themeTint="99"/>
        </w:rPr>
        <w:t>'</w:t>
      </w:r>
    </w:p>
    <w:p w14:paraId="69880CD0"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
    <w:p w14:paraId="23606A2C"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p>
    <w:p w14:paraId="44D5CEF5" w14:textId="727A7E85" w:rsidR="00FE3397" w:rsidRPr="00C812D1" w:rsidRDefault="00FE3397" w:rsidP="00FE3397">
      <w:pPr>
        <w:rPr>
          <w:b/>
          <w:color w:val="4F81BD" w:themeColor="accent1"/>
        </w:rPr>
      </w:pPr>
      <w:r w:rsidRPr="00C812D1">
        <w:rPr>
          <w:b/>
          <w:color w:val="4F81BD" w:themeColor="accent1"/>
        </w:rPr>
        <w:t xml:space="preserve">BR-BD-07.4.21 : Het element </w:t>
      </w:r>
      <w:r w:rsidR="009A5129" w:rsidRPr="00F21EC7">
        <w:rPr>
          <w:b/>
          <w:color w:val="548DD4" w:themeColor="text2" w:themeTint="99"/>
        </w:rPr>
        <w:t>'</w:t>
      </w:r>
      <w:r w:rsidRPr="00C812D1">
        <w:rPr>
          <w:b/>
          <w:color w:val="4F81BD" w:themeColor="accent1"/>
        </w:rPr>
        <w:t>bd-i-ext2:DayCareCenterIndication</w:t>
      </w:r>
      <w:r w:rsidR="009A5129" w:rsidRPr="00F21EC7">
        <w:rPr>
          <w:b/>
          <w:color w:val="548DD4" w:themeColor="text2" w:themeTint="99"/>
        </w:rPr>
        <w:t>'</w:t>
      </w:r>
      <w:r w:rsidRPr="00C812D1">
        <w:rPr>
          <w:b/>
          <w:color w:val="4F81BD" w:themeColor="accent1"/>
        </w:rPr>
        <w:t xml:space="preserve"> of </w:t>
      </w:r>
      <w:r w:rsidR="009A5129" w:rsidRPr="00F21EC7">
        <w:rPr>
          <w:b/>
          <w:color w:val="548DD4" w:themeColor="text2" w:themeTint="99"/>
        </w:rPr>
        <w:t>'</w:t>
      </w:r>
      <w:r w:rsidRPr="00C812D1">
        <w:rPr>
          <w:b/>
          <w:color w:val="4F81BD" w:themeColor="accent1"/>
        </w:rPr>
        <w:t>bd-i-ext2:DayCareGuestParentIndication</w:t>
      </w:r>
      <w:r w:rsidR="009A5129" w:rsidRPr="00F21EC7">
        <w:rPr>
          <w:b/>
          <w:color w:val="548DD4" w:themeColor="text2" w:themeTint="99"/>
        </w:rPr>
        <w:t>'</w:t>
      </w:r>
      <w:r w:rsidRPr="00C812D1">
        <w:rPr>
          <w:b/>
          <w:color w:val="4F81BD" w:themeColor="accent1"/>
        </w:rPr>
        <w:t xml:space="preserve"> maar niet beiden MOET zijn opgenomen INDIEN </w:t>
      </w:r>
      <w:r w:rsidR="009A5129" w:rsidRPr="00F21EC7">
        <w:rPr>
          <w:b/>
          <w:color w:val="548DD4" w:themeColor="text2" w:themeTint="99"/>
        </w:rPr>
        <w:t>'</w:t>
      </w:r>
      <w:proofErr w:type="spellStart"/>
      <w:r w:rsidRPr="00C812D1">
        <w:rPr>
          <w:b/>
          <w:color w:val="4F81BD" w:themeColor="accent1"/>
        </w:rPr>
        <w:t>bd-i:TaxReturnMessageType</w:t>
      </w:r>
      <w:proofErr w:type="spellEnd"/>
      <w:r w:rsidR="009A5129" w:rsidRPr="00F21EC7">
        <w:rPr>
          <w:b/>
          <w:color w:val="548DD4" w:themeColor="text2" w:themeTint="99"/>
        </w:rPr>
        <w:t>'</w:t>
      </w:r>
      <w:r w:rsidRPr="00C812D1">
        <w:rPr>
          <w:b/>
          <w:color w:val="4F81BD" w:themeColor="accent1"/>
        </w:rPr>
        <w:t xml:space="preserve"> = </w:t>
      </w:r>
      <w:r w:rsidR="009A5129" w:rsidRPr="00F21EC7">
        <w:rPr>
          <w:b/>
          <w:color w:val="548DD4" w:themeColor="text2" w:themeTint="99"/>
        </w:rPr>
        <w:t>'</w:t>
      </w:r>
      <w:r w:rsidRPr="00C812D1">
        <w:rPr>
          <w:b/>
          <w:color w:val="4F81BD" w:themeColor="accent1"/>
        </w:rPr>
        <w:t>0218</w:t>
      </w:r>
      <w:r w:rsidR="009A5129" w:rsidRPr="00F21EC7">
        <w:rPr>
          <w:b/>
          <w:color w:val="548DD4" w:themeColor="text2" w:themeTint="99"/>
        </w:rPr>
        <w:t>'</w:t>
      </w:r>
    </w:p>
    <w:p w14:paraId="597176F4" w14:textId="77777777" w:rsidR="00FE3397" w:rsidRPr="00C812D1" w:rsidRDefault="00FE3397" w:rsidP="00FE3397">
      <w:pPr>
        <w:rPr>
          <w:b/>
        </w:rPr>
      </w:pPr>
    </w:p>
    <w:p w14:paraId="70ED4255" w14:textId="77777777" w:rsidR="00FE3397" w:rsidRPr="00C812D1" w:rsidRDefault="00FE3397" w:rsidP="00FE3397">
      <w:pPr>
        <w:rPr>
          <w:b/>
          <w:color w:val="4F81BD" w:themeColor="accent1"/>
        </w:rPr>
      </w:pPr>
      <w:r w:rsidRPr="00C812D1">
        <w:rPr>
          <w:b/>
          <w:color w:val="4F81BD" w:themeColor="accent1"/>
        </w:rPr>
        <w:t>BR-BD-07.4.22 : Het element 'bd-i-ext2:DayCareOutOfSchoolIndication' MOET een geldige waarde hebben.</w:t>
      </w:r>
    </w:p>
    <w:p w14:paraId="5916B2F5" w14:textId="77777777" w:rsidR="00FE3397" w:rsidRPr="00C812D1" w:rsidRDefault="00FE3397" w:rsidP="00FE3397">
      <w:pPr>
        <w:rPr>
          <w:b/>
        </w:rPr>
      </w:pPr>
    </w:p>
    <w:p w14:paraId="56DC596A"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Geldige waarden:</w:t>
      </w:r>
    </w:p>
    <w:p w14:paraId="5E5F0D60"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826"/>
        <w:gridCol w:w="8236"/>
      </w:tblGrid>
      <w:tr w:rsidR="00C812D1" w:rsidRPr="00C812D1" w14:paraId="3D247F98" w14:textId="77777777" w:rsidTr="00BD7917">
        <w:tc>
          <w:tcPr>
            <w:tcW w:w="826" w:type="dxa"/>
            <w:shd w:val="clear" w:color="auto" w:fill="D9D9D9" w:themeFill="background1" w:themeFillShade="D9"/>
          </w:tcPr>
          <w:p w14:paraId="7F90FBDB"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Waarde</w:t>
            </w:r>
          </w:p>
        </w:tc>
        <w:tc>
          <w:tcPr>
            <w:tcW w:w="8236" w:type="dxa"/>
            <w:shd w:val="clear" w:color="auto" w:fill="D9D9D9" w:themeFill="background1" w:themeFillShade="D9"/>
          </w:tcPr>
          <w:p w14:paraId="781AF48B"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Omschrijving</w:t>
            </w:r>
          </w:p>
        </w:tc>
      </w:tr>
      <w:tr w:rsidR="00C812D1" w:rsidRPr="00C812D1" w14:paraId="036BABA5" w14:textId="77777777" w:rsidTr="00BD7917">
        <w:tc>
          <w:tcPr>
            <w:tcW w:w="826" w:type="dxa"/>
          </w:tcPr>
          <w:p w14:paraId="3C3FB0E0"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true</w:t>
            </w:r>
            <w:proofErr w:type="spellEnd"/>
          </w:p>
        </w:tc>
        <w:tc>
          <w:tcPr>
            <w:tcW w:w="8236" w:type="dxa"/>
            <w:vMerge w:val="restart"/>
          </w:tcPr>
          <w:p w14:paraId="7271663A"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waar</w:t>
            </w:r>
          </w:p>
        </w:tc>
      </w:tr>
      <w:tr w:rsidR="00FE3397" w:rsidRPr="00C812D1" w14:paraId="1194FCBD" w14:textId="77777777" w:rsidTr="00BD7917">
        <w:tc>
          <w:tcPr>
            <w:tcW w:w="826" w:type="dxa"/>
          </w:tcPr>
          <w:p w14:paraId="54A4940F"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w:t>
            </w:r>
          </w:p>
        </w:tc>
        <w:tc>
          <w:tcPr>
            <w:tcW w:w="8236" w:type="dxa"/>
            <w:vMerge/>
          </w:tcPr>
          <w:p w14:paraId="48D0E95A" w14:textId="77777777" w:rsidR="00FE3397" w:rsidRPr="00C812D1" w:rsidRDefault="00FE3397" w:rsidP="00FE3397">
            <w:pPr>
              <w:spacing w:line="240" w:lineRule="auto"/>
              <w:rPr>
                <w:rFonts w:asciiTheme="minorHAnsi" w:eastAsiaTheme="minorHAnsi" w:hAnsiTheme="minorHAnsi" w:cstheme="minorBidi"/>
                <w:szCs w:val="18"/>
                <w:lang w:eastAsia="en-US"/>
              </w:rPr>
            </w:pPr>
          </w:p>
        </w:tc>
      </w:tr>
    </w:tbl>
    <w:p w14:paraId="1BB08660" w14:textId="77777777" w:rsidR="00FE3397" w:rsidRPr="00C812D1" w:rsidRDefault="00FE3397" w:rsidP="00FE3397">
      <w:pPr>
        <w:rPr>
          <w:b/>
        </w:rPr>
      </w:pPr>
    </w:p>
    <w:p w14:paraId="5E1FCEB0" w14:textId="77777777" w:rsidR="00FE3397" w:rsidRPr="00C812D1" w:rsidRDefault="00FE3397" w:rsidP="00FE3397">
      <w:pPr>
        <w:rPr>
          <w:b/>
        </w:rPr>
      </w:pPr>
    </w:p>
    <w:p w14:paraId="05493086" w14:textId="77777777" w:rsidR="00FE3397" w:rsidRPr="00C812D1" w:rsidRDefault="00FE3397" w:rsidP="00FE3397">
      <w:pPr>
        <w:rPr>
          <w:b/>
          <w:color w:val="4F81BD" w:themeColor="accent1"/>
        </w:rPr>
      </w:pPr>
      <w:r w:rsidRPr="00C812D1">
        <w:rPr>
          <w:b/>
          <w:color w:val="4F81BD" w:themeColor="accent1"/>
        </w:rPr>
        <w:t>BR-BD-07.4.23 : Het element 'bd-i-ext2:DayCareIndication' MOET een geldige waarde hebben.</w:t>
      </w:r>
    </w:p>
    <w:p w14:paraId="63D73E73" w14:textId="77777777" w:rsidR="00FE3397" w:rsidRPr="00C812D1" w:rsidRDefault="00FE3397" w:rsidP="00FE3397">
      <w:pPr>
        <w:rPr>
          <w:b/>
        </w:rPr>
      </w:pPr>
    </w:p>
    <w:p w14:paraId="53839D57"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Geldige waarden:</w:t>
      </w:r>
    </w:p>
    <w:p w14:paraId="7B37EB18"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826"/>
        <w:gridCol w:w="8236"/>
      </w:tblGrid>
      <w:tr w:rsidR="00C812D1" w:rsidRPr="00C812D1" w14:paraId="6D96462D" w14:textId="77777777" w:rsidTr="00BD7917">
        <w:tc>
          <w:tcPr>
            <w:tcW w:w="826" w:type="dxa"/>
            <w:shd w:val="clear" w:color="auto" w:fill="D9D9D9" w:themeFill="background1" w:themeFillShade="D9"/>
          </w:tcPr>
          <w:p w14:paraId="2B42E56A"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Waarde</w:t>
            </w:r>
          </w:p>
        </w:tc>
        <w:tc>
          <w:tcPr>
            <w:tcW w:w="8236" w:type="dxa"/>
            <w:shd w:val="clear" w:color="auto" w:fill="D9D9D9" w:themeFill="background1" w:themeFillShade="D9"/>
          </w:tcPr>
          <w:p w14:paraId="4067EA5A"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Omschrijving</w:t>
            </w:r>
          </w:p>
        </w:tc>
      </w:tr>
      <w:tr w:rsidR="00C812D1" w:rsidRPr="00C812D1" w14:paraId="2C2D1C78" w14:textId="77777777" w:rsidTr="00BD7917">
        <w:tc>
          <w:tcPr>
            <w:tcW w:w="826" w:type="dxa"/>
          </w:tcPr>
          <w:p w14:paraId="390F1121"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true</w:t>
            </w:r>
            <w:proofErr w:type="spellEnd"/>
          </w:p>
        </w:tc>
        <w:tc>
          <w:tcPr>
            <w:tcW w:w="8236" w:type="dxa"/>
            <w:vMerge w:val="restart"/>
          </w:tcPr>
          <w:p w14:paraId="1210DE4E"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waar</w:t>
            </w:r>
          </w:p>
        </w:tc>
      </w:tr>
      <w:tr w:rsidR="00FE3397" w:rsidRPr="00C812D1" w14:paraId="6E62EF26" w14:textId="77777777" w:rsidTr="00BD7917">
        <w:tc>
          <w:tcPr>
            <w:tcW w:w="826" w:type="dxa"/>
          </w:tcPr>
          <w:p w14:paraId="59AA0208"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w:t>
            </w:r>
          </w:p>
        </w:tc>
        <w:tc>
          <w:tcPr>
            <w:tcW w:w="8236" w:type="dxa"/>
            <w:vMerge/>
          </w:tcPr>
          <w:p w14:paraId="6A1CCFF6" w14:textId="77777777" w:rsidR="00FE3397" w:rsidRPr="00C812D1" w:rsidRDefault="00FE3397" w:rsidP="00FE3397">
            <w:pPr>
              <w:spacing w:line="240" w:lineRule="auto"/>
              <w:rPr>
                <w:rFonts w:asciiTheme="minorHAnsi" w:eastAsiaTheme="minorHAnsi" w:hAnsiTheme="minorHAnsi" w:cstheme="minorBidi"/>
                <w:szCs w:val="18"/>
                <w:lang w:eastAsia="en-US"/>
              </w:rPr>
            </w:pPr>
          </w:p>
        </w:tc>
      </w:tr>
    </w:tbl>
    <w:p w14:paraId="647D7C63" w14:textId="77777777" w:rsidR="00FE3397" w:rsidRPr="00C812D1" w:rsidRDefault="00FE3397" w:rsidP="00FE3397">
      <w:pPr>
        <w:rPr>
          <w:b/>
        </w:rPr>
      </w:pPr>
    </w:p>
    <w:p w14:paraId="3D19DE45" w14:textId="0294AB13" w:rsidR="00FE3397" w:rsidRPr="00C812D1" w:rsidRDefault="00FE3397" w:rsidP="00FE3397">
      <w:pPr>
        <w:rPr>
          <w:b/>
          <w:color w:val="4F81BD" w:themeColor="accent1"/>
        </w:rPr>
      </w:pPr>
      <w:r w:rsidRPr="00C812D1">
        <w:rPr>
          <w:b/>
          <w:color w:val="4F81BD" w:themeColor="accent1"/>
        </w:rPr>
        <w:t xml:space="preserve">BR-BD-07.4.24 : Het element 'bd-i-ext2: </w:t>
      </w:r>
      <w:proofErr w:type="spellStart"/>
      <w:r w:rsidRPr="00C812D1">
        <w:rPr>
          <w:b/>
          <w:color w:val="4F81BD" w:themeColor="accent1"/>
        </w:rPr>
        <w:t>DayCareCenterIndication</w:t>
      </w:r>
      <w:proofErr w:type="spellEnd"/>
      <w:r w:rsidR="009A5129" w:rsidRPr="00F21EC7">
        <w:rPr>
          <w:b/>
          <w:color w:val="548DD4" w:themeColor="text2" w:themeTint="99"/>
        </w:rPr>
        <w:t>'</w:t>
      </w:r>
      <w:r w:rsidRPr="00C812D1">
        <w:rPr>
          <w:b/>
          <w:color w:val="4F81BD" w:themeColor="accent1"/>
        </w:rPr>
        <w:t xml:space="preserve"> MOET een geldige waarde hebben.</w:t>
      </w:r>
    </w:p>
    <w:p w14:paraId="2470E405" w14:textId="77777777" w:rsidR="00FE3397" w:rsidRPr="00C812D1" w:rsidRDefault="00FE3397" w:rsidP="00FE3397">
      <w:pPr>
        <w:rPr>
          <w:b/>
        </w:rPr>
      </w:pPr>
    </w:p>
    <w:p w14:paraId="19E85D53"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t>Geldige waarden:</w:t>
      </w:r>
    </w:p>
    <w:p w14:paraId="0250F3E6"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826"/>
        <w:gridCol w:w="8236"/>
      </w:tblGrid>
      <w:tr w:rsidR="00C812D1" w:rsidRPr="00C812D1" w14:paraId="6F3D1D7D" w14:textId="77777777" w:rsidTr="00BD7917">
        <w:tc>
          <w:tcPr>
            <w:tcW w:w="826" w:type="dxa"/>
            <w:shd w:val="clear" w:color="auto" w:fill="D9D9D9" w:themeFill="background1" w:themeFillShade="D9"/>
          </w:tcPr>
          <w:p w14:paraId="76A9819D"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Waarde</w:t>
            </w:r>
          </w:p>
        </w:tc>
        <w:tc>
          <w:tcPr>
            <w:tcW w:w="8236" w:type="dxa"/>
            <w:shd w:val="clear" w:color="auto" w:fill="D9D9D9" w:themeFill="background1" w:themeFillShade="D9"/>
          </w:tcPr>
          <w:p w14:paraId="5FDE53AE"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Omschrijving</w:t>
            </w:r>
          </w:p>
        </w:tc>
      </w:tr>
      <w:tr w:rsidR="00C812D1" w:rsidRPr="00C812D1" w14:paraId="7C4F4166" w14:textId="77777777" w:rsidTr="00BD7917">
        <w:tc>
          <w:tcPr>
            <w:tcW w:w="826" w:type="dxa"/>
          </w:tcPr>
          <w:p w14:paraId="16A1381A"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true</w:t>
            </w:r>
            <w:proofErr w:type="spellEnd"/>
          </w:p>
        </w:tc>
        <w:tc>
          <w:tcPr>
            <w:tcW w:w="8236" w:type="dxa"/>
            <w:vMerge w:val="restart"/>
          </w:tcPr>
          <w:p w14:paraId="41F2024E"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Waar</w:t>
            </w:r>
          </w:p>
        </w:tc>
      </w:tr>
      <w:tr w:rsidR="00FE3397" w:rsidRPr="00C812D1" w14:paraId="040F00DA" w14:textId="77777777" w:rsidTr="00BD7917">
        <w:tc>
          <w:tcPr>
            <w:tcW w:w="826" w:type="dxa"/>
          </w:tcPr>
          <w:p w14:paraId="078CE8CF"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w:t>
            </w:r>
          </w:p>
        </w:tc>
        <w:tc>
          <w:tcPr>
            <w:tcW w:w="8236" w:type="dxa"/>
            <w:vMerge/>
          </w:tcPr>
          <w:p w14:paraId="43CBFF54" w14:textId="77777777" w:rsidR="00FE3397" w:rsidRPr="00C812D1" w:rsidRDefault="00FE3397" w:rsidP="00FE3397">
            <w:pPr>
              <w:spacing w:line="240" w:lineRule="auto"/>
              <w:rPr>
                <w:rFonts w:asciiTheme="minorHAnsi" w:eastAsiaTheme="minorHAnsi" w:hAnsiTheme="minorHAnsi" w:cstheme="minorBidi"/>
                <w:szCs w:val="18"/>
                <w:lang w:eastAsia="en-US"/>
              </w:rPr>
            </w:pPr>
          </w:p>
        </w:tc>
      </w:tr>
    </w:tbl>
    <w:p w14:paraId="4EA05BAC" w14:textId="77777777" w:rsidR="00FE3397" w:rsidRPr="00C812D1" w:rsidRDefault="00FE3397" w:rsidP="00FE3397">
      <w:pPr>
        <w:rPr>
          <w:b/>
        </w:rPr>
      </w:pPr>
    </w:p>
    <w:p w14:paraId="78E9C353" w14:textId="50E3DDD0" w:rsidR="00FE3397" w:rsidRPr="00C812D1" w:rsidRDefault="00FE3397" w:rsidP="00FE3397">
      <w:pPr>
        <w:rPr>
          <w:b/>
          <w:color w:val="4F81BD" w:themeColor="accent1"/>
        </w:rPr>
      </w:pPr>
      <w:r w:rsidRPr="00C812D1">
        <w:rPr>
          <w:b/>
          <w:color w:val="4F81BD" w:themeColor="accent1"/>
        </w:rPr>
        <w:t xml:space="preserve">BR-BD-07.4.25 : Het element 'bd-i-ext2: </w:t>
      </w:r>
      <w:proofErr w:type="spellStart"/>
      <w:r w:rsidRPr="00C812D1">
        <w:rPr>
          <w:b/>
          <w:color w:val="4F81BD" w:themeColor="accent1"/>
        </w:rPr>
        <w:t>DayCareGuestParentIndication</w:t>
      </w:r>
      <w:proofErr w:type="spellEnd"/>
      <w:r w:rsidR="009A5129" w:rsidRPr="00F21EC7">
        <w:rPr>
          <w:b/>
          <w:color w:val="548DD4" w:themeColor="text2" w:themeTint="99"/>
        </w:rPr>
        <w:t>'</w:t>
      </w:r>
      <w:r w:rsidR="009A5129">
        <w:rPr>
          <w:b/>
          <w:color w:val="548DD4" w:themeColor="text2" w:themeTint="99"/>
        </w:rPr>
        <w:t xml:space="preserve"> </w:t>
      </w:r>
      <w:r w:rsidRPr="00C812D1">
        <w:rPr>
          <w:b/>
          <w:color w:val="4F81BD" w:themeColor="accent1"/>
        </w:rPr>
        <w:t>MOET een geldige waarde hebben.</w:t>
      </w:r>
    </w:p>
    <w:p w14:paraId="3AF7524B" w14:textId="77777777" w:rsidR="00FE3397" w:rsidRPr="00C812D1" w:rsidRDefault="00FE3397" w:rsidP="00FE3397">
      <w:pPr>
        <w:rPr>
          <w:b/>
        </w:rPr>
      </w:pPr>
    </w:p>
    <w:p w14:paraId="3D1CECED" w14:textId="77777777" w:rsidR="00FE3397" w:rsidRPr="00C812D1" w:rsidRDefault="00FE3397" w:rsidP="00FE3397">
      <w:pPr>
        <w:tabs>
          <w:tab w:val="left" w:pos="1418"/>
          <w:tab w:val="left" w:pos="1701"/>
        </w:tabs>
        <w:spacing w:line="240" w:lineRule="auto"/>
        <w:rPr>
          <w:rFonts w:asciiTheme="minorHAnsi" w:eastAsiaTheme="minorHAnsi" w:hAnsiTheme="minorHAnsi" w:cstheme="minorBidi"/>
          <w:sz w:val="22"/>
          <w:szCs w:val="22"/>
          <w:lang w:eastAsia="en-US"/>
        </w:rPr>
      </w:pPr>
      <w:r w:rsidRPr="00C812D1">
        <w:rPr>
          <w:rFonts w:asciiTheme="minorHAnsi" w:eastAsiaTheme="minorHAnsi" w:hAnsiTheme="minorHAnsi" w:cstheme="minorBidi"/>
          <w:sz w:val="22"/>
          <w:szCs w:val="22"/>
          <w:lang w:eastAsia="en-US"/>
        </w:rPr>
        <w:lastRenderedPageBreak/>
        <w:t>Geldige waarden:</w:t>
      </w:r>
    </w:p>
    <w:p w14:paraId="19BA063C" w14:textId="77777777" w:rsidR="00FE3397" w:rsidRPr="00C812D1" w:rsidRDefault="00FE3397" w:rsidP="00FE3397">
      <w:pPr>
        <w:rPr>
          <w:b/>
          <w:i/>
        </w:rPr>
      </w:pPr>
    </w:p>
    <w:tbl>
      <w:tblPr>
        <w:tblStyle w:val="Tabelraster2"/>
        <w:tblW w:w="0" w:type="auto"/>
        <w:tblLook w:val="04A0" w:firstRow="1" w:lastRow="0" w:firstColumn="1" w:lastColumn="0" w:noHBand="0" w:noVBand="1"/>
      </w:tblPr>
      <w:tblGrid>
        <w:gridCol w:w="826"/>
        <w:gridCol w:w="8236"/>
      </w:tblGrid>
      <w:tr w:rsidR="00C812D1" w:rsidRPr="00C812D1" w14:paraId="787CD7F5" w14:textId="77777777" w:rsidTr="00BD7917">
        <w:tc>
          <w:tcPr>
            <w:tcW w:w="826" w:type="dxa"/>
            <w:shd w:val="clear" w:color="auto" w:fill="D9D9D9" w:themeFill="background1" w:themeFillShade="D9"/>
          </w:tcPr>
          <w:p w14:paraId="108DDFE0"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Waarde</w:t>
            </w:r>
          </w:p>
        </w:tc>
        <w:tc>
          <w:tcPr>
            <w:tcW w:w="8236" w:type="dxa"/>
            <w:shd w:val="clear" w:color="auto" w:fill="D9D9D9" w:themeFill="background1" w:themeFillShade="D9"/>
          </w:tcPr>
          <w:p w14:paraId="2DD25111" w14:textId="77777777" w:rsidR="00FE3397" w:rsidRPr="00C812D1" w:rsidRDefault="00FE3397" w:rsidP="00FE3397">
            <w:pPr>
              <w:spacing w:line="240" w:lineRule="auto"/>
              <w:rPr>
                <w:rFonts w:asciiTheme="minorHAnsi" w:eastAsiaTheme="minorHAnsi" w:hAnsiTheme="minorHAnsi" w:cstheme="minorBidi"/>
                <w:b/>
                <w:szCs w:val="18"/>
                <w:lang w:eastAsia="en-US"/>
              </w:rPr>
            </w:pPr>
            <w:r w:rsidRPr="00C812D1">
              <w:rPr>
                <w:rFonts w:asciiTheme="minorHAnsi" w:eastAsiaTheme="minorHAnsi" w:hAnsiTheme="minorHAnsi" w:cstheme="minorBidi"/>
                <w:b/>
                <w:szCs w:val="18"/>
                <w:lang w:eastAsia="en-US"/>
              </w:rPr>
              <w:t>Omschrijving</w:t>
            </w:r>
          </w:p>
        </w:tc>
      </w:tr>
      <w:tr w:rsidR="00C812D1" w:rsidRPr="00C812D1" w14:paraId="2B712810" w14:textId="77777777" w:rsidTr="00BD7917">
        <w:tc>
          <w:tcPr>
            <w:tcW w:w="826" w:type="dxa"/>
          </w:tcPr>
          <w:p w14:paraId="6875C996" w14:textId="77777777" w:rsidR="00FE3397" w:rsidRPr="00C812D1" w:rsidRDefault="00FE3397" w:rsidP="00FE3397">
            <w:pPr>
              <w:spacing w:line="240" w:lineRule="auto"/>
              <w:rPr>
                <w:rFonts w:asciiTheme="minorHAnsi" w:eastAsiaTheme="minorHAnsi" w:hAnsiTheme="minorHAnsi" w:cstheme="minorBidi"/>
                <w:szCs w:val="18"/>
                <w:lang w:eastAsia="en-US"/>
              </w:rPr>
            </w:pPr>
            <w:proofErr w:type="spellStart"/>
            <w:r w:rsidRPr="00C812D1">
              <w:rPr>
                <w:rFonts w:asciiTheme="minorHAnsi" w:eastAsiaTheme="minorHAnsi" w:hAnsiTheme="minorHAnsi" w:cstheme="minorBidi"/>
                <w:szCs w:val="18"/>
                <w:lang w:eastAsia="en-US"/>
              </w:rPr>
              <w:t>true</w:t>
            </w:r>
            <w:proofErr w:type="spellEnd"/>
          </w:p>
        </w:tc>
        <w:tc>
          <w:tcPr>
            <w:tcW w:w="8236" w:type="dxa"/>
            <w:vMerge w:val="restart"/>
          </w:tcPr>
          <w:p w14:paraId="09C37BCD"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waar</w:t>
            </w:r>
          </w:p>
        </w:tc>
      </w:tr>
      <w:tr w:rsidR="00FE3397" w:rsidRPr="00C812D1" w14:paraId="67E46DD4" w14:textId="77777777" w:rsidTr="00BD7917">
        <w:tc>
          <w:tcPr>
            <w:tcW w:w="826" w:type="dxa"/>
          </w:tcPr>
          <w:p w14:paraId="2F1AB752" w14:textId="77777777" w:rsidR="00FE3397" w:rsidRPr="00C812D1" w:rsidRDefault="00FE3397" w:rsidP="00FE3397">
            <w:pPr>
              <w:spacing w:line="240" w:lineRule="auto"/>
              <w:rPr>
                <w:rFonts w:asciiTheme="minorHAnsi" w:eastAsiaTheme="minorHAnsi" w:hAnsiTheme="minorHAnsi" w:cstheme="minorBidi"/>
                <w:szCs w:val="18"/>
                <w:lang w:eastAsia="en-US"/>
              </w:rPr>
            </w:pPr>
            <w:r w:rsidRPr="00C812D1">
              <w:rPr>
                <w:rFonts w:asciiTheme="minorHAnsi" w:eastAsiaTheme="minorHAnsi" w:hAnsiTheme="minorHAnsi" w:cstheme="minorBidi"/>
                <w:szCs w:val="18"/>
                <w:lang w:eastAsia="en-US"/>
              </w:rPr>
              <w:t>1</w:t>
            </w:r>
          </w:p>
        </w:tc>
        <w:tc>
          <w:tcPr>
            <w:tcW w:w="8236" w:type="dxa"/>
            <w:vMerge/>
          </w:tcPr>
          <w:p w14:paraId="2EF77F89" w14:textId="77777777" w:rsidR="00FE3397" w:rsidRPr="00C812D1" w:rsidRDefault="00FE3397" w:rsidP="00FE3397">
            <w:pPr>
              <w:spacing w:line="240" w:lineRule="auto"/>
              <w:rPr>
                <w:rFonts w:asciiTheme="minorHAnsi" w:eastAsiaTheme="minorHAnsi" w:hAnsiTheme="minorHAnsi" w:cstheme="minorBidi"/>
                <w:szCs w:val="18"/>
                <w:lang w:eastAsia="en-US"/>
              </w:rPr>
            </w:pPr>
          </w:p>
        </w:tc>
      </w:tr>
    </w:tbl>
    <w:p w14:paraId="41564DA9" w14:textId="77777777" w:rsidR="00FE3397" w:rsidRPr="00C812D1" w:rsidRDefault="00FE3397" w:rsidP="00FE3397">
      <w:pPr>
        <w:rPr>
          <w:b/>
        </w:rPr>
      </w:pPr>
    </w:p>
    <w:p w14:paraId="26EE1899" w14:textId="77777777" w:rsidR="00FE3397" w:rsidRPr="00C812D1" w:rsidRDefault="00FE3397" w:rsidP="00FE3397">
      <w:pPr>
        <w:rPr>
          <w:b/>
          <w:color w:val="4F81BD" w:themeColor="accent1"/>
        </w:rPr>
      </w:pPr>
      <w:r w:rsidRPr="00C812D1">
        <w:rPr>
          <w:b/>
          <w:color w:val="4F81BD" w:themeColor="accent1"/>
        </w:rPr>
        <w:t>BR-BD-07.4.26 : Vervallen.</w:t>
      </w:r>
    </w:p>
    <w:p w14:paraId="17327502" w14:textId="77777777" w:rsidR="00FE3397" w:rsidRPr="00C812D1" w:rsidRDefault="00FE3397" w:rsidP="00FE3397">
      <w:pPr>
        <w:rPr>
          <w:b/>
          <w:color w:val="4F81BD" w:themeColor="accent1"/>
        </w:rPr>
      </w:pPr>
    </w:p>
    <w:p w14:paraId="05BF95E3" w14:textId="77777777" w:rsidR="00FE3397" w:rsidRPr="00C812D1" w:rsidRDefault="00FE3397" w:rsidP="00FE3397">
      <w:pPr>
        <w:rPr>
          <w:b/>
          <w:color w:val="4F81BD" w:themeColor="accent1"/>
        </w:rPr>
      </w:pPr>
      <w:r w:rsidRPr="00C812D1">
        <w:rPr>
          <w:b/>
          <w:color w:val="4F81BD" w:themeColor="accent1"/>
        </w:rPr>
        <w:t>BR-BD-07.4.27 : Vervallen.</w:t>
      </w:r>
    </w:p>
    <w:p w14:paraId="21E5D5DF" w14:textId="77777777" w:rsidR="00FE3397" w:rsidRPr="00C812D1" w:rsidRDefault="00FE3397" w:rsidP="00FE3397">
      <w:pPr>
        <w:rPr>
          <w:b/>
          <w:color w:val="4F81BD" w:themeColor="accent1"/>
        </w:rPr>
      </w:pPr>
      <w:r w:rsidRPr="00C812D1">
        <w:rPr>
          <w:b/>
          <w:color w:val="4F81BD" w:themeColor="accent1"/>
        </w:rPr>
        <w:t xml:space="preserve"> </w:t>
      </w:r>
    </w:p>
    <w:p w14:paraId="094A8C87" w14:textId="77777777" w:rsidR="00FE3397" w:rsidRPr="00C812D1" w:rsidRDefault="00FE3397" w:rsidP="00FE3397">
      <w:pPr>
        <w:rPr>
          <w:b/>
          <w:color w:val="4F81BD" w:themeColor="accent1"/>
        </w:rPr>
      </w:pPr>
      <w:r w:rsidRPr="00C812D1">
        <w:rPr>
          <w:b/>
          <w:color w:val="4F81BD" w:themeColor="accent1"/>
        </w:rPr>
        <w:t>BR-BD-07.4.28 : Vervallen.</w:t>
      </w:r>
    </w:p>
    <w:p w14:paraId="0BFDD995" w14:textId="77777777" w:rsidR="00FE3397" w:rsidRPr="00C812D1" w:rsidRDefault="00FE3397" w:rsidP="00FE3397">
      <w:pPr>
        <w:rPr>
          <w:b/>
          <w:color w:val="4F81BD" w:themeColor="accent1"/>
        </w:rPr>
      </w:pPr>
      <w:r w:rsidRPr="00C812D1">
        <w:rPr>
          <w:b/>
          <w:color w:val="4F81BD" w:themeColor="accent1"/>
        </w:rPr>
        <w:t xml:space="preserve"> </w:t>
      </w:r>
    </w:p>
    <w:p w14:paraId="2490E7FF" w14:textId="77777777" w:rsidR="00FE3397" w:rsidRPr="00C812D1" w:rsidRDefault="00FE3397" w:rsidP="00FE3397">
      <w:pPr>
        <w:rPr>
          <w:b/>
          <w:color w:val="4F81BD" w:themeColor="accent1"/>
        </w:rPr>
      </w:pPr>
      <w:r w:rsidRPr="00C812D1">
        <w:rPr>
          <w:b/>
          <w:color w:val="4F81BD" w:themeColor="accent1"/>
        </w:rPr>
        <w:t>BR-BD-07.4.29 : Vervallen.</w:t>
      </w:r>
    </w:p>
    <w:p w14:paraId="6620E452" w14:textId="77777777" w:rsidR="00FE3397" w:rsidRPr="00C812D1" w:rsidRDefault="00FE3397" w:rsidP="00FE3397">
      <w:pPr>
        <w:rPr>
          <w:b/>
          <w:color w:val="4F81BD" w:themeColor="accent1"/>
        </w:rPr>
      </w:pPr>
      <w:r w:rsidRPr="00C812D1">
        <w:rPr>
          <w:b/>
          <w:color w:val="4F81BD" w:themeColor="accent1"/>
        </w:rPr>
        <w:t xml:space="preserve"> </w:t>
      </w:r>
    </w:p>
    <w:p w14:paraId="5ED2FCE7" w14:textId="70466D8C" w:rsidR="00EA7DF0" w:rsidRPr="00C812D1" w:rsidRDefault="00FE3397" w:rsidP="00EF0771">
      <w:pPr>
        <w:rPr>
          <w:b/>
          <w:i/>
        </w:rPr>
      </w:pPr>
      <w:r w:rsidRPr="00C812D1">
        <w:rPr>
          <w:b/>
          <w:color w:val="4F81BD" w:themeColor="accent1"/>
        </w:rPr>
        <w:t>BR-BD-07.4.30 : Vervallen.</w:t>
      </w:r>
      <w:r w:rsidRPr="00C812D1">
        <w:rPr>
          <w:b/>
          <w:i/>
        </w:rPr>
        <w:t xml:space="preserve"> </w:t>
      </w:r>
      <w:r w:rsidR="00EA7DF0" w:rsidRPr="00C812D1">
        <w:rPr>
          <w:b/>
          <w:i/>
        </w:rPr>
        <w:br w:type="page"/>
      </w:r>
    </w:p>
    <w:p w14:paraId="5F3D1FA1" w14:textId="2EE82EBE" w:rsidR="006B5D57" w:rsidRPr="00E95953" w:rsidRDefault="006B5D57" w:rsidP="006B5D57">
      <w:pPr>
        <w:pStyle w:val="Kop2"/>
        <w:rPr>
          <w:lang w:val="en-US"/>
        </w:rPr>
      </w:pPr>
      <w:bookmarkStart w:id="25" w:name="_Toc152052377"/>
      <w:r w:rsidRPr="00E95953">
        <w:rPr>
          <w:lang w:val="en-US"/>
        </w:rPr>
        <w:lastRenderedPageBreak/>
        <w:t xml:space="preserve">BD </w:t>
      </w:r>
      <w:r w:rsidR="00887029" w:rsidRPr="00E95953">
        <w:rPr>
          <w:lang w:val="en-US"/>
        </w:rPr>
        <w:t>Reporting</w:t>
      </w:r>
      <w:r w:rsidRPr="00E95953">
        <w:rPr>
          <w:lang w:val="en-US"/>
        </w:rPr>
        <w:t xml:space="preserve"> Rules – </w:t>
      </w:r>
      <w:proofErr w:type="spellStart"/>
      <w:r w:rsidRPr="00E95953">
        <w:rPr>
          <w:lang w:val="en-US"/>
        </w:rPr>
        <w:t>Suppletie</w:t>
      </w:r>
      <w:proofErr w:type="spellEnd"/>
      <w:r w:rsidRPr="00E95953">
        <w:rPr>
          <w:lang w:val="en-US"/>
        </w:rPr>
        <w:t xml:space="preserve"> </w:t>
      </w:r>
      <w:proofErr w:type="spellStart"/>
      <w:r w:rsidRPr="00E95953">
        <w:rPr>
          <w:lang w:val="en-US"/>
        </w:rPr>
        <w:t>omzetbelasting</w:t>
      </w:r>
      <w:proofErr w:type="spellEnd"/>
      <w:r w:rsidRPr="00E95953">
        <w:rPr>
          <w:lang w:val="en-US"/>
        </w:rPr>
        <w:t xml:space="preserve"> 20</w:t>
      </w:r>
      <w:r w:rsidR="002358DB" w:rsidRPr="00E95953">
        <w:rPr>
          <w:lang w:val="en-US"/>
        </w:rPr>
        <w:t>2</w:t>
      </w:r>
      <w:r w:rsidR="0023606F">
        <w:rPr>
          <w:lang w:val="en-US"/>
        </w:rPr>
        <w:t>4</w:t>
      </w:r>
      <w:bookmarkEnd w:id="25"/>
    </w:p>
    <w:p w14:paraId="46F34B0A" w14:textId="77777777" w:rsidR="006B5D57" w:rsidRPr="00E95953" w:rsidRDefault="006B5D57" w:rsidP="006B5D57">
      <w:pPr>
        <w:rPr>
          <w:lang w:val="en-US"/>
        </w:rPr>
      </w:pPr>
    </w:p>
    <w:p w14:paraId="7E929984" w14:textId="56274FDF" w:rsidR="006B5D57" w:rsidRPr="00E95953" w:rsidRDefault="00B018C0" w:rsidP="006B5D57">
      <w:pPr>
        <w:pStyle w:val="Geenafstand"/>
      </w:pPr>
      <w:r w:rsidRPr="00E95953">
        <w:t xml:space="preserve">De volgende regels </w:t>
      </w:r>
      <w:r w:rsidR="006B5D57" w:rsidRPr="00E95953">
        <w:t xml:space="preserve">zijn specifiek van toepassing op </w:t>
      </w:r>
      <w:r w:rsidR="001342FF">
        <w:t>de</w:t>
      </w:r>
      <w:r w:rsidR="006B5D57" w:rsidRPr="00E95953">
        <w:t xml:space="preserve"> </w:t>
      </w:r>
      <w:r w:rsidR="009D22A8" w:rsidRPr="00E95953">
        <w:t>berichtstroom</w:t>
      </w:r>
      <w:r w:rsidR="006B5D57" w:rsidRPr="00E95953">
        <w:t xml:space="preserve"> </w:t>
      </w:r>
      <w:r w:rsidR="0090026D" w:rsidRPr="00E95953">
        <w:t>'</w:t>
      </w:r>
      <w:r w:rsidR="008808C5" w:rsidRPr="00E95953">
        <w:t>Suppletie omzetbelasting 20</w:t>
      </w:r>
      <w:r w:rsidR="002F514F">
        <w:t>2</w:t>
      </w:r>
      <w:r w:rsidR="0023606F">
        <w:t>4</w:t>
      </w:r>
      <w:r w:rsidR="0090026D" w:rsidRPr="00E95953">
        <w:t>'</w:t>
      </w:r>
    </w:p>
    <w:p w14:paraId="591869D1" w14:textId="77777777" w:rsidR="006B5D57" w:rsidRPr="00E95953" w:rsidRDefault="006B5D57" w:rsidP="006B5D57"/>
    <w:p w14:paraId="18A0635A" w14:textId="77777777" w:rsidR="002D09D0" w:rsidRPr="00E95953" w:rsidRDefault="002D09D0" w:rsidP="006B5D57"/>
    <w:p w14:paraId="5C1020CD" w14:textId="7FEEFF3C" w:rsidR="006B5D57" w:rsidRPr="00E95953" w:rsidRDefault="006B5D57" w:rsidP="006B5D57">
      <w:pPr>
        <w:pStyle w:val="Geenafstand"/>
        <w:rPr>
          <w:b/>
          <w:i/>
        </w:rPr>
      </w:pPr>
      <w:r w:rsidRPr="00E95953">
        <w:rPr>
          <w:b/>
          <w:i/>
        </w:rPr>
        <w:t xml:space="preserve">1. </w:t>
      </w:r>
      <w:proofErr w:type="spellStart"/>
      <w:r w:rsidRPr="00E95953">
        <w:rPr>
          <w:b/>
          <w:i/>
        </w:rPr>
        <w:t>Instance</w:t>
      </w:r>
      <w:proofErr w:type="spellEnd"/>
      <w:r w:rsidRPr="00E95953">
        <w:rPr>
          <w:b/>
          <w:i/>
        </w:rPr>
        <w:t xml:space="preserve"> regels</w:t>
      </w:r>
    </w:p>
    <w:p w14:paraId="71C73FA5" w14:textId="77777777" w:rsidR="006B5D57" w:rsidRPr="00E95953" w:rsidRDefault="006B5D57" w:rsidP="006B5D57">
      <w:pPr>
        <w:pStyle w:val="Geenafstand"/>
      </w:pPr>
    </w:p>
    <w:p w14:paraId="03E1A1B8" w14:textId="77777777" w:rsidR="007D5F46" w:rsidRPr="00E95953" w:rsidRDefault="007D5F46" w:rsidP="00387217">
      <w:pPr>
        <w:rPr>
          <w:b/>
        </w:rPr>
      </w:pPr>
      <w:r w:rsidRPr="00E95953">
        <w:rPr>
          <w:b/>
        </w:rPr>
        <w:t>Geen regels</w:t>
      </w:r>
      <w:r w:rsidR="005B0A76" w:rsidRPr="00E95953">
        <w:rPr>
          <w:b/>
        </w:rPr>
        <w:t>.</w:t>
      </w:r>
    </w:p>
    <w:p w14:paraId="0205BE3A" w14:textId="77777777" w:rsidR="007D5F46" w:rsidRPr="00E95953" w:rsidRDefault="007D5F46" w:rsidP="006B5D57">
      <w:pPr>
        <w:pStyle w:val="Geenafstand"/>
      </w:pPr>
    </w:p>
    <w:p w14:paraId="315F7B42" w14:textId="77777777" w:rsidR="0090026D" w:rsidRPr="00E95953" w:rsidRDefault="0090026D" w:rsidP="006B5D57">
      <w:pPr>
        <w:pStyle w:val="Geenafstand"/>
      </w:pPr>
    </w:p>
    <w:p w14:paraId="370851B2" w14:textId="77777777" w:rsidR="006B5D57" w:rsidRPr="00E95953" w:rsidRDefault="006B5D57" w:rsidP="006B5D57">
      <w:pPr>
        <w:pStyle w:val="Geenafstand"/>
        <w:rPr>
          <w:b/>
          <w:i/>
        </w:rPr>
      </w:pPr>
      <w:r w:rsidRPr="00E95953">
        <w:rPr>
          <w:b/>
          <w:i/>
        </w:rPr>
        <w:t>2. Context regels</w:t>
      </w:r>
    </w:p>
    <w:p w14:paraId="5532E56A" w14:textId="77777777" w:rsidR="003E20A9" w:rsidRPr="00E95953" w:rsidRDefault="003E20A9" w:rsidP="006B5D57">
      <w:pPr>
        <w:pStyle w:val="Geenafstand"/>
        <w:rPr>
          <w:b/>
          <w:i/>
        </w:rPr>
      </w:pPr>
    </w:p>
    <w:p w14:paraId="1C9805DA" w14:textId="524B8964" w:rsidR="009A7DE7" w:rsidRPr="00E95953" w:rsidRDefault="009A7DE7" w:rsidP="009A7DE7">
      <w:pPr>
        <w:rPr>
          <w:b/>
          <w:i/>
        </w:rPr>
      </w:pPr>
      <w:r w:rsidRPr="00E95953">
        <w:rPr>
          <w:rFonts w:asciiTheme="minorHAnsi" w:eastAsiaTheme="minorHAnsi" w:hAnsiTheme="minorHAnsi" w:cstheme="minorBidi"/>
          <w:sz w:val="22"/>
          <w:szCs w:val="22"/>
          <w:lang w:eastAsia="en-US"/>
        </w:rPr>
        <w:t>Suppletie omzetbelasting 20</w:t>
      </w:r>
      <w:r w:rsidR="004628BE">
        <w:rPr>
          <w:rFonts w:asciiTheme="minorHAnsi" w:eastAsiaTheme="minorHAnsi" w:hAnsiTheme="minorHAnsi" w:cstheme="minorBidi"/>
          <w:sz w:val="22"/>
          <w:szCs w:val="22"/>
          <w:lang w:eastAsia="en-US"/>
        </w:rPr>
        <w:t>2</w:t>
      </w:r>
      <w:r w:rsidR="0023606F">
        <w:rPr>
          <w:rFonts w:asciiTheme="minorHAnsi" w:eastAsiaTheme="minorHAnsi" w:hAnsiTheme="minorHAnsi" w:cstheme="minorBidi"/>
          <w:sz w:val="22"/>
          <w:szCs w:val="22"/>
          <w:lang w:eastAsia="en-US"/>
        </w:rPr>
        <w:t>4</w:t>
      </w:r>
      <w:r w:rsidRPr="00E95953">
        <w:rPr>
          <w:rFonts w:asciiTheme="minorHAnsi" w:eastAsiaTheme="minorHAnsi" w:hAnsiTheme="minorHAnsi" w:cstheme="minorBidi"/>
          <w:sz w:val="22"/>
          <w:szCs w:val="22"/>
          <w:lang w:eastAsia="en-US"/>
        </w:rPr>
        <w:t xml:space="preserve"> is een niet-gedimensioneerde berichtsoort. Dimensies en domeinwaarden zijn niet van toepassing.</w:t>
      </w:r>
    </w:p>
    <w:p w14:paraId="0F2536B8" w14:textId="77777777" w:rsidR="009A7DE7" w:rsidRPr="00E95953" w:rsidRDefault="009A7DE7" w:rsidP="006B5D57">
      <w:pPr>
        <w:pStyle w:val="Geenafstand"/>
        <w:rPr>
          <w:b/>
          <w:i/>
        </w:rPr>
      </w:pPr>
    </w:p>
    <w:p w14:paraId="21B0DF00" w14:textId="77777777" w:rsidR="00663693" w:rsidRPr="00E95953" w:rsidRDefault="00721CB6" w:rsidP="00387217">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08.2.01 </w:t>
      </w:r>
      <w:r w:rsidRPr="00E95953">
        <w:rPr>
          <w:b/>
          <w:color w:val="548DD4" w:themeColor="text2" w:themeTint="99"/>
        </w:rPr>
        <w:t xml:space="preserve">: </w:t>
      </w:r>
      <w:r w:rsidR="00A954EB" w:rsidRPr="00E95953">
        <w:rPr>
          <w:b/>
          <w:color w:val="548DD4" w:themeColor="text2" w:themeTint="99"/>
        </w:rPr>
        <w:t>Het attribuut '</w:t>
      </w:r>
      <w:proofErr w:type="spellStart"/>
      <w:r w:rsidR="00A954EB" w:rsidRPr="00E95953">
        <w:rPr>
          <w:b/>
          <w:color w:val="548DD4" w:themeColor="text2" w:themeTint="99"/>
        </w:rPr>
        <w:t>scheme</w:t>
      </w:r>
      <w:proofErr w:type="spellEnd"/>
      <w:r w:rsidR="00A954EB" w:rsidRPr="00E95953">
        <w:rPr>
          <w:b/>
          <w:color w:val="548DD4" w:themeColor="text2" w:themeTint="99"/>
        </w:rPr>
        <w:t>' van het element '</w:t>
      </w:r>
      <w:proofErr w:type="spellStart"/>
      <w:r w:rsidR="00A954EB" w:rsidRPr="00E95953">
        <w:rPr>
          <w:b/>
          <w:color w:val="548DD4" w:themeColor="text2" w:themeTint="99"/>
        </w:rPr>
        <w:t>xbrli:identifier</w:t>
      </w:r>
      <w:proofErr w:type="spellEnd"/>
      <w:r w:rsidR="00A954EB" w:rsidRPr="00E95953">
        <w:rPr>
          <w:b/>
          <w:color w:val="548DD4" w:themeColor="text2" w:themeTint="99"/>
        </w:rPr>
        <w:t>' MOET een waarde hebben van de aan de berichtstroom toegewezen URI.</w:t>
      </w:r>
    </w:p>
    <w:p w14:paraId="1967D8A5" w14:textId="77777777" w:rsidR="00A954EB" w:rsidRPr="00E95953" w:rsidRDefault="00A954EB" w:rsidP="00387217">
      <w:pPr>
        <w:rPr>
          <w:b/>
        </w:rPr>
      </w:pPr>
    </w:p>
    <w:p w14:paraId="3FEEFD05" w14:textId="77777777" w:rsidR="00A954EB" w:rsidRPr="00E95953" w:rsidRDefault="00A954EB" w:rsidP="00387217">
      <w:pPr>
        <w:rPr>
          <w:rFonts w:asciiTheme="minorHAnsi" w:eastAsiaTheme="minorHAnsi" w:hAnsiTheme="minorHAnsi" w:cstheme="minorBidi"/>
          <w:sz w:val="22"/>
          <w:szCs w:val="22"/>
          <w:lang w:eastAsia="en-US"/>
        </w:rPr>
      </w:pPr>
      <w:r w:rsidRPr="00E95953">
        <w:rPr>
          <w:rFonts w:asciiTheme="minorHAnsi" w:eastAsiaTheme="minorHAnsi" w:hAnsiTheme="minorHAnsi" w:cstheme="minorBidi"/>
          <w:sz w:val="22"/>
          <w:szCs w:val="22"/>
          <w:lang w:eastAsia="en-US"/>
        </w:rPr>
        <w:t>Aan de berichtstroom toegewezen URI:</w:t>
      </w:r>
    </w:p>
    <w:p w14:paraId="4E6D82CE" w14:textId="77777777" w:rsidR="00663693" w:rsidRPr="00E95953" w:rsidRDefault="00663693" w:rsidP="0046427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E95953" w14:paraId="2D8F4098"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3FF871" w14:textId="77777777" w:rsidR="00CE657B" w:rsidRPr="00E95953" w:rsidRDefault="00CE657B" w:rsidP="00CA1B3A">
            <w:pPr>
              <w:pStyle w:val="Geenafstand"/>
              <w:rPr>
                <w:b/>
                <w:sz w:val="18"/>
                <w:szCs w:val="18"/>
              </w:rPr>
            </w:pPr>
            <w:r w:rsidRPr="00E95953">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2AFE8F" w14:textId="77777777" w:rsidR="00CE657B" w:rsidRPr="00E95953" w:rsidRDefault="00CE657B" w:rsidP="00CA1B3A">
            <w:pPr>
              <w:pStyle w:val="Geenafstand"/>
              <w:rPr>
                <w:b/>
                <w:sz w:val="18"/>
                <w:szCs w:val="18"/>
              </w:rPr>
            </w:pPr>
            <w:r w:rsidRPr="00E95953">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4A94A" w14:textId="77777777" w:rsidR="00CE657B" w:rsidRPr="00E95953" w:rsidRDefault="00CE657B" w:rsidP="00CA1B3A">
            <w:pPr>
              <w:pStyle w:val="Geenafstand"/>
              <w:rPr>
                <w:b/>
                <w:sz w:val="18"/>
                <w:szCs w:val="18"/>
              </w:rPr>
            </w:pPr>
            <w:r w:rsidRPr="00E95953">
              <w:rPr>
                <w:b/>
                <w:sz w:val="18"/>
                <w:szCs w:val="18"/>
              </w:rPr>
              <w:t>Identificatienummer</w:t>
            </w:r>
          </w:p>
        </w:tc>
      </w:tr>
      <w:tr w:rsidR="00DA5C66" w:rsidRPr="00E95953" w14:paraId="1C4C5B8D" w14:textId="77777777" w:rsidTr="00CA1B3A">
        <w:tc>
          <w:tcPr>
            <w:tcW w:w="3780" w:type="dxa"/>
            <w:tcBorders>
              <w:top w:val="single" w:sz="4" w:space="0" w:color="auto"/>
              <w:left w:val="single" w:sz="4" w:space="0" w:color="auto"/>
              <w:bottom w:val="single" w:sz="4" w:space="0" w:color="auto"/>
              <w:right w:val="single" w:sz="4" w:space="0" w:color="auto"/>
            </w:tcBorders>
          </w:tcPr>
          <w:p w14:paraId="6BADD059" w14:textId="77777777" w:rsidR="00CE657B" w:rsidRPr="00E95953" w:rsidRDefault="00CE657B" w:rsidP="00CA1B3A">
            <w:pPr>
              <w:pStyle w:val="Geenafstand"/>
              <w:rPr>
                <w:sz w:val="18"/>
                <w:szCs w:val="18"/>
              </w:rPr>
            </w:pPr>
            <w:r w:rsidRPr="00E95953">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tcPr>
          <w:p w14:paraId="061ECAF7" w14:textId="77777777" w:rsidR="00CE657B" w:rsidRPr="00E95953" w:rsidRDefault="00CE657B" w:rsidP="00CA1B3A">
            <w:pPr>
              <w:pStyle w:val="Geenafstand"/>
              <w:rPr>
                <w:sz w:val="18"/>
                <w:szCs w:val="18"/>
              </w:rPr>
            </w:pPr>
            <w:r w:rsidRPr="00E95953">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65D171B" w14:textId="77777777" w:rsidR="00CE657B" w:rsidRPr="00E95953" w:rsidRDefault="00CE657B" w:rsidP="00CA1B3A">
            <w:pPr>
              <w:pStyle w:val="Geenafstand"/>
              <w:rPr>
                <w:sz w:val="18"/>
                <w:szCs w:val="18"/>
              </w:rPr>
            </w:pPr>
            <w:r w:rsidRPr="00E95953">
              <w:rPr>
                <w:sz w:val="18"/>
                <w:szCs w:val="18"/>
              </w:rPr>
              <w:t>Omzetbelastingnummer (van de aangever)</w:t>
            </w:r>
          </w:p>
        </w:tc>
      </w:tr>
    </w:tbl>
    <w:p w14:paraId="3860E38D" w14:textId="77777777" w:rsidR="00CE657B" w:rsidRPr="00E95953" w:rsidRDefault="00CE657B" w:rsidP="00464272">
      <w:pPr>
        <w:rPr>
          <w:b/>
        </w:rPr>
      </w:pPr>
    </w:p>
    <w:p w14:paraId="78065BF4" w14:textId="77777777" w:rsidR="00464272" w:rsidRPr="00E95953" w:rsidRDefault="00464272" w:rsidP="00464272">
      <w:pPr>
        <w:rPr>
          <w:b/>
        </w:rPr>
      </w:pPr>
    </w:p>
    <w:p w14:paraId="2702A7A3" w14:textId="77777777" w:rsidR="00A954EB" w:rsidRPr="00E95953" w:rsidRDefault="00721CB6" w:rsidP="00A954EB">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08.2.02 </w:t>
      </w:r>
      <w:r w:rsidRPr="00E95953">
        <w:rPr>
          <w:b/>
          <w:color w:val="548DD4" w:themeColor="text2" w:themeTint="99"/>
        </w:rPr>
        <w:t xml:space="preserve">: </w:t>
      </w:r>
      <w:r w:rsidR="00A954EB" w:rsidRPr="00E95953">
        <w:rPr>
          <w:b/>
          <w:color w:val="548DD4" w:themeColor="text2" w:themeTint="99"/>
        </w:rPr>
        <w:t>De waarde van het element '</w:t>
      </w:r>
      <w:proofErr w:type="spellStart"/>
      <w:r w:rsidR="00A954EB" w:rsidRPr="00E95953">
        <w:rPr>
          <w:b/>
          <w:color w:val="548DD4" w:themeColor="text2" w:themeTint="99"/>
        </w:rPr>
        <w:t>xbrli:identifier</w:t>
      </w:r>
      <w:proofErr w:type="spellEnd"/>
      <w:r w:rsidR="00A954EB" w:rsidRPr="00E95953">
        <w:rPr>
          <w:b/>
          <w:color w:val="548DD4" w:themeColor="text2" w:themeTint="99"/>
        </w:rPr>
        <w:t xml:space="preserve">' MOET een geldig identificatienummer zijn. </w:t>
      </w:r>
    </w:p>
    <w:p w14:paraId="2BE5E5C4" w14:textId="77777777" w:rsidR="00A954EB" w:rsidRPr="00E95953" w:rsidRDefault="00A954EB" w:rsidP="00A954EB">
      <w:pPr>
        <w:rPr>
          <w:rFonts w:asciiTheme="minorHAnsi" w:eastAsiaTheme="minorHAnsi" w:hAnsiTheme="minorHAnsi" w:cstheme="minorBidi"/>
          <w:sz w:val="22"/>
          <w:szCs w:val="22"/>
          <w:lang w:eastAsia="en-US"/>
        </w:rPr>
      </w:pPr>
    </w:p>
    <w:p w14:paraId="2DAC69F8" w14:textId="77777777" w:rsidR="00464272" w:rsidRPr="00E95953" w:rsidRDefault="00A954EB" w:rsidP="00A954EB">
      <w:pPr>
        <w:rPr>
          <w:i/>
        </w:rPr>
      </w:pPr>
      <w:r w:rsidRPr="00E95953">
        <w:rPr>
          <w:rFonts w:asciiTheme="minorHAnsi" w:eastAsiaTheme="minorHAnsi" w:hAnsiTheme="minorHAnsi" w:cstheme="minorBidi"/>
          <w:sz w:val="22"/>
          <w:szCs w:val="22"/>
          <w:lang w:eastAsia="en-US"/>
        </w:rPr>
        <w:t>Geldig identificatienummer:</w:t>
      </w:r>
    </w:p>
    <w:p w14:paraId="4A6A19CC" w14:textId="77777777" w:rsidR="00464272" w:rsidRPr="00E95953" w:rsidRDefault="00464272" w:rsidP="00464272">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E95953" w14:paraId="59EDF248"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C849E" w14:textId="77777777" w:rsidR="00464272" w:rsidRPr="00E95953" w:rsidRDefault="00464272" w:rsidP="007A57B2">
            <w:pPr>
              <w:pStyle w:val="Geenafstand"/>
              <w:rPr>
                <w:b/>
                <w:sz w:val="18"/>
                <w:szCs w:val="18"/>
              </w:rPr>
            </w:pPr>
            <w:r w:rsidRPr="00E95953">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28959C" w14:textId="77777777" w:rsidR="00464272" w:rsidRPr="00E95953" w:rsidRDefault="00464272" w:rsidP="007A57B2">
            <w:pPr>
              <w:pStyle w:val="Geenafstand"/>
              <w:rPr>
                <w:b/>
                <w:sz w:val="18"/>
                <w:szCs w:val="18"/>
              </w:rPr>
            </w:pPr>
            <w:r w:rsidRPr="00E95953">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007750" w14:textId="77777777" w:rsidR="00464272" w:rsidRPr="00E95953" w:rsidRDefault="00464272" w:rsidP="007A57B2">
            <w:pPr>
              <w:pStyle w:val="Geenafstand"/>
              <w:rPr>
                <w:b/>
                <w:sz w:val="18"/>
                <w:szCs w:val="18"/>
              </w:rPr>
            </w:pPr>
            <w:r w:rsidRPr="00E95953">
              <w:rPr>
                <w:b/>
                <w:sz w:val="18"/>
                <w:szCs w:val="18"/>
              </w:rPr>
              <w:t>Identificatienummer</w:t>
            </w:r>
          </w:p>
        </w:tc>
      </w:tr>
      <w:tr w:rsidR="00DA5C66" w:rsidRPr="00E95953" w14:paraId="4021D792" w14:textId="77777777" w:rsidTr="00464272">
        <w:tc>
          <w:tcPr>
            <w:tcW w:w="3780" w:type="dxa"/>
            <w:tcBorders>
              <w:top w:val="single" w:sz="4" w:space="0" w:color="auto"/>
              <w:left w:val="single" w:sz="4" w:space="0" w:color="auto"/>
              <w:bottom w:val="single" w:sz="4" w:space="0" w:color="auto"/>
              <w:right w:val="single" w:sz="4" w:space="0" w:color="auto"/>
            </w:tcBorders>
          </w:tcPr>
          <w:p w14:paraId="1874932B" w14:textId="77777777" w:rsidR="00464272" w:rsidRPr="00E95953" w:rsidRDefault="00464272" w:rsidP="007A57B2">
            <w:pPr>
              <w:pStyle w:val="Geenafstand"/>
              <w:rPr>
                <w:sz w:val="18"/>
                <w:szCs w:val="18"/>
              </w:rPr>
            </w:pPr>
            <w:r w:rsidRPr="00E95953">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tcPr>
          <w:p w14:paraId="4B3E9862" w14:textId="77777777" w:rsidR="00464272" w:rsidRPr="00E95953" w:rsidRDefault="00464272" w:rsidP="007A57B2">
            <w:pPr>
              <w:pStyle w:val="Geenafstand"/>
              <w:rPr>
                <w:sz w:val="18"/>
                <w:szCs w:val="18"/>
              </w:rPr>
            </w:pPr>
            <w:r w:rsidRPr="00E95953">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3B68D78C" w14:textId="77777777" w:rsidR="00464272" w:rsidRPr="00E95953" w:rsidRDefault="00464272" w:rsidP="007A57B2">
            <w:pPr>
              <w:pStyle w:val="Geenafstand"/>
              <w:rPr>
                <w:sz w:val="18"/>
                <w:szCs w:val="18"/>
              </w:rPr>
            </w:pPr>
            <w:r w:rsidRPr="00E95953">
              <w:rPr>
                <w:sz w:val="18"/>
                <w:szCs w:val="18"/>
              </w:rPr>
              <w:t>Omzetbelastingnummer (van de aangever)</w:t>
            </w:r>
          </w:p>
        </w:tc>
      </w:tr>
    </w:tbl>
    <w:p w14:paraId="6D57E157" w14:textId="77777777" w:rsidR="00464272" w:rsidRPr="00E95953" w:rsidRDefault="00464272" w:rsidP="00464272"/>
    <w:p w14:paraId="5F6CB69F" w14:textId="77777777" w:rsidR="004A4095" w:rsidRPr="00E95953" w:rsidRDefault="004A4095" w:rsidP="00464272">
      <w:pPr>
        <w:rPr>
          <w:b/>
        </w:rPr>
      </w:pPr>
    </w:p>
    <w:p w14:paraId="68A6E0E1" w14:textId="77777777" w:rsidR="005D44B5" w:rsidRPr="00E95953" w:rsidRDefault="00721CB6" w:rsidP="00464272">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08.2.03 </w:t>
      </w:r>
      <w:r w:rsidRPr="00E95953">
        <w:rPr>
          <w:b/>
          <w:color w:val="548DD4" w:themeColor="text2" w:themeTint="99"/>
        </w:rPr>
        <w:t xml:space="preserve">: </w:t>
      </w:r>
      <w:r w:rsidR="00464272" w:rsidRPr="00E95953">
        <w:rPr>
          <w:b/>
          <w:color w:val="548DD4" w:themeColor="text2" w:themeTint="99"/>
        </w:rPr>
        <w:t xml:space="preserve">De waarde van element </w:t>
      </w:r>
      <w:r w:rsidR="00B72367" w:rsidRPr="00E95953">
        <w:rPr>
          <w:b/>
          <w:color w:val="548DD4" w:themeColor="text2" w:themeTint="99"/>
        </w:rPr>
        <w:t>'</w:t>
      </w:r>
      <w:proofErr w:type="spellStart"/>
      <w:r w:rsidR="00B72367" w:rsidRPr="00E95953">
        <w:rPr>
          <w:b/>
          <w:color w:val="548DD4" w:themeColor="text2" w:themeTint="99"/>
        </w:rPr>
        <w:t>xbrli:startDate</w:t>
      </w:r>
      <w:proofErr w:type="spellEnd"/>
      <w:r w:rsidR="00B72367" w:rsidRPr="00E95953">
        <w:rPr>
          <w:b/>
          <w:color w:val="548DD4" w:themeColor="text2" w:themeTint="99"/>
        </w:rPr>
        <w:t>'</w:t>
      </w:r>
      <w:r w:rsidR="00464272" w:rsidRPr="00E95953">
        <w:rPr>
          <w:b/>
          <w:color w:val="548DD4" w:themeColor="text2" w:themeTint="99"/>
        </w:rPr>
        <w:t xml:space="preserve"> MOET de datum van d</w:t>
      </w:r>
      <w:r w:rsidR="005D44B5" w:rsidRPr="00E95953">
        <w:rPr>
          <w:b/>
          <w:color w:val="548DD4" w:themeColor="text2" w:themeTint="99"/>
        </w:rPr>
        <w:t>e eerste dag van een maand zijn</w:t>
      </w:r>
      <w:r w:rsidR="005B0A76" w:rsidRPr="00E95953">
        <w:rPr>
          <w:b/>
          <w:color w:val="548DD4" w:themeColor="text2" w:themeTint="99"/>
        </w:rPr>
        <w:t>.</w:t>
      </w:r>
    </w:p>
    <w:p w14:paraId="650DFFE3" w14:textId="77777777" w:rsidR="00663693" w:rsidRPr="00E95953" w:rsidRDefault="005D44B5" w:rsidP="00464272">
      <w:pPr>
        <w:rPr>
          <w:b/>
        </w:rPr>
      </w:pPr>
      <w:r w:rsidRPr="00E95953">
        <w:rPr>
          <w:b/>
        </w:rPr>
        <w:t xml:space="preserve"> </w:t>
      </w:r>
    </w:p>
    <w:p w14:paraId="651E93BC" w14:textId="77777777" w:rsidR="00C10C28" w:rsidRPr="00E95953" w:rsidRDefault="00C10C28" w:rsidP="00387217">
      <w:pPr>
        <w:rPr>
          <w:b/>
        </w:rPr>
      </w:pPr>
    </w:p>
    <w:p w14:paraId="61167F31" w14:textId="77777777" w:rsidR="00464272" w:rsidRPr="00E95953" w:rsidRDefault="00721CB6" w:rsidP="00387217">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08.2.04 </w:t>
      </w:r>
      <w:r w:rsidRPr="00E95953">
        <w:rPr>
          <w:b/>
          <w:color w:val="548DD4" w:themeColor="text2" w:themeTint="99"/>
        </w:rPr>
        <w:t xml:space="preserve">: </w:t>
      </w:r>
      <w:r w:rsidR="00464272" w:rsidRPr="00E95953">
        <w:rPr>
          <w:b/>
          <w:color w:val="548DD4" w:themeColor="text2" w:themeTint="99"/>
        </w:rPr>
        <w:t xml:space="preserve">De periode tussen de datums aangegeven in de elementen </w:t>
      </w:r>
      <w:r w:rsidR="00B72367" w:rsidRPr="00E95953">
        <w:rPr>
          <w:b/>
          <w:color w:val="548DD4" w:themeColor="text2" w:themeTint="99"/>
        </w:rPr>
        <w:t>'</w:t>
      </w:r>
      <w:proofErr w:type="spellStart"/>
      <w:r w:rsidR="00B72367" w:rsidRPr="00E95953">
        <w:rPr>
          <w:b/>
          <w:color w:val="548DD4" w:themeColor="text2" w:themeTint="99"/>
        </w:rPr>
        <w:t>xbrli:startDate</w:t>
      </w:r>
      <w:proofErr w:type="spellEnd"/>
      <w:r w:rsidR="00B72367" w:rsidRPr="00E95953">
        <w:rPr>
          <w:b/>
          <w:color w:val="548DD4" w:themeColor="text2" w:themeTint="99"/>
        </w:rPr>
        <w:t>'</w:t>
      </w:r>
      <w:r w:rsidR="00464272" w:rsidRPr="00E95953">
        <w:rPr>
          <w:b/>
          <w:color w:val="548DD4" w:themeColor="text2" w:themeTint="99"/>
        </w:rPr>
        <w:t xml:space="preserve"> en </w:t>
      </w:r>
      <w:r w:rsidR="00B72367" w:rsidRPr="00E95953">
        <w:rPr>
          <w:b/>
          <w:color w:val="548DD4" w:themeColor="text2" w:themeTint="99"/>
        </w:rPr>
        <w:t>'</w:t>
      </w:r>
      <w:proofErr w:type="spellStart"/>
      <w:r w:rsidR="00B72367" w:rsidRPr="00E95953">
        <w:rPr>
          <w:b/>
          <w:color w:val="548DD4" w:themeColor="text2" w:themeTint="99"/>
        </w:rPr>
        <w:t>xbrli:endDate</w:t>
      </w:r>
      <w:proofErr w:type="spellEnd"/>
      <w:r w:rsidR="00B72367" w:rsidRPr="00E95953">
        <w:rPr>
          <w:b/>
          <w:color w:val="548DD4" w:themeColor="text2" w:themeTint="99"/>
        </w:rPr>
        <w:t>'</w:t>
      </w:r>
      <w:r w:rsidR="00464272" w:rsidRPr="00E95953">
        <w:rPr>
          <w:b/>
          <w:color w:val="548DD4" w:themeColor="text2" w:themeTint="99"/>
        </w:rPr>
        <w:t xml:space="preserve"> M</w:t>
      </w:r>
      <w:r w:rsidR="00C13601" w:rsidRPr="00E95953">
        <w:rPr>
          <w:b/>
          <w:color w:val="548DD4" w:themeColor="text2" w:themeTint="99"/>
        </w:rPr>
        <w:t>AG NIET</w:t>
      </w:r>
      <w:r w:rsidR="005D44B5" w:rsidRPr="00E95953">
        <w:rPr>
          <w:b/>
          <w:color w:val="548DD4" w:themeColor="text2" w:themeTint="99"/>
        </w:rPr>
        <w:t xml:space="preserve"> langer dan één jaar zijn</w:t>
      </w:r>
      <w:r w:rsidR="005B0A76" w:rsidRPr="00E95953">
        <w:rPr>
          <w:b/>
          <w:color w:val="548DD4" w:themeColor="text2" w:themeTint="99"/>
        </w:rPr>
        <w:t>.</w:t>
      </w:r>
    </w:p>
    <w:p w14:paraId="371A6A38" w14:textId="77777777" w:rsidR="00663693" w:rsidRPr="00E95953" w:rsidRDefault="00663693" w:rsidP="00464272">
      <w:pPr>
        <w:rPr>
          <w:b/>
        </w:rPr>
      </w:pPr>
    </w:p>
    <w:p w14:paraId="0B69C402" w14:textId="77777777" w:rsidR="00181897" w:rsidRPr="00E95953" w:rsidRDefault="00181897" w:rsidP="00181897">
      <w:pPr>
        <w:pStyle w:val="Geenafstand"/>
        <w:tabs>
          <w:tab w:val="left" w:pos="1418"/>
          <w:tab w:val="left" w:pos="1701"/>
        </w:tabs>
      </w:pPr>
      <w:r w:rsidRPr="00E95953">
        <w:t>Een periode van één jaar telt 365 dagen, behalve als in die periode een schrikkeldag voorkomt telt deze 366 dagen.</w:t>
      </w:r>
    </w:p>
    <w:p w14:paraId="73913626" w14:textId="77777777" w:rsidR="00181897" w:rsidRPr="00E95953" w:rsidRDefault="00181897" w:rsidP="00464272">
      <w:pPr>
        <w:rPr>
          <w:b/>
        </w:rPr>
      </w:pPr>
    </w:p>
    <w:p w14:paraId="24D73D34" w14:textId="77777777" w:rsidR="00420EBA" w:rsidRPr="00E95953" w:rsidRDefault="00420EBA" w:rsidP="00464272">
      <w:pPr>
        <w:rPr>
          <w:b/>
        </w:rPr>
      </w:pPr>
    </w:p>
    <w:p w14:paraId="7053AEDB" w14:textId="77777777" w:rsidR="00663693" w:rsidRPr="00E95953" w:rsidRDefault="00721CB6" w:rsidP="00387217">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08.2.05 </w:t>
      </w:r>
      <w:r w:rsidRPr="00E95953">
        <w:rPr>
          <w:b/>
          <w:color w:val="548DD4" w:themeColor="text2" w:themeTint="99"/>
        </w:rPr>
        <w:t xml:space="preserve">: </w:t>
      </w:r>
      <w:r w:rsidR="00464272" w:rsidRPr="00E95953">
        <w:rPr>
          <w:b/>
          <w:color w:val="548DD4" w:themeColor="text2" w:themeTint="99"/>
        </w:rPr>
        <w:t xml:space="preserve">De waarde van element </w:t>
      </w:r>
      <w:r w:rsidR="00B72367" w:rsidRPr="00E95953">
        <w:rPr>
          <w:b/>
          <w:color w:val="548DD4" w:themeColor="text2" w:themeTint="99"/>
        </w:rPr>
        <w:t>'</w:t>
      </w:r>
      <w:proofErr w:type="spellStart"/>
      <w:r w:rsidR="00B72367" w:rsidRPr="00E95953">
        <w:rPr>
          <w:b/>
          <w:color w:val="548DD4" w:themeColor="text2" w:themeTint="99"/>
        </w:rPr>
        <w:t>xbrli:endDate</w:t>
      </w:r>
      <w:proofErr w:type="spellEnd"/>
      <w:r w:rsidR="00B72367" w:rsidRPr="00E95953">
        <w:rPr>
          <w:b/>
          <w:color w:val="548DD4" w:themeColor="text2" w:themeTint="99"/>
        </w:rPr>
        <w:t>'</w:t>
      </w:r>
      <w:r w:rsidR="00464272" w:rsidRPr="00E95953">
        <w:rPr>
          <w:b/>
          <w:color w:val="548DD4" w:themeColor="text2" w:themeTint="99"/>
        </w:rPr>
        <w:t xml:space="preserve"> MOET de datum van de</w:t>
      </w:r>
      <w:r w:rsidR="005D44B5" w:rsidRPr="00E95953">
        <w:rPr>
          <w:b/>
          <w:color w:val="548DD4" w:themeColor="text2" w:themeTint="99"/>
        </w:rPr>
        <w:t xml:space="preserve"> laatste dag van een maand zijn</w:t>
      </w:r>
      <w:r w:rsidR="005B0A76" w:rsidRPr="00E95953">
        <w:rPr>
          <w:b/>
          <w:color w:val="548DD4" w:themeColor="text2" w:themeTint="99"/>
        </w:rPr>
        <w:t>.</w:t>
      </w:r>
    </w:p>
    <w:p w14:paraId="556805E3" w14:textId="77777777" w:rsidR="00663693" w:rsidRPr="00E95953" w:rsidRDefault="00663693" w:rsidP="00464272">
      <w:pPr>
        <w:rPr>
          <w:b/>
        </w:rPr>
      </w:pPr>
    </w:p>
    <w:p w14:paraId="12B6B8E6" w14:textId="77777777" w:rsidR="00C10C28" w:rsidRPr="00E95953" w:rsidRDefault="00C10C28" w:rsidP="00464272">
      <w:pPr>
        <w:rPr>
          <w:b/>
        </w:rPr>
      </w:pPr>
    </w:p>
    <w:p w14:paraId="06E00475" w14:textId="5798C325" w:rsidR="00C13601" w:rsidRPr="00E95953" w:rsidRDefault="00C13601" w:rsidP="00464272">
      <w:pPr>
        <w:rPr>
          <w:b/>
          <w:color w:val="548DD4" w:themeColor="text2" w:themeTint="99"/>
        </w:rPr>
      </w:pPr>
      <w:r w:rsidRPr="00E95953">
        <w:rPr>
          <w:b/>
          <w:color w:val="548DD4" w:themeColor="text2" w:themeTint="99"/>
        </w:rPr>
        <w:t>BR-BD-08.2.06 : De waarden van de elementen '</w:t>
      </w:r>
      <w:proofErr w:type="spellStart"/>
      <w:r w:rsidRPr="00E95953">
        <w:rPr>
          <w:b/>
          <w:color w:val="548DD4" w:themeColor="text2" w:themeTint="99"/>
        </w:rPr>
        <w:t>xbrli:startDate</w:t>
      </w:r>
      <w:proofErr w:type="spellEnd"/>
      <w:r w:rsidRPr="00E95953">
        <w:rPr>
          <w:b/>
          <w:color w:val="548DD4" w:themeColor="text2" w:themeTint="99"/>
        </w:rPr>
        <w:t>' en '</w:t>
      </w:r>
      <w:proofErr w:type="spellStart"/>
      <w:r w:rsidRPr="00E95953">
        <w:rPr>
          <w:b/>
          <w:color w:val="548DD4" w:themeColor="text2" w:themeTint="99"/>
        </w:rPr>
        <w:t>xbrli:endDate</w:t>
      </w:r>
      <w:proofErr w:type="spellEnd"/>
      <w:r w:rsidRPr="00E95953">
        <w:rPr>
          <w:b/>
          <w:color w:val="548DD4" w:themeColor="text2" w:themeTint="99"/>
        </w:rPr>
        <w:t>' MOETEN respect</w:t>
      </w:r>
      <w:r w:rsidR="00E95953">
        <w:rPr>
          <w:b/>
          <w:color w:val="548DD4" w:themeColor="text2" w:themeTint="99"/>
        </w:rPr>
        <w:t>i</w:t>
      </w:r>
      <w:r w:rsidR="004628BE">
        <w:rPr>
          <w:b/>
          <w:color w:val="548DD4" w:themeColor="text2" w:themeTint="99"/>
        </w:rPr>
        <w:t>evelijk een datum op of na '202</w:t>
      </w:r>
      <w:r w:rsidR="0023606F">
        <w:rPr>
          <w:b/>
          <w:color w:val="548DD4" w:themeColor="text2" w:themeTint="99"/>
        </w:rPr>
        <w:t>3</w:t>
      </w:r>
      <w:r w:rsidRPr="00E95953">
        <w:rPr>
          <w:b/>
          <w:color w:val="548DD4" w:themeColor="text2" w:themeTint="99"/>
        </w:rPr>
        <w:t>-02-01' én een datum op of voor '20</w:t>
      </w:r>
      <w:r w:rsidR="004628BE">
        <w:rPr>
          <w:b/>
          <w:color w:val="548DD4" w:themeColor="text2" w:themeTint="99"/>
        </w:rPr>
        <w:t>2</w:t>
      </w:r>
      <w:r w:rsidR="0023606F">
        <w:rPr>
          <w:b/>
          <w:color w:val="548DD4" w:themeColor="text2" w:themeTint="99"/>
        </w:rPr>
        <w:t>4</w:t>
      </w:r>
      <w:r w:rsidRPr="00E95953">
        <w:rPr>
          <w:b/>
          <w:color w:val="548DD4" w:themeColor="text2" w:themeTint="99"/>
        </w:rPr>
        <w:t>-12-31' zijn.</w:t>
      </w:r>
    </w:p>
    <w:p w14:paraId="5B17B91F" w14:textId="77777777" w:rsidR="00C13601" w:rsidRPr="00E95953" w:rsidRDefault="00C13601" w:rsidP="00464272">
      <w:pPr>
        <w:rPr>
          <w:b/>
          <w:i/>
        </w:rPr>
      </w:pPr>
    </w:p>
    <w:p w14:paraId="3825B214" w14:textId="2CE508E8" w:rsidR="00464272" w:rsidRPr="00E95953" w:rsidRDefault="00464272" w:rsidP="00464272">
      <w:pPr>
        <w:rPr>
          <w:rFonts w:asciiTheme="minorHAnsi" w:eastAsiaTheme="minorHAnsi" w:hAnsiTheme="minorHAnsi" w:cstheme="minorBidi"/>
          <w:sz w:val="22"/>
          <w:szCs w:val="22"/>
          <w:lang w:eastAsia="en-US"/>
        </w:rPr>
      </w:pPr>
      <w:r w:rsidRPr="00E95953">
        <w:rPr>
          <w:rFonts w:asciiTheme="minorHAnsi" w:eastAsiaTheme="minorHAnsi" w:hAnsiTheme="minorHAnsi" w:cstheme="minorBidi"/>
          <w:sz w:val="22"/>
          <w:szCs w:val="22"/>
          <w:lang w:eastAsia="en-US"/>
        </w:rPr>
        <w:lastRenderedPageBreak/>
        <w:t>Naast het lopende belastingjaar 20</w:t>
      </w:r>
      <w:r w:rsidR="00E95953">
        <w:rPr>
          <w:rFonts w:asciiTheme="minorHAnsi" w:eastAsiaTheme="minorHAnsi" w:hAnsiTheme="minorHAnsi" w:cstheme="minorBidi"/>
          <w:sz w:val="22"/>
          <w:szCs w:val="22"/>
          <w:lang w:eastAsia="en-US"/>
        </w:rPr>
        <w:t>2</w:t>
      </w:r>
      <w:r w:rsidR="0023606F">
        <w:rPr>
          <w:rFonts w:asciiTheme="minorHAnsi" w:eastAsiaTheme="minorHAnsi" w:hAnsiTheme="minorHAnsi" w:cstheme="minorBidi"/>
          <w:sz w:val="22"/>
          <w:szCs w:val="22"/>
          <w:lang w:eastAsia="en-US"/>
        </w:rPr>
        <w:t>4</w:t>
      </w:r>
      <w:r w:rsidRPr="00E95953">
        <w:rPr>
          <w:rFonts w:asciiTheme="minorHAnsi" w:eastAsiaTheme="minorHAnsi" w:hAnsiTheme="minorHAnsi" w:cstheme="minorBidi"/>
          <w:sz w:val="22"/>
          <w:szCs w:val="22"/>
          <w:lang w:eastAsia="en-US"/>
        </w:rPr>
        <w:t xml:space="preserve"> is het toegestaan ook een suppletie omzetbelasting in te dienen over de gebrok</w:t>
      </w:r>
      <w:r w:rsidR="00E95953">
        <w:rPr>
          <w:rFonts w:asciiTheme="minorHAnsi" w:eastAsiaTheme="minorHAnsi" w:hAnsiTheme="minorHAnsi" w:cstheme="minorBidi"/>
          <w:sz w:val="22"/>
          <w:szCs w:val="22"/>
          <w:lang w:eastAsia="en-US"/>
        </w:rPr>
        <w:t>en boekjaren beginnend vanaf 202</w:t>
      </w:r>
      <w:r w:rsidR="0023606F">
        <w:rPr>
          <w:rFonts w:asciiTheme="minorHAnsi" w:eastAsiaTheme="minorHAnsi" w:hAnsiTheme="minorHAnsi" w:cstheme="minorBidi"/>
          <w:sz w:val="22"/>
          <w:szCs w:val="22"/>
          <w:lang w:eastAsia="en-US"/>
        </w:rPr>
        <w:t>3</w:t>
      </w:r>
      <w:r w:rsidRPr="00E95953">
        <w:rPr>
          <w:rFonts w:asciiTheme="minorHAnsi" w:eastAsiaTheme="minorHAnsi" w:hAnsiTheme="minorHAnsi" w:cstheme="minorBidi"/>
          <w:sz w:val="22"/>
          <w:szCs w:val="22"/>
          <w:lang w:eastAsia="en-US"/>
        </w:rPr>
        <w:t>-02-01. Voor tijdva</w:t>
      </w:r>
      <w:r w:rsidR="00E95953">
        <w:rPr>
          <w:rFonts w:asciiTheme="minorHAnsi" w:eastAsiaTheme="minorHAnsi" w:hAnsiTheme="minorHAnsi" w:cstheme="minorBidi"/>
          <w:sz w:val="22"/>
          <w:szCs w:val="22"/>
          <w:lang w:eastAsia="en-US"/>
        </w:rPr>
        <w:t>kken die eerder beginnen dan 202</w:t>
      </w:r>
      <w:r w:rsidR="0023606F">
        <w:rPr>
          <w:rFonts w:asciiTheme="minorHAnsi" w:eastAsiaTheme="minorHAnsi" w:hAnsiTheme="minorHAnsi" w:cstheme="minorBidi"/>
          <w:sz w:val="22"/>
          <w:szCs w:val="22"/>
          <w:lang w:eastAsia="en-US"/>
        </w:rPr>
        <w:t>3</w:t>
      </w:r>
      <w:r w:rsidRPr="00E95953">
        <w:rPr>
          <w:rFonts w:asciiTheme="minorHAnsi" w:eastAsiaTheme="minorHAnsi" w:hAnsiTheme="minorHAnsi" w:cstheme="minorBidi"/>
          <w:sz w:val="22"/>
          <w:szCs w:val="22"/>
          <w:lang w:eastAsia="en-US"/>
        </w:rPr>
        <w:t>-</w:t>
      </w:r>
      <w:r w:rsidR="00E95953">
        <w:rPr>
          <w:rFonts w:asciiTheme="minorHAnsi" w:eastAsiaTheme="minorHAnsi" w:hAnsiTheme="minorHAnsi" w:cstheme="minorBidi"/>
          <w:sz w:val="22"/>
          <w:szCs w:val="22"/>
          <w:lang w:eastAsia="en-US"/>
        </w:rPr>
        <w:t>02-01 is in de taxonomie van 202</w:t>
      </w:r>
      <w:r w:rsidR="0023606F">
        <w:rPr>
          <w:rFonts w:asciiTheme="minorHAnsi" w:eastAsiaTheme="minorHAnsi" w:hAnsiTheme="minorHAnsi" w:cstheme="minorBidi"/>
          <w:sz w:val="22"/>
          <w:szCs w:val="22"/>
          <w:lang w:eastAsia="en-US"/>
        </w:rPr>
        <w:t>3</w:t>
      </w:r>
      <w:r w:rsidRPr="00E95953">
        <w:rPr>
          <w:rFonts w:asciiTheme="minorHAnsi" w:eastAsiaTheme="minorHAnsi" w:hAnsiTheme="minorHAnsi" w:cstheme="minorBidi"/>
          <w:sz w:val="22"/>
          <w:szCs w:val="22"/>
          <w:lang w:eastAsia="en-US"/>
        </w:rPr>
        <w:t xml:space="preserve"> voorzien</w:t>
      </w:r>
      <w:r w:rsidR="00F910C8" w:rsidRPr="00E95953">
        <w:rPr>
          <w:rFonts w:asciiTheme="minorHAnsi" w:eastAsiaTheme="minorHAnsi" w:hAnsiTheme="minorHAnsi" w:cstheme="minorBidi"/>
          <w:sz w:val="22"/>
          <w:szCs w:val="22"/>
          <w:lang w:eastAsia="en-US"/>
        </w:rPr>
        <w:t xml:space="preserve"> (nt1</w:t>
      </w:r>
      <w:r w:rsidR="0023606F">
        <w:rPr>
          <w:rFonts w:asciiTheme="minorHAnsi" w:eastAsiaTheme="minorHAnsi" w:hAnsiTheme="minorHAnsi" w:cstheme="minorBidi"/>
          <w:sz w:val="22"/>
          <w:szCs w:val="22"/>
          <w:lang w:eastAsia="en-US"/>
        </w:rPr>
        <w:t>7</w:t>
      </w:r>
      <w:r w:rsidR="00F910C8" w:rsidRPr="00E95953">
        <w:rPr>
          <w:rFonts w:asciiTheme="minorHAnsi" w:eastAsiaTheme="minorHAnsi" w:hAnsiTheme="minorHAnsi" w:cstheme="minorBidi"/>
          <w:sz w:val="22"/>
          <w:szCs w:val="22"/>
          <w:lang w:eastAsia="en-US"/>
        </w:rPr>
        <w:t>)</w:t>
      </w:r>
      <w:r w:rsidRPr="00E95953">
        <w:rPr>
          <w:rFonts w:asciiTheme="minorHAnsi" w:eastAsiaTheme="minorHAnsi" w:hAnsiTheme="minorHAnsi" w:cstheme="minorBidi"/>
          <w:sz w:val="22"/>
          <w:szCs w:val="22"/>
          <w:lang w:eastAsia="en-US"/>
        </w:rPr>
        <w:t>.</w:t>
      </w:r>
    </w:p>
    <w:p w14:paraId="192D7E9D" w14:textId="77777777" w:rsidR="00663693" w:rsidRPr="00E95953" w:rsidRDefault="00663693" w:rsidP="00464272">
      <w:pPr>
        <w:rPr>
          <w:rFonts w:asciiTheme="minorHAnsi" w:eastAsiaTheme="minorHAnsi" w:hAnsiTheme="minorHAnsi" w:cstheme="minorBidi"/>
          <w:sz w:val="22"/>
          <w:szCs w:val="22"/>
          <w:lang w:eastAsia="en-US"/>
        </w:rPr>
      </w:pPr>
    </w:p>
    <w:p w14:paraId="015EFC3E" w14:textId="77777777" w:rsidR="0090026D" w:rsidRPr="00E95953" w:rsidRDefault="0090026D" w:rsidP="00464272">
      <w:pPr>
        <w:rPr>
          <w:rFonts w:asciiTheme="minorHAnsi" w:eastAsiaTheme="minorHAnsi" w:hAnsiTheme="minorHAnsi" w:cstheme="minorBidi"/>
          <w:sz w:val="22"/>
          <w:szCs w:val="22"/>
          <w:lang w:eastAsia="en-US"/>
        </w:rPr>
      </w:pPr>
    </w:p>
    <w:p w14:paraId="33FF9AA2" w14:textId="0EC291CB" w:rsidR="006B5D57" w:rsidRPr="00E95953" w:rsidRDefault="006B5D57" w:rsidP="006B5D57">
      <w:pPr>
        <w:pStyle w:val="Geenafstand"/>
        <w:rPr>
          <w:b/>
          <w:i/>
        </w:rPr>
      </w:pPr>
      <w:r w:rsidRPr="00E95953">
        <w:rPr>
          <w:b/>
          <w:i/>
        </w:rPr>
        <w:t>3. Unit regels</w:t>
      </w:r>
    </w:p>
    <w:p w14:paraId="6FDC16F6" w14:textId="77777777" w:rsidR="006B5D57" w:rsidRPr="00E95953" w:rsidRDefault="006B5D57" w:rsidP="006B5D57">
      <w:pPr>
        <w:pStyle w:val="Geenafstand"/>
        <w:tabs>
          <w:tab w:val="left" w:pos="1418"/>
          <w:tab w:val="left" w:pos="1701"/>
        </w:tabs>
      </w:pPr>
    </w:p>
    <w:p w14:paraId="6969C61A" w14:textId="77777777" w:rsidR="00C852FC" w:rsidRPr="00E95953" w:rsidRDefault="00721CB6" w:rsidP="00387217">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08.3.01 </w:t>
      </w:r>
      <w:r w:rsidRPr="00E95953">
        <w:rPr>
          <w:b/>
          <w:color w:val="548DD4" w:themeColor="text2" w:themeTint="99"/>
        </w:rPr>
        <w:t xml:space="preserve">: </w:t>
      </w:r>
      <w:r w:rsidR="00A954EB" w:rsidRPr="00E95953">
        <w:rPr>
          <w:b/>
          <w:color w:val="548DD4" w:themeColor="text2" w:themeTint="99"/>
        </w:rPr>
        <w:t xml:space="preserve">Elementen voor bedragen MOETEN zijn opgegeven in </w:t>
      </w:r>
      <w:proofErr w:type="spellStart"/>
      <w:r w:rsidR="00A954EB" w:rsidRPr="00E95953">
        <w:rPr>
          <w:b/>
          <w:color w:val="548DD4" w:themeColor="text2" w:themeTint="99"/>
        </w:rPr>
        <w:t>EURO’s</w:t>
      </w:r>
      <w:proofErr w:type="spellEnd"/>
      <w:r w:rsidR="00A954EB" w:rsidRPr="00E95953">
        <w:rPr>
          <w:b/>
          <w:color w:val="548DD4" w:themeColor="text2" w:themeTint="99"/>
        </w:rPr>
        <w:t>.</w:t>
      </w:r>
    </w:p>
    <w:p w14:paraId="19E1B6E1" w14:textId="77777777" w:rsidR="00663693" w:rsidRPr="00E95953" w:rsidRDefault="00663693" w:rsidP="006B5D57">
      <w:pPr>
        <w:pStyle w:val="Geenafstand"/>
        <w:tabs>
          <w:tab w:val="left" w:pos="1418"/>
          <w:tab w:val="left" w:pos="1701"/>
        </w:tabs>
        <w:rPr>
          <w:rFonts w:ascii="Verdana" w:eastAsia="Times New Roman" w:hAnsi="Verdana" w:cs="Times New Roman"/>
          <w:b/>
          <w:sz w:val="18"/>
          <w:szCs w:val="24"/>
          <w:lang w:eastAsia="nl-NL"/>
        </w:rPr>
      </w:pPr>
    </w:p>
    <w:p w14:paraId="03318AA4" w14:textId="77777777" w:rsidR="00BB7D96" w:rsidRPr="00E95953" w:rsidRDefault="00BB7D96" w:rsidP="006B5D57">
      <w:pPr>
        <w:pStyle w:val="Geenafstand"/>
        <w:tabs>
          <w:tab w:val="left" w:pos="1418"/>
          <w:tab w:val="left" w:pos="1701"/>
        </w:tabs>
      </w:pPr>
    </w:p>
    <w:p w14:paraId="1EA07233" w14:textId="595FC8EC" w:rsidR="006B5D57" w:rsidRPr="00E95953" w:rsidRDefault="006B5D57" w:rsidP="006B5D57">
      <w:pPr>
        <w:pStyle w:val="Geenafstand"/>
        <w:rPr>
          <w:b/>
          <w:i/>
        </w:rPr>
      </w:pPr>
      <w:r w:rsidRPr="00E95953">
        <w:rPr>
          <w:b/>
          <w:i/>
        </w:rPr>
        <w:t xml:space="preserve">4. </w:t>
      </w:r>
      <w:proofErr w:type="spellStart"/>
      <w:r w:rsidRPr="00E95953">
        <w:rPr>
          <w:b/>
          <w:i/>
        </w:rPr>
        <w:t>Fact</w:t>
      </w:r>
      <w:proofErr w:type="spellEnd"/>
      <w:r w:rsidRPr="00E95953">
        <w:rPr>
          <w:b/>
          <w:i/>
        </w:rPr>
        <w:t xml:space="preserve"> regels</w:t>
      </w:r>
    </w:p>
    <w:p w14:paraId="0C49BFFC" w14:textId="77777777" w:rsidR="003E20A9" w:rsidRPr="00E95953" w:rsidRDefault="003E20A9" w:rsidP="006B5D57">
      <w:pPr>
        <w:pStyle w:val="Geenafstand"/>
        <w:rPr>
          <w:b/>
          <w:i/>
        </w:rPr>
      </w:pPr>
    </w:p>
    <w:p w14:paraId="0456EC89" w14:textId="77777777" w:rsidR="00166E64" w:rsidRPr="00E95953" w:rsidRDefault="00721CB6" w:rsidP="00166E64">
      <w:pPr>
        <w:rPr>
          <w:b/>
          <w:color w:val="548DD4" w:themeColor="text2" w:themeTint="99"/>
        </w:rPr>
      </w:pPr>
      <w:r w:rsidRPr="00E95953">
        <w:rPr>
          <w:b/>
          <w:color w:val="548DD4" w:themeColor="text2" w:themeTint="99"/>
        </w:rPr>
        <w:t>BR-BD-</w:t>
      </w:r>
      <w:r w:rsidR="004A4095" w:rsidRPr="00E95953">
        <w:rPr>
          <w:b/>
          <w:color w:val="548DD4" w:themeColor="text2" w:themeTint="99"/>
        </w:rPr>
        <w:t>08.4.01 :</w:t>
      </w:r>
      <w:r w:rsidR="000F5A23" w:rsidRPr="00E95953">
        <w:rPr>
          <w:b/>
          <w:color w:val="548DD4" w:themeColor="text2" w:themeTint="99"/>
        </w:rPr>
        <w:t xml:space="preserve"> </w:t>
      </w:r>
      <w:r w:rsidR="00A954EB" w:rsidRPr="00E95953">
        <w:rPr>
          <w:b/>
          <w:color w:val="548DD4" w:themeColor="text2" w:themeTint="99"/>
        </w:rPr>
        <w:t>Element MOET in het bericht zijn opgenomen.</w:t>
      </w:r>
    </w:p>
    <w:p w14:paraId="15BCE9E9" w14:textId="77777777" w:rsidR="00A954EB" w:rsidRPr="00E95953" w:rsidRDefault="00A954EB" w:rsidP="00166E64">
      <w:pPr>
        <w:rPr>
          <w:b/>
        </w:rPr>
      </w:pPr>
    </w:p>
    <w:p w14:paraId="0B665495" w14:textId="77777777" w:rsidR="00A954EB" w:rsidRPr="00E95953" w:rsidRDefault="00A954EB" w:rsidP="00A954EB">
      <w:pPr>
        <w:jc w:val="both"/>
        <w:rPr>
          <w:rFonts w:asciiTheme="minorHAnsi" w:eastAsiaTheme="minorHAnsi" w:hAnsiTheme="minorHAnsi" w:cstheme="minorBidi"/>
          <w:sz w:val="22"/>
          <w:szCs w:val="22"/>
          <w:lang w:eastAsia="en-US"/>
        </w:rPr>
      </w:pPr>
      <w:r w:rsidRPr="00E95953">
        <w:rPr>
          <w:rFonts w:asciiTheme="minorHAnsi" w:eastAsiaTheme="minorHAnsi" w:hAnsiTheme="minorHAnsi" w:cstheme="minorBidi"/>
          <w:sz w:val="22"/>
          <w:szCs w:val="22"/>
          <w:lang w:eastAsia="en-US"/>
        </w:rPr>
        <w:t>Elementen die altijd moeten zijn opgenomen:</w:t>
      </w:r>
    </w:p>
    <w:p w14:paraId="6FC78FCC" w14:textId="77777777" w:rsidR="000F5A23" w:rsidRPr="00E95953" w:rsidRDefault="000F5A23" w:rsidP="00BB7D96">
      <w:pPr>
        <w:pStyle w:val="Geenafstand"/>
        <w:tabs>
          <w:tab w:val="left" w:pos="1418"/>
          <w:tab w:val="left" w:pos="1701"/>
        </w:tabs>
        <w:rPr>
          <w:rFonts w:ascii="Verdana" w:eastAsia="Times New Roman" w:hAnsi="Verdana" w:cs="Times New Roman"/>
          <w:b/>
          <w:sz w:val="18"/>
          <w:szCs w:val="24"/>
          <w:lang w:eastAsia="nl-NL"/>
        </w:rPr>
      </w:pPr>
    </w:p>
    <w:tbl>
      <w:tblPr>
        <w:tblStyle w:val="Tabelraster"/>
        <w:tblW w:w="0" w:type="auto"/>
        <w:tblLook w:val="04A0" w:firstRow="1" w:lastRow="0" w:firstColumn="1" w:lastColumn="0" w:noHBand="0" w:noVBand="1"/>
      </w:tblPr>
      <w:tblGrid>
        <w:gridCol w:w="9062"/>
      </w:tblGrid>
      <w:tr w:rsidR="00DA5C66" w:rsidRPr="00E95953" w14:paraId="3A9EC29A" w14:textId="77777777" w:rsidTr="00663693">
        <w:tc>
          <w:tcPr>
            <w:tcW w:w="9288" w:type="dxa"/>
            <w:shd w:val="clear" w:color="auto" w:fill="D9D9D9" w:themeFill="background1" w:themeFillShade="D9"/>
          </w:tcPr>
          <w:p w14:paraId="55E483BD" w14:textId="77777777" w:rsidR="000F5A23" w:rsidRPr="00E95953" w:rsidRDefault="000F5A23" w:rsidP="007A57B2">
            <w:pPr>
              <w:pStyle w:val="Geenafstand"/>
              <w:rPr>
                <w:b/>
                <w:sz w:val="18"/>
                <w:szCs w:val="18"/>
              </w:rPr>
            </w:pPr>
            <w:r w:rsidRPr="00E95953">
              <w:rPr>
                <w:b/>
                <w:sz w:val="18"/>
                <w:szCs w:val="18"/>
              </w:rPr>
              <w:t xml:space="preserve">Elementen </w:t>
            </w:r>
          </w:p>
        </w:tc>
      </w:tr>
      <w:tr w:rsidR="00DA5C66" w:rsidRPr="00E95953" w14:paraId="440495B0" w14:textId="77777777" w:rsidTr="00663693">
        <w:tc>
          <w:tcPr>
            <w:tcW w:w="9288" w:type="dxa"/>
          </w:tcPr>
          <w:p w14:paraId="779C58B8" w14:textId="77777777" w:rsidR="000F5A23" w:rsidRPr="00E95953" w:rsidRDefault="00F910C8" w:rsidP="007A57B2">
            <w:pPr>
              <w:pStyle w:val="Geenafstand"/>
              <w:rPr>
                <w:sz w:val="18"/>
                <w:szCs w:val="18"/>
              </w:rPr>
            </w:pPr>
            <w:proofErr w:type="spellStart"/>
            <w:r w:rsidRPr="00E95953">
              <w:rPr>
                <w:sz w:val="18"/>
                <w:szCs w:val="18"/>
              </w:rPr>
              <w:t>bd-i</w:t>
            </w:r>
            <w:r w:rsidR="000F5A23" w:rsidRPr="00E95953">
              <w:rPr>
                <w:sz w:val="18"/>
                <w:szCs w:val="18"/>
              </w:rPr>
              <w:t>:ContactType</w:t>
            </w:r>
            <w:proofErr w:type="spellEnd"/>
          </w:p>
        </w:tc>
      </w:tr>
      <w:tr w:rsidR="00DA5C66" w:rsidRPr="00E95953" w14:paraId="3D1331A4" w14:textId="77777777" w:rsidTr="00663693">
        <w:tc>
          <w:tcPr>
            <w:tcW w:w="9288" w:type="dxa"/>
          </w:tcPr>
          <w:p w14:paraId="7EEF4ABD" w14:textId="77777777" w:rsidR="000F5A23" w:rsidRPr="00E95953" w:rsidRDefault="00A77329" w:rsidP="007A57B2">
            <w:pPr>
              <w:pStyle w:val="Geenafstand"/>
              <w:rPr>
                <w:sz w:val="18"/>
                <w:szCs w:val="18"/>
              </w:rPr>
            </w:pPr>
            <w:proofErr w:type="spellStart"/>
            <w:r w:rsidRPr="00E95953">
              <w:rPr>
                <w:sz w:val="18"/>
                <w:szCs w:val="18"/>
              </w:rPr>
              <w:t>bd-i</w:t>
            </w:r>
            <w:r w:rsidR="000F5A23" w:rsidRPr="00E95953">
              <w:rPr>
                <w:sz w:val="18"/>
                <w:szCs w:val="18"/>
              </w:rPr>
              <w:t>:DateTimeCreation</w:t>
            </w:r>
            <w:proofErr w:type="spellEnd"/>
          </w:p>
        </w:tc>
      </w:tr>
      <w:tr w:rsidR="00DA5C66" w:rsidRPr="00E95953" w14:paraId="33FF6E19" w14:textId="77777777" w:rsidTr="00663693">
        <w:tc>
          <w:tcPr>
            <w:tcW w:w="9288" w:type="dxa"/>
          </w:tcPr>
          <w:p w14:paraId="24643985" w14:textId="77777777" w:rsidR="000F5A23" w:rsidRPr="00E95953" w:rsidRDefault="00A77329" w:rsidP="007A57B2">
            <w:pPr>
              <w:pStyle w:val="Geenafstand"/>
              <w:rPr>
                <w:sz w:val="18"/>
                <w:szCs w:val="18"/>
              </w:rPr>
            </w:pPr>
            <w:proofErr w:type="spellStart"/>
            <w:r w:rsidRPr="00E95953">
              <w:rPr>
                <w:sz w:val="18"/>
                <w:szCs w:val="18"/>
              </w:rPr>
              <w:t>bd-i</w:t>
            </w:r>
            <w:r w:rsidR="000F5A23" w:rsidRPr="00E95953">
              <w:rPr>
                <w:sz w:val="18"/>
                <w:szCs w:val="18"/>
              </w:rPr>
              <w:t>:MessageReferenceSupplierVAT</w:t>
            </w:r>
            <w:proofErr w:type="spellEnd"/>
          </w:p>
        </w:tc>
      </w:tr>
      <w:tr w:rsidR="00DA5C66" w:rsidRPr="00E95953" w14:paraId="5C633541" w14:textId="77777777" w:rsidTr="00663693">
        <w:tc>
          <w:tcPr>
            <w:tcW w:w="9288" w:type="dxa"/>
          </w:tcPr>
          <w:p w14:paraId="692F7332" w14:textId="77777777" w:rsidR="000F5A23" w:rsidRPr="00E95953" w:rsidRDefault="00F910C8" w:rsidP="007A57B2">
            <w:pPr>
              <w:pStyle w:val="Geenafstand"/>
              <w:rPr>
                <w:sz w:val="18"/>
                <w:szCs w:val="18"/>
              </w:rPr>
            </w:pPr>
            <w:proofErr w:type="spellStart"/>
            <w:r w:rsidRPr="00E95953">
              <w:rPr>
                <w:sz w:val="18"/>
                <w:szCs w:val="18"/>
              </w:rPr>
              <w:t>bd-i</w:t>
            </w:r>
            <w:r w:rsidR="000F5A23" w:rsidRPr="00E95953">
              <w:rPr>
                <w:sz w:val="18"/>
                <w:szCs w:val="18"/>
              </w:rPr>
              <w:t>:ValueAddedTaxOwed</w:t>
            </w:r>
            <w:proofErr w:type="spellEnd"/>
          </w:p>
        </w:tc>
      </w:tr>
      <w:tr w:rsidR="00DA5C66" w:rsidRPr="00E95953" w14:paraId="23FB7B30" w14:textId="77777777" w:rsidTr="00663693">
        <w:tc>
          <w:tcPr>
            <w:tcW w:w="9288" w:type="dxa"/>
          </w:tcPr>
          <w:p w14:paraId="64FEF4A0" w14:textId="77777777" w:rsidR="000F5A23" w:rsidRPr="00E95953" w:rsidRDefault="00F910C8" w:rsidP="007A57B2">
            <w:pPr>
              <w:pStyle w:val="Geenafstand"/>
              <w:rPr>
                <w:sz w:val="18"/>
                <w:szCs w:val="18"/>
              </w:rPr>
            </w:pPr>
            <w:proofErr w:type="spellStart"/>
            <w:r w:rsidRPr="00E95953">
              <w:rPr>
                <w:sz w:val="18"/>
                <w:szCs w:val="18"/>
              </w:rPr>
              <w:t>bd-i</w:t>
            </w:r>
            <w:r w:rsidR="000F5A23" w:rsidRPr="00E95953">
              <w:rPr>
                <w:sz w:val="18"/>
                <w:szCs w:val="18"/>
              </w:rPr>
              <w:t>:ValueAddedTaxToBePaidAdditionalToBePaidBack</w:t>
            </w:r>
            <w:proofErr w:type="spellEnd"/>
          </w:p>
        </w:tc>
      </w:tr>
      <w:tr w:rsidR="00DA5C66" w:rsidRPr="00E95953" w14:paraId="17F3E21C" w14:textId="77777777" w:rsidTr="00663693">
        <w:tc>
          <w:tcPr>
            <w:tcW w:w="9288" w:type="dxa"/>
          </w:tcPr>
          <w:p w14:paraId="01B1AAD8" w14:textId="77777777" w:rsidR="000F5A23" w:rsidRPr="00E95953" w:rsidRDefault="00F910C8" w:rsidP="007A57B2">
            <w:pPr>
              <w:pStyle w:val="Geenafstand"/>
              <w:rPr>
                <w:sz w:val="18"/>
                <w:szCs w:val="18"/>
              </w:rPr>
            </w:pPr>
            <w:proofErr w:type="spellStart"/>
            <w:r w:rsidRPr="00E95953">
              <w:rPr>
                <w:sz w:val="18"/>
                <w:szCs w:val="18"/>
              </w:rPr>
              <w:t>bd-i</w:t>
            </w:r>
            <w:r w:rsidR="000F5A23" w:rsidRPr="00E95953">
              <w:rPr>
                <w:sz w:val="18"/>
                <w:szCs w:val="18"/>
              </w:rPr>
              <w:t>:ValueAddedTaxAmountTotalNew</w:t>
            </w:r>
            <w:proofErr w:type="spellEnd"/>
          </w:p>
        </w:tc>
      </w:tr>
      <w:tr w:rsidR="000F5A23" w:rsidRPr="00E95953" w14:paraId="6D49E438" w14:textId="77777777" w:rsidTr="00663693">
        <w:tc>
          <w:tcPr>
            <w:tcW w:w="9288" w:type="dxa"/>
          </w:tcPr>
          <w:p w14:paraId="02360426" w14:textId="77777777" w:rsidR="000F5A23" w:rsidRPr="00E95953" w:rsidRDefault="00F910C8" w:rsidP="007A57B2">
            <w:pPr>
              <w:pStyle w:val="Geenafstand"/>
              <w:rPr>
                <w:sz w:val="18"/>
                <w:szCs w:val="18"/>
              </w:rPr>
            </w:pPr>
            <w:proofErr w:type="spellStart"/>
            <w:r w:rsidRPr="00E95953">
              <w:rPr>
                <w:sz w:val="18"/>
                <w:szCs w:val="18"/>
              </w:rPr>
              <w:t>bd-i</w:t>
            </w:r>
            <w:r w:rsidR="000F5A23" w:rsidRPr="00E95953">
              <w:rPr>
                <w:sz w:val="18"/>
                <w:szCs w:val="18"/>
              </w:rPr>
              <w:t>:ValueAddedTaxAmountTotalOld</w:t>
            </w:r>
            <w:proofErr w:type="spellEnd"/>
          </w:p>
        </w:tc>
      </w:tr>
    </w:tbl>
    <w:p w14:paraId="46C51DF3" w14:textId="77777777" w:rsidR="007D5F46" w:rsidRPr="00E95953" w:rsidRDefault="007D5F46" w:rsidP="00663693">
      <w:pPr>
        <w:pStyle w:val="Geenafstand"/>
        <w:tabs>
          <w:tab w:val="left" w:pos="1418"/>
          <w:tab w:val="left" w:pos="1701"/>
        </w:tabs>
      </w:pPr>
    </w:p>
    <w:p w14:paraId="131AC986" w14:textId="77777777" w:rsidR="00C10C28" w:rsidRPr="00E95953" w:rsidRDefault="00C10C28" w:rsidP="00387217">
      <w:pPr>
        <w:rPr>
          <w:b/>
          <w:color w:val="548DD4" w:themeColor="text2" w:themeTint="99"/>
        </w:rPr>
      </w:pPr>
    </w:p>
    <w:p w14:paraId="05B1CFC8" w14:textId="77777777" w:rsidR="00C13601" w:rsidRPr="00E95953" w:rsidRDefault="00C13601" w:rsidP="00387217">
      <w:pPr>
        <w:rPr>
          <w:b/>
          <w:color w:val="548DD4" w:themeColor="text2" w:themeTint="99"/>
        </w:rPr>
      </w:pPr>
      <w:r w:rsidRPr="00E95953">
        <w:rPr>
          <w:b/>
          <w:color w:val="548DD4" w:themeColor="text2" w:themeTint="99"/>
        </w:rPr>
        <w:t>BR-BD-08.4.02 : Het element '</w:t>
      </w:r>
      <w:proofErr w:type="spellStart"/>
      <w:r w:rsidR="00A77329" w:rsidRPr="00E95953">
        <w:rPr>
          <w:b/>
          <w:color w:val="548DD4" w:themeColor="text2" w:themeTint="99"/>
        </w:rPr>
        <w:t>bd-i</w:t>
      </w:r>
      <w:r w:rsidRPr="00E95953">
        <w:rPr>
          <w:b/>
          <w:color w:val="548DD4" w:themeColor="text2" w:themeTint="99"/>
        </w:rPr>
        <w:t>:TaxConsultantNumber</w:t>
      </w:r>
      <w:proofErr w:type="spellEnd"/>
      <w:r w:rsidRPr="00E95953">
        <w:rPr>
          <w:b/>
          <w:color w:val="548DD4" w:themeColor="text2" w:themeTint="99"/>
        </w:rPr>
        <w:t xml:space="preserve">' MOET </w:t>
      </w:r>
      <w:r w:rsidR="00EE477E" w:rsidRPr="00E95953">
        <w:rPr>
          <w:b/>
          <w:color w:val="548DD4" w:themeColor="text2" w:themeTint="99"/>
        </w:rPr>
        <w:t>zijn opgenomen</w:t>
      </w:r>
      <w:r w:rsidRPr="00E95953">
        <w:rPr>
          <w:b/>
          <w:color w:val="548DD4" w:themeColor="text2" w:themeTint="99"/>
        </w:rPr>
        <w:t xml:space="preserve"> INDIEN het element '</w:t>
      </w:r>
      <w:proofErr w:type="spellStart"/>
      <w:r w:rsidR="00F910C8" w:rsidRPr="00E95953">
        <w:rPr>
          <w:b/>
          <w:color w:val="548DD4" w:themeColor="text2" w:themeTint="99"/>
        </w:rPr>
        <w:t>bd-i</w:t>
      </w:r>
      <w:r w:rsidRPr="00E95953">
        <w:rPr>
          <w:b/>
          <w:color w:val="548DD4" w:themeColor="text2" w:themeTint="99"/>
        </w:rPr>
        <w:t>:ContactType</w:t>
      </w:r>
      <w:proofErr w:type="spellEnd"/>
      <w:r w:rsidRPr="00E95953">
        <w:rPr>
          <w:b/>
          <w:color w:val="548DD4" w:themeColor="text2" w:themeTint="99"/>
        </w:rPr>
        <w:t>' de waarde 'INT' heeft.</w:t>
      </w:r>
    </w:p>
    <w:p w14:paraId="117CE4AE" w14:textId="77777777" w:rsidR="00C13601" w:rsidRPr="00E95953" w:rsidRDefault="00C13601" w:rsidP="00BB7D96">
      <w:pPr>
        <w:pStyle w:val="Geenafstand"/>
        <w:tabs>
          <w:tab w:val="left" w:pos="1418"/>
          <w:tab w:val="left" w:pos="1701"/>
        </w:tabs>
        <w:rPr>
          <w:rFonts w:ascii="Verdana" w:eastAsia="Times New Roman" w:hAnsi="Verdana" w:cs="Times New Roman"/>
          <w:b/>
          <w:color w:val="548DD4" w:themeColor="text2" w:themeTint="99"/>
          <w:sz w:val="18"/>
          <w:szCs w:val="24"/>
          <w:lang w:eastAsia="nl-NL"/>
        </w:rPr>
      </w:pPr>
    </w:p>
    <w:p w14:paraId="7F5DA373" w14:textId="77777777" w:rsidR="00C10C28" w:rsidRPr="00E95953" w:rsidRDefault="00C10C28" w:rsidP="00A954EB">
      <w:pPr>
        <w:rPr>
          <w:b/>
          <w:color w:val="548DD4" w:themeColor="text2" w:themeTint="99"/>
        </w:rPr>
      </w:pPr>
    </w:p>
    <w:p w14:paraId="4654747A" w14:textId="77777777" w:rsidR="00A954EB" w:rsidRPr="00E95953" w:rsidRDefault="00C10C28" w:rsidP="00A954EB">
      <w:pPr>
        <w:rPr>
          <w:b/>
          <w:color w:val="548DD4" w:themeColor="text2" w:themeTint="99"/>
        </w:rPr>
      </w:pPr>
      <w:r w:rsidRPr="00E95953">
        <w:rPr>
          <w:b/>
          <w:color w:val="548DD4" w:themeColor="text2" w:themeTint="99"/>
        </w:rPr>
        <w:t>B</w:t>
      </w:r>
      <w:r w:rsidR="00721CB6" w:rsidRPr="00E95953">
        <w:rPr>
          <w:b/>
          <w:color w:val="548DD4" w:themeColor="text2" w:themeTint="99"/>
        </w:rPr>
        <w:t>R-BD-</w:t>
      </w:r>
      <w:r w:rsidR="004A4095" w:rsidRPr="00E95953">
        <w:rPr>
          <w:b/>
          <w:color w:val="548DD4" w:themeColor="text2" w:themeTint="99"/>
        </w:rPr>
        <w:t xml:space="preserve">08.4.03 </w:t>
      </w:r>
      <w:r w:rsidR="00721CB6" w:rsidRPr="00E95953">
        <w:rPr>
          <w:b/>
          <w:color w:val="548DD4" w:themeColor="text2" w:themeTint="99"/>
        </w:rPr>
        <w:t xml:space="preserve">: </w:t>
      </w:r>
      <w:r w:rsidR="00A954EB" w:rsidRPr="00E95953">
        <w:rPr>
          <w:b/>
          <w:color w:val="548DD4" w:themeColor="text2" w:themeTint="99"/>
        </w:rPr>
        <w:t xml:space="preserve">Er MOGEN NIET meer dan 99 voorkomens van een </w:t>
      </w:r>
      <w:proofErr w:type="spellStart"/>
      <w:r w:rsidR="00A954EB" w:rsidRPr="00E95953">
        <w:rPr>
          <w:b/>
          <w:color w:val="548DD4" w:themeColor="text2" w:themeTint="99"/>
        </w:rPr>
        <w:t>tuple</w:t>
      </w:r>
      <w:proofErr w:type="spellEnd"/>
      <w:r w:rsidR="00A954EB" w:rsidRPr="00E95953">
        <w:rPr>
          <w:b/>
          <w:color w:val="548DD4" w:themeColor="text2" w:themeTint="99"/>
        </w:rPr>
        <w:t xml:space="preserve"> op root-niveau in een </w:t>
      </w:r>
      <w:proofErr w:type="spellStart"/>
      <w:r w:rsidR="00A954EB" w:rsidRPr="00E95953">
        <w:rPr>
          <w:b/>
          <w:color w:val="548DD4" w:themeColor="text2" w:themeTint="99"/>
        </w:rPr>
        <w:t>instance</w:t>
      </w:r>
      <w:proofErr w:type="spellEnd"/>
      <w:r w:rsidR="00A954EB" w:rsidRPr="00E95953">
        <w:rPr>
          <w:b/>
          <w:color w:val="548DD4" w:themeColor="text2" w:themeTint="99"/>
        </w:rPr>
        <w:t xml:space="preserve"> document zijn opgenomen met UITZONDERING van </w:t>
      </w:r>
      <w:proofErr w:type="spellStart"/>
      <w:r w:rsidR="00A954EB" w:rsidRPr="00E95953">
        <w:rPr>
          <w:b/>
          <w:color w:val="548DD4" w:themeColor="text2" w:themeTint="99"/>
        </w:rPr>
        <w:t>tuples</w:t>
      </w:r>
      <w:proofErr w:type="spellEnd"/>
      <w:r w:rsidR="00A954EB" w:rsidRPr="00E95953">
        <w:rPr>
          <w:b/>
          <w:color w:val="548DD4" w:themeColor="text2" w:themeTint="99"/>
        </w:rPr>
        <w:t xml:space="preserve"> waarvoor een afwijkend maximum geldt.</w:t>
      </w:r>
    </w:p>
    <w:p w14:paraId="31055658" w14:textId="77777777" w:rsidR="00A954EB" w:rsidRPr="00E95953" w:rsidRDefault="00A954EB" w:rsidP="00A954EB">
      <w:pPr>
        <w:rPr>
          <w:b/>
        </w:rPr>
      </w:pPr>
    </w:p>
    <w:p w14:paraId="34CE48A2" w14:textId="77777777" w:rsidR="00A954EB" w:rsidRPr="00E95953" w:rsidRDefault="00A954EB" w:rsidP="00A954EB">
      <w:pPr>
        <w:jc w:val="both"/>
        <w:rPr>
          <w:rFonts w:asciiTheme="minorHAnsi" w:eastAsiaTheme="minorHAnsi" w:hAnsiTheme="minorHAnsi" w:cstheme="minorBidi"/>
          <w:sz w:val="22"/>
          <w:szCs w:val="22"/>
          <w:lang w:eastAsia="en-US"/>
        </w:rPr>
      </w:pPr>
      <w:proofErr w:type="spellStart"/>
      <w:r w:rsidRPr="00E95953">
        <w:rPr>
          <w:rFonts w:asciiTheme="minorHAnsi" w:eastAsiaTheme="minorHAnsi" w:hAnsiTheme="minorHAnsi" w:cstheme="minorBidi"/>
          <w:sz w:val="22"/>
          <w:szCs w:val="22"/>
          <w:lang w:eastAsia="en-US"/>
        </w:rPr>
        <w:t>Tuples</w:t>
      </w:r>
      <w:proofErr w:type="spellEnd"/>
      <w:r w:rsidRPr="00E95953">
        <w:rPr>
          <w:rFonts w:asciiTheme="minorHAnsi" w:eastAsiaTheme="minorHAnsi" w:hAnsiTheme="minorHAnsi" w:cstheme="minorBidi"/>
          <w:sz w:val="22"/>
          <w:szCs w:val="22"/>
          <w:lang w:eastAsia="en-US"/>
        </w:rPr>
        <w:t xml:space="preserve"> waarvoor een afwijkend maximum geldt:</w:t>
      </w:r>
    </w:p>
    <w:p w14:paraId="68C54072" w14:textId="77777777" w:rsidR="000F5A23" w:rsidRPr="00E95953" w:rsidRDefault="000F5A23" w:rsidP="00387217">
      <w:pPr>
        <w:rPr>
          <w:b/>
        </w:rPr>
      </w:pPr>
    </w:p>
    <w:p w14:paraId="72464E32" w14:textId="77777777" w:rsidR="000F5A23" w:rsidRPr="00E95953" w:rsidRDefault="000F5A23" w:rsidP="00C37843">
      <w:pPr>
        <w:pStyle w:val="Geenafstand"/>
        <w:tabs>
          <w:tab w:val="left" w:pos="1418"/>
          <w:tab w:val="left" w:pos="1701"/>
        </w:tabs>
        <w:rPr>
          <w:rFonts w:ascii="Verdana" w:eastAsia="Times New Roman" w:hAnsi="Verdana" w:cs="Times New Roman"/>
          <w:b/>
          <w:sz w:val="18"/>
          <w:szCs w:val="24"/>
          <w:lang w:eastAsia="nl-NL"/>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DA5C66" w:rsidRPr="00E95953" w14:paraId="372A337C" w14:textId="77777777" w:rsidTr="00E46A90">
        <w:trPr>
          <w:trHeight w:val="255"/>
        </w:trPr>
        <w:tc>
          <w:tcPr>
            <w:tcW w:w="5868" w:type="dxa"/>
            <w:shd w:val="clear" w:color="auto" w:fill="D9D9D9" w:themeFill="background1" w:themeFillShade="D9"/>
          </w:tcPr>
          <w:p w14:paraId="0E32CCE0" w14:textId="77777777" w:rsidR="000F5A23" w:rsidRPr="00E95953" w:rsidRDefault="000F5A23" w:rsidP="007A57B2">
            <w:pPr>
              <w:pStyle w:val="Geenafstand"/>
              <w:rPr>
                <w:b/>
                <w:sz w:val="18"/>
                <w:szCs w:val="18"/>
              </w:rPr>
            </w:pPr>
            <w:proofErr w:type="spellStart"/>
            <w:r w:rsidRPr="00E95953">
              <w:rPr>
                <w:b/>
                <w:sz w:val="18"/>
                <w:szCs w:val="18"/>
              </w:rPr>
              <w:t>Tuples</w:t>
            </w:r>
            <w:proofErr w:type="spellEnd"/>
          </w:p>
        </w:tc>
        <w:tc>
          <w:tcPr>
            <w:tcW w:w="3870" w:type="dxa"/>
            <w:shd w:val="clear" w:color="auto" w:fill="D9D9D9" w:themeFill="background1" w:themeFillShade="D9"/>
          </w:tcPr>
          <w:p w14:paraId="4DEA78D4" w14:textId="77777777" w:rsidR="000F5A23" w:rsidRPr="00E95953" w:rsidRDefault="00D3453E" w:rsidP="007A57B2">
            <w:pPr>
              <w:pStyle w:val="Geenafstand"/>
              <w:rPr>
                <w:b/>
                <w:sz w:val="18"/>
                <w:szCs w:val="18"/>
              </w:rPr>
            </w:pPr>
            <w:r w:rsidRPr="00E95953">
              <w:rPr>
                <w:b/>
                <w:sz w:val="18"/>
                <w:szCs w:val="18"/>
              </w:rPr>
              <w:t>Maximum (unieke) voorkomens</w:t>
            </w:r>
          </w:p>
        </w:tc>
      </w:tr>
      <w:tr w:rsidR="00DA5C66" w:rsidRPr="00E95953" w14:paraId="4AF24CC1" w14:textId="77777777" w:rsidTr="00C416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6905E70C" w14:textId="77777777" w:rsidR="000F5A23" w:rsidRPr="00E95953" w:rsidRDefault="00A77329" w:rsidP="007A57B2">
            <w:pPr>
              <w:pStyle w:val="Geenafstand"/>
              <w:rPr>
                <w:sz w:val="18"/>
                <w:szCs w:val="18"/>
              </w:rPr>
            </w:pPr>
            <w:proofErr w:type="spellStart"/>
            <w:r w:rsidRPr="00E95953">
              <w:rPr>
                <w:sz w:val="18"/>
                <w:szCs w:val="18"/>
              </w:rPr>
              <w:t>bd-t</w:t>
            </w:r>
            <w:r w:rsidR="000F5A23" w:rsidRPr="00E95953">
              <w:rPr>
                <w:sz w:val="18"/>
                <w:szCs w:val="18"/>
              </w:rPr>
              <w:t>:ProfessionalAssociationForTaxServiceProvidersSpecification</w:t>
            </w:r>
            <w:proofErr w:type="spellEnd"/>
          </w:p>
        </w:tc>
        <w:tc>
          <w:tcPr>
            <w:tcW w:w="3870" w:type="dxa"/>
            <w:tcBorders>
              <w:top w:val="single" w:sz="4" w:space="0" w:color="auto"/>
              <w:left w:val="single" w:sz="4" w:space="0" w:color="auto"/>
              <w:bottom w:val="single" w:sz="4" w:space="0" w:color="auto"/>
              <w:right w:val="single" w:sz="4" w:space="0" w:color="auto"/>
            </w:tcBorders>
          </w:tcPr>
          <w:p w14:paraId="227DB0BF" w14:textId="77777777" w:rsidR="000F5A23" w:rsidRPr="00E95953" w:rsidRDefault="000F5A23" w:rsidP="007A57B2">
            <w:pPr>
              <w:pStyle w:val="Geenafstand"/>
              <w:rPr>
                <w:sz w:val="18"/>
                <w:szCs w:val="18"/>
              </w:rPr>
            </w:pPr>
            <w:r w:rsidRPr="00E95953">
              <w:rPr>
                <w:sz w:val="18"/>
                <w:szCs w:val="18"/>
              </w:rPr>
              <w:t>999</w:t>
            </w:r>
          </w:p>
        </w:tc>
      </w:tr>
    </w:tbl>
    <w:p w14:paraId="4C7758E3" w14:textId="77777777" w:rsidR="006B5D57" w:rsidRPr="00E95953" w:rsidRDefault="006B5D57" w:rsidP="006B5D57"/>
    <w:p w14:paraId="1999CEF7" w14:textId="77777777" w:rsidR="00EA7DF0" w:rsidRPr="00E95953" w:rsidRDefault="00EA7DF0">
      <w:pPr>
        <w:spacing w:after="200" w:line="276" w:lineRule="auto"/>
      </w:pPr>
      <w:r w:rsidRPr="00E95953">
        <w:br w:type="page"/>
      </w:r>
    </w:p>
    <w:p w14:paraId="3CA58CAF" w14:textId="796258A8" w:rsidR="006B5D57" w:rsidRPr="00562BB2" w:rsidRDefault="006B5D57" w:rsidP="006B5D57">
      <w:pPr>
        <w:pStyle w:val="Kop2"/>
        <w:rPr>
          <w:color w:val="BFBFBF" w:themeColor="background1" w:themeShade="BF"/>
        </w:rPr>
      </w:pPr>
      <w:bookmarkStart w:id="26" w:name="_Toc152052378"/>
      <w:r w:rsidRPr="00562BB2">
        <w:rPr>
          <w:color w:val="BFBFBF" w:themeColor="background1" w:themeShade="BF"/>
        </w:rPr>
        <w:lastRenderedPageBreak/>
        <w:t xml:space="preserve">BD </w:t>
      </w:r>
      <w:r w:rsidR="00887029">
        <w:rPr>
          <w:color w:val="BFBFBF" w:themeColor="background1" w:themeShade="BF"/>
        </w:rPr>
        <w:t>Reporting</w:t>
      </w:r>
      <w:r w:rsidRPr="00562BB2">
        <w:rPr>
          <w:color w:val="BFBFBF" w:themeColor="background1" w:themeShade="BF"/>
        </w:rPr>
        <w:t xml:space="preserve"> Rules – Uitsluitend zakelijk gebruik bestelauto</w:t>
      </w:r>
      <w:bookmarkEnd w:id="26"/>
    </w:p>
    <w:p w14:paraId="3612DCD5" w14:textId="77777777" w:rsidR="006B5D57" w:rsidRPr="00562BB2" w:rsidRDefault="006B5D57" w:rsidP="006B5D57">
      <w:pPr>
        <w:rPr>
          <w:color w:val="BFBFBF" w:themeColor="background1" w:themeShade="BF"/>
        </w:rPr>
      </w:pPr>
    </w:p>
    <w:p w14:paraId="0CAEA742" w14:textId="311AA37F" w:rsidR="006B5D57" w:rsidRPr="00562BB2" w:rsidRDefault="00B018C0" w:rsidP="006B5D57">
      <w:pPr>
        <w:pStyle w:val="Geenafstand"/>
        <w:rPr>
          <w:color w:val="BFBFBF" w:themeColor="background1" w:themeShade="BF"/>
        </w:rPr>
      </w:pPr>
      <w:r w:rsidRPr="00562BB2">
        <w:rPr>
          <w:color w:val="BFBFBF" w:themeColor="background1" w:themeShade="BF"/>
        </w:rPr>
        <w:t xml:space="preserve">De volgende regels </w:t>
      </w:r>
      <w:r w:rsidR="006B5D57" w:rsidRPr="00562BB2">
        <w:rPr>
          <w:color w:val="BFBFBF" w:themeColor="background1" w:themeShade="BF"/>
        </w:rPr>
        <w:t xml:space="preserve">zijn specifiek van toepassing op </w:t>
      </w:r>
      <w:r w:rsidR="001342FF">
        <w:rPr>
          <w:color w:val="BFBFBF" w:themeColor="background1" w:themeShade="BF"/>
        </w:rPr>
        <w:t>de</w:t>
      </w:r>
      <w:r w:rsidR="006B5D57" w:rsidRPr="00562BB2">
        <w:rPr>
          <w:color w:val="BFBFBF" w:themeColor="background1" w:themeShade="BF"/>
        </w:rPr>
        <w:t xml:space="preserve"> </w:t>
      </w:r>
      <w:r w:rsidR="009D22A8" w:rsidRPr="00562BB2">
        <w:rPr>
          <w:color w:val="BFBFBF" w:themeColor="background1" w:themeShade="BF"/>
        </w:rPr>
        <w:t>berichtstroom</w:t>
      </w:r>
      <w:r w:rsidR="006B5D57" w:rsidRPr="00562BB2">
        <w:rPr>
          <w:color w:val="BFBFBF" w:themeColor="background1" w:themeShade="BF"/>
        </w:rPr>
        <w:t xml:space="preserve"> </w:t>
      </w:r>
      <w:r w:rsidR="0090026D" w:rsidRPr="00562BB2">
        <w:rPr>
          <w:color w:val="BFBFBF" w:themeColor="background1" w:themeShade="BF"/>
        </w:rPr>
        <w:t>'</w:t>
      </w:r>
      <w:r w:rsidR="008808C5" w:rsidRPr="00562BB2">
        <w:rPr>
          <w:color w:val="BFBFBF" w:themeColor="background1" w:themeShade="BF"/>
        </w:rPr>
        <w:t>Uitsluitend zakelijk gebruik bestelauto</w:t>
      </w:r>
      <w:r w:rsidR="0090026D" w:rsidRPr="00562BB2">
        <w:rPr>
          <w:color w:val="BFBFBF" w:themeColor="background1" w:themeShade="BF"/>
        </w:rPr>
        <w:t>'</w:t>
      </w:r>
    </w:p>
    <w:p w14:paraId="23533438" w14:textId="77777777" w:rsidR="006B5D57" w:rsidRPr="00562BB2" w:rsidRDefault="006B5D57" w:rsidP="006B5D57">
      <w:pPr>
        <w:rPr>
          <w:color w:val="BFBFBF" w:themeColor="background1" w:themeShade="BF"/>
        </w:rPr>
      </w:pPr>
    </w:p>
    <w:p w14:paraId="4A070662" w14:textId="77777777" w:rsidR="002D09D0" w:rsidRPr="00562BB2" w:rsidRDefault="002D09D0" w:rsidP="006B5D57">
      <w:pPr>
        <w:rPr>
          <w:color w:val="BFBFBF" w:themeColor="background1" w:themeShade="BF"/>
        </w:rPr>
      </w:pPr>
    </w:p>
    <w:p w14:paraId="0A8CC6BB" w14:textId="4AABFE12" w:rsidR="006B5D57" w:rsidRPr="00562BB2" w:rsidRDefault="006B5D57" w:rsidP="006B5D57">
      <w:pPr>
        <w:pStyle w:val="Geenafstand"/>
        <w:rPr>
          <w:b/>
          <w:i/>
          <w:color w:val="BFBFBF" w:themeColor="background1" w:themeShade="BF"/>
        </w:rPr>
      </w:pPr>
      <w:r w:rsidRPr="00562BB2">
        <w:rPr>
          <w:b/>
          <w:i/>
          <w:color w:val="BFBFBF" w:themeColor="background1" w:themeShade="BF"/>
        </w:rPr>
        <w:t xml:space="preserve">1. </w:t>
      </w:r>
      <w:proofErr w:type="spellStart"/>
      <w:r w:rsidRPr="00562BB2">
        <w:rPr>
          <w:b/>
          <w:i/>
          <w:color w:val="BFBFBF" w:themeColor="background1" w:themeShade="BF"/>
        </w:rPr>
        <w:t>Instance</w:t>
      </w:r>
      <w:proofErr w:type="spellEnd"/>
      <w:r w:rsidRPr="00562BB2">
        <w:rPr>
          <w:b/>
          <w:i/>
          <w:color w:val="BFBFBF" w:themeColor="background1" w:themeShade="BF"/>
        </w:rPr>
        <w:t xml:space="preserve"> regels</w:t>
      </w:r>
    </w:p>
    <w:p w14:paraId="55B0A157" w14:textId="77777777" w:rsidR="006B5D57" w:rsidRPr="00562BB2" w:rsidRDefault="006B5D57" w:rsidP="006B5D57">
      <w:pPr>
        <w:pStyle w:val="Geenafstand"/>
        <w:rPr>
          <w:color w:val="BFBFBF" w:themeColor="background1" w:themeShade="BF"/>
        </w:rPr>
      </w:pPr>
    </w:p>
    <w:p w14:paraId="742A634A" w14:textId="77777777" w:rsidR="007D5F46" w:rsidRPr="00562BB2" w:rsidRDefault="007D5F46" w:rsidP="00387217">
      <w:pPr>
        <w:rPr>
          <w:b/>
          <w:color w:val="BFBFBF" w:themeColor="background1" w:themeShade="BF"/>
        </w:rPr>
      </w:pPr>
      <w:r w:rsidRPr="00562BB2">
        <w:rPr>
          <w:b/>
          <w:color w:val="BFBFBF" w:themeColor="background1" w:themeShade="BF"/>
        </w:rPr>
        <w:t>Geen regels</w:t>
      </w:r>
      <w:r w:rsidR="005B0A76" w:rsidRPr="00562BB2">
        <w:rPr>
          <w:b/>
          <w:color w:val="BFBFBF" w:themeColor="background1" w:themeShade="BF"/>
        </w:rPr>
        <w:t>.</w:t>
      </w:r>
    </w:p>
    <w:p w14:paraId="1930022D" w14:textId="77777777" w:rsidR="007D5F46" w:rsidRPr="00562BB2" w:rsidRDefault="007D5F46" w:rsidP="006B5D57">
      <w:pPr>
        <w:pStyle w:val="Geenafstand"/>
        <w:rPr>
          <w:color w:val="BFBFBF" w:themeColor="background1" w:themeShade="BF"/>
        </w:rPr>
      </w:pPr>
    </w:p>
    <w:p w14:paraId="61D0283A" w14:textId="77777777" w:rsidR="0090026D" w:rsidRPr="00562BB2" w:rsidRDefault="0090026D" w:rsidP="006B5D57">
      <w:pPr>
        <w:pStyle w:val="Geenafstand"/>
        <w:rPr>
          <w:color w:val="BFBFBF" w:themeColor="background1" w:themeShade="BF"/>
        </w:rPr>
      </w:pPr>
    </w:p>
    <w:p w14:paraId="09A41589"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t>2. Context regels</w:t>
      </w:r>
    </w:p>
    <w:p w14:paraId="76DAE1C9" w14:textId="77777777" w:rsidR="003E20A9" w:rsidRPr="00562BB2" w:rsidRDefault="003E20A9" w:rsidP="006B5D57">
      <w:pPr>
        <w:pStyle w:val="Geenafstand"/>
        <w:rPr>
          <w:b/>
          <w:i/>
          <w:color w:val="BFBFBF" w:themeColor="background1" w:themeShade="BF"/>
        </w:rPr>
      </w:pPr>
    </w:p>
    <w:p w14:paraId="4614E4FD" w14:textId="77777777" w:rsidR="009A7DE7" w:rsidRPr="00562BB2" w:rsidRDefault="009A7DE7" w:rsidP="009A7DE7">
      <w:pPr>
        <w:rPr>
          <w:b/>
          <w:i/>
          <w:color w:val="BFBFBF" w:themeColor="background1" w:themeShade="BF"/>
        </w:rPr>
      </w:pPr>
      <w:r w:rsidRPr="00562BB2">
        <w:rPr>
          <w:rFonts w:asciiTheme="minorHAnsi" w:eastAsiaTheme="minorHAnsi" w:hAnsiTheme="minorHAnsi" w:cstheme="minorBidi"/>
          <w:color w:val="BFBFBF" w:themeColor="background1" w:themeShade="BF"/>
          <w:sz w:val="22"/>
          <w:szCs w:val="22"/>
          <w:lang w:eastAsia="en-US"/>
        </w:rPr>
        <w:t>De opgave uitsluitend zakelijk gebruik bestelauto is een niet-gedimensioneerde berichtsoort. Dimensies en domeinwaarden zijn niet van toepassing.</w:t>
      </w:r>
    </w:p>
    <w:p w14:paraId="2AA19940" w14:textId="77777777" w:rsidR="009A7DE7" w:rsidRPr="00562BB2" w:rsidRDefault="009A7DE7" w:rsidP="006B5D57">
      <w:pPr>
        <w:pStyle w:val="Geenafstand"/>
        <w:rPr>
          <w:b/>
          <w:i/>
          <w:color w:val="BFBFBF" w:themeColor="background1" w:themeShade="BF"/>
        </w:rPr>
      </w:pPr>
    </w:p>
    <w:p w14:paraId="1480EFD7" w14:textId="433EC770" w:rsidR="007F13E0" w:rsidRPr="00562BB2" w:rsidRDefault="00721CB6" w:rsidP="007F13E0">
      <w:pPr>
        <w:rPr>
          <w:b/>
          <w:color w:val="BFBFBF" w:themeColor="background1" w:themeShade="BF"/>
        </w:rPr>
      </w:pPr>
      <w:r w:rsidRPr="00562BB2">
        <w:rPr>
          <w:b/>
          <w:color w:val="BFBFBF" w:themeColor="background1" w:themeShade="BF"/>
        </w:rPr>
        <w:t>BR-BD-</w:t>
      </w:r>
      <w:r w:rsidR="0030206E" w:rsidRPr="00562BB2">
        <w:rPr>
          <w:b/>
          <w:color w:val="BFBFBF" w:themeColor="background1" w:themeShade="BF"/>
        </w:rPr>
        <w:t xml:space="preserve">09.2.01 </w:t>
      </w:r>
      <w:r w:rsidRPr="00562BB2">
        <w:rPr>
          <w:b/>
          <w:color w:val="BFBFBF" w:themeColor="background1" w:themeShade="BF"/>
        </w:rPr>
        <w:t xml:space="preserve">: </w:t>
      </w:r>
      <w:r w:rsidR="007F13E0" w:rsidRPr="00562BB2">
        <w:rPr>
          <w:b/>
          <w:color w:val="BFBFBF" w:themeColor="background1" w:themeShade="BF"/>
        </w:rPr>
        <w:t>Het attribuut '</w:t>
      </w:r>
      <w:proofErr w:type="spellStart"/>
      <w:r w:rsidR="007F13E0" w:rsidRPr="00562BB2">
        <w:rPr>
          <w:b/>
          <w:color w:val="BFBFBF" w:themeColor="background1" w:themeShade="BF"/>
        </w:rPr>
        <w:t>scheme</w:t>
      </w:r>
      <w:proofErr w:type="spellEnd"/>
      <w:r w:rsidR="007F13E0" w:rsidRPr="00562BB2">
        <w:rPr>
          <w:b/>
          <w:color w:val="BFBFBF" w:themeColor="background1" w:themeShade="BF"/>
        </w:rPr>
        <w:t>' van het element '</w:t>
      </w:r>
      <w:proofErr w:type="spellStart"/>
      <w:r w:rsidR="007F13E0" w:rsidRPr="00562BB2">
        <w:rPr>
          <w:b/>
          <w:color w:val="BFBFBF" w:themeColor="background1" w:themeShade="BF"/>
        </w:rPr>
        <w:t>xbrli:identifier</w:t>
      </w:r>
      <w:proofErr w:type="spellEnd"/>
      <w:r w:rsidR="007F13E0" w:rsidRPr="00562BB2">
        <w:rPr>
          <w:b/>
          <w:color w:val="BFBFBF" w:themeColor="background1" w:themeShade="BF"/>
        </w:rPr>
        <w:t>' MOET een waarde hebben van de aan de berichtstroom toegewezen URI.</w:t>
      </w:r>
    </w:p>
    <w:p w14:paraId="317DB870" w14:textId="77777777" w:rsidR="007F13E0" w:rsidRPr="00562BB2" w:rsidRDefault="007F13E0" w:rsidP="007F13E0">
      <w:pPr>
        <w:rPr>
          <w:b/>
          <w:color w:val="BFBFBF" w:themeColor="background1" w:themeShade="BF"/>
        </w:rPr>
      </w:pPr>
    </w:p>
    <w:p w14:paraId="3F197668" w14:textId="77777777" w:rsidR="007F13E0" w:rsidRPr="00562BB2" w:rsidRDefault="007F13E0" w:rsidP="007F13E0">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Aan de berichtstroom toegewezen URI:</w:t>
      </w:r>
    </w:p>
    <w:p w14:paraId="4EE045D4" w14:textId="77777777" w:rsidR="00663693" w:rsidRPr="00562BB2" w:rsidRDefault="00663693" w:rsidP="007F13E0">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8271BD" w:rsidRPr="00562BB2" w14:paraId="7EB72821"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E3ABE3" w14:textId="77777777" w:rsidR="008271BD" w:rsidRPr="00562BB2" w:rsidRDefault="008271BD" w:rsidP="00CA1B3A">
            <w:pPr>
              <w:pStyle w:val="Geenafstand"/>
              <w:rPr>
                <w:b/>
                <w:color w:val="BFBFBF" w:themeColor="background1" w:themeShade="BF"/>
                <w:sz w:val="18"/>
                <w:szCs w:val="18"/>
              </w:rPr>
            </w:pPr>
            <w:r w:rsidRPr="00562BB2">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45DD16" w14:textId="77777777" w:rsidR="008271BD" w:rsidRPr="00562BB2" w:rsidRDefault="008271BD" w:rsidP="00CA1B3A">
            <w:pPr>
              <w:pStyle w:val="Geenafstand"/>
              <w:rPr>
                <w:b/>
                <w:color w:val="BFBFBF" w:themeColor="background1" w:themeShade="BF"/>
                <w:sz w:val="18"/>
                <w:szCs w:val="18"/>
              </w:rPr>
            </w:pPr>
            <w:r w:rsidRPr="00562BB2">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3F629E" w14:textId="77777777" w:rsidR="008271BD" w:rsidRPr="00562BB2" w:rsidRDefault="008271BD" w:rsidP="00CA1B3A">
            <w:pPr>
              <w:pStyle w:val="Geenafstand"/>
              <w:rPr>
                <w:b/>
                <w:color w:val="BFBFBF" w:themeColor="background1" w:themeShade="BF"/>
                <w:sz w:val="18"/>
                <w:szCs w:val="18"/>
              </w:rPr>
            </w:pPr>
            <w:r w:rsidRPr="00562BB2">
              <w:rPr>
                <w:b/>
                <w:color w:val="BFBFBF" w:themeColor="background1" w:themeShade="BF"/>
                <w:sz w:val="18"/>
                <w:szCs w:val="18"/>
              </w:rPr>
              <w:t>Identificatienummer</w:t>
            </w:r>
          </w:p>
        </w:tc>
      </w:tr>
      <w:tr w:rsidR="008271BD" w:rsidRPr="00562BB2" w14:paraId="7EB03639" w14:textId="77777777" w:rsidTr="00CA1B3A">
        <w:tc>
          <w:tcPr>
            <w:tcW w:w="3780" w:type="dxa"/>
            <w:tcBorders>
              <w:top w:val="single" w:sz="4" w:space="0" w:color="auto"/>
              <w:left w:val="single" w:sz="4" w:space="0" w:color="auto"/>
              <w:bottom w:val="single" w:sz="4" w:space="0" w:color="auto"/>
              <w:right w:val="single" w:sz="4" w:space="0" w:color="auto"/>
            </w:tcBorders>
          </w:tcPr>
          <w:p w14:paraId="538B66EF" w14:textId="77777777" w:rsidR="008271BD" w:rsidRPr="00562BB2" w:rsidRDefault="008271BD" w:rsidP="00CA1B3A">
            <w:pPr>
              <w:pStyle w:val="Geenafstand"/>
              <w:rPr>
                <w:color w:val="BFBFBF" w:themeColor="background1" w:themeShade="BF"/>
                <w:sz w:val="18"/>
                <w:szCs w:val="18"/>
              </w:rPr>
            </w:pPr>
            <w:r w:rsidRPr="00562BB2">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5F8BCDC" w14:textId="77777777" w:rsidR="008271BD" w:rsidRPr="00562BB2" w:rsidRDefault="008271BD" w:rsidP="00CA1B3A">
            <w:pPr>
              <w:pStyle w:val="Geenafstand"/>
              <w:rPr>
                <w:color w:val="BFBFBF" w:themeColor="background1" w:themeShade="BF"/>
                <w:sz w:val="18"/>
                <w:szCs w:val="18"/>
              </w:rPr>
            </w:pPr>
            <w:r w:rsidRPr="00562BB2">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52721C30" w14:textId="77777777" w:rsidR="008271BD" w:rsidRPr="00562BB2" w:rsidRDefault="008271BD" w:rsidP="00CA1B3A">
            <w:pPr>
              <w:pStyle w:val="Geenafstand"/>
              <w:rPr>
                <w:color w:val="BFBFBF" w:themeColor="background1" w:themeShade="BF"/>
                <w:sz w:val="18"/>
                <w:szCs w:val="18"/>
              </w:rPr>
            </w:pPr>
            <w:r w:rsidRPr="00562BB2">
              <w:rPr>
                <w:color w:val="BFBFBF" w:themeColor="background1" w:themeShade="BF"/>
                <w:sz w:val="18"/>
                <w:szCs w:val="18"/>
              </w:rPr>
              <w:t>Loonheffingennummer (van de inhoudingsplichtige) of BSN/RSIN/fiscaal nummer (van de ondernemer)</w:t>
            </w:r>
          </w:p>
        </w:tc>
      </w:tr>
    </w:tbl>
    <w:p w14:paraId="491D3246" w14:textId="77777777" w:rsidR="008271BD" w:rsidRPr="00562BB2" w:rsidRDefault="008271BD" w:rsidP="00BB7D96">
      <w:pPr>
        <w:pStyle w:val="Geenafstand"/>
        <w:tabs>
          <w:tab w:val="left" w:pos="1418"/>
          <w:tab w:val="left" w:pos="1701"/>
        </w:tabs>
        <w:rPr>
          <w:rFonts w:ascii="Verdana" w:eastAsia="Times New Roman" w:hAnsi="Verdana" w:cs="Times New Roman"/>
          <w:b/>
          <w:color w:val="BFBFBF" w:themeColor="background1" w:themeShade="BF"/>
          <w:sz w:val="18"/>
          <w:szCs w:val="24"/>
          <w:lang w:eastAsia="nl-NL"/>
        </w:rPr>
      </w:pPr>
    </w:p>
    <w:p w14:paraId="001E9428" w14:textId="77777777" w:rsidR="007F13E0" w:rsidRPr="00562BB2" w:rsidRDefault="00464272" w:rsidP="007F13E0">
      <w:pPr>
        <w:rPr>
          <w:b/>
          <w:color w:val="BFBFBF" w:themeColor="background1" w:themeShade="BF"/>
        </w:rPr>
      </w:pPr>
      <w:r w:rsidRPr="00562BB2">
        <w:rPr>
          <w:b/>
          <w:color w:val="BFBFBF" w:themeColor="background1" w:themeShade="BF"/>
        </w:rPr>
        <w:br/>
      </w:r>
      <w:r w:rsidR="00721CB6" w:rsidRPr="00562BB2">
        <w:rPr>
          <w:b/>
          <w:color w:val="BFBFBF" w:themeColor="background1" w:themeShade="BF"/>
        </w:rPr>
        <w:t>BR-BD-</w:t>
      </w:r>
      <w:r w:rsidR="0030206E" w:rsidRPr="00562BB2">
        <w:rPr>
          <w:b/>
          <w:color w:val="BFBFBF" w:themeColor="background1" w:themeShade="BF"/>
        </w:rPr>
        <w:t xml:space="preserve">09.2.02 </w:t>
      </w:r>
      <w:r w:rsidR="00721CB6" w:rsidRPr="00562BB2">
        <w:rPr>
          <w:b/>
          <w:color w:val="BFBFBF" w:themeColor="background1" w:themeShade="BF"/>
        </w:rPr>
        <w:t xml:space="preserve">: </w:t>
      </w:r>
      <w:r w:rsidR="007F13E0" w:rsidRPr="00562BB2">
        <w:rPr>
          <w:b/>
          <w:color w:val="BFBFBF" w:themeColor="background1" w:themeShade="BF"/>
        </w:rPr>
        <w:t>De waarde van het element '</w:t>
      </w:r>
      <w:proofErr w:type="spellStart"/>
      <w:r w:rsidR="007F13E0" w:rsidRPr="00562BB2">
        <w:rPr>
          <w:b/>
          <w:color w:val="BFBFBF" w:themeColor="background1" w:themeShade="BF"/>
        </w:rPr>
        <w:t>xbrli:identifier</w:t>
      </w:r>
      <w:proofErr w:type="spellEnd"/>
      <w:r w:rsidR="007F13E0" w:rsidRPr="00562BB2">
        <w:rPr>
          <w:b/>
          <w:color w:val="BFBFBF" w:themeColor="background1" w:themeShade="BF"/>
        </w:rPr>
        <w:t>' MOET een geldig identificatienummer zijn.</w:t>
      </w:r>
    </w:p>
    <w:p w14:paraId="30266526" w14:textId="77777777" w:rsidR="007F13E0" w:rsidRPr="00562BB2" w:rsidRDefault="007F13E0" w:rsidP="007F13E0">
      <w:pPr>
        <w:rPr>
          <w:b/>
          <w:color w:val="BFBFBF" w:themeColor="background1" w:themeShade="BF"/>
        </w:rPr>
      </w:pPr>
    </w:p>
    <w:p w14:paraId="4C03397F" w14:textId="77777777" w:rsidR="00464272" w:rsidRPr="00562BB2" w:rsidRDefault="007F13E0" w:rsidP="00387217">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Geldig identificatienummer:</w:t>
      </w:r>
    </w:p>
    <w:p w14:paraId="32C1AB6F" w14:textId="77777777" w:rsidR="00464272" w:rsidRPr="00562BB2"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464272" w:rsidRPr="00562BB2" w14:paraId="51E4D289"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DA8330"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E79551"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5805D7"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Identificatienummer</w:t>
            </w:r>
          </w:p>
        </w:tc>
      </w:tr>
      <w:tr w:rsidR="00464272" w:rsidRPr="00562BB2" w14:paraId="6F28B675" w14:textId="77777777" w:rsidTr="00464272">
        <w:tc>
          <w:tcPr>
            <w:tcW w:w="3780" w:type="dxa"/>
            <w:tcBorders>
              <w:top w:val="single" w:sz="4" w:space="0" w:color="auto"/>
              <w:left w:val="single" w:sz="4" w:space="0" w:color="auto"/>
              <w:bottom w:val="single" w:sz="4" w:space="0" w:color="auto"/>
              <w:right w:val="single" w:sz="4" w:space="0" w:color="auto"/>
            </w:tcBorders>
          </w:tcPr>
          <w:p w14:paraId="526DABE8"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5468D0D3"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54201DEC"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Loonheffingennummer (van de inhoudingsplichtige) of BSN/RSIN/fiscaal nummer (van de ondernemer)</w:t>
            </w:r>
          </w:p>
        </w:tc>
      </w:tr>
    </w:tbl>
    <w:p w14:paraId="07EC8A89" w14:textId="77777777" w:rsidR="00464272" w:rsidRPr="00562BB2" w:rsidRDefault="00464272" w:rsidP="00464272">
      <w:pPr>
        <w:rPr>
          <w:i/>
          <w:color w:val="BFBFBF" w:themeColor="background1" w:themeShade="BF"/>
        </w:rPr>
      </w:pPr>
    </w:p>
    <w:p w14:paraId="188B7021" w14:textId="77777777" w:rsidR="00663693" w:rsidRPr="00562BB2" w:rsidRDefault="00663693" w:rsidP="00464272">
      <w:pPr>
        <w:rPr>
          <w:i/>
          <w:color w:val="BFBFBF" w:themeColor="background1" w:themeShade="BF"/>
        </w:rPr>
      </w:pPr>
    </w:p>
    <w:p w14:paraId="38596AF8" w14:textId="77777777" w:rsidR="00EC4EB4" w:rsidRPr="00562BB2" w:rsidRDefault="00EC4EB4" w:rsidP="00387217">
      <w:pPr>
        <w:rPr>
          <w:b/>
          <w:color w:val="BFBFBF" w:themeColor="background1" w:themeShade="BF"/>
        </w:rPr>
      </w:pPr>
      <w:r w:rsidRPr="00562BB2">
        <w:rPr>
          <w:b/>
          <w:color w:val="BFBFBF" w:themeColor="background1" w:themeShade="BF"/>
        </w:rPr>
        <w:t>BR-BD-09.2.03 : Het element '</w:t>
      </w:r>
      <w:proofErr w:type="spellStart"/>
      <w:r w:rsidRPr="00562BB2">
        <w:rPr>
          <w:b/>
          <w:color w:val="BFBFBF" w:themeColor="background1" w:themeShade="BF"/>
        </w:rPr>
        <w:t>xbrli:identifier</w:t>
      </w:r>
      <w:proofErr w:type="spellEnd"/>
      <w:r w:rsidRPr="00562BB2">
        <w:rPr>
          <w:b/>
          <w:color w:val="BFBFBF" w:themeColor="background1" w:themeShade="BF"/>
        </w:rPr>
        <w:t>' MOET gevuld zijn met het loonheffingennummer van de inhoudingsplichtige INDIEN het element '</w:t>
      </w:r>
      <w:proofErr w:type="spellStart"/>
      <w:r w:rsidR="00A77329" w:rsidRPr="00562BB2">
        <w:rPr>
          <w:b/>
          <w:color w:val="BFBFBF" w:themeColor="background1" w:themeShade="BF"/>
        </w:rPr>
        <w:t>bd-i</w:t>
      </w:r>
      <w:r w:rsidRPr="00562BB2">
        <w:rPr>
          <w:b/>
          <w:color w:val="BFBFBF" w:themeColor="background1" w:themeShade="BF"/>
        </w:rPr>
        <w:t>:DeliveryVanUser</w:t>
      </w:r>
      <w:proofErr w:type="spellEnd"/>
      <w:r w:rsidRPr="00562BB2">
        <w:rPr>
          <w:b/>
          <w:color w:val="BFBFBF" w:themeColor="background1" w:themeShade="BF"/>
        </w:rPr>
        <w:t>' de waarde '1' heeft.</w:t>
      </w:r>
    </w:p>
    <w:p w14:paraId="596982C9" w14:textId="77777777" w:rsidR="00EC4EB4" w:rsidRPr="00562BB2" w:rsidRDefault="00EC4EB4" w:rsidP="00464272">
      <w:pPr>
        <w:rPr>
          <w:b/>
          <w:color w:val="BFBFBF" w:themeColor="background1" w:themeShade="BF"/>
        </w:rPr>
      </w:pPr>
    </w:p>
    <w:p w14:paraId="3FCB38EE" w14:textId="77777777" w:rsidR="00C10C28" w:rsidRPr="00562BB2" w:rsidRDefault="00C10C28" w:rsidP="00BB7D96">
      <w:pPr>
        <w:rPr>
          <w:b/>
          <w:color w:val="BFBFBF" w:themeColor="background1" w:themeShade="BF"/>
        </w:rPr>
      </w:pPr>
    </w:p>
    <w:p w14:paraId="7253C91E" w14:textId="77777777" w:rsidR="00EC4EB4" w:rsidRPr="00562BB2" w:rsidRDefault="00EC4EB4" w:rsidP="00BB7D96">
      <w:pPr>
        <w:rPr>
          <w:b/>
          <w:color w:val="BFBFBF" w:themeColor="background1" w:themeShade="BF"/>
        </w:rPr>
      </w:pPr>
      <w:r w:rsidRPr="00562BB2">
        <w:rPr>
          <w:b/>
          <w:color w:val="BFBFBF" w:themeColor="background1" w:themeShade="BF"/>
        </w:rPr>
        <w:t>BR-BD-09.2.04 : Het element '</w:t>
      </w:r>
      <w:proofErr w:type="spellStart"/>
      <w:r w:rsidRPr="00562BB2">
        <w:rPr>
          <w:b/>
          <w:color w:val="BFBFBF" w:themeColor="background1" w:themeShade="BF"/>
        </w:rPr>
        <w:t>xbrli:identifier</w:t>
      </w:r>
      <w:proofErr w:type="spellEnd"/>
      <w:r w:rsidRPr="00562BB2">
        <w:rPr>
          <w:b/>
          <w:color w:val="BFBFBF" w:themeColor="background1" w:themeShade="BF"/>
        </w:rPr>
        <w:t xml:space="preserve">' MOET gevuld zijn met BSN, RSIN of </w:t>
      </w:r>
      <w:proofErr w:type="spellStart"/>
      <w:r w:rsidRPr="00562BB2">
        <w:rPr>
          <w:b/>
          <w:color w:val="BFBFBF" w:themeColor="background1" w:themeShade="BF"/>
        </w:rPr>
        <w:t>finummer</w:t>
      </w:r>
      <w:proofErr w:type="spellEnd"/>
      <w:r w:rsidRPr="00562BB2">
        <w:rPr>
          <w:b/>
          <w:color w:val="BFBFBF" w:themeColor="background1" w:themeShade="BF"/>
        </w:rPr>
        <w:t xml:space="preserve"> van de ondernemer INDIEN het element '</w:t>
      </w:r>
      <w:proofErr w:type="spellStart"/>
      <w:r w:rsidR="00A77329" w:rsidRPr="00562BB2">
        <w:rPr>
          <w:b/>
          <w:color w:val="BFBFBF" w:themeColor="background1" w:themeShade="BF"/>
        </w:rPr>
        <w:t>bd-i</w:t>
      </w:r>
      <w:r w:rsidRPr="00562BB2">
        <w:rPr>
          <w:b/>
          <w:color w:val="BFBFBF" w:themeColor="background1" w:themeShade="BF"/>
        </w:rPr>
        <w:t>:DeliveryVanUser</w:t>
      </w:r>
      <w:proofErr w:type="spellEnd"/>
      <w:r w:rsidRPr="00562BB2">
        <w:rPr>
          <w:b/>
          <w:color w:val="BFBFBF" w:themeColor="background1" w:themeShade="BF"/>
        </w:rPr>
        <w:t>' de waarde '2' heeft.</w:t>
      </w:r>
    </w:p>
    <w:p w14:paraId="135768C1" w14:textId="77777777" w:rsidR="00663693" w:rsidRPr="00562BB2" w:rsidRDefault="00663693" w:rsidP="00BB7D96">
      <w:pPr>
        <w:rPr>
          <w:b/>
          <w:color w:val="BFBFBF" w:themeColor="background1" w:themeShade="BF"/>
        </w:rPr>
      </w:pPr>
    </w:p>
    <w:p w14:paraId="1B5A7A79" w14:textId="77777777" w:rsidR="00663693" w:rsidRPr="00562BB2" w:rsidRDefault="00663693" w:rsidP="00BB7D96">
      <w:pPr>
        <w:rPr>
          <w:b/>
          <w:color w:val="BFBFBF" w:themeColor="background1" w:themeShade="BF"/>
        </w:rPr>
      </w:pPr>
    </w:p>
    <w:p w14:paraId="79193CEF" w14:textId="5B34D297" w:rsidR="00464272" w:rsidRPr="00562BB2" w:rsidRDefault="00721CB6" w:rsidP="00464272">
      <w:pPr>
        <w:rPr>
          <w:b/>
          <w:color w:val="BFBFBF" w:themeColor="background1" w:themeShade="BF"/>
        </w:rPr>
      </w:pPr>
      <w:r w:rsidRPr="00562BB2">
        <w:rPr>
          <w:b/>
          <w:color w:val="BFBFBF" w:themeColor="background1" w:themeShade="BF"/>
        </w:rPr>
        <w:t>BR-BD-</w:t>
      </w:r>
      <w:r w:rsidR="00F10CDA" w:rsidRPr="00562BB2">
        <w:rPr>
          <w:b/>
          <w:color w:val="BFBFBF" w:themeColor="background1" w:themeShade="BF"/>
        </w:rPr>
        <w:t xml:space="preserve">09.2.05 </w:t>
      </w:r>
      <w:r w:rsidRPr="00562BB2">
        <w:rPr>
          <w:b/>
          <w:color w:val="BFBFBF" w:themeColor="background1" w:themeShade="BF"/>
        </w:rPr>
        <w:t xml:space="preserve">: </w:t>
      </w:r>
      <w:r w:rsidR="00286E41">
        <w:rPr>
          <w:b/>
          <w:color w:val="BFBFBF" w:themeColor="background1" w:themeShade="BF"/>
        </w:rPr>
        <w:t>Vervallen</w:t>
      </w:r>
    </w:p>
    <w:p w14:paraId="584399E1" w14:textId="77777777" w:rsidR="00663693" w:rsidRPr="00562BB2" w:rsidRDefault="00663693" w:rsidP="00464272">
      <w:pPr>
        <w:rPr>
          <w:b/>
          <w:color w:val="BFBFBF" w:themeColor="background1" w:themeShade="BF"/>
        </w:rPr>
      </w:pPr>
    </w:p>
    <w:p w14:paraId="34732CB9" w14:textId="77777777" w:rsidR="00663693" w:rsidRPr="00562BB2" w:rsidRDefault="00663693" w:rsidP="00464272">
      <w:pPr>
        <w:rPr>
          <w:b/>
          <w:color w:val="BFBFBF" w:themeColor="background1" w:themeShade="BF"/>
        </w:rPr>
      </w:pPr>
    </w:p>
    <w:p w14:paraId="418782D5" w14:textId="5A75F7CA" w:rsidR="006B5D57" w:rsidRPr="00562BB2" w:rsidRDefault="006B5D57" w:rsidP="006B5D57">
      <w:pPr>
        <w:pStyle w:val="Geenafstand"/>
        <w:rPr>
          <w:b/>
          <w:i/>
          <w:color w:val="BFBFBF" w:themeColor="background1" w:themeShade="BF"/>
        </w:rPr>
      </w:pPr>
      <w:r w:rsidRPr="00562BB2">
        <w:rPr>
          <w:b/>
          <w:i/>
          <w:color w:val="BFBFBF" w:themeColor="background1" w:themeShade="BF"/>
        </w:rPr>
        <w:t>3. Unit regels</w:t>
      </w:r>
    </w:p>
    <w:p w14:paraId="06B3061D" w14:textId="77777777" w:rsidR="006B5D57" w:rsidRPr="00562BB2" w:rsidRDefault="006B5D57" w:rsidP="006B5D57">
      <w:pPr>
        <w:pStyle w:val="Geenafstand"/>
        <w:tabs>
          <w:tab w:val="left" w:pos="1418"/>
          <w:tab w:val="left" w:pos="1701"/>
        </w:tabs>
        <w:rPr>
          <w:color w:val="BFBFBF" w:themeColor="background1" w:themeShade="BF"/>
        </w:rPr>
      </w:pPr>
    </w:p>
    <w:p w14:paraId="1CFE4D1F" w14:textId="77777777" w:rsidR="007D5F46" w:rsidRPr="00562BB2" w:rsidRDefault="007D5F46" w:rsidP="005A38DC">
      <w:pPr>
        <w:rPr>
          <w:b/>
          <w:color w:val="BFBFBF" w:themeColor="background1" w:themeShade="BF"/>
        </w:rPr>
      </w:pPr>
      <w:r w:rsidRPr="00562BB2">
        <w:rPr>
          <w:b/>
          <w:color w:val="BFBFBF" w:themeColor="background1" w:themeShade="BF"/>
        </w:rPr>
        <w:t>Geen regels</w:t>
      </w:r>
      <w:r w:rsidR="005B0A76" w:rsidRPr="00562BB2">
        <w:rPr>
          <w:b/>
          <w:color w:val="BFBFBF" w:themeColor="background1" w:themeShade="BF"/>
        </w:rPr>
        <w:t>.</w:t>
      </w:r>
    </w:p>
    <w:p w14:paraId="62E155C8" w14:textId="77777777" w:rsidR="007D5F46" w:rsidRPr="004D083C" w:rsidRDefault="007D5F46" w:rsidP="006B5D57">
      <w:pPr>
        <w:pStyle w:val="Geenafstand"/>
        <w:tabs>
          <w:tab w:val="left" w:pos="1418"/>
          <w:tab w:val="left" w:pos="1701"/>
        </w:tabs>
        <w:rPr>
          <w:color w:val="000000" w:themeColor="text1"/>
        </w:rPr>
      </w:pPr>
    </w:p>
    <w:p w14:paraId="79A4CA58" w14:textId="77777777" w:rsidR="0090026D" w:rsidRPr="00562BB2" w:rsidRDefault="0090026D" w:rsidP="006B5D57">
      <w:pPr>
        <w:pStyle w:val="Geenafstand"/>
        <w:tabs>
          <w:tab w:val="left" w:pos="1418"/>
          <w:tab w:val="left" w:pos="1701"/>
        </w:tabs>
        <w:rPr>
          <w:color w:val="BFBFBF" w:themeColor="background1" w:themeShade="BF"/>
        </w:rPr>
      </w:pPr>
    </w:p>
    <w:p w14:paraId="41F3995D" w14:textId="7AAFF3FE" w:rsidR="006B5D57" w:rsidRPr="00562BB2" w:rsidRDefault="006B5D57" w:rsidP="006B5D57">
      <w:pPr>
        <w:pStyle w:val="Geenafstand"/>
        <w:rPr>
          <w:b/>
          <w:i/>
          <w:color w:val="BFBFBF" w:themeColor="background1" w:themeShade="BF"/>
        </w:rPr>
      </w:pPr>
      <w:r w:rsidRPr="00562BB2">
        <w:rPr>
          <w:b/>
          <w:i/>
          <w:color w:val="BFBFBF" w:themeColor="background1" w:themeShade="BF"/>
        </w:rPr>
        <w:lastRenderedPageBreak/>
        <w:t xml:space="preserve">4. </w:t>
      </w:r>
      <w:proofErr w:type="spellStart"/>
      <w:r w:rsidRPr="00562BB2">
        <w:rPr>
          <w:b/>
          <w:i/>
          <w:color w:val="BFBFBF" w:themeColor="background1" w:themeShade="BF"/>
        </w:rPr>
        <w:t>Fact</w:t>
      </w:r>
      <w:proofErr w:type="spellEnd"/>
      <w:r w:rsidRPr="00562BB2">
        <w:rPr>
          <w:b/>
          <w:i/>
          <w:color w:val="BFBFBF" w:themeColor="background1" w:themeShade="BF"/>
        </w:rPr>
        <w:t xml:space="preserve"> regels</w:t>
      </w:r>
    </w:p>
    <w:p w14:paraId="394F6751" w14:textId="77777777" w:rsidR="003E20A9" w:rsidRPr="00562BB2" w:rsidRDefault="003E20A9" w:rsidP="006B5D57">
      <w:pPr>
        <w:pStyle w:val="Geenafstand"/>
        <w:rPr>
          <w:b/>
          <w:i/>
          <w:color w:val="BFBFBF" w:themeColor="background1" w:themeShade="BF"/>
        </w:rPr>
      </w:pPr>
    </w:p>
    <w:p w14:paraId="363B62CC" w14:textId="77777777" w:rsidR="0010483D" w:rsidRPr="00562BB2" w:rsidRDefault="00721CB6" w:rsidP="0010483D">
      <w:pPr>
        <w:rPr>
          <w:b/>
          <w:color w:val="BFBFBF" w:themeColor="background1" w:themeShade="BF"/>
        </w:rPr>
      </w:pPr>
      <w:r w:rsidRPr="00562BB2">
        <w:rPr>
          <w:b/>
          <w:color w:val="BFBFBF" w:themeColor="background1" w:themeShade="BF"/>
        </w:rPr>
        <w:t>BR-BD-</w:t>
      </w:r>
      <w:r w:rsidR="00F10CDA" w:rsidRPr="00562BB2">
        <w:rPr>
          <w:b/>
          <w:color w:val="BFBFBF" w:themeColor="background1" w:themeShade="BF"/>
        </w:rPr>
        <w:t xml:space="preserve">09.4.01 </w:t>
      </w:r>
      <w:r w:rsidRPr="00562BB2">
        <w:rPr>
          <w:b/>
          <w:color w:val="BFBFBF" w:themeColor="background1" w:themeShade="BF"/>
        </w:rPr>
        <w:t xml:space="preserve">: </w:t>
      </w:r>
      <w:r w:rsidR="0010483D" w:rsidRPr="00562BB2">
        <w:rPr>
          <w:b/>
          <w:color w:val="BFBFBF" w:themeColor="background1" w:themeShade="BF"/>
        </w:rPr>
        <w:t>Element MOET in het bericht zijn opgenomen.</w:t>
      </w:r>
    </w:p>
    <w:p w14:paraId="1F49F3D1" w14:textId="77777777" w:rsidR="0010483D"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p>
    <w:p w14:paraId="731B6C3E" w14:textId="77777777" w:rsidR="000F5A23"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altijd moeten worden opgenomen:</w:t>
      </w:r>
    </w:p>
    <w:p w14:paraId="7E14861F" w14:textId="77777777" w:rsidR="000F5A23" w:rsidRPr="00562BB2" w:rsidRDefault="000F5A23" w:rsidP="000F5A23">
      <w:pPr>
        <w:rPr>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2FFF37BC" w14:textId="77777777" w:rsidTr="00E46A90">
        <w:trPr>
          <w:trHeight w:val="261"/>
        </w:trPr>
        <w:tc>
          <w:tcPr>
            <w:tcW w:w="9788" w:type="dxa"/>
            <w:shd w:val="clear" w:color="auto" w:fill="D9D9D9" w:themeFill="background1" w:themeFillShade="D9"/>
          </w:tcPr>
          <w:p w14:paraId="746A6059"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 xml:space="preserve">Elementen </w:t>
            </w:r>
          </w:p>
        </w:tc>
      </w:tr>
      <w:tr w:rsidR="000F5A23" w:rsidRPr="00562BB2" w14:paraId="321A0190" w14:textId="77777777" w:rsidTr="00C416EC">
        <w:trPr>
          <w:trHeight w:val="246"/>
        </w:trPr>
        <w:tc>
          <w:tcPr>
            <w:tcW w:w="9788" w:type="dxa"/>
          </w:tcPr>
          <w:p w14:paraId="6D09F572"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:DeliveryVanUser</w:t>
            </w:r>
            <w:proofErr w:type="spellEnd"/>
          </w:p>
        </w:tc>
      </w:tr>
      <w:tr w:rsidR="000F5A23" w:rsidRPr="00562BB2" w14:paraId="59A07964" w14:textId="77777777" w:rsidTr="00C416EC">
        <w:trPr>
          <w:trHeight w:val="261"/>
        </w:trPr>
        <w:tc>
          <w:tcPr>
            <w:tcW w:w="9788" w:type="dxa"/>
          </w:tcPr>
          <w:p w14:paraId="2ABAC190"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:SignatoryFunction</w:t>
            </w:r>
            <w:proofErr w:type="spellEnd"/>
          </w:p>
        </w:tc>
      </w:tr>
      <w:tr w:rsidR="000F5A23" w:rsidRPr="00562BB2" w14:paraId="39869169" w14:textId="77777777" w:rsidTr="00C416EC">
        <w:trPr>
          <w:trHeight w:val="246"/>
        </w:trPr>
        <w:tc>
          <w:tcPr>
            <w:tcW w:w="9788" w:type="dxa"/>
          </w:tcPr>
          <w:p w14:paraId="7C5DE77D"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:SignatoryInitials</w:t>
            </w:r>
            <w:proofErr w:type="spellEnd"/>
          </w:p>
        </w:tc>
      </w:tr>
      <w:tr w:rsidR="000F5A23" w:rsidRPr="00562BB2" w14:paraId="61DB3815" w14:textId="77777777" w:rsidTr="00C416EC">
        <w:trPr>
          <w:trHeight w:val="246"/>
        </w:trPr>
        <w:tc>
          <w:tcPr>
            <w:tcW w:w="9788" w:type="dxa"/>
          </w:tcPr>
          <w:p w14:paraId="7A852B4E"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:SignatorySurname</w:t>
            </w:r>
            <w:proofErr w:type="spellEnd"/>
          </w:p>
        </w:tc>
      </w:tr>
      <w:tr w:rsidR="000F5A23" w:rsidRPr="00562BB2" w14:paraId="4AA32A30" w14:textId="77777777" w:rsidTr="00C416EC">
        <w:trPr>
          <w:trHeight w:val="261"/>
        </w:trPr>
        <w:tc>
          <w:tcPr>
            <w:tcW w:w="9788" w:type="dxa"/>
          </w:tcPr>
          <w:p w14:paraId="32037B6F"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:SignatureDate</w:t>
            </w:r>
            <w:proofErr w:type="spellEnd"/>
          </w:p>
        </w:tc>
      </w:tr>
      <w:tr w:rsidR="000F5A23" w:rsidRPr="00562BB2" w14:paraId="53921245" w14:textId="77777777" w:rsidTr="00C416EC">
        <w:trPr>
          <w:trHeight w:val="261"/>
        </w:trPr>
        <w:tc>
          <w:tcPr>
            <w:tcW w:w="9788" w:type="dxa"/>
          </w:tcPr>
          <w:p w14:paraId="70965D9C"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:StatementType</w:t>
            </w:r>
            <w:proofErr w:type="spellEnd"/>
          </w:p>
        </w:tc>
      </w:tr>
    </w:tbl>
    <w:p w14:paraId="25D3D0C9" w14:textId="77777777" w:rsidR="000F5A23" w:rsidRPr="00562BB2" w:rsidRDefault="000F5A23" w:rsidP="000F5A23">
      <w:pPr>
        <w:rPr>
          <w:color w:val="BFBFBF" w:themeColor="background1" w:themeShade="BF"/>
        </w:rPr>
      </w:pPr>
    </w:p>
    <w:p w14:paraId="49FD8231" w14:textId="77777777" w:rsidR="000600A3" w:rsidRPr="00562BB2" w:rsidRDefault="000600A3" w:rsidP="000600A3">
      <w:pPr>
        <w:pStyle w:val="Geenafstand"/>
        <w:tabs>
          <w:tab w:val="left" w:pos="1418"/>
          <w:tab w:val="left" w:pos="1701"/>
        </w:tabs>
        <w:rPr>
          <w:color w:val="BFBFBF" w:themeColor="background1" w:themeShade="BF"/>
        </w:rPr>
      </w:pPr>
    </w:p>
    <w:p w14:paraId="1D785D1B" w14:textId="77777777" w:rsidR="0010483D" w:rsidRPr="00562BB2" w:rsidRDefault="00EC4EB4" w:rsidP="0010483D">
      <w:pPr>
        <w:rPr>
          <w:b/>
          <w:color w:val="BFBFBF" w:themeColor="background1" w:themeShade="BF"/>
        </w:rPr>
      </w:pPr>
      <w:r w:rsidRPr="00562BB2">
        <w:rPr>
          <w:b/>
          <w:color w:val="BFBFBF" w:themeColor="background1" w:themeShade="BF"/>
        </w:rPr>
        <w:t xml:space="preserve">BR-BD-09.4.02 : </w:t>
      </w:r>
      <w:r w:rsidR="0010483D" w:rsidRPr="00562BB2">
        <w:rPr>
          <w:b/>
          <w:color w:val="BFBFBF" w:themeColor="background1" w:themeShade="BF"/>
        </w:rPr>
        <w:t>Element MOET in het bericht zijn opgenomen INDIEN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:StatementType</w:t>
      </w:r>
      <w:proofErr w:type="spellEnd"/>
      <w:r w:rsidR="0010483D" w:rsidRPr="00562BB2">
        <w:rPr>
          <w:b/>
          <w:color w:val="BFBFBF" w:themeColor="background1" w:themeShade="BF"/>
        </w:rPr>
        <w:t>' de waarde '1' én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:DeliveryVanUser</w:t>
      </w:r>
      <w:proofErr w:type="spellEnd"/>
      <w:r w:rsidR="0010483D" w:rsidRPr="00562BB2">
        <w:rPr>
          <w:b/>
          <w:color w:val="BFBFBF" w:themeColor="background1" w:themeShade="BF"/>
        </w:rPr>
        <w:t>' de waarde '1' heeft.</w:t>
      </w:r>
    </w:p>
    <w:p w14:paraId="2D989D57" w14:textId="77777777" w:rsidR="0010483D" w:rsidRPr="00562BB2" w:rsidRDefault="0010483D" w:rsidP="0010483D">
      <w:pPr>
        <w:rPr>
          <w:b/>
          <w:color w:val="BFBFBF" w:themeColor="background1" w:themeShade="BF"/>
        </w:rPr>
      </w:pPr>
    </w:p>
    <w:p w14:paraId="52D8E5DA" w14:textId="77777777" w:rsidR="00EC4EB4"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moeten worden opgenomen:</w:t>
      </w:r>
    </w:p>
    <w:p w14:paraId="65F6AE77" w14:textId="77777777" w:rsidR="00EC4EB4" w:rsidRPr="00562BB2" w:rsidRDefault="00EC4EB4" w:rsidP="000F5A23">
      <w:pPr>
        <w:rPr>
          <w:b/>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04DD57FD" w14:textId="77777777" w:rsidTr="00387217">
        <w:trPr>
          <w:trHeight w:val="262"/>
        </w:trPr>
        <w:tc>
          <w:tcPr>
            <w:tcW w:w="9288" w:type="dxa"/>
            <w:shd w:val="clear" w:color="auto" w:fill="D9D9D9" w:themeFill="background1" w:themeFillShade="D9"/>
          </w:tcPr>
          <w:p w14:paraId="438FF601"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222792C7" w14:textId="77777777" w:rsidTr="00387217">
        <w:trPr>
          <w:trHeight w:val="247"/>
        </w:trPr>
        <w:tc>
          <w:tcPr>
            <w:tcW w:w="9288" w:type="dxa"/>
          </w:tcPr>
          <w:p w14:paraId="3A852D4C"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:StatementCommencingDate</w:t>
            </w:r>
            <w:proofErr w:type="spellEnd"/>
          </w:p>
        </w:tc>
      </w:tr>
      <w:tr w:rsidR="000F5A23" w:rsidRPr="00562BB2" w14:paraId="444F4F86" w14:textId="77777777" w:rsidTr="00387217">
        <w:trPr>
          <w:trHeight w:val="247"/>
        </w:trPr>
        <w:tc>
          <w:tcPr>
            <w:tcW w:w="9288" w:type="dxa"/>
          </w:tcPr>
          <w:p w14:paraId="6336B1C9"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:StatementDeliveryVanLicensePlate</w:t>
            </w:r>
            <w:proofErr w:type="spellEnd"/>
          </w:p>
        </w:tc>
      </w:tr>
      <w:tr w:rsidR="000F5A23" w:rsidRPr="00562BB2" w14:paraId="7B452E80" w14:textId="77777777" w:rsidTr="00387217">
        <w:trPr>
          <w:trHeight w:val="262"/>
        </w:trPr>
        <w:tc>
          <w:tcPr>
            <w:tcW w:w="9288" w:type="dxa"/>
          </w:tcPr>
          <w:p w14:paraId="31AAA9E9" w14:textId="77777777" w:rsidR="000F5A23" w:rsidRPr="00562BB2" w:rsidRDefault="00A77329" w:rsidP="0063549C">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:StatementDeliveryVanRegistrationCountry</w:t>
            </w:r>
            <w:proofErr w:type="spellEnd"/>
          </w:p>
        </w:tc>
      </w:tr>
      <w:tr w:rsidR="000F5A23" w:rsidRPr="00562BB2" w14:paraId="6AB461FB" w14:textId="77777777" w:rsidTr="00387217">
        <w:trPr>
          <w:trHeight w:val="247"/>
        </w:trPr>
        <w:tc>
          <w:tcPr>
            <w:tcW w:w="9288" w:type="dxa"/>
          </w:tcPr>
          <w:p w14:paraId="2815E30E" w14:textId="77777777" w:rsidR="000F5A23" w:rsidRPr="00562BB2" w:rsidRDefault="00A77329" w:rsidP="0063549C">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:WithholdingAgentName</w:t>
            </w:r>
            <w:proofErr w:type="spellEnd"/>
          </w:p>
        </w:tc>
      </w:tr>
      <w:tr w:rsidR="000F5A23" w:rsidRPr="00562BB2" w14:paraId="4F5AD88C" w14:textId="77777777" w:rsidTr="00387217">
        <w:trPr>
          <w:trHeight w:val="262"/>
        </w:trPr>
        <w:tc>
          <w:tcPr>
            <w:tcW w:w="9288" w:type="dxa"/>
          </w:tcPr>
          <w:p w14:paraId="251FC87B" w14:textId="77777777" w:rsidR="000F5A23" w:rsidRPr="00562BB2" w:rsidRDefault="00A77329" w:rsidP="0063549C">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:WithholdingAgentTelephoneNumber</w:t>
            </w:r>
            <w:proofErr w:type="spellEnd"/>
          </w:p>
        </w:tc>
      </w:tr>
      <w:tr w:rsidR="000F5A23" w:rsidRPr="00562BB2" w14:paraId="01C3F714" w14:textId="77777777" w:rsidTr="00387217">
        <w:trPr>
          <w:trHeight w:val="247"/>
        </w:trPr>
        <w:tc>
          <w:tcPr>
            <w:tcW w:w="9288" w:type="dxa"/>
          </w:tcPr>
          <w:p w14:paraId="6B323FBC" w14:textId="77777777" w:rsidR="000F5A23" w:rsidRPr="00562BB2" w:rsidRDefault="00A77329" w:rsidP="0063549C">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:EmployeeInitials</w:t>
            </w:r>
            <w:proofErr w:type="spellEnd"/>
          </w:p>
        </w:tc>
      </w:tr>
      <w:tr w:rsidR="000F5A23" w:rsidRPr="00562BB2" w14:paraId="1B0E3FE5" w14:textId="77777777" w:rsidTr="00387217">
        <w:trPr>
          <w:trHeight w:val="247"/>
        </w:trPr>
        <w:tc>
          <w:tcPr>
            <w:tcW w:w="9288" w:type="dxa"/>
          </w:tcPr>
          <w:p w14:paraId="55EA5D68" w14:textId="77777777" w:rsidR="000F5A23" w:rsidRPr="00562BB2" w:rsidRDefault="00A77329" w:rsidP="0063549C">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:EmployeeSurname</w:t>
            </w:r>
            <w:proofErr w:type="spellEnd"/>
          </w:p>
        </w:tc>
      </w:tr>
      <w:tr w:rsidR="000F5A23" w:rsidRPr="00562BB2" w14:paraId="398DFC68" w14:textId="77777777" w:rsidTr="00387217">
        <w:trPr>
          <w:trHeight w:val="262"/>
        </w:trPr>
        <w:tc>
          <w:tcPr>
            <w:tcW w:w="9288" w:type="dxa"/>
          </w:tcPr>
          <w:p w14:paraId="0CB5E7E5" w14:textId="77777777" w:rsidR="000F5A23" w:rsidRPr="00562BB2" w:rsidRDefault="00A77329" w:rsidP="0063549C">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:EmployeeIdentificationNumber</w:t>
            </w:r>
            <w:proofErr w:type="spellEnd"/>
          </w:p>
        </w:tc>
      </w:tr>
      <w:tr w:rsidR="000F5A23" w:rsidRPr="00562BB2" w14:paraId="328E4A8D" w14:textId="77777777" w:rsidTr="00387217">
        <w:trPr>
          <w:trHeight w:val="262"/>
        </w:trPr>
        <w:tc>
          <w:tcPr>
            <w:tcW w:w="9288" w:type="dxa"/>
          </w:tcPr>
          <w:p w14:paraId="1718EECF" w14:textId="77777777" w:rsidR="000F5A23" w:rsidRPr="00562BB2" w:rsidRDefault="00A77329" w:rsidP="0063549C">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:EmployeeDateOfBirth</w:t>
            </w:r>
            <w:proofErr w:type="spellEnd"/>
          </w:p>
        </w:tc>
      </w:tr>
    </w:tbl>
    <w:p w14:paraId="17CEC46A" w14:textId="77777777" w:rsidR="000F5A23" w:rsidRPr="00562BB2" w:rsidRDefault="000F5A23" w:rsidP="000F5A23">
      <w:pPr>
        <w:pStyle w:val="Lijstalinea"/>
        <w:ind w:left="0"/>
        <w:rPr>
          <w:i/>
          <w:color w:val="BFBFBF" w:themeColor="background1" w:themeShade="BF"/>
        </w:rPr>
      </w:pPr>
    </w:p>
    <w:p w14:paraId="7251CB08" w14:textId="77777777" w:rsidR="00663693" w:rsidRPr="00562BB2" w:rsidRDefault="00663693" w:rsidP="000F5A23">
      <w:pPr>
        <w:pStyle w:val="Lijstalinea"/>
        <w:ind w:left="0"/>
        <w:rPr>
          <w:i/>
          <w:color w:val="BFBFBF" w:themeColor="background1" w:themeShade="BF"/>
        </w:rPr>
      </w:pPr>
    </w:p>
    <w:p w14:paraId="46E6D868" w14:textId="77777777" w:rsidR="0010483D" w:rsidRPr="00562BB2" w:rsidRDefault="00721CB6" w:rsidP="0010483D">
      <w:pPr>
        <w:rPr>
          <w:b/>
          <w:color w:val="BFBFBF" w:themeColor="background1" w:themeShade="BF"/>
        </w:rPr>
      </w:pPr>
      <w:r w:rsidRPr="00562BB2">
        <w:rPr>
          <w:b/>
          <w:color w:val="BFBFBF" w:themeColor="background1" w:themeShade="BF"/>
        </w:rPr>
        <w:t>BR-BD-</w:t>
      </w:r>
      <w:r w:rsidR="00F10CDA" w:rsidRPr="00562BB2">
        <w:rPr>
          <w:b/>
          <w:color w:val="BFBFBF" w:themeColor="background1" w:themeShade="BF"/>
        </w:rPr>
        <w:t xml:space="preserve">09.4.03 </w:t>
      </w:r>
      <w:r w:rsidRPr="00562BB2">
        <w:rPr>
          <w:b/>
          <w:color w:val="BFBFBF" w:themeColor="background1" w:themeShade="BF"/>
        </w:rPr>
        <w:t xml:space="preserve">: </w:t>
      </w:r>
      <w:r w:rsidR="0010483D" w:rsidRPr="00562BB2">
        <w:rPr>
          <w:b/>
          <w:color w:val="BFBFBF" w:themeColor="background1" w:themeShade="BF"/>
        </w:rPr>
        <w:t>Element MOET NIET in het bericht zijn opgenomen INDIEN het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:StatementType</w:t>
      </w:r>
      <w:proofErr w:type="spellEnd"/>
      <w:r w:rsidR="0010483D" w:rsidRPr="00562BB2">
        <w:rPr>
          <w:b/>
          <w:color w:val="BFBFBF" w:themeColor="background1" w:themeShade="BF"/>
        </w:rPr>
        <w:t>' de waarde '1' heeft én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:DeliveryVanUser</w:t>
      </w:r>
      <w:proofErr w:type="spellEnd"/>
      <w:r w:rsidR="0010483D" w:rsidRPr="00562BB2">
        <w:rPr>
          <w:b/>
          <w:color w:val="BFBFBF" w:themeColor="background1" w:themeShade="BF"/>
        </w:rPr>
        <w:t>' de waarde '1' heeft.</w:t>
      </w:r>
    </w:p>
    <w:p w14:paraId="2108FA34" w14:textId="77777777" w:rsidR="0010483D" w:rsidRPr="00562BB2" w:rsidRDefault="0010483D" w:rsidP="0010483D">
      <w:pPr>
        <w:rPr>
          <w:b/>
          <w:color w:val="BFBFBF" w:themeColor="background1" w:themeShade="BF"/>
        </w:rPr>
      </w:pPr>
    </w:p>
    <w:p w14:paraId="7073705C" w14:textId="77777777" w:rsidR="000F5A23"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NIET moeten worden opgenomen:</w:t>
      </w:r>
    </w:p>
    <w:p w14:paraId="17AA609A" w14:textId="77777777" w:rsidR="005B0A76" w:rsidRPr="00562BB2" w:rsidRDefault="005B0A76" w:rsidP="000F5A23">
      <w:pPr>
        <w:rPr>
          <w:b/>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44FDE3E3" w14:textId="77777777" w:rsidTr="00E46A90">
        <w:tc>
          <w:tcPr>
            <w:tcW w:w="9747" w:type="dxa"/>
            <w:shd w:val="clear" w:color="auto" w:fill="D9D9D9" w:themeFill="background1" w:themeFillShade="D9"/>
          </w:tcPr>
          <w:p w14:paraId="7E48AC10"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6AE44D47" w14:textId="77777777" w:rsidTr="00C416EC">
        <w:tc>
          <w:tcPr>
            <w:tcW w:w="9747" w:type="dxa"/>
          </w:tcPr>
          <w:p w14:paraId="5B1C61E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:AbrogationStatementEndDate</w:t>
            </w:r>
            <w:proofErr w:type="spellEnd"/>
          </w:p>
        </w:tc>
      </w:tr>
      <w:tr w:rsidR="000F5A23" w:rsidRPr="00562BB2" w14:paraId="61BE7843" w14:textId="77777777" w:rsidTr="00C416EC">
        <w:tc>
          <w:tcPr>
            <w:tcW w:w="9747" w:type="dxa"/>
          </w:tcPr>
          <w:p w14:paraId="53759ABF"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:AbrogationStatementDeliveryVanLicensePlate</w:t>
            </w:r>
            <w:proofErr w:type="spellEnd"/>
          </w:p>
        </w:tc>
      </w:tr>
      <w:tr w:rsidR="000F5A23" w:rsidRPr="00562BB2" w14:paraId="3FA28863" w14:textId="77777777" w:rsidTr="00C416EC">
        <w:tc>
          <w:tcPr>
            <w:tcW w:w="9747" w:type="dxa"/>
          </w:tcPr>
          <w:p w14:paraId="63188B3D"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:AbrogationStatementDeliveryVanRegistrationCountry</w:t>
            </w:r>
            <w:proofErr w:type="spellEnd"/>
          </w:p>
        </w:tc>
      </w:tr>
      <w:tr w:rsidR="000F5A23" w:rsidRPr="00562BB2" w14:paraId="7F809140" w14:textId="77777777" w:rsidTr="00C416EC">
        <w:tc>
          <w:tcPr>
            <w:tcW w:w="9747" w:type="dxa"/>
          </w:tcPr>
          <w:p w14:paraId="59572703"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:AbrogationReasonEmployee</w:t>
            </w:r>
            <w:proofErr w:type="spellEnd"/>
          </w:p>
        </w:tc>
      </w:tr>
      <w:tr w:rsidR="000F5A23" w:rsidRPr="00562BB2" w14:paraId="03C73BCA" w14:textId="77777777" w:rsidTr="00C416EC">
        <w:tc>
          <w:tcPr>
            <w:tcW w:w="9747" w:type="dxa"/>
          </w:tcPr>
          <w:p w14:paraId="02514B6D"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:AbrogationReasonEntrepreneur</w:t>
            </w:r>
            <w:proofErr w:type="spellEnd"/>
          </w:p>
        </w:tc>
      </w:tr>
      <w:tr w:rsidR="000F5A23" w:rsidRPr="00562BB2" w14:paraId="6D936BB7" w14:textId="77777777" w:rsidTr="00C416EC">
        <w:tc>
          <w:tcPr>
            <w:tcW w:w="9747" w:type="dxa"/>
          </w:tcPr>
          <w:p w14:paraId="0D4D67CA"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:EntrepreneurSurname</w:t>
            </w:r>
            <w:proofErr w:type="spellEnd"/>
          </w:p>
        </w:tc>
      </w:tr>
      <w:tr w:rsidR="000F5A23" w:rsidRPr="00562BB2" w14:paraId="298401E7" w14:textId="77777777" w:rsidTr="00C416EC">
        <w:tc>
          <w:tcPr>
            <w:tcW w:w="9747" w:type="dxa"/>
          </w:tcPr>
          <w:p w14:paraId="4B983708"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:EntrepreneurTelephoneNumber</w:t>
            </w:r>
            <w:proofErr w:type="spellEnd"/>
          </w:p>
        </w:tc>
      </w:tr>
      <w:tr w:rsidR="000F5A23" w:rsidRPr="00562BB2" w14:paraId="5143615E" w14:textId="77777777" w:rsidTr="00C416EC">
        <w:tc>
          <w:tcPr>
            <w:tcW w:w="9747" w:type="dxa"/>
          </w:tcPr>
          <w:p w14:paraId="4849C625"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:EntrepreneurInitials</w:t>
            </w:r>
            <w:proofErr w:type="spellEnd"/>
          </w:p>
        </w:tc>
      </w:tr>
      <w:tr w:rsidR="000F5A23" w:rsidRPr="00562BB2" w14:paraId="5E9ADBD9" w14:textId="77777777" w:rsidTr="00C416EC">
        <w:tc>
          <w:tcPr>
            <w:tcW w:w="9747" w:type="dxa"/>
          </w:tcPr>
          <w:p w14:paraId="20FB2A8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:EntrepreneurPrefix</w:t>
            </w:r>
            <w:proofErr w:type="spellEnd"/>
          </w:p>
        </w:tc>
      </w:tr>
    </w:tbl>
    <w:p w14:paraId="75F10220" w14:textId="77777777" w:rsidR="000F5A23" w:rsidRPr="00562BB2" w:rsidRDefault="000F5A23" w:rsidP="000F5A23">
      <w:pPr>
        <w:rPr>
          <w:color w:val="BFBFBF" w:themeColor="background1" w:themeShade="BF"/>
        </w:rPr>
      </w:pPr>
    </w:p>
    <w:p w14:paraId="39EB6DDA" w14:textId="77777777" w:rsidR="00663693" w:rsidRPr="00562BB2" w:rsidRDefault="00663693" w:rsidP="000F5A23">
      <w:pPr>
        <w:rPr>
          <w:color w:val="BFBFBF" w:themeColor="background1" w:themeShade="BF"/>
        </w:rPr>
      </w:pPr>
    </w:p>
    <w:p w14:paraId="17E21126" w14:textId="77777777" w:rsidR="0010483D" w:rsidRPr="00562BB2" w:rsidRDefault="00291E18" w:rsidP="0010483D">
      <w:pPr>
        <w:rPr>
          <w:b/>
          <w:color w:val="BFBFBF" w:themeColor="background1" w:themeShade="BF"/>
        </w:rPr>
      </w:pPr>
      <w:r w:rsidRPr="00562BB2">
        <w:rPr>
          <w:b/>
          <w:color w:val="BFBFBF" w:themeColor="background1" w:themeShade="BF"/>
        </w:rPr>
        <w:t>BR-BD-09.4.04 :</w:t>
      </w:r>
      <w:r w:rsidR="00204B44" w:rsidRPr="00562BB2">
        <w:rPr>
          <w:b/>
          <w:color w:val="BFBFBF" w:themeColor="background1" w:themeShade="BF"/>
        </w:rPr>
        <w:t xml:space="preserve"> </w:t>
      </w:r>
      <w:r w:rsidR="0010483D" w:rsidRPr="00562BB2">
        <w:rPr>
          <w:b/>
          <w:color w:val="BFBFBF" w:themeColor="background1" w:themeShade="BF"/>
        </w:rPr>
        <w:t>Element MOET in het bericht zijn opgenomen INDIEN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:StatementType</w:t>
      </w:r>
      <w:proofErr w:type="spellEnd"/>
      <w:r w:rsidR="0010483D" w:rsidRPr="00562BB2">
        <w:rPr>
          <w:b/>
          <w:color w:val="BFBFBF" w:themeColor="background1" w:themeShade="BF"/>
        </w:rPr>
        <w:t>' de waarde '1' heeft én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:DeliveryVanUser</w:t>
      </w:r>
      <w:proofErr w:type="spellEnd"/>
      <w:r w:rsidR="0010483D" w:rsidRPr="00562BB2">
        <w:rPr>
          <w:b/>
          <w:color w:val="BFBFBF" w:themeColor="background1" w:themeShade="BF"/>
        </w:rPr>
        <w:t>' de waarde '2' heeft.</w:t>
      </w:r>
    </w:p>
    <w:p w14:paraId="56B8A72F" w14:textId="77777777" w:rsidR="0010483D" w:rsidRPr="00562BB2" w:rsidRDefault="0010483D" w:rsidP="0010483D">
      <w:pPr>
        <w:rPr>
          <w:b/>
          <w:color w:val="BFBFBF" w:themeColor="background1" w:themeShade="BF"/>
        </w:rPr>
      </w:pPr>
    </w:p>
    <w:p w14:paraId="04F2A1C0" w14:textId="77777777" w:rsidR="00291E18"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moeten worden opgenomen:</w:t>
      </w:r>
    </w:p>
    <w:p w14:paraId="6B33F6E6" w14:textId="77777777" w:rsidR="000F5A23" w:rsidRPr="00562BB2" w:rsidRDefault="000F5A23" w:rsidP="000F5A23">
      <w:pPr>
        <w:rPr>
          <w:i/>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16296B82" w14:textId="77777777" w:rsidTr="00E46A90">
        <w:trPr>
          <w:trHeight w:val="246"/>
        </w:trPr>
        <w:tc>
          <w:tcPr>
            <w:tcW w:w="9680" w:type="dxa"/>
            <w:shd w:val="clear" w:color="auto" w:fill="D9D9D9" w:themeFill="background1" w:themeFillShade="D9"/>
          </w:tcPr>
          <w:p w14:paraId="4393BF94"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0BFFA644" w14:textId="77777777" w:rsidTr="00C416EC">
        <w:trPr>
          <w:trHeight w:val="261"/>
        </w:trPr>
        <w:tc>
          <w:tcPr>
            <w:tcW w:w="9680" w:type="dxa"/>
          </w:tcPr>
          <w:p w14:paraId="4E0E0C6E"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:StatementCommencingDate</w:t>
            </w:r>
            <w:proofErr w:type="spellEnd"/>
          </w:p>
        </w:tc>
      </w:tr>
      <w:tr w:rsidR="000F5A23" w:rsidRPr="00562BB2" w14:paraId="5A72CCAB" w14:textId="77777777" w:rsidTr="00C416EC">
        <w:trPr>
          <w:trHeight w:val="246"/>
        </w:trPr>
        <w:tc>
          <w:tcPr>
            <w:tcW w:w="9680" w:type="dxa"/>
          </w:tcPr>
          <w:p w14:paraId="699A2B0F"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:StatementDeliveryVanLicensePlate</w:t>
            </w:r>
            <w:proofErr w:type="spellEnd"/>
          </w:p>
        </w:tc>
      </w:tr>
      <w:tr w:rsidR="000F5A23" w:rsidRPr="00562BB2" w14:paraId="27FC633D" w14:textId="77777777" w:rsidTr="00C416EC">
        <w:trPr>
          <w:trHeight w:val="261"/>
        </w:trPr>
        <w:tc>
          <w:tcPr>
            <w:tcW w:w="9680" w:type="dxa"/>
          </w:tcPr>
          <w:p w14:paraId="01229D62"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:StatementDeliveryVanRegistrationCountry</w:t>
            </w:r>
            <w:proofErr w:type="spellEnd"/>
          </w:p>
        </w:tc>
      </w:tr>
      <w:tr w:rsidR="000F5A23" w:rsidRPr="00562BB2" w14:paraId="494768FB" w14:textId="77777777" w:rsidTr="00C416EC">
        <w:trPr>
          <w:trHeight w:val="246"/>
        </w:trPr>
        <w:tc>
          <w:tcPr>
            <w:tcW w:w="9680" w:type="dxa"/>
          </w:tcPr>
          <w:p w14:paraId="1877DC3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:EntrepreneurSurname</w:t>
            </w:r>
            <w:proofErr w:type="spellEnd"/>
          </w:p>
        </w:tc>
      </w:tr>
      <w:tr w:rsidR="000F5A23" w:rsidRPr="00562BB2" w14:paraId="5279CFAA" w14:textId="77777777" w:rsidTr="00C416EC">
        <w:trPr>
          <w:trHeight w:val="261"/>
        </w:trPr>
        <w:tc>
          <w:tcPr>
            <w:tcW w:w="9680" w:type="dxa"/>
          </w:tcPr>
          <w:p w14:paraId="53933C36"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:EntrepreneurTelephoneNumber</w:t>
            </w:r>
            <w:proofErr w:type="spellEnd"/>
          </w:p>
        </w:tc>
      </w:tr>
      <w:tr w:rsidR="000F5A23" w:rsidRPr="00562BB2" w14:paraId="486B322B" w14:textId="77777777" w:rsidTr="00C416EC">
        <w:trPr>
          <w:trHeight w:val="261"/>
        </w:trPr>
        <w:tc>
          <w:tcPr>
            <w:tcW w:w="9680" w:type="dxa"/>
          </w:tcPr>
          <w:p w14:paraId="262083C0"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:EntrepreneurInitials</w:t>
            </w:r>
            <w:proofErr w:type="spellEnd"/>
          </w:p>
        </w:tc>
      </w:tr>
    </w:tbl>
    <w:p w14:paraId="53707828" w14:textId="77777777" w:rsidR="000F5A23" w:rsidRPr="00562BB2" w:rsidRDefault="000F5A23" w:rsidP="000F5A23">
      <w:pPr>
        <w:pStyle w:val="Lijstalinea"/>
        <w:rPr>
          <w:color w:val="BFBFBF" w:themeColor="background1" w:themeShade="BF"/>
        </w:rPr>
      </w:pPr>
    </w:p>
    <w:p w14:paraId="1CBE7CE3" w14:textId="77777777" w:rsidR="00663693" w:rsidRPr="00562BB2" w:rsidRDefault="00663693" w:rsidP="000F5A23">
      <w:pPr>
        <w:pStyle w:val="Lijstalinea"/>
        <w:rPr>
          <w:color w:val="BFBFBF" w:themeColor="background1" w:themeShade="BF"/>
        </w:rPr>
      </w:pPr>
    </w:p>
    <w:p w14:paraId="52C9C896" w14:textId="77777777" w:rsidR="0010483D" w:rsidRPr="00562BB2" w:rsidRDefault="00047289" w:rsidP="0010483D">
      <w:pPr>
        <w:rPr>
          <w:b/>
          <w:color w:val="BFBFBF" w:themeColor="background1" w:themeShade="BF"/>
        </w:rPr>
      </w:pPr>
      <w:r w:rsidRPr="00562BB2">
        <w:rPr>
          <w:b/>
          <w:color w:val="BFBFBF" w:themeColor="background1" w:themeShade="BF"/>
        </w:rPr>
        <w:t xml:space="preserve">BR-BD-09.4.05 : </w:t>
      </w:r>
      <w:r w:rsidR="0010483D" w:rsidRPr="00562BB2">
        <w:rPr>
          <w:b/>
          <w:color w:val="BFBFBF" w:themeColor="background1" w:themeShade="BF"/>
        </w:rPr>
        <w:t>Element MOET NIET in het bericht zijn opgenomen INDIEN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:StatementType</w:t>
      </w:r>
      <w:proofErr w:type="spellEnd"/>
      <w:r w:rsidR="0010483D" w:rsidRPr="00562BB2">
        <w:rPr>
          <w:b/>
          <w:color w:val="BFBFBF" w:themeColor="background1" w:themeShade="BF"/>
        </w:rPr>
        <w:t>' de waarde '1' heeft én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:DeliveryVanUser</w:t>
      </w:r>
      <w:proofErr w:type="spellEnd"/>
      <w:r w:rsidR="0010483D" w:rsidRPr="00562BB2">
        <w:rPr>
          <w:b/>
          <w:color w:val="BFBFBF" w:themeColor="background1" w:themeShade="BF"/>
        </w:rPr>
        <w:t>' de waarde '2' heeft.</w:t>
      </w:r>
    </w:p>
    <w:p w14:paraId="2220FE35" w14:textId="77777777" w:rsidR="0010483D" w:rsidRPr="00562BB2" w:rsidRDefault="0010483D" w:rsidP="0010483D">
      <w:pPr>
        <w:rPr>
          <w:i/>
          <w:color w:val="BFBFBF" w:themeColor="background1" w:themeShade="BF"/>
        </w:rPr>
      </w:pPr>
    </w:p>
    <w:p w14:paraId="66C4F751" w14:textId="77777777" w:rsidR="00047289"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NIET moeten worden opgenomen:</w:t>
      </w:r>
    </w:p>
    <w:p w14:paraId="2D50C3E1" w14:textId="77777777" w:rsidR="00047289" w:rsidRPr="00562BB2" w:rsidRDefault="00047289" w:rsidP="000F5A23">
      <w:pPr>
        <w:rPr>
          <w:i/>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159D8B52" w14:textId="77777777" w:rsidTr="00E46A90">
        <w:trPr>
          <w:trHeight w:val="247"/>
        </w:trPr>
        <w:tc>
          <w:tcPr>
            <w:tcW w:w="9693" w:type="dxa"/>
            <w:shd w:val="clear" w:color="auto" w:fill="D9D9D9" w:themeFill="background1" w:themeFillShade="D9"/>
          </w:tcPr>
          <w:p w14:paraId="0E776655"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27408069" w14:textId="77777777" w:rsidTr="00C416EC">
        <w:trPr>
          <w:trHeight w:val="262"/>
        </w:trPr>
        <w:tc>
          <w:tcPr>
            <w:tcW w:w="9693" w:type="dxa"/>
          </w:tcPr>
          <w:p w14:paraId="57F6845B"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:WithholdingAgentName</w:t>
            </w:r>
            <w:proofErr w:type="spellEnd"/>
          </w:p>
        </w:tc>
      </w:tr>
      <w:tr w:rsidR="000F5A23" w:rsidRPr="00562BB2" w14:paraId="1F509ED4" w14:textId="77777777" w:rsidTr="00C416EC">
        <w:trPr>
          <w:trHeight w:val="247"/>
        </w:trPr>
        <w:tc>
          <w:tcPr>
            <w:tcW w:w="9693" w:type="dxa"/>
          </w:tcPr>
          <w:p w14:paraId="708AFE7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:WithholdingAgentTelephoneNumber</w:t>
            </w:r>
            <w:proofErr w:type="spellEnd"/>
          </w:p>
        </w:tc>
      </w:tr>
      <w:tr w:rsidR="000F5A23" w:rsidRPr="00562BB2" w14:paraId="152B29DB" w14:textId="77777777" w:rsidTr="00C416EC">
        <w:trPr>
          <w:trHeight w:val="247"/>
        </w:trPr>
        <w:tc>
          <w:tcPr>
            <w:tcW w:w="9693" w:type="dxa"/>
          </w:tcPr>
          <w:p w14:paraId="72E9FA10"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:EmployeeInitials</w:t>
            </w:r>
            <w:proofErr w:type="spellEnd"/>
          </w:p>
        </w:tc>
      </w:tr>
      <w:tr w:rsidR="000F5A23" w:rsidRPr="00562BB2" w14:paraId="52240E6B" w14:textId="77777777" w:rsidTr="00C416EC">
        <w:trPr>
          <w:trHeight w:val="262"/>
        </w:trPr>
        <w:tc>
          <w:tcPr>
            <w:tcW w:w="9693" w:type="dxa"/>
          </w:tcPr>
          <w:p w14:paraId="33F17BB8"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:EmployeePrefix</w:t>
            </w:r>
            <w:proofErr w:type="spellEnd"/>
          </w:p>
        </w:tc>
      </w:tr>
      <w:tr w:rsidR="000F5A23" w:rsidRPr="00562BB2" w14:paraId="508045A1" w14:textId="77777777" w:rsidTr="00C416EC">
        <w:trPr>
          <w:trHeight w:val="247"/>
        </w:trPr>
        <w:tc>
          <w:tcPr>
            <w:tcW w:w="9693" w:type="dxa"/>
          </w:tcPr>
          <w:p w14:paraId="4C4A1123"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:EmployeeSurname</w:t>
            </w:r>
            <w:proofErr w:type="spellEnd"/>
          </w:p>
        </w:tc>
      </w:tr>
      <w:tr w:rsidR="000F5A23" w:rsidRPr="00562BB2" w14:paraId="571D6941" w14:textId="77777777" w:rsidTr="00C416EC">
        <w:trPr>
          <w:trHeight w:val="262"/>
        </w:trPr>
        <w:tc>
          <w:tcPr>
            <w:tcW w:w="9693" w:type="dxa"/>
          </w:tcPr>
          <w:p w14:paraId="63FC0A20"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:EmployeeIdentificationNumber</w:t>
            </w:r>
            <w:proofErr w:type="spellEnd"/>
          </w:p>
        </w:tc>
      </w:tr>
      <w:tr w:rsidR="000F5A23" w:rsidRPr="00562BB2" w14:paraId="446A10FF" w14:textId="77777777" w:rsidTr="00C416EC">
        <w:trPr>
          <w:trHeight w:val="262"/>
        </w:trPr>
        <w:tc>
          <w:tcPr>
            <w:tcW w:w="9693" w:type="dxa"/>
          </w:tcPr>
          <w:p w14:paraId="1E5BD79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:EmployeeDateOfBirth</w:t>
            </w:r>
            <w:proofErr w:type="spellEnd"/>
          </w:p>
        </w:tc>
      </w:tr>
    </w:tbl>
    <w:p w14:paraId="341AE460" w14:textId="77777777" w:rsidR="000F5A23" w:rsidRPr="00562BB2" w:rsidRDefault="000F5A23" w:rsidP="000F5A23">
      <w:pPr>
        <w:rPr>
          <w:color w:val="BFBFBF" w:themeColor="background1" w:themeShade="BF"/>
        </w:rPr>
      </w:pPr>
    </w:p>
    <w:p w14:paraId="06B7F345" w14:textId="77777777" w:rsidR="00663693" w:rsidRPr="00562BB2" w:rsidRDefault="00663693" w:rsidP="000F5A23">
      <w:pPr>
        <w:rPr>
          <w:color w:val="BFBFBF" w:themeColor="background1" w:themeShade="BF"/>
        </w:rPr>
      </w:pPr>
    </w:p>
    <w:p w14:paraId="59FC60FA" w14:textId="77777777" w:rsidR="0010483D" w:rsidRPr="00562BB2" w:rsidRDefault="001027E7" w:rsidP="0010483D">
      <w:pPr>
        <w:rPr>
          <w:b/>
          <w:color w:val="BFBFBF" w:themeColor="background1" w:themeShade="BF"/>
        </w:rPr>
      </w:pPr>
      <w:r w:rsidRPr="00562BB2">
        <w:rPr>
          <w:b/>
          <w:color w:val="BFBFBF" w:themeColor="background1" w:themeShade="BF"/>
        </w:rPr>
        <w:t xml:space="preserve">BR-BD-09.4.06 : </w:t>
      </w:r>
      <w:r w:rsidR="0010483D" w:rsidRPr="00562BB2">
        <w:rPr>
          <w:b/>
          <w:color w:val="BFBFBF" w:themeColor="background1" w:themeShade="BF"/>
        </w:rPr>
        <w:t>Element MOET in het bericht zijn opgenomen INDIEN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:StatementType</w:t>
      </w:r>
      <w:proofErr w:type="spellEnd"/>
      <w:r w:rsidR="0010483D" w:rsidRPr="00562BB2">
        <w:rPr>
          <w:b/>
          <w:color w:val="BFBFBF" w:themeColor="background1" w:themeShade="BF"/>
        </w:rPr>
        <w:t>' de waarde '2' heeft én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:DeliveryVanUser</w:t>
      </w:r>
      <w:proofErr w:type="spellEnd"/>
      <w:r w:rsidR="0010483D" w:rsidRPr="00562BB2">
        <w:rPr>
          <w:b/>
          <w:color w:val="BFBFBF" w:themeColor="background1" w:themeShade="BF"/>
        </w:rPr>
        <w:t>' de waarde '1' heeft.</w:t>
      </w:r>
    </w:p>
    <w:p w14:paraId="42213887" w14:textId="77777777" w:rsidR="0010483D"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p>
    <w:p w14:paraId="0F82677E" w14:textId="77777777" w:rsidR="001027E7"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moeten worden opgenomen:</w:t>
      </w:r>
    </w:p>
    <w:p w14:paraId="18C8F516" w14:textId="77777777" w:rsidR="000F5A23" w:rsidRPr="00562BB2" w:rsidRDefault="000F5A23" w:rsidP="000F5A23">
      <w:pPr>
        <w:rPr>
          <w:i/>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71995D6A" w14:textId="77777777" w:rsidTr="00E46A90">
        <w:trPr>
          <w:trHeight w:val="251"/>
        </w:trPr>
        <w:tc>
          <w:tcPr>
            <w:tcW w:w="9640" w:type="dxa"/>
            <w:shd w:val="clear" w:color="auto" w:fill="D9D9D9" w:themeFill="background1" w:themeFillShade="D9"/>
          </w:tcPr>
          <w:p w14:paraId="706F1C30"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07E9E90C" w14:textId="77777777" w:rsidTr="00C416EC">
        <w:trPr>
          <w:trHeight w:val="266"/>
        </w:trPr>
        <w:tc>
          <w:tcPr>
            <w:tcW w:w="9640" w:type="dxa"/>
          </w:tcPr>
          <w:p w14:paraId="23A18EA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:WithholdingAgentName</w:t>
            </w:r>
            <w:proofErr w:type="spellEnd"/>
          </w:p>
        </w:tc>
      </w:tr>
      <w:tr w:rsidR="000F5A23" w:rsidRPr="00562BB2" w14:paraId="541AA15F" w14:textId="77777777" w:rsidTr="00C416EC">
        <w:trPr>
          <w:trHeight w:val="251"/>
        </w:trPr>
        <w:tc>
          <w:tcPr>
            <w:tcW w:w="9640" w:type="dxa"/>
          </w:tcPr>
          <w:p w14:paraId="339E1F11"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:WithholdingAgentTelephoneNumber</w:t>
            </w:r>
            <w:proofErr w:type="spellEnd"/>
          </w:p>
        </w:tc>
      </w:tr>
      <w:tr w:rsidR="000F5A23" w:rsidRPr="00562BB2" w14:paraId="4B79042B" w14:textId="77777777" w:rsidTr="00C416EC">
        <w:trPr>
          <w:trHeight w:val="266"/>
        </w:trPr>
        <w:tc>
          <w:tcPr>
            <w:tcW w:w="9640" w:type="dxa"/>
          </w:tcPr>
          <w:p w14:paraId="1CAD9D52"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:EmployeeInitials</w:t>
            </w:r>
            <w:proofErr w:type="spellEnd"/>
          </w:p>
        </w:tc>
      </w:tr>
      <w:tr w:rsidR="000F5A23" w:rsidRPr="00562BB2" w14:paraId="62831753" w14:textId="77777777" w:rsidTr="00C416EC">
        <w:trPr>
          <w:trHeight w:val="251"/>
        </w:trPr>
        <w:tc>
          <w:tcPr>
            <w:tcW w:w="9640" w:type="dxa"/>
          </w:tcPr>
          <w:p w14:paraId="7CA1B3FE"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:EmployeeSurname</w:t>
            </w:r>
            <w:proofErr w:type="spellEnd"/>
          </w:p>
        </w:tc>
      </w:tr>
      <w:tr w:rsidR="000F5A23" w:rsidRPr="00562BB2" w14:paraId="009319C2" w14:textId="77777777" w:rsidTr="00C416EC">
        <w:trPr>
          <w:trHeight w:val="251"/>
        </w:trPr>
        <w:tc>
          <w:tcPr>
            <w:tcW w:w="9640" w:type="dxa"/>
          </w:tcPr>
          <w:p w14:paraId="5A22B553"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:EmployeeIdentificationNumber</w:t>
            </w:r>
            <w:proofErr w:type="spellEnd"/>
          </w:p>
        </w:tc>
      </w:tr>
      <w:tr w:rsidR="000F5A23" w:rsidRPr="00562BB2" w14:paraId="5E1730C4" w14:textId="77777777" w:rsidTr="00C416EC">
        <w:trPr>
          <w:trHeight w:val="266"/>
        </w:trPr>
        <w:tc>
          <w:tcPr>
            <w:tcW w:w="9640" w:type="dxa"/>
          </w:tcPr>
          <w:p w14:paraId="264FCA78"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:EmployeeDateOfBirth</w:t>
            </w:r>
            <w:proofErr w:type="spellEnd"/>
          </w:p>
        </w:tc>
      </w:tr>
      <w:tr w:rsidR="000F5A23" w:rsidRPr="00562BB2" w14:paraId="0C0B71F2" w14:textId="77777777" w:rsidTr="00C416EC">
        <w:trPr>
          <w:trHeight w:val="251"/>
        </w:trPr>
        <w:tc>
          <w:tcPr>
            <w:tcW w:w="9640" w:type="dxa"/>
          </w:tcPr>
          <w:p w14:paraId="3AB6A602"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:AbrogationStatementDeliveryVanLicensePlate</w:t>
            </w:r>
            <w:proofErr w:type="spellEnd"/>
          </w:p>
        </w:tc>
      </w:tr>
      <w:tr w:rsidR="000F5A23" w:rsidRPr="00562BB2" w14:paraId="7970A58C" w14:textId="77777777" w:rsidTr="00C416EC">
        <w:trPr>
          <w:trHeight w:val="266"/>
        </w:trPr>
        <w:tc>
          <w:tcPr>
            <w:tcW w:w="9640" w:type="dxa"/>
          </w:tcPr>
          <w:p w14:paraId="2E1F14E0"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:AbrogationStatementDeliveryVanRegistrationCountry</w:t>
            </w:r>
            <w:proofErr w:type="spellEnd"/>
          </w:p>
        </w:tc>
      </w:tr>
      <w:tr w:rsidR="000F5A23" w:rsidRPr="00562BB2" w14:paraId="1C375E3D" w14:textId="77777777" w:rsidTr="00C416EC">
        <w:trPr>
          <w:trHeight w:val="251"/>
        </w:trPr>
        <w:tc>
          <w:tcPr>
            <w:tcW w:w="9640" w:type="dxa"/>
          </w:tcPr>
          <w:p w14:paraId="718BD355"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:AbrogationStatementEndDate</w:t>
            </w:r>
            <w:proofErr w:type="spellEnd"/>
          </w:p>
        </w:tc>
      </w:tr>
      <w:tr w:rsidR="000F5A23" w:rsidRPr="00562BB2" w14:paraId="5D6F3EC2" w14:textId="77777777" w:rsidTr="00C416EC">
        <w:trPr>
          <w:trHeight w:val="266"/>
        </w:trPr>
        <w:tc>
          <w:tcPr>
            <w:tcW w:w="9640" w:type="dxa"/>
          </w:tcPr>
          <w:p w14:paraId="13271577"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:AbrogationReasonEmployee</w:t>
            </w:r>
            <w:proofErr w:type="spellEnd"/>
            <w:r w:rsidR="000F5A23" w:rsidRPr="00562BB2">
              <w:rPr>
                <w:color w:val="BFBFBF" w:themeColor="background1" w:themeShade="BF"/>
                <w:sz w:val="18"/>
                <w:szCs w:val="18"/>
              </w:rPr>
              <w:t xml:space="preserve"> </w:t>
            </w:r>
          </w:p>
        </w:tc>
      </w:tr>
    </w:tbl>
    <w:p w14:paraId="0FC79217" w14:textId="77777777" w:rsidR="000F5A23" w:rsidRPr="00562BB2" w:rsidRDefault="000F5A23" w:rsidP="000F5A23">
      <w:pPr>
        <w:rPr>
          <w:i/>
          <w:color w:val="BFBFBF" w:themeColor="background1" w:themeShade="BF"/>
        </w:rPr>
      </w:pPr>
    </w:p>
    <w:p w14:paraId="763C2843" w14:textId="77777777" w:rsidR="00663693" w:rsidRPr="00562BB2" w:rsidRDefault="00663693" w:rsidP="000F5A23">
      <w:pPr>
        <w:rPr>
          <w:i/>
          <w:color w:val="BFBFBF" w:themeColor="background1" w:themeShade="BF"/>
        </w:rPr>
      </w:pPr>
    </w:p>
    <w:p w14:paraId="7CE17D1C" w14:textId="4B3061E4" w:rsidR="0010483D" w:rsidRPr="00562BB2" w:rsidRDefault="000D3088" w:rsidP="0010483D">
      <w:pPr>
        <w:rPr>
          <w:b/>
          <w:color w:val="BFBFBF" w:themeColor="background1" w:themeShade="BF"/>
        </w:rPr>
      </w:pPr>
      <w:r w:rsidRPr="00562BB2">
        <w:rPr>
          <w:b/>
          <w:color w:val="BFBFBF" w:themeColor="background1" w:themeShade="BF"/>
        </w:rPr>
        <w:t xml:space="preserve">BR-BD-09.4.07 : </w:t>
      </w:r>
      <w:r w:rsidR="0010483D" w:rsidRPr="00562BB2">
        <w:rPr>
          <w:b/>
          <w:color w:val="BFBFBF" w:themeColor="background1" w:themeShade="BF"/>
        </w:rPr>
        <w:t>Element MOET NIET in het bericht zijn opgenomen INDIEN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:StatementType</w:t>
      </w:r>
      <w:proofErr w:type="spellEnd"/>
      <w:r w:rsidR="0010483D" w:rsidRPr="00562BB2">
        <w:rPr>
          <w:b/>
          <w:color w:val="BFBFBF" w:themeColor="background1" w:themeShade="BF"/>
        </w:rPr>
        <w:t>' de waarde '2' heeft én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:DeliveryVanUser</w:t>
      </w:r>
      <w:proofErr w:type="spellEnd"/>
      <w:r w:rsidR="0010483D" w:rsidRPr="00562BB2">
        <w:rPr>
          <w:b/>
          <w:color w:val="BFBFBF" w:themeColor="background1" w:themeShade="BF"/>
        </w:rPr>
        <w:t>' de waarde '1' heeft.</w:t>
      </w:r>
    </w:p>
    <w:p w14:paraId="7189953A" w14:textId="77777777" w:rsidR="0010483D" w:rsidRPr="00562BB2" w:rsidRDefault="0010483D" w:rsidP="0010483D">
      <w:pPr>
        <w:rPr>
          <w:b/>
          <w:color w:val="BFBFBF" w:themeColor="background1" w:themeShade="BF"/>
        </w:rPr>
      </w:pPr>
    </w:p>
    <w:p w14:paraId="462ECE3A" w14:textId="77777777" w:rsidR="0010483D" w:rsidRPr="00562BB2" w:rsidRDefault="0010483D" w:rsidP="0010483D">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NIET moeten worden opgenomen:</w:t>
      </w:r>
    </w:p>
    <w:p w14:paraId="0CAA602A" w14:textId="77777777" w:rsidR="000D3088" w:rsidRPr="00562BB2" w:rsidRDefault="000D3088" w:rsidP="000F5A23">
      <w:pPr>
        <w:rPr>
          <w:b/>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1D3D85E9" w14:textId="77777777" w:rsidTr="00387217">
        <w:trPr>
          <w:trHeight w:val="261"/>
        </w:trPr>
        <w:tc>
          <w:tcPr>
            <w:tcW w:w="9288" w:type="dxa"/>
            <w:shd w:val="clear" w:color="auto" w:fill="D9D9D9" w:themeFill="background1" w:themeFillShade="D9"/>
          </w:tcPr>
          <w:p w14:paraId="7F37DD9B"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2BC5A21A" w14:textId="77777777" w:rsidTr="00387217">
        <w:trPr>
          <w:trHeight w:val="246"/>
        </w:trPr>
        <w:tc>
          <w:tcPr>
            <w:tcW w:w="9288" w:type="dxa"/>
          </w:tcPr>
          <w:p w14:paraId="5C470632"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:StatementCommencingDate</w:t>
            </w:r>
            <w:proofErr w:type="spellEnd"/>
          </w:p>
        </w:tc>
      </w:tr>
      <w:tr w:rsidR="000F5A23" w:rsidRPr="00562BB2" w14:paraId="10BD9DA9" w14:textId="77777777" w:rsidTr="00387217">
        <w:trPr>
          <w:trHeight w:val="246"/>
        </w:trPr>
        <w:tc>
          <w:tcPr>
            <w:tcW w:w="9288" w:type="dxa"/>
          </w:tcPr>
          <w:p w14:paraId="57E89589"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:StatementDeliveryVanLicensePlate</w:t>
            </w:r>
            <w:proofErr w:type="spellEnd"/>
          </w:p>
        </w:tc>
      </w:tr>
      <w:tr w:rsidR="000F5A23" w:rsidRPr="00562BB2" w14:paraId="63BC97E3" w14:textId="77777777" w:rsidTr="00387217">
        <w:trPr>
          <w:trHeight w:val="261"/>
        </w:trPr>
        <w:tc>
          <w:tcPr>
            <w:tcW w:w="9288" w:type="dxa"/>
          </w:tcPr>
          <w:p w14:paraId="55561DA8"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lastRenderedPageBreak/>
              <w:t>bd-i</w:t>
            </w:r>
            <w:r w:rsidR="000F5A23" w:rsidRPr="00562BB2">
              <w:rPr>
                <w:color w:val="BFBFBF" w:themeColor="background1" w:themeShade="BF"/>
                <w:sz w:val="18"/>
                <w:szCs w:val="18"/>
              </w:rPr>
              <w:t>:StatementDeliveryVanRegistrationCountry</w:t>
            </w:r>
            <w:proofErr w:type="spellEnd"/>
          </w:p>
        </w:tc>
      </w:tr>
      <w:tr w:rsidR="000F5A23" w:rsidRPr="00562BB2" w14:paraId="24E86844" w14:textId="77777777" w:rsidTr="00387217">
        <w:trPr>
          <w:trHeight w:val="246"/>
        </w:trPr>
        <w:tc>
          <w:tcPr>
            <w:tcW w:w="9288" w:type="dxa"/>
          </w:tcPr>
          <w:p w14:paraId="551BC1D8"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:AbrogationReasonEntrepreneur</w:t>
            </w:r>
            <w:proofErr w:type="spellEnd"/>
          </w:p>
        </w:tc>
      </w:tr>
      <w:tr w:rsidR="000F5A23" w:rsidRPr="00562BB2" w14:paraId="03C2813E" w14:textId="77777777" w:rsidTr="00387217">
        <w:trPr>
          <w:trHeight w:val="261"/>
        </w:trPr>
        <w:tc>
          <w:tcPr>
            <w:tcW w:w="9288" w:type="dxa"/>
          </w:tcPr>
          <w:p w14:paraId="02F4C8A8"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:EntrepreneurSurname</w:t>
            </w:r>
            <w:proofErr w:type="spellEnd"/>
          </w:p>
        </w:tc>
      </w:tr>
      <w:tr w:rsidR="000F5A23" w:rsidRPr="00562BB2" w14:paraId="02A9AC8C" w14:textId="77777777" w:rsidTr="00387217">
        <w:trPr>
          <w:trHeight w:val="246"/>
        </w:trPr>
        <w:tc>
          <w:tcPr>
            <w:tcW w:w="9288" w:type="dxa"/>
          </w:tcPr>
          <w:p w14:paraId="57E4E172"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:EntrepreneurTelephoneNumber</w:t>
            </w:r>
            <w:proofErr w:type="spellEnd"/>
          </w:p>
        </w:tc>
      </w:tr>
      <w:tr w:rsidR="000F5A23" w:rsidRPr="00562BB2" w14:paraId="26078F4A" w14:textId="77777777" w:rsidTr="00387217">
        <w:trPr>
          <w:trHeight w:val="246"/>
        </w:trPr>
        <w:tc>
          <w:tcPr>
            <w:tcW w:w="9288" w:type="dxa"/>
          </w:tcPr>
          <w:p w14:paraId="424D2EC2"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:EntrepreneurInitials</w:t>
            </w:r>
            <w:proofErr w:type="spellEnd"/>
          </w:p>
        </w:tc>
      </w:tr>
      <w:tr w:rsidR="000F5A23" w:rsidRPr="00562BB2" w14:paraId="1DAD338B" w14:textId="77777777" w:rsidTr="00387217">
        <w:trPr>
          <w:trHeight w:val="275"/>
        </w:trPr>
        <w:tc>
          <w:tcPr>
            <w:tcW w:w="9288" w:type="dxa"/>
          </w:tcPr>
          <w:p w14:paraId="0B10C6F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:EntrepreneurPrefix</w:t>
            </w:r>
            <w:proofErr w:type="spellEnd"/>
          </w:p>
        </w:tc>
      </w:tr>
    </w:tbl>
    <w:p w14:paraId="189F181E" w14:textId="77777777" w:rsidR="000F5A23" w:rsidRPr="00562BB2" w:rsidRDefault="000F5A23" w:rsidP="000F5A23">
      <w:pPr>
        <w:pStyle w:val="Lijstalinea"/>
        <w:rPr>
          <w:color w:val="BFBFBF" w:themeColor="background1" w:themeShade="BF"/>
        </w:rPr>
      </w:pPr>
    </w:p>
    <w:p w14:paraId="2A6CE85A" w14:textId="77777777" w:rsidR="00420EBA" w:rsidRPr="00562BB2" w:rsidRDefault="00420EBA" w:rsidP="00663693">
      <w:pPr>
        <w:pStyle w:val="Geenafstand"/>
        <w:tabs>
          <w:tab w:val="left" w:pos="1418"/>
          <w:tab w:val="left" w:pos="1701"/>
        </w:tabs>
        <w:rPr>
          <w:color w:val="BFBFBF" w:themeColor="background1" w:themeShade="BF"/>
        </w:rPr>
      </w:pPr>
    </w:p>
    <w:p w14:paraId="2F1A9A0A" w14:textId="1A28432B" w:rsidR="0010483D" w:rsidRPr="00562BB2" w:rsidRDefault="00112A4D" w:rsidP="0010483D">
      <w:pPr>
        <w:rPr>
          <w:b/>
          <w:color w:val="BFBFBF" w:themeColor="background1" w:themeShade="BF"/>
        </w:rPr>
      </w:pPr>
      <w:r w:rsidRPr="00562BB2">
        <w:rPr>
          <w:b/>
          <w:color w:val="BFBFBF" w:themeColor="background1" w:themeShade="BF"/>
        </w:rPr>
        <w:t xml:space="preserve">BR-BD-09.4.08 : </w:t>
      </w:r>
      <w:r w:rsidR="0010483D" w:rsidRPr="00562BB2">
        <w:rPr>
          <w:b/>
          <w:color w:val="BFBFBF" w:themeColor="background1" w:themeShade="BF"/>
        </w:rPr>
        <w:t>Element MOET in het bericht zijn opgenomen INDIEN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:StatementType</w:t>
      </w:r>
      <w:proofErr w:type="spellEnd"/>
      <w:r w:rsidR="0010483D" w:rsidRPr="00562BB2">
        <w:rPr>
          <w:b/>
          <w:color w:val="BFBFBF" w:themeColor="background1" w:themeShade="BF"/>
        </w:rPr>
        <w:t>' de waarde '2' heeft én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:DeliveryVanUser</w:t>
      </w:r>
      <w:proofErr w:type="spellEnd"/>
      <w:r w:rsidR="0010483D" w:rsidRPr="00562BB2">
        <w:rPr>
          <w:b/>
          <w:color w:val="BFBFBF" w:themeColor="background1" w:themeShade="BF"/>
        </w:rPr>
        <w:t>' de waarde '2' heeft.</w:t>
      </w:r>
    </w:p>
    <w:p w14:paraId="2A944734" w14:textId="77777777" w:rsidR="0010483D"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p>
    <w:p w14:paraId="157C5A01" w14:textId="77777777" w:rsidR="00112A4D"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moeten worden opgenomen:</w:t>
      </w:r>
    </w:p>
    <w:p w14:paraId="5E95901C" w14:textId="77777777" w:rsidR="000F5A23" w:rsidRPr="00562BB2" w:rsidRDefault="000F5A23" w:rsidP="000F5A23">
      <w:pPr>
        <w:rPr>
          <w:b/>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1793A774" w14:textId="77777777" w:rsidTr="00E46A90">
        <w:trPr>
          <w:trHeight w:val="247"/>
        </w:trPr>
        <w:tc>
          <w:tcPr>
            <w:tcW w:w="9516" w:type="dxa"/>
            <w:shd w:val="clear" w:color="auto" w:fill="D9D9D9" w:themeFill="background1" w:themeFillShade="D9"/>
          </w:tcPr>
          <w:p w14:paraId="2AC66168"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0BDEEE43" w14:textId="77777777" w:rsidTr="00C416EC">
        <w:trPr>
          <w:trHeight w:val="262"/>
        </w:trPr>
        <w:tc>
          <w:tcPr>
            <w:tcW w:w="9516" w:type="dxa"/>
          </w:tcPr>
          <w:p w14:paraId="168BCA5C"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:EntrepreneurSurname</w:t>
            </w:r>
            <w:proofErr w:type="spellEnd"/>
          </w:p>
        </w:tc>
      </w:tr>
      <w:tr w:rsidR="000F5A23" w:rsidRPr="00562BB2" w14:paraId="4C5E290C" w14:textId="77777777" w:rsidTr="00C416EC">
        <w:trPr>
          <w:trHeight w:val="247"/>
        </w:trPr>
        <w:tc>
          <w:tcPr>
            <w:tcW w:w="9516" w:type="dxa"/>
          </w:tcPr>
          <w:p w14:paraId="026734B8"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:EntrepreneurTelephoneNumber</w:t>
            </w:r>
            <w:proofErr w:type="spellEnd"/>
          </w:p>
        </w:tc>
      </w:tr>
      <w:tr w:rsidR="000F5A23" w:rsidRPr="00562BB2" w14:paraId="2B83601F" w14:textId="77777777" w:rsidTr="00C416EC">
        <w:trPr>
          <w:trHeight w:val="247"/>
        </w:trPr>
        <w:tc>
          <w:tcPr>
            <w:tcW w:w="9516" w:type="dxa"/>
          </w:tcPr>
          <w:p w14:paraId="53597FA9"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:EntrepreneurInitials</w:t>
            </w:r>
            <w:proofErr w:type="spellEnd"/>
          </w:p>
        </w:tc>
      </w:tr>
      <w:tr w:rsidR="000F5A23" w:rsidRPr="00562BB2" w14:paraId="4D3E88CE" w14:textId="77777777" w:rsidTr="00C416EC">
        <w:trPr>
          <w:trHeight w:val="262"/>
        </w:trPr>
        <w:tc>
          <w:tcPr>
            <w:tcW w:w="9516" w:type="dxa"/>
          </w:tcPr>
          <w:p w14:paraId="6A0B440D"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:AbrogationStatementDeliveryVanLicensePlate</w:t>
            </w:r>
            <w:proofErr w:type="spellEnd"/>
          </w:p>
        </w:tc>
      </w:tr>
      <w:tr w:rsidR="000F5A23" w:rsidRPr="00562BB2" w14:paraId="3E834DE9" w14:textId="77777777" w:rsidTr="00C416EC">
        <w:trPr>
          <w:trHeight w:val="247"/>
        </w:trPr>
        <w:tc>
          <w:tcPr>
            <w:tcW w:w="9516" w:type="dxa"/>
          </w:tcPr>
          <w:p w14:paraId="731317C1"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:AbrogationStatementDeliveryVanRegistrationCountry</w:t>
            </w:r>
            <w:proofErr w:type="spellEnd"/>
          </w:p>
        </w:tc>
      </w:tr>
      <w:tr w:rsidR="000F5A23" w:rsidRPr="00562BB2" w14:paraId="09349EB9" w14:textId="77777777" w:rsidTr="00C416EC">
        <w:trPr>
          <w:trHeight w:val="262"/>
        </w:trPr>
        <w:tc>
          <w:tcPr>
            <w:tcW w:w="9516" w:type="dxa"/>
          </w:tcPr>
          <w:p w14:paraId="4E50B4CB"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:AbrogationStatementEndDate</w:t>
            </w:r>
            <w:proofErr w:type="spellEnd"/>
          </w:p>
        </w:tc>
      </w:tr>
      <w:tr w:rsidR="000F5A23" w:rsidRPr="00562BB2" w14:paraId="70697780" w14:textId="77777777" w:rsidTr="00C416EC">
        <w:trPr>
          <w:trHeight w:val="262"/>
        </w:trPr>
        <w:tc>
          <w:tcPr>
            <w:tcW w:w="9516" w:type="dxa"/>
          </w:tcPr>
          <w:p w14:paraId="42B9E3EB"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:AbrogationReasonEntrepreneur</w:t>
            </w:r>
            <w:proofErr w:type="spellEnd"/>
          </w:p>
        </w:tc>
      </w:tr>
    </w:tbl>
    <w:p w14:paraId="191A4E22" w14:textId="77777777" w:rsidR="000F5A23" w:rsidRPr="00562BB2" w:rsidRDefault="000F5A23" w:rsidP="000F5A23">
      <w:pPr>
        <w:pStyle w:val="Lijstalinea"/>
        <w:rPr>
          <w:color w:val="BFBFBF" w:themeColor="background1" w:themeShade="BF"/>
        </w:rPr>
      </w:pPr>
    </w:p>
    <w:p w14:paraId="21341FBB" w14:textId="77777777" w:rsidR="00420EBA" w:rsidRPr="00562BB2" w:rsidRDefault="00420EBA" w:rsidP="00663693">
      <w:pPr>
        <w:pStyle w:val="Geenafstand"/>
        <w:tabs>
          <w:tab w:val="left" w:pos="1418"/>
          <w:tab w:val="left" w:pos="1701"/>
        </w:tabs>
        <w:rPr>
          <w:color w:val="BFBFBF" w:themeColor="background1" w:themeShade="BF"/>
        </w:rPr>
      </w:pPr>
    </w:p>
    <w:p w14:paraId="67B2174E" w14:textId="77777777" w:rsidR="0010483D" w:rsidRPr="00562BB2" w:rsidRDefault="00E31147" w:rsidP="0010483D">
      <w:pPr>
        <w:rPr>
          <w:b/>
          <w:color w:val="BFBFBF" w:themeColor="background1" w:themeShade="BF"/>
        </w:rPr>
      </w:pPr>
      <w:r w:rsidRPr="00562BB2">
        <w:rPr>
          <w:b/>
          <w:color w:val="BFBFBF" w:themeColor="background1" w:themeShade="BF"/>
        </w:rPr>
        <w:t xml:space="preserve">BR-BD-09.4.09 : </w:t>
      </w:r>
      <w:r w:rsidR="0010483D" w:rsidRPr="00562BB2">
        <w:rPr>
          <w:b/>
          <w:color w:val="BFBFBF" w:themeColor="background1" w:themeShade="BF"/>
        </w:rPr>
        <w:t>Element MOET NIET in het bericht zijn opgenomen INDIEN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:StatementType</w:t>
      </w:r>
      <w:proofErr w:type="spellEnd"/>
      <w:r w:rsidR="0010483D" w:rsidRPr="00562BB2">
        <w:rPr>
          <w:b/>
          <w:color w:val="BFBFBF" w:themeColor="background1" w:themeShade="BF"/>
        </w:rPr>
        <w:t>' de waarde '2' heeft én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:DeliveryVanUser</w:t>
      </w:r>
      <w:proofErr w:type="spellEnd"/>
      <w:r w:rsidR="0010483D" w:rsidRPr="00562BB2">
        <w:rPr>
          <w:b/>
          <w:color w:val="BFBFBF" w:themeColor="background1" w:themeShade="BF"/>
        </w:rPr>
        <w:t>' de waarde '2' heeft.</w:t>
      </w:r>
    </w:p>
    <w:p w14:paraId="36350B64" w14:textId="77777777" w:rsidR="0010483D" w:rsidRPr="00562BB2" w:rsidRDefault="0010483D" w:rsidP="0010483D">
      <w:pPr>
        <w:rPr>
          <w:rFonts w:asciiTheme="minorHAnsi" w:eastAsiaTheme="minorHAnsi" w:hAnsiTheme="minorHAnsi" w:cstheme="minorBidi"/>
          <w:color w:val="BFBFBF" w:themeColor="background1" w:themeShade="BF"/>
          <w:sz w:val="22"/>
          <w:szCs w:val="22"/>
          <w:lang w:eastAsia="en-US"/>
        </w:rPr>
      </w:pPr>
    </w:p>
    <w:p w14:paraId="2C02BF11" w14:textId="77777777" w:rsidR="00E31147"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NIET mogen worden opgenomen:</w:t>
      </w:r>
    </w:p>
    <w:p w14:paraId="0068AA73" w14:textId="77777777" w:rsidR="00E31147" w:rsidRPr="00562BB2" w:rsidRDefault="00E31147" w:rsidP="000F5A23">
      <w:pPr>
        <w:rPr>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524591A0" w14:textId="77777777" w:rsidTr="00E46A90">
        <w:trPr>
          <w:trHeight w:val="247"/>
        </w:trPr>
        <w:tc>
          <w:tcPr>
            <w:tcW w:w="9461" w:type="dxa"/>
            <w:shd w:val="clear" w:color="auto" w:fill="D9D9D9" w:themeFill="background1" w:themeFillShade="D9"/>
          </w:tcPr>
          <w:p w14:paraId="4A5FA4E4"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1311AF96" w14:textId="77777777" w:rsidTr="00C416EC">
        <w:trPr>
          <w:trHeight w:val="262"/>
        </w:trPr>
        <w:tc>
          <w:tcPr>
            <w:tcW w:w="9461" w:type="dxa"/>
          </w:tcPr>
          <w:p w14:paraId="51F08456"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:WithholdingAgentName</w:t>
            </w:r>
            <w:proofErr w:type="spellEnd"/>
          </w:p>
        </w:tc>
      </w:tr>
      <w:tr w:rsidR="000F5A23" w:rsidRPr="00562BB2" w14:paraId="489FD18C" w14:textId="77777777" w:rsidTr="00C416EC">
        <w:trPr>
          <w:trHeight w:val="247"/>
        </w:trPr>
        <w:tc>
          <w:tcPr>
            <w:tcW w:w="9461" w:type="dxa"/>
          </w:tcPr>
          <w:p w14:paraId="2889C6E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:WithholdingAgentTelephoneNumber</w:t>
            </w:r>
            <w:proofErr w:type="spellEnd"/>
          </w:p>
        </w:tc>
      </w:tr>
      <w:tr w:rsidR="000F5A23" w:rsidRPr="00562BB2" w14:paraId="70948076" w14:textId="77777777" w:rsidTr="00C416EC">
        <w:trPr>
          <w:trHeight w:val="262"/>
        </w:trPr>
        <w:tc>
          <w:tcPr>
            <w:tcW w:w="9461" w:type="dxa"/>
          </w:tcPr>
          <w:p w14:paraId="3636D4F5"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:EmployeeInitials</w:t>
            </w:r>
            <w:proofErr w:type="spellEnd"/>
          </w:p>
        </w:tc>
      </w:tr>
      <w:tr w:rsidR="000F5A23" w:rsidRPr="00562BB2" w14:paraId="06B8605C" w14:textId="77777777" w:rsidTr="00C416EC">
        <w:trPr>
          <w:trHeight w:val="247"/>
        </w:trPr>
        <w:tc>
          <w:tcPr>
            <w:tcW w:w="9461" w:type="dxa"/>
          </w:tcPr>
          <w:p w14:paraId="0C111752"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:EmployeeSurname</w:t>
            </w:r>
            <w:proofErr w:type="spellEnd"/>
          </w:p>
        </w:tc>
      </w:tr>
      <w:tr w:rsidR="000F5A23" w:rsidRPr="00562BB2" w14:paraId="6A2CBA74" w14:textId="77777777" w:rsidTr="00C416EC">
        <w:trPr>
          <w:trHeight w:val="247"/>
        </w:trPr>
        <w:tc>
          <w:tcPr>
            <w:tcW w:w="9461" w:type="dxa"/>
          </w:tcPr>
          <w:p w14:paraId="6A556C68"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:EmployeeIdentificationNumber</w:t>
            </w:r>
            <w:proofErr w:type="spellEnd"/>
          </w:p>
        </w:tc>
      </w:tr>
      <w:tr w:rsidR="000F5A23" w:rsidRPr="00562BB2" w14:paraId="1EB29611" w14:textId="77777777" w:rsidTr="00C416EC">
        <w:trPr>
          <w:trHeight w:val="262"/>
        </w:trPr>
        <w:tc>
          <w:tcPr>
            <w:tcW w:w="9461" w:type="dxa"/>
          </w:tcPr>
          <w:p w14:paraId="50F9EAD4"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:EmployeeDateOfBirth</w:t>
            </w:r>
            <w:proofErr w:type="spellEnd"/>
          </w:p>
        </w:tc>
      </w:tr>
      <w:tr w:rsidR="000F5A23" w:rsidRPr="00562BB2" w14:paraId="139FF792" w14:textId="77777777" w:rsidTr="00C416EC">
        <w:trPr>
          <w:trHeight w:val="247"/>
        </w:trPr>
        <w:tc>
          <w:tcPr>
            <w:tcW w:w="9461" w:type="dxa"/>
          </w:tcPr>
          <w:p w14:paraId="4433D5DA"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:AbrogationReasonEmployee</w:t>
            </w:r>
            <w:proofErr w:type="spellEnd"/>
            <w:r w:rsidR="000F5A23" w:rsidRPr="00562BB2">
              <w:rPr>
                <w:color w:val="BFBFBF" w:themeColor="background1" w:themeShade="BF"/>
                <w:sz w:val="18"/>
                <w:szCs w:val="18"/>
              </w:rPr>
              <w:t xml:space="preserve"> </w:t>
            </w:r>
          </w:p>
        </w:tc>
      </w:tr>
      <w:tr w:rsidR="000F5A23" w:rsidRPr="00562BB2" w14:paraId="6548995A" w14:textId="77777777" w:rsidTr="00C416EC">
        <w:trPr>
          <w:trHeight w:val="262"/>
        </w:trPr>
        <w:tc>
          <w:tcPr>
            <w:tcW w:w="9461" w:type="dxa"/>
          </w:tcPr>
          <w:p w14:paraId="7AE95AAD"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:StatementCommencingDate</w:t>
            </w:r>
            <w:proofErr w:type="spellEnd"/>
          </w:p>
        </w:tc>
      </w:tr>
      <w:tr w:rsidR="000F5A23" w:rsidRPr="00562BB2" w14:paraId="28147743" w14:textId="77777777" w:rsidTr="00C416EC">
        <w:trPr>
          <w:trHeight w:val="247"/>
        </w:trPr>
        <w:tc>
          <w:tcPr>
            <w:tcW w:w="9461" w:type="dxa"/>
          </w:tcPr>
          <w:p w14:paraId="2D30114D"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:StatementDeliveryVanLicensePlate</w:t>
            </w:r>
            <w:proofErr w:type="spellEnd"/>
          </w:p>
        </w:tc>
      </w:tr>
      <w:tr w:rsidR="000F5A23" w:rsidRPr="00562BB2" w14:paraId="3448C379" w14:textId="77777777" w:rsidTr="00C416EC">
        <w:trPr>
          <w:trHeight w:val="262"/>
        </w:trPr>
        <w:tc>
          <w:tcPr>
            <w:tcW w:w="9461" w:type="dxa"/>
          </w:tcPr>
          <w:p w14:paraId="34301956" w14:textId="77777777" w:rsidR="000F5A23"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0F5A23" w:rsidRPr="00562BB2">
              <w:rPr>
                <w:color w:val="BFBFBF" w:themeColor="background1" w:themeShade="BF"/>
                <w:sz w:val="18"/>
                <w:szCs w:val="18"/>
              </w:rPr>
              <w:t>:StatementDeliveryVanRegistrationCountry</w:t>
            </w:r>
            <w:proofErr w:type="spellEnd"/>
          </w:p>
        </w:tc>
      </w:tr>
    </w:tbl>
    <w:p w14:paraId="667FBA84" w14:textId="77777777" w:rsidR="000F5A23" w:rsidRPr="00562BB2" w:rsidRDefault="000F5A23" w:rsidP="000F5A23">
      <w:pPr>
        <w:rPr>
          <w:color w:val="BFBFBF" w:themeColor="background1" w:themeShade="BF"/>
        </w:rPr>
      </w:pPr>
    </w:p>
    <w:p w14:paraId="4D2357AF" w14:textId="77777777" w:rsidR="00663693" w:rsidRPr="00562BB2" w:rsidRDefault="00663693" w:rsidP="000F5A23">
      <w:pPr>
        <w:rPr>
          <w:color w:val="BFBFBF" w:themeColor="background1" w:themeShade="BF"/>
        </w:rPr>
      </w:pPr>
    </w:p>
    <w:p w14:paraId="5FE7A678" w14:textId="77777777" w:rsidR="000F5A23" w:rsidRPr="00562BB2" w:rsidRDefault="00721CB6" w:rsidP="000F5A23">
      <w:pPr>
        <w:rPr>
          <w:b/>
          <w:color w:val="BFBFBF" w:themeColor="background1" w:themeShade="BF"/>
        </w:rPr>
      </w:pPr>
      <w:r w:rsidRPr="00562BB2">
        <w:rPr>
          <w:b/>
          <w:color w:val="BFBFBF" w:themeColor="background1" w:themeShade="BF"/>
        </w:rPr>
        <w:t>BR-BD-</w:t>
      </w:r>
      <w:r w:rsidR="00F10CDA" w:rsidRPr="00562BB2">
        <w:rPr>
          <w:b/>
          <w:color w:val="BFBFBF" w:themeColor="background1" w:themeShade="BF"/>
        </w:rPr>
        <w:t xml:space="preserve">09.4.10 : </w:t>
      </w:r>
      <w:r w:rsidR="000F5A23" w:rsidRPr="00562BB2">
        <w:rPr>
          <w:b/>
          <w:color w:val="BFBFBF" w:themeColor="background1" w:themeShade="BF"/>
        </w:rPr>
        <w:t xml:space="preserve">De datum in het element </w:t>
      </w:r>
      <w:proofErr w:type="spellStart"/>
      <w:r w:rsidR="00A77329" w:rsidRPr="00562BB2">
        <w:rPr>
          <w:b/>
          <w:color w:val="BFBFBF" w:themeColor="background1" w:themeShade="BF"/>
        </w:rPr>
        <w:t>bd-i</w:t>
      </w:r>
      <w:r w:rsidR="000F5A23" w:rsidRPr="00562BB2">
        <w:rPr>
          <w:b/>
          <w:color w:val="BFBFBF" w:themeColor="background1" w:themeShade="BF"/>
        </w:rPr>
        <w:t>:EmployeeDateOfBirth</w:t>
      </w:r>
      <w:proofErr w:type="spellEnd"/>
      <w:r w:rsidR="000F5A23" w:rsidRPr="00562BB2">
        <w:rPr>
          <w:b/>
          <w:color w:val="BFBFBF" w:themeColor="background1" w:themeShade="BF"/>
        </w:rPr>
        <w:t xml:space="preserve"> MOET </w:t>
      </w:r>
      <w:r w:rsidR="00D206DA" w:rsidRPr="00562BB2">
        <w:rPr>
          <w:b/>
          <w:color w:val="BFBFBF" w:themeColor="background1" w:themeShade="BF"/>
        </w:rPr>
        <w:t xml:space="preserve">ten minste </w:t>
      </w:r>
      <w:r w:rsidR="000F5A23" w:rsidRPr="00562BB2">
        <w:rPr>
          <w:b/>
          <w:color w:val="BFBFBF" w:themeColor="background1" w:themeShade="BF"/>
        </w:rPr>
        <w:t xml:space="preserve">17 jaren vóór de datum in element </w:t>
      </w:r>
      <w:r w:rsidR="00465580" w:rsidRPr="00562BB2">
        <w:rPr>
          <w:b/>
          <w:color w:val="BFBFBF" w:themeColor="background1" w:themeShade="BF"/>
        </w:rPr>
        <w:t>'</w:t>
      </w:r>
      <w:proofErr w:type="spellStart"/>
      <w:r w:rsidR="00A77329" w:rsidRPr="00562BB2">
        <w:rPr>
          <w:b/>
          <w:color w:val="BFBFBF" w:themeColor="background1" w:themeShade="BF"/>
        </w:rPr>
        <w:t>bd-i</w:t>
      </w:r>
      <w:r w:rsidR="000F5A23" w:rsidRPr="00562BB2">
        <w:rPr>
          <w:b/>
          <w:color w:val="BFBFBF" w:themeColor="background1" w:themeShade="BF"/>
        </w:rPr>
        <w:t>:StatementCommencingDate</w:t>
      </w:r>
      <w:proofErr w:type="spellEnd"/>
      <w:r w:rsidR="00465580" w:rsidRPr="00562BB2">
        <w:rPr>
          <w:b/>
          <w:color w:val="BFBFBF" w:themeColor="background1" w:themeShade="BF"/>
        </w:rPr>
        <w:t>'</w:t>
      </w:r>
      <w:r w:rsidR="000F5A23" w:rsidRPr="00562BB2">
        <w:rPr>
          <w:b/>
          <w:color w:val="BFBFBF" w:themeColor="background1" w:themeShade="BF"/>
        </w:rPr>
        <w:t xml:space="preserve"> liggen.</w:t>
      </w:r>
    </w:p>
    <w:p w14:paraId="54EA37E3" w14:textId="77777777" w:rsidR="00465580" w:rsidRPr="00562BB2" w:rsidRDefault="00465580" w:rsidP="000F5A23">
      <w:pPr>
        <w:rPr>
          <w:b/>
          <w:color w:val="BFBFBF" w:themeColor="background1" w:themeShade="BF"/>
        </w:rPr>
      </w:pPr>
    </w:p>
    <w:p w14:paraId="386EE7B1" w14:textId="77777777" w:rsidR="000F5A23" w:rsidRPr="00562BB2" w:rsidRDefault="000F5A23" w:rsidP="000F5A23">
      <w:pPr>
        <w:rPr>
          <w:color w:val="BFBFBF" w:themeColor="background1" w:themeShade="BF"/>
        </w:rPr>
      </w:pPr>
      <w:r w:rsidRPr="00562BB2">
        <w:rPr>
          <w:color w:val="BFBFBF" w:themeColor="background1" w:themeShade="BF"/>
        </w:rPr>
        <w:t>De werknemer MOET op de ingangsdatum van de v</w:t>
      </w:r>
      <w:r w:rsidR="005D44B5" w:rsidRPr="00562BB2">
        <w:rPr>
          <w:color w:val="BFBFBF" w:themeColor="background1" w:themeShade="BF"/>
        </w:rPr>
        <w:t>erklaring 17 jaar of ouder zijn</w:t>
      </w:r>
      <w:r w:rsidR="005B0A76" w:rsidRPr="00562BB2">
        <w:rPr>
          <w:color w:val="BFBFBF" w:themeColor="background1" w:themeShade="BF"/>
        </w:rPr>
        <w:t>.</w:t>
      </w:r>
    </w:p>
    <w:p w14:paraId="11BB3E2E" w14:textId="77777777" w:rsidR="00663693" w:rsidRPr="00562BB2" w:rsidRDefault="00663693" w:rsidP="000F5A23">
      <w:pPr>
        <w:rPr>
          <w:b/>
          <w:color w:val="BFBFBF" w:themeColor="background1" w:themeShade="BF"/>
        </w:rPr>
      </w:pPr>
    </w:p>
    <w:p w14:paraId="574D2C1F" w14:textId="77777777" w:rsidR="000F5A23" w:rsidRPr="00562BB2" w:rsidRDefault="000F5A23" w:rsidP="000F5A23">
      <w:pPr>
        <w:rPr>
          <w:i/>
          <w:color w:val="BFBFBF" w:themeColor="background1" w:themeShade="BF"/>
        </w:rPr>
      </w:pPr>
    </w:p>
    <w:p w14:paraId="46A2910E" w14:textId="77777777" w:rsidR="002D09D0" w:rsidRPr="00562BB2" w:rsidRDefault="002D09D0" w:rsidP="000F5A23">
      <w:pPr>
        <w:rPr>
          <w:i/>
          <w:color w:val="BFBFBF" w:themeColor="background1" w:themeShade="BF"/>
        </w:rPr>
      </w:pPr>
    </w:p>
    <w:p w14:paraId="65A3A039" w14:textId="77777777" w:rsidR="002D09D0" w:rsidRPr="00562BB2" w:rsidRDefault="002D09D0" w:rsidP="000F5A23">
      <w:pPr>
        <w:rPr>
          <w:i/>
          <w:color w:val="BFBFBF" w:themeColor="background1" w:themeShade="BF"/>
        </w:rPr>
      </w:pPr>
    </w:p>
    <w:p w14:paraId="51469840" w14:textId="15A58C36" w:rsidR="0010483D" w:rsidRPr="00562BB2" w:rsidRDefault="00D206DA" w:rsidP="0010483D">
      <w:pPr>
        <w:rPr>
          <w:b/>
          <w:color w:val="BFBFBF" w:themeColor="background1" w:themeShade="BF"/>
        </w:rPr>
      </w:pPr>
      <w:r w:rsidRPr="00562BB2">
        <w:rPr>
          <w:b/>
          <w:color w:val="BFBFBF" w:themeColor="background1" w:themeShade="BF"/>
        </w:rPr>
        <w:t xml:space="preserve">BR-BD-09.4.11 : </w:t>
      </w:r>
      <w:r w:rsidR="0010483D" w:rsidRPr="00562BB2">
        <w:rPr>
          <w:b/>
          <w:color w:val="BFBFBF" w:themeColor="background1" w:themeShade="BF"/>
        </w:rPr>
        <w:t>De waarde van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:AbrogationStatementDeliveryVanLicensePlate</w:t>
      </w:r>
      <w:proofErr w:type="spellEnd"/>
      <w:r w:rsidR="0010483D" w:rsidRPr="00562BB2">
        <w:rPr>
          <w:b/>
          <w:color w:val="BFBFBF" w:themeColor="background1" w:themeShade="BF"/>
        </w:rPr>
        <w:t>' óf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:StatementDeliveryVanLicensePlate</w:t>
      </w:r>
      <w:proofErr w:type="spellEnd"/>
      <w:r w:rsidR="0010483D" w:rsidRPr="00562BB2">
        <w:rPr>
          <w:b/>
          <w:color w:val="BFBFBF" w:themeColor="background1" w:themeShade="BF"/>
        </w:rPr>
        <w:t xml:space="preserve">' MOET voldoen aan een geldig patroon INDIEN </w:t>
      </w:r>
      <w:r w:rsidR="0010483D" w:rsidRPr="00562BB2">
        <w:rPr>
          <w:b/>
          <w:color w:val="BFBFBF" w:themeColor="background1" w:themeShade="BF"/>
        </w:rPr>
        <w:lastRenderedPageBreak/>
        <w:t>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:StatementDeliveryVanRegistrationCountry</w:t>
      </w:r>
      <w:proofErr w:type="spellEnd"/>
      <w:r w:rsidR="0010483D" w:rsidRPr="00562BB2">
        <w:rPr>
          <w:b/>
          <w:color w:val="BFBFBF" w:themeColor="background1" w:themeShade="BF"/>
        </w:rPr>
        <w:t>' de waarde 'NL' óf element '</w:t>
      </w:r>
      <w:proofErr w:type="spellStart"/>
      <w:r w:rsidR="0010483D" w:rsidRPr="00562BB2">
        <w:rPr>
          <w:b/>
          <w:color w:val="BFBFBF" w:themeColor="background1" w:themeShade="BF"/>
        </w:rPr>
        <w:t>bd-</w:t>
      </w:r>
      <w:r w:rsidR="00FB02EC" w:rsidRPr="00562BB2">
        <w:rPr>
          <w:b/>
          <w:color w:val="BFBFBF" w:themeColor="background1" w:themeShade="BF"/>
        </w:rPr>
        <w:t>i</w:t>
      </w:r>
      <w:r w:rsidR="0010483D" w:rsidRPr="00562BB2">
        <w:rPr>
          <w:b/>
          <w:color w:val="BFBFBF" w:themeColor="background1" w:themeShade="BF"/>
        </w:rPr>
        <w:t>:AbrogationStatementDeliveryVanRegistrationCountry</w:t>
      </w:r>
      <w:proofErr w:type="spellEnd"/>
      <w:r w:rsidR="0010483D" w:rsidRPr="00562BB2">
        <w:rPr>
          <w:b/>
          <w:color w:val="BFBFBF" w:themeColor="background1" w:themeShade="BF"/>
        </w:rPr>
        <w:t>' de waarde 'NL' heeft.</w:t>
      </w:r>
    </w:p>
    <w:p w14:paraId="1C4BBE85" w14:textId="77777777" w:rsidR="0010483D" w:rsidRPr="00562BB2" w:rsidRDefault="0010483D" w:rsidP="0010483D">
      <w:pPr>
        <w:rPr>
          <w:i/>
          <w:color w:val="BFBFBF" w:themeColor="background1" w:themeShade="BF"/>
        </w:rPr>
      </w:pPr>
    </w:p>
    <w:p w14:paraId="7FD5184C" w14:textId="77777777" w:rsidR="0067363D" w:rsidRPr="00562BB2" w:rsidRDefault="0067363D" w:rsidP="0067363D">
      <w:pPr>
        <w:rPr>
          <w:color w:val="BFBFBF" w:themeColor="background1" w:themeShade="BF"/>
        </w:rPr>
      </w:pPr>
      <w:r w:rsidRPr="00562BB2">
        <w:rPr>
          <w:color w:val="BFBFBF" w:themeColor="background1" w:themeShade="BF"/>
        </w:rPr>
        <w:t>Geldige patronen:</w:t>
      </w:r>
    </w:p>
    <w:tbl>
      <w:tblPr>
        <w:tblStyle w:val="Tabelraster"/>
        <w:tblW w:w="9322" w:type="dxa"/>
        <w:tblLook w:val="04A0" w:firstRow="1" w:lastRow="0" w:firstColumn="1" w:lastColumn="0" w:noHBand="0" w:noVBand="1"/>
      </w:tblPr>
      <w:tblGrid>
        <w:gridCol w:w="3369"/>
        <w:gridCol w:w="3402"/>
        <w:gridCol w:w="2551"/>
      </w:tblGrid>
      <w:tr w:rsidR="0067363D" w:rsidRPr="00562BB2" w14:paraId="34F1A011" w14:textId="77777777" w:rsidTr="00BF2EF9">
        <w:trPr>
          <w:trHeight w:val="247"/>
        </w:trPr>
        <w:tc>
          <w:tcPr>
            <w:tcW w:w="3369" w:type="dxa"/>
            <w:shd w:val="clear" w:color="auto" w:fill="D9D9D9" w:themeFill="background1" w:themeFillShade="D9"/>
          </w:tcPr>
          <w:p w14:paraId="2D120C27" w14:textId="77777777" w:rsidR="0067363D" w:rsidRPr="00562BB2" w:rsidRDefault="0067363D" w:rsidP="00BF2EF9">
            <w:pPr>
              <w:rPr>
                <w:b/>
                <w:color w:val="BFBFBF" w:themeColor="background1" w:themeShade="BF"/>
                <w:sz w:val="16"/>
                <w:szCs w:val="16"/>
              </w:rPr>
            </w:pPr>
            <w:r w:rsidRPr="00562BB2">
              <w:rPr>
                <w:b/>
                <w:color w:val="BFBFBF" w:themeColor="background1" w:themeShade="BF"/>
                <w:sz w:val="16"/>
                <w:szCs w:val="16"/>
              </w:rPr>
              <w:t>Patroon</w:t>
            </w:r>
          </w:p>
        </w:tc>
        <w:tc>
          <w:tcPr>
            <w:tcW w:w="3402" w:type="dxa"/>
            <w:shd w:val="clear" w:color="auto" w:fill="D9D9D9" w:themeFill="background1" w:themeFillShade="D9"/>
          </w:tcPr>
          <w:p w14:paraId="2869076A" w14:textId="77777777" w:rsidR="0067363D" w:rsidRPr="00562BB2" w:rsidRDefault="0067363D" w:rsidP="00BF2EF9">
            <w:pPr>
              <w:rPr>
                <w:b/>
                <w:color w:val="BFBFBF" w:themeColor="background1" w:themeShade="BF"/>
                <w:sz w:val="16"/>
                <w:szCs w:val="16"/>
              </w:rPr>
            </w:pPr>
            <w:r w:rsidRPr="00562BB2">
              <w:rPr>
                <w:b/>
                <w:color w:val="BFBFBF" w:themeColor="background1" w:themeShade="BF"/>
                <w:sz w:val="16"/>
                <w:szCs w:val="16"/>
              </w:rPr>
              <w:t>Patroon (vervolg)</w:t>
            </w:r>
          </w:p>
        </w:tc>
        <w:tc>
          <w:tcPr>
            <w:tcW w:w="2551" w:type="dxa"/>
            <w:shd w:val="clear" w:color="auto" w:fill="D9D9D9" w:themeFill="background1" w:themeFillShade="D9"/>
          </w:tcPr>
          <w:p w14:paraId="604E3FC7" w14:textId="77777777" w:rsidR="0067363D" w:rsidRPr="00562BB2" w:rsidRDefault="0067363D" w:rsidP="00BF2EF9">
            <w:pPr>
              <w:rPr>
                <w:b/>
                <w:color w:val="BFBFBF" w:themeColor="background1" w:themeShade="BF"/>
                <w:sz w:val="16"/>
                <w:szCs w:val="16"/>
              </w:rPr>
            </w:pPr>
            <w:r w:rsidRPr="00562BB2">
              <w:rPr>
                <w:b/>
                <w:color w:val="BFBFBF" w:themeColor="background1" w:themeShade="BF"/>
                <w:sz w:val="16"/>
                <w:szCs w:val="16"/>
              </w:rPr>
              <w:t>RDW Serie</w:t>
            </w:r>
          </w:p>
        </w:tc>
      </w:tr>
      <w:tr w:rsidR="0067363D" w:rsidRPr="00562BB2" w14:paraId="095EF8DA" w14:textId="77777777" w:rsidTr="00BF2EF9">
        <w:trPr>
          <w:trHeight w:val="262"/>
        </w:trPr>
        <w:tc>
          <w:tcPr>
            <w:tcW w:w="3369" w:type="dxa"/>
          </w:tcPr>
          <w:p w14:paraId="34967FCC"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99-BX-99</w:t>
            </w:r>
          </w:p>
        </w:tc>
        <w:tc>
          <w:tcPr>
            <w:tcW w:w="3402" w:type="dxa"/>
          </w:tcPr>
          <w:p w14:paraId="0CB183DD"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99-VX-99</w:t>
            </w:r>
          </w:p>
        </w:tc>
        <w:tc>
          <w:tcPr>
            <w:tcW w:w="2551" w:type="dxa"/>
          </w:tcPr>
          <w:p w14:paraId="111C6518"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3</w:t>
            </w:r>
          </w:p>
        </w:tc>
      </w:tr>
      <w:tr w:rsidR="0067363D" w:rsidRPr="00562BB2" w14:paraId="6D8F571D" w14:textId="77777777" w:rsidTr="00BF2EF9">
        <w:trPr>
          <w:trHeight w:val="262"/>
        </w:trPr>
        <w:tc>
          <w:tcPr>
            <w:tcW w:w="3369" w:type="dxa"/>
          </w:tcPr>
          <w:p w14:paraId="1B7D8057"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BX-99-XX</w:t>
            </w:r>
          </w:p>
        </w:tc>
        <w:tc>
          <w:tcPr>
            <w:tcW w:w="3402" w:type="dxa"/>
          </w:tcPr>
          <w:p w14:paraId="38B1457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VX-99-XX</w:t>
            </w:r>
          </w:p>
        </w:tc>
        <w:tc>
          <w:tcPr>
            <w:tcW w:w="2551" w:type="dxa"/>
          </w:tcPr>
          <w:p w14:paraId="03C311D2"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4</w:t>
            </w:r>
          </w:p>
        </w:tc>
      </w:tr>
      <w:tr w:rsidR="0067363D" w:rsidRPr="00562BB2" w14:paraId="07C02099" w14:textId="77777777" w:rsidTr="00BF2EF9">
        <w:trPr>
          <w:trHeight w:val="262"/>
        </w:trPr>
        <w:tc>
          <w:tcPr>
            <w:tcW w:w="3369" w:type="dxa"/>
          </w:tcPr>
          <w:p w14:paraId="2F0DEBB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BX-XX-99</w:t>
            </w:r>
          </w:p>
        </w:tc>
        <w:tc>
          <w:tcPr>
            <w:tcW w:w="3402" w:type="dxa"/>
          </w:tcPr>
          <w:p w14:paraId="4418D92C"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VX-XX-99</w:t>
            </w:r>
          </w:p>
        </w:tc>
        <w:tc>
          <w:tcPr>
            <w:tcW w:w="2551" w:type="dxa"/>
          </w:tcPr>
          <w:p w14:paraId="085032F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5</w:t>
            </w:r>
          </w:p>
        </w:tc>
      </w:tr>
      <w:tr w:rsidR="0067363D" w:rsidRPr="00562BB2" w14:paraId="48421802" w14:textId="77777777" w:rsidTr="00BF2EF9">
        <w:trPr>
          <w:trHeight w:val="262"/>
        </w:trPr>
        <w:tc>
          <w:tcPr>
            <w:tcW w:w="3369" w:type="dxa"/>
          </w:tcPr>
          <w:p w14:paraId="70AF5283"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99-BX-XX</w:t>
            </w:r>
          </w:p>
        </w:tc>
        <w:tc>
          <w:tcPr>
            <w:tcW w:w="3402" w:type="dxa"/>
          </w:tcPr>
          <w:p w14:paraId="10FD6FFE"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99-VX-XX</w:t>
            </w:r>
          </w:p>
        </w:tc>
        <w:tc>
          <w:tcPr>
            <w:tcW w:w="2551" w:type="dxa"/>
          </w:tcPr>
          <w:p w14:paraId="65BE1540"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6</w:t>
            </w:r>
          </w:p>
        </w:tc>
      </w:tr>
      <w:tr w:rsidR="0067363D" w:rsidRPr="00562BB2" w14:paraId="358ECAA0" w14:textId="77777777" w:rsidTr="00BF2EF9">
        <w:trPr>
          <w:trHeight w:val="262"/>
        </w:trPr>
        <w:tc>
          <w:tcPr>
            <w:tcW w:w="3369" w:type="dxa"/>
          </w:tcPr>
          <w:p w14:paraId="2A9FE3D0"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99-BXX-9</w:t>
            </w:r>
          </w:p>
        </w:tc>
        <w:tc>
          <w:tcPr>
            <w:tcW w:w="3402" w:type="dxa"/>
          </w:tcPr>
          <w:p w14:paraId="52F3694B"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99-VXX-9</w:t>
            </w:r>
          </w:p>
        </w:tc>
        <w:tc>
          <w:tcPr>
            <w:tcW w:w="2551" w:type="dxa"/>
          </w:tcPr>
          <w:p w14:paraId="5F1B4E11"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7</w:t>
            </w:r>
          </w:p>
        </w:tc>
      </w:tr>
      <w:tr w:rsidR="0067363D" w:rsidRPr="00562BB2" w14:paraId="368576EB" w14:textId="77777777" w:rsidTr="00BF2EF9">
        <w:trPr>
          <w:trHeight w:val="262"/>
        </w:trPr>
        <w:tc>
          <w:tcPr>
            <w:tcW w:w="3369" w:type="dxa"/>
          </w:tcPr>
          <w:p w14:paraId="42003DE8"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9-BXX-99</w:t>
            </w:r>
          </w:p>
        </w:tc>
        <w:tc>
          <w:tcPr>
            <w:tcW w:w="3402" w:type="dxa"/>
          </w:tcPr>
          <w:p w14:paraId="1E53C8B2"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9-VXX-99</w:t>
            </w:r>
          </w:p>
        </w:tc>
        <w:tc>
          <w:tcPr>
            <w:tcW w:w="2551" w:type="dxa"/>
          </w:tcPr>
          <w:p w14:paraId="0F471F3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8</w:t>
            </w:r>
          </w:p>
        </w:tc>
      </w:tr>
      <w:tr w:rsidR="0067363D" w:rsidRPr="00562BB2" w14:paraId="73996D97" w14:textId="77777777" w:rsidTr="00BF2EF9">
        <w:trPr>
          <w:trHeight w:val="262"/>
        </w:trPr>
        <w:tc>
          <w:tcPr>
            <w:tcW w:w="3369" w:type="dxa"/>
          </w:tcPr>
          <w:p w14:paraId="392FEB77"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BX-999-X</w:t>
            </w:r>
          </w:p>
        </w:tc>
        <w:tc>
          <w:tcPr>
            <w:tcW w:w="3402" w:type="dxa"/>
          </w:tcPr>
          <w:p w14:paraId="7E6902C0"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VX-999-X</w:t>
            </w:r>
          </w:p>
        </w:tc>
        <w:tc>
          <w:tcPr>
            <w:tcW w:w="2551" w:type="dxa"/>
          </w:tcPr>
          <w:p w14:paraId="1D9B8DBE"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w:t>
            </w:r>
          </w:p>
        </w:tc>
      </w:tr>
      <w:tr w:rsidR="0067363D" w:rsidRPr="00562BB2" w14:paraId="50CE5BD4" w14:textId="77777777" w:rsidTr="00BF2EF9">
        <w:trPr>
          <w:trHeight w:val="262"/>
        </w:trPr>
        <w:tc>
          <w:tcPr>
            <w:tcW w:w="3369" w:type="dxa"/>
          </w:tcPr>
          <w:p w14:paraId="600E2334"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B-999-XX</w:t>
            </w:r>
          </w:p>
        </w:tc>
        <w:tc>
          <w:tcPr>
            <w:tcW w:w="3402" w:type="dxa"/>
          </w:tcPr>
          <w:p w14:paraId="19696AB8"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V-999-XX</w:t>
            </w:r>
          </w:p>
        </w:tc>
        <w:tc>
          <w:tcPr>
            <w:tcW w:w="2551" w:type="dxa"/>
          </w:tcPr>
          <w:p w14:paraId="7C2FCCBD"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10</w:t>
            </w:r>
          </w:p>
        </w:tc>
      </w:tr>
      <w:tr w:rsidR="0067363D" w:rsidRPr="00562BB2" w14:paraId="194E5C9B" w14:textId="77777777" w:rsidTr="00BF2EF9">
        <w:trPr>
          <w:trHeight w:val="262"/>
        </w:trPr>
        <w:tc>
          <w:tcPr>
            <w:tcW w:w="3369" w:type="dxa"/>
          </w:tcPr>
          <w:p w14:paraId="17A5C6E2"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BXX-99-X</w:t>
            </w:r>
          </w:p>
        </w:tc>
        <w:tc>
          <w:tcPr>
            <w:tcW w:w="3402" w:type="dxa"/>
          </w:tcPr>
          <w:p w14:paraId="4DCB910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VXX-99-X</w:t>
            </w:r>
          </w:p>
        </w:tc>
        <w:tc>
          <w:tcPr>
            <w:tcW w:w="2551" w:type="dxa"/>
          </w:tcPr>
          <w:p w14:paraId="1587E44F"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11</w:t>
            </w:r>
          </w:p>
        </w:tc>
      </w:tr>
    </w:tbl>
    <w:p w14:paraId="29EE19EF" w14:textId="77777777" w:rsidR="000F5A23" w:rsidRPr="00562BB2" w:rsidRDefault="000F5A23" w:rsidP="000F5A23">
      <w:pPr>
        <w:rPr>
          <w:color w:val="BFBFBF" w:themeColor="background1" w:themeShade="BF"/>
        </w:rPr>
      </w:pPr>
    </w:p>
    <w:p w14:paraId="2E65B51A" w14:textId="77777777" w:rsidR="000F5A23" w:rsidRPr="00562BB2" w:rsidRDefault="000F5A23" w:rsidP="000F5A23">
      <w:pPr>
        <w:rPr>
          <w:color w:val="BFBFBF" w:themeColor="background1" w:themeShade="BF"/>
        </w:rPr>
      </w:pPr>
      <w:r w:rsidRPr="00562BB2">
        <w:rPr>
          <w:color w:val="BFBFBF" w:themeColor="background1" w:themeShade="BF"/>
        </w:rPr>
        <w:t xml:space="preserve">De </w:t>
      </w:r>
      <w:r w:rsidR="0090026D" w:rsidRPr="00562BB2">
        <w:rPr>
          <w:color w:val="BFBFBF" w:themeColor="background1" w:themeShade="BF"/>
        </w:rPr>
        <w:t>'</w:t>
      </w:r>
      <w:r w:rsidRPr="00562BB2">
        <w:rPr>
          <w:color w:val="BFBFBF" w:themeColor="background1" w:themeShade="BF"/>
        </w:rPr>
        <w:t>X</w:t>
      </w:r>
      <w:r w:rsidR="0090026D" w:rsidRPr="00562BB2">
        <w:rPr>
          <w:color w:val="BFBFBF" w:themeColor="background1" w:themeShade="BF"/>
        </w:rPr>
        <w:t>'</w:t>
      </w:r>
      <w:r w:rsidRPr="00562BB2">
        <w:rPr>
          <w:color w:val="BFBFBF" w:themeColor="background1" w:themeShade="BF"/>
        </w:rPr>
        <w:t xml:space="preserve"> staat voor een willekeurige letter, de </w:t>
      </w:r>
      <w:r w:rsidR="0090026D" w:rsidRPr="00562BB2">
        <w:rPr>
          <w:color w:val="BFBFBF" w:themeColor="background1" w:themeShade="BF"/>
        </w:rPr>
        <w:t>'</w:t>
      </w:r>
      <w:r w:rsidRPr="00562BB2">
        <w:rPr>
          <w:color w:val="BFBFBF" w:themeColor="background1" w:themeShade="BF"/>
        </w:rPr>
        <w:t>9</w:t>
      </w:r>
      <w:r w:rsidR="0090026D" w:rsidRPr="00562BB2">
        <w:rPr>
          <w:color w:val="BFBFBF" w:themeColor="background1" w:themeShade="BF"/>
        </w:rPr>
        <w:t>'</w:t>
      </w:r>
      <w:r w:rsidRPr="00562BB2">
        <w:rPr>
          <w:color w:val="BFBFBF" w:themeColor="background1" w:themeShade="BF"/>
        </w:rPr>
        <w:t xml:space="preserve"> staat voor een cijfer. Zowel hoofdletters als kleine letters zijn toegestaan. </w:t>
      </w:r>
    </w:p>
    <w:p w14:paraId="0EE160AB" w14:textId="77777777" w:rsidR="00663693" w:rsidRPr="00562BB2" w:rsidRDefault="00663693" w:rsidP="000F5A23">
      <w:pPr>
        <w:rPr>
          <w:color w:val="BFBFBF" w:themeColor="background1" w:themeShade="BF"/>
        </w:rPr>
      </w:pPr>
    </w:p>
    <w:p w14:paraId="774638C4" w14:textId="77777777" w:rsidR="00EA7DF0" w:rsidRPr="004D083C" w:rsidRDefault="00EA7DF0">
      <w:pPr>
        <w:spacing w:after="200" w:line="276" w:lineRule="auto"/>
        <w:rPr>
          <w:color w:val="000000" w:themeColor="text1"/>
        </w:rPr>
      </w:pPr>
      <w:r w:rsidRPr="004D083C">
        <w:rPr>
          <w:color w:val="000000" w:themeColor="text1"/>
        </w:rPr>
        <w:br w:type="page"/>
      </w:r>
    </w:p>
    <w:p w14:paraId="5BFC9D54" w14:textId="28EC1C12" w:rsidR="006B5D57" w:rsidRPr="000261F2" w:rsidRDefault="006B5D57" w:rsidP="006B5D57">
      <w:pPr>
        <w:pStyle w:val="Kop2"/>
      </w:pPr>
      <w:bookmarkStart w:id="27" w:name="_Toc152052379"/>
      <w:r w:rsidRPr="000261F2">
        <w:lastRenderedPageBreak/>
        <w:t xml:space="preserve">BD </w:t>
      </w:r>
      <w:r w:rsidR="00887029" w:rsidRPr="000261F2">
        <w:t>Reporting</w:t>
      </w:r>
      <w:r w:rsidRPr="000261F2">
        <w:t xml:space="preserve"> Rules – Erfbelasting 20</w:t>
      </w:r>
      <w:r w:rsidR="00DF2FCB" w:rsidRPr="000261F2">
        <w:t>2</w:t>
      </w:r>
      <w:r w:rsidR="00D26C62">
        <w:t>4</w:t>
      </w:r>
      <w:bookmarkEnd w:id="27"/>
    </w:p>
    <w:p w14:paraId="052C8F8A" w14:textId="77777777" w:rsidR="006B5D57" w:rsidRPr="000261F2" w:rsidRDefault="006B5D57" w:rsidP="006B5D57"/>
    <w:p w14:paraId="198B4374" w14:textId="12414DD0" w:rsidR="006B5D57" w:rsidRPr="000261F2" w:rsidRDefault="00B018C0" w:rsidP="006B5D57">
      <w:pPr>
        <w:pStyle w:val="Geenafstand"/>
      </w:pPr>
      <w:r w:rsidRPr="000261F2">
        <w:t xml:space="preserve">De volgende regels </w:t>
      </w:r>
      <w:r w:rsidR="006B5D57" w:rsidRPr="000261F2">
        <w:t xml:space="preserve">zijn specifiek van toepassing op </w:t>
      </w:r>
      <w:r w:rsidR="001342FF">
        <w:t>de</w:t>
      </w:r>
      <w:r w:rsidR="006B5D57" w:rsidRPr="000261F2">
        <w:t xml:space="preserve"> </w:t>
      </w:r>
      <w:r w:rsidR="009D22A8" w:rsidRPr="000261F2">
        <w:t>berichtstroom</w:t>
      </w:r>
      <w:r w:rsidR="006B5D57" w:rsidRPr="000261F2">
        <w:t xml:space="preserve"> </w:t>
      </w:r>
      <w:r w:rsidR="0090026D" w:rsidRPr="000261F2">
        <w:t>'</w:t>
      </w:r>
      <w:r w:rsidR="008808C5" w:rsidRPr="000261F2">
        <w:t>Erfbelasting 20</w:t>
      </w:r>
      <w:r w:rsidR="00DF2FCB" w:rsidRPr="000261F2">
        <w:t>2</w:t>
      </w:r>
      <w:r w:rsidR="00D26C62">
        <w:t>4</w:t>
      </w:r>
      <w:r w:rsidR="0090026D" w:rsidRPr="000261F2">
        <w:t>'</w:t>
      </w:r>
    </w:p>
    <w:p w14:paraId="0EA773F6" w14:textId="77777777" w:rsidR="006B5D57" w:rsidRPr="000261F2" w:rsidRDefault="006B5D57" w:rsidP="006B5D57"/>
    <w:p w14:paraId="49186E65" w14:textId="77777777" w:rsidR="002D09D0" w:rsidRPr="000261F2" w:rsidRDefault="002D09D0" w:rsidP="006B5D57"/>
    <w:p w14:paraId="49500437" w14:textId="0B00A0F4" w:rsidR="006B5D57" w:rsidRPr="000261F2" w:rsidRDefault="006B5D57" w:rsidP="006B5D57">
      <w:pPr>
        <w:pStyle w:val="Geenafstand"/>
        <w:rPr>
          <w:b/>
          <w:i/>
        </w:rPr>
      </w:pPr>
      <w:r w:rsidRPr="000261F2">
        <w:rPr>
          <w:b/>
          <w:i/>
        </w:rPr>
        <w:t xml:space="preserve">1. </w:t>
      </w:r>
      <w:proofErr w:type="spellStart"/>
      <w:r w:rsidRPr="000261F2">
        <w:rPr>
          <w:b/>
          <w:i/>
        </w:rPr>
        <w:t>Instance</w:t>
      </w:r>
      <w:proofErr w:type="spellEnd"/>
      <w:r w:rsidRPr="000261F2">
        <w:rPr>
          <w:b/>
          <w:i/>
        </w:rPr>
        <w:t xml:space="preserve"> regels</w:t>
      </w:r>
    </w:p>
    <w:p w14:paraId="1DBE7E8F" w14:textId="77777777" w:rsidR="003E20A9" w:rsidRPr="000261F2" w:rsidRDefault="003E20A9" w:rsidP="006B5D57">
      <w:pPr>
        <w:pStyle w:val="Geenafstand"/>
      </w:pPr>
    </w:p>
    <w:p w14:paraId="3009FFDA" w14:textId="77777777" w:rsidR="007D5F46" w:rsidRPr="000261F2" w:rsidRDefault="007D5F46" w:rsidP="00387217">
      <w:pPr>
        <w:rPr>
          <w:b/>
        </w:rPr>
      </w:pPr>
      <w:r w:rsidRPr="000261F2">
        <w:rPr>
          <w:b/>
        </w:rPr>
        <w:t>Geen regels</w:t>
      </w:r>
      <w:r w:rsidR="005B0A76" w:rsidRPr="000261F2">
        <w:rPr>
          <w:b/>
        </w:rPr>
        <w:t>.</w:t>
      </w:r>
    </w:p>
    <w:p w14:paraId="0AA9281D" w14:textId="77777777" w:rsidR="007D5F46" w:rsidRPr="000261F2" w:rsidRDefault="007D5F46" w:rsidP="006B5D57">
      <w:pPr>
        <w:pStyle w:val="Geenafstand"/>
      </w:pPr>
    </w:p>
    <w:p w14:paraId="167492D1" w14:textId="77777777" w:rsidR="0090026D" w:rsidRPr="000261F2" w:rsidRDefault="0090026D" w:rsidP="006B5D57">
      <w:pPr>
        <w:pStyle w:val="Geenafstand"/>
      </w:pPr>
    </w:p>
    <w:p w14:paraId="11310AD6" w14:textId="77777777" w:rsidR="006B5D57" w:rsidRPr="000261F2" w:rsidRDefault="006B5D57" w:rsidP="006B5D57">
      <w:pPr>
        <w:pStyle w:val="Geenafstand"/>
        <w:rPr>
          <w:b/>
          <w:i/>
        </w:rPr>
      </w:pPr>
      <w:r w:rsidRPr="000261F2">
        <w:rPr>
          <w:b/>
          <w:i/>
        </w:rPr>
        <w:t>2. Context regels</w:t>
      </w:r>
    </w:p>
    <w:p w14:paraId="21795BFB" w14:textId="77777777" w:rsidR="003E20A9" w:rsidRPr="000261F2" w:rsidRDefault="003E20A9" w:rsidP="006B5D57">
      <w:pPr>
        <w:pStyle w:val="Geenafstand"/>
        <w:rPr>
          <w:b/>
          <w:i/>
        </w:rPr>
      </w:pPr>
    </w:p>
    <w:p w14:paraId="47CA746A" w14:textId="1E04450C" w:rsidR="009A7DE7" w:rsidRPr="000261F2" w:rsidRDefault="009A7DE7" w:rsidP="009A7DE7">
      <w:pPr>
        <w:rPr>
          <w:rFonts w:asciiTheme="minorHAnsi" w:eastAsiaTheme="minorHAnsi" w:hAnsiTheme="minorHAnsi" w:cstheme="minorBidi"/>
          <w:sz w:val="22"/>
          <w:szCs w:val="22"/>
          <w:lang w:eastAsia="en-US"/>
        </w:rPr>
      </w:pPr>
      <w:r w:rsidRPr="000261F2">
        <w:rPr>
          <w:rFonts w:asciiTheme="minorHAnsi" w:eastAsiaTheme="minorHAnsi" w:hAnsiTheme="minorHAnsi" w:cstheme="minorBidi"/>
          <w:sz w:val="22"/>
          <w:szCs w:val="22"/>
          <w:lang w:eastAsia="en-US"/>
        </w:rPr>
        <w:t xml:space="preserve">De aangifte erfbelasting is een </w:t>
      </w:r>
      <w:r w:rsidR="00F910C8" w:rsidRPr="000261F2">
        <w:rPr>
          <w:rFonts w:asciiTheme="minorHAnsi" w:eastAsiaTheme="minorHAnsi" w:hAnsiTheme="minorHAnsi" w:cstheme="minorBidi"/>
          <w:sz w:val="22"/>
          <w:szCs w:val="22"/>
          <w:lang w:eastAsia="en-US"/>
        </w:rPr>
        <w:t xml:space="preserve">niet- </w:t>
      </w:r>
      <w:r w:rsidRPr="000261F2">
        <w:rPr>
          <w:rFonts w:asciiTheme="minorHAnsi" w:eastAsiaTheme="minorHAnsi" w:hAnsiTheme="minorHAnsi" w:cstheme="minorBidi"/>
          <w:sz w:val="22"/>
          <w:szCs w:val="22"/>
          <w:lang w:eastAsia="en-US"/>
        </w:rPr>
        <w:t>gedimensioneerde berichtsoort</w:t>
      </w:r>
      <w:r w:rsidR="000A5361">
        <w:rPr>
          <w:rFonts w:asciiTheme="minorHAnsi" w:eastAsiaTheme="minorHAnsi" w:hAnsiTheme="minorHAnsi" w:cstheme="minorBidi"/>
          <w:sz w:val="22"/>
          <w:szCs w:val="22"/>
          <w:lang w:eastAsia="en-US"/>
        </w:rPr>
        <w:t>.</w:t>
      </w:r>
      <w:r w:rsidRPr="000261F2">
        <w:rPr>
          <w:rFonts w:asciiTheme="minorHAnsi" w:eastAsiaTheme="minorHAnsi" w:hAnsiTheme="minorHAnsi" w:cstheme="minorBidi"/>
          <w:sz w:val="22"/>
          <w:szCs w:val="22"/>
          <w:lang w:eastAsia="en-US"/>
        </w:rPr>
        <w:t xml:space="preserve"> </w:t>
      </w:r>
    </w:p>
    <w:p w14:paraId="3CE0E43E" w14:textId="4BE378E7" w:rsidR="00F910C8" w:rsidRPr="000261F2" w:rsidRDefault="000A5361" w:rsidP="00F910C8">
      <w:pPr>
        <w:rPr>
          <w:b/>
          <w:i/>
        </w:rPr>
      </w:pPr>
      <w:r>
        <w:rPr>
          <w:rFonts w:asciiTheme="minorHAnsi" w:eastAsiaTheme="minorHAnsi" w:hAnsiTheme="minorHAnsi" w:cstheme="minorBidi"/>
          <w:sz w:val="22"/>
          <w:szCs w:val="22"/>
          <w:lang w:eastAsia="en-US"/>
        </w:rPr>
        <w:t>D</w:t>
      </w:r>
      <w:r w:rsidR="00F910C8" w:rsidRPr="000261F2">
        <w:rPr>
          <w:rFonts w:asciiTheme="minorHAnsi" w:eastAsiaTheme="minorHAnsi" w:hAnsiTheme="minorHAnsi" w:cstheme="minorBidi"/>
          <w:sz w:val="22"/>
          <w:szCs w:val="22"/>
          <w:lang w:eastAsia="en-US"/>
        </w:rPr>
        <w:t>imensies en domeinwaarden zijn niet van toepassing.</w:t>
      </w:r>
    </w:p>
    <w:p w14:paraId="1AA10148" w14:textId="77777777" w:rsidR="009A7DE7" w:rsidRPr="000261F2" w:rsidRDefault="009A7DE7" w:rsidP="009A7DE7">
      <w:pPr>
        <w:rPr>
          <w:rFonts w:asciiTheme="minorHAnsi" w:eastAsiaTheme="minorHAnsi" w:hAnsiTheme="minorHAnsi" w:cstheme="minorBidi"/>
          <w:sz w:val="22"/>
          <w:szCs w:val="22"/>
          <w:lang w:eastAsia="en-US"/>
        </w:rPr>
      </w:pPr>
    </w:p>
    <w:p w14:paraId="2DBAEA12" w14:textId="50C15DE9" w:rsidR="00EF4841" w:rsidRPr="00146008" w:rsidRDefault="00721CB6" w:rsidP="00EF4841">
      <w:pPr>
        <w:rPr>
          <w:b/>
          <w:color w:val="548DD4" w:themeColor="text2" w:themeTint="99"/>
        </w:rPr>
      </w:pPr>
      <w:r w:rsidRPr="00146008">
        <w:rPr>
          <w:b/>
          <w:color w:val="548DD4" w:themeColor="text2" w:themeTint="99"/>
        </w:rPr>
        <w:t>BR-BD-</w:t>
      </w:r>
      <w:r w:rsidR="00D13444" w:rsidRPr="00146008">
        <w:rPr>
          <w:b/>
          <w:color w:val="548DD4" w:themeColor="text2" w:themeTint="99"/>
        </w:rPr>
        <w:t xml:space="preserve">10.2.01 : </w:t>
      </w:r>
      <w:r w:rsidR="00EF4841" w:rsidRPr="00146008">
        <w:rPr>
          <w:b/>
          <w:color w:val="548DD4" w:themeColor="text2" w:themeTint="99"/>
        </w:rPr>
        <w:t>Het attribuut '</w:t>
      </w:r>
      <w:proofErr w:type="spellStart"/>
      <w:r w:rsidR="00EF4841" w:rsidRPr="00146008">
        <w:rPr>
          <w:b/>
          <w:color w:val="548DD4" w:themeColor="text2" w:themeTint="99"/>
        </w:rPr>
        <w:t>scheme</w:t>
      </w:r>
      <w:proofErr w:type="spellEnd"/>
      <w:r w:rsidR="00EF4841" w:rsidRPr="00146008">
        <w:rPr>
          <w:b/>
          <w:color w:val="548DD4" w:themeColor="text2" w:themeTint="99"/>
        </w:rPr>
        <w:t>' van het element '</w:t>
      </w:r>
      <w:proofErr w:type="spellStart"/>
      <w:r w:rsidR="00EF4841" w:rsidRPr="00146008">
        <w:rPr>
          <w:b/>
          <w:color w:val="548DD4" w:themeColor="text2" w:themeTint="99"/>
        </w:rPr>
        <w:t>xbrli:identifier</w:t>
      </w:r>
      <w:proofErr w:type="spellEnd"/>
      <w:r w:rsidR="00EF4841" w:rsidRPr="00146008">
        <w:rPr>
          <w:b/>
          <w:color w:val="548DD4" w:themeColor="text2" w:themeTint="99"/>
        </w:rPr>
        <w:t>' MOET een waarde hebben van de aan de berichtstroom toegewezen URI.</w:t>
      </w:r>
    </w:p>
    <w:p w14:paraId="76B26FE1" w14:textId="77777777" w:rsidR="00EF4841" w:rsidRPr="000261F2" w:rsidRDefault="00EF4841" w:rsidP="00EF4841">
      <w:pPr>
        <w:rPr>
          <w:b/>
        </w:rPr>
      </w:pPr>
    </w:p>
    <w:p w14:paraId="367B058C" w14:textId="77777777" w:rsidR="00663693" w:rsidRPr="000261F2" w:rsidRDefault="00EF4841" w:rsidP="00EF4841">
      <w:pPr>
        <w:pStyle w:val="Geenafstand"/>
        <w:tabs>
          <w:tab w:val="left" w:pos="1418"/>
          <w:tab w:val="left" w:pos="1701"/>
        </w:tabs>
      </w:pPr>
      <w:r w:rsidRPr="000261F2">
        <w:t>Aan de berichtstroom toegewezen URI:</w:t>
      </w:r>
    </w:p>
    <w:p w14:paraId="28909A9C" w14:textId="77777777" w:rsidR="00663693" w:rsidRPr="000261F2" w:rsidRDefault="00663693" w:rsidP="0046427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0261F2" w:rsidRPr="000261F2" w14:paraId="73FA1838"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8828D7" w14:textId="77777777" w:rsidR="008271BD" w:rsidRPr="000261F2" w:rsidRDefault="008271BD" w:rsidP="00CA1B3A">
            <w:pPr>
              <w:pStyle w:val="Geenafstand"/>
              <w:rPr>
                <w:b/>
                <w:sz w:val="18"/>
                <w:szCs w:val="18"/>
              </w:rPr>
            </w:pPr>
            <w:r w:rsidRPr="000261F2">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939599" w14:textId="77777777" w:rsidR="008271BD" w:rsidRPr="000261F2" w:rsidRDefault="008271BD" w:rsidP="00CA1B3A">
            <w:pPr>
              <w:pStyle w:val="Geenafstand"/>
              <w:rPr>
                <w:b/>
                <w:sz w:val="18"/>
                <w:szCs w:val="18"/>
              </w:rPr>
            </w:pPr>
            <w:r w:rsidRPr="000261F2">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DEF217" w14:textId="77777777" w:rsidR="008271BD" w:rsidRPr="000261F2" w:rsidRDefault="008271BD" w:rsidP="00CA1B3A">
            <w:pPr>
              <w:pStyle w:val="Geenafstand"/>
              <w:rPr>
                <w:b/>
                <w:sz w:val="18"/>
                <w:szCs w:val="18"/>
              </w:rPr>
            </w:pPr>
            <w:r w:rsidRPr="000261F2">
              <w:rPr>
                <w:b/>
                <w:sz w:val="18"/>
                <w:szCs w:val="18"/>
              </w:rPr>
              <w:t>Identificatienummer</w:t>
            </w:r>
          </w:p>
        </w:tc>
      </w:tr>
      <w:tr w:rsidR="000261F2" w:rsidRPr="000261F2" w14:paraId="0BE4FBB4" w14:textId="77777777" w:rsidTr="00CA1B3A">
        <w:tc>
          <w:tcPr>
            <w:tcW w:w="3780" w:type="dxa"/>
            <w:tcBorders>
              <w:top w:val="single" w:sz="4" w:space="0" w:color="auto"/>
              <w:left w:val="single" w:sz="4" w:space="0" w:color="auto"/>
              <w:bottom w:val="single" w:sz="4" w:space="0" w:color="auto"/>
              <w:right w:val="single" w:sz="4" w:space="0" w:color="auto"/>
            </w:tcBorders>
          </w:tcPr>
          <w:p w14:paraId="5C802191" w14:textId="77777777" w:rsidR="008271BD" w:rsidRPr="000261F2" w:rsidRDefault="008271BD" w:rsidP="00CA1B3A">
            <w:pPr>
              <w:pStyle w:val="Geenafstand"/>
              <w:rPr>
                <w:sz w:val="18"/>
                <w:szCs w:val="18"/>
              </w:rPr>
            </w:pPr>
            <w:r w:rsidRPr="000261F2">
              <w:rPr>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3A949004" w14:textId="77777777" w:rsidR="008271BD" w:rsidRPr="000261F2" w:rsidRDefault="008271BD" w:rsidP="00CA1B3A">
            <w:pPr>
              <w:pStyle w:val="Geenafstand"/>
              <w:rPr>
                <w:sz w:val="18"/>
                <w:szCs w:val="18"/>
              </w:rPr>
            </w:pPr>
            <w:r w:rsidRPr="000261F2">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7065C935" w14:textId="77777777" w:rsidR="008271BD" w:rsidRPr="000261F2" w:rsidRDefault="008271BD" w:rsidP="00CA1B3A">
            <w:pPr>
              <w:pStyle w:val="Geenafstand"/>
              <w:rPr>
                <w:sz w:val="18"/>
                <w:szCs w:val="18"/>
              </w:rPr>
            </w:pPr>
            <w:r w:rsidRPr="000261F2">
              <w:rPr>
                <w:sz w:val="18"/>
                <w:szCs w:val="18"/>
              </w:rPr>
              <w:t>BSN (van de overledene)</w:t>
            </w:r>
          </w:p>
        </w:tc>
      </w:tr>
    </w:tbl>
    <w:p w14:paraId="6A98EF32" w14:textId="77777777" w:rsidR="008271BD" w:rsidRPr="000261F2" w:rsidRDefault="008271BD" w:rsidP="00464272">
      <w:pPr>
        <w:rPr>
          <w:b/>
        </w:rPr>
      </w:pPr>
    </w:p>
    <w:p w14:paraId="081D43F5" w14:textId="77777777" w:rsidR="000600A3" w:rsidRPr="000261F2" w:rsidRDefault="000600A3" w:rsidP="000600A3">
      <w:pPr>
        <w:pStyle w:val="Geenafstand"/>
        <w:tabs>
          <w:tab w:val="left" w:pos="1418"/>
          <w:tab w:val="left" w:pos="1701"/>
        </w:tabs>
      </w:pPr>
    </w:p>
    <w:p w14:paraId="65C4CBF8" w14:textId="77777777" w:rsidR="00EF4841" w:rsidRPr="00146008" w:rsidRDefault="00721CB6" w:rsidP="00EF4841">
      <w:pPr>
        <w:rPr>
          <w:b/>
          <w:color w:val="548DD4" w:themeColor="text2" w:themeTint="99"/>
        </w:rPr>
      </w:pPr>
      <w:r w:rsidRPr="00146008">
        <w:rPr>
          <w:b/>
          <w:color w:val="548DD4" w:themeColor="text2" w:themeTint="99"/>
        </w:rPr>
        <w:t>BR-BD-</w:t>
      </w:r>
      <w:r w:rsidR="00D13444" w:rsidRPr="00146008">
        <w:rPr>
          <w:b/>
          <w:color w:val="548DD4" w:themeColor="text2" w:themeTint="99"/>
        </w:rPr>
        <w:t xml:space="preserve">10.2.02 </w:t>
      </w:r>
      <w:r w:rsidRPr="00146008">
        <w:rPr>
          <w:b/>
          <w:color w:val="548DD4" w:themeColor="text2" w:themeTint="99"/>
        </w:rPr>
        <w:t xml:space="preserve">: </w:t>
      </w:r>
      <w:r w:rsidR="00EF4841" w:rsidRPr="00146008">
        <w:rPr>
          <w:b/>
          <w:color w:val="548DD4" w:themeColor="text2" w:themeTint="99"/>
        </w:rPr>
        <w:t>De waarde van het element '</w:t>
      </w:r>
      <w:proofErr w:type="spellStart"/>
      <w:r w:rsidR="00EF4841" w:rsidRPr="00146008">
        <w:rPr>
          <w:b/>
          <w:color w:val="548DD4" w:themeColor="text2" w:themeTint="99"/>
        </w:rPr>
        <w:t>xbrli:identifier</w:t>
      </w:r>
      <w:proofErr w:type="spellEnd"/>
      <w:r w:rsidR="00EF4841" w:rsidRPr="00146008">
        <w:rPr>
          <w:b/>
          <w:color w:val="548DD4" w:themeColor="text2" w:themeTint="99"/>
        </w:rPr>
        <w:t>' MOET een geldig identificatienummer zijn.</w:t>
      </w:r>
    </w:p>
    <w:p w14:paraId="49D1CB40" w14:textId="77777777" w:rsidR="00EF4841" w:rsidRPr="000261F2" w:rsidRDefault="00EF4841" w:rsidP="00EF4841">
      <w:pPr>
        <w:rPr>
          <w:b/>
        </w:rPr>
      </w:pPr>
    </w:p>
    <w:p w14:paraId="106F2E25" w14:textId="77777777" w:rsidR="00464272" w:rsidRPr="000261F2" w:rsidRDefault="00EF4841" w:rsidP="00EF4841">
      <w:pPr>
        <w:pStyle w:val="Geenafstand"/>
        <w:tabs>
          <w:tab w:val="left" w:pos="1418"/>
          <w:tab w:val="left" w:pos="1701"/>
        </w:tabs>
      </w:pPr>
      <w:r w:rsidRPr="000261F2">
        <w:t>Geldig identificatienummer:</w:t>
      </w:r>
    </w:p>
    <w:p w14:paraId="1449F765" w14:textId="77777777" w:rsidR="00464272" w:rsidRPr="000261F2" w:rsidRDefault="00464272" w:rsidP="00464272">
      <w:pPr>
        <w:autoSpaceDE w:val="0"/>
        <w:autoSpaceDN w:val="0"/>
        <w:adjustRightInd w:val="0"/>
        <w:spacing w:line="240" w:lineRule="auto"/>
        <w:jc w:val="both"/>
        <w:rPr>
          <w:i/>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780"/>
        <w:gridCol w:w="1710"/>
        <w:gridCol w:w="4248"/>
      </w:tblGrid>
      <w:tr w:rsidR="000261F2" w:rsidRPr="000261F2" w14:paraId="67E15278" w14:textId="77777777" w:rsidTr="002D09D0">
        <w:trPr>
          <w:trHeight w:val="287"/>
          <w:tblHeader/>
        </w:trPr>
        <w:tc>
          <w:tcPr>
            <w:tcW w:w="3780" w:type="dxa"/>
            <w:shd w:val="clear" w:color="auto" w:fill="D9D9D9" w:themeFill="background1" w:themeFillShade="D9"/>
          </w:tcPr>
          <w:p w14:paraId="74A488C6" w14:textId="77777777" w:rsidR="00464272" w:rsidRPr="000261F2" w:rsidRDefault="00464272" w:rsidP="007A57B2">
            <w:pPr>
              <w:pStyle w:val="Geenafstand"/>
              <w:rPr>
                <w:b/>
                <w:sz w:val="18"/>
                <w:szCs w:val="18"/>
              </w:rPr>
            </w:pPr>
            <w:r w:rsidRPr="000261F2">
              <w:rPr>
                <w:b/>
                <w:sz w:val="18"/>
                <w:szCs w:val="18"/>
              </w:rPr>
              <w:t>URI</w:t>
            </w:r>
          </w:p>
        </w:tc>
        <w:tc>
          <w:tcPr>
            <w:tcW w:w="1710" w:type="dxa"/>
            <w:shd w:val="clear" w:color="auto" w:fill="D9D9D9" w:themeFill="background1" w:themeFillShade="D9"/>
          </w:tcPr>
          <w:p w14:paraId="671FFEC6" w14:textId="77777777" w:rsidR="00464272" w:rsidRPr="000261F2" w:rsidRDefault="00464272" w:rsidP="007A57B2">
            <w:pPr>
              <w:pStyle w:val="Geenafstand"/>
              <w:rPr>
                <w:b/>
                <w:sz w:val="18"/>
                <w:szCs w:val="18"/>
              </w:rPr>
            </w:pPr>
            <w:r w:rsidRPr="000261F2">
              <w:rPr>
                <w:b/>
                <w:sz w:val="18"/>
                <w:szCs w:val="18"/>
              </w:rPr>
              <w:t>Scenario\Party</w:t>
            </w:r>
          </w:p>
        </w:tc>
        <w:tc>
          <w:tcPr>
            <w:tcW w:w="4248" w:type="dxa"/>
            <w:shd w:val="clear" w:color="auto" w:fill="D9D9D9" w:themeFill="background1" w:themeFillShade="D9"/>
          </w:tcPr>
          <w:p w14:paraId="517DF308" w14:textId="77777777" w:rsidR="00464272" w:rsidRPr="000261F2" w:rsidRDefault="00464272" w:rsidP="007A57B2">
            <w:pPr>
              <w:pStyle w:val="Geenafstand"/>
              <w:rPr>
                <w:b/>
                <w:sz w:val="18"/>
                <w:szCs w:val="18"/>
              </w:rPr>
            </w:pPr>
            <w:r w:rsidRPr="000261F2">
              <w:rPr>
                <w:b/>
                <w:sz w:val="18"/>
                <w:szCs w:val="18"/>
              </w:rPr>
              <w:t>Identificatienummer</w:t>
            </w:r>
          </w:p>
        </w:tc>
      </w:tr>
      <w:tr w:rsidR="000261F2" w:rsidRPr="000261F2" w14:paraId="66AD395B" w14:textId="77777777" w:rsidTr="002D09D0">
        <w:tc>
          <w:tcPr>
            <w:tcW w:w="3780" w:type="dxa"/>
          </w:tcPr>
          <w:p w14:paraId="4A25BA42" w14:textId="77777777" w:rsidR="00464272" w:rsidRPr="000261F2" w:rsidRDefault="00464272" w:rsidP="007A57B2">
            <w:pPr>
              <w:pStyle w:val="Geenafstand"/>
              <w:rPr>
                <w:sz w:val="18"/>
                <w:szCs w:val="18"/>
              </w:rPr>
            </w:pPr>
            <w:r w:rsidRPr="000261F2">
              <w:rPr>
                <w:sz w:val="18"/>
                <w:szCs w:val="18"/>
              </w:rPr>
              <w:t>www.belastingdienst.nl/identificatie</w:t>
            </w:r>
          </w:p>
        </w:tc>
        <w:tc>
          <w:tcPr>
            <w:tcW w:w="1710" w:type="dxa"/>
          </w:tcPr>
          <w:p w14:paraId="246748B3" w14:textId="77777777" w:rsidR="00464272" w:rsidRPr="000261F2" w:rsidRDefault="00464272" w:rsidP="007A57B2">
            <w:pPr>
              <w:pStyle w:val="Geenafstand"/>
              <w:rPr>
                <w:sz w:val="18"/>
                <w:szCs w:val="18"/>
              </w:rPr>
            </w:pPr>
            <w:r w:rsidRPr="000261F2">
              <w:rPr>
                <w:sz w:val="18"/>
                <w:szCs w:val="18"/>
              </w:rPr>
              <w:t>N.v.t.</w:t>
            </w:r>
          </w:p>
        </w:tc>
        <w:tc>
          <w:tcPr>
            <w:tcW w:w="4248" w:type="dxa"/>
          </w:tcPr>
          <w:p w14:paraId="295CC2E3" w14:textId="77777777" w:rsidR="00464272" w:rsidRPr="000261F2" w:rsidRDefault="00464272" w:rsidP="007A57B2">
            <w:pPr>
              <w:pStyle w:val="Geenafstand"/>
              <w:rPr>
                <w:sz w:val="18"/>
                <w:szCs w:val="18"/>
              </w:rPr>
            </w:pPr>
            <w:r w:rsidRPr="000261F2">
              <w:rPr>
                <w:sz w:val="18"/>
                <w:szCs w:val="18"/>
              </w:rPr>
              <w:t>BSN (van de overledene)</w:t>
            </w:r>
          </w:p>
        </w:tc>
      </w:tr>
    </w:tbl>
    <w:p w14:paraId="1E7E4F6C" w14:textId="77777777" w:rsidR="006B5D57" w:rsidRPr="000261F2" w:rsidRDefault="006B5D57" w:rsidP="006B5D57">
      <w:pPr>
        <w:pStyle w:val="Geenafstand"/>
        <w:rPr>
          <w:b/>
          <w:i/>
        </w:rPr>
      </w:pPr>
    </w:p>
    <w:p w14:paraId="6EB9A345" w14:textId="77777777" w:rsidR="00464272" w:rsidRPr="000261F2" w:rsidRDefault="00464272" w:rsidP="006B5D57">
      <w:pPr>
        <w:pStyle w:val="Geenafstand"/>
        <w:rPr>
          <w:b/>
          <w:i/>
        </w:rPr>
      </w:pPr>
    </w:p>
    <w:p w14:paraId="62B98161" w14:textId="39B02666" w:rsidR="00464272" w:rsidRPr="00146008" w:rsidRDefault="00721CB6" w:rsidP="00464272">
      <w:pPr>
        <w:rPr>
          <w:b/>
          <w:color w:val="548DD4" w:themeColor="text2" w:themeTint="99"/>
        </w:rPr>
      </w:pPr>
      <w:r w:rsidRPr="001C6D34">
        <w:rPr>
          <w:b/>
          <w:color w:val="548DD4" w:themeColor="text2" w:themeTint="99"/>
        </w:rPr>
        <w:t>BR-BD-</w:t>
      </w:r>
      <w:r w:rsidR="00D13444" w:rsidRPr="001C6D34">
        <w:rPr>
          <w:b/>
          <w:color w:val="548DD4" w:themeColor="text2" w:themeTint="99"/>
        </w:rPr>
        <w:t>10.2.03</w:t>
      </w:r>
      <w:r w:rsidR="00D13444" w:rsidRPr="00146008">
        <w:rPr>
          <w:b/>
          <w:color w:val="548DD4" w:themeColor="text2" w:themeTint="99"/>
        </w:rPr>
        <w:t xml:space="preserve"> :</w:t>
      </w:r>
      <w:r w:rsidR="00464272" w:rsidRPr="00146008">
        <w:rPr>
          <w:b/>
          <w:color w:val="548DD4" w:themeColor="text2" w:themeTint="99"/>
        </w:rPr>
        <w:t xml:space="preserve"> De waarden van de elementen </w:t>
      </w:r>
      <w:r w:rsidR="00B72367" w:rsidRPr="00146008">
        <w:rPr>
          <w:b/>
          <w:color w:val="548DD4" w:themeColor="text2" w:themeTint="99"/>
        </w:rPr>
        <w:t>'</w:t>
      </w:r>
      <w:proofErr w:type="spellStart"/>
      <w:r w:rsidR="00B72367" w:rsidRPr="00146008">
        <w:rPr>
          <w:b/>
          <w:color w:val="548DD4" w:themeColor="text2" w:themeTint="99"/>
        </w:rPr>
        <w:t>xbrli:startDate</w:t>
      </w:r>
      <w:proofErr w:type="spellEnd"/>
      <w:r w:rsidR="00B72367" w:rsidRPr="00146008">
        <w:rPr>
          <w:b/>
          <w:color w:val="548DD4" w:themeColor="text2" w:themeTint="99"/>
        </w:rPr>
        <w:t>'</w:t>
      </w:r>
      <w:r w:rsidR="00464272" w:rsidRPr="00146008">
        <w:rPr>
          <w:b/>
          <w:color w:val="548DD4" w:themeColor="text2" w:themeTint="99"/>
        </w:rPr>
        <w:t xml:space="preserve"> en </w:t>
      </w:r>
      <w:r w:rsidR="00B72367" w:rsidRPr="00146008">
        <w:rPr>
          <w:b/>
          <w:color w:val="548DD4" w:themeColor="text2" w:themeTint="99"/>
        </w:rPr>
        <w:t>'</w:t>
      </w:r>
      <w:proofErr w:type="spellStart"/>
      <w:r w:rsidR="00B72367" w:rsidRPr="00146008">
        <w:rPr>
          <w:b/>
          <w:color w:val="548DD4" w:themeColor="text2" w:themeTint="99"/>
        </w:rPr>
        <w:t>xbrli:endDate</w:t>
      </w:r>
      <w:proofErr w:type="spellEnd"/>
      <w:r w:rsidR="00B72367" w:rsidRPr="00146008">
        <w:rPr>
          <w:b/>
          <w:color w:val="548DD4" w:themeColor="text2" w:themeTint="99"/>
        </w:rPr>
        <w:t>'</w:t>
      </w:r>
      <w:r w:rsidR="00464272" w:rsidRPr="00146008">
        <w:rPr>
          <w:b/>
          <w:color w:val="548DD4" w:themeColor="text2" w:themeTint="99"/>
        </w:rPr>
        <w:t xml:space="preserve"> MOETEN respectievelijk </w:t>
      </w:r>
      <w:r w:rsidR="0090026D" w:rsidRPr="00146008">
        <w:rPr>
          <w:b/>
          <w:color w:val="548DD4" w:themeColor="text2" w:themeTint="99"/>
        </w:rPr>
        <w:t>'</w:t>
      </w:r>
      <w:r w:rsidR="00464272" w:rsidRPr="00146008">
        <w:rPr>
          <w:b/>
          <w:color w:val="548DD4" w:themeColor="text2" w:themeTint="99"/>
        </w:rPr>
        <w:t>2</w:t>
      </w:r>
      <w:r w:rsidR="005D44B5" w:rsidRPr="00146008">
        <w:rPr>
          <w:b/>
          <w:color w:val="548DD4" w:themeColor="text2" w:themeTint="99"/>
        </w:rPr>
        <w:t>0</w:t>
      </w:r>
      <w:r w:rsidR="00DF2FCB" w:rsidRPr="00146008">
        <w:rPr>
          <w:b/>
          <w:color w:val="548DD4" w:themeColor="text2" w:themeTint="99"/>
        </w:rPr>
        <w:t>2</w:t>
      </w:r>
      <w:r w:rsidR="00D26C62">
        <w:rPr>
          <w:b/>
          <w:color w:val="548DD4" w:themeColor="text2" w:themeTint="99"/>
        </w:rPr>
        <w:t>4</w:t>
      </w:r>
      <w:r w:rsidR="005D44B5" w:rsidRPr="00146008">
        <w:rPr>
          <w:b/>
          <w:color w:val="548DD4" w:themeColor="text2" w:themeTint="99"/>
        </w:rPr>
        <w:t>-01-01</w:t>
      </w:r>
      <w:r w:rsidR="0090026D" w:rsidRPr="00146008">
        <w:rPr>
          <w:b/>
          <w:color w:val="548DD4" w:themeColor="text2" w:themeTint="99"/>
        </w:rPr>
        <w:t>'</w:t>
      </w:r>
      <w:r w:rsidR="005D44B5" w:rsidRPr="00146008">
        <w:rPr>
          <w:b/>
          <w:color w:val="548DD4" w:themeColor="text2" w:themeTint="99"/>
        </w:rPr>
        <w:t xml:space="preserve"> en </w:t>
      </w:r>
      <w:r w:rsidR="0090026D" w:rsidRPr="00146008">
        <w:rPr>
          <w:b/>
          <w:color w:val="548DD4" w:themeColor="text2" w:themeTint="99"/>
        </w:rPr>
        <w:t>'</w:t>
      </w:r>
      <w:r w:rsidR="005D44B5" w:rsidRPr="00146008">
        <w:rPr>
          <w:b/>
          <w:color w:val="548DD4" w:themeColor="text2" w:themeTint="99"/>
        </w:rPr>
        <w:t>20</w:t>
      </w:r>
      <w:r w:rsidR="00DF2FCB" w:rsidRPr="00146008">
        <w:rPr>
          <w:b/>
          <w:color w:val="548DD4" w:themeColor="text2" w:themeTint="99"/>
        </w:rPr>
        <w:t>2</w:t>
      </w:r>
      <w:r w:rsidR="00D26C62">
        <w:rPr>
          <w:b/>
          <w:color w:val="548DD4" w:themeColor="text2" w:themeTint="99"/>
        </w:rPr>
        <w:t>4</w:t>
      </w:r>
      <w:r w:rsidR="005D44B5" w:rsidRPr="00146008">
        <w:rPr>
          <w:b/>
          <w:color w:val="548DD4" w:themeColor="text2" w:themeTint="99"/>
        </w:rPr>
        <w:t>-12-31</w:t>
      </w:r>
      <w:r w:rsidR="0090026D" w:rsidRPr="00146008">
        <w:rPr>
          <w:b/>
          <w:color w:val="548DD4" w:themeColor="text2" w:themeTint="99"/>
        </w:rPr>
        <w:t>'</w:t>
      </w:r>
      <w:r w:rsidR="005D44B5" w:rsidRPr="00146008">
        <w:rPr>
          <w:b/>
          <w:color w:val="548DD4" w:themeColor="text2" w:themeTint="99"/>
        </w:rPr>
        <w:t xml:space="preserve"> zijn</w:t>
      </w:r>
      <w:r w:rsidR="005B0A76" w:rsidRPr="00146008">
        <w:rPr>
          <w:b/>
          <w:color w:val="548DD4" w:themeColor="text2" w:themeTint="99"/>
        </w:rPr>
        <w:t>.</w:t>
      </w:r>
    </w:p>
    <w:p w14:paraId="01A55510" w14:textId="77777777" w:rsidR="00663693" w:rsidRPr="000261F2" w:rsidRDefault="00663693" w:rsidP="00464272">
      <w:pPr>
        <w:rPr>
          <w:b/>
        </w:rPr>
      </w:pPr>
    </w:p>
    <w:p w14:paraId="3EBCECBA" w14:textId="77777777" w:rsidR="00420EBA" w:rsidRPr="000261F2" w:rsidRDefault="00420EBA" w:rsidP="00464272">
      <w:pPr>
        <w:rPr>
          <w:b/>
        </w:rPr>
      </w:pPr>
    </w:p>
    <w:p w14:paraId="70D271F6" w14:textId="322B5FFF" w:rsidR="006B5D57" w:rsidRPr="000261F2" w:rsidRDefault="006B5D57" w:rsidP="006B5D57">
      <w:pPr>
        <w:pStyle w:val="Geenafstand"/>
        <w:rPr>
          <w:b/>
          <w:i/>
        </w:rPr>
      </w:pPr>
      <w:r w:rsidRPr="000261F2">
        <w:rPr>
          <w:b/>
          <w:i/>
        </w:rPr>
        <w:t>3. Unit regels</w:t>
      </w:r>
    </w:p>
    <w:p w14:paraId="546AE03A" w14:textId="77777777" w:rsidR="006B5D57" w:rsidRPr="000261F2" w:rsidRDefault="006B5D57" w:rsidP="006B5D57">
      <w:pPr>
        <w:pStyle w:val="Geenafstand"/>
        <w:tabs>
          <w:tab w:val="left" w:pos="1418"/>
          <w:tab w:val="left" w:pos="1701"/>
        </w:tabs>
      </w:pPr>
    </w:p>
    <w:p w14:paraId="232906A3" w14:textId="4BD6647B" w:rsidR="00C852FC" w:rsidRPr="00146008" w:rsidRDefault="00721CB6" w:rsidP="00C852FC">
      <w:pPr>
        <w:rPr>
          <w:b/>
          <w:color w:val="548DD4" w:themeColor="text2" w:themeTint="99"/>
        </w:rPr>
      </w:pPr>
      <w:r w:rsidRPr="00146008">
        <w:rPr>
          <w:b/>
          <w:color w:val="548DD4" w:themeColor="text2" w:themeTint="99"/>
        </w:rPr>
        <w:t>BR-BD-</w:t>
      </w:r>
      <w:r w:rsidR="00D13444" w:rsidRPr="00146008">
        <w:rPr>
          <w:b/>
          <w:color w:val="548DD4" w:themeColor="text2" w:themeTint="99"/>
        </w:rPr>
        <w:t xml:space="preserve">10.3.01 </w:t>
      </w:r>
      <w:r w:rsidRPr="00146008">
        <w:rPr>
          <w:b/>
          <w:color w:val="548DD4" w:themeColor="text2" w:themeTint="99"/>
        </w:rPr>
        <w:t xml:space="preserve">: </w:t>
      </w:r>
      <w:r w:rsidR="00EF4841" w:rsidRPr="00146008">
        <w:rPr>
          <w:b/>
          <w:color w:val="548DD4" w:themeColor="text2" w:themeTint="99"/>
        </w:rPr>
        <w:t xml:space="preserve">Elementen voor bedragen MOETEN </w:t>
      </w:r>
      <w:r w:rsidR="004C5E01" w:rsidRPr="00146008">
        <w:rPr>
          <w:b/>
          <w:color w:val="548DD4" w:themeColor="text2" w:themeTint="99"/>
        </w:rPr>
        <w:t>worden</w:t>
      </w:r>
      <w:r w:rsidR="00EF4841" w:rsidRPr="00146008">
        <w:rPr>
          <w:b/>
          <w:color w:val="548DD4" w:themeColor="text2" w:themeTint="99"/>
        </w:rPr>
        <w:t xml:space="preserve"> opgegeven in </w:t>
      </w:r>
      <w:proofErr w:type="spellStart"/>
      <w:r w:rsidR="00EF4841" w:rsidRPr="00146008">
        <w:rPr>
          <w:b/>
          <w:color w:val="548DD4" w:themeColor="text2" w:themeTint="99"/>
        </w:rPr>
        <w:t>EURO’s</w:t>
      </w:r>
      <w:proofErr w:type="spellEnd"/>
      <w:r w:rsidR="00EF4841" w:rsidRPr="00146008">
        <w:rPr>
          <w:b/>
          <w:color w:val="548DD4" w:themeColor="text2" w:themeTint="99"/>
        </w:rPr>
        <w:t>.</w:t>
      </w:r>
    </w:p>
    <w:p w14:paraId="77F04E76" w14:textId="77777777" w:rsidR="00663693" w:rsidRPr="000261F2" w:rsidRDefault="00663693" w:rsidP="00C852FC">
      <w:pPr>
        <w:rPr>
          <w:b/>
        </w:rPr>
      </w:pPr>
    </w:p>
    <w:p w14:paraId="58FF0E5C" w14:textId="77777777" w:rsidR="002D09D0" w:rsidRPr="000261F2" w:rsidRDefault="002D09D0" w:rsidP="00C852FC">
      <w:pPr>
        <w:rPr>
          <w:b/>
        </w:rPr>
      </w:pPr>
    </w:p>
    <w:p w14:paraId="4BD6C540" w14:textId="450E8BAF" w:rsidR="006B5D57" w:rsidRPr="000261F2" w:rsidRDefault="006B5D57" w:rsidP="002B6FAA">
      <w:pPr>
        <w:spacing w:after="200" w:line="276" w:lineRule="auto"/>
        <w:rPr>
          <w:b/>
          <w:i/>
        </w:rPr>
      </w:pPr>
      <w:r w:rsidRPr="000261F2">
        <w:rPr>
          <w:b/>
          <w:i/>
        </w:rPr>
        <w:t xml:space="preserve">4. </w:t>
      </w:r>
      <w:proofErr w:type="spellStart"/>
      <w:r w:rsidRPr="000261F2">
        <w:rPr>
          <w:b/>
          <w:i/>
        </w:rPr>
        <w:t>Fact</w:t>
      </w:r>
      <w:proofErr w:type="spellEnd"/>
      <w:r w:rsidRPr="000261F2">
        <w:rPr>
          <w:b/>
          <w:i/>
        </w:rPr>
        <w:t xml:space="preserve"> regels</w:t>
      </w:r>
    </w:p>
    <w:p w14:paraId="0959FC53" w14:textId="77777777" w:rsidR="00EF4841" w:rsidRPr="00146008" w:rsidRDefault="00721CB6" w:rsidP="00EF4841">
      <w:pPr>
        <w:rPr>
          <w:b/>
          <w:color w:val="548DD4" w:themeColor="text2" w:themeTint="99"/>
        </w:rPr>
      </w:pPr>
      <w:r w:rsidRPr="001C6D34">
        <w:rPr>
          <w:b/>
          <w:color w:val="548DD4" w:themeColor="text2" w:themeTint="99"/>
        </w:rPr>
        <w:t>BR-BD-</w:t>
      </w:r>
      <w:r w:rsidR="00D13444" w:rsidRPr="001C6D34">
        <w:rPr>
          <w:b/>
          <w:color w:val="548DD4" w:themeColor="text2" w:themeTint="99"/>
        </w:rPr>
        <w:t>10.4.01</w:t>
      </w:r>
      <w:r w:rsidR="00D13444" w:rsidRPr="00146008">
        <w:rPr>
          <w:b/>
          <w:color w:val="548DD4" w:themeColor="text2" w:themeTint="99"/>
        </w:rPr>
        <w:t xml:space="preserve"> </w:t>
      </w:r>
      <w:r w:rsidRPr="00146008">
        <w:rPr>
          <w:b/>
          <w:color w:val="548DD4" w:themeColor="text2" w:themeTint="99"/>
        </w:rPr>
        <w:t>:</w:t>
      </w:r>
      <w:r w:rsidR="000F5A23" w:rsidRPr="00146008">
        <w:rPr>
          <w:b/>
          <w:color w:val="548DD4" w:themeColor="text2" w:themeTint="99"/>
        </w:rPr>
        <w:t xml:space="preserve"> </w:t>
      </w:r>
      <w:r w:rsidR="00EF4841" w:rsidRPr="00146008">
        <w:rPr>
          <w:b/>
          <w:color w:val="548DD4" w:themeColor="text2" w:themeTint="99"/>
        </w:rPr>
        <w:t>Element MOET in het bericht zijn opgenomen.</w:t>
      </w:r>
    </w:p>
    <w:p w14:paraId="5C31A7FC" w14:textId="77777777" w:rsidR="00EF4841" w:rsidRPr="000261F2" w:rsidRDefault="00EF4841" w:rsidP="00EF4841">
      <w:pPr>
        <w:rPr>
          <w:b/>
        </w:rPr>
      </w:pPr>
    </w:p>
    <w:p w14:paraId="78065259" w14:textId="77777777" w:rsidR="00601318" w:rsidRPr="000261F2" w:rsidRDefault="00EF4841" w:rsidP="00EF4841">
      <w:pPr>
        <w:pStyle w:val="Geenafstand"/>
        <w:tabs>
          <w:tab w:val="left" w:pos="1418"/>
          <w:tab w:val="left" w:pos="1701"/>
        </w:tabs>
      </w:pPr>
      <w:r w:rsidRPr="000261F2">
        <w:t>Elementen die altijd moeten worden opgenomen:</w:t>
      </w:r>
    </w:p>
    <w:p w14:paraId="25921E70" w14:textId="77777777" w:rsidR="00EF4841" w:rsidRPr="000261F2" w:rsidRDefault="00EF4841" w:rsidP="00EF4841"/>
    <w:tbl>
      <w:tblPr>
        <w:tblStyle w:val="Tabelraster"/>
        <w:tblW w:w="0" w:type="auto"/>
        <w:tblLook w:val="04A0" w:firstRow="1" w:lastRow="0" w:firstColumn="1" w:lastColumn="0" w:noHBand="0" w:noVBand="1"/>
      </w:tblPr>
      <w:tblGrid>
        <w:gridCol w:w="6678"/>
      </w:tblGrid>
      <w:tr w:rsidR="000261F2" w:rsidRPr="000261F2" w14:paraId="1B1B8860" w14:textId="77777777" w:rsidTr="006A10CA">
        <w:trPr>
          <w:tblHeader/>
        </w:trPr>
        <w:tc>
          <w:tcPr>
            <w:tcW w:w="6678" w:type="dxa"/>
            <w:shd w:val="clear" w:color="auto" w:fill="D9D9D9" w:themeFill="background1" w:themeFillShade="D9"/>
          </w:tcPr>
          <w:p w14:paraId="71A67D22" w14:textId="77777777" w:rsidR="00EF4841" w:rsidRPr="000261F2" w:rsidRDefault="00EF4841" w:rsidP="006A10CA">
            <w:pPr>
              <w:pStyle w:val="Geenafstand"/>
              <w:rPr>
                <w:b/>
                <w:sz w:val="18"/>
                <w:szCs w:val="18"/>
              </w:rPr>
            </w:pPr>
            <w:r w:rsidRPr="000261F2">
              <w:rPr>
                <w:b/>
                <w:sz w:val="18"/>
                <w:szCs w:val="18"/>
              </w:rPr>
              <w:t>Elementen</w:t>
            </w:r>
          </w:p>
        </w:tc>
      </w:tr>
      <w:tr w:rsidR="00D12E21" w:rsidRPr="001C6D34" w14:paraId="4F0382B6" w14:textId="77777777" w:rsidTr="00B92068">
        <w:tc>
          <w:tcPr>
            <w:tcW w:w="6678" w:type="dxa"/>
          </w:tcPr>
          <w:p w14:paraId="7CC93BAE" w14:textId="77777777" w:rsidR="00D12E21" w:rsidRPr="001C6D34" w:rsidRDefault="00D12E21" w:rsidP="00B92068">
            <w:pPr>
              <w:pStyle w:val="Geenafstand"/>
              <w:rPr>
                <w:sz w:val="18"/>
                <w:szCs w:val="18"/>
              </w:rPr>
            </w:pPr>
            <w:proofErr w:type="spellStart"/>
            <w:r w:rsidRPr="001C6D34">
              <w:rPr>
                <w:sz w:val="18"/>
                <w:szCs w:val="18"/>
              </w:rPr>
              <w:t>bd-i:DeceasedDate</w:t>
            </w:r>
            <w:proofErr w:type="spellEnd"/>
          </w:p>
        </w:tc>
      </w:tr>
      <w:tr w:rsidR="00D8470A" w:rsidRPr="001C6D34" w14:paraId="2326C2CF" w14:textId="77777777" w:rsidTr="00B92068">
        <w:tc>
          <w:tcPr>
            <w:tcW w:w="6678" w:type="dxa"/>
          </w:tcPr>
          <w:p w14:paraId="60D69533" w14:textId="39FF05A5" w:rsidR="00D8470A" w:rsidRPr="001C6D34" w:rsidRDefault="00D8470A" w:rsidP="00B92068">
            <w:pPr>
              <w:pStyle w:val="Geenafstand"/>
              <w:rPr>
                <w:sz w:val="18"/>
                <w:szCs w:val="18"/>
              </w:rPr>
            </w:pPr>
            <w:r w:rsidRPr="001C6D34">
              <w:rPr>
                <w:sz w:val="18"/>
                <w:szCs w:val="18"/>
              </w:rPr>
              <w:t>bd-i-ext1:AssessmentToEachBeneficiaryIndication</w:t>
            </w:r>
          </w:p>
        </w:tc>
      </w:tr>
      <w:tr w:rsidR="00D12E21" w:rsidRPr="001C6D34" w14:paraId="0F10BB89" w14:textId="77777777" w:rsidTr="00B92068">
        <w:tc>
          <w:tcPr>
            <w:tcW w:w="6678" w:type="dxa"/>
          </w:tcPr>
          <w:p w14:paraId="54BA6DBD" w14:textId="489D9B0C" w:rsidR="00D12E21" w:rsidRPr="001C6D34" w:rsidRDefault="00D8470A" w:rsidP="00B92068">
            <w:pPr>
              <w:pStyle w:val="Geenafstand"/>
              <w:rPr>
                <w:sz w:val="18"/>
                <w:szCs w:val="18"/>
              </w:rPr>
            </w:pPr>
            <w:r w:rsidRPr="001C6D34">
              <w:rPr>
                <w:sz w:val="18"/>
                <w:szCs w:val="18"/>
              </w:rPr>
              <w:t>bd-i-ext1:DeceasedHadChildrenIndication</w:t>
            </w:r>
          </w:p>
        </w:tc>
      </w:tr>
      <w:tr w:rsidR="00D12E21" w:rsidRPr="001C6D34" w14:paraId="1BBA1AEB" w14:textId="77777777" w:rsidTr="00B92068">
        <w:tc>
          <w:tcPr>
            <w:tcW w:w="6678" w:type="dxa"/>
          </w:tcPr>
          <w:p w14:paraId="0FF74260" w14:textId="77777777" w:rsidR="00D12E21" w:rsidRPr="001C6D34" w:rsidRDefault="00D12E21" w:rsidP="00B92068">
            <w:pPr>
              <w:pStyle w:val="Geenafstand"/>
              <w:rPr>
                <w:sz w:val="18"/>
                <w:szCs w:val="18"/>
              </w:rPr>
            </w:pPr>
            <w:r w:rsidRPr="001C6D34">
              <w:rPr>
                <w:sz w:val="18"/>
                <w:szCs w:val="18"/>
              </w:rPr>
              <w:t>bd-i-ext1:DeceasedHasTestamentIndication</w:t>
            </w:r>
          </w:p>
        </w:tc>
      </w:tr>
      <w:tr w:rsidR="00D12E21" w:rsidRPr="001C6D34" w14:paraId="2AEC281F" w14:textId="77777777" w:rsidTr="00B92068">
        <w:tc>
          <w:tcPr>
            <w:tcW w:w="6678" w:type="dxa"/>
          </w:tcPr>
          <w:p w14:paraId="4DA76C22" w14:textId="5E99B02D" w:rsidR="00D12E21" w:rsidRPr="001C6D34" w:rsidRDefault="00D8470A" w:rsidP="00B92068">
            <w:pPr>
              <w:pStyle w:val="Geenafstand"/>
              <w:rPr>
                <w:sz w:val="18"/>
                <w:szCs w:val="18"/>
              </w:rPr>
            </w:pPr>
            <w:r w:rsidRPr="001C6D34">
              <w:rPr>
                <w:sz w:val="18"/>
                <w:szCs w:val="18"/>
              </w:rPr>
              <w:t>bd-i-ext1:DeceasedMarriedRegisteredPartnershipDayOfDeathIndication</w:t>
            </w:r>
          </w:p>
        </w:tc>
      </w:tr>
      <w:tr w:rsidR="00D12E21" w:rsidRPr="004C5E01" w14:paraId="6EA67D33" w14:textId="77777777" w:rsidTr="00B92068">
        <w:tc>
          <w:tcPr>
            <w:tcW w:w="6678" w:type="dxa"/>
          </w:tcPr>
          <w:p w14:paraId="40CC09F3" w14:textId="371CB8D1" w:rsidR="00D12E21" w:rsidRPr="004C5E01" w:rsidRDefault="00D8470A" w:rsidP="00B92068">
            <w:pPr>
              <w:pStyle w:val="Geenafstand"/>
              <w:rPr>
                <w:sz w:val="18"/>
                <w:szCs w:val="18"/>
              </w:rPr>
            </w:pPr>
            <w:r w:rsidRPr="001C6D34">
              <w:rPr>
                <w:sz w:val="18"/>
                <w:szCs w:val="18"/>
              </w:rPr>
              <w:t>bd-i-ext1:FuneralCremationExpensesNet</w:t>
            </w:r>
          </w:p>
        </w:tc>
      </w:tr>
      <w:tr w:rsidR="00D12E21" w:rsidRPr="001C6D34" w14:paraId="0F7796E4" w14:textId="77777777" w:rsidTr="00B92068">
        <w:tc>
          <w:tcPr>
            <w:tcW w:w="6678" w:type="dxa"/>
          </w:tcPr>
          <w:p w14:paraId="041E0A23" w14:textId="55747996" w:rsidR="00D12E21" w:rsidRPr="001C6D34" w:rsidRDefault="00D8470A" w:rsidP="00B92068">
            <w:pPr>
              <w:pStyle w:val="Geenafstand"/>
              <w:rPr>
                <w:sz w:val="18"/>
                <w:szCs w:val="18"/>
              </w:rPr>
            </w:pPr>
            <w:r w:rsidRPr="001C6D34">
              <w:rPr>
                <w:sz w:val="18"/>
                <w:szCs w:val="18"/>
              </w:rPr>
              <w:lastRenderedPageBreak/>
              <w:t>bd-i-ext1:GiftTaxTransferTaxToBeSettledIndication</w:t>
            </w:r>
          </w:p>
        </w:tc>
      </w:tr>
      <w:tr w:rsidR="00D12E21" w:rsidRPr="001C6D34" w14:paraId="02D52ADC" w14:textId="77777777" w:rsidTr="00B92068">
        <w:tc>
          <w:tcPr>
            <w:tcW w:w="6678" w:type="dxa"/>
          </w:tcPr>
          <w:p w14:paraId="7667AFEE" w14:textId="77777777" w:rsidR="00D12E21" w:rsidRPr="001C6D34" w:rsidRDefault="00D12E21" w:rsidP="00B92068">
            <w:pPr>
              <w:pStyle w:val="Geenafstand"/>
              <w:rPr>
                <w:sz w:val="18"/>
                <w:szCs w:val="18"/>
              </w:rPr>
            </w:pPr>
            <w:r w:rsidRPr="001C6D34">
              <w:rPr>
                <w:sz w:val="18"/>
                <w:szCs w:val="18"/>
              </w:rPr>
              <w:t>bd-i-ext1:LegacyBalance</w:t>
            </w:r>
          </w:p>
        </w:tc>
      </w:tr>
      <w:tr w:rsidR="00D12E21" w:rsidRPr="004C5E01" w14:paraId="3294A6CC" w14:textId="77777777" w:rsidTr="00D8470A">
        <w:trPr>
          <w:trHeight w:val="70"/>
        </w:trPr>
        <w:tc>
          <w:tcPr>
            <w:tcW w:w="6678" w:type="dxa"/>
          </w:tcPr>
          <w:p w14:paraId="46D9F4E4" w14:textId="2436D986" w:rsidR="00D12E21" w:rsidRPr="004C5E01" w:rsidRDefault="00D8470A" w:rsidP="00B92068">
            <w:pPr>
              <w:pStyle w:val="Geenafstand"/>
              <w:rPr>
                <w:sz w:val="18"/>
                <w:szCs w:val="18"/>
              </w:rPr>
            </w:pPr>
            <w:r w:rsidRPr="001C6D34">
              <w:rPr>
                <w:sz w:val="18"/>
                <w:szCs w:val="18"/>
              </w:rPr>
              <w:t>bd-i-ext1:LegacyExplicitBalance</w:t>
            </w:r>
          </w:p>
        </w:tc>
      </w:tr>
    </w:tbl>
    <w:p w14:paraId="19E1355B" w14:textId="77777777" w:rsidR="00D12E21" w:rsidRDefault="00D12E21" w:rsidP="00663693">
      <w:pPr>
        <w:pStyle w:val="Geenafstand"/>
        <w:tabs>
          <w:tab w:val="left" w:pos="1418"/>
          <w:tab w:val="left" w:pos="1701"/>
        </w:tabs>
      </w:pPr>
    </w:p>
    <w:p w14:paraId="6FC89356" w14:textId="77777777" w:rsidR="00D12E21" w:rsidRPr="000261F2" w:rsidRDefault="00D12E21" w:rsidP="00663693">
      <w:pPr>
        <w:pStyle w:val="Geenafstand"/>
        <w:tabs>
          <w:tab w:val="left" w:pos="1418"/>
          <w:tab w:val="left" w:pos="1701"/>
        </w:tabs>
      </w:pPr>
    </w:p>
    <w:p w14:paraId="3CF0E3F2" w14:textId="77777777" w:rsidR="006A4227" w:rsidRPr="00146008" w:rsidRDefault="006A4227" w:rsidP="006A4227">
      <w:pPr>
        <w:rPr>
          <w:b/>
          <w:color w:val="548DD4" w:themeColor="text2" w:themeTint="99"/>
        </w:rPr>
      </w:pPr>
      <w:r w:rsidRPr="00146008">
        <w:rPr>
          <w:b/>
          <w:color w:val="548DD4" w:themeColor="text2" w:themeTint="99"/>
        </w:rPr>
        <w:t xml:space="preserve">BR-BD-10.4.02 : Er MOGEN NIET meer dan 99 voorkomens van een </w:t>
      </w:r>
      <w:proofErr w:type="spellStart"/>
      <w:r w:rsidRPr="00146008">
        <w:rPr>
          <w:b/>
          <w:color w:val="548DD4" w:themeColor="text2" w:themeTint="99"/>
        </w:rPr>
        <w:t>tuple</w:t>
      </w:r>
      <w:proofErr w:type="spellEnd"/>
      <w:r w:rsidRPr="00146008">
        <w:rPr>
          <w:b/>
          <w:color w:val="548DD4" w:themeColor="text2" w:themeTint="99"/>
        </w:rPr>
        <w:t xml:space="preserve"> op root-niveau in een </w:t>
      </w:r>
      <w:proofErr w:type="spellStart"/>
      <w:r w:rsidRPr="00146008">
        <w:rPr>
          <w:b/>
          <w:color w:val="548DD4" w:themeColor="text2" w:themeTint="99"/>
        </w:rPr>
        <w:t>instance</w:t>
      </w:r>
      <w:proofErr w:type="spellEnd"/>
      <w:r w:rsidRPr="00146008">
        <w:rPr>
          <w:b/>
          <w:color w:val="548DD4" w:themeColor="text2" w:themeTint="99"/>
        </w:rPr>
        <w:t xml:space="preserve"> document zijn opgenomen met UITZONDERING van </w:t>
      </w:r>
      <w:proofErr w:type="spellStart"/>
      <w:r w:rsidRPr="00146008">
        <w:rPr>
          <w:b/>
          <w:color w:val="548DD4" w:themeColor="text2" w:themeTint="99"/>
        </w:rPr>
        <w:t>tuples</w:t>
      </w:r>
      <w:proofErr w:type="spellEnd"/>
      <w:r w:rsidRPr="00146008">
        <w:rPr>
          <w:b/>
          <w:color w:val="548DD4" w:themeColor="text2" w:themeTint="99"/>
        </w:rPr>
        <w:t xml:space="preserve"> waarvoor een afwijkend maximum geldt.</w:t>
      </w:r>
    </w:p>
    <w:p w14:paraId="00657F54" w14:textId="77777777" w:rsidR="006A4227" w:rsidRPr="000261F2" w:rsidRDefault="006A4227" w:rsidP="006A4227">
      <w:pPr>
        <w:rPr>
          <w:b/>
        </w:rPr>
      </w:pPr>
    </w:p>
    <w:p w14:paraId="50D266C6" w14:textId="77777777" w:rsidR="006A4227" w:rsidRPr="000261F2" w:rsidRDefault="006A4227" w:rsidP="006A4227">
      <w:pPr>
        <w:pStyle w:val="Geenafstand"/>
        <w:tabs>
          <w:tab w:val="left" w:pos="1418"/>
          <w:tab w:val="left" w:pos="1701"/>
        </w:tabs>
      </w:pPr>
      <w:proofErr w:type="spellStart"/>
      <w:r w:rsidRPr="000261F2">
        <w:t>Tuples</w:t>
      </w:r>
      <w:proofErr w:type="spellEnd"/>
      <w:r w:rsidRPr="000261F2">
        <w:t xml:space="preserve"> waarvoor een afwijkend maximum geldt:</w:t>
      </w:r>
    </w:p>
    <w:p w14:paraId="32BD88AF" w14:textId="77777777" w:rsidR="006A4227" w:rsidRPr="000261F2" w:rsidRDefault="006A4227" w:rsidP="006A4227">
      <w:pPr>
        <w:jc w:val="both"/>
        <w:rPr>
          <w:rFonts w:asciiTheme="minorHAnsi" w:eastAsiaTheme="minorHAnsi" w:hAnsiTheme="minorHAnsi" w:cstheme="minorBidi"/>
          <w:sz w:val="22"/>
          <w:szCs w:val="22"/>
          <w:lang w:eastAsia="en-US"/>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6696"/>
        <w:gridCol w:w="3042"/>
      </w:tblGrid>
      <w:tr w:rsidR="000261F2" w:rsidRPr="000261F2" w14:paraId="43631372" w14:textId="77777777" w:rsidTr="00B511B8">
        <w:trPr>
          <w:trHeight w:val="255"/>
        </w:trPr>
        <w:tc>
          <w:tcPr>
            <w:tcW w:w="6696" w:type="dxa"/>
            <w:shd w:val="clear" w:color="auto" w:fill="D9D9D9" w:themeFill="background1" w:themeFillShade="D9"/>
          </w:tcPr>
          <w:p w14:paraId="2C315FC4" w14:textId="77777777" w:rsidR="006A4227" w:rsidRPr="000261F2" w:rsidRDefault="006A4227" w:rsidP="006A10CA">
            <w:pPr>
              <w:pStyle w:val="Geenafstand"/>
              <w:rPr>
                <w:b/>
                <w:sz w:val="18"/>
                <w:szCs w:val="18"/>
              </w:rPr>
            </w:pPr>
            <w:proofErr w:type="spellStart"/>
            <w:r w:rsidRPr="000261F2">
              <w:rPr>
                <w:b/>
                <w:sz w:val="18"/>
                <w:szCs w:val="18"/>
              </w:rPr>
              <w:t>Tuples</w:t>
            </w:r>
            <w:proofErr w:type="spellEnd"/>
          </w:p>
        </w:tc>
        <w:tc>
          <w:tcPr>
            <w:tcW w:w="3042" w:type="dxa"/>
            <w:shd w:val="clear" w:color="auto" w:fill="D9D9D9" w:themeFill="background1" w:themeFillShade="D9"/>
          </w:tcPr>
          <w:p w14:paraId="7D33B2E6" w14:textId="77777777" w:rsidR="006A4227" w:rsidRPr="000261F2" w:rsidRDefault="006A4227" w:rsidP="006A10CA">
            <w:pPr>
              <w:pStyle w:val="Geenafstand"/>
              <w:rPr>
                <w:b/>
                <w:sz w:val="18"/>
                <w:szCs w:val="18"/>
              </w:rPr>
            </w:pPr>
            <w:r w:rsidRPr="000261F2">
              <w:rPr>
                <w:b/>
                <w:sz w:val="18"/>
                <w:szCs w:val="18"/>
              </w:rPr>
              <w:t>Maximum (unieke) voorkomens</w:t>
            </w:r>
          </w:p>
        </w:tc>
      </w:tr>
      <w:tr w:rsidR="00422CB9" w:rsidRPr="001C6D34" w14:paraId="467E8172"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B0FCE0F" w14:textId="77777777" w:rsidR="00422CB9" w:rsidRPr="001C6D34" w:rsidRDefault="00422CB9" w:rsidP="006A10CA">
            <w:pPr>
              <w:pStyle w:val="Geenafstand"/>
              <w:rPr>
                <w:sz w:val="18"/>
                <w:szCs w:val="18"/>
              </w:rPr>
            </w:pPr>
            <w:r w:rsidRPr="001C6D34">
              <w:rPr>
                <w:sz w:val="18"/>
                <w:szCs w:val="18"/>
              </w:rPr>
              <w:t>bd-t-ext1:AnnuityBenefitsSpecification</w:t>
            </w:r>
          </w:p>
        </w:tc>
        <w:tc>
          <w:tcPr>
            <w:tcW w:w="3042" w:type="dxa"/>
            <w:tcBorders>
              <w:top w:val="single" w:sz="4" w:space="0" w:color="auto"/>
              <w:left w:val="single" w:sz="4" w:space="0" w:color="auto"/>
              <w:bottom w:val="single" w:sz="4" w:space="0" w:color="auto"/>
              <w:right w:val="single" w:sz="4" w:space="0" w:color="auto"/>
            </w:tcBorders>
          </w:tcPr>
          <w:p w14:paraId="4860D956" w14:textId="77777777" w:rsidR="00422CB9" w:rsidRPr="001C6D34" w:rsidRDefault="00422CB9" w:rsidP="006A10CA">
            <w:pPr>
              <w:pStyle w:val="Geenafstand"/>
              <w:rPr>
                <w:sz w:val="18"/>
                <w:szCs w:val="18"/>
              </w:rPr>
            </w:pPr>
            <w:r w:rsidRPr="001C6D34">
              <w:rPr>
                <w:sz w:val="18"/>
                <w:szCs w:val="18"/>
              </w:rPr>
              <w:t>50</w:t>
            </w:r>
          </w:p>
        </w:tc>
      </w:tr>
      <w:tr w:rsidR="00422CB9" w:rsidRPr="001C6D34" w14:paraId="1FE7F113"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7E38DE02" w14:textId="77777777" w:rsidR="00422CB9" w:rsidRPr="001C6D34" w:rsidRDefault="00422CB9" w:rsidP="006A10CA">
            <w:pPr>
              <w:pStyle w:val="Geenafstand"/>
              <w:rPr>
                <w:sz w:val="18"/>
                <w:szCs w:val="18"/>
              </w:rPr>
            </w:pPr>
            <w:r w:rsidRPr="001C6D34">
              <w:rPr>
                <w:sz w:val="18"/>
                <w:szCs w:val="18"/>
              </w:rPr>
              <w:t>bd-t-ext1:BankBalancesSpecification</w:t>
            </w:r>
          </w:p>
        </w:tc>
        <w:tc>
          <w:tcPr>
            <w:tcW w:w="3042" w:type="dxa"/>
            <w:tcBorders>
              <w:top w:val="single" w:sz="4" w:space="0" w:color="auto"/>
              <w:left w:val="single" w:sz="4" w:space="0" w:color="auto"/>
              <w:bottom w:val="single" w:sz="4" w:space="0" w:color="auto"/>
              <w:right w:val="single" w:sz="4" w:space="0" w:color="auto"/>
            </w:tcBorders>
          </w:tcPr>
          <w:p w14:paraId="66A9ECA2" w14:textId="77777777" w:rsidR="00422CB9" w:rsidRPr="001C6D34" w:rsidRDefault="00422CB9" w:rsidP="006A10CA">
            <w:pPr>
              <w:pStyle w:val="Geenafstand"/>
              <w:rPr>
                <w:sz w:val="18"/>
                <w:szCs w:val="18"/>
              </w:rPr>
            </w:pPr>
            <w:r w:rsidRPr="001C6D34">
              <w:rPr>
                <w:sz w:val="18"/>
                <w:szCs w:val="18"/>
              </w:rPr>
              <w:t>100</w:t>
            </w:r>
          </w:p>
        </w:tc>
      </w:tr>
      <w:tr w:rsidR="00422CB9" w:rsidRPr="001C6D34" w14:paraId="4D170A36"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01820CC" w14:textId="77777777" w:rsidR="00422CB9" w:rsidRPr="001C6D34" w:rsidRDefault="00422CB9" w:rsidP="006A10CA">
            <w:pPr>
              <w:pStyle w:val="Geenafstand"/>
              <w:rPr>
                <w:sz w:val="18"/>
                <w:szCs w:val="18"/>
              </w:rPr>
            </w:pPr>
            <w:r w:rsidRPr="001C6D34">
              <w:rPr>
                <w:sz w:val="18"/>
                <w:szCs w:val="18"/>
              </w:rPr>
              <w:t>bd-t-ext1:BenefitsFromSalesDonatedAndSoldHouseSpecification</w:t>
            </w:r>
          </w:p>
        </w:tc>
        <w:tc>
          <w:tcPr>
            <w:tcW w:w="3042" w:type="dxa"/>
            <w:tcBorders>
              <w:top w:val="single" w:sz="4" w:space="0" w:color="auto"/>
              <w:left w:val="single" w:sz="4" w:space="0" w:color="auto"/>
              <w:bottom w:val="single" w:sz="4" w:space="0" w:color="auto"/>
              <w:right w:val="single" w:sz="4" w:space="0" w:color="auto"/>
            </w:tcBorders>
          </w:tcPr>
          <w:p w14:paraId="58AF031B" w14:textId="77777777" w:rsidR="00422CB9" w:rsidRPr="001C6D34" w:rsidRDefault="00422CB9" w:rsidP="006A10CA">
            <w:pPr>
              <w:pStyle w:val="Geenafstand"/>
              <w:rPr>
                <w:sz w:val="18"/>
                <w:szCs w:val="18"/>
              </w:rPr>
            </w:pPr>
            <w:r w:rsidRPr="001C6D34">
              <w:rPr>
                <w:sz w:val="18"/>
                <w:szCs w:val="18"/>
              </w:rPr>
              <w:t>50</w:t>
            </w:r>
          </w:p>
        </w:tc>
      </w:tr>
      <w:tr w:rsidR="00422CB9" w:rsidRPr="001C6D34" w14:paraId="26C88F8B"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07EF8693" w14:textId="77777777" w:rsidR="00422CB9" w:rsidRPr="001C6D34" w:rsidRDefault="00422CB9" w:rsidP="006A10CA">
            <w:pPr>
              <w:pStyle w:val="Geenafstand"/>
              <w:rPr>
                <w:sz w:val="18"/>
                <w:szCs w:val="18"/>
              </w:rPr>
            </w:pPr>
            <w:r w:rsidRPr="001C6D34">
              <w:rPr>
                <w:sz w:val="18"/>
                <w:szCs w:val="18"/>
              </w:rPr>
              <w:t>bd-t-ext1:BusinessClauseSpecification</w:t>
            </w:r>
          </w:p>
        </w:tc>
        <w:tc>
          <w:tcPr>
            <w:tcW w:w="3042" w:type="dxa"/>
            <w:tcBorders>
              <w:top w:val="single" w:sz="4" w:space="0" w:color="auto"/>
              <w:left w:val="single" w:sz="4" w:space="0" w:color="auto"/>
              <w:bottom w:val="single" w:sz="4" w:space="0" w:color="auto"/>
              <w:right w:val="single" w:sz="4" w:space="0" w:color="auto"/>
            </w:tcBorders>
          </w:tcPr>
          <w:p w14:paraId="0B0A576C" w14:textId="77777777" w:rsidR="00422CB9" w:rsidRPr="001C6D34" w:rsidRDefault="00422CB9" w:rsidP="006A10CA">
            <w:pPr>
              <w:pStyle w:val="Geenafstand"/>
              <w:rPr>
                <w:sz w:val="18"/>
                <w:szCs w:val="18"/>
              </w:rPr>
            </w:pPr>
            <w:r w:rsidRPr="001C6D34">
              <w:rPr>
                <w:sz w:val="18"/>
                <w:szCs w:val="18"/>
              </w:rPr>
              <w:t>50</w:t>
            </w:r>
          </w:p>
        </w:tc>
      </w:tr>
      <w:tr w:rsidR="00422CB9" w:rsidRPr="001C6D34" w14:paraId="7042707C"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7737A202" w14:textId="77777777" w:rsidR="00422CB9" w:rsidRPr="001C6D34" w:rsidRDefault="00422CB9" w:rsidP="006A10CA">
            <w:pPr>
              <w:pStyle w:val="Geenafstand"/>
              <w:rPr>
                <w:sz w:val="18"/>
                <w:szCs w:val="18"/>
              </w:rPr>
            </w:pPr>
            <w:r w:rsidRPr="001C6D34">
              <w:rPr>
                <w:sz w:val="18"/>
                <w:szCs w:val="18"/>
              </w:rPr>
              <w:t>bd-t-ext1:BusinessSpecification</w:t>
            </w:r>
          </w:p>
        </w:tc>
        <w:tc>
          <w:tcPr>
            <w:tcW w:w="3042" w:type="dxa"/>
            <w:tcBorders>
              <w:top w:val="single" w:sz="4" w:space="0" w:color="auto"/>
              <w:left w:val="single" w:sz="4" w:space="0" w:color="auto"/>
              <w:bottom w:val="single" w:sz="4" w:space="0" w:color="auto"/>
              <w:right w:val="single" w:sz="4" w:space="0" w:color="auto"/>
            </w:tcBorders>
          </w:tcPr>
          <w:p w14:paraId="2C4F10C0" w14:textId="77777777" w:rsidR="00422CB9" w:rsidRPr="001C6D34" w:rsidRDefault="00422CB9" w:rsidP="006A10CA">
            <w:pPr>
              <w:pStyle w:val="Geenafstand"/>
              <w:rPr>
                <w:sz w:val="18"/>
                <w:szCs w:val="18"/>
              </w:rPr>
            </w:pPr>
            <w:r w:rsidRPr="001C6D34">
              <w:rPr>
                <w:sz w:val="18"/>
                <w:szCs w:val="18"/>
              </w:rPr>
              <w:t>50</w:t>
            </w:r>
          </w:p>
        </w:tc>
      </w:tr>
      <w:tr w:rsidR="00422CB9" w:rsidRPr="001C6D34" w14:paraId="23B5E3BA"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3FE243FA" w14:textId="77777777" w:rsidR="00422CB9" w:rsidRPr="001C6D34" w:rsidRDefault="00422CB9" w:rsidP="006A10CA">
            <w:pPr>
              <w:pStyle w:val="Geenafstand"/>
              <w:rPr>
                <w:sz w:val="18"/>
                <w:szCs w:val="18"/>
              </w:rPr>
            </w:pPr>
            <w:r w:rsidRPr="001C6D34">
              <w:rPr>
                <w:sz w:val="18"/>
                <w:szCs w:val="18"/>
              </w:rPr>
              <w:t>bd-t-ext1:BusinessSuccessionFacilitiesSpecification</w:t>
            </w:r>
          </w:p>
        </w:tc>
        <w:tc>
          <w:tcPr>
            <w:tcW w:w="3042" w:type="dxa"/>
            <w:tcBorders>
              <w:top w:val="single" w:sz="4" w:space="0" w:color="auto"/>
              <w:left w:val="single" w:sz="4" w:space="0" w:color="auto"/>
              <w:bottom w:val="single" w:sz="4" w:space="0" w:color="auto"/>
              <w:right w:val="single" w:sz="4" w:space="0" w:color="auto"/>
            </w:tcBorders>
          </w:tcPr>
          <w:p w14:paraId="66569C45" w14:textId="77777777" w:rsidR="00422CB9" w:rsidRPr="001C6D34" w:rsidRDefault="00422CB9" w:rsidP="006A10CA">
            <w:pPr>
              <w:pStyle w:val="Geenafstand"/>
              <w:rPr>
                <w:sz w:val="18"/>
                <w:szCs w:val="18"/>
              </w:rPr>
            </w:pPr>
            <w:r w:rsidRPr="001C6D34">
              <w:rPr>
                <w:sz w:val="18"/>
                <w:szCs w:val="18"/>
              </w:rPr>
              <w:t>50</w:t>
            </w:r>
          </w:p>
        </w:tc>
      </w:tr>
      <w:tr w:rsidR="00422CB9" w:rsidRPr="001C6D34" w14:paraId="3CA84E95"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3EE1630" w14:textId="77777777" w:rsidR="00422CB9" w:rsidRPr="001C6D34" w:rsidRDefault="00422CB9" w:rsidP="006A10CA">
            <w:pPr>
              <w:pStyle w:val="Geenafstand"/>
              <w:rPr>
                <w:sz w:val="18"/>
                <w:szCs w:val="18"/>
              </w:rPr>
            </w:pPr>
            <w:r w:rsidRPr="001C6D34">
              <w:rPr>
                <w:sz w:val="18"/>
                <w:szCs w:val="18"/>
              </w:rPr>
              <w:t>bd-t-ext1:CapitalComponentClauseSpecification</w:t>
            </w:r>
          </w:p>
        </w:tc>
        <w:tc>
          <w:tcPr>
            <w:tcW w:w="3042" w:type="dxa"/>
            <w:tcBorders>
              <w:top w:val="single" w:sz="4" w:space="0" w:color="auto"/>
              <w:left w:val="single" w:sz="4" w:space="0" w:color="auto"/>
              <w:bottom w:val="single" w:sz="4" w:space="0" w:color="auto"/>
              <w:right w:val="single" w:sz="4" w:space="0" w:color="auto"/>
            </w:tcBorders>
          </w:tcPr>
          <w:p w14:paraId="2FD5EB15" w14:textId="77777777" w:rsidR="00422CB9" w:rsidRPr="001C6D34" w:rsidRDefault="00422CB9" w:rsidP="006A10CA">
            <w:pPr>
              <w:pStyle w:val="Geenafstand"/>
              <w:rPr>
                <w:sz w:val="18"/>
                <w:szCs w:val="18"/>
              </w:rPr>
            </w:pPr>
            <w:r w:rsidRPr="001C6D34">
              <w:rPr>
                <w:sz w:val="18"/>
                <w:szCs w:val="18"/>
              </w:rPr>
              <w:t>50</w:t>
            </w:r>
          </w:p>
        </w:tc>
      </w:tr>
      <w:tr w:rsidR="00422CB9" w:rsidRPr="001C6D34" w14:paraId="50FA68F5"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FDB8EAF" w14:textId="77777777" w:rsidR="00422CB9" w:rsidRPr="001C6D34" w:rsidRDefault="00422CB9" w:rsidP="006A10CA">
            <w:pPr>
              <w:pStyle w:val="Geenafstand"/>
              <w:rPr>
                <w:sz w:val="18"/>
                <w:szCs w:val="18"/>
              </w:rPr>
            </w:pPr>
            <w:r w:rsidRPr="001C6D34">
              <w:rPr>
                <w:sz w:val="18"/>
                <w:szCs w:val="18"/>
              </w:rPr>
              <w:t>bd-t-ext1:CapitalComponentsDonatedSoldBenefitsSpecification</w:t>
            </w:r>
          </w:p>
        </w:tc>
        <w:tc>
          <w:tcPr>
            <w:tcW w:w="3042" w:type="dxa"/>
            <w:tcBorders>
              <w:top w:val="single" w:sz="4" w:space="0" w:color="auto"/>
              <w:left w:val="single" w:sz="4" w:space="0" w:color="auto"/>
              <w:bottom w:val="single" w:sz="4" w:space="0" w:color="auto"/>
              <w:right w:val="single" w:sz="4" w:space="0" w:color="auto"/>
            </w:tcBorders>
          </w:tcPr>
          <w:p w14:paraId="44FDA046" w14:textId="77777777" w:rsidR="00422CB9" w:rsidRPr="001C6D34" w:rsidRDefault="00422CB9" w:rsidP="006A10CA">
            <w:pPr>
              <w:pStyle w:val="Geenafstand"/>
              <w:rPr>
                <w:sz w:val="18"/>
                <w:szCs w:val="18"/>
              </w:rPr>
            </w:pPr>
            <w:r w:rsidRPr="001C6D34">
              <w:rPr>
                <w:sz w:val="18"/>
                <w:szCs w:val="18"/>
              </w:rPr>
              <w:t>50</w:t>
            </w:r>
          </w:p>
        </w:tc>
      </w:tr>
      <w:tr w:rsidR="00422CB9" w:rsidRPr="001C6D34" w14:paraId="2C2EA139"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31995C71" w14:textId="77777777" w:rsidR="00422CB9" w:rsidRPr="001C6D34" w:rsidRDefault="00422CB9" w:rsidP="006A10CA">
            <w:pPr>
              <w:pStyle w:val="Geenafstand"/>
              <w:rPr>
                <w:sz w:val="18"/>
                <w:szCs w:val="18"/>
              </w:rPr>
            </w:pPr>
            <w:r w:rsidRPr="001C6D34">
              <w:rPr>
                <w:sz w:val="18"/>
                <w:szCs w:val="18"/>
              </w:rPr>
              <w:t>bd-t-ext1:ContactAddressPresentation</w:t>
            </w:r>
          </w:p>
        </w:tc>
        <w:tc>
          <w:tcPr>
            <w:tcW w:w="3042" w:type="dxa"/>
            <w:tcBorders>
              <w:top w:val="single" w:sz="4" w:space="0" w:color="auto"/>
              <w:left w:val="single" w:sz="4" w:space="0" w:color="auto"/>
              <w:bottom w:val="single" w:sz="4" w:space="0" w:color="auto"/>
              <w:right w:val="single" w:sz="4" w:space="0" w:color="auto"/>
            </w:tcBorders>
          </w:tcPr>
          <w:p w14:paraId="637C21EE" w14:textId="77777777" w:rsidR="00422CB9" w:rsidRPr="001C6D34" w:rsidRDefault="00422CB9" w:rsidP="006A10CA">
            <w:pPr>
              <w:pStyle w:val="Geenafstand"/>
              <w:rPr>
                <w:sz w:val="18"/>
                <w:szCs w:val="18"/>
              </w:rPr>
            </w:pPr>
            <w:r w:rsidRPr="001C6D34">
              <w:rPr>
                <w:sz w:val="18"/>
                <w:szCs w:val="18"/>
              </w:rPr>
              <w:t>1</w:t>
            </w:r>
          </w:p>
        </w:tc>
      </w:tr>
      <w:tr w:rsidR="00422CB9" w:rsidRPr="001C6D34" w14:paraId="338E607C"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3EBC18E" w14:textId="77777777" w:rsidR="00422CB9" w:rsidRPr="001C6D34" w:rsidRDefault="00422CB9" w:rsidP="00B511B8">
            <w:pPr>
              <w:pStyle w:val="Geenafstand"/>
              <w:rPr>
                <w:sz w:val="18"/>
                <w:szCs w:val="18"/>
              </w:rPr>
            </w:pPr>
            <w:r w:rsidRPr="001C6D34">
              <w:rPr>
                <w:sz w:val="18"/>
                <w:szCs w:val="18"/>
              </w:rPr>
              <w:t>bd-t-ext1:DeclarantPresentation</w:t>
            </w:r>
          </w:p>
        </w:tc>
        <w:tc>
          <w:tcPr>
            <w:tcW w:w="3042" w:type="dxa"/>
            <w:tcBorders>
              <w:top w:val="single" w:sz="4" w:space="0" w:color="auto"/>
              <w:left w:val="single" w:sz="4" w:space="0" w:color="auto"/>
              <w:bottom w:val="single" w:sz="4" w:space="0" w:color="auto"/>
              <w:right w:val="single" w:sz="4" w:space="0" w:color="auto"/>
            </w:tcBorders>
          </w:tcPr>
          <w:p w14:paraId="566D20C1" w14:textId="77777777" w:rsidR="00422CB9" w:rsidRPr="001C6D34" w:rsidRDefault="00422CB9" w:rsidP="006A10CA">
            <w:pPr>
              <w:pStyle w:val="Geenafstand"/>
              <w:rPr>
                <w:sz w:val="18"/>
                <w:szCs w:val="18"/>
              </w:rPr>
            </w:pPr>
            <w:r w:rsidRPr="001C6D34">
              <w:rPr>
                <w:sz w:val="18"/>
                <w:szCs w:val="18"/>
              </w:rPr>
              <w:t>1</w:t>
            </w:r>
          </w:p>
        </w:tc>
      </w:tr>
      <w:tr w:rsidR="00422CB9" w:rsidRPr="001C6D34" w14:paraId="1EF4FA91"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78183CC0" w14:textId="77777777" w:rsidR="00422CB9" w:rsidRPr="001C6D34" w:rsidRDefault="00422CB9" w:rsidP="006A10CA">
            <w:pPr>
              <w:pStyle w:val="Geenafstand"/>
              <w:rPr>
                <w:sz w:val="18"/>
                <w:szCs w:val="18"/>
              </w:rPr>
            </w:pPr>
            <w:r w:rsidRPr="001C6D34">
              <w:rPr>
                <w:sz w:val="18"/>
                <w:szCs w:val="18"/>
              </w:rPr>
              <w:t>bd-t-ext1:DonationsWithinHundredEightyDaysSpecification</w:t>
            </w:r>
          </w:p>
        </w:tc>
        <w:tc>
          <w:tcPr>
            <w:tcW w:w="3042" w:type="dxa"/>
            <w:tcBorders>
              <w:top w:val="single" w:sz="4" w:space="0" w:color="auto"/>
              <w:left w:val="single" w:sz="4" w:space="0" w:color="auto"/>
              <w:bottom w:val="single" w:sz="4" w:space="0" w:color="auto"/>
              <w:right w:val="single" w:sz="4" w:space="0" w:color="auto"/>
            </w:tcBorders>
          </w:tcPr>
          <w:p w14:paraId="54DF8B6F" w14:textId="77777777" w:rsidR="00422CB9" w:rsidRPr="001C6D34" w:rsidRDefault="00422CB9" w:rsidP="006A10CA">
            <w:pPr>
              <w:pStyle w:val="Geenafstand"/>
              <w:rPr>
                <w:sz w:val="18"/>
                <w:szCs w:val="18"/>
              </w:rPr>
            </w:pPr>
            <w:r w:rsidRPr="001C6D34">
              <w:rPr>
                <w:sz w:val="18"/>
                <w:szCs w:val="18"/>
              </w:rPr>
              <w:t>50</w:t>
            </w:r>
          </w:p>
        </w:tc>
      </w:tr>
      <w:tr w:rsidR="00422CB9" w:rsidRPr="001C6D34" w14:paraId="366A71CD"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373D4CF7" w14:textId="77777777" w:rsidR="00422CB9" w:rsidRPr="001C6D34" w:rsidRDefault="00422CB9" w:rsidP="006A10CA">
            <w:pPr>
              <w:pStyle w:val="Geenafstand"/>
              <w:rPr>
                <w:sz w:val="18"/>
                <w:szCs w:val="18"/>
              </w:rPr>
            </w:pPr>
            <w:r w:rsidRPr="001C6D34">
              <w:rPr>
                <w:sz w:val="18"/>
                <w:szCs w:val="18"/>
              </w:rPr>
              <w:t>bd-t-ext1:EstateSceneryLawSpecification</w:t>
            </w:r>
          </w:p>
        </w:tc>
        <w:tc>
          <w:tcPr>
            <w:tcW w:w="3042" w:type="dxa"/>
            <w:tcBorders>
              <w:top w:val="single" w:sz="4" w:space="0" w:color="auto"/>
              <w:left w:val="single" w:sz="4" w:space="0" w:color="auto"/>
              <w:bottom w:val="single" w:sz="4" w:space="0" w:color="auto"/>
              <w:right w:val="single" w:sz="4" w:space="0" w:color="auto"/>
            </w:tcBorders>
          </w:tcPr>
          <w:p w14:paraId="45BE73BA" w14:textId="77777777" w:rsidR="00422CB9" w:rsidRPr="001C6D34" w:rsidRDefault="00422CB9" w:rsidP="006A10CA">
            <w:pPr>
              <w:pStyle w:val="Geenafstand"/>
              <w:rPr>
                <w:sz w:val="18"/>
                <w:szCs w:val="18"/>
              </w:rPr>
            </w:pPr>
            <w:r w:rsidRPr="001C6D34">
              <w:rPr>
                <w:sz w:val="18"/>
                <w:szCs w:val="18"/>
              </w:rPr>
              <w:t>30</w:t>
            </w:r>
          </w:p>
        </w:tc>
      </w:tr>
      <w:tr w:rsidR="00422CB9" w:rsidRPr="001C6D34" w14:paraId="59FDAE1C"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C9C8709" w14:textId="77777777" w:rsidR="00422CB9" w:rsidRPr="001C6D34" w:rsidRDefault="00422CB9" w:rsidP="006A10CA">
            <w:pPr>
              <w:pStyle w:val="Geenafstand"/>
              <w:rPr>
                <w:sz w:val="18"/>
                <w:szCs w:val="18"/>
              </w:rPr>
            </w:pPr>
            <w:r w:rsidRPr="001C6D34">
              <w:rPr>
                <w:sz w:val="18"/>
                <w:szCs w:val="18"/>
              </w:rPr>
              <w:t>bd-t-ext1:FideicommissumSpecification</w:t>
            </w:r>
          </w:p>
        </w:tc>
        <w:tc>
          <w:tcPr>
            <w:tcW w:w="3042" w:type="dxa"/>
            <w:tcBorders>
              <w:top w:val="single" w:sz="4" w:space="0" w:color="auto"/>
              <w:left w:val="single" w:sz="4" w:space="0" w:color="auto"/>
              <w:bottom w:val="single" w:sz="4" w:space="0" w:color="auto"/>
              <w:right w:val="single" w:sz="4" w:space="0" w:color="auto"/>
            </w:tcBorders>
          </w:tcPr>
          <w:p w14:paraId="0BF53BA4" w14:textId="77777777" w:rsidR="00422CB9" w:rsidRPr="001C6D34" w:rsidRDefault="00422CB9" w:rsidP="006A10CA">
            <w:pPr>
              <w:pStyle w:val="Geenafstand"/>
              <w:rPr>
                <w:sz w:val="18"/>
                <w:szCs w:val="18"/>
              </w:rPr>
            </w:pPr>
            <w:r w:rsidRPr="001C6D34">
              <w:rPr>
                <w:sz w:val="18"/>
                <w:szCs w:val="18"/>
              </w:rPr>
              <w:t>20</w:t>
            </w:r>
          </w:p>
        </w:tc>
      </w:tr>
      <w:tr w:rsidR="00422CB9" w:rsidRPr="001C6D34" w14:paraId="264D8475"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740D5677" w14:textId="77777777" w:rsidR="00422CB9" w:rsidRPr="001C6D34" w:rsidRDefault="00422CB9" w:rsidP="006A10CA">
            <w:pPr>
              <w:pStyle w:val="Geenafstand"/>
              <w:rPr>
                <w:sz w:val="18"/>
                <w:szCs w:val="18"/>
              </w:rPr>
            </w:pPr>
            <w:r w:rsidRPr="001C6D34">
              <w:rPr>
                <w:sz w:val="18"/>
                <w:szCs w:val="18"/>
              </w:rPr>
              <w:t>bd-t-ext1:ImmovablePropertySpecification</w:t>
            </w:r>
          </w:p>
        </w:tc>
        <w:tc>
          <w:tcPr>
            <w:tcW w:w="3042" w:type="dxa"/>
            <w:tcBorders>
              <w:top w:val="single" w:sz="4" w:space="0" w:color="auto"/>
              <w:left w:val="single" w:sz="4" w:space="0" w:color="auto"/>
              <w:bottom w:val="single" w:sz="4" w:space="0" w:color="auto"/>
              <w:right w:val="single" w:sz="4" w:space="0" w:color="auto"/>
            </w:tcBorders>
          </w:tcPr>
          <w:p w14:paraId="3EBAFB75" w14:textId="77777777" w:rsidR="00422CB9" w:rsidRPr="001C6D34" w:rsidRDefault="00422CB9" w:rsidP="006A10CA">
            <w:pPr>
              <w:pStyle w:val="Geenafstand"/>
              <w:rPr>
                <w:sz w:val="18"/>
                <w:szCs w:val="18"/>
              </w:rPr>
            </w:pPr>
            <w:r w:rsidRPr="001C6D34">
              <w:rPr>
                <w:sz w:val="18"/>
                <w:szCs w:val="18"/>
              </w:rPr>
              <w:t>100</w:t>
            </w:r>
          </w:p>
        </w:tc>
      </w:tr>
      <w:tr w:rsidR="00422CB9" w:rsidRPr="001C6D34" w14:paraId="637FEF71"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06DF44E3" w14:textId="77777777" w:rsidR="00422CB9" w:rsidRPr="001C6D34" w:rsidRDefault="00422CB9" w:rsidP="006A10CA">
            <w:pPr>
              <w:pStyle w:val="Geenafstand"/>
              <w:rPr>
                <w:sz w:val="18"/>
                <w:szCs w:val="18"/>
              </w:rPr>
            </w:pPr>
            <w:r w:rsidRPr="001C6D34">
              <w:rPr>
                <w:sz w:val="18"/>
                <w:szCs w:val="18"/>
              </w:rPr>
              <w:t>bd-t-ext1:InheritanceDebtHeirsPartnerPreviouslyDeceasedSpecification</w:t>
            </w:r>
          </w:p>
        </w:tc>
        <w:tc>
          <w:tcPr>
            <w:tcW w:w="3042" w:type="dxa"/>
            <w:tcBorders>
              <w:top w:val="single" w:sz="4" w:space="0" w:color="auto"/>
              <w:left w:val="single" w:sz="4" w:space="0" w:color="auto"/>
              <w:bottom w:val="single" w:sz="4" w:space="0" w:color="auto"/>
              <w:right w:val="single" w:sz="4" w:space="0" w:color="auto"/>
            </w:tcBorders>
          </w:tcPr>
          <w:p w14:paraId="3E627DC6" w14:textId="77777777" w:rsidR="00422CB9" w:rsidRPr="001C6D34" w:rsidRDefault="00422CB9" w:rsidP="006A10CA">
            <w:pPr>
              <w:pStyle w:val="Geenafstand"/>
              <w:rPr>
                <w:sz w:val="18"/>
                <w:szCs w:val="18"/>
              </w:rPr>
            </w:pPr>
            <w:r w:rsidRPr="001C6D34">
              <w:rPr>
                <w:sz w:val="18"/>
                <w:szCs w:val="18"/>
              </w:rPr>
              <w:t>100</w:t>
            </w:r>
          </w:p>
        </w:tc>
      </w:tr>
      <w:tr w:rsidR="00422CB9" w:rsidRPr="001C6D34" w14:paraId="60449F45"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3E11AC13" w14:textId="77777777" w:rsidR="00422CB9" w:rsidRPr="001C6D34" w:rsidRDefault="00422CB9" w:rsidP="006A10CA">
            <w:pPr>
              <w:pStyle w:val="Geenafstand"/>
              <w:rPr>
                <w:sz w:val="18"/>
                <w:szCs w:val="18"/>
              </w:rPr>
            </w:pPr>
            <w:r w:rsidRPr="001C6D34">
              <w:rPr>
                <w:sz w:val="18"/>
                <w:szCs w:val="18"/>
              </w:rPr>
              <w:t>bd-t-ext1:InheritanceDebtsOtherSpecification</w:t>
            </w:r>
          </w:p>
        </w:tc>
        <w:tc>
          <w:tcPr>
            <w:tcW w:w="3042" w:type="dxa"/>
            <w:tcBorders>
              <w:top w:val="single" w:sz="4" w:space="0" w:color="auto"/>
              <w:left w:val="single" w:sz="4" w:space="0" w:color="auto"/>
              <w:bottom w:val="single" w:sz="4" w:space="0" w:color="auto"/>
              <w:right w:val="single" w:sz="4" w:space="0" w:color="auto"/>
            </w:tcBorders>
          </w:tcPr>
          <w:p w14:paraId="47032F91" w14:textId="77777777" w:rsidR="00422CB9" w:rsidRPr="001C6D34" w:rsidRDefault="00422CB9" w:rsidP="006A10CA">
            <w:pPr>
              <w:pStyle w:val="Geenafstand"/>
              <w:rPr>
                <w:sz w:val="18"/>
                <w:szCs w:val="18"/>
              </w:rPr>
            </w:pPr>
            <w:r w:rsidRPr="001C6D34">
              <w:rPr>
                <w:sz w:val="18"/>
                <w:szCs w:val="18"/>
              </w:rPr>
              <w:t>100</w:t>
            </w:r>
          </w:p>
        </w:tc>
      </w:tr>
      <w:tr w:rsidR="00422CB9" w:rsidRPr="001C6D34" w14:paraId="31652AE0"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39F12DA" w14:textId="77777777" w:rsidR="00422CB9" w:rsidRPr="001C6D34" w:rsidRDefault="00422CB9" w:rsidP="006A10CA">
            <w:pPr>
              <w:pStyle w:val="Geenafstand"/>
              <w:rPr>
                <w:sz w:val="18"/>
                <w:szCs w:val="18"/>
              </w:rPr>
            </w:pPr>
            <w:r w:rsidRPr="001C6D34">
              <w:rPr>
                <w:sz w:val="18"/>
                <w:szCs w:val="18"/>
              </w:rPr>
              <w:t>bd-t-ext1:InheritanceDonationsOnPaperSpecification</w:t>
            </w:r>
          </w:p>
        </w:tc>
        <w:tc>
          <w:tcPr>
            <w:tcW w:w="3042" w:type="dxa"/>
            <w:tcBorders>
              <w:top w:val="single" w:sz="4" w:space="0" w:color="auto"/>
              <w:left w:val="single" w:sz="4" w:space="0" w:color="auto"/>
              <w:bottom w:val="single" w:sz="4" w:space="0" w:color="auto"/>
              <w:right w:val="single" w:sz="4" w:space="0" w:color="auto"/>
            </w:tcBorders>
          </w:tcPr>
          <w:p w14:paraId="48A3078B" w14:textId="77777777" w:rsidR="00422CB9" w:rsidRPr="001C6D34" w:rsidRDefault="00422CB9" w:rsidP="006A10CA">
            <w:pPr>
              <w:pStyle w:val="Geenafstand"/>
              <w:rPr>
                <w:sz w:val="18"/>
                <w:szCs w:val="18"/>
              </w:rPr>
            </w:pPr>
            <w:r w:rsidRPr="001C6D34">
              <w:rPr>
                <w:sz w:val="18"/>
                <w:szCs w:val="18"/>
              </w:rPr>
              <w:t>100</w:t>
            </w:r>
          </w:p>
        </w:tc>
      </w:tr>
      <w:tr w:rsidR="00422CB9" w:rsidRPr="001C6D34" w14:paraId="2F4C1326"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12AA2E1" w14:textId="77777777" w:rsidR="00422CB9" w:rsidRPr="001C6D34" w:rsidRDefault="00422CB9" w:rsidP="006A10CA">
            <w:pPr>
              <w:pStyle w:val="Geenafstand"/>
              <w:rPr>
                <w:sz w:val="18"/>
                <w:szCs w:val="18"/>
              </w:rPr>
            </w:pPr>
            <w:r w:rsidRPr="001C6D34">
              <w:rPr>
                <w:sz w:val="18"/>
                <w:szCs w:val="18"/>
              </w:rPr>
              <w:t>bd-t-ext1:InheritanceMortgagesSpecification</w:t>
            </w:r>
          </w:p>
        </w:tc>
        <w:tc>
          <w:tcPr>
            <w:tcW w:w="3042" w:type="dxa"/>
            <w:tcBorders>
              <w:top w:val="single" w:sz="4" w:space="0" w:color="auto"/>
              <w:left w:val="single" w:sz="4" w:space="0" w:color="auto"/>
              <w:bottom w:val="single" w:sz="4" w:space="0" w:color="auto"/>
              <w:right w:val="single" w:sz="4" w:space="0" w:color="auto"/>
            </w:tcBorders>
          </w:tcPr>
          <w:p w14:paraId="2BB73A80" w14:textId="77777777" w:rsidR="00422CB9" w:rsidRPr="001C6D34" w:rsidRDefault="00422CB9" w:rsidP="006A10CA">
            <w:pPr>
              <w:pStyle w:val="Geenafstand"/>
              <w:rPr>
                <w:sz w:val="18"/>
                <w:szCs w:val="18"/>
              </w:rPr>
            </w:pPr>
            <w:r w:rsidRPr="001C6D34">
              <w:rPr>
                <w:sz w:val="18"/>
                <w:szCs w:val="18"/>
              </w:rPr>
              <w:t>100</w:t>
            </w:r>
          </w:p>
        </w:tc>
      </w:tr>
      <w:tr w:rsidR="00422CB9" w:rsidRPr="001C6D34" w14:paraId="4454A3D5"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48759B2" w14:textId="77777777" w:rsidR="00422CB9" w:rsidRPr="001C6D34" w:rsidRDefault="00422CB9" w:rsidP="006A10CA">
            <w:pPr>
              <w:pStyle w:val="Geenafstand"/>
              <w:rPr>
                <w:sz w:val="18"/>
                <w:szCs w:val="18"/>
              </w:rPr>
            </w:pPr>
            <w:r w:rsidRPr="001C6D34">
              <w:rPr>
                <w:sz w:val="18"/>
                <w:szCs w:val="18"/>
              </w:rPr>
              <w:t>bd-t-ext1:InheritanceNotDividedYetLegacySpecification</w:t>
            </w:r>
          </w:p>
        </w:tc>
        <w:tc>
          <w:tcPr>
            <w:tcW w:w="3042" w:type="dxa"/>
            <w:tcBorders>
              <w:top w:val="single" w:sz="4" w:space="0" w:color="auto"/>
              <w:left w:val="single" w:sz="4" w:space="0" w:color="auto"/>
              <w:bottom w:val="single" w:sz="4" w:space="0" w:color="auto"/>
              <w:right w:val="single" w:sz="4" w:space="0" w:color="auto"/>
            </w:tcBorders>
          </w:tcPr>
          <w:p w14:paraId="2788C0AE" w14:textId="77777777" w:rsidR="00422CB9" w:rsidRPr="001C6D34" w:rsidRDefault="00422CB9" w:rsidP="006A10CA">
            <w:pPr>
              <w:pStyle w:val="Geenafstand"/>
              <w:rPr>
                <w:sz w:val="18"/>
                <w:szCs w:val="18"/>
              </w:rPr>
            </w:pPr>
            <w:r w:rsidRPr="001C6D34">
              <w:rPr>
                <w:sz w:val="18"/>
                <w:szCs w:val="18"/>
              </w:rPr>
              <w:t>100</w:t>
            </w:r>
          </w:p>
        </w:tc>
      </w:tr>
      <w:tr w:rsidR="00422CB9" w:rsidRPr="001C6D34" w14:paraId="7B133C0F"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7E1E0D4C" w14:textId="77777777" w:rsidR="00422CB9" w:rsidRPr="001C6D34" w:rsidRDefault="00422CB9" w:rsidP="006A10CA">
            <w:pPr>
              <w:pStyle w:val="Geenafstand"/>
              <w:rPr>
                <w:sz w:val="18"/>
                <w:szCs w:val="18"/>
              </w:rPr>
            </w:pPr>
            <w:r w:rsidRPr="001C6D34">
              <w:rPr>
                <w:sz w:val="18"/>
                <w:szCs w:val="18"/>
              </w:rPr>
              <w:t>bd-t-ext1:InheritanceStockAccountsSpecification</w:t>
            </w:r>
          </w:p>
        </w:tc>
        <w:tc>
          <w:tcPr>
            <w:tcW w:w="3042" w:type="dxa"/>
            <w:tcBorders>
              <w:top w:val="single" w:sz="4" w:space="0" w:color="auto"/>
              <w:left w:val="single" w:sz="4" w:space="0" w:color="auto"/>
              <w:bottom w:val="single" w:sz="4" w:space="0" w:color="auto"/>
              <w:right w:val="single" w:sz="4" w:space="0" w:color="auto"/>
            </w:tcBorders>
          </w:tcPr>
          <w:p w14:paraId="61F12487" w14:textId="77777777" w:rsidR="00422CB9" w:rsidRPr="001C6D34" w:rsidRDefault="00422CB9" w:rsidP="006A10CA">
            <w:pPr>
              <w:pStyle w:val="Geenafstand"/>
              <w:rPr>
                <w:sz w:val="18"/>
                <w:szCs w:val="18"/>
              </w:rPr>
            </w:pPr>
            <w:r w:rsidRPr="001C6D34">
              <w:rPr>
                <w:sz w:val="18"/>
                <w:szCs w:val="18"/>
              </w:rPr>
              <w:t>100</w:t>
            </w:r>
          </w:p>
        </w:tc>
      </w:tr>
      <w:tr w:rsidR="00422CB9" w:rsidRPr="001C6D34" w14:paraId="4C198BAA"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BF416AB" w14:textId="77777777" w:rsidR="00422CB9" w:rsidRPr="001C6D34" w:rsidRDefault="00422CB9" w:rsidP="006A10CA">
            <w:pPr>
              <w:pStyle w:val="Geenafstand"/>
              <w:rPr>
                <w:sz w:val="18"/>
                <w:szCs w:val="18"/>
              </w:rPr>
            </w:pPr>
            <w:r w:rsidRPr="001C6D34">
              <w:rPr>
                <w:sz w:val="18"/>
                <w:szCs w:val="18"/>
              </w:rPr>
              <w:t>bd-t-ext1:LifeAccidentInsuranceSpecification</w:t>
            </w:r>
          </w:p>
        </w:tc>
        <w:tc>
          <w:tcPr>
            <w:tcW w:w="3042" w:type="dxa"/>
            <w:tcBorders>
              <w:top w:val="single" w:sz="4" w:space="0" w:color="auto"/>
              <w:left w:val="single" w:sz="4" w:space="0" w:color="auto"/>
              <w:bottom w:val="single" w:sz="4" w:space="0" w:color="auto"/>
              <w:right w:val="single" w:sz="4" w:space="0" w:color="auto"/>
            </w:tcBorders>
          </w:tcPr>
          <w:p w14:paraId="4E16647A" w14:textId="77777777" w:rsidR="00422CB9" w:rsidRPr="001C6D34" w:rsidRDefault="00422CB9" w:rsidP="006A10CA">
            <w:pPr>
              <w:pStyle w:val="Geenafstand"/>
              <w:rPr>
                <w:sz w:val="18"/>
                <w:szCs w:val="18"/>
              </w:rPr>
            </w:pPr>
            <w:r w:rsidRPr="001C6D34">
              <w:rPr>
                <w:sz w:val="18"/>
                <w:szCs w:val="18"/>
              </w:rPr>
              <w:t>50</w:t>
            </w:r>
          </w:p>
        </w:tc>
      </w:tr>
      <w:tr w:rsidR="00422CB9" w:rsidRPr="001C6D34" w14:paraId="39557C98"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0B0FCF74" w14:textId="77777777" w:rsidR="00422CB9" w:rsidRPr="001C6D34" w:rsidRDefault="00422CB9" w:rsidP="006A10CA">
            <w:pPr>
              <w:pStyle w:val="Geenafstand"/>
              <w:rPr>
                <w:sz w:val="18"/>
                <w:szCs w:val="18"/>
              </w:rPr>
            </w:pPr>
            <w:r w:rsidRPr="001C6D34">
              <w:rPr>
                <w:sz w:val="18"/>
                <w:szCs w:val="18"/>
              </w:rPr>
              <w:t>bd-t-ext1:MandatoryDeliveryPostponedDeliveryCapitalComponentBenefitsSpecification</w:t>
            </w:r>
          </w:p>
        </w:tc>
        <w:tc>
          <w:tcPr>
            <w:tcW w:w="3042" w:type="dxa"/>
            <w:tcBorders>
              <w:top w:val="single" w:sz="4" w:space="0" w:color="auto"/>
              <w:left w:val="single" w:sz="4" w:space="0" w:color="auto"/>
              <w:bottom w:val="single" w:sz="4" w:space="0" w:color="auto"/>
              <w:right w:val="single" w:sz="4" w:space="0" w:color="auto"/>
            </w:tcBorders>
          </w:tcPr>
          <w:p w14:paraId="78964EAF" w14:textId="77777777" w:rsidR="00422CB9" w:rsidRPr="001C6D34" w:rsidRDefault="00422CB9" w:rsidP="006A10CA">
            <w:pPr>
              <w:pStyle w:val="Geenafstand"/>
              <w:rPr>
                <w:sz w:val="18"/>
                <w:szCs w:val="18"/>
              </w:rPr>
            </w:pPr>
            <w:r w:rsidRPr="001C6D34">
              <w:rPr>
                <w:sz w:val="18"/>
                <w:szCs w:val="18"/>
              </w:rPr>
              <w:t>50</w:t>
            </w:r>
          </w:p>
        </w:tc>
      </w:tr>
      <w:tr w:rsidR="00422CB9" w:rsidRPr="001C6D34" w14:paraId="4427B878"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F99B826" w14:textId="77777777" w:rsidR="00422CB9" w:rsidRPr="001C6D34" w:rsidRDefault="00422CB9" w:rsidP="006A10CA">
            <w:pPr>
              <w:pStyle w:val="Geenafstand"/>
              <w:rPr>
                <w:sz w:val="18"/>
                <w:szCs w:val="18"/>
              </w:rPr>
            </w:pPr>
            <w:r w:rsidRPr="001C6D34">
              <w:rPr>
                <w:sz w:val="18"/>
                <w:szCs w:val="18"/>
              </w:rPr>
              <w:t>bd-t-ext1:MovablePropertySpecification</w:t>
            </w:r>
          </w:p>
        </w:tc>
        <w:tc>
          <w:tcPr>
            <w:tcW w:w="3042" w:type="dxa"/>
            <w:tcBorders>
              <w:top w:val="single" w:sz="4" w:space="0" w:color="auto"/>
              <w:left w:val="single" w:sz="4" w:space="0" w:color="auto"/>
              <w:bottom w:val="single" w:sz="4" w:space="0" w:color="auto"/>
              <w:right w:val="single" w:sz="4" w:space="0" w:color="auto"/>
            </w:tcBorders>
          </w:tcPr>
          <w:p w14:paraId="673A56FB" w14:textId="77777777" w:rsidR="00422CB9" w:rsidRPr="001C6D34" w:rsidRDefault="00422CB9" w:rsidP="006A10CA">
            <w:pPr>
              <w:pStyle w:val="Geenafstand"/>
              <w:rPr>
                <w:sz w:val="18"/>
                <w:szCs w:val="18"/>
              </w:rPr>
            </w:pPr>
            <w:r w:rsidRPr="001C6D34">
              <w:rPr>
                <w:sz w:val="18"/>
                <w:szCs w:val="18"/>
              </w:rPr>
              <w:t>100</w:t>
            </w:r>
          </w:p>
        </w:tc>
      </w:tr>
      <w:tr w:rsidR="00422CB9" w:rsidRPr="001C6D34" w14:paraId="4408DE0B"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2DCB2E7" w14:textId="77777777" w:rsidR="00422CB9" w:rsidRPr="001C6D34" w:rsidRDefault="00422CB9" w:rsidP="006A10CA">
            <w:pPr>
              <w:pStyle w:val="Geenafstand"/>
              <w:rPr>
                <w:sz w:val="18"/>
                <w:szCs w:val="18"/>
              </w:rPr>
            </w:pPr>
            <w:r w:rsidRPr="001C6D34">
              <w:rPr>
                <w:sz w:val="18"/>
                <w:szCs w:val="18"/>
              </w:rPr>
              <w:t>bd-t-ext1:PossessionsOtherSpecification</w:t>
            </w:r>
          </w:p>
        </w:tc>
        <w:tc>
          <w:tcPr>
            <w:tcW w:w="3042" w:type="dxa"/>
            <w:tcBorders>
              <w:top w:val="single" w:sz="4" w:space="0" w:color="auto"/>
              <w:left w:val="single" w:sz="4" w:space="0" w:color="auto"/>
              <w:bottom w:val="single" w:sz="4" w:space="0" w:color="auto"/>
              <w:right w:val="single" w:sz="4" w:space="0" w:color="auto"/>
            </w:tcBorders>
          </w:tcPr>
          <w:p w14:paraId="27C8238F" w14:textId="77777777" w:rsidR="00422CB9" w:rsidRPr="001C6D34" w:rsidRDefault="00422CB9" w:rsidP="006A10CA">
            <w:pPr>
              <w:pStyle w:val="Geenafstand"/>
              <w:rPr>
                <w:sz w:val="18"/>
                <w:szCs w:val="18"/>
              </w:rPr>
            </w:pPr>
            <w:r w:rsidRPr="001C6D34">
              <w:rPr>
                <w:sz w:val="18"/>
                <w:szCs w:val="18"/>
              </w:rPr>
              <w:t>100</w:t>
            </w:r>
          </w:p>
        </w:tc>
      </w:tr>
      <w:tr w:rsidR="00422CB9" w:rsidRPr="001C6D34" w14:paraId="08A11CF1"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33B3592" w14:textId="77777777" w:rsidR="00422CB9" w:rsidRPr="001C6D34" w:rsidRDefault="00422CB9" w:rsidP="006A10CA">
            <w:pPr>
              <w:pStyle w:val="Geenafstand"/>
              <w:rPr>
                <w:sz w:val="18"/>
                <w:szCs w:val="18"/>
              </w:rPr>
            </w:pPr>
            <w:r w:rsidRPr="001C6D34">
              <w:rPr>
                <w:sz w:val="18"/>
                <w:szCs w:val="18"/>
              </w:rPr>
              <w:t>bd-t-ext1:PrivateCompanyPublicCompanyPeriodicPaymentSpecification</w:t>
            </w:r>
          </w:p>
        </w:tc>
        <w:tc>
          <w:tcPr>
            <w:tcW w:w="3042" w:type="dxa"/>
            <w:tcBorders>
              <w:top w:val="single" w:sz="4" w:space="0" w:color="auto"/>
              <w:left w:val="single" w:sz="4" w:space="0" w:color="auto"/>
              <w:bottom w:val="single" w:sz="4" w:space="0" w:color="auto"/>
              <w:right w:val="single" w:sz="4" w:space="0" w:color="auto"/>
            </w:tcBorders>
          </w:tcPr>
          <w:p w14:paraId="3182F942" w14:textId="77777777" w:rsidR="00422CB9" w:rsidRPr="001C6D34" w:rsidRDefault="00422CB9" w:rsidP="006A10CA">
            <w:pPr>
              <w:pStyle w:val="Geenafstand"/>
              <w:rPr>
                <w:sz w:val="18"/>
                <w:szCs w:val="18"/>
              </w:rPr>
            </w:pPr>
            <w:r w:rsidRPr="001C6D34">
              <w:rPr>
                <w:sz w:val="18"/>
                <w:szCs w:val="18"/>
              </w:rPr>
              <w:t>50</w:t>
            </w:r>
          </w:p>
        </w:tc>
      </w:tr>
      <w:tr w:rsidR="00422CB9" w:rsidRPr="001C6D34" w14:paraId="5C3E0679"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7DFF35D" w14:textId="77777777" w:rsidR="00422CB9" w:rsidRPr="001C6D34" w:rsidRDefault="00422CB9" w:rsidP="006A10CA">
            <w:pPr>
              <w:pStyle w:val="Geenafstand"/>
              <w:rPr>
                <w:sz w:val="18"/>
                <w:szCs w:val="18"/>
              </w:rPr>
            </w:pPr>
            <w:r w:rsidRPr="001C6D34">
              <w:rPr>
                <w:sz w:val="18"/>
                <w:szCs w:val="18"/>
              </w:rPr>
              <w:t>bd-t-ext1:ReceivablesSpecification</w:t>
            </w:r>
          </w:p>
        </w:tc>
        <w:tc>
          <w:tcPr>
            <w:tcW w:w="3042" w:type="dxa"/>
            <w:tcBorders>
              <w:top w:val="single" w:sz="4" w:space="0" w:color="auto"/>
              <w:left w:val="single" w:sz="4" w:space="0" w:color="auto"/>
              <w:bottom w:val="single" w:sz="4" w:space="0" w:color="auto"/>
              <w:right w:val="single" w:sz="4" w:space="0" w:color="auto"/>
            </w:tcBorders>
          </w:tcPr>
          <w:p w14:paraId="5587F7E6" w14:textId="77777777" w:rsidR="00422CB9" w:rsidRPr="001C6D34" w:rsidRDefault="00422CB9" w:rsidP="006A10CA">
            <w:pPr>
              <w:pStyle w:val="Geenafstand"/>
              <w:rPr>
                <w:sz w:val="18"/>
                <w:szCs w:val="18"/>
              </w:rPr>
            </w:pPr>
            <w:r w:rsidRPr="001C6D34">
              <w:rPr>
                <w:sz w:val="18"/>
                <w:szCs w:val="18"/>
              </w:rPr>
              <w:t>100</w:t>
            </w:r>
          </w:p>
        </w:tc>
      </w:tr>
      <w:tr w:rsidR="00422CB9" w:rsidRPr="001C6D34" w14:paraId="0BC4A18F"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528B3A94" w14:textId="77777777" w:rsidR="00422CB9" w:rsidRPr="001C6D34" w:rsidRDefault="00422CB9" w:rsidP="006A10CA">
            <w:pPr>
              <w:pStyle w:val="Geenafstand"/>
              <w:rPr>
                <w:sz w:val="18"/>
                <w:szCs w:val="18"/>
              </w:rPr>
            </w:pPr>
            <w:r w:rsidRPr="001C6D34">
              <w:rPr>
                <w:sz w:val="18"/>
                <w:szCs w:val="18"/>
              </w:rPr>
              <w:t>bd-t-ext1:RetirementBenefitsSpecification</w:t>
            </w:r>
          </w:p>
        </w:tc>
        <w:tc>
          <w:tcPr>
            <w:tcW w:w="3042" w:type="dxa"/>
            <w:tcBorders>
              <w:top w:val="single" w:sz="4" w:space="0" w:color="auto"/>
              <w:left w:val="single" w:sz="4" w:space="0" w:color="auto"/>
              <w:bottom w:val="single" w:sz="4" w:space="0" w:color="auto"/>
              <w:right w:val="single" w:sz="4" w:space="0" w:color="auto"/>
            </w:tcBorders>
          </w:tcPr>
          <w:p w14:paraId="42532BD0" w14:textId="77777777" w:rsidR="00422CB9" w:rsidRPr="001C6D34" w:rsidRDefault="00422CB9" w:rsidP="006A10CA">
            <w:pPr>
              <w:pStyle w:val="Geenafstand"/>
              <w:rPr>
                <w:sz w:val="18"/>
                <w:szCs w:val="18"/>
              </w:rPr>
            </w:pPr>
            <w:r w:rsidRPr="001C6D34">
              <w:rPr>
                <w:sz w:val="18"/>
                <w:szCs w:val="18"/>
              </w:rPr>
              <w:t>50</w:t>
            </w:r>
          </w:p>
        </w:tc>
      </w:tr>
      <w:tr w:rsidR="00422CB9" w:rsidRPr="000261F2" w14:paraId="090601E9"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1769A02" w14:textId="77777777" w:rsidR="00422CB9" w:rsidRPr="001C6D34" w:rsidRDefault="00422CB9" w:rsidP="006A10CA">
            <w:pPr>
              <w:pStyle w:val="Geenafstand"/>
              <w:rPr>
                <w:sz w:val="18"/>
                <w:szCs w:val="18"/>
              </w:rPr>
            </w:pPr>
            <w:r w:rsidRPr="001C6D34">
              <w:rPr>
                <w:sz w:val="18"/>
                <w:szCs w:val="18"/>
              </w:rPr>
              <w:t>bd-t-ext1:SimilarTaxOtherCountrySpecification</w:t>
            </w:r>
          </w:p>
        </w:tc>
        <w:tc>
          <w:tcPr>
            <w:tcW w:w="3042" w:type="dxa"/>
            <w:tcBorders>
              <w:top w:val="single" w:sz="4" w:space="0" w:color="auto"/>
              <w:left w:val="single" w:sz="4" w:space="0" w:color="auto"/>
              <w:bottom w:val="single" w:sz="4" w:space="0" w:color="auto"/>
              <w:right w:val="single" w:sz="4" w:space="0" w:color="auto"/>
            </w:tcBorders>
          </w:tcPr>
          <w:p w14:paraId="0DFEF4E7" w14:textId="77777777" w:rsidR="00422CB9" w:rsidRPr="000261F2" w:rsidRDefault="00422CB9" w:rsidP="006A10CA">
            <w:pPr>
              <w:pStyle w:val="Geenafstand"/>
              <w:rPr>
                <w:sz w:val="18"/>
                <w:szCs w:val="18"/>
              </w:rPr>
            </w:pPr>
            <w:r w:rsidRPr="001C6D34">
              <w:rPr>
                <w:sz w:val="18"/>
                <w:szCs w:val="18"/>
              </w:rPr>
              <w:t>50</w:t>
            </w:r>
          </w:p>
        </w:tc>
      </w:tr>
      <w:tr w:rsidR="00422CB9" w:rsidRPr="000261F2" w14:paraId="5009406F"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683FFC4" w14:textId="77777777" w:rsidR="00422CB9" w:rsidRPr="000261F2" w:rsidRDefault="00422CB9" w:rsidP="006A10CA">
            <w:pPr>
              <w:pStyle w:val="Geenafstand"/>
              <w:rPr>
                <w:sz w:val="18"/>
                <w:szCs w:val="18"/>
              </w:rPr>
            </w:pPr>
            <w:r w:rsidRPr="000261F2">
              <w:rPr>
                <w:sz w:val="18"/>
                <w:szCs w:val="18"/>
              </w:rPr>
              <w:t>bd-t-ext1:TestamentPresentation</w:t>
            </w:r>
          </w:p>
        </w:tc>
        <w:tc>
          <w:tcPr>
            <w:tcW w:w="3042" w:type="dxa"/>
            <w:tcBorders>
              <w:top w:val="single" w:sz="4" w:space="0" w:color="auto"/>
              <w:left w:val="single" w:sz="4" w:space="0" w:color="auto"/>
              <w:bottom w:val="single" w:sz="4" w:space="0" w:color="auto"/>
              <w:right w:val="single" w:sz="4" w:space="0" w:color="auto"/>
            </w:tcBorders>
          </w:tcPr>
          <w:p w14:paraId="50F7DDEA" w14:textId="77777777" w:rsidR="00422CB9" w:rsidRPr="000261F2" w:rsidRDefault="00422CB9" w:rsidP="006A10CA">
            <w:pPr>
              <w:pStyle w:val="Geenafstand"/>
              <w:rPr>
                <w:sz w:val="18"/>
                <w:szCs w:val="18"/>
              </w:rPr>
            </w:pPr>
            <w:r w:rsidRPr="000261F2">
              <w:rPr>
                <w:sz w:val="18"/>
                <w:szCs w:val="18"/>
              </w:rPr>
              <w:t>1</w:t>
            </w:r>
          </w:p>
        </w:tc>
      </w:tr>
      <w:tr w:rsidR="00422CB9" w:rsidRPr="001C6D34" w14:paraId="28CC68E8"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0DF9C7C8" w14:textId="77777777" w:rsidR="00422CB9" w:rsidRPr="001C6D34" w:rsidRDefault="00422CB9" w:rsidP="006A10CA">
            <w:pPr>
              <w:pStyle w:val="Geenafstand"/>
              <w:rPr>
                <w:sz w:val="18"/>
                <w:szCs w:val="18"/>
              </w:rPr>
            </w:pPr>
            <w:r w:rsidRPr="001C6D34">
              <w:rPr>
                <w:sz w:val="18"/>
                <w:szCs w:val="18"/>
              </w:rPr>
              <w:t>bd-t-ext1:TransfereeNoTaxDeclarationMadeForSpecification</w:t>
            </w:r>
          </w:p>
        </w:tc>
        <w:tc>
          <w:tcPr>
            <w:tcW w:w="3042" w:type="dxa"/>
            <w:tcBorders>
              <w:top w:val="single" w:sz="4" w:space="0" w:color="auto"/>
              <w:left w:val="single" w:sz="4" w:space="0" w:color="auto"/>
              <w:bottom w:val="single" w:sz="4" w:space="0" w:color="auto"/>
              <w:right w:val="single" w:sz="4" w:space="0" w:color="auto"/>
            </w:tcBorders>
          </w:tcPr>
          <w:p w14:paraId="4271F4E2" w14:textId="77777777" w:rsidR="00422CB9" w:rsidRPr="001C6D34" w:rsidRDefault="00422CB9" w:rsidP="006A10CA">
            <w:pPr>
              <w:pStyle w:val="Geenafstand"/>
              <w:rPr>
                <w:sz w:val="18"/>
                <w:szCs w:val="18"/>
              </w:rPr>
            </w:pPr>
            <w:r w:rsidRPr="001C6D34">
              <w:rPr>
                <w:sz w:val="18"/>
                <w:szCs w:val="18"/>
              </w:rPr>
              <w:t>75</w:t>
            </w:r>
          </w:p>
        </w:tc>
      </w:tr>
      <w:tr w:rsidR="00422CB9" w:rsidRPr="001C6D34" w14:paraId="18348263"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4E147D9" w14:textId="77777777" w:rsidR="00422CB9" w:rsidRPr="001C6D34" w:rsidRDefault="00422CB9" w:rsidP="006A10CA">
            <w:pPr>
              <w:pStyle w:val="Geenafstand"/>
              <w:rPr>
                <w:sz w:val="18"/>
                <w:szCs w:val="18"/>
              </w:rPr>
            </w:pPr>
            <w:r w:rsidRPr="001C6D34">
              <w:rPr>
                <w:sz w:val="18"/>
                <w:szCs w:val="18"/>
              </w:rPr>
              <w:t>bd-t-ext1:TransfereeTaxDeclarationSpecification</w:t>
            </w:r>
          </w:p>
        </w:tc>
        <w:tc>
          <w:tcPr>
            <w:tcW w:w="3042" w:type="dxa"/>
            <w:tcBorders>
              <w:top w:val="single" w:sz="4" w:space="0" w:color="auto"/>
              <w:left w:val="single" w:sz="4" w:space="0" w:color="auto"/>
              <w:bottom w:val="single" w:sz="4" w:space="0" w:color="auto"/>
              <w:right w:val="single" w:sz="4" w:space="0" w:color="auto"/>
            </w:tcBorders>
          </w:tcPr>
          <w:p w14:paraId="118E392F" w14:textId="77777777" w:rsidR="00422CB9" w:rsidRPr="001C6D34" w:rsidRDefault="00422CB9" w:rsidP="006A10CA">
            <w:pPr>
              <w:pStyle w:val="Geenafstand"/>
              <w:rPr>
                <w:sz w:val="18"/>
                <w:szCs w:val="18"/>
              </w:rPr>
            </w:pPr>
            <w:r w:rsidRPr="001C6D34">
              <w:rPr>
                <w:sz w:val="18"/>
                <w:szCs w:val="18"/>
              </w:rPr>
              <w:t>200</w:t>
            </w:r>
          </w:p>
        </w:tc>
      </w:tr>
      <w:tr w:rsidR="00422CB9" w:rsidRPr="000261F2" w14:paraId="2FB6AD81"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317AE04A" w14:textId="77777777" w:rsidR="00422CB9" w:rsidRPr="001C6D34" w:rsidRDefault="00422CB9" w:rsidP="006A10CA">
            <w:pPr>
              <w:pStyle w:val="Geenafstand"/>
              <w:rPr>
                <w:sz w:val="18"/>
                <w:szCs w:val="18"/>
              </w:rPr>
            </w:pPr>
            <w:r w:rsidRPr="001C6D34">
              <w:rPr>
                <w:sz w:val="18"/>
                <w:szCs w:val="18"/>
              </w:rPr>
              <w:t>bd-t-ext1:TrustCapitalSpecification</w:t>
            </w:r>
          </w:p>
        </w:tc>
        <w:tc>
          <w:tcPr>
            <w:tcW w:w="3042" w:type="dxa"/>
            <w:tcBorders>
              <w:top w:val="single" w:sz="4" w:space="0" w:color="auto"/>
              <w:left w:val="single" w:sz="4" w:space="0" w:color="auto"/>
              <w:bottom w:val="single" w:sz="4" w:space="0" w:color="auto"/>
              <w:right w:val="single" w:sz="4" w:space="0" w:color="auto"/>
            </w:tcBorders>
          </w:tcPr>
          <w:p w14:paraId="51FB45EE" w14:textId="77777777" w:rsidR="00422CB9" w:rsidRPr="000261F2" w:rsidRDefault="00422CB9" w:rsidP="006A10CA">
            <w:pPr>
              <w:pStyle w:val="Geenafstand"/>
              <w:rPr>
                <w:sz w:val="18"/>
                <w:szCs w:val="18"/>
              </w:rPr>
            </w:pPr>
            <w:r w:rsidRPr="001C6D34">
              <w:rPr>
                <w:sz w:val="18"/>
                <w:szCs w:val="18"/>
              </w:rPr>
              <w:t>50</w:t>
            </w:r>
          </w:p>
        </w:tc>
      </w:tr>
    </w:tbl>
    <w:p w14:paraId="562C3431" w14:textId="77777777" w:rsidR="006A4227" w:rsidRPr="000261F2" w:rsidRDefault="006A4227" w:rsidP="006A4227"/>
    <w:p w14:paraId="78DB3136" w14:textId="77777777" w:rsidR="00663693" w:rsidRPr="000261F2" w:rsidRDefault="00663693" w:rsidP="000F5A23"/>
    <w:p w14:paraId="0BFBD6A9" w14:textId="77777777" w:rsidR="008C0AF8" w:rsidRPr="00146008" w:rsidRDefault="006A4227" w:rsidP="008C0AF8">
      <w:pPr>
        <w:rPr>
          <w:b/>
          <w:color w:val="548DD4" w:themeColor="text2" w:themeTint="99"/>
        </w:rPr>
      </w:pPr>
      <w:r w:rsidRPr="001C6D34">
        <w:rPr>
          <w:b/>
          <w:color w:val="548DD4" w:themeColor="text2" w:themeTint="99"/>
        </w:rPr>
        <w:t xml:space="preserve">BR-BD-10.4.03 : </w:t>
      </w:r>
      <w:proofErr w:type="spellStart"/>
      <w:r w:rsidR="008C0AF8" w:rsidRPr="001C6D34">
        <w:rPr>
          <w:b/>
          <w:color w:val="548DD4" w:themeColor="text2" w:themeTint="99"/>
        </w:rPr>
        <w:t>Tuple</w:t>
      </w:r>
      <w:proofErr w:type="spellEnd"/>
      <w:r w:rsidR="008C0AF8" w:rsidRPr="001C6D34">
        <w:rPr>
          <w:b/>
          <w:color w:val="548DD4" w:themeColor="text2" w:themeTint="99"/>
        </w:rPr>
        <w:t xml:space="preserve"> MOET in het bericht zijn opgenomen.</w:t>
      </w:r>
    </w:p>
    <w:p w14:paraId="5766D68D" w14:textId="77777777" w:rsidR="006A4227" w:rsidRPr="000261F2" w:rsidRDefault="006A4227" w:rsidP="006A4227">
      <w:pPr>
        <w:rPr>
          <w:b/>
        </w:rPr>
      </w:pPr>
    </w:p>
    <w:p w14:paraId="1F41D22A" w14:textId="77777777" w:rsidR="006A4227" w:rsidRPr="000261F2" w:rsidRDefault="006A4227" w:rsidP="006A4227">
      <w:pPr>
        <w:pStyle w:val="Geenafstand"/>
        <w:tabs>
          <w:tab w:val="left" w:pos="1418"/>
          <w:tab w:val="left" w:pos="1701"/>
        </w:tabs>
      </w:pPr>
      <w:proofErr w:type="spellStart"/>
      <w:r w:rsidRPr="000261F2">
        <w:t>Tuples</w:t>
      </w:r>
      <w:proofErr w:type="spellEnd"/>
      <w:r w:rsidRPr="000261F2">
        <w:t xml:space="preserve"> waarvoor een minimum voorkomen geldt:</w:t>
      </w:r>
    </w:p>
    <w:p w14:paraId="3B286129" w14:textId="77777777" w:rsidR="006A4227" w:rsidRPr="000261F2" w:rsidRDefault="006A4227" w:rsidP="006A4227">
      <w:pPr>
        <w:jc w:val="both"/>
        <w:rPr>
          <w:rFonts w:asciiTheme="minorHAnsi" w:eastAsiaTheme="minorHAnsi" w:hAnsiTheme="minorHAnsi" w:cstheme="minorBidi"/>
          <w:sz w:val="22"/>
          <w:szCs w:val="22"/>
          <w:lang w:eastAsia="en-US"/>
        </w:rPr>
      </w:pPr>
    </w:p>
    <w:tbl>
      <w:tblPr>
        <w:tblStyle w:val="Tabelraster"/>
        <w:tblW w:w="9322" w:type="dxa"/>
        <w:tblLook w:val="04A0" w:firstRow="1" w:lastRow="0" w:firstColumn="1" w:lastColumn="0" w:noHBand="0" w:noVBand="1"/>
      </w:tblPr>
      <w:tblGrid>
        <w:gridCol w:w="5868"/>
        <w:gridCol w:w="3454"/>
      </w:tblGrid>
      <w:tr w:rsidR="000261F2" w:rsidRPr="000261F2" w14:paraId="6CEBA95F" w14:textId="77777777" w:rsidTr="006A10CA">
        <w:trPr>
          <w:trHeight w:val="300"/>
        </w:trPr>
        <w:tc>
          <w:tcPr>
            <w:tcW w:w="5868" w:type="dxa"/>
            <w:shd w:val="clear" w:color="auto" w:fill="D9D9D9" w:themeFill="background1" w:themeFillShade="D9"/>
            <w:noWrap/>
          </w:tcPr>
          <w:p w14:paraId="17243BD0" w14:textId="77777777" w:rsidR="006A4227" w:rsidRPr="000261F2" w:rsidRDefault="006A4227" w:rsidP="006A10CA">
            <w:pPr>
              <w:pStyle w:val="Geenafstand"/>
              <w:rPr>
                <w:b/>
                <w:sz w:val="18"/>
                <w:szCs w:val="18"/>
              </w:rPr>
            </w:pPr>
            <w:proofErr w:type="spellStart"/>
            <w:r w:rsidRPr="000261F2">
              <w:rPr>
                <w:b/>
                <w:sz w:val="18"/>
                <w:szCs w:val="18"/>
              </w:rPr>
              <w:t>Tuples</w:t>
            </w:r>
            <w:proofErr w:type="spellEnd"/>
          </w:p>
        </w:tc>
        <w:tc>
          <w:tcPr>
            <w:tcW w:w="3454" w:type="dxa"/>
            <w:shd w:val="clear" w:color="auto" w:fill="D9D9D9" w:themeFill="background1" w:themeFillShade="D9"/>
            <w:noWrap/>
          </w:tcPr>
          <w:p w14:paraId="64174CD6" w14:textId="77777777" w:rsidR="006A4227" w:rsidRPr="000261F2" w:rsidRDefault="006A4227" w:rsidP="006A10CA">
            <w:pPr>
              <w:pStyle w:val="Geenafstand"/>
              <w:rPr>
                <w:b/>
                <w:sz w:val="18"/>
                <w:szCs w:val="18"/>
              </w:rPr>
            </w:pPr>
            <w:r w:rsidRPr="000261F2">
              <w:rPr>
                <w:b/>
                <w:sz w:val="18"/>
                <w:szCs w:val="18"/>
              </w:rPr>
              <w:t>Minimum (unieke) voorkomens</w:t>
            </w:r>
          </w:p>
        </w:tc>
      </w:tr>
      <w:tr w:rsidR="00DA5C66" w:rsidRPr="000261F2" w14:paraId="03F674D5" w14:textId="77777777" w:rsidTr="006A10CA">
        <w:trPr>
          <w:trHeight w:val="300"/>
        </w:trPr>
        <w:tc>
          <w:tcPr>
            <w:tcW w:w="5868" w:type="dxa"/>
            <w:shd w:val="clear" w:color="auto" w:fill="auto"/>
            <w:noWrap/>
          </w:tcPr>
          <w:p w14:paraId="27CD967A" w14:textId="4F13041F" w:rsidR="006A4227" w:rsidRPr="000261F2" w:rsidRDefault="006A4227" w:rsidP="00AF0AE7">
            <w:pPr>
              <w:pStyle w:val="Geenafstand"/>
              <w:rPr>
                <w:b/>
                <w:sz w:val="18"/>
                <w:szCs w:val="18"/>
              </w:rPr>
            </w:pPr>
            <w:r w:rsidRPr="000261F2">
              <w:rPr>
                <w:sz w:val="18"/>
                <w:szCs w:val="18"/>
              </w:rPr>
              <w:t>bd-t</w:t>
            </w:r>
            <w:r w:rsidR="00112963" w:rsidRPr="000261F2">
              <w:rPr>
                <w:sz w:val="18"/>
                <w:szCs w:val="18"/>
              </w:rPr>
              <w:t>-ext1</w:t>
            </w:r>
            <w:r w:rsidRPr="000261F2">
              <w:rPr>
                <w:sz w:val="18"/>
                <w:szCs w:val="18"/>
              </w:rPr>
              <w:t>:</w:t>
            </w:r>
            <w:r w:rsidR="00833FB7" w:rsidRPr="000261F2">
              <w:rPr>
                <w:sz w:val="18"/>
                <w:szCs w:val="18"/>
              </w:rPr>
              <w:t>TransfereeTaxDeclarationSpecification</w:t>
            </w:r>
          </w:p>
        </w:tc>
        <w:tc>
          <w:tcPr>
            <w:tcW w:w="3454" w:type="dxa"/>
            <w:shd w:val="clear" w:color="auto" w:fill="auto"/>
            <w:noWrap/>
          </w:tcPr>
          <w:p w14:paraId="15128EA1" w14:textId="77777777" w:rsidR="006A4227" w:rsidRPr="000261F2" w:rsidRDefault="006A4227" w:rsidP="006A10CA">
            <w:pPr>
              <w:pStyle w:val="Geenafstand"/>
              <w:rPr>
                <w:sz w:val="18"/>
                <w:szCs w:val="18"/>
              </w:rPr>
            </w:pPr>
            <w:r w:rsidRPr="000261F2">
              <w:rPr>
                <w:sz w:val="18"/>
                <w:szCs w:val="18"/>
              </w:rPr>
              <w:t>1</w:t>
            </w:r>
          </w:p>
        </w:tc>
      </w:tr>
    </w:tbl>
    <w:p w14:paraId="249D2EDB" w14:textId="77777777" w:rsidR="006B5D57" w:rsidRPr="000261F2" w:rsidRDefault="006B5D57" w:rsidP="006B5D57"/>
    <w:p w14:paraId="3D1B581B" w14:textId="77777777" w:rsidR="002B6FAA" w:rsidRPr="000261F2" w:rsidRDefault="002B6FAA" w:rsidP="00663693">
      <w:pPr>
        <w:pStyle w:val="Geenafstand"/>
        <w:tabs>
          <w:tab w:val="left" w:pos="1418"/>
          <w:tab w:val="left" w:pos="1701"/>
        </w:tabs>
      </w:pPr>
    </w:p>
    <w:p w14:paraId="65570EFF" w14:textId="37BFC88A" w:rsidR="002B6FAA" w:rsidRPr="00146008" w:rsidRDefault="002B6FAA" w:rsidP="00D67570">
      <w:pPr>
        <w:rPr>
          <w:b/>
          <w:color w:val="548DD4" w:themeColor="text2" w:themeTint="99"/>
        </w:rPr>
      </w:pPr>
      <w:r w:rsidRPr="00146008">
        <w:rPr>
          <w:b/>
          <w:color w:val="548DD4" w:themeColor="text2" w:themeTint="99"/>
        </w:rPr>
        <w:t>BR-BD-10</w:t>
      </w:r>
      <w:r w:rsidR="00C356F2" w:rsidRPr="00146008">
        <w:rPr>
          <w:b/>
          <w:color w:val="548DD4" w:themeColor="text2" w:themeTint="99"/>
        </w:rPr>
        <w:t>.4.04</w:t>
      </w:r>
      <w:r w:rsidRPr="00146008">
        <w:rPr>
          <w:b/>
          <w:color w:val="548DD4" w:themeColor="text2" w:themeTint="99"/>
        </w:rPr>
        <w:t xml:space="preserve"> : </w:t>
      </w:r>
      <w:r w:rsidR="00D67570" w:rsidRPr="00146008">
        <w:rPr>
          <w:b/>
          <w:color w:val="548DD4" w:themeColor="text2" w:themeTint="99"/>
        </w:rPr>
        <w:t>Vervallen</w:t>
      </w:r>
    </w:p>
    <w:p w14:paraId="57E72A98" w14:textId="77777777" w:rsidR="002B6FAA" w:rsidRPr="00146008" w:rsidRDefault="002B6FAA" w:rsidP="002B6FAA">
      <w:pPr>
        <w:pStyle w:val="Geenafstand"/>
        <w:tabs>
          <w:tab w:val="left" w:pos="1418"/>
          <w:tab w:val="left" w:pos="1701"/>
        </w:tabs>
        <w:rPr>
          <w:color w:val="548DD4" w:themeColor="text2" w:themeTint="99"/>
        </w:rPr>
      </w:pPr>
    </w:p>
    <w:p w14:paraId="5A5A00E1" w14:textId="7DB5A12A" w:rsidR="002B6FAA" w:rsidRPr="00146008" w:rsidRDefault="002B6FAA" w:rsidP="002B6FAA">
      <w:pPr>
        <w:rPr>
          <w:b/>
          <w:color w:val="548DD4" w:themeColor="text2" w:themeTint="99"/>
        </w:rPr>
      </w:pPr>
      <w:r w:rsidRPr="00146008">
        <w:rPr>
          <w:b/>
          <w:color w:val="548DD4" w:themeColor="text2" w:themeTint="99"/>
        </w:rPr>
        <w:t>BR-BD-10</w:t>
      </w:r>
      <w:r w:rsidR="00C356F2" w:rsidRPr="00146008">
        <w:rPr>
          <w:b/>
          <w:color w:val="548DD4" w:themeColor="text2" w:themeTint="99"/>
        </w:rPr>
        <w:t>.4.05</w:t>
      </w:r>
      <w:r w:rsidRPr="00146008">
        <w:rPr>
          <w:b/>
          <w:color w:val="548DD4" w:themeColor="text2" w:themeTint="99"/>
        </w:rPr>
        <w:t xml:space="preserve"> : </w:t>
      </w:r>
      <w:r w:rsidR="00CF296F" w:rsidRPr="00146008">
        <w:rPr>
          <w:b/>
          <w:color w:val="548DD4" w:themeColor="text2" w:themeTint="99"/>
        </w:rPr>
        <w:t>Vervallen</w:t>
      </w:r>
    </w:p>
    <w:p w14:paraId="49E094A6" w14:textId="77777777" w:rsidR="00E60A9C" w:rsidRPr="00146008" w:rsidRDefault="00E60A9C" w:rsidP="002B6FAA">
      <w:pPr>
        <w:rPr>
          <w:color w:val="548DD4" w:themeColor="text2" w:themeTint="99"/>
          <w:lang w:val="en-US"/>
        </w:rPr>
      </w:pPr>
    </w:p>
    <w:p w14:paraId="76937EFE" w14:textId="12022AEF" w:rsidR="00663F1A" w:rsidRPr="00146008" w:rsidRDefault="00663F1A" w:rsidP="00663F1A">
      <w:pPr>
        <w:rPr>
          <w:b/>
          <w:color w:val="548DD4" w:themeColor="text2" w:themeTint="99"/>
        </w:rPr>
      </w:pPr>
      <w:r w:rsidRPr="00146008">
        <w:rPr>
          <w:b/>
          <w:color w:val="548DD4" w:themeColor="text2" w:themeTint="99"/>
        </w:rPr>
        <w:t>BR-BD-10.4.06 : Vervallen</w:t>
      </w:r>
    </w:p>
    <w:p w14:paraId="4CFF3B51" w14:textId="77777777" w:rsidR="00663F1A" w:rsidRPr="00146008" w:rsidRDefault="00663F1A" w:rsidP="002B6FAA">
      <w:pPr>
        <w:rPr>
          <w:color w:val="548DD4" w:themeColor="text2" w:themeTint="99"/>
          <w:lang w:val="en-US"/>
        </w:rPr>
      </w:pPr>
    </w:p>
    <w:p w14:paraId="1350404A" w14:textId="313C466C" w:rsidR="005B57D7" w:rsidRPr="00146008" w:rsidRDefault="005B57D7" w:rsidP="00663F1A">
      <w:pPr>
        <w:rPr>
          <w:b/>
          <w:color w:val="548DD4" w:themeColor="text2" w:themeTint="99"/>
        </w:rPr>
      </w:pPr>
      <w:r w:rsidRPr="00146008">
        <w:rPr>
          <w:b/>
          <w:color w:val="548DD4" w:themeColor="text2" w:themeTint="99"/>
        </w:rPr>
        <w:t>BR-BD-1</w:t>
      </w:r>
      <w:r w:rsidR="00F04C8B" w:rsidRPr="00146008">
        <w:rPr>
          <w:b/>
          <w:color w:val="548DD4" w:themeColor="text2" w:themeTint="99"/>
        </w:rPr>
        <w:t>0</w:t>
      </w:r>
      <w:r w:rsidRPr="00146008">
        <w:rPr>
          <w:b/>
          <w:color w:val="548DD4" w:themeColor="text2" w:themeTint="99"/>
        </w:rPr>
        <w:t>.4.</w:t>
      </w:r>
      <w:r w:rsidR="00F04C8B" w:rsidRPr="00146008">
        <w:rPr>
          <w:b/>
          <w:color w:val="548DD4" w:themeColor="text2" w:themeTint="99"/>
        </w:rPr>
        <w:t>07</w:t>
      </w:r>
      <w:r w:rsidRPr="00146008">
        <w:rPr>
          <w:b/>
          <w:color w:val="548DD4" w:themeColor="text2" w:themeTint="99"/>
        </w:rPr>
        <w:t xml:space="preserve"> : </w:t>
      </w:r>
      <w:r w:rsidR="00663F1A" w:rsidRPr="00146008">
        <w:rPr>
          <w:b/>
          <w:color w:val="548DD4" w:themeColor="text2" w:themeTint="99"/>
        </w:rPr>
        <w:t>Vervallen</w:t>
      </w:r>
    </w:p>
    <w:p w14:paraId="70667C64" w14:textId="77777777" w:rsidR="00663F1A" w:rsidRPr="00146008" w:rsidRDefault="00663F1A" w:rsidP="00CA11C6">
      <w:pPr>
        <w:rPr>
          <w:b/>
          <w:color w:val="548DD4" w:themeColor="text2" w:themeTint="99"/>
        </w:rPr>
      </w:pPr>
    </w:p>
    <w:p w14:paraId="71C2531A" w14:textId="029B0CAC" w:rsidR="00CA11C6" w:rsidRPr="00146008" w:rsidRDefault="00CA11C6" w:rsidP="00CA11C6">
      <w:pPr>
        <w:rPr>
          <w:b/>
          <w:color w:val="548DD4" w:themeColor="text2" w:themeTint="99"/>
        </w:rPr>
      </w:pPr>
      <w:r w:rsidRPr="00146008">
        <w:rPr>
          <w:b/>
          <w:color w:val="548DD4" w:themeColor="text2" w:themeTint="99"/>
        </w:rPr>
        <w:t xml:space="preserve">BR-BD-10.4.08 : </w:t>
      </w:r>
      <w:r w:rsidR="00D67570" w:rsidRPr="00146008">
        <w:rPr>
          <w:b/>
          <w:color w:val="548DD4" w:themeColor="text2" w:themeTint="99"/>
        </w:rPr>
        <w:t>Vervallen</w:t>
      </w:r>
    </w:p>
    <w:p w14:paraId="3A9A28AC" w14:textId="77777777" w:rsidR="00663F1A" w:rsidRPr="00146008" w:rsidRDefault="00663F1A" w:rsidP="00CA11C6">
      <w:pPr>
        <w:rPr>
          <w:b/>
          <w:color w:val="548DD4" w:themeColor="text2" w:themeTint="99"/>
        </w:rPr>
      </w:pPr>
    </w:p>
    <w:p w14:paraId="3AF72B02" w14:textId="3739AC77" w:rsidR="00663F1A" w:rsidRPr="00146008" w:rsidRDefault="00CF296F" w:rsidP="00663F1A">
      <w:pPr>
        <w:rPr>
          <w:b/>
          <w:color w:val="548DD4" w:themeColor="text2" w:themeTint="99"/>
        </w:rPr>
      </w:pPr>
      <w:r w:rsidRPr="00146008">
        <w:rPr>
          <w:b/>
          <w:color w:val="548DD4" w:themeColor="text2" w:themeTint="99"/>
        </w:rPr>
        <w:t xml:space="preserve">BR-BD-10.4.09 : </w:t>
      </w:r>
      <w:r w:rsidR="00663F1A" w:rsidRPr="00146008">
        <w:rPr>
          <w:b/>
          <w:color w:val="548DD4" w:themeColor="text2" w:themeTint="99"/>
        </w:rPr>
        <w:t>Vervallen</w:t>
      </w:r>
    </w:p>
    <w:p w14:paraId="4F941B0C" w14:textId="77777777" w:rsidR="00CF296F" w:rsidRPr="00146008" w:rsidRDefault="00CF296F" w:rsidP="00CF296F">
      <w:pPr>
        <w:rPr>
          <w:b/>
          <w:color w:val="548DD4" w:themeColor="text2" w:themeTint="99"/>
        </w:rPr>
      </w:pPr>
    </w:p>
    <w:p w14:paraId="21EC20E5" w14:textId="1E781A10" w:rsidR="00CF296F" w:rsidRPr="00146008" w:rsidRDefault="00CF296F" w:rsidP="00663F1A">
      <w:pPr>
        <w:rPr>
          <w:b/>
          <w:color w:val="548DD4" w:themeColor="text2" w:themeTint="99"/>
        </w:rPr>
      </w:pPr>
      <w:r w:rsidRPr="00146008">
        <w:rPr>
          <w:b/>
          <w:color w:val="548DD4" w:themeColor="text2" w:themeTint="99"/>
        </w:rPr>
        <w:t xml:space="preserve">BR-BD-10.4.10 : </w:t>
      </w:r>
      <w:r w:rsidR="00663F1A" w:rsidRPr="00146008">
        <w:rPr>
          <w:b/>
          <w:color w:val="548DD4" w:themeColor="text2" w:themeTint="99"/>
        </w:rPr>
        <w:t>Vervallen</w:t>
      </w:r>
    </w:p>
    <w:p w14:paraId="1F0F0679" w14:textId="77777777" w:rsidR="00663F1A" w:rsidRPr="00146008" w:rsidRDefault="00663F1A" w:rsidP="00663F1A">
      <w:pPr>
        <w:rPr>
          <w:color w:val="548DD4" w:themeColor="text2" w:themeTint="99"/>
          <w:lang w:val="en-US"/>
        </w:rPr>
      </w:pPr>
    </w:p>
    <w:p w14:paraId="585974DE" w14:textId="17DDA038" w:rsidR="00CF296F" w:rsidRPr="00146008" w:rsidRDefault="00CF296F" w:rsidP="009B2254">
      <w:pPr>
        <w:rPr>
          <w:b/>
          <w:color w:val="548DD4" w:themeColor="text2" w:themeTint="99"/>
        </w:rPr>
      </w:pPr>
      <w:r w:rsidRPr="00146008">
        <w:rPr>
          <w:b/>
          <w:color w:val="548DD4" w:themeColor="text2" w:themeTint="99"/>
        </w:rPr>
        <w:t xml:space="preserve">BR-BD-10.4.11 : </w:t>
      </w:r>
      <w:r w:rsidR="00D9002D" w:rsidRPr="00146008">
        <w:rPr>
          <w:b/>
          <w:color w:val="548DD4" w:themeColor="text2" w:themeTint="99"/>
        </w:rPr>
        <w:t>Vervallen</w:t>
      </w:r>
      <w:r w:rsidRPr="00146008">
        <w:rPr>
          <w:b/>
          <w:color w:val="548DD4" w:themeColor="text2" w:themeTint="99"/>
        </w:rPr>
        <w:t xml:space="preserve"> </w:t>
      </w:r>
    </w:p>
    <w:p w14:paraId="7AE54E79" w14:textId="77777777" w:rsidR="00CF296F" w:rsidRPr="00146008" w:rsidRDefault="00CF296F" w:rsidP="00CF296F">
      <w:pPr>
        <w:rPr>
          <w:b/>
          <w:color w:val="548DD4" w:themeColor="text2" w:themeTint="99"/>
        </w:rPr>
      </w:pPr>
    </w:p>
    <w:p w14:paraId="19CFB816" w14:textId="3208D693" w:rsidR="00FB108A" w:rsidRPr="00146008" w:rsidRDefault="00CF296F" w:rsidP="009B2254">
      <w:pPr>
        <w:rPr>
          <w:b/>
          <w:color w:val="548DD4" w:themeColor="text2" w:themeTint="99"/>
        </w:rPr>
      </w:pPr>
      <w:r w:rsidRPr="00146008">
        <w:rPr>
          <w:b/>
          <w:color w:val="548DD4" w:themeColor="text2" w:themeTint="99"/>
        </w:rPr>
        <w:t xml:space="preserve">BR-BD-10.4.12 : </w:t>
      </w:r>
      <w:r w:rsidR="00D9002D" w:rsidRPr="00146008">
        <w:rPr>
          <w:b/>
          <w:color w:val="548DD4" w:themeColor="text2" w:themeTint="99"/>
        </w:rPr>
        <w:t>Vervallen</w:t>
      </w:r>
    </w:p>
    <w:p w14:paraId="6EEAF7F1" w14:textId="77777777" w:rsidR="00D9002D" w:rsidRPr="00146008" w:rsidRDefault="00D9002D" w:rsidP="00DA2DF7">
      <w:pPr>
        <w:pStyle w:val="Geenafstand"/>
        <w:rPr>
          <w:color w:val="548DD4" w:themeColor="text2" w:themeTint="99"/>
          <w:lang w:val="en-US"/>
        </w:rPr>
      </w:pPr>
    </w:p>
    <w:p w14:paraId="0FEC3A0D" w14:textId="0D2C6FEF" w:rsidR="00FB108A" w:rsidRPr="00146008" w:rsidRDefault="00FB108A" w:rsidP="00663F1A">
      <w:pPr>
        <w:rPr>
          <w:b/>
          <w:i/>
          <w:color w:val="548DD4" w:themeColor="text2" w:themeTint="99"/>
        </w:rPr>
      </w:pPr>
      <w:r w:rsidRPr="00146008">
        <w:rPr>
          <w:b/>
          <w:color w:val="548DD4" w:themeColor="text2" w:themeTint="99"/>
        </w:rPr>
        <w:t xml:space="preserve">BR-BD-10.4.13 : </w:t>
      </w:r>
      <w:r w:rsidR="00663F1A" w:rsidRPr="00146008">
        <w:rPr>
          <w:b/>
          <w:color w:val="548DD4" w:themeColor="text2" w:themeTint="99"/>
        </w:rPr>
        <w:t>Vervallen</w:t>
      </w:r>
      <w:r w:rsidRPr="00146008">
        <w:rPr>
          <w:b/>
          <w:i/>
          <w:color w:val="548DD4" w:themeColor="text2" w:themeTint="99"/>
        </w:rPr>
        <w:t xml:space="preserve"> </w:t>
      </w:r>
    </w:p>
    <w:p w14:paraId="747BCE60" w14:textId="77777777" w:rsidR="00FB108A" w:rsidRPr="00146008" w:rsidRDefault="00FB108A" w:rsidP="00FB108A">
      <w:pPr>
        <w:rPr>
          <w:b/>
          <w:color w:val="548DD4" w:themeColor="text2" w:themeTint="99"/>
        </w:rPr>
      </w:pPr>
    </w:p>
    <w:p w14:paraId="2106F77F" w14:textId="6D04D040" w:rsidR="00910EEF" w:rsidRPr="00146008" w:rsidRDefault="00FB108A" w:rsidP="00663F1A">
      <w:pPr>
        <w:rPr>
          <w:b/>
          <w:color w:val="548DD4" w:themeColor="text2" w:themeTint="99"/>
        </w:rPr>
      </w:pPr>
      <w:r w:rsidRPr="00146008">
        <w:rPr>
          <w:b/>
          <w:color w:val="548DD4" w:themeColor="text2" w:themeTint="99"/>
        </w:rPr>
        <w:t xml:space="preserve">BR-BD-10.4.14 : </w:t>
      </w:r>
      <w:r w:rsidR="00663F1A" w:rsidRPr="00146008">
        <w:rPr>
          <w:b/>
          <w:color w:val="548DD4" w:themeColor="text2" w:themeTint="99"/>
        </w:rPr>
        <w:t>Vervallen</w:t>
      </w:r>
    </w:p>
    <w:p w14:paraId="46740C33" w14:textId="77777777" w:rsidR="00663F1A" w:rsidRPr="000261F2" w:rsidRDefault="00663F1A" w:rsidP="00663F1A">
      <w:pPr>
        <w:rPr>
          <w:lang w:val="en-US"/>
        </w:rPr>
      </w:pPr>
    </w:p>
    <w:p w14:paraId="11F95B17" w14:textId="5A118E71" w:rsidR="00663F1A" w:rsidRPr="00601CA7" w:rsidRDefault="00663F1A" w:rsidP="00663F1A">
      <w:pPr>
        <w:rPr>
          <w:b/>
          <w:color w:val="548DD4" w:themeColor="text2" w:themeTint="99"/>
        </w:rPr>
      </w:pPr>
      <w:r w:rsidRPr="00601CA7">
        <w:rPr>
          <w:b/>
          <w:color w:val="548DD4" w:themeColor="text2" w:themeTint="99"/>
        </w:rPr>
        <w:t xml:space="preserve">BR-BD-10.4.15 : Element MOET onder de </w:t>
      </w:r>
      <w:proofErr w:type="spellStart"/>
      <w:r w:rsidRPr="00601CA7">
        <w:rPr>
          <w:b/>
          <w:color w:val="548DD4" w:themeColor="text2" w:themeTint="99"/>
        </w:rPr>
        <w:t>tuple</w:t>
      </w:r>
      <w:proofErr w:type="spellEnd"/>
      <w:r w:rsidRPr="00601CA7">
        <w:rPr>
          <w:b/>
          <w:color w:val="548DD4" w:themeColor="text2" w:themeTint="99"/>
        </w:rPr>
        <w:t xml:space="preserve"> </w:t>
      </w:r>
      <w:r w:rsidR="009A5129" w:rsidRPr="00F21EC7">
        <w:rPr>
          <w:b/>
          <w:color w:val="548DD4" w:themeColor="text2" w:themeTint="99"/>
        </w:rPr>
        <w:t>'</w:t>
      </w:r>
      <w:r w:rsidRPr="00601CA7">
        <w:rPr>
          <w:b/>
          <w:color w:val="548DD4" w:themeColor="text2" w:themeTint="99"/>
        </w:rPr>
        <w:t>bd-t-ext1:BenefitsFromSalesDonatedAndSoldHouseSpecification</w:t>
      </w:r>
      <w:r w:rsidR="009A5129" w:rsidRPr="00F21EC7">
        <w:rPr>
          <w:b/>
          <w:color w:val="548DD4" w:themeColor="text2" w:themeTint="99"/>
        </w:rPr>
        <w:t>'</w:t>
      </w:r>
      <w:r w:rsidRPr="00601CA7">
        <w:rPr>
          <w:b/>
          <w:color w:val="548DD4" w:themeColor="text2" w:themeTint="99"/>
        </w:rPr>
        <w:t xml:space="preserve"> in het bericht zijn opgenomen INDIEN één van de elementen </w:t>
      </w:r>
      <w:r w:rsidR="009A5129" w:rsidRPr="00F21EC7">
        <w:rPr>
          <w:b/>
          <w:color w:val="548DD4" w:themeColor="text2" w:themeTint="99"/>
        </w:rPr>
        <w:t>'</w:t>
      </w:r>
      <w:proofErr w:type="spellStart"/>
      <w:r w:rsidRPr="00601CA7">
        <w:rPr>
          <w:b/>
          <w:color w:val="548DD4" w:themeColor="text2" w:themeTint="99"/>
        </w:rPr>
        <w:t>nl-cd:StreetNameNL</w:t>
      </w:r>
      <w:proofErr w:type="spellEnd"/>
      <w:r w:rsidR="009A5129" w:rsidRPr="00F21EC7">
        <w:rPr>
          <w:b/>
          <w:color w:val="548DD4" w:themeColor="text2" w:themeTint="99"/>
        </w:rPr>
        <w:t>'</w:t>
      </w:r>
      <w:r w:rsidRPr="00601CA7">
        <w:rPr>
          <w:b/>
          <w:color w:val="548DD4" w:themeColor="text2" w:themeTint="99"/>
        </w:rPr>
        <w:t xml:space="preserve">, </w:t>
      </w:r>
      <w:r w:rsidR="009A5129" w:rsidRPr="00F21EC7">
        <w:rPr>
          <w:b/>
          <w:color w:val="548DD4" w:themeColor="text2" w:themeTint="99"/>
        </w:rPr>
        <w:t>'</w:t>
      </w:r>
      <w:proofErr w:type="spellStart"/>
      <w:r w:rsidRPr="00601CA7">
        <w:rPr>
          <w:b/>
          <w:color w:val="548DD4" w:themeColor="text2" w:themeTint="99"/>
        </w:rPr>
        <w:t>nl-cd:HouseNumberNL</w:t>
      </w:r>
      <w:proofErr w:type="spellEnd"/>
      <w:r w:rsidR="009A5129" w:rsidRPr="00F21EC7">
        <w:rPr>
          <w:b/>
          <w:color w:val="548DD4" w:themeColor="text2" w:themeTint="99"/>
        </w:rPr>
        <w:t>'</w:t>
      </w:r>
      <w:r w:rsidRPr="00601CA7">
        <w:rPr>
          <w:b/>
          <w:color w:val="548DD4" w:themeColor="text2" w:themeTint="99"/>
        </w:rPr>
        <w:t xml:space="preserve">, </w:t>
      </w:r>
      <w:r w:rsidR="009A5129" w:rsidRPr="00F21EC7">
        <w:rPr>
          <w:b/>
          <w:color w:val="548DD4" w:themeColor="text2" w:themeTint="99"/>
        </w:rPr>
        <w:t>'</w:t>
      </w:r>
      <w:proofErr w:type="spellStart"/>
      <w:r w:rsidRPr="00601CA7">
        <w:rPr>
          <w:b/>
          <w:color w:val="548DD4" w:themeColor="text2" w:themeTint="99"/>
        </w:rPr>
        <w:t>nl-cd:HouseNumberAddition</w:t>
      </w:r>
      <w:proofErr w:type="spellEnd"/>
      <w:r w:rsidR="009A5129" w:rsidRPr="00F21EC7">
        <w:rPr>
          <w:b/>
          <w:color w:val="548DD4" w:themeColor="text2" w:themeTint="99"/>
        </w:rPr>
        <w:t>'</w:t>
      </w:r>
      <w:r w:rsidRPr="00601CA7">
        <w:rPr>
          <w:b/>
          <w:color w:val="548DD4" w:themeColor="text2" w:themeTint="99"/>
        </w:rPr>
        <w:t>,</w:t>
      </w:r>
      <w:r w:rsidR="00B471A5" w:rsidRPr="00601CA7">
        <w:rPr>
          <w:b/>
          <w:color w:val="548DD4" w:themeColor="text2" w:themeTint="99"/>
        </w:rPr>
        <w:t xml:space="preserve"> </w:t>
      </w:r>
      <w:r w:rsidR="009A5129" w:rsidRPr="00F21EC7">
        <w:rPr>
          <w:b/>
          <w:color w:val="548DD4" w:themeColor="text2" w:themeTint="99"/>
        </w:rPr>
        <w:t>'</w:t>
      </w:r>
      <w:proofErr w:type="spellStart"/>
      <w:r w:rsidR="00B471A5" w:rsidRPr="00601CA7">
        <w:rPr>
          <w:b/>
          <w:color w:val="548DD4" w:themeColor="text2" w:themeTint="99"/>
        </w:rPr>
        <w:t>nl-cd:HouseNumberNL</w:t>
      </w:r>
      <w:proofErr w:type="spellEnd"/>
      <w:r w:rsidR="009A5129" w:rsidRPr="00F21EC7">
        <w:rPr>
          <w:b/>
          <w:color w:val="548DD4" w:themeColor="text2" w:themeTint="99"/>
        </w:rPr>
        <w:t>'</w:t>
      </w:r>
      <w:r w:rsidR="00B471A5" w:rsidRPr="00601CA7">
        <w:rPr>
          <w:b/>
          <w:color w:val="548DD4" w:themeColor="text2" w:themeTint="99"/>
        </w:rPr>
        <w:t>,</w:t>
      </w:r>
      <w:r w:rsidRPr="00601CA7">
        <w:rPr>
          <w:b/>
          <w:color w:val="548DD4" w:themeColor="text2" w:themeTint="99"/>
        </w:rPr>
        <w:t xml:space="preserve"> </w:t>
      </w:r>
      <w:r w:rsidR="009A5129" w:rsidRPr="00F21EC7">
        <w:rPr>
          <w:b/>
          <w:color w:val="548DD4" w:themeColor="text2" w:themeTint="99"/>
        </w:rPr>
        <w:t>'</w:t>
      </w:r>
      <w:proofErr w:type="spellStart"/>
      <w:r w:rsidRPr="00601CA7">
        <w:rPr>
          <w:b/>
          <w:color w:val="548DD4" w:themeColor="text2" w:themeTint="99"/>
        </w:rPr>
        <w:t>nl-cd:PostalCodeNL</w:t>
      </w:r>
      <w:proofErr w:type="spellEnd"/>
      <w:r w:rsidR="009A5129" w:rsidRPr="00F21EC7">
        <w:rPr>
          <w:b/>
          <w:color w:val="548DD4" w:themeColor="text2" w:themeTint="99"/>
        </w:rPr>
        <w:t>'</w:t>
      </w:r>
      <w:r w:rsidRPr="00601CA7">
        <w:rPr>
          <w:b/>
          <w:color w:val="548DD4" w:themeColor="text2" w:themeTint="99"/>
        </w:rPr>
        <w:t xml:space="preserve"> of </w:t>
      </w:r>
      <w:r w:rsidR="009A5129" w:rsidRPr="00F21EC7">
        <w:rPr>
          <w:b/>
          <w:color w:val="548DD4" w:themeColor="text2" w:themeTint="99"/>
        </w:rPr>
        <w:t>'</w:t>
      </w:r>
      <w:proofErr w:type="spellStart"/>
      <w:r w:rsidRPr="00601CA7">
        <w:rPr>
          <w:b/>
          <w:color w:val="548DD4" w:themeColor="text2" w:themeTint="99"/>
        </w:rPr>
        <w:t>nl-cd:PlaceOfResidenceNL</w:t>
      </w:r>
      <w:proofErr w:type="spellEnd"/>
      <w:r w:rsidR="009A5129" w:rsidRPr="00F21EC7">
        <w:rPr>
          <w:b/>
          <w:color w:val="548DD4" w:themeColor="text2" w:themeTint="99"/>
        </w:rPr>
        <w:t>'</w:t>
      </w:r>
      <w:r w:rsidRPr="00601CA7">
        <w:rPr>
          <w:b/>
          <w:color w:val="548DD4" w:themeColor="text2" w:themeTint="99"/>
        </w:rPr>
        <w:t xml:space="preserve"> onder diezelfde </w:t>
      </w:r>
      <w:proofErr w:type="spellStart"/>
      <w:r w:rsidRPr="00601CA7">
        <w:rPr>
          <w:b/>
          <w:color w:val="548DD4" w:themeColor="text2" w:themeTint="99"/>
        </w:rPr>
        <w:t>tuple</w:t>
      </w:r>
      <w:proofErr w:type="spellEnd"/>
      <w:r w:rsidRPr="00601CA7">
        <w:rPr>
          <w:b/>
          <w:color w:val="548DD4" w:themeColor="text2" w:themeTint="99"/>
        </w:rPr>
        <w:t xml:space="preserve"> is opgenomen.</w:t>
      </w:r>
    </w:p>
    <w:p w14:paraId="2628398E" w14:textId="77777777" w:rsidR="00663F1A" w:rsidRPr="00601CA7" w:rsidRDefault="00663F1A" w:rsidP="00663F1A">
      <w:pPr>
        <w:rPr>
          <w:b/>
        </w:rPr>
      </w:pPr>
    </w:p>
    <w:p w14:paraId="7034B8E7" w14:textId="77777777" w:rsidR="00663F1A" w:rsidRPr="000261F2" w:rsidRDefault="00663F1A" w:rsidP="00663F1A">
      <w:pPr>
        <w:jc w:val="both"/>
      </w:pPr>
      <w:r w:rsidRPr="000261F2">
        <w:t>Elementen die moeten worden opgenomen:</w:t>
      </w:r>
    </w:p>
    <w:p w14:paraId="31A6583A" w14:textId="77777777" w:rsidR="00663F1A" w:rsidRPr="000261F2" w:rsidRDefault="00663F1A" w:rsidP="00663F1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131E23D8" w14:textId="77777777" w:rsidTr="00696F6E">
        <w:tc>
          <w:tcPr>
            <w:tcW w:w="9709" w:type="dxa"/>
            <w:shd w:val="clear" w:color="auto" w:fill="D9D9D9" w:themeFill="background1" w:themeFillShade="D9"/>
          </w:tcPr>
          <w:p w14:paraId="55936889" w14:textId="77777777" w:rsidR="00663F1A" w:rsidRPr="000261F2" w:rsidRDefault="00663F1A" w:rsidP="00696F6E">
            <w:pPr>
              <w:pStyle w:val="Geenafstand"/>
              <w:rPr>
                <w:b/>
                <w:sz w:val="18"/>
                <w:szCs w:val="18"/>
              </w:rPr>
            </w:pPr>
            <w:r w:rsidRPr="000261F2">
              <w:rPr>
                <w:b/>
                <w:sz w:val="18"/>
                <w:szCs w:val="18"/>
              </w:rPr>
              <w:t>Element</w:t>
            </w:r>
          </w:p>
        </w:tc>
      </w:tr>
      <w:tr w:rsidR="000261F2" w:rsidRPr="000261F2" w14:paraId="09718AC8" w14:textId="77777777" w:rsidTr="00696F6E">
        <w:tc>
          <w:tcPr>
            <w:tcW w:w="9709" w:type="dxa"/>
          </w:tcPr>
          <w:p w14:paraId="0651C14E" w14:textId="77777777" w:rsidR="00663F1A" w:rsidRPr="000261F2" w:rsidRDefault="00663F1A" w:rsidP="00696F6E">
            <w:pPr>
              <w:pStyle w:val="Geenafstand"/>
              <w:rPr>
                <w:sz w:val="18"/>
                <w:szCs w:val="18"/>
              </w:rPr>
            </w:pPr>
            <w:proofErr w:type="spellStart"/>
            <w:r w:rsidRPr="000261F2">
              <w:rPr>
                <w:sz w:val="18"/>
                <w:szCs w:val="18"/>
              </w:rPr>
              <w:t>nl-cd:HouseNumberNL</w:t>
            </w:r>
            <w:proofErr w:type="spellEnd"/>
          </w:p>
        </w:tc>
      </w:tr>
      <w:tr w:rsidR="000261F2" w:rsidRPr="000261F2" w14:paraId="01D143A6" w14:textId="77777777" w:rsidTr="00696F6E">
        <w:tc>
          <w:tcPr>
            <w:tcW w:w="9709" w:type="dxa"/>
          </w:tcPr>
          <w:p w14:paraId="63E5CC08" w14:textId="7089CF20" w:rsidR="00663F1A" w:rsidRPr="000261F2" w:rsidRDefault="00663F1A" w:rsidP="00696F6E">
            <w:pPr>
              <w:pStyle w:val="Geenafstand"/>
              <w:rPr>
                <w:sz w:val="18"/>
                <w:szCs w:val="18"/>
              </w:rPr>
            </w:pPr>
            <w:proofErr w:type="spellStart"/>
            <w:r w:rsidRPr="000261F2">
              <w:rPr>
                <w:sz w:val="18"/>
                <w:szCs w:val="18"/>
              </w:rPr>
              <w:t>nl-cd:PostalCodeNL</w:t>
            </w:r>
            <w:proofErr w:type="spellEnd"/>
          </w:p>
        </w:tc>
      </w:tr>
    </w:tbl>
    <w:p w14:paraId="541CEAA1" w14:textId="77777777" w:rsidR="00663F1A" w:rsidRPr="000261F2" w:rsidRDefault="00663F1A" w:rsidP="00663F1A">
      <w:pPr>
        <w:adjustRightInd w:val="0"/>
        <w:rPr>
          <w:b/>
          <w:i/>
        </w:rPr>
      </w:pPr>
      <w:r w:rsidRPr="000261F2">
        <w:rPr>
          <w:b/>
          <w:i/>
        </w:rPr>
        <w:t xml:space="preserve"> </w:t>
      </w:r>
    </w:p>
    <w:p w14:paraId="44D92844" w14:textId="77777777" w:rsidR="00910EEF" w:rsidRPr="000261F2" w:rsidRDefault="00910EEF" w:rsidP="00910EEF">
      <w:pPr>
        <w:rPr>
          <w:b/>
        </w:rPr>
      </w:pPr>
    </w:p>
    <w:p w14:paraId="59EA8966" w14:textId="540B9951" w:rsidR="00910EEF" w:rsidRPr="00146008" w:rsidRDefault="00910EEF" w:rsidP="009B2254">
      <w:pPr>
        <w:rPr>
          <w:b/>
          <w:color w:val="548DD4" w:themeColor="text2" w:themeTint="99"/>
        </w:rPr>
      </w:pPr>
      <w:r w:rsidRPr="001C6D34">
        <w:rPr>
          <w:b/>
          <w:color w:val="548DD4" w:themeColor="text2" w:themeTint="99"/>
        </w:rPr>
        <w:t xml:space="preserve">BR-BD-10.4.16 : Element MOET onder de </w:t>
      </w:r>
      <w:proofErr w:type="spellStart"/>
      <w:r w:rsidRPr="001C6D34">
        <w:rPr>
          <w:b/>
          <w:color w:val="548DD4" w:themeColor="text2" w:themeTint="99"/>
        </w:rPr>
        <w:t>tuple</w:t>
      </w:r>
      <w:proofErr w:type="spellEnd"/>
      <w:r w:rsidRPr="001C6D34">
        <w:rPr>
          <w:b/>
          <w:color w:val="548DD4" w:themeColor="text2" w:themeTint="99"/>
        </w:rPr>
        <w:t xml:space="preserve"> </w:t>
      </w:r>
      <w:r w:rsidR="009A5129" w:rsidRPr="00F21EC7">
        <w:rPr>
          <w:b/>
          <w:color w:val="548DD4" w:themeColor="text2" w:themeTint="99"/>
        </w:rPr>
        <w:t>'</w:t>
      </w:r>
      <w:r w:rsidRPr="001C6D34">
        <w:rPr>
          <w:b/>
          <w:color w:val="548DD4" w:themeColor="text2" w:themeTint="99"/>
        </w:rPr>
        <w:t>bd-t-</w:t>
      </w:r>
      <w:r w:rsidRPr="00146008">
        <w:rPr>
          <w:b/>
          <w:color w:val="548DD4" w:themeColor="text2" w:themeTint="99"/>
        </w:rPr>
        <w:t>ext1:</w:t>
      </w:r>
      <w:r w:rsidR="00663F1A" w:rsidRPr="00146008">
        <w:rPr>
          <w:b/>
          <w:color w:val="548DD4" w:themeColor="text2" w:themeTint="99"/>
        </w:rPr>
        <w:t>BenefitsFromSalesDonatedAndSoldHouseSpecification</w:t>
      </w:r>
      <w:r w:rsidR="009A5129" w:rsidRPr="00F21EC7">
        <w:rPr>
          <w:b/>
          <w:color w:val="548DD4" w:themeColor="text2" w:themeTint="99"/>
        </w:rPr>
        <w:t>'</w:t>
      </w:r>
      <w:r w:rsidRPr="00146008">
        <w:rPr>
          <w:b/>
          <w:color w:val="548DD4" w:themeColor="text2" w:themeTint="99"/>
        </w:rPr>
        <w:t xml:space="preserve"> in het bericht zijn opgenomen INDIEN één van de elementen </w:t>
      </w:r>
      <w:r w:rsidR="009A5129" w:rsidRPr="00F21EC7">
        <w:rPr>
          <w:b/>
          <w:color w:val="548DD4" w:themeColor="text2" w:themeTint="99"/>
        </w:rPr>
        <w:t>'</w:t>
      </w:r>
      <w:proofErr w:type="spellStart"/>
      <w:r w:rsidRPr="00146008">
        <w:rPr>
          <w:b/>
          <w:color w:val="548DD4" w:themeColor="text2" w:themeTint="99"/>
        </w:rPr>
        <w:t>bd-i:StreetNameAbroad</w:t>
      </w:r>
      <w:proofErr w:type="spellEnd"/>
      <w:r w:rsidR="009A5129" w:rsidRPr="00F21EC7">
        <w:rPr>
          <w:b/>
          <w:color w:val="548DD4" w:themeColor="text2" w:themeTint="99"/>
        </w:rPr>
        <w:t>'</w:t>
      </w:r>
      <w:r w:rsidRPr="00146008">
        <w:rPr>
          <w:b/>
          <w:color w:val="548DD4" w:themeColor="text2" w:themeTint="99"/>
        </w:rPr>
        <w:t xml:space="preserve">, </w:t>
      </w:r>
      <w:r w:rsidR="009A5129" w:rsidRPr="00F21EC7">
        <w:rPr>
          <w:b/>
          <w:color w:val="548DD4" w:themeColor="text2" w:themeTint="99"/>
        </w:rPr>
        <w:t>'</w:t>
      </w:r>
      <w:proofErr w:type="spellStart"/>
      <w:r w:rsidRPr="00146008">
        <w:rPr>
          <w:b/>
          <w:color w:val="548DD4" w:themeColor="text2" w:themeTint="99"/>
        </w:rPr>
        <w:t>bd-i:HouseNumberAbroad</w:t>
      </w:r>
      <w:proofErr w:type="spellEnd"/>
      <w:r w:rsidR="009A5129" w:rsidRPr="00F21EC7">
        <w:rPr>
          <w:b/>
          <w:color w:val="548DD4" w:themeColor="text2" w:themeTint="99"/>
        </w:rPr>
        <w:t>'</w:t>
      </w:r>
      <w:r w:rsidRPr="00146008">
        <w:rPr>
          <w:b/>
          <w:color w:val="548DD4" w:themeColor="text2" w:themeTint="99"/>
        </w:rPr>
        <w:t xml:space="preserve">, </w:t>
      </w:r>
      <w:r w:rsidR="009A5129" w:rsidRPr="00F21EC7">
        <w:rPr>
          <w:b/>
          <w:color w:val="548DD4" w:themeColor="text2" w:themeTint="99"/>
        </w:rPr>
        <w:t>'</w:t>
      </w:r>
      <w:proofErr w:type="spellStart"/>
      <w:r w:rsidRPr="00146008">
        <w:rPr>
          <w:b/>
          <w:color w:val="548DD4" w:themeColor="text2" w:themeTint="99"/>
        </w:rPr>
        <w:t>bd-i:PostalCodeAbroad</w:t>
      </w:r>
      <w:proofErr w:type="spellEnd"/>
      <w:r w:rsidR="009A5129" w:rsidRPr="00F21EC7">
        <w:rPr>
          <w:b/>
          <w:color w:val="548DD4" w:themeColor="text2" w:themeTint="99"/>
        </w:rPr>
        <w:t>'</w:t>
      </w:r>
      <w:r w:rsidRPr="00146008">
        <w:rPr>
          <w:b/>
          <w:color w:val="548DD4" w:themeColor="text2" w:themeTint="99"/>
        </w:rPr>
        <w:t xml:space="preserve">, </w:t>
      </w:r>
      <w:r w:rsidR="009A5129" w:rsidRPr="00F21EC7">
        <w:rPr>
          <w:b/>
          <w:color w:val="548DD4" w:themeColor="text2" w:themeTint="99"/>
        </w:rPr>
        <w:t>'</w:t>
      </w:r>
      <w:proofErr w:type="spellStart"/>
      <w:r w:rsidRPr="00146008">
        <w:rPr>
          <w:b/>
          <w:color w:val="548DD4" w:themeColor="text2" w:themeTint="99"/>
        </w:rPr>
        <w:t>bd-i:PlaceOfResidenceAbroad</w:t>
      </w:r>
      <w:proofErr w:type="spellEnd"/>
      <w:r w:rsidR="009A5129" w:rsidRPr="00F21EC7">
        <w:rPr>
          <w:b/>
          <w:color w:val="548DD4" w:themeColor="text2" w:themeTint="99"/>
        </w:rPr>
        <w:t>'</w:t>
      </w:r>
      <w:r w:rsidRPr="00146008">
        <w:rPr>
          <w:b/>
          <w:color w:val="548DD4" w:themeColor="text2" w:themeTint="99"/>
        </w:rPr>
        <w:t xml:space="preserve"> of </w:t>
      </w:r>
      <w:r w:rsidR="009A5129" w:rsidRPr="00F21EC7">
        <w:rPr>
          <w:b/>
          <w:color w:val="548DD4" w:themeColor="text2" w:themeTint="99"/>
        </w:rPr>
        <w:t>'</w:t>
      </w:r>
      <w:proofErr w:type="spellStart"/>
      <w:r w:rsidRPr="00146008">
        <w:rPr>
          <w:b/>
          <w:color w:val="548DD4" w:themeColor="text2" w:themeTint="99"/>
        </w:rPr>
        <w:t>nl-cd:CountryCodeISO</w:t>
      </w:r>
      <w:proofErr w:type="spellEnd"/>
      <w:r w:rsidR="009A5129" w:rsidRPr="00F21EC7">
        <w:rPr>
          <w:b/>
          <w:color w:val="548DD4" w:themeColor="text2" w:themeTint="99"/>
        </w:rPr>
        <w:t>'</w:t>
      </w:r>
      <w:r w:rsidRPr="00146008">
        <w:rPr>
          <w:b/>
          <w:color w:val="548DD4" w:themeColor="text2" w:themeTint="99"/>
        </w:rPr>
        <w:t xml:space="preserve"> onder diezelfde </w:t>
      </w:r>
      <w:proofErr w:type="spellStart"/>
      <w:r w:rsidRPr="00146008">
        <w:rPr>
          <w:b/>
          <w:color w:val="548DD4" w:themeColor="text2" w:themeTint="99"/>
        </w:rPr>
        <w:t>tuple</w:t>
      </w:r>
      <w:proofErr w:type="spellEnd"/>
      <w:r w:rsidRPr="00146008">
        <w:rPr>
          <w:b/>
          <w:color w:val="548DD4" w:themeColor="text2" w:themeTint="99"/>
        </w:rPr>
        <w:t xml:space="preserve"> is opgenomen.</w:t>
      </w:r>
    </w:p>
    <w:p w14:paraId="15A5FFF3" w14:textId="77777777" w:rsidR="00910EEF" w:rsidRPr="000261F2" w:rsidRDefault="00910EEF" w:rsidP="00910EEF">
      <w:pPr>
        <w:rPr>
          <w:b/>
        </w:rPr>
      </w:pPr>
    </w:p>
    <w:p w14:paraId="1C58C45A" w14:textId="77777777" w:rsidR="00910EEF" w:rsidRPr="000261F2" w:rsidRDefault="00910EEF" w:rsidP="00910EEF">
      <w:pPr>
        <w:jc w:val="both"/>
      </w:pPr>
      <w:r w:rsidRPr="000261F2">
        <w:t>Elementen die moeten worden opgenomen:</w:t>
      </w:r>
    </w:p>
    <w:p w14:paraId="14717795" w14:textId="77777777" w:rsidR="00910EEF" w:rsidRPr="000261F2" w:rsidRDefault="00910EEF" w:rsidP="00910EE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43E1D11A" w14:textId="77777777" w:rsidTr="00522E85">
        <w:tc>
          <w:tcPr>
            <w:tcW w:w="9709" w:type="dxa"/>
            <w:shd w:val="clear" w:color="auto" w:fill="D9D9D9" w:themeFill="background1" w:themeFillShade="D9"/>
          </w:tcPr>
          <w:p w14:paraId="60053C29" w14:textId="77777777" w:rsidR="00910EEF" w:rsidRPr="000261F2" w:rsidRDefault="00910EEF" w:rsidP="00522E85">
            <w:pPr>
              <w:pStyle w:val="Geenafstand"/>
              <w:rPr>
                <w:b/>
                <w:sz w:val="18"/>
                <w:szCs w:val="18"/>
              </w:rPr>
            </w:pPr>
            <w:r w:rsidRPr="000261F2">
              <w:rPr>
                <w:b/>
                <w:sz w:val="18"/>
                <w:szCs w:val="18"/>
              </w:rPr>
              <w:t>Element</w:t>
            </w:r>
          </w:p>
        </w:tc>
      </w:tr>
      <w:tr w:rsidR="000261F2" w:rsidRPr="000261F2" w14:paraId="606EAF30" w14:textId="77777777" w:rsidTr="00522E85">
        <w:tc>
          <w:tcPr>
            <w:tcW w:w="9709" w:type="dxa"/>
          </w:tcPr>
          <w:p w14:paraId="491FB4FA" w14:textId="77777777" w:rsidR="00910EEF" w:rsidRPr="000261F2" w:rsidRDefault="00910EEF" w:rsidP="00522E85">
            <w:pPr>
              <w:pStyle w:val="Geenafstand"/>
              <w:rPr>
                <w:sz w:val="18"/>
                <w:szCs w:val="18"/>
              </w:rPr>
            </w:pPr>
            <w:proofErr w:type="spellStart"/>
            <w:r w:rsidRPr="000261F2">
              <w:rPr>
                <w:sz w:val="18"/>
                <w:szCs w:val="18"/>
              </w:rPr>
              <w:t>bd-i:StreetNameAbroad</w:t>
            </w:r>
            <w:proofErr w:type="spellEnd"/>
          </w:p>
        </w:tc>
      </w:tr>
      <w:tr w:rsidR="000261F2" w:rsidRPr="000261F2" w14:paraId="6D23F88B" w14:textId="77777777" w:rsidTr="00522E85">
        <w:tc>
          <w:tcPr>
            <w:tcW w:w="9709" w:type="dxa"/>
          </w:tcPr>
          <w:p w14:paraId="1143B283" w14:textId="77777777" w:rsidR="00910EEF" w:rsidRPr="000261F2" w:rsidRDefault="00910EEF" w:rsidP="00522E85">
            <w:pPr>
              <w:pStyle w:val="Geenafstand"/>
              <w:rPr>
                <w:sz w:val="18"/>
                <w:szCs w:val="18"/>
              </w:rPr>
            </w:pPr>
            <w:proofErr w:type="spellStart"/>
            <w:r w:rsidRPr="000261F2">
              <w:rPr>
                <w:sz w:val="18"/>
                <w:szCs w:val="18"/>
              </w:rPr>
              <w:t>bd-i:HouseNumberAbroad</w:t>
            </w:r>
            <w:proofErr w:type="spellEnd"/>
          </w:p>
        </w:tc>
      </w:tr>
      <w:tr w:rsidR="000261F2" w:rsidRPr="000261F2" w14:paraId="432861CF" w14:textId="77777777" w:rsidTr="00522E85">
        <w:tc>
          <w:tcPr>
            <w:tcW w:w="9709" w:type="dxa"/>
          </w:tcPr>
          <w:p w14:paraId="1802EC1A" w14:textId="77777777" w:rsidR="00910EEF" w:rsidRPr="000261F2" w:rsidRDefault="00910EEF" w:rsidP="00522E85">
            <w:pPr>
              <w:pStyle w:val="Geenafstand"/>
              <w:rPr>
                <w:sz w:val="18"/>
                <w:szCs w:val="18"/>
              </w:rPr>
            </w:pPr>
            <w:proofErr w:type="spellStart"/>
            <w:r w:rsidRPr="000261F2">
              <w:rPr>
                <w:sz w:val="18"/>
                <w:szCs w:val="18"/>
              </w:rPr>
              <w:t>bd-i:PlaceOfResidenceAbroad</w:t>
            </w:r>
            <w:proofErr w:type="spellEnd"/>
          </w:p>
        </w:tc>
      </w:tr>
      <w:tr w:rsidR="00663F1A" w:rsidRPr="000261F2" w14:paraId="66949B5D" w14:textId="77777777" w:rsidTr="00522E85">
        <w:tc>
          <w:tcPr>
            <w:tcW w:w="9709" w:type="dxa"/>
          </w:tcPr>
          <w:p w14:paraId="7F3D1D29" w14:textId="77777777" w:rsidR="00910EEF" w:rsidRPr="000261F2" w:rsidRDefault="00910EEF" w:rsidP="00522E85">
            <w:pPr>
              <w:pStyle w:val="Geenafstand"/>
              <w:rPr>
                <w:sz w:val="18"/>
                <w:szCs w:val="18"/>
              </w:rPr>
            </w:pPr>
            <w:proofErr w:type="spellStart"/>
            <w:r w:rsidRPr="000261F2">
              <w:rPr>
                <w:sz w:val="18"/>
                <w:szCs w:val="18"/>
              </w:rPr>
              <w:t>nl-cd:CountryCodeISO</w:t>
            </w:r>
            <w:proofErr w:type="spellEnd"/>
          </w:p>
        </w:tc>
      </w:tr>
    </w:tbl>
    <w:p w14:paraId="4F0DC929" w14:textId="77777777" w:rsidR="00F26E62" w:rsidRPr="000261F2" w:rsidRDefault="00F26E62">
      <w:pPr>
        <w:spacing w:after="200" w:line="276" w:lineRule="auto"/>
        <w:rPr>
          <w:lang w:val="en-US"/>
        </w:rPr>
      </w:pPr>
    </w:p>
    <w:p w14:paraId="2E3E85B0" w14:textId="4E9F973E" w:rsidR="00F26E62" w:rsidRPr="00146008" w:rsidRDefault="00F26E62" w:rsidP="001B6B3A">
      <w:pPr>
        <w:rPr>
          <w:b/>
          <w:i/>
          <w:color w:val="548DD4" w:themeColor="text2" w:themeTint="99"/>
        </w:rPr>
      </w:pPr>
      <w:r w:rsidRPr="00146008">
        <w:rPr>
          <w:b/>
          <w:color w:val="548DD4" w:themeColor="text2" w:themeTint="99"/>
          <w:lang w:val="en-US"/>
        </w:rPr>
        <w:t xml:space="preserve">BR-BD-10.4.17 : </w:t>
      </w:r>
      <w:proofErr w:type="spellStart"/>
      <w:r w:rsidR="001B6B3A" w:rsidRPr="00146008">
        <w:rPr>
          <w:b/>
          <w:color w:val="548DD4" w:themeColor="text2" w:themeTint="99"/>
          <w:lang w:val="en-US"/>
        </w:rPr>
        <w:t>Vervallen</w:t>
      </w:r>
      <w:proofErr w:type="spellEnd"/>
      <w:r w:rsidRPr="00146008">
        <w:rPr>
          <w:b/>
          <w:i/>
          <w:color w:val="548DD4" w:themeColor="text2" w:themeTint="99"/>
        </w:rPr>
        <w:t xml:space="preserve"> </w:t>
      </w:r>
    </w:p>
    <w:p w14:paraId="2F9B6FCE" w14:textId="77777777" w:rsidR="00F26E62" w:rsidRPr="00146008" w:rsidRDefault="00F26E62" w:rsidP="00F26E62">
      <w:pPr>
        <w:rPr>
          <w:b/>
          <w:color w:val="548DD4" w:themeColor="text2" w:themeTint="99"/>
        </w:rPr>
      </w:pPr>
    </w:p>
    <w:p w14:paraId="40067FE6" w14:textId="143D8D09" w:rsidR="00D67570" w:rsidRPr="00146008" w:rsidRDefault="00F26E62" w:rsidP="001B6B3A">
      <w:pPr>
        <w:rPr>
          <w:b/>
          <w:color w:val="548DD4" w:themeColor="text2" w:themeTint="99"/>
        </w:rPr>
      </w:pPr>
      <w:r w:rsidRPr="00146008">
        <w:rPr>
          <w:b/>
          <w:color w:val="548DD4" w:themeColor="text2" w:themeTint="99"/>
        </w:rPr>
        <w:t xml:space="preserve">BR-BD-10.4.18 : </w:t>
      </w:r>
      <w:r w:rsidR="001B6B3A" w:rsidRPr="00146008">
        <w:rPr>
          <w:b/>
          <w:color w:val="548DD4" w:themeColor="text2" w:themeTint="99"/>
        </w:rPr>
        <w:t>Vervallen</w:t>
      </w:r>
    </w:p>
    <w:p w14:paraId="441C7EE9" w14:textId="77777777" w:rsidR="001B6B3A" w:rsidRPr="00146008" w:rsidRDefault="001B6B3A" w:rsidP="001B6B3A">
      <w:pPr>
        <w:rPr>
          <w:color w:val="548DD4" w:themeColor="text2" w:themeTint="99"/>
          <w:lang w:val="en-US"/>
        </w:rPr>
      </w:pPr>
    </w:p>
    <w:p w14:paraId="54656C73" w14:textId="4E540D59" w:rsidR="00D67570" w:rsidRPr="00146008" w:rsidRDefault="00D67570" w:rsidP="009B2254">
      <w:pPr>
        <w:rPr>
          <w:b/>
          <w:color w:val="548DD4" w:themeColor="text2" w:themeTint="99"/>
        </w:rPr>
      </w:pPr>
      <w:r w:rsidRPr="001C6D34">
        <w:rPr>
          <w:b/>
          <w:color w:val="548DD4" w:themeColor="text2" w:themeTint="99"/>
        </w:rPr>
        <w:lastRenderedPageBreak/>
        <w:t xml:space="preserve">BR-BD-10.4.19 : Element MOET onder de </w:t>
      </w:r>
      <w:proofErr w:type="spellStart"/>
      <w:r w:rsidRPr="001C6D34">
        <w:rPr>
          <w:b/>
          <w:color w:val="548DD4" w:themeColor="text2" w:themeTint="99"/>
        </w:rPr>
        <w:t>tuple</w:t>
      </w:r>
      <w:proofErr w:type="spellEnd"/>
      <w:r w:rsidRPr="001C6D34">
        <w:rPr>
          <w:b/>
          <w:color w:val="548DD4" w:themeColor="text2" w:themeTint="99"/>
        </w:rPr>
        <w:t xml:space="preserve"> </w:t>
      </w:r>
      <w:r w:rsidR="009A5129" w:rsidRPr="00F21EC7">
        <w:rPr>
          <w:b/>
          <w:color w:val="548DD4" w:themeColor="text2" w:themeTint="99"/>
        </w:rPr>
        <w:t>'</w:t>
      </w:r>
      <w:r w:rsidRPr="001C6D34">
        <w:rPr>
          <w:b/>
          <w:color w:val="548DD4" w:themeColor="text2" w:themeTint="99"/>
        </w:rPr>
        <w:t>bd-t-ext1:ContactAddressPresentation</w:t>
      </w:r>
      <w:r w:rsidR="009A5129" w:rsidRPr="00F21EC7">
        <w:rPr>
          <w:b/>
          <w:color w:val="548DD4" w:themeColor="text2" w:themeTint="99"/>
        </w:rPr>
        <w:t>'</w:t>
      </w:r>
      <w:r w:rsidRPr="001C6D34">
        <w:rPr>
          <w:b/>
          <w:color w:val="548DD4" w:themeColor="text2" w:themeTint="99"/>
        </w:rPr>
        <w:t xml:space="preserve"> in</w:t>
      </w:r>
      <w:r w:rsidRPr="00146008">
        <w:rPr>
          <w:b/>
          <w:color w:val="548DD4" w:themeColor="text2" w:themeTint="99"/>
        </w:rPr>
        <w:t xml:space="preserve"> het bericht zijn opgenomen INDIEN één van de elementen </w:t>
      </w:r>
      <w:r w:rsidR="009A5129" w:rsidRPr="00F21EC7">
        <w:rPr>
          <w:b/>
          <w:color w:val="548DD4" w:themeColor="text2" w:themeTint="99"/>
        </w:rPr>
        <w:t>'</w:t>
      </w:r>
      <w:proofErr w:type="spellStart"/>
      <w:r w:rsidR="00BF1C93" w:rsidRPr="00146008">
        <w:rPr>
          <w:b/>
          <w:color w:val="548DD4" w:themeColor="text2" w:themeTint="99"/>
        </w:rPr>
        <w:t>nl-cd</w:t>
      </w:r>
      <w:r w:rsidRPr="00146008">
        <w:rPr>
          <w:b/>
          <w:color w:val="548DD4" w:themeColor="text2" w:themeTint="99"/>
        </w:rPr>
        <w:t>:StreetNameNL</w:t>
      </w:r>
      <w:proofErr w:type="spellEnd"/>
      <w:r w:rsidR="009A5129" w:rsidRPr="00F21EC7">
        <w:rPr>
          <w:b/>
          <w:color w:val="548DD4" w:themeColor="text2" w:themeTint="99"/>
        </w:rPr>
        <w:t>'</w:t>
      </w:r>
      <w:r w:rsidRPr="00146008">
        <w:rPr>
          <w:b/>
          <w:color w:val="548DD4" w:themeColor="text2" w:themeTint="99"/>
        </w:rPr>
        <w:t xml:space="preserve">, </w:t>
      </w:r>
      <w:r w:rsidR="009A5129" w:rsidRPr="00F21EC7">
        <w:rPr>
          <w:b/>
          <w:color w:val="548DD4" w:themeColor="text2" w:themeTint="99"/>
        </w:rPr>
        <w:t>'</w:t>
      </w:r>
      <w:proofErr w:type="spellStart"/>
      <w:r w:rsidR="00BF1C93" w:rsidRPr="00146008">
        <w:rPr>
          <w:b/>
          <w:color w:val="548DD4" w:themeColor="text2" w:themeTint="99"/>
        </w:rPr>
        <w:t>nl-cd</w:t>
      </w:r>
      <w:r w:rsidRPr="00146008">
        <w:rPr>
          <w:b/>
          <w:color w:val="548DD4" w:themeColor="text2" w:themeTint="99"/>
        </w:rPr>
        <w:t>:HouseNumberNL</w:t>
      </w:r>
      <w:proofErr w:type="spellEnd"/>
      <w:r w:rsidR="009A5129" w:rsidRPr="00F21EC7">
        <w:rPr>
          <w:b/>
          <w:color w:val="548DD4" w:themeColor="text2" w:themeTint="99"/>
        </w:rPr>
        <w:t>'</w:t>
      </w:r>
      <w:r w:rsidRPr="00146008">
        <w:rPr>
          <w:b/>
          <w:color w:val="548DD4" w:themeColor="text2" w:themeTint="99"/>
        </w:rPr>
        <w:t xml:space="preserve">, </w:t>
      </w:r>
      <w:r w:rsidR="009A5129" w:rsidRPr="00F21EC7">
        <w:rPr>
          <w:b/>
          <w:color w:val="548DD4" w:themeColor="text2" w:themeTint="99"/>
        </w:rPr>
        <w:t>'</w:t>
      </w:r>
      <w:proofErr w:type="spellStart"/>
      <w:r w:rsidR="00BF1C93" w:rsidRPr="00146008">
        <w:rPr>
          <w:b/>
          <w:color w:val="548DD4" w:themeColor="text2" w:themeTint="99"/>
        </w:rPr>
        <w:t>nl-cd</w:t>
      </w:r>
      <w:r w:rsidRPr="00146008">
        <w:rPr>
          <w:b/>
          <w:color w:val="548DD4" w:themeColor="text2" w:themeTint="99"/>
        </w:rPr>
        <w:t>:HouseNumberAddition</w:t>
      </w:r>
      <w:proofErr w:type="spellEnd"/>
      <w:r w:rsidR="009A5129" w:rsidRPr="00F21EC7">
        <w:rPr>
          <w:b/>
          <w:color w:val="548DD4" w:themeColor="text2" w:themeTint="99"/>
        </w:rPr>
        <w:t>'</w:t>
      </w:r>
      <w:r w:rsidRPr="00146008">
        <w:rPr>
          <w:b/>
          <w:color w:val="548DD4" w:themeColor="text2" w:themeTint="99"/>
        </w:rPr>
        <w:t xml:space="preserve">, </w:t>
      </w:r>
      <w:r w:rsidR="009A5129" w:rsidRPr="00F21EC7">
        <w:rPr>
          <w:b/>
          <w:color w:val="548DD4" w:themeColor="text2" w:themeTint="99"/>
        </w:rPr>
        <w:t>'</w:t>
      </w:r>
      <w:proofErr w:type="spellStart"/>
      <w:r w:rsidR="00B471A5" w:rsidRPr="00146008">
        <w:rPr>
          <w:b/>
          <w:color w:val="548DD4" w:themeColor="text2" w:themeTint="99"/>
        </w:rPr>
        <w:t>nl-cd:HouseNumberNL</w:t>
      </w:r>
      <w:proofErr w:type="spellEnd"/>
      <w:r w:rsidR="009A5129" w:rsidRPr="00F21EC7">
        <w:rPr>
          <w:b/>
          <w:color w:val="548DD4" w:themeColor="text2" w:themeTint="99"/>
        </w:rPr>
        <w:t>'</w:t>
      </w:r>
      <w:r w:rsidR="00B471A5" w:rsidRPr="00146008">
        <w:rPr>
          <w:b/>
          <w:color w:val="548DD4" w:themeColor="text2" w:themeTint="99"/>
        </w:rPr>
        <w:t xml:space="preserve">, </w:t>
      </w:r>
      <w:r w:rsidR="009A5129" w:rsidRPr="00F21EC7">
        <w:rPr>
          <w:b/>
          <w:color w:val="548DD4" w:themeColor="text2" w:themeTint="99"/>
        </w:rPr>
        <w:t>'</w:t>
      </w:r>
      <w:proofErr w:type="spellStart"/>
      <w:r w:rsidR="00BF1C93" w:rsidRPr="00146008">
        <w:rPr>
          <w:b/>
          <w:color w:val="548DD4" w:themeColor="text2" w:themeTint="99"/>
        </w:rPr>
        <w:t>nl-cd</w:t>
      </w:r>
      <w:r w:rsidRPr="00146008">
        <w:rPr>
          <w:b/>
          <w:color w:val="548DD4" w:themeColor="text2" w:themeTint="99"/>
        </w:rPr>
        <w:t>:PostalCodeNL</w:t>
      </w:r>
      <w:proofErr w:type="spellEnd"/>
      <w:r w:rsidR="009A5129" w:rsidRPr="00F21EC7">
        <w:rPr>
          <w:b/>
          <w:color w:val="548DD4" w:themeColor="text2" w:themeTint="99"/>
        </w:rPr>
        <w:t>'</w:t>
      </w:r>
      <w:r w:rsidRPr="00146008">
        <w:rPr>
          <w:b/>
          <w:color w:val="548DD4" w:themeColor="text2" w:themeTint="99"/>
        </w:rPr>
        <w:t xml:space="preserve"> of </w:t>
      </w:r>
      <w:r w:rsidR="009A5129" w:rsidRPr="00F21EC7">
        <w:rPr>
          <w:b/>
          <w:color w:val="548DD4" w:themeColor="text2" w:themeTint="99"/>
        </w:rPr>
        <w:t>'</w:t>
      </w:r>
      <w:proofErr w:type="spellStart"/>
      <w:r w:rsidR="00BF1C93" w:rsidRPr="00146008">
        <w:rPr>
          <w:b/>
          <w:color w:val="548DD4" w:themeColor="text2" w:themeTint="99"/>
        </w:rPr>
        <w:t>nl-cd</w:t>
      </w:r>
      <w:r w:rsidRPr="00146008">
        <w:rPr>
          <w:b/>
          <w:color w:val="548DD4" w:themeColor="text2" w:themeTint="99"/>
        </w:rPr>
        <w:t>:PlaceOfResidenceNL</w:t>
      </w:r>
      <w:proofErr w:type="spellEnd"/>
      <w:r w:rsidR="009A5129" w:rsidRPr="00F21EC7">
        <w:rPr>
          <w:b/>
          <w:color w:val="548DD4" w:themeColor="text2" w:themeTint="99"/>
        </w:rPr>
        <w:t>'</w:t>
      </w:r>
      <w:r w:rsidRPr="00146008">
        <w:rPr>
          <w:b/>
          <w:color w:val="548DD4" w:themeColor="text2" w:themeTint="99"/>
        </w:rPr>
        <w:t xml:space="preserve"> onder diezelfde </w:t>
      </w:r>
      <w:proofErr w:type="spellStart"/>
      <w:r w:rsidRPr="00146008">
        <w:rPr>
          <w:b/>
          <w:color w:val="548DD4" w:themeColor="text2" w:themeTint="99"/>
        </w:rPr>
        <w:t>tuple</w:t>
      </w:r>
      <w:proofErr w:type="spellEnd"/>
      <w:r w:rsidRPr="00146008">
        <w:rPr>
          <w:b/>
          <w:color w:val="548DD4" w:themeColor="text2" w:themeTint="99"/>
        </w:rPr>
        <w:t xml:space="preserve"> is opgenomen.</w:t>
      </w:r>
    </w:p>
    <w:p w14:paraId="51FE6612" w14:textId="77777777" w:rsidR="00D67570" w:rsidRPr="000261F2" w:rsidRDefault="00D67570" w:rsidP="00D67570">
      <w:pPr>
        <w:rPr>
          <w:b/>
        </w:rPr>
      </w:pPr>
    </w:p>
    <w:p w14:paraId="279EA8C4" w14:textId="77777777" w:rsidR="00D67570" w:rsidRPr="000261F2" w:rsidRDefault="00D67570" w:rsidP="00D67570">
      <w:pPr>
        <w:jc w:val="both"/>
      </w:pPr>
      <w:r w:rsidRPr="000261F2">
        <w:t>Elementen die moeten worden opgenomen:</w:t>
      </w:r>
    </w:p>
    <w:p w14:paraId="0CBD3415" w14:textId="77777777" w:rsidR="00D67570" w:rsidRPr="000261F2" w:rsidRDefault="00D67570" w:rsidP="00D67570">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48112E6D" w14:textId="77777777" w:rsidTr="00954ABD">
        <w:tc>
          <w:tcPr>
            <w:tcW w:w="9709" w:type="dxa"/>
            <w:shd w:val="clear" w:color="auto" w:fill="D9D9D9" w:themeFill="background1" w:themeFillShade="D9"/>
          </w:tcPr>
          <w:p w14:paraId="5183CB0A" w14:textId="77777777" w:rsidR="00D67570" w:rsidRPr="000261F2" w:rsidRDefault="00D67570" w:rsidP="00954ABD">
            <w:pPr>
              <w:pStyle w:val="Geenafstand"/>
              <w:rPr>
                <w:b/>
                <w:sz w:val="18"/>
                <w:szCs w:val="18"/>
              </w:rPr>
            </w:pPr>
            <w:r w:rsidRPr="000261F2">
              <w:rPr>
                <w:b/>
                <w:sz w:val="18"/>
                <w:szCs w:val="18"/>
              </w:rPr>
              <w:t>Element</w:t>
            </w:r>
          </w:p>
        </w:tc>
      </w:tr>
      <w:tr w:rsidR="000261F2" w:rsidRPr="000261F2" w14:paraId="60304AD7" w14:textId="77777777" w:rsidTr="00954ABD">
        <w:tc>
          <w:tcPr>
            <w:tcW w:w="9709" w:type="dxa"/>
          </w:tcPr>
          <w:p w14:paraId="562EE5BC" w14:textId="195AAFB0" w:rsidR="00D67570" w:rsidRPr="000261F2" w:rsidRDefault="00BF1C93" w:rsidP="00BF1C93">
            <w:pPr>
              <w:pStyle w:val="Geenafstand"/>
              <w:rPr>
                <w:sz w:val="18"/>
                <w:szCs w:val="18"/>
              </w:rPr>
            </w:pPr>
            <w:proofErr w:type="spellStart"/>
            <w:r w:rsidRPr="000261F2">
              <w:rPr>
                <w:sz w:val="18"/>
                <w:szCs w:val="18"/>
              </w:rPr>
              <w:t>nl-cd</w:t>
            </w:r>
            <w:r w:rsidR="00D67570" w:rsidRPr="000261F2">
              <w:rPr>
                <w:sz w:val="18"/>
                <w:szCs w:val="18"/>
              </w:rPr>
              <w:t>:HouseNumberNL</w:t>
            </w:r>
            <w:proofErr w:type="spellEnd"/>
          </w:p>
        </w:tc>
      </w:tr>
      <w:tr w:rsidR="00BF1C93" w:rsidRPr="000261F2" w14:paraId="10D8779A" w14:textId="77777777" w:rsidTr="00954ABD">
        <w:tc>
          <w:tcPr>
            <w:tcW w:w="9709" w:type="dxa"/>
          </w:tcPr>
          <w:p w14:paraId="37B40960" w14:textId="36D073AC" w:rsidR="00D67570" w:rsidRPr="000261F2" w:rsidRDefault="00BF1C93" w:rsidP="00BF1C93">
            <w:pPr>
              <w:pStyle w:val="Geenafstand"/>
              <w:rPr>
                <w:sz w:val="18"/>
                <w:szCs w:val="18"/>
              </w:rPr>
            </w:pPr>
            <w:proofErr w:type="spellStart"/>
            <w:r w:rsidRPr="000261F2">
              <w:rPr>
                <w:sz w:val="18"/>
                <w:szCs w:val="18"/>
              </w:rPr>
              <w:t>nl-cd</w:t>
            </w:r>
            <w:r w:rsidR="00D67570" w:rsidRPr="000261F2">
              <w:rPr>
                <w:sz w:val="18"/>
                <w:szCs w:val="18"/>
              </w:rPr>
              <w:t>:PostalCodeNL</w:t>
            </w:r>
            <w:proofErr w:type="spellEnd"/>
          </w:p>
        </w:tc>
      </w:tr>
    </w:tbl>
    <w:p w14:paraId="4127A000" w14:textId="77777777" w:rsidR="00D67570" w:rsidRPr="000261F2" w:rsidRDefault="00D67570">
      <w:pPr>
        <w:spacing w:after="200" w:line="276" w:lineRule="auto"/>
        <w:rPr>
          <w:lang w:val="en-US"/>
        </w:rPr>
      </w:pPr>
    </w:p>
    <w:p w14:paraId="2831EE9A" w14:textId="44E43891" w:rsidR="00D67570" w:rsidRPr="00F164C4" w:rsidRDefault="00D67570" w:rsidP="009B2254">
      <w:pPr>
        <w:rPr>
          <w:b/>
          <w:color w:val="548DD4" w:themeColor="text2" w:themeTint="99"/>
          <w:lang w:val="en-US"/>
        </w:rPr>
      </w:pPr>
      <w:r w:rsidRPr="001C6D34">
        <w:rPr>
          <w:b/>
          <w:color w:val="548DD4" w:themeColor="text2" w:themeTint="99"/>
          <w:lang w:val="en-US"/>
        </w:rPr>
        <w:t xml:space="preserve">BR-BD-10.4.20 : Element MOET </w:t>
      </w:r>
      <w:proofErr w:type="spellStart"/>
      <w:r w:rsidRPr="001C6D34">
        <w:rPr>
          <w:b/>
          <w:color w:val="548DD4" w:themeColor="text2" w:themeTint="99"/>
          <w:lang w:val="en-US"/>
        </w:rPr>
        <w:t>onder</w:t>
      </w:r>
      <w:proofErr w:type="spellEnd"/>
      <w:r w:rsidRPr="001C6D34">
        <w:rPr>
          <w:b/>
          <w:color w:val="548DD4" w:themeColor="text2" w:themeTint="99"/>
          <w:lang w:val="en-US"/>
        </w:rPr>
        <w:t xml:space="preserve"> de tuple </w:t>
      </w:r>
      <w:r w:rsidR="009A5129" w:rsidRPr="00601CA7">
        <w:rPr>
          <w:b/>
          <w:color w:val="548DD4" w:themeColor="text2" w:themeTint="99"/>
          <w:lang w:val="en-US"/>
        </w:rPr>
        <w:t>'</w:t>
      </w:r>
      <w:r w:rsidRPr="001C6D34">
        <w:rPr>
          <w:b/>
          <w:color w:val="548DD4" w:themeColor="text2" w:themeTint="99"/>
          <w:lang w:val="en-US"/>
        </w:rPr>
        <w:t>bd-t-ext1:ContactAddressPresentation</w:t>
      </w:r>
      <w:r w:rsidR="009A5129" w:rsidRPr="00601CA7">
        <w:rPr>
          <w:b/>
          <w:color w:val="548DD4" w:themeColor="text2" w:themeTint="99"/>
          <w:lang w:val="en-US"/>
        </w:rPr>
        <w:t>'</w:t>
      </w:r>
      <w:r w:rsidRPr="001C6D34">
        <w:rPr>
          <w:b/>
          <w:color w:val="548DD4" w:themeColor="text2" w:themeTint="99"/>
          <w:lang w:val="en-US"/>
        </w:rPr>
        <w:t xml:space="preserve"> in</w:t>
      </w:r>
      <w:r w:rsidRPr="00F164C4">
        <w:rPr>
          <w:b/>
          <w:color w:val="548DD4" w:themeColor="text2" w:themeTint="99"/>
          <w:lang w:val="en-US"/>
        </w:rPr>
        <w:t xml:space="preserve"> het </w:t>
      </w:r>
      <w:proofErr w:type="spellStart"/>
      <w:r w:rsidRPr="00F164C4">
        <w:rPr>
          <w:b/>
          <w:color w:val="548DD4" w:themeColor="text2" w:themeTint="99"/>
          <w:lang w:val="en-US"/>
        </w:rPr>
        <w:t>bericht</w:t>
      </w:r>
      <w:proofErr w:type="spellEnd"/>
      <w:r w:rsidRPr="00F164C4">
        <w:rPr>
          <w:b/>
          <w:color w:val="548DD4" w:themeColor="text2" w:themeTint="99"/>
          <w:lang w:val="en-US"/>
        </w:rPr>
        <w:t xml:space="preserve">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w:t>
      </w:r>
      <w:r w:rsidR="009A5129" w:rsidRPr="00601CA7">
        <w:rPr>
          <w:b/>
          <w:color w:val="548DD4" w:themeColor="text2" w:themeTint="99"/>
          <w:lang w:val="en-US"/>
        </w:rPr>
        <w:t>'</w:t>
      </w:r>
      <w:proofErr w:type="spellStart"/>
      <w:r w:rsidRPr="00F164C4">
        <w:rPr>
          <w:b/>
          <w:color w:val="548DD4" w:themeColor="text2" w:themeTint="99"/>
          <w:lang w:val="en-US"/>
        </w:rPr>
        <w:t>bd-i:StreetNameAbroad</w:t>
      </w:r>
      <w:proofErr w:type="spellEnd"/>
      <w:r w:rsidR="009A5129" w:rsidRPr="00601CA7">
        <w:rPr>
          <w:b/>
          <w:color w:val="548DD4" w:themeColor="text2" w:themeTint="99"/>
          <w:lang w:val="en-US"/>
        </w:rPr>
        <w:t>'</w:t>
      </w:r>
      <w:r w:rsidRPr="00F164C4">
        <w:rPr>
          <w:b/>
          <w:color w:val="548DD4" w:themeColor="text2" w:themeTint="99"/>
          <w:lang w:val="en-US"/>
        </w:rPr>
        <w:t xml:space="preserve">, </w:t>
      </w:r>
      <w:r w:rsidR="009A5129" w:rsidRPr="00601CA7">
        <w:rPr>
          <w:b/>
          <w:color w:val="548DD4" w:themeColor="text2" w:themeTint="99"/>
          <w:lang w:val="en-US"/>
        </w:rPr>
        <w:t>'</w:t>
      </w:r>
      <w:proofErr w:type="spellStart"/>
      <w:r w:rsidRPr="00F164C4">
        <w:rPr>
          <w:b/>
          <w:color w:val="548DD4" w:themeColor="text2" w:themeTint="99"/>
          <w:lang w:val="en-US"/>
        </w:rPr>
        <w:t>bd-i:HouseNumberAbroad</w:t>
      </w:r>
      <w:proofErr w:type="spellEnd"/>
      <w:r w:rsidR="009A5129" w:rsidRPr="00601CA7">
        <w:rPr>
          <w:b/>
          <w:color w:val="548DD4" w:themeColor="text2" w:themeTint="99"/>
          <w:lang w:val="en-US"/>
        </w:rPr>
        <w:t>'</w:t>
      </w:r>
      <w:r w:rsidRPr="00F164C4">
        <w:rPr>
          <w:b/>
          <w:color w:val="548DD4" w:themeColor="text2" w:themeTint="99"/>
          <w:lang w:val="en-US"/>
        </w:rPr>
        <w:t xml:space="preserve">, </w:t>
      </w:r>
      <w:r w:rsidR="009A5129" w:rsidRPr="00601CA7">
        <w:rPr>
          <w:b/>
          <w:color w:val="548DD4" w:themeColor="text2" w:themeTint="99"/>
          <w:lang w:val="en-US"/>
        </w:rPr>
        <w:t>'</w:t>
      </w:r>
      <w:proofErr w:type="spellStart"/>
      <w:r w:rsidRPr="00F164C4">
        <w:rPr>
          <w:b/>
          <w:color w:val="548DD4" w:themeColor="text2" w:themeTint="99"/>
          <w:lang w:val="en-US"/>
        </w:rPr>
        <w:t>bd-i:PostalCodeAbroad</w:t>
      </w:r>
      <w:proofErr w:type="spellEnd"/>
      <w:r w:rsidR="009A5129" w:rsidRPr="00601CA7">
        <w:rPr>
          <w:b/>
          <w:color w:val="548DD4" w:themeColor="text2" w:themeTint="99"/>
          <w:lang w:val="en-US"/>
        </w:rPr>
        <w:t>'</w:t>
      </w:r>
      <w:r w:rsidRPr="00F164C4">
        <w:rPr>
          <w:b/>
          <w:color w:val="548DD4" w:themeColor="text2" w:themeTint="99"/>
          <w:lang w:val="en-US"/>
        </w:rPr>
        <w:t xml:space="preserve">, </w:t>
      </w:r>
      <w:r w:rsidR="009A5129" w:rsidRPr="00601CA7">
        <w:rPr>
          <w:b/>
          <w:color w:val="548DD4" w:themeColor="text2" w:themeTint="99"/>
          <w:lang w:val="en-US"/>
        </w:rPr>
        <w:t>'</w:t>
      </w:r>
      <w:proofErr w:type="spellStart"/>
      <w:r w:rsidRPr="00F164C4">
        <w:rPr>
          <w:b/>
          <w:color w:val="548DD4" w:themeColor="text2" w:themeTint="99"/>
          <w:lang w:val="en-US"/>
        </w:rPr>
        <w:t>bd-i:PlaceOfResidenceAbroad</w:t>
      </w:r>
      <w:proofErr w:type="spellEnd"/>
      <w:r w:rsidR="009A5129" w:rsidRPr="00601CA7">
        <w:rPr>
          <w:b/>
          <w:color w:val="548DD4" w:themeColor="text2" w:themeTint="99"/>
          <w:lang w:val="en-US"/>
        </w:rPr>
        <w:t>'</w:t>
      </w:r>
      <w:r w:rsidRPr="00F164C4">
        <w:rPr>
          <w:b/>
          <w:color w:val="548DD4" w:themeColor="text2" w:themeTint="99"/>
          <w:lang w:val="en-US"/>
        </w:rPr>
        <w:t xml:space="preserve"> of </w:t>
      </w:r>
      <w:r w:rsidR="009A5129" w:rsidRPr="00601CA7">
        <w:rPr>
          <w:b/>
          <w:color w:val="548DD4" w:themeColor="text2" w:themeTint="99"/>
          <w:lang w:val="en-US"/>
        </w:rPr>
        <w:t>'</w:t>
      </w:r>
      <w:proofErr w:type="spellStart"/>
      <w:r w:rsidRPr="00F164C4">
        <w:rPr>
          <w:b/>
          <w:color w:val="548DD4" w:themeColor="text2" w:themeTint="99"/>
          <w:lang w:val="en-US"/>
        </w:rPr>
        <w:t>nl-cd:CountryCodeISO</w:t>
      </w:r>
      <w:proofErr w:type="spellEnd"/>
      <w:r w:rsidR="009A5129" w:rsidRPr="00601CA7">
        <w:rPr>
          <w:b/>
          <w:color w:val="548DD4" w:themeColor="text2" w:themeTint="99"/>
          <w:lang w:val="en-US"/>
        </w:rPr>
        <w:t>'</w:t>
      </w:r>
      <w:r w:rsidRPr="00F164C4">
        <w:rPr>
          <w:b/>
          <w:color w:val="548DD4" w:themeColor="text2" w:themeTint="99"/>
          <w:lang w:val="en-US"/>
        </w:rPr>
        <w:t xml:space="preserve"> </w:t>
      </w:r>
      <w:proofErr w:type="spellStart"/>
      <w:r w:rsidRPr="00F164C4">
        <w:rPr>
          <w:b/>
          <w:color w:val="548DD4" w:themeColor="text2" w:themeTint="99"/>
          <w:lang w:val="en-US"/>
        </w:rPr>
        <w:t>onder</w:t>
      </w:r>
      <w:proofErr w:type="spellEnd"/>
      <w:r w:rsidRPr="00F164C4">
        <w:rPr>
          <w:b/>
          <w:color w:val="548DD4" w:themeColor="text2" w:themeTint="99"/>
          <w:lang w:val="en-US"/>
        </w:rPr>
        <w:t xml:space="preserve"> </w:t>
      </w:r>
      <w:proofErr w:type="spellStart"/>
      <w:r w:rsidRPr="00F164C4">
        <w:rPr>
          <w:b/>
          <w:color w:val="548DD4" w:themeColor="text2" w:themeTint="99"/>
          <w:lang w:val="en-US"/>
        </w:rPr>
        <w:t>diezelfde</w:t>
      </w:r>
      <w:proofErr w:type="spellEnd"/>
      <w:r w:rsidRPr="00F164C4">
        <w:rPr>
          <w:b/>
          <w:color w:val="548DD4" w:themeColor="text2" w:themeTint="99"/>
          <w:lang w:val="en-US"/>
        </w:rPr>
        <w:t xml:space="preserve"> tuple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1E9B522E" w14:textId="77777777" w:rsidR="00D67570" w:rsidRPr="000261F2" w:rsidRDefault="00D67570" w:rsidP="00D67570">
      <w:pPr>
        <w:rPr>
          <w:b/>
          <w:lang w:val="en-US"/>
        </w:rPr>
      </w:pPr>
    </w:p>
    <w:p w14:paraId="47AC6615" w14:textId="77777777" w:rsidR="00D67570" w:rsidRPr="000261F2" w:rsidRDefault="00D67570" w:rsidP="00D67570">
      <w:pPr>
        <w:jc w:val="both"/>
      </w:pPr>
      <w:r w:rsidRPr="000261F2">
        <w:t>Elementen die moeten worden opgenomen:</w:t>
      </w:r>
    </w:p>
    <w:p w14:paraId="3BD51663" w14:textId="77777777" w:rsidR="00D67570" w:rsidRPr="000261F2" w:rsidRDefault="00D67570" w:rsidP="00D67570">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4250F115" w14:textId="77777777" w:rsidTr="00954ABD">
        <w:tc>
          <w:tcPr>
            <w:tcW w:w="9709" w:type="dxa"/>
            <w:shd w:val="clear" w:color="auto" w:fill="D9D9D9" w:themeFill="background1" w:themeFillShade="D9"/>
          </w:tcPr>
          <w:p w14:paraId="78C896DF" w14:textId="77777777" w:rsidR="00D67570" w:rsidRPr="000261F2" w:rsidRDefault="00D67570" w:rsidP="00954ABD">
            <w:pPr>
              <w:pStyle w:val="Geenafstand"/>
              <w:rPr>
                <w:b/>
                <w:sz w:val="18"/>
                <w:szCs w:val="18"/>
              </w:rPr>
            </w:pPr>
            <w:r w:rsidRPr="000261F2">
              <w:rPr>
                <w:b/>
                <w:sz w:val="18"/>
                <w:szCs w:val="18"/>
              </w:rPr>
              <w:t>Element</w:t>
            </w:r>
          </w:p>
        </w:tc>
      </w:tr>
      <w:tr w:rsidR="000261F2" w:rsidRPr="000261F2" w14:paraId="7173B293" w14:textId="77777777" w:rsidTr="00954ABD">
        <w:tc>
          <w:tcPr>
            <w:tcW w:w="9709" w:type="dxa"/>
          </w:tcPr>
          <w:p w14:paraId="363D8713" w14:textId="77777777" w:rsidR="00D67570" w:rsidRPr="000261F2" w:rsidRDefault="00D67570" w:rsidP="00954ABD">
            <w:pPr>
              <w:pStyle w:val="Geenafstand"/>
              <w:rPr>
                <w:sz w:val="18"/>
                <w:szCs w:val="18"/>
              </w:rPr>
            </w:pPr>
            <w:proofErr w:type="spellStart"/>
            <w:r w:rsidRPr="000261F2">
              <w:rPr>
                <w:sz w:val="18"/>
                <w:szCs w:val="18"/>
              </w:rPr>
              <w:t>bd-i:StreetNameAbroad</w:t>
            </w:r>
            <w:proofErr w:type="spellEnd"/>
          </w:p>
        </w:tc>
      </w:tr>
      <w:tr w:rsidR="000261F2" w:rsidRPr="000261F2" w14:paraId="74902B6B" w14:textId="77777777" w:rsidTr="00954ABD">
        <w:tc>
          <w:tcPr>
            <w:tcW w:w="9709" w:type="dxa"/>
          </w:tcPr>
          <w:p w14:paraId="7E96A6F6" w14:textId="77777777" w:rsidR="00D67570" w:rsidRPr="000261F2" w:rsidRDefault="00D67570" w:rsidP="00954ABD">
            <w:pPr>
              <w:pStyle w:val="Geenafstand"/>
              <w:rPr>
                <w:sz w:val="18"/>
                <w:szCs w:val="18"/>
              </w:rPr>
            </w:pPr>
            <w:proofErr w:type="spellStart"/>
            <w:r w:rsidRPr="000261F2">
              <w:rPr>
                <w:sz w:val="18"/>
                <w:szCs w:val="18"/>
              </w:rPr>
              <w:t>bd-i:HouseNumberAbroad</w:t>
            </w:r>
            <w:proofErr w:type="spellEnd"/>
          </w:p>
        </w:tc>
      </w:tr>
      <w:tr w:rsidR="000261F2" w:rsidRPr="000261F2" w14:paraId="4A9598AC" w14:textId="77777777" w:rsidTr="00954ABD">
        <w:tc>
          <w:tcPr>
            <w:tcW w:w="9709" w:type="dxa"/>
          </w:tcPr>
          <w:p w14:paraId="59DE920B" w14:textId="77777777" w:rsidR="00D67570" w:rsidRPr="000261F2" w:rsidRDefault="00D67570" w:rsidP="00954ABD">
            <w:pPr>
              <w:pStyle w:val="Geenafstand"/>
              <w:rPr>
                <w:sz w:val="18"/>
                <w:szCs w:val="18"/>
              </w:rPr>
            </w:pPr>
            <w:proofErr w:type="spellStart"/>
            <w:r w:rsidRPr="000261F2">
              <w:rPr>
                <w:sz w:val="18"/>
                <w:szCs w:val="18"/>
              </w:rPr>
              <w:t>bd-i:PlaceOfResidenceAbroad</w:t>
            </w:r>
            <w:proofErr w:type="spellEnd"/>
          </w:p>
        </w:tc>
      </w:tr>
      <w:tr w:rsidR="00BF1C93" w:rsidRPr="000261F2" w14:paraId="1B20AA40" w14:textId="77777777" w:rsidTr="00954ABD">
        <w:tc>
          <w:tcPr>
            <w:tcW w:w="9709" w:type="dxa"/>
          </w:tcPr>
          <w:p w14:paraId="680ECECE" w14:textId="77777777" w:rsidR="00D67570" w:rsidRPr="000261F2" w:rsidRDefault="00D67570" w:rsidP="00954ABD">
            <w:pPr>
              <w:pStyle w:val="Geenafstand"/>
              <w:rPr>
                <w:sz w:val="18"/>
                <w:szCs w:val="18"/>
              </w:rPr>
            </w:pPr>
            <w:proofErr w:type="spellStart"/>
            <w:r w:rsidRPr="000261F2">
              <w:rPr>
                <w:sz w:val="18"/>
                <w:szCs w:val="18"/>
              </w:rPr>
              <w:t>nl-cd:CountryCodeISO</w:t>
            </w:r>
            <w:proofErr w:type="spellEnd"/>
          </w:p>
        </w:tc>
      </w:tr>
    </w:tbl>
    <w:p w14:paraId="62CA472E" w14:textId="77777777" w:rsidR="00D67570" w:rsidRPr="000261F2" w:rsidRDefault="00D67570" w:rsidP="00D67570">
      <w:pPr>
        <w:pStyle w:val="Geenafstand"/>
        <w:rPr>
          <w:rFonts w:ascii="Verdana" w:eastAsia="Times New Roman" w:hAnsi="Verdana" w:cs="Times New Roman"/>
          <w:b/>
          <w:sz w:val="18"/>
          <w:szCs w:val="24"/>
          <w:lang w:eastAsia="nl-NL"/>
        </w:rPr>
      </w:pPr>
    </w:p>
    <w:p w14:paraId="1B971CC7" w14:textId="1A0D3BA3" w:rsidR="00D67570" w:rsidRPr="00F164C4" w:rsidRDefault="00D67570" w:rsidP="00BF1C93">
      <w:pPr>
        <w:rPr>
          <w:b/>
          <w:color w:val="548DD4" w:themeColor="text2" w:themeTint="99"/>
        </w:rPr>
      </w:pPr>
      <w:r w:rsidRPr="00F164C4">
        <w:rPr>
          <w:b/>
          <w:color w:val="548DD4" w:themeColor="text2" w:themeTint="99"/>
        </w:rPr>
        <w:t xml:space="preserve">BR-BD-10.4.21 : </w:t>
      </w:r>
      <w:r w:rsidR="00BF1C93" w:rsidRPr="00F164C4">
        <w:rPr>
          <w:b/>
          <w:color w:val="548DD4" w:themeColor="text2" w:themeTint="99"/>
        </w:rPr>
        <w:t>Vervallen</w:t>
      </w:r>
    </w:p>
    <w:p w14:paraId="334C8814" w14:textId="77777777" w:rsidR="00BF1C93" w:rsidRPr="00F164C4" w:rsidRDefault="00BF1C93" w:rsidP="00BF1C93">
      <w:pPr>
        <w:rPr>
          <w:color w:val="548DD4" w:themeColor="text2" w:themeTint="99"/>
          <w:lang w:val="en-US"/>
        </w:rPr>
      </w:pPr>
    </w:p>
    <w:p w14:paraId="71240F25" w14:textId="170FBCF8" w:rsidR="008777D8" w:rsidRPr="00F164C4" w:rsidRDefault="00D67570" w:rsidP="00BF1C93">
      <w:pPr>
        <w:rPr>
          <w:b/>
          <w:color w:val="548DD4" w:themeColor="text2" w:themeTint="99"/>
          <w:lang w:val="en-US"/>
        </w:rPr>
      </w:pPr>
      <w:r w:rsidRPr="00F164C4">
        <w:rPr>
          <w:b/>
          <w:color w:val="548DD4" w:themeColor="text2" w:themeTint="99"/>
          <w:lang w:val="en-US"/>
        </w:rPr>
        <w:t xml:space="preserve">BR-BD-10.4.22 : </w:t>
      </w:r>
      <w:proofErr w:type="spellStart"/>
      <w:r w:rsidR="00BF1C93" w:rsidRPr="00F164C4">
        <w:rPr>
          <w:b/>
          <w:color w:val="548DD4" w:themeColor="text2" w:themeTint="99"/>
          <w:lang w:val="en-US"/>
        </w:rPr>
        <w:t>Vervallen</w:t>
      </w:r>
      <w:proofErr w:type="spellEnd"/>
    </w:p>
    <w:p w14:paraId="3179571D" w14:textId="77777777" w:rsidR="00BF1C93" w:rsidRPr="00F164C4" w:rsidRDefault="00BF1C93" w:rsidP="00BF1C93">
      <w:pPr>
        <w:rPr>
          <w:color w:val="548DD4" w:themeColor="text2" w:themeTint="99"/>
          <w:lang w:val="en-US"/>
        </w:rPr>
      </w:pPr>
    </w:p>
    <w:p w14:paraId="5D65A67E" w14:textId="413DBCA1" w:rsidR="009B2254" w:rsidRPr="00F164C4" w:rsidRDefault="008777D8" w:rsidP="009B2254">
      <w:pPr>
        <w:rPr>
          <w:b/>
          <w:color w:val="548DD4" w:themeColor="text2" w:themeTint="99"/>
          <w:lang w:val="en-US"/>
        </w:rPr>
      </w:pPr>
      <w:r w:rsidRPr="00F164C4">
        <w:rPr>
          <w:b/>
          <w:color w:val="548DD4" w:themeColor="text2" w:themeTint="99"/>
          <w:lang w:val="en-US"/>
        </w:rPr>
        <w:t xml:space="preserve">BR-BD-10.4.23: </w:t>
      </w:r>
      <w:proofErr w:type="spellStart"/>
      <w:r w:rsidR="00BF1C93" w:rsidRPr="00F164C4">
        <w:rPr>
          <w:b/>
          <w:color w:val="548DD4" w:themeColor="text2" w:themeTint="99"/>
          <w:lang w:val="en-US"/>
        </w:rPr>
        <w:t>Vervallen</w:t>
      </w:r>
      <w:proofErr w:type="spellEnd"/>
    </w:p>
    <w:p w14:paraId="5B64943F" w14:textId="1FB118AD" w:rsidR="002D1697" w:rsidRPr="00F164C4" w:rsidRDefault="00C444A9" w:rsidP="009B2254">
      <w:pPr>
        <w:rPr>
          <w:b/>
          <w:color w:val="548DD4" w:themeColor="text2" w:themeTint="99"/>
          <w:lang w:val="en-US"/>
        </w:rPr>
      </w:pPr>
      <w:r w:rsidRPr="00F164C4">
        <w:rPr>
          <w:b/>
          <w:color w:val="548DD4" w:themeColor="text2" w:themeTint="99"/>
          <w:lang w:val="en-US"/>
        </w:rPr>
        <w:t xml:space="preserve"> </w:t>
      </w:r>
    </w:p>
    <w:p w14:paraId="347A9A9B" w14:textId="28DB6F08" w:rsidR="002D1697" w:rsidRPr="00F164C4" w:rsidRDefault="002D1697" w:rsidP="00BF1C93">
      <w:pPr>
        <w:rPr>
          <w:b/>
          <w:color w:val="548DD4" w:themeColor="text2" w:themeTint="99"/>
          <w:lang w:val="en-US"/>
        </w:rPr>
      </w:pPr>
      <w:r w:rsidRPr="00F164C4">
        <w:rPr>
          <w:b/>
          <w:color w:val="548DD4" w:themeColor="text2" w:themeTint="99"/>
          <w:lang w:val="en-US"/>
        </w:rPr>
        <w:t xml:space="preserve">BR-BD-10.4.24 : </w:t>
      </w:r>
      <w:proofErr w:type="spellStart"/>
      <w:r w:rsidR="00BF1C93" w:rsidRPr="00F164C4">
        <w:rPr>
          <w:b/>
          <w:color w:val="548DD4" w:themeColor="text2" w:themeTint="99"/>
          <w:lang w:val="en-US"/>
        </w:rPr>
        <w:t>Vervallen</w:t>
      </w:r>
      <w:proofErr w:type="spellEnd"/>
    </w:p>
    <w:p w14:paraId="78ACA29D" w14:textId="77777777" w:rsidR="005776B9" w:rsidRPr="00F164C4" w:rsidRDefault="005776B9" w:rsidP="009B2254">
      <w:pPr>
        <w:rPr>
          <w:b/>
          <w:color w:val="548DD4" w:themeColor="text2" w:themeTint="99"/>
          <w:lang w:val="en-US"/>
        </w:rPr>
      </w:pPr>
    </w:p>
    <w:p w14:paraId="250327C7" w14:textId="634FDC0C" w:rsidR="0006335D" w:rsidRPr="00F164C4" w:rsidRDefault="005776B9" w:rsidP="00BF1C93">
      <w:pPr>
        <w:rPr>
          <w:b/>
          <w:color w:val="548DD4" w:themeColor="text2" w:themeTint="99"/>
          <w:lang w:val="en-US"/>
        </w:rPr>
      </w:pPr>
      <w:r w:rsidRPr="00F164C4">
        <w:rPr>
          <w:b/>
          <w:color w:val="548DD4" w:themeColor="text2" w:themeTint="99"/>
          <w:lang w:val="en-US"/>
        </w:rPr>
        <w:t xml:space="preserve">BR-BD-10.4.25 : </w:t>
      </w:r>
      <w:proofErr w:type="spellStart"/>
      <w:r w:rsidR="00BF1C93" w:rsidRPr="00F164C4">
        <w:rPr>
          <w:b/>
          <w:color w:val="548DD4" w:themeColor="text2" w:themeTint="99"/>
          <w:lang w:val="en-US"/>
        </w:rPr>
        <w:t>Vervallen</w:t>
      </w:r>
      <w:proofErr w:type="spellEnd"/>
    </w:p>
    <w:p w14:paraId="423E18F2" w14:textId="77777777" w:rsidR="00BF1C93" w:rsidRPr="00F164C4" w:rsidRDefault="00BF1C93" w:rsidP="00BF1C93">
      <w:pPr>
        <w:rPr>
          <w:color w:val="548DD4" w:themeColor="text2" w:themeTint="99"/>
          <w:lang w:val="en-US"/>
        </w:rPr>
      </w:pPr>
    </w:p>
    <w:p w14:paraId="47B38723" w14:textId="128B356A" w:rsidR="002D09D0" w:rsidRPr="00F164C4" w:rsidRDefault="0006335D" w:rsidP="00BF1C93">
      <w:pPr>
        <w:rPr>
          <w:b/>
          <w:color w:val="548DD4" w:themeColor="text2" w:themeTint="99"/>
          <w:lang w:val="en-US"/>
        </w:rPr>
      </w:pPr>
      <w:r w:rsidRPr="00F164C4">
        <w:rPr>
          <w:b/>
          <w:color w:val="548DD4" w:themeColor="text2" w:themeTint="99"/>
          <w:lang w:val="en-US"/>
        </w:rPr>
        <w:t xml:space="preserve">BR-BD-10.4.26 : </w:t>
      </w:r>
      <w:proofErr w:type="spellStart"/>
      <w:r w:rsidR="00BF1C93" w:rsidRPr="00F164C4">
        <w:rPr>
          <w:b/>
          <w:color w:val="548DD4" w:themeColor="text2" w:themeTint="99"/>
          <w:lang w:val="en-US"/>
        </w:rPr>
        <w:t>Vervallen</w:t>
      </w:r>
      <w:proofErr w:type="spellEnd"/>
    </w:p>
    <w:p w14:paraId="165D40CA" w14:textId="77777777" w:rsidR="00BF1C93" w:rsidRPr="00F164C4" w:rsidRDefault="00BF1C93" w:rsidP="00BF1C93">
      <w:pPr>
        <w:rPr>
          <w:color w:val="548DD4" w:themeColor="text2" w:themeTint="99"/>
          <w:lang w:val="en-US"/>
        </w:rPr>
      </w:pPr>
    </w:p>
    <w:p w14:paraId="13064137" w14:textId="181E382C" w:rsidR="00603A79" w:rsidRPr="00F164C4" w:rsidRDefault="00603A79" w:rsidP="009B2254">
      <w:pPr>
        <w:rPr>
          <w:b/>
          <w:color w:val="548DD4" w:themeColor="text2" w:themeTint="99"/>
          <w:lang w:val="en-US"/>
        </w:rPr>
      </w:pPr>
      <w:r w:rsidRPr="00F164C4">
        <w:rPr>
          <w:b/>
          <w:color w:val="548DD4" w:themeColor="text2" w:themeTint="99"/>
          <w:lang w:val="en-US"/>
        </w:rPr>
        <w:t xml:space="preserve">BR-BD-10.4.27 : </w:t>
      </w:r>
      <w:proofErr w:type="spellStart"/>
      <w:r w:rsidR="00BF1C93" w:rsidRPr="00F164C4">
        <w:rPr>
          <w:b/>
          <w:color w:val="548DD4" w:themeColor="text2" w:themeTint="99"/>
          <w:lang w:val="en-US"/>
        </w:rPr>
        <w:t>Vervallen</w:t>
      </w:r>
      <w:proofErr w:type="spellEnd"/>
    </w:p>
    <w:p w14:paraId="26C9491A" w14:textId="77777777" w:rsidR="00603A79" w:rsidRPr="000261F2" w:rsidRDefault="00603A79" w:rsidP="009B2254">
      <w:pPr>
        <w:rPr>
          <w:b/>
          <w:lang w:val="en-US"/>
        </w:rPr>
      </w:pPr>
    </w:p>
    <w:p w14:paraId="149D721A" w14:textId="40A06182" w:rsidR="00024549" w:rsidRPr="00F164C4" w:rsidRDefault="00024549" w:rsidP="009B2254">
      <w:pPr>
        <w:rPr>
          <w:b/>
          <w:color w:val="548DD4" w:themeColor="text2" w:themeTint="99"/>
          <w:lang w:val="en-US"/>
        </w:rPr>
      </w:pPr>
      <w:r w:rsidRPr="001C6D34">
        <w:rPr>
          <w:b/>
          <w:color w:val="548DD4" w:themeColor="text2" w:themeTint="99"/>
          <w:lang w:val="en-US"/>
        </w:rPr>
        <w:t>BR-BD-10.4.28</w:t>
      </w:r>
      <w:r w:rsidR="0024085B">
        <w:rPr>
          <w:b/>
          <w:color w:val="548DD4" w:themeColor="text2" w:themeTint="99"/>
          <w:lang w:val="en-US"/>
        </w:rPr>
        <w:t xml:space="preserve"> </w:t>
      </w:r>
      <w:r w:rsidRPr="001C6D34">
        <w:rPr>
          <w:b/>
          <w:color w:val="548DD4" w:themeColor="text2" w:themeTint="99"/>
          <w:lang w:val="en-US"/>
        </w:rPr>
        <w:t xml:space="preserve">: </w:t>
      </w:r>
      <w:r w:rsidR="00BF1C93" w:rsidRPr="001C6D34">
        <w:rPr>
          <w:b/>
          <w:color w:val="548DD4" w:themeColor="text2" w:themeTint="99"/>
          <w:lang w:val="en-US"/>
        </w:rPr>
        <w:t>Het element 'bd-i-</w:t>
      </w:r>
      <w:r w:rsidR="00BF1C93" w:rsidRPr="00F164C4">
        <w:rPr>
          <w:b/>
          <w:color w:val="548DD4" w:themeColor="text2" w:themeTint="99"/>
          <w:lang w:val="en-US"/>
        </w:rPr>
        <w:t xml:space="preserve">ext1:LifeAccidentInsuranceBenefitInsuranceReceiverIdentificationNumber' </w:t>
      </w:r>
      <w:proofErr w:type="spellStart"/>
      <w:r w:rsidR="00BF1C93" w:rsidRPr="00F164C4">
        <w:rPr>
          <w:b/>
          <w:color w:val="548DD4" w:themeColor="text2" w:themeTint="99"/>
          <w:lang w:val="en-US"/>
        </w:rPr>
        <w:t>en</w:t>
      </w:r>
      <w:proofErr w:type="spellEnd"/>
      <w:r w:rsidR="00BF1C93" w:rsidRPr="00F164C4">
        <w:rPr>
          <w:b/>
          <w:color w:val="548DD4" w:themeColor="text2" w:themeTint="99"/>
          <w:lang w:val="en-US"/>
        </w:rPr>
        <w:t xml:space="preserve">/of </w:t>
      </w:r>
      <w:proofErr w:type="spellStart"/>
      <w:r w:rsidR="00BF1C93" w:rsidRPr="00F164C4">
        <w:rPr>
          <w:b/>
          <w:color w:val="548DD4" w:themeColor="text2" w:themeTint="99"/>
          <w:lang w:val="en-US"/>
        </w:rPr>
        <w:t>één</w:t>
      </w:r>
      <w:proofErr w:type="spellEnd"/>
      <w:r w:rsidR="00BF1C93" w:rsidRPr="00F164C4">
        <w:rPr>
          <w:b/>
          <w:color w:val="548DD4" w:themeColor="text2" w:themeTint="99"/>
          <w:lang w:val="en-US"/>
        </w:rPr>
        <w:t xml:space="preserve"> van de </w:t>
      </w:r>
      <w:proofErr w:type="spellStart"/>
      <w:r w:rsidR="00BF1C93" w:rsidRPr="00F164C4">
        <w:rPr>
          <w:b/>
          <w:color w:val="548DD4" w:themeColor="text2" w:themeTint="99"/>
          <w:lang w:val="en-US"/>
        </w:rPr>
        <w:t>elementen</w:t>
      </w:r>
      <w:proofErr w:type="spellEnd"/>
      <w:r w:rsidR="00BF1C93" w:rsidRPr="00F164C4">
        <w:rPr>
          <w:b/>
          <w:color w:val="548DD4" w:themeColor="text2" w:themeTint="99"/>
          <w:lang w:val="en-US"/>
        </w:rPr>
        <w:t xml:space="preserve"> 'bd-i-ext1:LifeAccidentInsuranceBenefitInsuranceReceiverSurname' (met </w:t>
      </w:r>
      <w:proofErr w:type="spellStart"/>
      <w:r w:rsidR="00BF1C93" w:rsidRPr="00F164C4">
        <w:rPr>
          <w:b/>
          <w:color w:val="548DD4" w:themeColor="text2" w:themeTint="99"/>
          <w:lang w:val="en-US"/>
        </w:rPr>
        <w:t>eventueel</w:t>
      </w:r>
      <w:proofErr w:type="spellEnd"/>
      <w:r w:rsidR="00BF1C93" w:rsidRPr="00F164C4">
        <w:rPr>
          <w:b/>
          <w:color w:val="548DD4" w:themeColor="text2" w:themeTint="99"/>
          <w:lang w:val="en-US"/>
        </w:rPr>
        <w:t xml:space="preserve"> '</w:t>
      </w:r>
      <w:proofErr w:type="spellStart"/>
      <w:r w:rsidR="00BF1C93" w:rsidRPr="00F164C4">
        <w:rPr>
          <w:b/>
          <w:color w:val="548DD4" w:themeColor="text2" w:themeTint="99"/>
          <w:lang w:val="en-US"/>
        </w:rPr>
        <w:t>LifeAccidentInsuranceBenefitInsuranceReceiverDateOfBirth</w:t>
      </w:r>
      <w:proofErr w:type="spellEnd"/>
      <w:r w:rsidR="00BF1C93" w:rsidRPr="00F164C4">
        <w:rPr>
          <w:b/>
          <w:color w:val="548DD4" w:themeColor="text2" w:themeTint="99"/>
          <w:lang w:val="en-US"/>
        </w:rPr>
        <w:t xml:space="preserve">'), of 'bd-i-ext1:LifeAccidentInsuranceBenefitInsuranceReceiverCompanyName' maar </w:t>
      </w:r>
      <w:proofErr w:type="spellStart"/>
      <w:r w:rsidR="00BF1C93" w:rsidRPr="00F164C4">
        <w:rPr>
          <w:b/>
          <w:color w:val="548DD4" w:themeColor="text2" w:themeTint="99"/>
          <w:lang w:val="en-US"/>
        </w:rPr>
        <w:t>niet</w:t>
      </w:r>
      <w:proofErr w:type="spellEnd"/>
      <w:r w:rsidR="00BF1C93" w:rsidRPr="00F164C4">
        <w:rPr>
          <w:b/>
          <w:color w:val="548DD4" w:themeColor="text2" w:themeTint="99"/>
          <w:lang w:val="en-US"/>
        </w:rPr>
        <w:t xml:space="preserve"> </w:t>
      </w:r>
      <w:proofErr w:type="spellStart"/>
      <w:r w:rsidR="00BF1C93" w:rsidRPr="00F164C4">
        <w:rPr>
          <w:b/>
          <w:color w:val="548DD4" w:themeColor="text2" w:themeTint="99"/>
          <w:lang w:val="en-US"/>
        </w:rPr>
        <w:t>beiden</w:t>
      </w:r>
      <w:proofErr w:type="spellEnd"/>
      <w:r w:rsidR="00BF1C93" w:rsidRPr="00F164C4">
        <w:rPr>
          <w:b/>
          <w:color w:val="548DD4" w:themeColor="text2" w:themeTint="99"/>
          <w:lang w:val="en-US"/>
        </w:rPr>
        <w:t xml:space="preserve"> MOET </w:t>
      </w:r>
      <w:proofErr w:type="spellStart"/>
      <w:r w:rsidR="00BF1C93" w:rsidRPr="00F164C4">
        <w:rPr>
          <w:b/>
          <w:color w:val="548DD4" w:themeColor="text2" w:themeTint="99"/>
          <w:lang w:val="en-US"/>
        </w:rPr>
        <w:t>zijn</w:t>
      </w:r>
      <w:proofErr w:type="spellEnd"/>
      <w:r w:rsidR="00BF1C93" w:rsidRPr="00F164C4">
        <w:rPr>
          <w:b/>
          <w:color w:val="548DD4" w:themeColor="text2" w:themeTint="99"/>
          <w:lang w:val="en-US"/>
        </w:rPr>
        <w:t xml:space="preserve"> </w:t>
      </w:r>
      <w:proofErr w:type="spellStart"/>
      <w:r w:rsidR="00BF1C93" w:rsidRPr="00F164C4">
        <w:rPr>
          <w:b/>
          <w:color w:val="548DD4" w:themeColor="text2" w:themeTint="99"/>
          <w:lang w:val="en-US"/>
        </w:rPr>
        <w:t>opgenomen</w:t>
      </w:r>
      <w:proofErr w:type="spellEnd"/>
      <w:r w:rsidR="00BF1C93" w:rsidRPr="00F164C4">
        <w:rPr>
          <w:b/>
          <w:color w:val="548DD4" w:themeColor="text2" w:themeTint="99"/>
          <w:lang w:val="en-US"/>
        </w:rPr>
        <w:t xml:space="preserve"> INDIEN de tuple 'bd-t-ext1:LifeAccidentInsuranceSpecification' is </w:t>
      </w:r>
      <w:proofErr w:type="spellStart"/>
      <w:r w:rsidR="00BF1C93" w:rsidRPr="00F164C4">
        <w:rPr>
          <w:b/>
          <w:color w:val="548DD4" w:themeColor="text2" w:themeTint="99"/>
          <w:lang w:val="en-US"/>
        </w:rPr>
        <w:t>opgenomen</w:t>
      </w:r>
      <w:proofErr w:type="spellEnd"/>
      <w:r w:rsidR="00BF1C93" w:rsidRPr="00F164C4">
        <w:rPr>
          <w:b/>
          <w:color w:val="548DD4" w:themeColor="text2" w:themeTint="99"/>
          <w:lang w:val="en-US"/>
        </w:rPr>
        <w:t>.</w:t>
      </w:r>
    </w:p>
    <w:p w14:paraId="2C9D966C" w14:textId="77777777" w:rsidR="00CE7417" w:rsidRPr="000261F2" w:rsidRDefault="00CE7417" w:rsidP="009B2254">
      <w:pPr>
        <w:rPr>
          <w:b/>
          <w:lang w:val="en-US"/>
        </w:rPr>
      </w:pPr>
    </w:p>
    <w:p w14:paraId="1DE6FE6E" w14:textId="63C981E1" w:rsidR="003E5239" w:rsidRPr="00F164C4" w:rsidRDefault="003E5239" w:rsidP="009B2254">
      <w:pPr>
        <w:rPr>
          <w:b/>
          <w:color w:val="548DD4" w:themeColor="text2" w:themeTint="99"/>
          <w:lang w:val="en-US"/>
        </w:rPr>
      </w:pPr>
      <w:r w:rsidRPr="001C6D34">
        <w:rPr>
          <w:b/>
          <w:color w:val="548DD4" w:themeColor="text2" w:themeTint="99"/>
          <w:lang w:val="en-US"/>
        </w:rPr>
        <w:t>BR-BD-10.4.</w:t>
      </w:r>
      <w:r w:rsidR="00C37CAF" w:rsidRPr="001C6D34">
        <w:rPr>
          <w:b/>
          <w:color w:val="548DD4" w:themeColor="text2" w:themeTint="99"/>
          <w:lang w:val="en-US"/>
        </w:rPr>
        <w:t>29</w:t>
      </w:r>
      <w:r w:rsidR="0024085B">
        <w:rPr>
          <w:b/>
          <w:color w:val="548DD4" w:themeColor="text2" w:themeTint="99"/>
          <w:lang w:val="en-US"/>
        </w:rPr>
        <w:t xml:space="preserve"> </w:t>
      </w:r>
      <w:r w:rsidRPr="001C6D34">
        <w:rPr>
          <w:b/>
          <w:color w:val="548DD4" w:themeColor="text2" w:themeTint="99"/>
          <w:lang w:val="en-US"/>
        </w:rPr>
        <w:t xml:space="preserve">: </w:t>
      </w:r>
      <w:r w:rsidR="00BF1C93" w:rsidRPr="001C6D34">
        <w:rPr>
          <w:b/>
          <w:color w:val="548DD4" w:themeColor="text2" w:themeTint="99"/>
          <w:lang w:val="en-US"/>
        </w:rPr>
        <w:t>Het element 'bd-i-</w:t>
      </w:r>
      <w:r w:rsidR="00BF1C93" w:rsidRPr="00F164C4">
        <w:rPr>
          <w:b/>
          <w:color w:val="548DD4" w:themeColor="text2" w:themeTint="99"/>
          <w:lang w:val="en-US"/>
        </w:rPr>
        <w:t xml:space="preserve">ext1:DonatedAndSoldHouseOwnerIdentificationNumber' </w:t>
      </w:r>
      <w:proofErr w:type="spellStart"/>
      <w:r w:rsidR="00BF1C93" w:rsidRPr="00F164C4">
        <w:rPr>
          <w:b/>
          <w:color w:val="548DD4" w:themeColor="text2" w:themeTint="99"/>
          <w:lang w:val="en-US"/>
        </w:rPr>
        <w:t>en</w:t>
      </w:r>
      <w:proofErr w:type="spellEnd"/>
      <w:r w:rsidR="00BF1C93" w:rsidRPr="00F164C4">
        <w:rPr>
          <w:b/>
          <w:color w:val="548DD4" w:themeColor="text2" w:themeTint="99"/>
          <w:lang w:val="en-US"/>
        </w:rPr>
        <w:t xml:space="preserve">/of </w:t>
      </w:r>
      <w:proofErr w:type="spellStart"/>
      <w:r w:rsidR="00BF1C93" w:rsidRPr="00F164C4">
        <w:rPr>
          <w:b/>
          <w:color w:val="548DD4" w:themeColor="text2" w:themeTint="99"/>
          <w:lang w:val="en-US"/>
        </w:rPr>
        <w:t>één</w:t>
      </w:r>
      <w:proofErr w:type="spellEnd"/>
      <w:r w:rsidR="00BF1C93" w:rsidRPr="00F164C4">
        <w:rPr>
          <w:b/>
          <w:color w:val="548DD4" w:themeColor="text2" w:themeTint="99"/>
          <w:lang w:val="en-US"/>
        </w:rPr>
        <w:t xml:space="preserve"> van de </w:t>
      </w:r>
      <w:proofErr w:type="spellStart"/>
      <w:r w:rsidR="00BF1C93" w:rsidRPr="00F164C4">
        <w:rPr>
          <w:b/>
          <w:color w:val="548DD4" w:themeColor="text2" w:themeTint="99"/>
          <w:lang w:val="en-US"/>
        </w:rPr>
        <w:t>elementen</w:t>
      </w:r>
      <w:proofErr w:type="spellEnd"/>
      <w:r w:rsidR="00BF1C93" w:rsidRPr="00F164C4">
        <w:rPr>
          <w:b/>
          <w:color w:val="548DD4" w:themeColor="text2" w:themeTint="99"/>
          <w:lang w:val="en-US"/>
        </w:rPr>
        <w:t xml:space="preserve"> 'bd-i-ext1:DonatedAndSoldHouseOwnerSurname' (met </w:t>
      </w:r>
      <w:proofErr w:type="spellStart"/>
      <w:r w:rsidR="00BF1C93" w:rsidRPr="00F164C4">
        <w:rPr>
          <w:b/>
          <w:color w:val="548DD4" w:themeColor="text2" w:themeTint="99"/>
          <w:lang w:val="en-US"/>
        </w:rPr>
        <w:t>eventueel</w:t>
      </w:r>
      <w:proofErr w:type="spellEnd"/>
      <w:r w:rsidR="00BF1C93" w:rsidRPr="00F164C4">
        <w:rPr>
          <w:b/>
          <w:color w:val="548DD4" w:themeColor="text2" w:themeTint="99"/>
          <w:lang w:val="en-US"/>
        </w:rPr>
        <w:t xml:space="preserve"> '</w:t>
      </w:r>
      <w:proofErr w:type="spellStart"/>
      <w:r w:rsidR="00BF1C93" w:rsidRPr="00F164C4">
        <w:rPr>
          <w:b/>
          <w:color w:val="548DD4" w:themeColor="text2" w:themeTint="99"/>
          <w:lang w:val="en-US"/>
        </w:rPr>
        <w:t>DonatedAndSoldHouseOwnerDateOfBirth</w:t>
      </w:r>
      <w:proofErr w:type="spellEnd"/>
      <w:r w:rsidR="00BF1C93" w:rsidRPr="00F164C4">
        <w:rPr>
          <w:b/>
          <w:color w:val="548DD4" w:themeColor="text2" w:themeTint="99"/>
          <w:lang w:val="en-US"/>
        </w:rPr>
        <w:t xml:space="preserve">'), of 'bd-i-ext1:DonatedAndSoldHouseOwnerInstitutionName' maar </w:t>
      </w:r>
      <w:proofErr w:type="spellStart"/>
      <w:r w:rsidR="00BF1C93" w:rsidRPr="00F164C4">
        <w:rPr>
          <w:b/>
          <w:color w:val="548DD4" w:themeColor="text2" w:themeTint="99"/>
          <w:lang w:val="en-US"/>
        </w:rPr>
        <w:t>niet</w:t>
      </w:r>
      <w:proofErr w:type="spellEnd"/>
      <w:r w:rsidR="00BF1C93" w:rsidRPr="00F164C4">
        <w:rPr>
          <w:b/>
          <w:color w:val="548DD4" w:themeColor="text2" w:themeTint="99"/>
          <w:lang w:val="en-US"/>
        </w:rPr>
        <w:t xml:space="preserve"> </w:t>
      </w:r>
      <w:proofErr w:type="spellStart"/>
      <w:r w:rsidR="00BF1C93" w:rsidRPr="00F164C4">
        <w:rPr>
          <w:b/>
          <w:color w:val="548DD4" w:themeColor="text2" w:themeTint="99"/>
          <w:lang w:val="en-US"/>
        </w:rPr>
        <w:t>beiden</w:t>
      </w:r>
      <w:proofErr w:type="spellEnd"/>
      <w:r w:rsidR="00BF1C93" w:rsidRPr="00F164C4">
        <w:rPr>
          <w:b/>
          <w:color w:val="548DD4" w:themeColor="text2" w:themeTint="99"/>
          <w:lang w:val="en-US"/>
        </w:rPr>
        <w:t xml:space="preserve"> MOET </w:t>
      </w:r>
      <w:proofErr w:type="spellStart"/>
      <w:r w:rsidR="00BF1C93" w:rsidRPr="00F164C4">
        <w:rPr>
          <w:b/>
          <w:color w:val="548DD4" w:themeColor="text2" w:themeTint="99"/>
          <w:lang w:val="en-US"/>
        </w:rPr>
        <w:t>zijn</w:t>
      </w:r>
      <w:proofErr w:type="spellEnd"/>
      <w:r w:rsidR="00BF1C93" w:rsidRPr="00F164C4">
        <w:rPr>
          <w:b/>
          <w:color w:val="548DD4" w:themeColor="text2" w:themeTint="99"/>
          <w:lang w:val="en-US"/>
        </w:rPr>
        <w:t xml:space="preserve"> </w:t>
      </w:r>
      <w:proofErr w:type="spellStart"/>
      <w:r w:rsidR="00BF1C93" w:rsidRPr="00F164C4">
        <w:rPr>
          <w:b/>
          <w:color w:val="548DD4" w:themeColor="text2" w:themeTint="99"/>
          <w:lang w:val="en-US"/>
        </w:rPr>
        <w:t>opgenomen</w:t>
      </w:r>
      <w:proofErr w:type="spellEnd"/>
      <w:r w:rsidR="00BF1C93" w:rsidRPr="00F164C4">
        <w:rPr>
          <w:b/>
          <w:color w:val="548DD4" w:themeColor="text2" w:themeTint="99"/>
          <w:lang w:val="en-US"/>
        </w:rPr>
        <w:t xml:space="preserve"> INDIEN de tuple 'bd-t-ext1:DonatedAndSoldHouseOwnerSpecification' is </w:t>
      </w:r>
      <w:proofErr w:type="spellStart"/>
      <w:r w:rsidR="00BF1C93" w:rsidRPr="00F164C4">
        <w:rPr>
          <w:b/>
          <w:color w:val="548DD4" w:themeColor="text2" w:themeTint="99"/>
          <w:lang w:val="en-US"/>
        </w:rPr>
        <w:t>opgenomen</w:t>
      </w:r>
      <w:proofErr w:type="spellEnd"/>
      <w:r w:rsidR="00BF1C93" w:rsidRPr="00F164C4">
        <w:rPr>
          <w:b/>
          <w:color w:val="548DD4" w:themeColor="text2" w:themeTint="99"/>
          <w:lang w:val="en-US"/>
        </w:rPr>
        <w:t>.</w:t>
      </w:r>
    </w:p>
    <w:p w14:paraId="7B60B46A" w14:textId="77777777" w:rsidR="003E5239" w:rsidRPr="00F164C4" w:rsidRDefault="003E5239" w:rsidP="009B2254">
      <w:pPr>
        <w:rPr>
          <w:b/>
          <w:color w:val="548DD4" w:themeColor="text2" w:themeTint="99"/>
          <w:lang w:val="en-US"/>
        </w:rPr>
      </w:pPr>
    </w:p>
    <w:p w14:paraId="3D017A3E" w14:textId="443470D7" w:rsidR="00C37CAF" w:rsidRPr="00C812D1" w:rsidRDefault="00C37CAF" w:rsidP="009B2254">
      <w:pPr>
        <w:rPr>
          <w:b/>
          <w:color w:val="548DD4" w:themeColor="text2" w:themeTint="99"/>
        </w:rPr>
      </w:pPr>
      <w:r w:rsidRPr="00C812D1">
        <w:rPr>
          <w:b/>
          <w:color w:val="548DD4" w:themeColor="text2" w:themeTint="99"/>
        </w:rPr>
        <w:t>BR-BD-10.4.30</w:t>
      </w:r>
      <w:r w:rsidR="0024085B">
        <w:rPr>
          <w:b/>
          <w:color w:val="548DD4" w:themeColor="text2" w:themeTint="99"/>
        </w:rPr>
        <w:t xml:space="preserve"> </w:t>
      </w:r>
      <w:r w:rsidRPr="00C812D1">
        <w:rPr>
          <w:b/>
          <w:color w:val="548DD4" w:themeColor="text2" w:themeTint="99"/>
        </w:rPr>
        <w:t xml:space="preserve">: </w:t>
      </w:r>
      <w:r w:rsidR="001B0BBC" w:rsidRPr="00C812D1">
        <w:rPr>
          <w:b/>
          <w:color w:val="548DD4" w:themeColor="text2" w:themeTint="99"/>
        </w:rPr>
        <w:t>Vervallen</w:t>
      </w:r>
    </w:p>
    <w:p w14:paraId="4AE749C3" w14:textId="77777777" w:rsidR="003E5239" w:rsidRPr="00C812D1" w:rsidRDefault="003E5239" w:rsidP="003E5239">
      <w:pPr>
        <w:pStyle w:val="Geenafstand"/>
        <w:rPr>
          <w:rFonts w:ascii="Verdana" w:eastAsia="Times New Roman" w:hAnsi="Verdana" w:cs="Times New Roman"/>
          <w:b/>
          <w:color w:val="548DD4" w:themeColor="text2" w:themeTint="99"/>
          <w:sz w:val="18"/>
          <w:szCs w:val="24"/>
          <w:lang w:eastAsia="nl-NL"/>
        </w:rPr>
      </w:pPr>
    </w:p>
    <w:p w14:paraId="2677CA34" w14:textId="07EA94B8" w:rsidR="00264B53" w:rsidRPr="00C812D1" w:rsidRDefault="00264B53" w:rsidP="009B2254">
      <w:pPr>
        <w:rPr>
          <w:b/>
          <w:color w:val="548DD4" w:themeColor="text2" w:themeTint="99"/>
        </w:rPr>
      </w:pPr>
      <w:r w:rsidRPr="00C812D1">
        <w:rPr>
          <w:b/>
          <w:color w:val="548DD4" w:themeColor="text2" w:themeTint="99"/>
        </w:rPr>
        <w:t xml:space="preserve">BR-BD-10.4.31 : </w:t>
      </w:r>
      <w:r w:rsidR="001B0BBC" w:rsidRPr="00C812D1">
        <w:rPr>
          <w:b/>
          <w:color w:val="548DD4" w:themeColor="text2" w:themeTint="99"/>
        </w:rPr>
        <w:t>Vervallen</w:t>
      </w:r>
    </w:p>
    <w:p w14:paraId="236CF821" w14:textId="77777777" w:rsidR="00264B53" w:rsidRPr="00C812D1" w:rsidRDefault="00264B53" w:rsidP="009B2254">
      <w:pPr>
        <w:rPr>
          <w:b/>
        </w:rPr>
      </w:pPr>
    </w:p>
    <w:p w14:paraId="0F599FD3" w14:textId="448883C8" w:rsidR="008D25B2" w:rsidRPr="00C812D1" w:rsidRDefault="008D25B2" w:rsidP="009B2254">
      <w:pPr>
        <w:rPr>
          <w:b/>
          <w:color w:val="548DD4" w:themeColor="text2" w:themeTint="99"/>
        </w:rPr>
      </w:pPr>
      <w:r w:rsidRPr="001C6D34">
        <w:rPr>
          <w:b/>
          <w:color w:val="548DD4" w:themeColor="text2" w:themeTint="99"/>
        </w:rPr>
        <w:t>BR-BD-10.4.32</w:t>
      </w:r>
      <w:r w:rsidR="0024085B">
        <w:rPr>
          <w:b/>
          <w:color w:val="548DD4" w:themeColor="text2" w:themeTint="99"/>
        </w:rPr>
        <w:t xml:space="preserve"> </w:t>
      </w:r>
      <w:r w:rsidRPr="001C6D34">
        <w:rPr>
          <w:b/>
          <w:color w:val="548DD4" w:themeColor="text2" w:themeTint="99"/>
        </w:rPr>
        <w:t xml:space="preserve">: </w:t>
      </w:r>
      <w:r w:rsidR="001B0BBC" w:rsidRPr="001C6D34">
        <w:rPr>
          <w:b/>
          <w:color w:val="548DD4" w:themeColor="text2" w:themeTint="99"/>
        </w:rPr>
        <w:t>Het element 'bd-i-ext1:DonationReceiverIdentificationNumber' en/of</w:t>
      </w:r>
      <w:r w:rsidR="001B0BBC" w:rsidRPr="00C812D1">
        <w:rPr>
          <w:b/>
          <w:color w:val="548DD4" w:themeColor="text2" w:themeTint="99"/>
        </w:rPr>
        <w:t xml:space="preserve"> één van de elementen 'bd-i-ext1:DonationReceiverSurname' (met eventueel 'bd-i-ext1:DonatedAndSoldHouseOwnerDateOfBirth'), of 'bd-i-ext1:DonationReceiverInstitutionName' maar niet beiden MOET zijn opgenomen INDIEN de </w:t>
      </w:r>
      <w:proofErr w:type="spellStart"/>
      <w:r w:rsidR="001B0BBC" w:rsidRPr="00C812D1">
        <w:rPr>
          <w:b/>
          <w:color w:val="548DD4" w:themeColor="text2" w:themeTint="99"/>
        </w:rPr>
        <w:t>tuple</w:t>
      </w:r>
      <w:proofErr w:type="spellEnd"/>
      <w:r w:rsidR="001B0BBC" w:rsidRPr="00C812D1">
        <w:rPr>
          <w:b/>
          <w:color w:val="548DD4" w:themeColor="text2" w:themeTint="99"/>
        </w:rPr>
        <w:t xml:space="preserve"> 'bd-t-ext1:DonationsWithinHundredEightyDaysSpecification' is opgenomen.</w:t>
      </w:r>
    </w:p>
    <w:p w14:paraId="2B61B225" w14:textId="77777777" w:rsidR="004867CB" w:rsidRPr="00C812D1" w:rsidRDefault="004867CB">
      <w:pPr>
        <w:spacing w:after="200" w:line="276" w:lineRule="auto"/>
        <w:rPr>
          <w:b/>
          <w:color w:val="548DD4" w:themeColor="text2" w:themeTint="99"/>
        </w:rPr>
      </w:pPr>
    </w:p>
    <w:p w14:paraId="5DFC0CE9" w14:textId="6F5EE911" w:rsidR="004867CB" w:rsidRPr="00F164C4" w:rsidRDefault="004867CB" w:rsidP="004867CB">
      <w:pPr>
        <w:rPr>
          <w:b/>
          <w:color w:val="548DD4" w:themeColor="text2" w:themeTint="99"/>
        </w:rPr>
      </w:pPr>
      <w:r w:rsidRPr="001C6D34">
        <w:rPr>
          <w:b/>
          <w:color w:val="548DD4" w:themeColor="text2" w:themeTint="99"/>
        </w:rPr>
        <w:t xml:space="preserve">BR-BD-10.4.33 : Element MOET een datumwaarde bevatten die samenvalt </w:t>
      </w:r>
      <w:r w:rsidR="00D03DAF" w:rsidRPr="001C6D34">
        <w:rPr>
          <w:b/>
          <w:color w:val="548DD4" w:themeColor="text2" w:themeTint="99"/>
        </w:rPr>
        <w:t xml:space="preserve">met </w:t>
      </w:r>
      <w:r w:rsidRPr="001C6D34">
        <w:rPr>
          <w:b/>
          <w:color w:val="548DD4" w:themeColor="text2" w:themeTint="99"/>
        </w:rPr>
        <w:t>of ligt</w:t>
      </w:r>
      <w:r w:rsidRPr="00F164C4">
        <w:rPr>
          <w:b/>
          <w:color w:val="548DD4" w:themeColor="text2" w:themeTint="99"/>
        </w:rPr>
        <w:t xml:space="preserve"> tussen de datumwaarden in elementen '</w:t>
      </w:r>
      <w:proofErr w:type="spellStart"/>
      <w:r w:rsidRPr="00F164C4">
        <w:rPr>
          <w:b/>
          <w:color w:val="548DD4" w:themeColor="text2" w:themeTint="99"/>
        </w:rPr>
        <w:t>xbrli:startDate</w:t>
      </w:r>
      <w:proofErr w:type="spellEnd"/>
      <w:r w:rsidRPr="00F164C4">
        <w:rPr>
          <w:b/>
          <w:color w:val="548DD4" w:themeColor="text2" w:themeTint="99"/>
        </w:rPr>
        <w:t>' en '</w:t>
      </w:r>
      <w:proofErr w:type="spellStart"/>
      <w:r w:rsidRPr="00F164C4">
        <w:rPr>
          <w:b/>
          <w:color w:val="548DD4" w:themeColor="text2" w:themeTint="99"/>
        </w:rPr>
        <w:t>xbrli:endDate</w:t>
      </w:r>
      <w:proofErr w:type="spellEnd"/>
      <w:r w:rsidRPr="00F164C4">
        <w:rPr>
          <w:b/>
          <w:color w:val="548DD4" w:themeColor="text2" w:themeTint="99"/>
        </w:rPr>
        <w:t>' in de context van de opgave.</w:t>
      </w:r>
    </w:p>
    <w:p w14:paraId="298826EE" w14:textId="77777777" w:rsidR="004867CB" w:rsidRPr="000261F2" w:rsidRDefault="004867CB" w:rsidP="004867CB">
      <w:pPr>
        <w:rPr>
          <w:b/>
        </w:rPr>
      </w:pPr>
    </w:p>
    <w:p w14:paraId="674A3B98" w14:textId="77777777" w:rsidR="004867CB" w:rsidRPr="000261F2" w:rsidRDefault="004867CB" w:rsidP="009B2254">
      <w:pPr>
        <w:jc w:val="both"/>
      </w:pPr>
      <w:r w:rsidRPr="000261F2">
        <w:t>Elementen waarvoor deze regel geldt:</w:t>
      </w:r>
    </w:p>
    <w:p w14:paraId="25DD2CD5" w14:textId="77777777" w:rsidR="004867CB" w:rsidRPr="000261F2" w:rsidRDefault="004867CB" w:rsidP="004867CB">
      <w:pPr>
        <w:pStyle w:val="Geenafstand"/>
        <w:tabs>
          <w:tab w:val="left" w:pos="1418"/>
          <w:tab w:val="left" w:pos="1701"/>
        </w:tabs>
      </w:pPr>
    </w:p>
    <w:tbl>
      <w:tblPr>
        <w:tblStyle w:val="Tabelraster"/>
        <w:tblW w:w="0" w:type="auto"/>
        <w:tblLook w:val="04A0" w:firstRow="1" w:lastRow="0" w:firstColumn="1" w:lastColumn="0" w:noHBand="0" w:noVBand="1"/>
      </w:tblPr>
      <w:tblGrid>
        <w:gridCol w:w="9062"/>
      </w:tblGrid>
      <w:tr w:rsidR="000261F2" w:rsidRPr="000261F2" w14:paraId="751111AA" w14:textId="77777777" w:rsidTr="00D03DAF">
        <w:trPr>
          <w:trHeight w:val="287"/>
        </w:trPr>
        <w:tc>
          <w:tcPr>
            <w:tcW w:w="9062" w:type="dxa"/>
            <w:shd w:val="clear" w:color="auto" w:fill="D9D9D9" w:themeFill="background1" w:themeFillShade="D9"/>
          </w:tcPr>
          <w:p w14:paraId="310DAF76" w14:textId="77777777" w:rsidR="004867CB" w:rsidRPr="000261F2" w:rsidRDefault="004867CB" w:rsidP="00B74D2F">
            <w:pPr>
              <w:pStyle w:val="Geenafstand"/>
              <w:rPr>
                <w:b/>
                <w:sz w:val="18"/>
                <w:szCs w:val="18"/>
              </w:rPr>
            </w:pPr>
            <w:r w:rsidRPr="000261F2">
              <w:rPr>
                <w:b/>
                <w:sz w:val="18"/>
                <w:szCs w:val="18"/>
              </w:rPr>
              <w:t xml:space="preserve">Elementen </w:t>
            </w:r>
          </w:p>
        </w:tc>
      </w:tr>
      <w:tr w:rsidR="004867CB" w:rsidRPr="000261F2" w14:paraId="5DE781A3" w14:textId="77777777" w:rsidTr="00D03DAF">
        <w:trPr>
          <w:trHeight w:val="269"/>
        </w:trPr>
        <w:tc>
          <w:tcPr>
            <w:tcW w:w="9062" w:type="dxa"/>
          </w:tcPr>
          <w:p w14:paraId="2ADF91C2" w14:textId="1BD67DEA" w:rsidR="004867CB" w:rsidRPr="000261F2" w:rsidRDefault="004867CB" w:rsidP="00B74D2F">
            <w:pPr>
              <w:pStyle w:val="Geenafstand"/>
              <w:rPr>
                <w:sz w:val="18"/>
                <w:szCs w:val="18"/>
              </w:rPr>
            </w:pPr>
            <w:proofErr w:type="spellStart"/>
            <w:r w:rsidRPr="000261F2">
              <w:rPr>
                <w:sz w:val="18"/>
                <w:szCs w:val="18"/>
              </w:rPr>
              <w:t>bd-i:DeceasedDate</w:t>
            </w:r>
            <w:proofErr w:type="spellEnd"/>
          </w:p>
        </w:tc>
      </w:tr>
    </w:tbl>
    <w:p w14:paraId="2413D1D7" w14:textId="77777777" w:rsidR="002A3723" w:rsidRPr="000261F2" w:rsidRDefault="002A3723">
      <w:pPr>
        <w:spacing w:after="200" w:line="276" w:lineRule="auto"/>
        <w:rPr>
          <w:b/>
        </w:rPr>
      </w:pPr>
    </w:p>
    <w:p w14:paraId="2765E206" w14:textId="6E926508" w:rsidR="002A3723" w:rsidRPr="00C812D1" w:rsidRDefault="002A3723" w:rsidP="002A3723">
      <w:pPr>
        <w:rPr>
          <w:b/>
          <w:color w:val="548DD4" w:themeColor="text2" w:themeTint="99"/>
        </w:rPr>
      </w:pPr>
      <w:r w:rsidRPr="001C6D34">
        <w:rPr>
          <w:b/>
          <w:color w:val="548DD4" w:themeColor="text2" w:themeTint="99"/>
        </w:rPr>
        <w:t>BR-BD-10.4.34 : Element MOET zijn opgenomen INDIEN de waarde van het element 'bd-</w:t>
      </w:r>
      <w:r w:rsidRPr="00C812D1">
        <w:rPr>
          <w:b/>
          <w:color w:val="548DD4" w:themeColor="text2" w:themeTint="99"/>
        </w:rPr>
        <w:t>i-ext1:DeceasedMarriedRegisteredPartnershipDayOfDeathIndication' gelijk is aan 'True' of '1'.</w:t>
      </w:r>
    </w:p>
    <w:p w14:paraId="0A9CCD82" w14:textId="77777777" w:rsidR="002A3723" w:rsidRPr="00C812D1" w:rsidRDefault="002A3723" w:rsidP="002A3723">
      <w:pPr>
        <w:rPr>
          <w:b/>
        </w:rPr>
      </w:pPr>
    </w:p>
    <w:p w14:paraId="3C84B916" w14:textId="65C5BBD1" w:rsidR="002A3723" w:rsidRPr="000261F2" w:rsidRDefault="00700AC1" w:rsidP="002A3723">
      <w:pPr>
        <w:jc w:val="both"/>
      </w:pPr>
      <w:r>
        <w:t>Element dat moet</w:t>
      </w:r>
      <w:r w:rsidR="002A3723" w:rsidRPr="000261F2">
        <w:t xml:space="preserve"> worden opgenomen:</w:t>
      </w:r>
    </w:p>
    <w:p w14:paraId="4ABD580F" w14:textId="77777777" w:rsidR="002A3723" w:rsidRPr="000261F2" w:rsidRDefault="002A3723" w:rsidP="002A372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4E4DD128" w14:textId="77777777" w:rsidTr="00696F6E">
        <w:tc>
          <w:tcPr>
            <w:tcW w:w="9709" w:type="dxa"/>
            <w:shd w:val="clear" w:color="auto" w:fill="D9D9D9" w:themeFill="background1" w:themeFillShade="D9"/>
          </w:tcPr>
          <w:p w14:paraId="5CE813D6" w14:textId="77777777" w:rsidR="002A3723" w:rsidRPr="000261F2" w:rsidRDefault="002A3723" w:rsidP="00696F6E">
            <w:pPr>
              <w:pStyle w:val="Geenafstand"/>
              <w:rPr>
                <w:b/>
                <w:sz w:val="18"/>
                <w:szCs w:val="18"/>
              </w:rPr>
            </w:pPr>
            <w:r w:rsidRPr="000261F2">
              <w:rPr>
                <w:b/>
                <w:sz w:val="18"/>
                <w:szCs w:val="18"/>
              </w:rPr>
              <w:t>Element</w:t>
            </w:r>
          </w:p>
        </w:tc>
      </w:tr>
      <w:tr w:rsidR="002A3723" w:rsidRPr="000261F2" w14:paraId="1C5808F1" w14:textId="77777777" w:rsidTr="00696F6E">
        <w:tc>
          <w:tcPr>
            <w:tcW w:w="9709" w:type="dxa"/>
          </w:tcPr>
          <w:p w14:paraId="1A5DD243" w14:textId="306692A0" w:rsidR="002A3723" w:rsidRPr="000261F2" w:rsidRDefault="002A3723" w:rsidP="00696F6E">
            <w:pPr>
              <w:pStyle w:val="Geenafstand"/>
              <w:rPr>
                <w:sz w:val="18"/>
                <w:szCs w:val="18"/>
              </w:rPr>
            </w:pPr>
            <w:r w:rsidRPr="000261F2">
              <w:rPr>
                <w:sz w:val="18"/>
                <w:szCs w:val="18"/>
              </w:rPr>
              <w:t>bd-i-ext1:DeceasedMarriedClausePartnershipClauseIndication</w:t>
            </w:r>
          </w:p>
        </w:tc>
      </w:tr>
    </w:tbl>
    <w:p w14:paraId="0FD0F052" w14:textId="77777777" w:rsidR="002A3723" w:rsidRPr="000261F2" w:rsidRDefault="002A3723">
      <w:pPr>
        <w:spacing w:after="200" w:line="276" w:lineRule="auto"/>
        <w:rPr>
          <w:b/>
        </w:rPr>
      </w:pPr>
    </w:p>
    <w:p w14:paraId="5DA024DF" w14:textId="6F4E2C2D" w:rsidR="002A3723" w:rsidRPr="00C812D1" w:rsidRDefault="002A3723" w:rsidP="002A3723">
      <w:pPr>
        <w:rPr>
          <w:b/>
          <w:color w:val="548DD4" w:themeColor="text2" w:themeTint="99"/>
        </w:rPr>
      </w:pPr>
      <w:r w:rsidRPr="001C6D34">
        <w:rPr>
          <w:b/>
          <w:color w:val="548DD4" w:themeColor="text2" w:themeTint="99"/>
        </w:rPr>
        <w:t xml:space="preserve">BR-BD-10.4.35 : </w:t>
      </w:r>
      <w:proofErr w:type="spellStart"/>
      <w:r w:rsidRPr="001C6D34">
        <w:rPr>
          <w:b/>
          <w:color w:val="548DD4" w:themeColor="text2" w:themeTint="99"/>
        </w:rPr>
        <w:t>Tuple</w:t>
      </w:r>
      <w:proofErr w:type="spellEnd"/>
      <w:r w:rsidRPr="001C6D34">
        <w:rPr>
          <w:b/>
          <w:color w:val="548DD4" w:themeColor="text2" w:themeTint="99"/>
        </w:rPr>
        <w:t xml:space="preserve"> MOET zijn opgenomen INDIEN de waarde van het element 'bd-i-</w:t>
      </w:r>
      <w:r w:rsidRPr="00C812D1">
        <w:rPr>
          <w:b/>
          <w:color w:val="548DD4" w:themeColor="text2" w:themeTint="99"/>
        </w:rPr>
        <w:t>ext1:DeceasedHasTestamentIndication' gelijk is aan 'True' of '1'.</w:t>
      </w:r>
    </w:p>
    <w:p w14:paraId="63B369DC" w14:textId="77777777" w:rsidR="002A3723" w:rsidRPr="00C812D1" w:rsidRDefault="002A3723" w:rsidP="002A3723">
      <w:pPr>
        <w:rPr>
          <w:b/>
        </w:rPr>
      </w:pPr>
    </w:p>
    <w:p w14:paraId="74F0F782" w14:textId="088E55DB" w:rsidR="002A3723" w:rsidRPr="000261F2" w:rsidRDefault="002A3723" w:rsidP="002A3723">
      <w:pPr>
        <w:jc w:val="both"/>
      </w:pPr>
      <w:proofErr w:type="spellStart"/>
      <w:r w:rsidRPr="000261F2">
        <w:t>Tuple</w:t>
      </w:r>
      <w:proofErr w:type="spellEnd"/>
      <w:r w:rsidRPr="000261F2">
        <w:t xml:space="preserve"> dat moeten worden opgenomen:</w:t>
      </w:r>
    </w:p>
    <w:p w14:paraId="5B542738" w14:textId="77777777" w:rsidR="002A3723" w:rsidRPr="000261F2" w:rsidRDefault="002A3723" w:rsidP="002A372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075E8771" w14:textId="77777777" w:rsidTr="00696F6E">
        <w:tc>
          <w:tcPr>
            <w:tcW w:w="9709" w:type="dxa"/>
            <w:shd w:val="clear" w:color="auto" w:fill="D9D9D9" w:themeFill="background1" w:themeFillShade="D9"/>
          </w:tcPr>
          <w:p w14:paraId="467165E3" w14:textId="77777777" w:rsidR="002A3723" w:rsidRPr="000261F2" w:rsidRDefault="002A3723" w:rsidP="00696F6E">
            <w:pPr>
              <w:pStyle w:val="Geenafstand"/>
              <w:rPr>
                <w:b/>
                <w:sz w:val="18"/>
                <w:szCs w:val="18"/>
              </w:rPr>
            </w:pPr>
            <w:r w:rsidRPr="000261F2">
              <w:rPr>
                <w:b/>
                <w:sz w:val="18"/>
                <w:szCs w:val="18"/>
              </w:rPr>
              <w:t>Element</w:t>
            </w:r>
          </w:p>
        </w:tc>
      </w:tr>
      <w:tr w:rsidR="002A3723" w:rsidRPr="000261F2" w14:paraId="25303899" w14:textId="77777777" w:rsidTr="00696F6E">
        <w:tc>
          <w:tcPr>
            <w:tcW w:w="9709" w:type="dxa"/>
          </w:tcPr>
          <w:p w14:paraId="507EA296" w14:textId="023CC7C4" w:rsidR="002A3723" w:rsidRPr="000261F2" w:rsidRDefault="002A3723" w:rsidP="00AF0AE7">
            <w:pPr>
              <w:pStyle w:val="Geenafstand"/>
              <w:rPr>
                <w:sz w:val="18"/>
                <w:szCs w:val="18"/>
              </w:rPr>
            </w:pPr>
            <w:r w:rsidRPr="000261F2">
              <w:rPr>
                <w:sz w:val="18"/>
                <w:szCs w:val="18"/>
              </w:rPr>
              <w:t>bd-t-ext1:TestamentPresentation</w:t>
            </w:r>
          </w:p>
        </w:tc>
      </w:tr>
    </w:tbl>
    <w:p w14:paraId="17B5847E" w14:textId="77777777" w:rsidR="002A3723" w:rsidRPr="000261F2" w:rsidRDefault="002A3723">
      <w:pPr>
        <w:spacing w:after="200" w:line="276" w:lineRule="auto"/>
        <w:rPr>
          <w:b/>
        </w:rPr>
      </w:pPr>
    </w:p>
    <w:p w14:paraId="037949D5" w14:textId="03D3CC38" w:rsidR="002A3723" w:rsidRPr="00C812D1" w:rsidRDefault="002A3723" w:rsidP="002A3723">
      <w:pPr>
        <w:rPr>
          <w:b/>
          <w:color w:val="548DD4" w:themeColor="text2" w:themeTint="99"/>
        </w:rPr>
      </w:pPr>
      <w:r w:rsidRPr="001C6D34">
        <w:rPr>
          <w:b/>
          <w:color w:val="548DD4" w:themeColor="text2" w:themeTint="99"/>
        </w:rPr>
        <w:t xml:space="preserve">BR-BD-10.4.36 : </w:t>
      </w:r>
      <w:proofErr w:type="spellStart"/>
      <w:r w:rsidRPr="001C6D34">
        <w:rPr>
          <w:b/>
          <w:color w:val="548DD4" w:themeColor="text2" w:themeTint="99"/>
        </w:rPr>
        <w:t>Tuple</w:t>
      </w:r>
      <w:proofErr w:type="spellEnd"/>
      <w:r w:rsidRPr="001C6D34">
        <w:rPr>
          <w:b/>
          <w:color w:val="548DD4" w:themeColor="text2" w:themeTint="99"/>
        </w:rPr>
        <w:t xml:space="preserve"> MOET NIET zijn opgenomen INDIEN de waarde van het element</w:t>
      </w:r>
      <w:r w:rsidRPr="00C812D1">
        <w:rPr>
          <w:b/>
          <w:color w:val="548DD4" w:themeColor="text2" w:themeTint="99"/>
        </w:rPr>
        <w:t xml:space="preserve"> 'bd-i-ext1:DeceasedHasTestamentIndication' gelijk is aan '</w:t>
      </w:r>
      <w:proofErr w:type="spellStart"/>
      <w:r w:rsidRPr="00C812D1">
        <w:rPr>
          <w:b/>
          <w:color w:val="548DD4" w:themeColor="text2" w:themeTint="99"/>
        </w:rPr>
        <w:t>False</w:t>
      </w:r>
      <w:proofErr w:type="spellEnd"/>
      <w:r w:rsidRPr="00C812D1">
        <w:rPr>
          <w:b/>
          <w:color w:val="548DD4" w:themeColor="text2" w:themeTint="99"/>
        </w:rPr>
        <w:t>' of '0'.</w:t>
      </w:r>
    </w:p>
    <w:p w14:paraId="5F123097" w14:textId="77777777" w:rsidR="002A3723" w:rsidRPr="00C812D1" w:rsidRDefault="002A3723" w:rsidP="002A3723">
      <w:pPr>
        <w:rPr>
          <w:b/>
        </w:rPr>
      </w:pPr>
    </w:p>
    <w:p w14:paraId="57DF043E" w14:textId="77777777" w:rsidR="002A3723" w:rsidRPr="000261F2" w:rsidRDefault="002A3723" w:rsidP="002A3723">
      <w:pPr>
        <w:jc w:val="both"/>
      </w:pPr>
      <w:proofErr w:type="spellStart"/>
      <w:r w:rsidRPr="000261F2">
        <w:t>Tuple</w:t>
      </w:r>
      <w:proofErr w:type="spellEnd"/>
      <w:r w:rsidRPr="000261F2">
        <w:t xml:space="preserve"> dat moeten worden opgenomen:</w:t>
      </w:r>
    </w:p>
    <w:p w14:paraId="21B2B43D" w14:textId="77777777" w:rsidR="002A3723" w:rsidRPr="000261F2" w:rsidRDefault="002A3723" w:rsidP="002A372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623FB638" w14:textId="77777777" w:rsidTr="00696F6E">
        <w:tc>
          <w:tcPr>
            <w:tcW w:w="9709" w:type="dxa"/>
            <w:shd w:val="clear" w:color="auto" w:fill="D9D9D9" w:themeFill="background1" w:themeFillShade="D9"/>
          </w:tcPr>
          <w:p w14:paraId="5FB94959" w14:textId="77777777" w:rsidR="002A3723" w:rsidRPr="000261F2" w:rsidRDefault="002A3723" w:rsidP="00696F6E">
            <w:pPr>
              <w:pStyle w:val="Geenafstand"/>
              <w:rPr>
                <w:b/>
                <w:sz w:val="18"/>
                <w:szCs w:val="18"/>
              </w:rPr>
            </w:pPr>
            <w:r w:rsidRPr="000261F2">
              <w:rPr>
                <w:b/>
                <w:sz w:val="18"/>
                <w:szCs w:val="18"/>
              </w:rPr>
              <w:t>Element</w:t>
            </w:r>
          </w:p>
        </w:tc>
      </w:tr>
      <w:tr w:rsidR="002A3723" w:rsidRPr="000261F2" w14:paraId="124912E5" w14:textId="77777777" w:rsidTr="00696F6E">
        <w:tc>
          <w:tcPr>
            <w:tcW w:w="9709" w:type="dxa"/>
          </w:tcPr>
          <w:p w14:paraId="413E68D9" w14:textId="70C852E3" w:rsidR="002A3723" w:rsidRPr="000261F2" w:rsidRDefault="002A3723" w:rsidP="00AF0AE7">
            <w:pPr>
              <w:pStyle w:val="Geenafstand"/>
              <w:rPr>
                <w:sz w:val="18"/>
                <w:szCs w:val="18"/>
              </w:rPr>
            </w:pPr>
            <w:r w:rsidRPr="000261F2">
              <w:rPr>
                <w:sz w:val="18"/>
                <w:szCs w:val="18"/>
              </w:rPr>
              <w:t>bd-t-ext1:TestamentPresentation</w:t>
            </w:r>
          </w:p>
        </w:tc>
      </w:tr>
    </w:tbl>
    <w:p w14:paraId="53872A94" w14:textId="77777777" w:rsidR="002A3723" w:rsidRPr="000261F2" w:rsidRDefault="002A3723">
      <w:pPr>
        <w:spacing w:after="200" w:line="276" w:lineRule="auto"/>
        <w:rPr>
          <w:b/>
        </w:rPr>
      </w:pPr>
    </w:p>
    <w:p w14:paraId="1E2A7A4B" w14:textId="0DBBE9E4" w:rsidR="002A3723" w:rsidRPr="00F164C4" w:rsidRDefault="002A3723" w:rsidP="002A3723">
      <w:pPr>
        <w:rPr>
          <w:b/>
          <w:color w:val="548DD4" w:themeColor="text2" w:themeTint="99"/>
          <w:lang w:val="en-US"/>
        </w:rPr>
      </w:pPr>
      <w:r w:rsidRPr="001C6D34">
        <w:rPr>
          <w:b/>
          <w:color w:val="548DD4" w:themeColor="text2" w:themeTint="99"/>
          <w:lang w:val="en-US"/>
        </w:rPr>
        <w:t xml:space="preserve">BR-BD-10.4.37 : </w:t>
      </w:r>
      <w:proofErr w:type="spellStart"/>
      <w:r w:rsidRPr="001C6D34">
        <w:rPr>
          <w:b/>
          <w:color w:val="548DD4" w:themeColor="text2" w:themeTint="99"/>
          <w:lang w:val="en-US"/>
        </w:rPr>
        <w:t>Tenminste</w:t>
      </w:r>
      <w:proofErr w:type="spellEnd"/>
      <w:r w:rsidRPr="001C6D34">
        <w:rPr>
          <w:b/>
          <w:color w:val="548DD4" w:themeColor="text2" w:themeTint="99"/>
          <w:lang w:val="en-US"/>
        </w:rPr>
        <w:t xml:space="preserve"> </w:t>
      </w:r>
      <w:proofErr w:type="spellStart"/>
      <w:r w:rsidRPr="001C6D34">
        <w:rPr>
          <w:b/>
          <w:color w:val="548DD4" w:themeColor="text2" w:themeTint="99"/>
          <w:lang w:val="en-US"/>
        </w:rPr>
        <w:t>één</w:t>
      </w:r>
      <w:proofErr w:type="spellEnd"/>
      <w:r w:rsidRPr="001C6D34">
        <w:rPr>
          <w:b/>
          <w:color w:val="548DD4" w:themeColor="text2" w:themeTint="99"/>
          <w:lang w:val="en-US"/>
        </w:rPr>
        <w:t xml:space="preserve"> van de tuple/</w:t>
      </w:r>
      <w:proofErr w:type="spellStart"/>
      <w:r w:rsidRPr="001C6D34">
        <w:rPr>
          <w:b/>
          <w:color w:val="548DD4" w:themeColor="text2" w:themeTint="99"/>
          <w:lang w:val="en-US"/>
        </w:rPr>
        <w:t>elementen</w:t>
      </w:r>
      <w:proofErr w:type="spellEnd"/>
      <w:r w:rsidRPr="001C6D34">
        <w:rPr>
          <w:b/>
          <w:color w:val="548DD4" w:themeColor="text2" w:themeTint="99"/>
          <w:lang w:val="en-US"/>
        </w:rPr>
        <w:t xml:space="preserve"> 'bd-t-</w:t>
      </w:r>
      <w:r w:rsidRPr="00F164C4">
        <w:rPr>
          <w:b/>
          <w:color w:val="548DD4" w:themeColor="text2" w:themeTint="99"/>
          <w:lang w:val="en-US"/>
        </w:rPr>
        <w:t xml:space="preserve">ext1:DeclarantPresentation', 'bd-i-ext1:ExecutorPersonIdentificationNumber', 'bd-i-ext1:ExecutorIntermediaryTaxConsultantNumber', 'bd-i-ext1:ExecutorNotaryNumber', 'bd-i-ext1:ExecutorInitials', 'bd-i-ext1:ExecutorPrefix', 'bd-i-ext1:ExecutorSurname' of 'bd-i-ext1:ExecutorInstitutionName'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7D088A45" w14:textId="77777777" w:rsidR="002A3723" w:rsidRPr="00F164C4" w:rsidRDefault="002A3723" w:rsidP="002A3723">
      <w:pPr>
        <w:rPr>
          <w:b/>
          <w:color w:val="548DD4" w:themeColor="text2" w:themeTint="99"/>
          <w:lang w:val="en-US"/>
        </w:rPr>
      </w:pPr>
    </w:p>
    <w:p w14:paraId="3C216AB8" w14:textId="023AAD59" w:rsidR="002A3723" w:rsidRPr="00C812D1" w:rsidRDefault="002A3723" w:rsidP="002A3723">
      <w:pPr>
        <w:rPr>
          <w:b/>
          <w:color w:val="548DD4" w:themeColor="text2" w:themeTint="99"/>
        </w:rPr>
      </w:pPr>
      <w:r w:rsidRPr="001C6D34">
        <w:rPr>
          <w:b/>
          <w:color w:val="548DD4" w:themeColor="text2" w:themeTint="99"/>
        </w:rPr>
        <w:t>BR-BD-10.4.38 : Eén van de elementen 'bd-i-ext1:TaxpayerSurname' OF 'bd-i-</w:t>
      </w:r>
      <w:r w:rsidRPr="00C812D1">
        <w:rPr>
          <w:b/>
          <w:color w:val="548DD4" w:themeColor="text2" w:themeTint="99"/>
        </w:rPr>
        <w:t>ext1:DeclarantInstitutionName' maar niet allebei MAG zijn opgenomen.</w:t>
      </w:r>
    </w:p>
    <w:p w14:paraId="371DB5B3" w14:textId="64265C92" w:rsidR="002A3723" w:rsidRPr="003E3929" w:rsidRDefault="002A3723" w:rsidP="003E3929">
      <w:pPr>
        <w:rPr>
          <w:b/>
          <w:color w:val="FF0000"/>
        </w:rPr>
      </w:pPr>
      <w:r w:rsidRPr="003A221C">
        <w:rPr>
          <w:b/>
          <w:color w:val="548DD4" w:themeColor="text2" w:themeTint="99"/>
        </w:rPr>
        <w:lastRenderedPageBreak/>
        <w:t>BR-BD-10.4.39</w:t>
      </w:r>
      <w:r w:rsidRPr="00C812D1">
        <w:rPr>
          <w:b/>
          <w:color w:val="548DD4" w:themeColor="text2" w:themeTint="99"/>
        </w:rPr>
        <w:t xml:space="preserve"> : </w:t>
      </w:r>
      <w:r w:rsidR="003A221C" w:rsidRPr="00C812D1">
        <w:rPr>
          <w:b/>
          <w:color w:val="548DD4" w:themeColor="text2" w:themeTint="99"/>
        </w:rPr>
        <w:t>Vervallen</w:t>
      </w:r>
    </w:p>
    <w:p w14:paraId="09D064F4" w14:textId="77777777" w:rsidR="002A3723" w:rsidRPr="00C812D1" w:rsidRDefault="002A3723" w:rsidP="002A3723">
      <w:pPr>
        <w:rPr>
          <w:b/>
        </w:rPr>
      </w:pPr>
    </w:p>
    <w:p w14:paraId="777E7D30" w14:textId="28728C80" w:rsidR="002A3723" w:rsidRPr="00C812D1" w:rsidRDefault="002A3723" w:rsidP="002A3723">
      <w:pPr>
        <w:rPr>
          <w:b/>
          <w:color w:val="548DD4" w:themeColor="text2" w:themeTint="99"/>
        </w:rPr>
      </w:pPr>
      <w:r w:rsidRPr="001C6D34">
        <w:rPr>
          <w:b/>
          <w:color w:val="548DD4" w:themeColor="text2" w:themeTint="99"/>
        </w:rPr>
        <w:t xml:space="preserve">BR-BD-10.4.40 : De </w:t>
      </w:r>
      <w:proofErr w:type="spellStart"/>
      <w:r w:rsidRPr="001C6D34">
        <w:rPr>
          <w:b/>
          <w:color w:val="548DD4" w:themeColor="text2" w:themeTint="99"/>
        </w:rPr>
        <w:t>tuple</w:t>
      </w:r>
      <w:proofErr w:type="spellEnd"/>
      <w:r w:rsidRPr="001C6D34">
        <w:rPr>
          <w:b/>
          <w:color w:val="548DD4" w:themeColor="text2" w:themeTint="99"/>
        </w:rPr>
        <w:t xml:space="preserve"> 'bd-t-ext1:ContactAddressPresentation' MOET zijn opgenomen</w:t>
      </w:r>
      <w:r w:rsidRPr="00C812D1">
        <w:rPr>
          <w:b/>
          <w:color w:val="548DD4" w:themeColor="text2" w:themeTint="99"/>
        </w:rPr>
        <w:t xml:space="preserve"> zijn INDIEN de elementen 'bd-i-ext1:ContactPersonIdentificationNumber', 'bd-i-ext1:ContactTaxConsultantNumber', 'bd-i-ext1:ContactNotaryNumber', '</w:t>
      </w:r>
      <w:proofErr w:type="spellStart"/>
      <w:r w:rsidRPr="00C812D1">
        <w:rPr>
          <w:b/>
          <w:color w:val="548DD4" w:themeColor="text2" w:themeTint="99"/>
        </w:rPr>
        <w:t>bd-i:ContactInitials</w:t>
      </w:r>
      <w:proofErr w:type="spellEnd"/>
      <w:r w:rsidRPr="00C812D1">
        <w:rPr>
          <w:b/>
          <w:color w:val="548DD4" w:themeColor="text2" w:themeTint="99"/>
        </w:rPr>
        <w:t>', '</w:t>
      </w:r>
      <w:proofErr w:type="spellStart"/>
      <w:r w:rsidRPr="00C812D1">
        <w:rPr>
          <w:b/>
          <w:color w:val="548DD4" w:themeColor="text2" w:themeTint="99"/>
        </w:rPr>
        <w:t>bd-i:ContactPrefix</w:t>
      </w:r>
      <w:proofErr w:type="spellEnd"/>
      <w:r w:rsidRPr="00C812D1">
        <w:rPr>
          <w:b/>
          <w:color w:val="548DD4" w:themeColor="text2" w:themeTint="99"/>
        </w:rPr>
        <w:t>', '</w:t>
      </w:r>
      <w:proofErr w:type="spellStart"/>
      <w:r w:rsidRPr="00C812D1">
        <w:rPr>
          <w:b/>
          <w:color w:val="548DD4" w:themeColor="text2" w:themeTint="99"/>
        </w:rPr>
        <w:t>bd-i:ContactSurname</w:t>
      </w:r>
      <w:proofErr w:type="spellEnd"/>
      <w:r w:rsidRPr="00C812D1">
        <w:rPr>
          <w:b/>
          <w:color w:val="548DD4" w:themeColor="text2" w:themeTint="99"/>
        </w:rPr>
        <w:t>', EN 'bd-i-ext1:ContactInstitutionName' niet zijn opgenomen.</w:t>
      </w:r>
    </w:p>
    <w:p w14:paraId="4D84D940" w14:textId="7DAEBD03" w:rsidR="002A3723" w:rsidRPr="00C812D1" w:rsidRDefault="002A3723" w:rsidP="002A3723">
      <w:pPr>
        <w:tabs>
          <w:tab w:val="left" w:pos="3150"/>
        </w:tabs>
        <w:rPr>
          <w:b/>
          <w:color w:val="548DD4" w:themeColor="text2" w:themeTint="99"/>
        </w:rPr>
      </w:pPr>
      <w:r w:rsidRPr="00C812D1">
        <w:rPr>
          <w:b/>
          <w:color w:val="548DD4" w:themeColor="text2" w:themeTint="99"/>
        </w:rPr>
        <w:tab/>
      </w:r>
    </w:p>
    <w:p w14:paraId="0BC04B5E" w14:textId="3AAB26C9" w:rsidR="002A3723" w:rsidRPr="00C812D1" w:rsidRDefault="002A3723" w:rsidP="002A3723">
      <w:pPr>
        <w:rPr>
          <w:b/>
          <w:color w:val="548DD4" w:themeColor="text2" w:themeTint="99"/>
        </w:rPr>
      </w:pPr>
      <w:r w:rsidRPr="003A221C">
        <w:rPr>
          <w:b/>
          <w:color w:val="548DD4" w:themeColor="text2" w:themeTint="99"/>
        </w:rPr>
        <w:t>BR-BD-10.4.41</w:t>
      </w:r>
      <w:r w:rsidRPr="00C812D1">
        <w:rPr>
          <w:b/>
          <w:color w:val="548DD4" w:themeColor="text2" w:themeTint="99"/>
        </w:rPr>
        <w:t xml:space="preserve"> : </w:t>
      </w:r>
      <w:r w:rsidR="003A221C" w:rsidRPr="00C812D1">
        <w:rPr>
          <w:b/>
          <w:color w:val="548DD4" w:themeColor="text2" w:themeTint="99"/>
        </w:rPr>
        <w:t>Vervallen</w:t>
      </w:r>
    </w:p>
    <w:p w14:paraId="7C8F426A" w14:textId="77777777" w:rsidR="002A3723" w:rsidRPr="00C812D1" w:rsidRDefault="002A3723" w:rsidP="002A3723">
      <w:pPr>
        <w:rPr>
          <w:b/>
          <w:color w:val="548DD4" w:themeColor="text2" w:themeTint="99"/>
        </w:rPr>
      </w:pPr>
    </w:p>
    <w:p w14:paraId="21AE30A6" w14:textId="39264A1B" w:rsidR="002A3723" w:rsidRPr="00C812D1" w:rsidRDefault="002A3723" w:rsidP="002A3723">
      <w:pPr>
        <w:rPr>
          <w:b/>
          <w:color w:val="548DD4" w:themeColor="text2" w:themeTint="99"/>
        </w:rPr>
      </w:pPr>
      <w:r w:rsidRPr="001C6D34">
        <w:rPr>
          <w:b/>
          <w:color w:val="548DD4" w:themeColor="text2" w:themeTint="99"/>
        </w:rPr>
        <w:t>BR-BD-10.4.42 : Het element 'bd-i-ext1:ExecutorSurname' OF 'bd-i-</w:t>
      </w:r>
      <w:r w:rsidRPr="00C812D1">
        <w:rPr>
          <w:b/>
          <w:color w:val="548DD4" w:themeColor="text2" w:themeTint="99"/>
        </w:rPr>
        <w:t>ext1:ExecutorInstitutionName' maar niet beide MAG aanwezig zijn.</w:t>
      </w:r>
    </w:p>
    <w:p w14:paraId="0CF5C7CD" w14:textId="77777777" w:rsidR="002A3723" w:rsidRPr="00C812D1" w:rsidRDefault="002A3723" w:rsidP="002A3723">
      <w:pPr>
        <w:rPr>
          <w:b/>
          <w:color w:val="548DD4" w:themeColor="text2" w:themeTint="99"/>
        </w:rPr>
      </w:pPr>
    </w:p>
    <w:p w14:paraId="775E723F" w14:textId="10DBD4B1" w:rsidR="002A3723" w:rsidRPr="00C812D1" w:rsidRDefault="002A3723" w:rsidP="002A3723">
      <w:pPr>
        <w:rPr>
          <w:b/>
          <w:color w:val="548DD4" w:themeColor="text2" w:themeTint="99"/>
        </w:rPr>
      </w:pPr>
      <w:r w:rsidRPr="001C6D34">
        <w:rPr>
          <w:b/>
          <w:color w:val="548DD4" w:themeColor="text2" w:themeTint="99"/>
        </w:rPr>
        <w:t>BR-BD-10.4.43 : Het element 'bd-i-</w:t>
      </w:r>
      <w:r w:rsidRPr="00C812D1">
        <w:rPr>
          <w:b/>
          <w:color w:val="548DD4" w:themeColor="text2" w:themeTint="99"/>
        </w:rPr>
        <w:t xml:space="preserve">ext1:TransfereeNoTaxDeclarationMadeForIdentificationNumber' en/of één van de elementen 'bd-i-ext1:TransfereeNoTaxDeclarationMadeForSurname' of 'bd-i-ext1:TransfereeNoTaxDeclarationMadeForInstitutionName' maar niet beiden MOET zijn opgenomen binnen de </w:t>
      </w:r>
      <w:proofErr w:type="spellStart"/>
      <w:r w:rsidRPr="00C812D1">
        <w:rPr>
          <w:b/>
          <w:color w:val="548DD4" w:themeColor="text2" w:themeTint="99"/>
        </w:rPr>
        <w:t>tuple</w:t>
      </w:r>
      <w:proofErr w:type="spellEnd"/>
      <w:r w:rsidRPr="00C812D1">
        <w:rPr>
          <w:b/>
          <w:color w:val="548DD4" w:themeColor="text2" w:themeTint="99"/>
        </w:rPr>
        <w:t xml:space="preserve"> 'bd-t-ext1:TransfereeNoTaxDeclarationMadeForSpecification'.</w:t>
      </w:r>
    </w:p>
    <w:p w14:paraId="5C7B3695" w14:textId="77777777" w:rsidR="002A3723" w:rsidRPr="00C812D1" w:rsidRDefault="002A3723" w:rsidP="002A3723">
      <w:pPr>
        <w:rPr>
          <w:b/>
          <w:color w:val="548DD4" w:themeColor="text2" w:themeTint="99"/>
        </w:rPr>
      </w:pPr>
    </w:p>
    <w:p w14:paraId="7DE9D960" w14:textId="4D8F6D7F" w:rsidR="002A3723" w:rsidRPr="00C812D1" w:rsidRDefault="002A3723" w:rsidP="002A3723">
      <w:pPr>
        <w:rPr>
          <w:b/>
          <w:color w:val="548DD4" w:themeColor="text2" w:themeTint="99"/>
        </w:rPr>
      </w:pPr>
      <w:r w:rsidRPr="003A221C">
        <w:rPr>
          <w:b/>
          <w:color w:val="548DD4" w:themeColor="text2" w:themeTint="99"/>
        </w:rPr>
        <w:t>BR-BD-10.4.44</w:t>
      </w:r>
      <w:r w:rsidRPr="00C812D1">
        <w:rPr>
          <w:b/>
          <w:color w:val="548DD4" w:themeColor="text2" w:themeTint="99"/>
        </w:rPr>
        <w:t xml:space="preserve"> : </w:t>
      </w:r>
      <w:r w:rsidR="00F239B5" w:rsidRPr="001C6D34">
        <w:rPr>
          <w:b/>
          <w:color w:val="548DD4" w:themeColor="text2" w:themeTint="99"/>
        </w:rPr>
        <w:t>Het element 'bd-i-</w:t>
      </w:r>
      <w:r w:rsidR="00F239B5" w:rsidRPr="00C812D1">
        <w:rPr>
          <w:b/>
          <w:color w:val="548DD4" w:themeColor="text2" w:themeTint="99"/>
        </w:rPr>
        <w:t>ext1:</w:t>
      </w:r>
      <w:r w:rsidR="00F239B5" w:rsidRPr="00F239B5">
        <w:t xml:space="preserve"> </w:t>
      </w:r>
      <w:r w:rsidR="00007C01">
        <w:t>‘</w:t>
      </w:r>
      <w:proofErr w:type="spellStart"/>
      <w:r w:rsidR="00F239B5" w:rsidRPr="00F239B5">
        <w:rPr>
          <w:b/>
          <w:color w:val="548DD4" w:themeColor="text2" w:themeTint="99"/>
        </w:rPr>
        <w:t>TransfereeTaxDeclarationIdenficationNumber</w:t>
      </w:r>
      <w:proofErr w:type="spellEnd"/>
      <w:r w:rsidR="00F239B5" w:rsidRPr="00C812D1">
        <w:rPr>
          <w:b/>
          <w:color w:val="548DD4" w:themeColor="text2" w:themeTint="99"/>
        </w:rPr>
        <w:t xml:space="preserve">' en één </w:t>
      </w:r>
      <w:r w:rsidRPr="00C812D1">
        <w:rPr>
          <w:b/>
          <w:color w:val="548DD4" w:themeColor="text2" w:themeTint="99"/>
        </w:rPr>
        <w:t xml:space="preserve">van de elementen 'bd-i-ext1:TransfereeTaxDeclarationSurname' (met eventueel 'bd-i-ext1:TransfereeTaxDeclarationDateOfBirth') of 'bd-i-ext1:TransfereeTaxDeclarationInstitutionName' maar niet beiden MOET zijn opgenomen INDIEN de </w:t>
      </w:r>
      <w:proofErr w:type="spellStart"/>
      <w:r w:rsidRPr="00C812D1">
        <w:rPr>
          <w:b/>
          <w:color w:val="548DD4" w:themeColor="text2" w:themeTint="99"/>
        </w:rPr>
        <w:t>tuple</w:t>
      </w:r>
      <w:proofErr w:type="spellEnd"/>
      <w:r w:rsidRPr="00C812D1">
        <w:rPr>
          <w:b/>
          <w:color w:val="548DD4" w:themeColor="text2" w:themeTint="99"/>
        </w:rPr>
        <w:t xml:space="preserve"> 'bd-t-ext1:TransfereeTaxDeclarationSpecification' is opgenomen.</w:t>
      </w:r>
      <w:r w:rsidR="00FD4A1F">
        <w:rPr>
          <w:b/>
          <w:color w:val="548DD4" w:themeColor="text2" w:themeTint="99"/>
        </w:rPr>
        <w:br/>
      </w:r>
    </w:p>
    <w:p w14:paraId="28956C56" w14:textId="58DF7013" w:rsidR="0012796B" w:rsidRPr="00C812D1" w:rsidRDefault="0012796B" w:rsidP="0012796B">
      <w:pPr>
        <w:rPr>
          <w:b/>
          <w:color w:val="548DD4" w:themeColor="text2" w:themeTint="99"/>
        </w:rPr>
      </w:pPr>
      <w:r w:rsidRPr="001C6D34">
        <w:rPr>
          <w:b/>
          <w:color w:val="548DD4" w:themeColor="text2" w:themeTint="99"/>
        </w:rPr>
        <w:t>BR-BD-10.4.45 : Element MOET zijn opgenomen INDIEN de waarde van het element 'bd-</w:t>
      </w:r>
      <w:r w:rsidRPr="00C812D1">
        <w:rPr>
          <w:b/>
          <w:color w:val="548DD4" w:themeColor="text2" w:themeTint="99"/>
        </w:rPr>
        <w:t>i-ext1:TransfereeTaxDeclarationDeceasedRelationCode' gelijk is aan '065H'.</w:t>
      </w:r>
    </w:p>
    <w:p w14:paraId="0769E78D" w14:textId="77777777" w:rsidR="0012796B" w:rsidRPr="00C812D1" w:rsidRDefault="0012796B" w:rsidP="0012796B">
      <w:pPr>
        <w:rPr>
          <w:b/>
        </w:rPr>
      </w:pPr>
    </w:p>
    <w:p w14:paraId="04E4CA91" w14:textId="40CF878C" w:rsidR="0012796B" w:rsidRPr="000261F2" w:rsidRDefault="0012796B" w:rsidP="0012796B">
      <w:pPr>
        <w:jc w:val="both"/>
      </w:pPr>
      <w:r w:rsidRPr="000261F2">
        <w:t>Element dat moet worden opgenomen:</w:t>
      </w:r>
    </w:p>
    <w:p w14:paraId="583BD4F2" w14:textId="77777777" w:rsidR="0012796B" w:rsidRPr="000261F2"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672B3F7F" w14:textId="77777777" w:rsidTr="00696F6E">
        <w:tc>
          <w:tcPr>
            <w:tcW w:w="9709" w:type="dxa"/>
            <w:shd w:val="clear" w:color="auto" w:fill="D9D9D9" w:themeFill="background1" w:themeFillShade="D9"/>
          </w:tcPr>
          <w:p w14:paraId="0A653191" w14:textId="77777777" w:rsidR="0012796B" w:rsidRPr="000261F2" w:rsidRDefault="0012796B" w:rsidP="00696F6E">
            <w:pPr>
              <w:pStyle w:val="Geenafstand"/>
              <w:rPr>
                <w:b/>
                <w:sz w:val="18"/>
                <w:szCs w:val="18"/>
              </w:rPr>
            </w:pPr>
            <w:r w:rsidRPr="000261F2">
              <w:rPr>
                <w:b/>
                <w:sz w:val="18"/>
                <w:szCs w:val="18"/>
              </w:rPr>
              <w:t>Element</w:t>
            </w:r>
          </w:p>
        </w:tc>
      </w:tr>
      <w:tr w:rsidR="0012796B" w:rsidRPr="000261F2" w14:paraId="227EC728" w14:textId="77777777" w:rsidTr="00696F6E">
        <w:tc>
          <w:tcPr>
            <w:tcW w:w="9709" w:type="dxa"/>
          </w:tcPr>
          <w:p w14:paraId="012FD158" w14:textId="5020C082" w:rsidR="0012796B" w:rsidRPr="000261F2" w:rsidRDefault="0012796B" w:rsidP="00AF0AE7">
            <w:pPr>
              <w:pStyle w:val="Geenafstand"/>
              <w:rPr>
                <w:sz w:val="18"/>
                <w:szCs w:val="18"/>
              </w:rPr>
            </w:pPr>
            <w:r w:rsidRPr="000261F2">
              <w:rPr>
                <w:sz w:val="18"/>
                <w:szCs w:val="18"/>
              </w:rPr>
              <w:t>bd-i-ext1:TransfereeTaxDeclarationRegistrationSameAdressInMonthsIndication</w:t>
            </w:r>
          </w:p>
        </w:tc>
      </w:tr>
    </w:tbl>
    <w:p w14:paraId="4BFEBCB8" w14:textId="77777777" w:rsidR="002A3723" w:rsidRPr="000261F2" w:rsidRDefault="002A3723" w:rsidP="002A3723">
      <w:pPr>
        <w:rPr>
          <w:b/>
          <w:lang w:val="en-US"/>
        </w:rPr>
      </w:pPr>
    </w:p>
    <w:p w14:paraId="0B978F18" w14:textId="03C8BB2B" w:rsidR="0012796B" w:rsidRPr="00C812D1" w:rsidRDefault="0012796B" w:rsidP="0012796B">
      <w:pPr>
        <w:rPr>
          <w:b/>
          <w:color w:val="548DD4" w:themeColor="text2" w:themeTint="99"/>
        </w:rPr>
      </w:pPr>
      <w:r w:rsidRPr="001C6D34">
        <w:rPr>
          <w:b/>
          <w:color w:val="548DD4" w:themeColor="text2" w:themeTint="99"/>
        </w:rPr>
        <w:t>BR-BD-10.4.46 : Element MOET zijn opgenomen INDIEN de waarde van het element 'bd-</w:t>
      </w:r>
      <w:r w:rsidRPr="00C812D1">
        <w:rPr>
          <w:b/>
          <w:color w:val="548DD4" w:themeColor="text2" w:themeTint="99"/>
        </w:rPr>
        <w:t>i-ext1:TransfereeTaxDeclarationDeceasedRelationCode' gelijk is aan '065'.</w:t>
      </w:r>
    </w:p>
    <w:p w14:paraId="5059336E" w14:textId="77777777" w:rsidR="0012796B" w:rsidRPr="00C812D1" w:rsidRDefault="0012796B" w:rsidP="0012796B">
      <w:pPr>
        <w:rPr>
          <w:b/>
        </w:rPr>
      </w:pPr>
    </w:p>
    <w:p w14:paraId="0916E725" w14:textId="4B948995" w:rsidR="0012796B" w:rsidRPr="000261F2" w:rsidRDefault="00700AC1" w:rsidP="0012796B">
      <w:pPr>
        <w:jc w:val="both"/>
      </w:pPr>
      <w:r>
        <w:t>Element dat moet</w:t>
      </w:r>
      <w:r w:rsidR="0012796B" w:rsidRPr="000261F2">
        <w:t xml:space="preserve"> worden opgenomen:</w:t>
      </w:r>
    </w:p>
    <w:p w14:paraId="4EAE244C" w14:textId="77777777" w:rsidR="0012796B" w:rsidRPr="000261F2"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4039EF96" w14:textId="77777777" w:rsidTr="00696F6E">
        <w:tc>
          <w:tcPr>
            <w:tcW w:w="9709" w:type="dxa"/>
            <w:shd w:val="clear" w:color="auto" w:fill="D9D9D9" w:themeFill="background1" w:themeFillShade="D9"/>
          </w:tcPr>
          <w:p w14:paraId="09B357BF" w14:textId="77777777" w:rsidR="0012796B" w:rsidRPr="000261F2" w:rsidRDefault="0012796B" w:rsidP="00696F6E">
            <w:pPr>
              <w:pStyle w:val="Geenafstand"/>
              <w:rPr>
                <w:b/>
                <w:sz w:val="18"/>
                <w:szCs w:val="18"/>
              </w:rPr>
            </w:pPr>
            <w:r w:rsidRPr="000261F2">
              <w:rPr>
                <w:b/>
                <w:sz w:val="18"/>
                <w:szCs w:val="18"/>
              </w:rPr>
              <w:t>Element</w:t>
            </w:r>
          </w:p>
        </w:tc>
      </w:tr>
      <w:tr w:rsidR="0012796B" w:rsidRPr="000261F2" w14:paraId="3922FBE1" w14:textId="77777777" w:rsidTr="00696F6E">
        <w:tc>
          <w:tcPr>
            <w:tcW w:w="9709" w:type="dxa"/>
          </w:tcPr>
          <w:p w14:paraId="09A925FC" w14:textId="13861751" w:rsidR="0012796B" w:rsidRPr="000261F2" w:rsidRDefault="0012796B" w:rsidP="00AF0AE7">
            <w:pPr>
              <w:pStyle w:val="Geenafstand"/>
              <w:rPr>
                <w:sz w:val="18"/>
                <w:szCs w:val="18"/>
              </w:rPr>
            </w:pPr>
            <w:r w:rsidRPr="000261F2">
              <w:rPr>
                <w:sz w:val="18"/>
                <w:szCs w:val="18"/>
              </w:rPr>
              <w:t>bd-i-ext1:TransfereeTaxDeclarationRegistrationSameAdressInYearsIndication</w:t>
            </w:r>
          </w:p>
        </w:tc>
      </w:tr>
    </w:tbl>
    <w:p w14:paraId="2018EC67" w14:textId="77777777" w:rsidR="002A3723" w:rsidRPr="000261F2" w:rsidRDefault="002A3723" w:rsidP="002A3723">
      <w:pPr>
        <w:rPr>
          <w:b/>
          <w:lang w:val="en-US"/>
        </w:rPr>
      </w:pPr>
    </w:p>
    <w:p w14:paraId="655C18D9" w14:textId="0768F377" w:rsidR="0012796B" w:rsidRPr="00C812D1" w:rsidRDefault="0012796B" w:rsidP="0012796B">
      <w:pPr>
        <w:rPr>
          <w:b/>
          <w:color w:val="548DD4" w:themeColor="text2" w:themeTint="99"/>
        </w:rPr>
      </w:pPr>
      <w:r w:rsidRPr="001C6D34">
        <w:rPr>
          <w:b/>
          <w:color w:val="548DD4" w:themeColor="text2" w:themeTint="99"/>
        </w:rPr>
        <w:t xml:space="preserve">BR-BD-10.4.47 : </w:t>
      </w:r>
      <w:r w:rsidR="00F00790" w:rsidRPr="001C6D34">
        <w:rPr>
          <w:b/>
          <w:color w:val="548DD4" w:themeColor="text2" w:themeTint="99"/>
        </w:rPr>
        <w:t>Element MOET zijn opgenomen INDIEN de waarde van 'bd-i-</w:t>
      </w:r>
      <w:r w:rsidR="00F00790" w:rsidRPr="00C812D1">
        <w:rPr>
          <w:b/>
          <w:color w:val="548DD4" w:themeColor="text2" w:themeTint="99"/>
        </w:rPr>
        <w:t>ext1:DeceasedHasTestamentIndication' gelijk is aan '</w:t>
      </w:r>
      <w:proofErr w:type="spellStart"/>
      <w:r w:rsidR="00F00790" w:rsidRPr="00C812D1">
        <w:rPr>
          <w:b/>
          <w:color w:val="548DD4" w:themeColor="text2" w:themeTint="99"/>
        </w:rPr>
        <w:t>false</w:t>
      </w:r>
      <w:proofErr w:type="spellEnd"/>
      <w:r w:rsidR="00F00790" w:rsidRPr="00C812D1">
        <w:rPr>
          <w:b/>
          <w:color w:val="548DD4" w:themeColor="text2" w:themeTint="99"/>
        </w:rPr>
        <w:t>' of '0' EN de waarde van 'bd-i-ext1:DeceasedHadChildrenIndication' gelijk is aan '</w:t>
      </w:r>
      <w:proofErr w:type="spellStart"/>
      <w:r w:rsidR="00F00790" w:rsidRPr="00C812D1">
        <w:rPr>
          <w:b/>
          <w:color w:val="548DD4" w:themeColor="text2" w:themeTint="99"/>
        </w:rPr>
        <w:t>true</w:t>
      </w:r>
      <w:proofErr w:type="spellEnd"/>
      <w:r w:rsidR="00F00790" w:rsidRPr="00C812D1">
        <w:rPr>
          <w:b/>
          <w:color w:val="548DD4" w:themeColor="text2" w:themeTint="99"/>
        </w:rPr>
        <w:t>' of '1' EN de waarde van 'bd-i-ext1:DeceasedMarriedRegisteredPartnershipDayOfDeathIndication' gelijk is aan '</w:t>
      </w:r>
      <w:proofErr w:type="spellStart"/>
      <w:r w:rsidR="00F00790" w:rsidRPr="00C812D1">
        <w:rPr>
          <w:b/>
          <w:color w:val="548DD4" w:themeColor="text2" w:themeTint="99"/>
        </w:rPr>
        <w:t>true</w:t>
      </w:r>
      <w:proofErr w:type="spellEnd"/>
      <w:r w:rsidR="00F00790" w:rsidRPr="00C812D1">
        <w:rPr>
          <w:b/>
          <w:color w:val="548DD4" w:themeColor="text2" w:themeTint="99"/>
        </w:rPr>
        <w:t>' of '1'.</w:t>
      </w:r>
    </w:p>
    <w:p w14:paraId="193217A6" w14:textId="77777777" w:rsidR="0012796B" w:rsidRPr="00C812D1" w:rsidRDefault="0012796B" w:rsidP="0012796B">
      <w:pPr>
        <w:rPr>
          <w:b/>
        </w:rPr>
      </w:pPr>
    </w:p>
    <w:p w14:paraId="31C1F47A" w14:textId="682F5CF8" w:rsidR="0012796B" w:rsidRPr="000261F2" w:rsidRDefault="00700AC1" w:rsidP="0012796B">
      <w:pPr>
        <w:jc w:val="both"/>
      </w:pPr>
      <w:r>
        <w:t>Element dat moet</w:t>
      </w:r>
      <w:r w:rsidR="0012796B" w:rsidRPr="000261F2">
        <w:t xml:space="preserve"> worden opgenomen:</w:t>
      </w:r>
    </w:p>
    <w:p w14:paraId="78CCB67F" w14:textId="77777777" w:rsidR="0012796B" w:rsidRPr="000261F2"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7B02F4FD" w14:textId="77777777" w:rsidTr="00696F6E">
        <w:tc>
          <w:tcPr>
            <w:tcW w:w="9709" w:type="dxa"/>
            <w:shd w:val="clear" w:color="auto" w:fill="D9D9D9" w:themeFill="background1" w:themeFillShade="D9"/>
          </w:tcPr>
          <w:p w14:paraId="60821F98" w14:textId="77777777" w:rsidR="0012796B" w:rsidRPr="000261F2" w:rsidRDefault="0012796B" w:rsidP="00696F6E">
            <w:pPr>
              <w:pStyle w:val="Geenafstand"/>
              <w:rPr>
                <w:b/>
                <w:sz w:val="18"/>
                <w:szCs w:val="18"/>
              </w:rPr>
            </w:pPr>
            <w:r w:rsidRPr="000261F2">
              <w:rPr>
                <w:b/>
                <w:sz w:val="18"/>
                <w:szCs w:val="18"/>
              </w:rPr>
              <w:t>Element</w:t>
            </w:r>
          </w:p>
        </w:tc>
      </w:tr>
      <w:tr w:rsidR="0012796B" w:rsidRPr="000261F2" w14:paraId="59D32AF1" w14:textId="77777777" w:rsidTr="00696F6E">
        <w:tc>
          <w:tcPr>
            <w:tcW w:w="9709" w:type="dxa"/>
          </w:tcPr>
          <w:p w14:paraId="3B7D87E5" w14:textId="1A393AF8" w:rsidR="0012796B" w:rsidRPr="000261F2" w:rsidRDefault="0012796B" w:rsidP="00696F6E">
            <w:pPr>
              <w:pStyle w:val="Geenafstand"/>
              <w:rPr>
                <w:sz w:val="18"/>
                <w:szCs w:val="18"/>
              </w:rPr>
            </w:pPr>
            <w:r w:rsidRPr="000261F2">
              <w:rPr>
                <w:sz w:val="18"/>
                <w:szCs w:val="18"/>
              </w:rPr>
              <w:t>bd-i-ext1:LegalDistributionAnnulingIndication</w:t>
            </w:r>
          </w:p>
        </w:tc>
      </w:tr>
    </w:tbl>
    <w:p w14:paraId="58908A95" w14:textId="77777777" w:rsidR="002A3723" w:rsidRPr="000261F2" w:rsidRDefault="002A3723" w:rsidP="002A3723">
      <w:pPr>
        <w:rPr>
          <w:b/>
          <w:lang w:val="en-US"/>
        </w:rPr>
      </w:pPr>
    </w:p>
    <w:p w14:paraId="5F034EA8" w14:textId="1DD5E186" w:rsidR="0012796B" w:rsidRPr="00C812D1" w:rsidRDefault="0012796B" w:rsidP="0012796B">
      <w:pPr>
        <w:rPr>
          <w:b/>
          <w:color w:val="548DD4" w:themeColor="text2" w:themeTint="99"/>
        </w:rPr>
      </w:pPr>
      <w:r w:rsidRPr="001C6D34">
        <w:rPr>
          <w:b/>
          <w:color w:val="548DD4" w:themeColor="text2" w:themeTint="99"/>
        </w:rPr>
        <w:t>BR-BD-10.4.48 : Element MOET zijn opgenomen INDIEN de waarde van 'bd-i-</w:t>
      </w:r>
      <w:r w:rsidRPr="00C812D1">
        <w:rPr>
          <w:b/>
          <w:color w:val="548DD4" w:themeColor="text2" w:themeTint="99"/>
        </w:rPr>
        <w:t>ext1:LegalDistributionAnnulingIndication' gelijk is aan '</w:t>
      </w:r>
      <w:proofErr w:type="spellStart"/>
      <w:r w:rsidRPr="00C812D1">
        <w:rPr>
          <w:b/>
          <w:color w:val="548DD4" w:themeColor="text2" w:themeTint="99"/>
        </w:rPr>
        <w:t>true</w:t>
      </w:r>
      <w:proofErr w:type="spellEnd"/>
      <w:r w:rsidRPr="00C812D1">
        <w:rPr>
          <w:b/>
          <w:color w:val="548DD4" w:themeColor="text2" w:themeTint="99"/>
        </w:rPr>
        <w:t>' of '1'.</w:t>
      </w:r>
    </w:p>
    <w:p w14:paraId="1CED7B12" w14:textId="77777777" w:rsidR="0012796B" w:rsidRPr="00C812D1" w:rsidRDefault="0012796B" w:rsidP="0012796B">
      <w:pPr>
        <w:rPr>
          <w:b/>
        </w:rPr>
      </w:pPr>
    </w:p>
    <w:p w14:paraId="5D971490" w14:textId="54D7083B" w:rsidR="0012796B" w:rsidRPr="000261F2" w:rsidRDefault="00700AC1" w:rsidP="0012796B">
      <w:pPr>
        <w:jc w:val="both"/>
      </w:pPr>
      <w:r>
        <w:t>Element dat moet</w:t>
      </w:r>
      <w:r w:rsidR="0012796B" w:rsidRPr="000261F2">
        <w:t xml:space="preserve"> worden opgenomen:</w:t>
      </w:r>
    </w:p>
    <w:p w14:paraId="07FCCCE8" w14:textId="77777777" w:rsidR="0012796B" w:rsidRPr="000261F2"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210DE377" w14:textId="77777777" w:rsidTr="00696F6E">
        <w:tc>
          <w:tcPr>
            <w:tcW w:w="9709" w:type="dxa"/>
            <w:shd w:val="clear" w:color="auto" w:fill="D9D9D9" w:themeFill="background1" w:themeFillShade="D9"/>
          </w:tcPr>
          <w:p w14:paraId="084D85AD" w14:textId="77777777" w:rsidR="0012796B" w:rsidRPr="000261F2" w:rsidRDefault="0012796B" w:rsidP="00696F6E">
            <w:pPr>
              <w:pStyle w:val="Geenafstand"/>
              <w:rPr>
                <w:b/>
                <w:sz w:val="18"/>
                <w:szCs w:val="18"/>
              </w:rPr>
            </w:pPr>
            <w:r w:rsidRPr="000261F2">
              <w:rPr>
                <w:b/>
                <w:sz w:val="18"/>
                <w:szCs w:val="18"/>
              </w:rPr>
              <w:t>Element</w:t>
            </w:r>
          </w:p>
        </w:tc>
      </w:tr>
      <w:tr w:rsidR="0012796B" w:rsidRPr="000261F2" w14:paraId="0FFBC846" w14:textId="77777777" w:rsidTr="00696F6E">
        <w:tc>
          <w:tcPr>
            <w:tcW w:w="9709" w:type="dxa"/>
          </w:tcPr>
          <w:p w14:paraId="2CDC06C0" w14:textId="20980CF2" w:rsidR="0012796B" w:rsidRPr="000261F2" w:rsidRDefault="0012796B" w:rsidP="00AF0AE7">
            <w:pPr>
              <w:pStyle w:val="Geenafstand"/>
              <w:rPr>
                <w:sz w:val="18"/>
                <w:szCs w:val="18"/>
              </w:rPr>
            </w:pPr>
            <w:r w:rsidRPr="000261F2">
              <w:rPr>
                <w:sz w:val="18"/>
                <w:szCs w:val="18"/>
              </w:rPr>
              <w:t>bd-i-ext1:LegalDistributionAnnulingDate</w:t>
            </w:r>
          </w:p>
        </w:tc>
      </w:tr>
    </w:tbl>
    <w:p w14:paraId="4BAD6CFB" w14:textId="77777777" w:rsidR="002A3723" w:rsidRPr="000261F2" w:rsidRDefault="002A3723" w:rsidP="002A3723">
      <w:pPr>
        <w:rPr>
          <w:b/>
          <w:lang w:val="en-US"/>
        </w:rPr>
      </w:pPr>
    </w:p>
    <w:p w14:paraId="3F9E64C3" w14:textId="3AD59E94" w:rsidR="0012796B" w:rsidRPr="00C812D1" w:rsidRDefault="0012796B" w:rsidP="0012796B">
      <w:pPr>
        <w:rPr>
          <w:b/>
          <w:color w:val="548DD4" w:themeColor="text2" w:themeTint="99"/>
        </w:rPr>
      </w:pPr>
      <w:r w:rsidRPr="001C6D34">
        <w:rPr>
          <w:b/>
          <w:color w:val="548DD4" w:themeColor="text2" w:themeTint="99"/>
        </w:rPr>
        <w:t>BR-BD-10.4.49 : Element MOET zijn opgenomen INDIEN de waarde van 'bd-i-</w:t>
      </w:r>
      <w:r w:rsidRPr="00C812D1">
        <w:rPr>
          <w:b/>
          <w:color w:val="548DD4" w:themeColor="text2" w:themeTint="99"/>
        </w:rPr>
        <w:t>ext1:LegalDistributionAnnulingIndication' gelijk is aan '</w:t>
      </w:r>
      <w:proofErr w:type="spellStart"/>
      <w:r w:rsidRPr="00C812D1">
        <w:rPr>
          <w:b/>
          <w:color w:val="548DD4" w:themeColor="text2" w:themeTint="99"/>
        </w:rPr>
        <w:t>false</w:t>
      </w:r>
      <w:proofErr w:type="spellEnd"/>
      <w:r w:rsidRPr="00C812D1">
        <w:rPr>
          <w:b/>
          <w:color w:val="548DD4" w:themeColor="text2" w:themeTint="99"/>
        </w:rPr>
        <w:t>' of '0'.</w:t>
      </w:r>
    </w:p>
    <w:p w14:paraId="3A8C75F7" w14:textId="77777777" w:rsidR="0012796B" w:rsidRPr="00C812D1" w:rsidRDefault="0012796B" w:rsidP="0012796B">
      <w:pPr>
        <w:rPr>
          <w:b/>
        </w:rPr>
      </w:pPr>
    </w:p>
    <w:p w14:paraId="39965880" w14:textId="6792EAE0" w:rsidR="0012796B" w:rsidRPr="000261F2" w:rsidRDefault="0012796B" w:rsidP="0012796B">
      <w:pPr>
        <w:jc w:val="both"/>
      </w:pPr>
      <w:r w:rsidRPr="000261F2">
        <w:t>Element dat moet worden opgenomen:</w:t>
      </w:r>
    </w:p>
    <w:p w14:paraId="57CE032F" w14:textId="77777777" w:rsidR="0012796B" w:rsidRPr="000261F2"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2F2FC407" w14:textId="77777777" w:rsidTr="00696F6E">
        <w:tc>
          <w:tcPr>
            <w:tcW w:w="9709" w:type="dxa"/>
            <w:shd w:val="clear" w:color="auto" w:fill="D9D9D9" w:themeFill="background1" w:themeFillShade="D9"/>
          </w:tcPr>
          <w:p w14:paraId="155D165E" w14:textId="77777777" w:rsidR="0012796B" w:rsidRPr="000261F2" w:rsidRDefault="0012796B" w:rsidP="00696F6E">
            <w:pPr>
              <w:pStyle w:val="Geenafstand"/>
              <w:rPr>
                <w:b/>
                <w:sz w:val="18"/>
                <w:szCs w:val="18"/>
              </w:rPr>
            </w:pPr>
            <w:r w:rsidRPr="000261F2">
              <w:rPr>
                <w:b/>
                <w:sz w:val="18"/>
                <w:szCs w:val="18"/>
              </w:rPr>
              <w:t>Element</w:t>
            </w:r>
          </w:p>
        </w:tc>
      </w:tr>
      <w:tr w:rsidR="0012796B" w:rsidRPr="000261F2" w14:paraId="0BE58EC0" w14:textId="77777777" w:rsidTr="00696F6E">
        <w:tc>
          <w:tcPr>
            <w:tcW w:w="9709" w:type="dxa"/>
          </w:tcPr>
          <w:p w14:paraId="56801D01" w14:textId="04355305" w:rsidR="0012796B" w:rsidRPr="000261F2" w:rsidRDefault="0012796B" w:rsidP="00AF0AE7">
            <w:pPr>
              <w:pStyle w:val="Geenafstand"/>
              <w:rPr>
                <w:sz w:val="18"/>
                <w:szCs w:val="18"/>
              </w:rPr>
            </w:pPr>
            <w:r w:rsidRPr="000261F2">
              <w:rPr>
                <w:sz w:val="18"/>
                <w:szCs w:val="18"/>
              </w:rPr>
              <w:t>bd-i-ext1:AgreementsDeviationLegalInterestIndication</w:t>
            </w:r>
          </w:p>
        </w:tc>
      </w:tr>
    </w:tbl>
    <w:p w14:paraId="38679AF4" w14:textId="77777777" w:rsidR="0012796B" w:rsidRPr="000261F2" w:rsidRDefault="0012796B">
      <w:pPr>
        <w:spacing w:after="200" w:line="276" w:lineRule="auto"/>
        <w:rPr>
          <w:b/>
        </w:rPr>
      </w:pPr>
    </w:p>
    <w:p w14:paraId="79B05F2D" w14:textId="2D12E749" w:rsidR="0012796B" w:rsidRPr="00C812D1" w:rsidRDefault="0012796B" w:rsidP="0012796B">
      <w:pPr>
        <w:rPr>
          <w:b/>
          <w:color w:val="548DD4" w:themeColor="text2" w:themeTint="99"/>
        </w:rPr>
      </w:pPr>
      <w:r w:rsidRPr="001C6D34">
        <w:rPr>
          <w:b/>
          <w:color w:val="548DD4" w:themeColor="text2" w:themeTint="99"/>
        </w:rPr>
        <w:t>BR-BD-10.4.50 : Element MOET zijn opgenomen INDIEN de waarde van 'bd-i-</w:t>
      </w:r>
      <w:r w:rsidRPr="00C812D1">
        <w:rPr>
          <w:b/>
          <w:color w:val="548DD4" w:themeColor="text2" w:themeTint="99"/>
        </w:rPr>
        <w:t>ext1:AgreementsDeviationLegalInterestIndication' gelijk is aan '</w:t>
      </w:r>
      <w:proofErr w:type="spellStart"/>
      <w:r w:rsidRPr="00C812D1">
        <w:rPr>
          <w:b/>
          <w:color w:val="548DD4" w:themeColor="text2" w:themeTint="99"/>
        </w:rPr>
        <w:t>true</w:t>
      </w:r>
      <w:proofErr w:type="spellEnd"/>
      <w:r w:rsidRPr="00C812D1">
        <w:rPr>
          <w:b/>
          <w:color w:val="548DD4" w:themeColor="text2" w:themeTint="99"/>
        </w:rPr>
        <w:t>' of '1'.</w:t>
      </w:r>
    </w:p>
    <w:p w14:paraId="7E4027B2" w14:textId="77777777" w:rsidR="0012796B" w:rsidRPr="00C812D1" w:rsidRDefault="0012796B" w:rsidP="0012796B">
      <w:pPr>
        <w:rPr>
          <w:b/>
        </w:rPr>
      </w:pPr>
    </w:p>
    <w:p w14:paraId="7E3FDCA9" w14:textId="690FF8F0" w:rsidR="0012796B" w:rsidRPr="000261F2" w:rsidRDefault="0012796B" w:rsidP="0012796B">
      <w:pPr>
        <w:jc w:val="both"/>
      </w:pPr>
      <w:r w:rsidRPr="000261F2">
        <w:t>Elementen die moeten worden opgenomen:</w:t>
      </w:r>
    </w:p>
    <w:p w14:paraId="7301291E" w14:textId="77777777" w:rsidR="0012796B" w:rsidRPr="000261F2"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436939C0" w14:textId="77777777" w:rsidTr="00696F6E">
        <w:tc>
          <w:tcPr>
            <w:tcW w:w="9709" w:type="dxa"/>
            <w:shd w:val="clear" w:color="auto" w:fill="D9D9D9" w:themeFill="background1" w:themeFillShade="D9"/>
          </w:tcPr>
          <w:p w14:paraId="0E934921" w14:textId="77777777" w:rsidR="0012796B" w:rsidRPr="000261F2" w:rsidRDefault="0012796B" w:rsidP="00696F6E">
            <w:pPr>
              <w:pStyle w:val="Geenafstand"/>
              <w:rPr>
                <w:b/>
                <w:sz w:val="18"/>
                <w:szCs w:val="18"/>
              </w:rPr>
            </w:pPr>
            <w:r w:rsidRPr="000261F2">
              <w:rPr>
                <w:b/>
                <w:sz w:val="18"/>
                <w:szCs w:val="18"/>
              </w:rPr>
              <w:t>Element</w:t>
            </w:r>
          </w:p>
        </w:tc>
      </w:tr>
      <w:tr w:rsidR="000261F2" w:rsidRPr="000261F2" w14:paraId="0F418A9F" w14:textId="77777777" w:rsidTr="00696F6E">
        <w:tc>
          <w:tcPr>
            <w:tcW w:w="9709" w:type="dxa"/>
          </w:tcPr>
          <w:p w14:paraId="04962622" w14:textId="77777777" w:rsidR="00DD650B" w:rsidRPr="000261F2" w:rsidRDefault="00DD650B" w:rsidP="00AF0AE7">
            <w:pPr>
              <w:pStyle w:val="Geenafstand"/>
              <w:rPr>
                <w:sz w:val="18"/>
                <w:szCs w:val="18"/>
              </w:rPr>
            </w:pPr>
            <w:r w:rsidRPr="000261F2">
              <w:rPr>
                <w:sz w:val="18"/>
                <w:szCs w:val="18"/>
              </w:rPr>
              <w:t>bd-i-ext1:AgreementsDeviationLegalInterestDate</w:t>
            </w:r>
          </w:p>
        </w:tc>
      </w:tr>
      <w:tr w:rsidR="00DD650B" w:rsidRPr="000261F2" w14:paraId="363DE086" w14:textId="77777777" w:rsidTr="00696F6E">
        <w:tc>
          <w:tcPr>
            <w:tcW w:w="9709" w:type="dxa"/>
          </w:tcPr>
          <w:p w14:paraId="606FA5F0" w14:textId="77777777" w:rsidR="00DD650B" w:rsidRPr="000261F2" w:rsidRDefault="00DD650B" w:rsidP="00AF0AE7">
            <w:pPr>
              <w:pStyle w:val="Geenafstand"/>
              <w:rPr>
                <w:sz w:val="18"/>
                <w:szCs w:val="18"/>
              </w:rPr>
            </w:pPr>
            <w:r w:rsidRPr="000261F2">
              <w:rPr>
                <w:sz w:val="18"/>
                <w:szCs w:val="18"/>
              </w:rPr>
              <w:t>bd-i-ext1:AgreementsDeviationLegalInterestPercentage</w:t>
            </w:r>
          </w:p>
        </w:tc>
      </w:tr>
    </w:tbl>
    <w:p w14:paraId="27488F28" w14:textId="77777777" w:rsidR="0012796B" w:rsidRPr="00F164C4" w:rsidRDefault="0012796B">
      <w:pPr>
        <w:spacing w:after="200" w:line="276" w:lineRule="auto"/>
        <w:rPr>
          <w:b/>
          <w:color w:val="548DD4" w:themeColor="text2" w:themeTint="99"/>
        </w:rPr>
      </w:pPr>
    </w:p>
    <w:p w14:paraId="25A8A682" w14:textId="12F11801" w:rsidR="0012796B" w:rsidRPr="00C812D1" w:rsidRDefault="0012796B" w:rsidP="0012796B">
      <w:pPr>
        <w:rPr>
          <w:b/>
          <w:color w:val="548DD4" w:themeColor="text2" w:themeTint="99"/>
        </w:rPr>
      </w:pPr>
      <w:r w:rsidRPr="001C6D34">
        <w:rPr>
          <w:b/>
          <w:color w:val="548DD4" w:themeColor="text2" w:themeTint="99"/>
        </w:rPr>
        <w:t xml:space="preserve">BR-BD-10.4.51 : Element MOET zijn opgenomen INDIEN </w:t>
      </w:r>
      <w:r w:rsidR="002D614A" w:rsidRPr="001C6D34">
        <w:rPr>
          <w:b/>
          <w:color w:val="548DD4" w:themeColor="text2" w:themeTint="99"/>
        </w:rPr>
        <w:t xml:space="preserve">de waarde van </w:t>
      </w:r>
      <w:r w:rsidRPr="001C6D34">
        <w:rPr>
          <w:b/>
          <w:color w:val="548DD4" w:themeColor="text2" w:themeTint="99"/>
        </w:rPr>
        <w:t>'bd-i-</w:t>
      </w:r>
      <w:r w:rsidRPr="00C812D1">
        <w:rPr>
          <w:b/>
          <w:color w:val="548DD4" w:themeColor="text2" w:themeTint="99"/>
        </w:rPr>
        <w:t>ext1:AgreementsDeviationLegalInterestPercentage'</w:t>
      </w:r>
      <w:r w:rsidR="002D614A" w:rsidRPr="00C812D1">
        <w:rPr>
          <w:b/>
          <w:color w:val="548DD4" w:themeColor="text2" w:themeTint="99"/>
        </w:rPr>
        <w:t xml:space="preserve"> </w:t>
      </w:r>
      <w:r w:rsidR="001C770F" w:rsidRPr="00C812D1">
        <w:rPr>
          <w:b/>
          <w:color w:val="548DD4" w:themeColor="text2" w:themeTint="99"/>
        </w:rPr>
        <w:t xml:space="preserve">groter is dan </w:t>
      </w:r>
      <w:r w:rsidR="0084433C" w:rsidRPr="00C812D1">
        <w:rPr>
          <w:b/>
          <w:color w:val="548DD4" w:themeColor="text2" w:themeTint="99"/>
        </w:rPr>
        <w:t>'0</w:t>
      </w:r>
      <w:r w:rsidR="002D614A" w:rsidRPr="00C812D1">
        <w:rPr>
          <w:b/>
          <w:color w:val="548DD4" w:themeColor="text2" w:themeTint="99"/>
        </w:rPr>
        <w:t>'</w:t>
      </w:r>
      <w:r w:rsidRPr="00C812D1">
        <w:rPr>
          <w:b/>
          <w:color w:val="548DD4" w:themeColor="text2" w:themeTint="99"/>
        </w:rPr>
        <w:t>.</w:t>
      </w:r>
    </w:p>
    <w:p w14:paraId="52088CD0" w14:textId="77777777" w:rsidR="0012796B" w:rsidRPr="00C812D1" w:rsidRDefault="0012796B" w:rsidP="0012796B">
      <w:pPr>
        <w:rPr>
          <w:b/>
        </w:rPr>
      </w:pPr>
    </w:p>
    <w:p w14:paraId="2D0EDB42" w14:textId="15768AD4" w:rsidR="0012796B" w:rsidRPr="000261F2" w:rsidRDefault="0012796B" w:rsidP="0012796B">
      <w:pPr>
        <w:jc w:val="both"/>
      </w:pPr>
      <w:r w:rsidRPr="000261F2">
        <w:t>Element dat moet worden opgenomen:</w:t>
      </w:r>
    </w:p>
    <w:p w14:paraId="2DFE48B2" w14:textId="77777777" w:rsidR="0012796B" w:rsidRPr="000261F2"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650369FC" w14:textId="77777777" w:rsidTr="00696F6E">
        <w:tc>
          <w:tcPr>
            <w:tcW w:w="9709" w:type="dxa"/>
            <w:shd w:val="clear" w:color="auto" w:fill="D9D9D9" w:themeFill="background1" w:themeFillShade="D9"/>
          </w:tcPr>
          <w:p w14:paraId="0F37A6B7" w14:textId="77777777" w:rsidR="0012796B" w:rsidRPr="000261F2" w:rsidRDefault="0012796B" w:rsidP="00696F6E">
            <w:pPr>
              <w:pStyle w:val="Geenafstand"/>
              <w:rPr>
                <w:b/>
                <w:sz w:val="18"/>
                <w:szCs w:val="18"/>
              </w:rPr>
            </w:pPr>
            <w:r w:rsidRPr="000261F2">
              <w:rPr>
                <w:b/>
                <w:sz w:val="18"/>
                <w:szCs w:val="18"/>
              </w:rPr>
              <w:t>Element</w:t>
            </w:r>
          </w:p>
        </w:tc>
      </w:tr>
      <w:tr w:rsidR="0012796B" w:rsidRPr="000261F2" w14:paraId="2BEAD709" w14:textId="77777777" w:rsidTr="00696F6E">
        <w:tc>
          <w:tcPr>
            <w:tcW w:w="9709" w:type="dxa"/>
          </w:tcPr>
          <w:p w14:paraId="4F05C888" w14:textId="6F4C6B89" w:rsidR="0012796B" w:rsidRPr="000261F2" w:rsidRDefault="0012796B" w:rsidP="00AF0AE7">
            <w:pPr>
              <w:pStyle w:val="Geenafstand"/>
              <w:rPr>
                <w:sz w:val="18"/>
                <w:szCs w:val="18"/>
              </w:rPr>
            </w:pPr>
            <w:r w:rsidRPr="000261F2">
              <w:rPr>
                <w:sz w:val="18"/>
                <w:szCs w:val="18"/>
              </w:rPr>
              <w:t>bd-i-ext1:InterestTypeInDeviationLegalInterest</w:t>
            </w:r>
          </w:p>
        </w:tc>
      </w:tr>
    </w:tbl>
    <w:p w14:paraId="53BFC33C" w14:textId="77777777" w:rsidR="0012796B" w:rsidRPr="000261F2" w:rsidRDefault="0012796B">
      <w:pPr>
        <w:spacing w:after="200" w:line="276" w:lineRule="auto"/>
        <w:rPr>
          <w:b/>
        </w:rPr>
      </w:pPr>
    </w:p>
    <w:p w14:paraId="7EB1A980" w14:textId="7869B8C0" w:rsidR="0012796B" w:rsidRPr="00C812D1" w:rsidRDefault="0012796B" w:rsidP="0012796B">
      <w:pPr>
        <w:rPr>
          <w:b/>
          <w:color w:val="548DD4" w:themeColor="text2" w:themeTint="99"/>
        </w:rPr>
      </w:pPr>
      <w:r w:rsidRPr="001C6D34">
        <w:rPr>
          <w:b/>
          <w:color w:val="548DD4" w:themeColor="text2" w:themeTint="99"/>
        </w:rPr>
        <w:t xml:space="preserve">BR-BD-10.4.52 : Element MOET zijn opgenomen INDIEN </w:t>
      </w:r>
      <w:r w:rsidR="00566FF5" w:rsidRPr="001C6D34">
        <w:rPr>
          <w:b/>
          <w:color w:val="548DD4" w:themeColor="text2" w:themeTint="99"/>
        </w:rPr>
        <w:t xml:space="preserve">de waarde van </w:t>
      </w:r>
      <w:r w:rsidRPr="001C6D34">
        <w:rPr>
          <w:b/>
          <w:color w:val="548DD4" w:themeColor="text2" w:themeTint="99"/>
        </w:rPr>
        <w:t>het element 'bd-</w:t>
      </w:r>
      <w:r w:rsidRPr="00C812D1">
        <w:rPr>
          <w:b/>
          <w:color w:val="548DD4" w:themeColor="text2" w:themeTint="99"/>
        </w:rPr>
        <w:t xml:space="preserve">i-ext1:OtherHeirsClaimInheritancePartOnReceiverIndication' </w:t>
      </w:r>
      <w:r w:rsidR="00566FF5" w:rsidRPr="00C812D1">
        <w:rPr>
          <w:b/>
          <w:color w:val="548DD4" w:themeColor="text2" w:themeTint="99"/>
        </w:rPr>
        <w:t xml:space="preserve">gelijk is aan </w:t>
      </w:r>
      <w:r w:rsidR="009A5129" w:rsidRPr="00F21EC7">
        <w:rPr>
          <w:b/>
          <w:color w:val="548DD4" w:themeColor="text2" w:themeTint="99"/>
        </w:rPr>
        <w:t>'</w:t>
      </w:r>
      <w:proofErr w:type="spellStart"/>
      <w:r w:rsidR="00566FF5" w:rsidRPr="00C812D1">
        <w:rPr>
          <w:b/>
          <w:color w:val="548DD4" w:themeColor="text2" w:themeTint="99"/>
        </w:rPr>
        <w:t>true</w:t>
      </w:r>
      <w:proofErr w:type="spellEnd"/>
      <w:r w:rsidR="009A5129" w:rsidRPr="00F21EC7">
        <w:rPr>
          <w:b/>
          <w:color w:val="548DD4" w:themeColor="text2" w:themeTint="99"/>
        </w:rPr>
        <w:t>'</w:t>
      </w:r>
      <w:r w:rsidR="00566FF5" w:rsidRPr="00C812D1">
        <w:rPr>
          <w:b/>
          <w:color w:val="548DD4" w:themeColor="text2" w:themeTint="99"/>
        </w:rPr>
        <w:t xml:space="preserve"> of </w:t>
      </w:r>
      <w:r w:rsidR="009A5129" w:rsidRPr="00F21EC7">
        <w:rPr>
          <w:b/>
          <w:color w:val="548DD4" w:themeColor="text2" w:themeTint="99"/>
        </w:rPr>
        <w:t>'</w:t>
      </w:r>
      <w:r w:rsidR="00566FF5" w:rsidRPr="00C812D1">
        <w:rPr>
          <w:b/>
          <w:color w:val="548DD4" w:themeColor="text2" w:themeTint="99"/>
        </w:rPr>
        <w:t>1</w:t>
      </w:r>
      <w:r w:rsidR="009A5129" w:rsidRPr="00F21EC7">
        <w:rPr>
          <w:b/>
          <w:color w:val="548DD4" w:themeColor="text2" w:themeTint="99"/>
        </w:rPr>
        <w:t>'</w:t>
      </w:r>
      <w:r w:rsidR="00266535" w:rsidRPr="00C812D1">
        <w:rPr>
          <w:b/>
          <w:color w:val="548DD4" w:themeColor="text2" w:themeTint="99"/>
        </w:rPr>
        <w:t xml:space="preserve"> EN de waarde van 'bd-i-ext1:DeceasedHasTestamentIndication' gelijk is aan '</w:t>
      </w:r>
      <w:proofErr w:type="spellStart"/>
      <w:r w:rsidR="00266535" w:rsidRPr="00C812D1">
        <w:rPr>
          <w:b/>
          <w:color w:val="548DD4" w:themeColor="text2" w:themeTint="99"/>
        </w:rPr>
        <w:t>true</w:t>
      </w:r>
      <w:proofErr w:type="spellEnd"/>
      <w:r w:rsidR="00266535" w:rsidRPr="00C812D1">
        <w:rPr>
          <w:b/>
          <w:color w:val="548DD4" w:themeColor="text2" w:themeTint="99"/>
        </w:rPr>
        <w:t>' of '1'.</w:t>
      </w:r>
    </w:p>
    <w:p w14:paraId="00C08DCA" w14:textId="77777777" w:rsidR="0012796B" w:rsidRPr="00C812D1" w:rsidRDefault="0012796B" w:rsidP="0012796B">
      <w:pPr>
        <w:rPr>
          <w:b/>
        </w:rPr>
      </w:pPr>
    </w:p>
    <w:p w14:paraId="760C1C47" w14:textId="5D4C7D0B" w:rsidR="0012796B" w:rsidRPr="000261F2" w:rsidRDefault="0012796B" w:rsidP="0012796B">
      <w:pPr>
        <w:jc w:val="both"/>
      </w:pPr>
      <w:r w:rsidRPr="000261F2">
        <w:t>Element dat moet worden opgenomen:</w:t>
      </w:r>
    </w:p>
    <w:p w14:paraId="49A5BBD7" w14:textId="77777777" w:rsidR="0012796B" w:rsidRPr="000261F2"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5F928695" w14:textId="77777777" w:rsidTr="00696F6E">
        <w:tc>
          <w:tcPr>
            <w:tcW w:w="9709" w:type="dxa"/>
            <w:shd w:val="clear" w:color="auto" w:fill="D9D9D9" w:themeFill="background1" w:themeFillShade="D9"/>
          </w:tcPr>
          <w:p w14:paraId="762409A2" w14:textId="77777777" w:rsidR="0012796B" w:rsidRPr="000261F2" w:rsidRDefault="0012796B" w:rsidP="00696F6E">
            <w:pPr>
              <w:pStyle w:val="Geenafstand"/>
              <w:rPr>
                <w:b/>
                <w:sz w:val="18"/>
                <w:szCs w:val="18"/>
              </w:rPr>
            </w:pPr>
            <w:r w:rsidRPr="000261F2">
              <w:rPr>
                <w:b/>
                <w:sz w:val="18"/>
                <w:szCs w:val="18"/>
              </w:rPr>
              <w:t>Element</w:t>
            </w:r>
          </w:p>
        </w:tc>
      </w:tr>
      <w:tr w:rsidR="0012796B" w:rsidRPr="000261F2" w14:paraId="63AE6796" w14:textId="77777777" w:rsidTr="00696F6E">
        <w:tc>
          <w:tcPr>
            <w:tcW w:w="9709" w:type="dxa"/>
          </w:tcPr>
          <w:p w14:paraId="1341F05A" w14:textId="0E4204C7" w:rsidR="0012796B" w:rsidRPr="000261F2" w:rsidRDefault="0012796B" w:rsidP="00AF0AE7">
            <w:pPr>
              <w:pStyle w:val="Geenafstand"/>
              <w:rPr>
                <w:sz w:val="18"/>
                <w:szCs w:val="18"/>
              </w:rPr>
            </w:pPr>
            <w:r w:rsidRPr="000261F2">
              <w:rPr>
                <w:sz w:val="18"/>
                <w:szCs w:val="18"/>
              </w:rPr>
              <w:t>bd-i-ext1:ClaimOtherReceiversOnEntireCapitalReceiverTestamentInterestPercentage</w:t>
            </w:r>
          </w:p>
        </w:tc>
      </w:tr>
    </w:tbl>
    <w:p w14:paraId="28D2B191" w14:textId="77777777" w:rsidR="00645763" w:rsidRPr="000261F2" w:rsidRDefault="00645763" w:rsidP="0012796B">
      <w:pPr>
        <w:spacing w:after="200" w:line="276" w:lineRule="auto"/>
        <w:rPr>
          <w:b/>
        </w:rPr>
      </w:pPr>
    </w:p>
    <w:p w14:paraId="35F2C2DF" w14:textId="054F0E8E" w:rsidR="00645763" w:rsidRPr="00C812D1" w:rsidRDefault="00645763" w:rsidP="00645763">
      <w:pPr>
        <w:rPr>
          <w:b/>
          <w:color w:val="548DD4" w:themeColor="text2" w:themeTint="99"/>
        </w:rPr>
      </w:pPr>
      <w:r w:rsidRPr="001C6D34">
        <w:rPr>
          <w:b/>
          <w:color w:val="548DD4" w:themeColor="text2" w:themeTint="99"/>
        </w:rPr>
        <w:t xml:space="preserve">BR-BD-10.4.53 : Element MOET zijn opgenomen </w:t>
      </w:r>
      <w:r w:rsidR="009D61A7" w:rsidRPr="00402746">
        <w:rPr>
          <w:b/>
          <w:color w:val="548DD4" w:themeColor="text2" w:themeTint="99"/>
        </w:rPr>
        <w:t>INDIEN één van de elementen '</w:t>
      </w:r>
      <w:r w:rsidR="009D61A7" w:rsidRPr="009C7143">
        <w:rPr>
          <w:b/>
          <w:color w:val="548DD4" w:themeColor="text2" w:themeTint="99"/>
        </w:rPr>
        <w:t>bd-i-ext1:TransfereeEntireCapitalIdenficationNumber</w:t>
      </w:r>
      <w:r w:rsidR="009D61A7" w:rsidRPr="00402746">
        <w:rPr>
          <w:b/>
          <w:color w:val="548DD4" w:themeColor="text2" w:themeTint="99"/>
        </w:rPr>
        <w:t>', '</w:t>
      </w:r>
      <w:r w:rsidR="009D61A7" w:rsidRPr="009C7143">
        <w:rPr>
          <w:b/>
          <w:color w:val="548DD4" w:themeColor="text2" w:themeTint="99"/>
        </w:rPr>
        <w:t>bd-i-ext1:TransfereeEntireCapitalInitials</w:t>
      </w:r>
      <w:r w:rsidR="009D61A7" w:rsidRPr="00402746">
        <w:rPr>
          <w:b/>
          <w:color w:val="548DD4" w:themeColor="text2" w:themeTint="99"/>
        </w:rPr>
        <w:t xml:space="preserve">', </w:t>
      </w:r>
      <w:r w:rsidR="009A5129" w:rsidRPr="00F21EC7">
        <w:rPr>
          <w:b/>
          <w:color w:val="548DD4" w:themeColor="text2" w:themeTint="99"/>
        </w:rPr>
        <w:t>'</w:t>
      </w:r>
      <w:r w:rsidR="009D61A7" w:rsidRPr="009C7143">
        <w:rPr>
          <w:b/>
          <w:color w:val="548DD4" w:themeColor="text2" w:themeTint="99"/>
        </w:rPr>
        <w:t>bd-i-ext1:TransfereeEntireCapitalPrefix</w:t>
      </w:r>
      <w:r w:rsidR="009A5129" w:rsidRPr="00F21EC7">
        <w:rPr>
          <w:b/>
          <w:color w:val="548DD4" w:themeColor="text2" w:themeTint="99"/>
        </w:rPr>
        <w:t>'</w:t>
      </w:r>
      <w:r w:rsidR="009D61A7" w:rsidRPr="00402746">
        <w:rPr>
          <w:b/>
          <w:color w:val="548DD4" w:themeColor="text2" w:themeTint="99"/>
        </w:rPr>
        <w:t xml:space="preserve">, </w:t>
      </w:r>
      <w:r w:rsidR="009A5129" w:rsidRPr="00F21EC7">
        <w:rPr>
          <w:b/>
          <w:color w:val="548DD4" w:themeColor="text2" w:themeTint="99"/>
        </w:rPr>
        <w:t>'</w:t>
      </w:r>
      <w:r w:rsidR="009D61A7" w:rsidRPr="009C7143">
        <w:rPr>
          <w:b/>
          <w:color w:val="548DD4" w:themeColor="text2" w:themeTint="99"/>
        </w:rPr>
        <w:t>bd-i-ext1:TransfereeEntireCapitalSurname</w:t>
      </w:r>
      <w:r w:rsidR="009A5129" w:rsidRPr="00F21EC7">
        <w:rPr>
          <w:b/>
          <w:color w:val="548DD4" w:themeColor="text2" w:themeTint="99"/>
        </w:rPr>
        <w:t>'</w:t>
      </w:r>
      <w:r w:rsidR="009D61A7" w:rsidRPr="00402746">
        <w:rPr>
          <w:b/>
          <w:color w:val="548DD4" w:themeColor="text2" w:themeTint="99"/>
        </w:rPr>
        <w:t xml:space="preserve"> of '</w:t>
      </w:r>
      <w:r w:rsidR="009D61A7" w:rsidRPr="009C7143">
        <w:rPr>
          <w:b/>
          <w:color w:val="548DD4" w:themeColor="text2" w:themeTint="99"/>
        </w:rPr>
        <w:t>bd-i-ext1:TransfereeEntireCapitalInstitutionName</w:t>
      </w:r>
      <w:r w:rsidR="009D61A7" w:rsidRPr="00402746">
        <w:rPr>
          <w:b/>
          <w:color w:val="548DD4" w:themeColor="text2" w:themeTint="99"/>
        </w:rPr>
        <w:t>' is opgenomen</w:t>
      </w:r>
      <w:r w:rsidR="009D61A7" w:rsidRPr="00C812D1">
        <w:rPr>
          <w:b/>
          <w:color w:val="548DD4" w:themeColor="text2" w:themeTint="99"/>
        </w:rPr>
        <w:t>.</w:t>
      </w:r>
    </w:p>
    <w:p w14:paraId="3D2AAB85" w14:textId="77777777" w:rsidR="00645763" w:rsidRPr="00C812D1" w:rsidRDefault="00645763" w:rsidP="00645763">
      <w:pPr>
        <w:rPr>
          <w:b/>
        </w:rPr>
      </w:pPr>
    </w:p>
    <w:p w14:paraId="2902E43C" w14:textId="30BC0F4D" w:rsidR="00645763" w:rsidRPr="000261F2" w:rsidRDefault="00645763" w:rsidP="00645763">
      <w:pPr>
        <w:jc w:val="both"/>
      </w:pPr>
      <w:r w:rsidRPr="000261F2">
        <w:t>Element dat moet worden opgenomen:</w:t>
      </w:r>
    </w:p>
    <w:p w14:paraId="6EFAA03F" w14:textId="77777777" w:rsidR="00645763" w:rsidRPr="000261F2" w:rsidRDefault="00645763" w:rsidP="0064576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4D2AC79F" w14:textId="77777777" w:rsidTr="00696F6E">
        <w:tc>
          <w:tcPr>
            <w:tcW w:w="9709" w:type="dxa"/>
            <w:shd w:val="clear" w:color="auto" w:fill="D9D9D9" w:themeFill="background1" w:themeFillShade="D9"/>
          </w:tcPr>
          <w:p w14:paraId="1FE2718C" w14:textId="77777777" w:rsidR="00645763" w:rsidRPr="000261F2" w:rsidRDefault="00645763" w:rsidP="00696F6E">
            <w:pPr>
              <w:pStyle w:val="Geenafstand"/>
              <w:rPr>
                <w:b/>
                <w:sz w:val="18"/>
                <w:szCs w:val="18"/>
              </w:rPr>
            </w:pPr>
            <w:r w:rsidRPr="000261F2">
              <w:rPr>
                <w:b/>
                <w:sz w:val="18"/>
                <w:szCs w:val="18"/>
              </w:rPr>
              <w:t>Element</w:t>
            </w:r>
          </w:p>
        </w:tc>
      </w:tr>
      <w:tr w:rsidR="00645763" w:rsidRPr="000261F2" w14:paraId="10F5F778" w14:textId="77777777" w:rsidTr="00696F6E">
        <w:tc>
          <w:tcPr>
            <w:tcW w:w="9709" w:type="dxa"/>
          </w:tcPr>
          <w:p w14:paraId="7D390EB4" w14:textId="4339C10D" w:rsidR="00645763" w:rsidRPr="000261F2" w:rsidRDefault="00645763" w:rsidP="00AF0AE7">
            <w:pPr>
              <w:pStyle w:val="Geenafstand"/>
              <w:rPr>
                <w:sz w:val="18"/>
                <w:szCs w:val="18"/>
              </w:rPr>
            </w:pPr>
            <w:r w:rsidRPr="000261F2">
              <w:rPr>
                <w:sz w:val="18"/>
                <w:szCs w:val="18"/>
              </w:rPr>
              <w:t>bd-i-ext1:</w:t>
            </w:r>
            <w:r w:rsidR="009D61A7" w:rsidRPr="009D61A7">
              <w:rPr>
                <w:sz w:val="18"/>
                <w:szCs w:val="18"/>
              </w:rPr>
              <w:t>OtherHeirsClaimInheritancePartOnReceiverIndication</w:t>
            </w:r>
          </w:p>
        </w:tc>
      </w:tr>
    </w:tbl>
    <w:p w14:paraId="69C17975" w14:textId="77777777" w:rsidR="00696F6E" w:rsidRPr="000261F2" w:rsidRDefault="00696F6E" w:rsidP="0012796B">
      <w:pPr>
        <w:spacing w:after="200" w:line="276" w:lineRule="auto"/>
        <w:rPr>
          <w:b/>
        </w:rPr>
      </w:pPr>
    </w:p>
    <w:p w14:paraId="3E5D5B77" w14:textId="3E6567C1" w:rsidR="00696F6E" w:rsidRPr="00C812D1" w:rsidRDefault="00696F6E" w:rsidP="00696F6E">
      <w:pPr>
        <w:rPr>
          <w:b/>
          <w:color w:val="548DD4" w:themeColor="text2" w:themeTint="99"/>
        </w:rPr>
      </w:pPr>
      <w:r w:rsidRPr="001C6D34">
        <w:rPr>
          <w:b/>
          <w:color w:val="548DD4" w:themeColor="text2" w:themeTint="99"/>
        </w:rPr>
        <w:lastRenderedPageBreak/>
        <w:t>BR-BD-10.4.54 : Element MOET zijn opgenomen INDIEN één van de elementen 'bd-i-</w:t>
      </w:r>
      <w:r w:rsidRPr="00C812D1">
        <w:rPr>
          <w:b/>
          <w:color w:val="548DD4" w:themeColor="text2" w:themeTint="99"/>
        </w:rPr>
        <w:t>ext1:ReceivablesOtherReceiversOnEntireCapitalReceiverDefiatingPercentage' of 'bd-i-ext1:ReceivablesInterestAgreementDate' is opgenomen.</w:t>
      </w:r>
    </w:p>
    <w:p w14:paraId="1E8AB588" w14:textId="77777777" w:rsidR="00696F6E" w:rsidRPr="00C812D1" w:rsidRDefault="00696F6E" w:rsidP="00696F6E">
      <w:pPr>
        <w:rPr>
          <w:b/>
        </w:rPr>
      </w:pPr>
    </w:p>
    <w:p w14:paraId="4A62D8F4" w14:textId="77777777" w:rsidR="00696F6E" w:rsidRPr="000261F2" w:rsidRDefault="00696F6E" w:rsidP="00696F6E">
      <w:pPr>
        <w:jc w:val="both"/>
      </w:pPr>
      <w:r w:rsidRPr="000261F2">
        <w:t>Elementen die moeten worden opgenomen:</w:t>
      </w:r>
    </w:p>
    <w:p w14:paraId="4D29EB78" w14:textId="77777777" w:rsidR="00696F6E" w:rsidRPr="000261F2" w:rsidRDefault="00696F6E" w:rsidP="00696F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69B2D153" w14:textId="77777777" w:rsidTr="00696F6E">
        <w:tc>
          <w:tcPr>
            <w:tcW w:w="9709" w:type="dxa"/>
            <w:shd w:val="clear" w:color="auto" w:fill="D9D9D9" w:themeFill="background1" w:themeFillShade="D9"/>
          </w:tcPr>
          <w:p w14:paraId="5C3B4AD6" w14:textId="77777777" w:rsidR="00696F6E" w:rsidRPr="000261F2" w:rsidRDefault="00696F6E" w:rsidP="00696F6E">
            <w:pPr>
              <w:pStyle w:val="Geenafstand"/>
              <w:rPr>
                <w:b/>
                <w:sz w:val="18"/>
                <w:szCs w:val="18"/>
              </w:rPr>
            </w:pPr>
            <w:r w:rsidRPr="000261F2">
              <w:rPr>
                <w:b/>
                <w:sz w:val="18"/>
                <w:szCs w:val="18"/>
              </w:rPr>
              <w:t>Element</w:t>
            </w:r>
          </w:p>
        </w:tc>
      </w:tr>
      <w:tr w:rsidR="000261F2" w:rsidRPr="000261F2" w14:paraId="1B1FDF8F" w14:textId="77777777" w:rsidTr="00696F6E">
        <w:tc>
          <w:tcPr>
            <w:tcW w:w="9709" w:type="dxa"/>
          </w:tcPr>
          <w:p w14:paraId="38291538" w14:textId="77777777" w:rsidR="00DD650B" w:rsidRPr="000261F2" w:rsidRDefault="00DD650B" w:rsidP="00AF0AE7">
            <w:pPr>
              <w:pStyle w:val="Geenafstand"/>
              <w:rPr>
                <w:sz w:val="18"/>
                <w:szCs w:val="18"/>
              </w:rPr>
            </w:pPr>
            <w:r w:rsidRPr="000261F2">
              <w:rPr>
                <w:sz w:val="18"/>
                <w:szCs w:val="18"/>
              </w:rPr>
              <w:t>bd-i-ext1:ReceivablesInterestAgreementDate</w:t>
            </w:r>
          </w:p>
        </w:tc>
      </w:tr>
      <w:tr w:rsidR="00DD650B" w:rsidRPr="000261F2" w14:paraId="40118D3B" w14:textId="77777777" w:rsidTr="00696F6E">
        <w:tc>
          <w:tcPr>
            <w:tcW w:w="9709" w:type="dxa"/>
          </w:tcPr>
          <w:p w14:paraId="30D03F1A" w14:textId="77777777" w:rsidR="00DD650B" w:rsidRPr="000261F2" w:rsidRDefault="00DD650B" w:rsidP="00AF0AE7">
            <w:pPr>
              <w:pStyle w:val="Geenafstand"/>
              <w:rPr>
                <w:sz w:val="18"/>
                <w:szCs w:val="18"/>
              </w:rPr>
            </w:pPr>
            <w:r w:rsidRPr="000261F2">
              <w:rPr>
                <w:sz w:val="18"/>
                <w:szCs w:val="18"/>
              </w:rPr>
              <w:t>bd-i-ext1:ReceivablesOtherReceiversOnEntireCapitalReceiverDefiatingPercentage</w:t>
            </w:r>
          </w:p>
        </w:tc>
      </w:tr>
    </w:tbl>
    <w:p w14:paraId="7E590747" w14:textId="77777777" w:rsidR="00495F2D" w:rsidRPr="000261F2" w:rsidRDefault="00495F2D" w:rsidP="0012796B">
      <w:pPr>
        <w:spacing w:after="200" w:line="276" w:lineRule="auto"/>
        <w:rPr>
          <w:b/>
        </w:rPr>
      </w:pPr>
    </w:p>
    <w:p w14:paraId="38793C8F" w14:textId="3A1BE5DD" w:rsidR="00495F2D" w:rsidRPr="00C812D1" w:rsidRDefault="00495F2D" w:rsidP="00495F2D">
      <w:pPr>
        <w:rPr>
          <w:b/>
          <w:color w:val="548DD4" w:themeColor="text2" w:themeTint="99"/>
        </w:rPr>
      </w:pPr>
      <w:r w:rsidRPr="001C6D34">
        <w:rPr>
          <w:b/>
          <w:color w:val="548DD4" w:themeColor="text2" w:themeTint="99"/>
        </w:rPr>
        <w:t xml:space="preserve">BR-BD-10.4.55 : Element MOET zijn opgenomen INDIEN </w:t>
      </w:r>
      <w:r w:rsidR="00DC07F4" w:rsidRPr="001C6D34">
        <w:rPr>
          <w:b/>
          <w:color w:val="548DD4" w:themeColor="text2" w:themeTint="99"/>
        </w:rPr>
        <w:t>de waarde van</w:t>
      </w:r>
      <w:r w:rsidRPr="001C6D34">
        <w:rPr>
          <w:b/>
          <w:color w:val="548DD4" w:themeColor="text2" w:themeTint="99"/>
        </w:rPr>
        <w:t xml:space="preserve"> 'bd-i-</w:t>
      </w:r>
      <w:r w:rsidRPr="00C812D1">
        <w:rPr>
          <w:b/>
          <w:color w:val="548DD4" w:themeColor="text2" w:themeTint="99"/>
        </w:rPr>
        <w:t xml:space="preserve">ext1:ReceivablesOtherReceiversOnEntireCapitalReceiverDefiatingPercentage' </w:t>
      </w:r>
      <w:r w:rsidR="001C770F" w:rsidRPr="00C812D1">
        <w:rPr>
          <w:b/>
          <w:color w:val="548DD4" w:themeColor="text2" w:themeTint="99"/>
        </w:rPr>
        <w:t>groter is dan '0</w:t>
      </w:r>
      <w:r w:rsidR="00DC07F4" w:rsidRPr="00C812D1">
        <w:rPr>
          <w:b/>
          <w:color w:val="548DD4" w:themeColor="text2" w:themeTint="99"/>
        </w:rPr>
        <w:t>'</w:t>
      </w:r>
      <w:r w:rsidRPr="00C812D1">
        <w:rPr>
          <w:b/>
          <w:color w:val="548DD4" w:themeColor="text2" w:themeTint="99"/>
        </w:rPr>
        <w:t>.</w:t>
      </w:r>
    </w:p>
    <w:p w14:paraId="1E1506E7" w14:textId="77777777" w:rsidR="00495F2D" w:rsidRPr="00C812D1" w:rsidRDefault="00495F2D" w:rsidP="00495F2D">
      <w:pPr>
        <w:rPr>
          <w:b/>
        </w:rPr>
      </w:pPr>
    </w:p>
    <w:p w14:paraId="27B6944D" w14:textId="023ACA3E" w:rsidR="00495F2D" w:rsidRPr="000261F2" w:rsidRDefault="00700AC1" w:rsidP="00495F2D">
      <w:pPr>
        <w:jc w:val="both"/>
      </w:pPr>
      <w:r>
        <w:t>Element dat moet</w:t>
      </w:r>
      <w:r w:rsidR="00495F2D" w:rsidRPr="000261F2">
        <w:t xml:space="preserve"> worden opgenomen:</w:t>
      </w:r>
    </w:p>
    <w:p w14:paraId="22641349" w14:textId="77777777" w:rsidR="00495F2D" w:rsidRPr="000261F2" w:rsidRDefault="00495F2D" w:rsidP="00495F2D">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04AF0926" w14:textId="77777777" w:rsidTr="00213EB1">
        <w:tc>
          <w:tcPr>
            <w:tcW w:w="9709" w:type="dxa"/>
            <w:shd w:val="clear" w:color="auto" w:fill="D9D9D9" w:themeFill="background1" w:themeFillShade="D9"/>
          </w:tcPr>
          <w:p w14:paraId="74448BAB" w14:textId="77777777" w:rsidR="00495F2D" w:rsidRPr="000261F2" w:rsidRDefault="00495F2D" w:rsidP="00213EB1">
            <w:pPr>
              <w:pStyle w:val="Geenafstand"/>
              <w:rPr>
                <w:b/>
                <w:sz w:val="18"/>
                <w:szCs w:val="18"/>
              </w:rPr>
            </w:pPr>
            <w:r w:rsidRPr="000261F2">
              <w:rPr>
                <w:b/>
                <w:sz w:val="18"/>
                <w:szCs w:val="18"/>
              </w:rPr>
              <w:t>Element</w:t>
            </w:r>
          </w:p>
        </w:tc>
      </w:tr>
      <w:tr w:rsidR="00495F2D" w:rsidRPr="000261F2" w14:paraId="49F9DC47" w14:textId="77777777" w:rsidTr="00213EB1">
        <w:tc>
          <w:tcPr>
            <w:tcW w:w="9709" w:type="dxa"/>
          </w:tcPr>
          <w:p w14:paraId="49FEAB2E" w14:textId="79323411" w:rsidR="00495F2D" w:rsidRPr="000261F2" w:rsidRDefault="00495F2D" w:rsidP="00213EB1">
            <w:pPr>
              <w:pStyle w:val="Geenafstand"/>
              <w:rPr>
                <w:sz w:val="18"/>
                <w:szCs w:val="18"/>
              </w:rPr>
            </w:pPr>
            <w:r w:rsidRPr="000261F2">
              <w:rPr>
                <w:sz w:val="18"/>
                <w:szCs w:val="18"/>
              </w:rPr>
              <w:t>bd-i-ext1:DefiatingInterestTypeReceivablesOtherReceiversOnEntireCapitalReceiver</w:t>
            </w:r>
          </w:p>
        </w:tc>
      </w:tr>
    </w:tbl>
    <w:p w14:paraId="2C012F0C" w14:textId="77777777" w:rsidR="00B64CFD" w:rsidRPr="000261F2" w:rsidRDefault="00B64CFD" w:rsidP="0012796B">
      <w:pPr>
        <w:spacing w:after="200" w:line="276" w:lineRule="auto"/>
        <w:rPr>
          <w:b/>
        </w:rPr>
      </w:pPr>
    </w:p>
    <w:p w14:paraId="4476A1F8" w14:textId="652AA9A3" w:rsidR="00B64CFD" w:rsidRPr="00C812D1" w:rsidRDefault="00B64CFD" w:rsidP="00B64CFD">
      <w:pPr>
        <w:rPr>
          <w:b/>
          <w:color w:val="548DD4" w:themeColor="text2" w:themeTint="99"/>
        </w:rPr>
      </w:pPr>
      <w:r w:rsidRPr="001C6D34">
        <w:rPr>
          <w:b/>
          <w:color w:val="548DD4" w:themeColor="text2" w:themeTint="99"/>
        </w:rPr>
        <w:t xml:space="preserve">BR-BD-10.4.56 : Element MOET zijn opgenomen INDIEN </w:t>
      </w:r>
      <w:r w:rsidR="006973D9" w:rsidRPr="001C6D34">
        <w:rPr>
          <w:b/>
          <w:color w:val="548DD4" w:themeColor="text2" w:themeTint="99"/>
        </w:rPr>
        <w:t>de waarde van</w:t>
      </w:r>
      <w:r w:rsidRPr="001C6D34">
        <w:rPr>
          <w:b/>
          <w:color w:val="548DD4" w:themeColor="text2" w:themeTint="99"/>
        </w:rPr>
        <w:t xml:space="preserve"> 'bd-i-</w:t>
      </w:r>
      <w:r w:rsidRPr="00C812D1">
        <w:rPr>
          <w:b/>
          <w:color w:val="548DD4" w:themeColor="text2" w:themeTint="99"/>
        </w:rPr>
        <w:t>ext1:ClaimOtherReceiversOnEntireCapitalReceiv</w:t>
      </w:r>
      <w:r w:rsidR="006973D9" w:rsidRPr="00C812D1">
        <w:rPr>
          <w:b/>
          <w:color w:val="548DD4" w:themeColor="text2" w:themeTint="99"/>
        </w:rPr>
        <w:t>erTestamentInterestPercentage' groter is dan '0'</w:t>
      </w:r>
      <w:r w:rsidRPr="00C812D1">
        <w:rPr>
          <w:b/>
          <w:color w:val="548DD4" w:themeColor="text2" w:themeTint="99"/>
        </w:rPr>
        <w:t>.</w:t>
      </w:r>
    </w:p>
    <w:p w14:paraId="1630934B" w14:textId="77777777" w:rsidR="00B64CFD" w:rsidRPr="00C812D1" w:rsidRDefault="00B64CFD" w:rsidP="00B64CFD">
      <w:pPr>
        <w:rPr>
          <w:b/>
        </w:rPr>
      </w:pPr>
    </w:p>
    <w:p w14:paraId="608F62CF" w14:textId="102E9287" w:rsidR="00B64CFD" w:rsidRPr="000261F2" w:rsidRDefault="00700AC1" w:rsidP="00B64CFD">
      <w:pPr>
        <w:jc w:val="both"/>
      </w:pPr>
      <w:r>
        <w:t>Element dat moet</w:t>
      </w:r>
      <w:r w:rsidR="00B64CFD" w:rsidRPr="000261F2">
        <w:t xml:space="preserve"> worden opgenomen:</w:t>
      </w:r>
    </w:p>
    <w:p w14:paraId="77CE92BC" w14:textId="77777777" w:rsidR="00B64CFD" w:rsidRPr="000261F2" w:rsidRDefault="00B64CFD" w:rsidP="00B64CFD">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171BD84D" w14:textId="77777777" w:rsidTr="00213EB1">
        <w:tc>
          <w:tcPr>
            <w:tcW w:w="9709" w:type="dxa"/>
            <w:shd w:val="clear" w:color="auto" w:fill="D9D9D9" w:themeFill="background1" w:themeFillShade="D9"/>
          </w:tcPr>
          <w:p w14:paraId="4AE039F2" w14:textId="77777777" w:rsidR="00B64CFD" w:rsidRPr="000261F2" w:rsidRDefault="00B64CFD" w:rsidP="00213EB1">
            <w:pPr>
              <w:pStyle w:val="Geenafstand"/>
              <w:rPr>
                <w:b/>
                <w:sz w:val="18"/>
                <w:szCs w:val="18"/>
              </w:rPr>
            </w:pPr>
            <w:r w:rsidRPr="000261F2">
              <w:rPr>
                <w:b/>
                <w:sz w:val="18"/>
                <w:szCs w:val="18"/>
              </w:rPr>
              <w:t>Element</w:t>
            </w:r>
          </w:p>
        </w:tc>
      </w:tr>
      <w:tr w:rsidR="00B64CFD" w:rsidRPr="000261F2" w14:paraId="689F1F51" w14:textId="77777777" w:rsidTr="00213EB1">
        <w:tc>
          <w:tcPr>
            <w:tcW w:w="9709" w:type="dxa"/>
          </w:tcPr>
          <w:p w14:paraId="2245BE38" w14:textId="6EE8EF53" w:rsidR="00B64CFD" w:rsidRPr="000261F2" w:rsidRDefault="00B64CFD" w:rsidP="00AF0AE7">
            <w:pPr>
              <w:pStyle w:val="Geenafstand"/>
              <w:rPr>
                <w:sz w:val="18"/>
                <w:szCs w:val="18"/>
              </w:rPr>
            </w:pPr>
            <w:r w:rsidRPr="000261F2">
              <w:rPr>
                <w:sz w:val="18"/>
                <w:szCs w:val="18"/>
              </w:rPr>
              <w:t>bd-i-ext1:ReceivablesOtherReceiversTestamentOnEntireCapitalReceiverInterestType</w:t>
            </w:r>
          </w:p>
        </w:tc>
      </w:tr>
    </w:tbl>
    <w:p w14:paraId="46E45204" w14:textId="77777777" w:rsidR="00B64CFD" w:rsidRPr="000261F2" w:rsidRDefault="00B64CFD" w:rsidP="0012796B">
      <w:pPr>
        <w:spacing w:after="200" w:line="276" w:lineRule="auto"/>
        <w:rPr>
          <w:b/>
        </w:rPr>
      </w:pPr>
    </w:p>
    <w:p w14:paraId="402B50EC" w14:textId="3B78C955" w:rsidR="00B64CFD" w:rsidRPr="00F164C4" w:rsidRDefault="00B64CFD" w:rsidP="00B64CFD">
      <w:pPr>
        <w:rPr>
          <w:b/>
          <w:color w:val="548DD4" w:themeColor="text2" w:themeTint="99"/>
        </w:rPr>
      </w:pPr>
      <w:r w:rsidRPr="001C6D34">
        <w:rPr>
          <w:b/>
          <w:color w:val="548DD4" w:themeColor="text2" w:themeTint="99"/>
        </w:rPr>
        <w:t xml:space="preserve">BR-BD-10.4.57 : </w:t>
      </w:r>
      <w:r w:rsidR="00FF036E" w:rsidRPr="001C6D34">
        <w:rPr>
          <w:b/>
          <w:color w:val="548DD4" w:themeColor="text2" w:themeTint="99"/>
        </w:rPr>
        <w:t xml:space="preserve">Element MOET onder de </w:t>
      </w:r>
      <w:proofErr w:type="spellStart"/>
      <w:r w:rsidR="00FF036E" w:rsidRPr="001C6D34">
        <w:rPr>
          <w:b/>
          <w:color w:val="548DD4" w:themeColor="text2" w:themeTint="99"/>
        </w:rPr>
        <w:t>tuple</w:t>
      </w:r>
      <w:proofErr w:type="spellEnd"/>
      <w:r w:rsidR="00FF036E" w:rsidRPr="001C6D34">
        <w:rPr>
          <w:b/>
          <w:color w:val="548DD4" w:themeColor="text2" w:themeTint="99"/>
        </w:rPr>
        <w:t xml:space="preserve"> 'bd-t-</w:t>
      </w:r>
      <w:r w:rsidR="00FF036E" w:rsidRPr="00F164C4">
        <w:rPr>
          <w:b/>
          <w:color w:val="548DD4" w:themeColor="text2" w:themeTint="99"/>
        </w:rPr>
        <w:t>ext1:BusinessSuccessionFacilitiesAddressPresentation</w:t>
      </w:r>
      <w:r w:rsidR="009A5129" w:rsidRPr="00F21EC7">
        <w:rPr>
          <w:b/>
          <w:color w:val="548DD4" w:themeColor="text2" w:themeTint="99"/>
        </w:rPr>
        <w:t>'</w:t>
      </w:r>
      <w:r w:rsidR="00FF036E" w:rsidRPr="00F164C4">
        <w:rPr>
          <w:b/>
          <w:color w:val="548DD4" w:themeColor="text2" w:themeTint="99"/>
        </w:rPr>
        <w:t xml:space="preserve"> in het bericht zijn opgenomen INDIEN één van de elementen '</w:t>
      </w:r>
      <w:proofErr w:type="spellStart"/>
      <w:r w:rsidR="00FF036E" w:rsidRPr="00F164C4">
        <w:rPr>
          <w:b/>
          <w:color w:val="548DD4" w:themeColor="text2" w:themeTint="99"/>
        </w:rPr>
        <w:t>nl-cd:StreetNameNL</w:t>
      </w:r>
      <w:proofErr w:type="spellEnd"/>
      <w:r w:rsidR="00FF036E" w:rsidRPr="00F164C4">
        <w:rPr>
          <w:b/>
          <w:color w:val="548DD4" w:themeColor="text2" w:themeTint="99"/>
        </w:rPr>
        <w:t>', '</w:t>
      </w:r>
      <w:proofErr w:type="spellStart"/>
      <w:r w:rsidR="00FF036E" w:rsidRPr="00F164C4">
        <w:rPr>
          <w:b/>
          <w:color w:val="548DD4" w:themeColor="text2" w:themeTint="99"/>
        </w:rPr>
        <w:t>nl-cd:HouseNumberNL</w:t>
      </w:r>
      <w:proofErr w:type="spellEnd"/>
      <w:r w:rsidR="00FF036E" w:rsidRPr="00F164C4">
        <w:rPr>
          <w:b/>
          <w:color w:val="548DD4" w:themeColor="text2" w:themeTint="99"/>
        </w:rPr>
        <w:t>', '</w:t>
      </w:r>
      <w:proofErr w:type="spellStart"/>
      <w:r w:rsidR="00FF036E" w:rsidRPr="00F164C4">
        <w:rPr>
          <w:b/>
          <w:color w:val="548DD4" w:themeColor="text2" w:themeTint="99"/>
        </w:rPr>
        <w:t>nl-cd:HouseNumberAddition</w:t>
      </w:r>
      <w:proofErr w:type="spellEnd"/>
      <w:r w:rsidR="00FF036E" w:rsidRPr="00F164C4">
        <w:rPr>
          <w:b/>
          <w:color w:val="548DD4" w:themeColor="text2" w:themeTint="99"/>
        </w:rPr>
        <w:t xml:space="preserve">', </w:t>
      </w:r>
      <w:r w:rsidR="00B471A5" w:rsidRPr="00F164C4">
        <w:rPr>
          <w:b/>
          <w:color w:val="548DD4" w:themeColor="text2" w:themeTint="99"/>
        </w:rPr>
        <w:t>‘</w:t>
      </w:r>
      <w:proofErr w:type="spellStart"/>
      <w:r w:rsidR="00B471A5" w:rsidRPr="00F164C4">
        <w:rPr>
          <w:b/>
          <w:color w:val="548DD4" w:themeColor="text2" w:themeTint="99"/>
        </w:rPr>
        <w:t>nl-cd:HouseNumberNL</w:t>
      </w:r>
      <w:proofErr w:type="spellEnd"/>
      <w:r w:rsidR="00B471A5" w:rsidRPr="00F164C4">
        <w:rPr>
          <w:b/>
          <w:color w:val="548DD4" w:themeColor="text2" w:themeTint="99"/>
        </w:rPr>
        <w:t xml:space="preserve">’, </w:t>
      </w:r>
      <w:r w:rsidR="00FF036E" w:rsidRPr="00F164C4">
        <w:rPr>
          <w:b/>
          <w:color w:val="548DD4" w:themeColor="text2" w:themeTint="99"/>
        </w:rPr>
        <w:t>'</w:t>
      </w:r>
      <w:proofErr w:type="spellStart"/>
      <w:r w:rsidR="00FF036E" w:rsidRPr="00F164C4">
        <w:rPr>
          <w:b/>
          <w:color w:val="548DD4" w:themeColor="text2" w:themeTint="99"/>
        </w:rPr>
        <w:t>nl-cd:PostalCodeNL</w:t>
      </w:r>
      <w:proofErr w:type="spellEnd"/>
      <w:r w:rsidR="00FF036E" w:rsidRPr="00F164C4">
        <w:rPr>
          <w:b/>
          <w:color w:val="548DD4" w:themeColor="text2" w:themeTint="99"/>
        </w:rPr>
        <w:t>' of '</w:t>
      </w:r>
      <w:proofErr w:type="spellStart"/>
      <w:r w:rsidR="00FF036E" w:rsidRPr="00F164C4">
        <w:rPr>
          <w:b/>
          <w:color w:val="548DD4" w:themeColor="text2" w:themeTint="99"/>
        </w:rPr>
        <w:t>nl-cd:PlaceOfResidenceNL</w:t>
      </w:r>
      <w:proofErr w:type="spellEnd"/>
      <w:r w:rsidR="00FF036E" w:rsidRPr="00F164C4">
        <w:rPr>
          <w:b/>
          <w:color w:val="548DD4" w:themeColor="text2" w:themeTint="99"/>
        </w:rPr>
        <w:t xml:space="preserve">' onder diezelfde </w:t>
      </w:r>
      <w:proofErr w:type="spellStart"/>
      <w:r w:rsidR="00FF036E" w:rsidRPr="00F164C4">
        <w:rPr>
          <w:b/>
          <w:color w:val="548DD4" w:themeColor="text2" w:themeTint="99"/>
        </w:rPr>
        <w:t>tuple</w:t>
      </w:r>
      <w:proofErr w:type="spellEnd"/>
      <w:r w:rsidR="00FF036E" w:rsidRPr="00F164C4">
        <w:rPr>
          <w:b/>
          <w:color w:val="548DD4" w:themeColor="text2" w:themeTint="99"/>
        </w:rPr>
        <w:t xml:space="preserve"> is opgenomen.</w:t>
      </w:r>
    </w:p>
    <w:p w14:paraId="58CC5609" w14:textId="77777777" w:rsidR="00B64CFD" w:rsidRPr="000261F2" w:rsidRDefault="00B64CFD" w:rsidP="00B64CFD">
      <w:pPr>
        <w:rPr>
          <w:b/>
        </w:rPr>
      </w:pPr>
    </w:p>
    <w:p w14:paraId="320D6B1E" w14:textId="77777777" w:rsidR="00B64CFD" w:rsidRPr="000261F2" w:rsidRDefault="00B64CFD" w:rsidP="00B64CFD">
      <w:pPr>
        <w:jc w:val="both"/>
      </w:pPr>
      <w:r w:rsidRPr="000261F2">
        <w:t>Elementen die moeten worden opgenomen:</w:t>
      </w:r>
    </w:p>
    <w:p w14:paraId="47D31B31" w14:textId="77777777" w:rsidR="00B64CFD" w:rsidRPr="000261F2" w:rsidRDefault="00B64CFD" w:rsidP="00B64CFD">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530940ED" w14:textId="77777777" w:rsidTr="00213EB1">
        <w:tc>
          <w:tcPr>
            <w:tcW w:w="9709" w:type="dxa"/>
            <w:shd w:val="clear" w:color="auto" w:fill="D9D9D9" w:themeFill="background1" w:themeFillShade="D9"/>
          </w:tcPr>
          <w:p w14:paraId="08C6F09C" w14:textId="77777777" w:rsidR="00B64CFD" w:rsidRPr="000261F2" w:rsidRDefault="00B64CFD" w:rsidP="00213EB1">
            <w:pPr>
              <w:pStyle w:val="Geenafstand"/>
              <w:rPr>
                <w:b/>
                <w:sz w:val="18"/>
                <w:szCs w:val="18"/>
              </w:rPr>
            </w:pPr>
            <w:r w:rsidRPr="000261F2">
              <w:rPr>
                <w:b/>
                <w:sz w:val="18"/>
                <w:szCs w:val="18"/>
              </w:rPr>
              <w:t>Element</w:t>
            </w:r>
          </w:p>
        </w:tc>
      </w:tr>
      <w:tr w:rsidR="000261F2" w:rsidRPr="000261F2" w14:paraId="6FF15369" w14:textId="77777777" w:rsidTr="00213EB1">
        <w:tc>
          <w:tcPr>
            <w:tcW w:w="9709" w:type="dxa"/>
          </w:tcPr>
          <w:p w14:paraId="250C9D0A" w14:textId="77777777" w:rsidR="00B64CFD" w:rsidRPr="000261F2" w:rsidRDefault="00B64CFD" w:rsidP="00213EB1">
            <w:pPr>
              <w:pStyle w:val="Geenafstand"/>
              <w:rPr>
                <w:sz w:val="18"/>
                <w:szCs w:val="18"/>
              </w:rPr>
            </w:pPr>
            <w:proofErr w:type="spellStart"/>
            <w:r w:rsidRPr="000261F2">
              <w:rPr>
                <w:sz w:val="18"/>
                <w:szCs w:val="18"/>
              </w:rPr>
              <w:t>nl-cd:HouseNumberNL</w:t>
            </w:r>
            <w:proofErr w:type="spellEnd"/>
          </w:p>
        </w:tc>
      </w:tr>
      <w:tr w:rsidR="00B64CFD" w:rsidRPr="000261F2" w14:paraId="300C0EEE" w14:textId="77777777" w:rsidTr="00213EB1">
        <w:tc>
          <w:tcPr>
            <w:tcW w:w="9709" w:type="dxa"/>
          </w:tcPr>
          <w:p w14:paraId="1819C7A0" w14:textId="77777777" w:rsidR="00B64CFD" w:rsidRPr="000261F2" w:rsidRDefault="00B64CFD" w:rsidP="00213EB1">
            <w:pPr>
              <w:pStyle w:val="Geenafstand"/>
              <w:rPr>
                <w:sz w:val="18"/>
                <w:szCs w:val="18"/>
              </w:rPr>
            </w:pPr>
            <w:proofErr w:type="spellStart"/>
            <w:r w:rsidRPr="000261F2">
              <w:rPr>
                <w:sz w:val="18"/>
                <w:szCs w:val="18"/>
              </w:rPr>
              <w:t>nl-cd:PostalCodeNL</w:t>
            </w:r>
            <w:proofErr w:type="spellEnd"/>
          </w:p>
        </w:tc>
      </w:tr>
    </w:tbl>
    <w:p w14:paraId="1E23B43D" w14:textId="77777777" w:rsidR="00FF036E" w:rsidRPr="000261F2" w:rsidRDefault="00FF036E" w:rsidP="0012796B">
      <w:pPr>
        <w:spacing w:after="200" w:line="276" w:lineRule="auto"/>
        <w:rPr>
          <w:b/>
        </w:rPr>
      </w:pPr>
    </w:p>
    <w:p w14:paraId="5AC6557C" w14:textId="3C9B8D4B" w:rsidR="00FF036E" w:rsidRPr="00C812D1" w:rsidRDefault="00FF036E" w:rsidP="00FF036E">
      <w:pPr>
        <w:rPr>
          <w:b/>
          <w:color w:val="548DD4" w:themeColor="text2" w:themeTint="99"/>
        </w:rPr>
      </w:pPr>
      <w:r w:rsidRPr="001C6D34">
        <w:rPr>
          <w:b/>
          <w:color w:val="548DD4" w:themeColor="text2" w:themeTint="99"/>
        </w:rPr>
        <w:t>BR-BD-10.4.58 : Element MOET zijn opgenomen INDIEN de waarde van 'bd-i-</w:t>
      </w:r>
      <w:r w:rsidRPr="00C812D1">
        <w:rPr>
          <w:b/>
          <w:color w:val="548DD4" w:themeColor="text2" w:themeTint="99"/>
        </w:rPr>
        <w:t>ext1:ImmovablePropertyHiredOutEntirelyIndication' gelijk is aan '</w:t>
      </w:r>
      <w:proofErr w:type="spellStart"/>
      <w:r w:rsidRPr="00C812D1">
        <w:rPr>
          <w:b/>
          <w:color w:val="548DD4" w:themeColor="text2" w:themeTint="99"/>
        </w:rPr>
        <w:t>false</w:t>
      </w:r>
      <w:proofErr w:type="spellEnd"/>
      <w:r w:rsidRPr="00C812D1">
        <w:rPr>
          <w:b/>
          <w:color w:val="548DD4" w:themeColor="text2" w:themeTint="99"/>
        </w:rPr>
        <w:t>' of '0'.</w:t>
      </w:r>
    </w:p>
    <w:p w14:paraId="05CA6146" w14:textId="77777777" w:rsidR="00FF036E" w:rsidRPr="00C812D1" w:rsidRDefault="00FF036E" w:rsidP="00FF036E">
      <w:pPr>
        <w:rPr>
          <w:b/>
        </w:rPr>
      </w:pPr>
    </w:p>
    <w:p w14:paraId="40026B22" w14:textId="77777777" w:rsidR="00FF036E" w:rsidRPr="000261F2" w:rsidRDefault="00FF036E" w:rsidP="00FF036E">
      <w:pPr>
        <w:jc w:val="both"/>
      </w:pPr>
      <w:r w:rsidRPr="000261F2">
        <w:t>Elementen die moeten worden opgenomen:</w:t>
      </w:r>
    </w:p>
    <w:p w14:paraId="37D4D3BD" w14:textId="77777777" w:rsidR="00FF036E" w:rsidRPr="000261F2" w:rsidRDefault="00FF036E" w:rsidP="00FF03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784709A0" w14:textId="77777777" w:rsidTr="00213EB1">
        <w:tc>
          <w:tcPr>
            <w:tcW w:w="9709" w:type="dxa"/>
            <w:shd w:val="clear" w:color="auto" w:fill="D9D9D9" w:themeFill="background1" w:themeFillShade="D9"/>
          </w:tcPr>
          <w:p w14:paraId="7ACBD213" w14:textId="77777777" w:rsidR="00FF036E" w:rsidRPr="000261F2" w:rsidRDefault="00FF036E" w:rsidP="00213EB1">
            <w:pPr>
              <w:pStyle w:val="Geenafstand"/>
              <w:rPr>
                <w:b/>
                <w:sz w:val="18"/>
                <w:szCs w:val="18"/>
              </w:rPr>
            </w:pPr>
            <w:r w:rsidRPr="000261F2">
              <w:rPr>
                <w:b/>
                <w:sz w:val="18"/>
                <w:szCs w:val="18"/>
              </w:rPr>
              <w:t>Element</w:t>
            </w:r>
          </w:p>
        </w:tc>
      </w:tr>
      <w:tr w:rsidR="000261F2" w:rsidRPr="000261F2" w14:paraId="1826FDBC" w14:textId="77777777" w:rsidTr="00213EB1">
        <w:tc>
          <w:tcPr>
            <w:tcW w:w="9709" w:type="dxa"/>
          </w:tcPr>
          <w:p w14:paraId="668BB18B" w14:textId="77777777" w:rsidR="00DD650B" w:rsidRPr="000261F2" w:rsidRDefault="00DD650B" w:rsidP="00AF0AE7">
            <w:pPr>
              <w:pStyle w:val="Geenafstand"/>
              <w:rPr>
                <w:sz w:val="18"/>
                <w:szCs w:val="18"/>
              </w:rPr>
            </w:pPr>
            <w:r w:rsidRPr="000261F2">
              <w:rPr>
                <w:sz w:val="18"/>
                <w:szCs w:val="18"/>
              </w:rPr>
              <w:t>bd-i-ext1:ImmovablePropertySquareMetersHiredOut</w:t>
            </w:r>
          </w:p>
        </w:tc>
      </w:tr>
      <w:tr w:rsidR="00DD650B" w:rsidRPr="000261F2" w14:paraId="0FF59DE7" w14:textId="77777777" w:rsidTr="00213EB1">
        <w:tc>
          <w:tcPr>
            <w:tcW w:w="9709" w:type="dxa"/>
          </w:tcPr>
          <w:p w14:paraId="2AE0DFC7" w14:textId="77777777" w:rsidR="00DD650B" w:rsidRPr="000261F2" w:rsidRDefault="00DD650B" w:rsidP="00AF0AE7">
            <w:pPr>
              <w:pStyle w:val="Geenafstand"/>
              <w:rPr>
                <w:sz w:val="18"/>
                <w:szCs w:val="18"/>
              </w:rPr>
            </w:pPr>
            <w:r w:rsidRPr="000261F2">
              <w:rPr>
                <w:sz w:val="18"/>
                <w:szCs w:val="18"/>
              </w:rPr>
              <w:t>bd-i-ext1:ImmovablePropertySquareMetersTotal</w:t>
            </w:r>
          </w:p>
        </w:tc>
      </w:tr>
    </w:tbl>
    <w:p w14:paraId="5CF086E6" w14:textId="228B14BA" w:rsidR="00D63C14" w:rsidRDefault="00D63C14" w:rsidP="0012796B">
      <w:pPr>
        <w:spacing w:after="200" w:line="276" w:lineRule="auto"/>
        <w:rPr>
          <w:b/>
        </w:rPr>
      </w:pPr>
    </w:p>
    <w:p w14:paraId="4CA6F3AB" w14:textId="77777777" w:rsidR="00D63C14" w:rsidRDefault="00D63C14">
      <w:pPr>
        <w:spacing w:after="200" w:line="276" w:lineRule="auto"/>
        <w:rPr>
          <w:b/>
        </w:rPr>
      </w:pPr>
      <w:r>
        <w:rPr>
          <w:b/>
        </w:rPr>
        <w:br w:type="page"/>
      </w:r>
    </w:p>
    <w:p w14:paraId="127412CE" w14:textId="292DC4E7" w:rsidR="00FF036E" w:rsidRPr="00C812D1" w:rsidRDefault="00FF036E" w:rsidP="00FF036E">
      <w:pPr>
        <w:rPr>
          <w:b/>
          <w:color w:val="548DD4" w:themeColor="text2" w:themeTint="99"/>
        </w:rPr>
      </w:pPr>
      <w:r w:rsidRPr="001C6D34">
        <w:rPr>
          <w:b/>
          <w:color w:val="548DD4" w:themeColor="text2" w:themeTint="99"/>
        </w:rPr>
        <w:lastRenderedPageBreak/>
        <w:t xml:space="preserve">BR-BD-10.4.59 : Binnen de </w:t>
      </w:r>
      <w:proofErr w:type="spellStart"/>
      <w:r w:rsidRPr="001C6D34">
        <w:rPr>
          <w:b/>
          <w:color w:val="548DD4" w:themeColor="text2" w:themeTint="99"/>
        </w:rPr>
        <w:t>tuple</w:t>
      </w:r>
      <w:proofErr w:type="spellEnd"/>
      <w:r w:rsidRPr="001C6D34">
        <w:rPr>
          <w:b/>
          <w:color w:val="548DD4" w:themeColor="text2" w:themeTint="99"/>
        </w:rPr>
        <w:t xml:space="preserve"> 'bd-t-ext1:ImmovablePropertySpecification' MOET</w:t>
      </w:r>
      <w:r w:rsidRPr="00C812D1">
        <w:rPr>
          <w:b/>
          <w:color w:val="548DD4" w:themeColor="text2" w:themeTint="99"/>
        </w:rPr>
        <w:t xml:space="preserve"> minimaal één van de </w:t>
      </w:r>
      <w:proofErr w:type="spellStart"/>
      <w:r w:rsidRPr="00C812D1">
        <w:rPr>
          <w:b/>
          <w:color w:val="548DD4" w:themeColor="text2" w:themeTint="99"/>
        </w:rPr>
        <w:t>tuples</w:t>
      </w:r>
      <w:proofErr w:type="spellEnd"/>
      <w:r w:rsidRPr="00C812D1">
        <w:rPr>
          <w:b/>
          <w:color w:val="548DD4" w:themeColor="text2" w:themeTint="99"/>
        </w:rPr>
        <w:t>/element 'bd-i-ext1:ImmovablePropertyLandRegistryDesignation', '</w:t>
      </w:r>
      <w:proofErr w:type="spellStart"/>
      <w:r w:rsidRPr="00C812D1">
        <w:rPr>
          <w:b/>
          <w:color w:val="548DD4" w:themeColor="text2" w:themeTint="99"/>
        </w:rPr>
        <w:t>bd-t:AddressPresentation</w:t>
      </w:r>
      <w:proofErr w:type="spellEnd"/>
      <w:r w:rsidRPr="00C812D1">
        <w:rPr>
          <w:b/>
          <w:color w:val="548DD4" w:themeColor="text2" w:themeTint="99"/>
        </w:rPr>
        <w:t>' of '</w:t>
      </w:r>
      <w:proofErr w:type="spellStart"/>
      <w:r w:rsidRPr="00C812D1">
        <w:rPr>
          <w:b/>
          <w:color w:val="548DD4" w:themeColor="text2" w:themeTint="99"/>
        </w:rPr>
        <w:t>bd-t:AddressAbroadPresentation'zijn</w:t>
      </w:r>
      <w:proofErr w:type="spellEnd"/>
      <w:r w:rsidRPr="00C812D1">
        <w:rPr>
          <w:b/>
          <w:color w:val="548DD4" w:themeColor="text2" w:themeTint="99"/>
        </w:rPr>
        <w:t xml:space="preserve"> opgenomen.</w:t>
      </w:r>
    </w:p>
    <w:p w14:paraId="5BE7AA08" w14:textId="77777777" w:rsidR="00FF036E" w:rsidRPr="00C812D1" w:rsidRDefault="00FF036E" w:rsidP="00FF036E">
      <w:pPr>
        <w:rPr>
          <w:b/>
          <w:color w:val="548DD4" w:themeColor="text2" w:themeTint="99"/>
        </w:rPr>
      </w:pPr>
    </w:p>
    <w:p w14:paraId="1A44E445" w14:textId="4CF4A994" w:rsidR="00FF036E" w:rsidRPr="00C812D1" w:rsidRDefault="00FF036E" w:rsidP="00FF036E">
      <w:pPr>
        <w:rPr>
          <w:b/>
          <w:color w:val="548DD4" w:themeColor="text2" w:themeTint="99"/>
        </w:rPr>
      </w:pPr>
      <w:r w:rsidRPr="001C6D34">
        <w:rPr>
          <w:b/>
          <w:color w:val="548DD4" w:themeColor="text2" w:themeTint="99"/>
        </w:rPr>
        <w:t xml:space="preserve">BR-BD-10.4.60 : Binnen de </w:t>
      </w:r>
      <w:proofErr w:type="spellStart"/>
      <w:r w:rsidRPr="001C6D34">
        <w:rPr>
          <w:b/>
          <w:color w:val="548DD4" w:themeColor="text2" w:themeTint="99"/>
        </w:rPr>
        <w:t>tuple</w:t>
      </w:r>
      <w:proofErr w:type="spellEnd"/>
      <w:r w:rsidRPr="001C6D34">
        <w:rPr>
          <w:b/>
          <w:color w:val="548DD4" w:themeColor="text2" w:themeTint="99"/>
        </w:rPr>
        <w:t xml:space="preserve"> 'bd-t-ext1:ReceivablesSpecification' MOET element zijn</w:t>
      </w:r>
      <w:r w:rsidRPr="00C812D1">
        <w:rPr>
          <w:b/>
          <w:color w:val="548DD4" w:themeColor="text2" w:themeTint="99"/>
        </w:rPr>
        <w:t xml:space="preserve"> opgenomen INDIEN </w:t>
      </w:r>
      <w:r w:rsidR="00DD23E5" w:rsidRPr="00C812D1">
        <w:rPr>
          <w:b/>
          <w:color w:val="548DD4" w:themeColor="text2" w:themeTint="99"/>
        </w:rPr>
        <w:t>de waarde van</w:t>
      </w:r>
      <w:r w:rsidRPr="00C812D1">
        <w:rPr>
          <w:b/>
          <w:color w:val="548DD4" w:themeColor="text2" w:themeTint="99"/>
        </w:rPr>
        <w:t xml:space="preserve"> 'bd-i-ext1:ReceivablesInterestPercentage' </w:t>
      </w:r>
      <w:r w:rsidR="00DD23E5" w:rsidRPr="00C812D1">
        <w:rPr>
          <w:b/>
          <w:color w:val="548DD4" w:themeColor="text2" w:themeTint="99"/>
        </w:rPr>
        <w:t>groter is dan '0'</w:t>
      </w:r>
      <w:r w:rsidRPr="00C812D1">
        <w:rPr>
          <w:b/>
          <w:color w:val="548DD4" w:themeColor="text2" w:themeTint="99"/>
        </w:rPr>
        <w:t>.</w:t>
      </w:r>
    </w:p>
    <w:p w14:paraId="5FF5DE17" w14:textId="77777777" w:rsidR="00FF036E" w:rsidRPr="00C812D1" w:rsidRDefault="00FF036E" w:rsidP="00FF036E">
      <w:pPr>
        <w:rPr>
          <w:b/>
        </w:rPr>
      </w:pPr>
    </w:p>
    <w:p w14:paraId="76560CF1" w14:textId="5D0B0065" w:rsidR="00FF036E" w:rsidRPr="000261F2" w:rsidRDefault="00700AC1" w:rsidP="00FF036E">
      <w:pPr>
        <w:jc w:val="both"/>
      </w:pPr>
      <w:r>
        <w:t>Element dat moet</w:t>
      </w:r>
      <w:r w:rsidR="00FF036E" w:rsidRPr="000261F2">
        <w:t xml:space="preserve"> worden opgenomen:</w:t>
      </w:r>
    </w:p>
    <w:p w14:paraId="5E3B6BAA" w14:textId="77777777" w:rsidR="00FF036E" w:rsidRPr="000261F2" w:rsidRDefault="00FF036E" w:rsidP="00FF03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5BB6BED5" w14:textId="77777777" w:rsidTr="00213EB1">
        <w:tc>
          <w:tcPr>
            <w:tcW w:w="9709" w:type="dxa"/>
            <w:shd w:val="clear" w:color="auto" w:fill="D9D9D9" w:themeFill="background1" w:themeFillShade="D9"/>
          </w:tcPr>
          <w:p w14:paraId="289E4B2D" w14:textId="77777777" w:rsidR="00FF036E" w:rsidRPr="000261F2" w:rsidRDefault="00FF036E" w:rsidP="00213EB1">
            <w:pPr>
              <w:pStyle w:val="Geenafstand"/>
              <w:rPr>
                <w:b/>
                <w:sz w:val="18"/>
                <w:szCs w:val="18"/>
              </w:rPr>
            </w:pPr>
            <w:r w:rsidRPr="000261F2">
              <w:rPr>
                <w:b/>
                <w:sz w:val="18"/>
                <w:szCs w:val="18"/>
              </w:rPr>
              <w:t>Element</w:t>
            </w:r>
          </w:p>
        </w:tc>
      </w:tr>
      <w:tr w:rsidR="00FF036E" w:rsidRPr="000261F2" w14:paraId="52AD8318" w14:textId="77777777" w:rsidTr="00213EB1">
        <w:tc>
          <w:tcPr>
            <w:tcW w:w="9709" w:type="dxa"/>
          </w:tcPr>
          <w:p w14:paraId="0CC3E825" w14:textId="35A4FAE9" w:rsidR="00FF036E" w:rsidRPr="000261F2" w:rsidRDefault="00FF036E" w:rsidP="00AF0AE7">
            <w:pPr>
              <w:pStyle w:val="Geenafstand"/>
              <w:rPr>
                <w:sz w:val="18"/>
                <w:szCs w:val="18"/>
              </w:rPr>
            </w:pPr>
            <w:r w:rsidRPr="000261F2">
              <w:rPr>
                <w:sz w:val="18"/>
                <w:szCs w:val="18"/>
              </w:rPr>
              <w:t>bd-i-ext1:ReceivablesInterestType</w:t>
            </w:r>
          </w:p>
        </w:tc>
      </w:tr>
    </w:tbl>
    <w:p w14:paraId="6172E61F" w14:textId="77777777" w:rsidR="00FF036E" w:rsidRPr="000261F2" w:rsidRDefault="00FF036E" w:rsidP="00FF036E">
      <w:pPr>
        <w:rPr>
          <w:b/>
          <w:lang w:val="en-US"/>
        </w:rPr>
      </w:pPr>
    </w:p>
    <w:p w14:paraId="0154EA1F" w14:textId="7B0AEAD4" w:rsidR="00FF036E" w:rsidRPr="00F164C4" w:rsidRDefault="00FF036E" w:rsidP="00FF036E">
      <w:pPr>
        <w:rPr>
          <w:b/>
          <w:color w:val="548DD4" w:themeColor="text2" w:themeTint="99"/>
          <w:lang w:val="en-US"/>
        </w:rPr>
      </w:pPr>
      <w:r w:rsidRPr="001C6D34">
        <w:rPr>
          <w:b/>
          <w:color w:val="548DD4" w:themeColor="text2" w:themeTint="99"/>
          <w:lang w:val="en-US"/>
        </w:rPr>
        <w:t>BR-BD-10.4.61 : Binnen de tuple 'bd-t-</w:t>
      </w:r>
      <w:r w:rsidRPr="00F164C4">
        <w:rPr>
          <w:b/>
          <w:color w:val="548DD4" w:themeColor="text2" w:themeTint="99"/>
          <w:lang w:val="en-US"/>
        </w:rPr>
        <w:t xml:space="preserve">ext1:InheritanceNotDividedYetLegacySpecification' MOET element 'bd-i-ext1:InheritanceLegacyNotDividedYetDeceasedIdentificationNumber'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'bd-i-ext1:InheritanceLegacyNotDividedYetDeceasedSurname'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5E219814" w14:textId="77777777" w:rsidR="00FF036E" w:rsidRPr="00F164C4" w:rsidRDefault="00FF036E" w:rsidP="00FF036E">
      <w:pPr>
        <w:rPr>
          <w:b/>
          <w:color w:val="548DD4" w:themeColor="text2" w:themeTint="99"/>
          <w:lang w:val="en-US"/>
        </w:rPr>
      </w:pPr>
    </w:p>
    <w:p w14:paraId="65DA5C01" w14:textId="4AE5E387" w:rsidR="00FF036E" w:rsidRPr="00F164C4" w:rsidRDefault="00FF036E" w:rsidP="00FF036E">
      <w:pPr>
        <w:rPr>
          <w:b/>
          <w:color w:val="548DD4" w:themeColor="text2" w:themeTint="99"/>
          <w:lang w:val="en-US"/>
        </w:rPr>
      </w:pPr>
      <w:r w:rsidRPr="001C6D34">
        <w:rPr>
          <w:b/>
          <w:color w:val="548DD4" w:themeColor="text2" w:themeTint="99"/>
          <w:lang w:val="en-US"/>
        </w:rPr>
        <w:t>BR-BD-10.4.62 : Binnen de tuple 'bd-t-ext1:BusinessSpecification' MOET element 'bd-i-</w:t>
      </w:r>
      <w:r w:rsidRPr="00F164C4">
        <w:rPr>
          <w:b/>
          <w:color w:val="548DD4" w:themeColor="text2" w:themeTint="99"/>
          <w:lang w:val="en-US"/>
        </w:rPr>
        <w:t xml:space="preserve">ext1:BusinessName'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'bd-i-ext1:BusinessIdentificationNumber'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70569E29" w14:textId="77777777" w:rsidR="00FF036E" w:rsidRPr="00F164C4" w:rsidRDefault="00FF036E" w:rsidP="00FF036E">
      <w:pPr>
        <w:rPr>
          <w:b/>
          <w:color w:val="548DD4" w:themeColor="text2" w:themeTint="99"/>
          <w:lang w:val="en-US"/>
        </w:rPr>
      </w:pPr>
    </w:p>
    <w:p w14:paraId="084C034D" w14:textId="7C16A4BC" w:rsidR="00FF036E" w:rsidRPr="00F164C4" w:rsidRDefault="00FF036E" w:rsidP="00FF036E">
      <w:pPr>
        <w:rPr>
          <w:b/>
          <w:color w:val="548DD4" w:themeColor="text2" w:themeTint="99"/>
        </w:rPr>
      </w:pPr>
      <w:r w:rsidRPr="001C6D34">
        <w:rPr>
          <w:b/>
          <w:color w:val="548DD4" w:themeColor="text2" w:themeTint="99"/>
        </w:rPr>
        <w:t xml:space="preserve">BR-BD-10.4.63 : Element MOET onder de </w:t>
      </w:r>
      <w:proofErr w:type="spellStart"/>
      <w:r w:rsidRPr="001C6D34">
        <w:rPr>
          <w:b/>
          <w:color w:val="548DD4" w:themeColor="text2" w:themeTint="99"/>
        </w:rPr>
        <w:t>tuple</w:t>
      </w:r>
      <w:proofErr w:type="spellEnd"/>
      <w:r w:rsidRPr="001C6D34">
        <w:rPr>
          <w:b/>
          <w:color w:val="548DD4" w:themeColor="text2" w:themeTint="99"/>
        </w:rPr>
        <w:t xml:space="preserve"> ‘bd-t-ext1:BusinessSpecification’ in het</w:t>
      </w:r>
      <w:r w:rsidRPr="00F164C4">
        <w:rPr>
          <w:b/>
          <w:color w:val="548DD4" w:themeColor="text2" w:themeTint="99"/>
        </w:rPr>
        <w:t xml:space="preserve"> bericht zijn opgenomen INDIEN één van de elementen </w:t>
      </w:r>
      <w:r w:rsidR="009A5129" w:rsidRPr="00F21EC7">
        <w:rPr>
          <w:b/>
          <w:color w:val="548DD4" w:themeColor="text2" w:themeTint="99"/>
        </w:rPr>
        <w:t>'</w:t>
      </w:r>
      <w:proofErr w:type="spellStart"/>
      <w:r w:rsidRPr="00F164C4">
        <w:rPr>
          <w:b/>
          <w:color w:val="548DD4" w:themeColor="text2" w:themeTint="99"/>
        </w:rPr>
        <w:t>nl-cd:StreetNameNL</w:t>
      </w:r>
      <w:proofErr w:type="spellEnd"/>
      <w:r w:rsidR="009A5129" w:rsidRPr="00F21EC7">
        <w:rPr>
          <w:b/>
          <w:color w:val="548DD4" w:themeColor="text2" w:themeTint="99"/>
        </w:rPr>
        <w:t>'</w:t>
      </w:r>
      <w:r w:rsidRPr="00F164C4">
        <w:rPr>
          <w:b/>
          <w:color w:val="548DD4" w:themeColor="text2" w:themeTint="99"/>
        </w:rPr>
        <w:t xml:space="preserve">, </w:t>
      </w:r>
      <w:r w:rsidR="009A5129" w:rsidRPr="00F21EC7">
        <w:rPr>
          <w:b/>
          <w:color w:val="548DD4" w:themeColor="text2" w:themeTint="99"/>
        </w:rPr>
        <w:t>'</w:t>
      </w:r>
      <w:proofErr w:type="spellStart"/>
      <w:r w:rsidRPr="00F164C4">
        <w:rPr>
          <w:b/>
          <w:color w:val="548DD4" w:themeColor="text2" w:themeTint="99"/>
        </w:rPr>
        <w:t>nl-cd:HouseNumberNL</w:t>
      </w:r>
      <w:proofErr w:type="spellEnd"/>
      <w:r w:rsidR="009A5129" w:rsidRPr="00F21EC7">
        <w:rPr>
          <w:b/>
          <w:color w:val="548DD4" w:themeColor="text2" w:themeTint="99"/>
        </w:rPr>
        <w:t>'</w:t>
      </w:r>
      <w:r w:rsidRPr="00F164C4">
        <w:rPr>
          <w:b/>
          <w:color w:val="548DD4" w:themeColor="text2" w:themeTint="99"/>
        </w:rPr>
        <w:t xml:space="preserve">, </w:t>
      </w:r>
      <w:r w:rsidR="009A5129" w:rsidRPr="00F21EC7">
        <w:rPr>
          <w:b/>
          <w:color w:val="548DD4" w:themeColor="text2" w:themeTint="99"/>
        </w:rPr>
        <w:t>'</w:t>
      </w:r>
      <w:proofErr w:type="spellStart"/>
      <w:r w:rsidRPr="00F164C4">
        <w:rPr>
          <w:b/>
          <w:color w:val="548DD4" w:themeColor="text2" w:themeTint="99"/>
        </w:rPr>
        <w:t>nl-cd:HouseNumberAddition</w:t>
      </w:r>
      <w:proofErr w:type="spellEnd"/>
      <w:r w:rsidR="009A5129" w:rsidRPr="00F21EC7">
        <w:rPr>
          <w:b/>
          <w:color w:val="548DD4" w:themeColor="text2" w:themeTint="99"/>
        </w:rPr>
        <w:t>'</w:t>
      </w:r>
      <w:r w:rsidRPr="00F164C4">
        <w:rPr>
          <w:b/>
          <w:color w:val="548DD4" w:themeColor="text2" w:themeTint="99"/>
        </w:rPr>
        <w:t xml:space="preserve">, </w:t>
      </w:r>
      <w:r w:rsidR="009A5129" w:rsidRPr="00F21EC7">
        <w:rPr>
          <w:b/>
          <w:color w:val="548DD4" w:themeColor="text2" w:themeTint="99"/>
        </w:rPr>
        <w:t>'</w:t>
      </w:r>
      <w:proofErr w:type="spellStart"/>
      <w:r w:rsidR="00B471A5" w:rsidRPr="00F164C4">
        <w:rPr>
          <w:b/>
          <w:color w:val="548DD4" w:themeColor="text2" w:themeTint="99"/>
        </w:rPr>
        <w:t>nl-cd:HouseNumberNL</w:t>
      </w:r>
      <w:proofErr w:type="spellEnd"/>
      <w:r w:rsidR="009A5129" w:rsidRPr="00F21EC7">
        <w:rPr>
          <w:b/>
          <w:color w:val="548DD4" w:themeColor="text2" w:themeTint="99"/>
        </w:rPr>
        <w:t>'</w:t>
      </w:r>
      <w:r w:rsidR="00B471A5" w:rsidRPr="00F164C4">
        <w:rPr>
          <w:b/>
          <w:color w:val="548DD4" w:themeColor="text2" w:themeTint="99"/>
        </w:rPr>
        <w:t xml:space="preserve">, </w:t>
      </w:r>
      <w:r w:rsidR="009A5129" w:rsidRPr="00F21EC7">
        <w:rPr>
          <w:b/>
          <w:color w:val="548DD4" w:themeColor="text2" w:themeTint="99"/>
        </w:rPr>
        <w:t>'</w:t>
      </w:r>
      <w:proofErr w:type="spellStart"/>
      <w:r w:rsidRPr="00F164C4">
        <w:rPr>
          <w:b/>
          <w:color w:val="548DD4" w:themeColor="text2" w:themeTint="99"/>
        </w:rPr>
        <w:t>nl-cd:PostalCodeNL</w:t>
      </w:r>
      <w:proofErr w:type="spellEnd"/>
      <w:r w:rsidR="009A5129" w:rsidRPr="00F21EC7">
        <w:rPr>
          <w:b/>
          <w:color w:val="548DD4" w:themeColor="text2" w:themeTint="99"/>
        </w:rPr>
        <w:t>'</w:t>
      </w:r>
      <w:r w:rsidRPr="00F164C4">
        <w:rPr>
          <w:b/>
          <w:color w:val="548DD4" w:themeColor="text2" w:themeTint="99"/>
        </w:rPr>
        <w:t xml:space="preserve"> of </w:t>
      </w:r>
      <w:r w:rsidR="009A5129" w:rsidRPr="00F21EC7">
        <w:rPr>
          <w:b/>
          <w:color w:val="548DD4" w:themeColor="text2" w:themeTint="99"/>
        </w:rPr>
        <w:t>'</w:t>
      </w:r>
      <w:proofErr w:type="spellStart"/>
      <w:r w:rsidRPr="00F164C4">
        <w:rPr>
          <w:b/>
          <w:color w:val="548DD4" w:themeColor="text2" w:themeTint="99"/>
        </w:rPr>
        <w:t>nl-cd:PlaceOfResidenceNL</w:t>
      </w:r>
      <w:proofErr w:type="spellEnd"/>
      <w:r w:rsidR="009A5129" w:rsidRPr="00F21EC7">
        <w:rPr>
          <w:b/>
          <w:color w:val="548DD4" w:themeColor="text2" w:themeTint="99"/>
        </w:rPr>
        <w:t>'</w:t>
      </w:r>
      <w:r w:rsidRPr="00F164C4">
        <w:rPr>
          <w:b/>
          <w:color w:val="548DD4" w:themeColor="text2" w:themeTint="99"/>
        </w:rPr>
        <w:t xml:space="preserve"> onder diezelfde </w:t>
      </w:r>
      <w:proofErr w:type="spellStart"/>
      <w:r w:rsidRPr="00F164C4">
        <w:rPr>
          <w:b/>
          <w:color w:val="548DD4" w:themeColor="text2" w:themeTint="99"/>
        </w:rPr>
        <w:t>tuple</w:t>
      </w:r>
      <w:proofErr w:type="spellEnd"/>
      <w:r w:rsidRPr="00F164C4">
        <w:rPr>
          <w:b/>
          <w:color w:val="548DD4" w:themeColor="text2" w:themeTint="99"/>
        </w:rPr>
        <w:t xml:space="preserve"> is opgenomen.</w:t>
      </w:r>
    </w:p>
    <w:p w14:paraId="67275280" w14:textId="77777777" w:rsidR="00FF036E" w:rsidRPr="000261F2" w:rsidRDefault="00FF036E" w:rsidP="00FF036E">
      <w:pPr>
        <w:rPr>
          <w:b/>
        </w:rPr>
      </w:pPr>
    </w:p>
    <w:p w14:paraId="6A94D4CF" w14:textId="77777777" w:rsidR="00FF036E" w:rsidRPr="000261F2" w:rsidRDefault="00FF036E" w:rsidP="00FF036E">
      <w:pPr>
        <w:jc w:val="both"/>
      </w:pPr>
      <w:r w:rsidRPr="000261F2">
        <w:t>Elementen die moeten worden opgenomen:</w:t>
      </w:r>
    </w:p>
    <w:p w14:paraId="6AB50102" w14:textId="77777777" w:rsidR="00FF036E" w:rsidRPr="000261F2" w:rsidRDefault="00FF036E" w:rsidP="00FF03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0DF4A5FE" w14:textId="77777777" w:rsidTr="00213EB1">
        <w:tc>
          <w:tcPr>
            <w:tcW w:w="9709" w:type="dxa"/>
            <w:shd w:val="clear" w:color="auto" w:fill="D9D9D9" w:themeFill="background1" w:themeFillShade="D9"/>
          </w:tcPr>
          <w:p w14:paraId="3CF49493" w14:textId="77777777" w:rsidR="00FF036E" w:rsidRPr="000261F2" w:rsidRDefault="00FF036E" w:rsidP="00213EB1">
            <w:pPr>
              <w:pStyle w:val="Geenafstand"/>
              <w:rPr>
                <w:b/>
                <w:sz w:val="18"/>
                <w:szCs w:val="18"/>
              </w:rPr>
            </w:pPr>
            <w:r w:rsidRPr="000261F2">
              <w:rPr>
                <w:b/>
                <w:sz w:val="18"/>
                <w:szCs w:val="18"/>
              </w:rPr>
              <w:t>Element</w:t>
            </w:r>
          </w:p>
        </w:tc>
      </w:tr>
      <w:tr w:rsidR="000261F2" w:rsidRPr="000261F2" w14:paraId="36EB3376" w14:textId="77777777" w:rsidTr="00213EB1">
        <w:tc>
          <w:tcPr>
            <w:tcW w:w="9709" w:type="dxa"/>
          </w:tcPr>
          <w:p w14:paraId="7D90CBE6" w14:textId="77777777" w:rsidR="00FF036E" w:rsidRPr="000261F2" w:rsidRDefault="00FF036E" w:rsidP="00213EB1">
            <w:pPr>
              <w:pStyle w:val="Geenafstand"/>
              <w:rPr>
                <w:sz w:val="18"/>
                <w:szCs w:val="18"/>
              </w:rPr>
            </w:pPr>
            <w:proofErr w:type="spellStart"/>
            <w:r w:rsidRPr="000261F2">
              <w:rPr>
                <w:sz w:val="18"/>
                <w:szCs w:val="18"/>
              </w:rPr>
              <w:t>nl-cd:HouseNumberNL</w:t>
            </w:r>
            <w:proofErr w:type="spellEnd"/>
          </w:p>
        </w:tc>
      </w:tr>
      <w:tr w:rsidR="00FF036E" w:rsidRPr="000261F2" w14:paraId="4C9671E0" w14:textId="77777777" w:rsidTr="00213EB1">
        <w:tc>
          <w:tcPr>
            <w:tcW w:w="9709" w:type="dxa"/>
          </w:tcPr>
          <w:p w14:paraId="782207E9" w14:textId="77777777" w:rsidR="00FF036E" w:rsidRPr="000261F2" w:rsidRDefault="00FF036E" w:rsidP="00213EB1">
            <w:pPr>
              <w:pStyle w:val="Geenafstand"/>
              <w:rPr>
                <w:sz w:val="18"/>
                <w:szCs w:val="18"/>
              </w:rPr>
            </w:pPr>
            <w:proofErr w:type="spellStart"/>
            <w:r w:rsidRPr="000261F2">
              <w:rPr>
                <w:sz w:val="18"/>
                <w:szCs w:val="18"/>
              </w:rPr>
              <w:t>nl-cd:PostalCodeNL</w:t>
            </w:r>
            <w:proofErr w:type="spellEnd"/>
          </w:p>
        </w:tc>
      </w:tr>
    </w:tbl>
    <w:p w14:paraId="45FE8F38" w14:textId="77777777" w:rsidR="00FF036E" w:rsidRPr="000261F2" w:rsidRDefault="00FF036E" w:rsidP="00FF036E">
      <w:pPr>
        <w:rPr>
          <w:b/>
          <w:lang w:val="en-US"/>
        </w:rPr>
      </w:pPr>
    </w:p>
    <w:p w14:paraId="6BFA50CF" w14:textId="522EF920" w:rsidR="00FF036E" w:rsidRPr="00F164C4" w:rsidRDefault="00FF036E" w:rsidP="00FF036E">
      <w:pPr>
        <w:rPr>
          <w:b/>
          <w:color w:val="548DD4" w:themeColor="text2" w:themeTint="99"/>
          <w:lang w:val="en-US"/>
        </w:rPr>
      </w:pPr>
      <w:r w:rsidRPr="001C6D34">
        <w:rPr>
          <w:b/>
          <w:color w:val="548DD4" w:themeColor="text2" w:themeTint="99"/>
          <w:lang w:val="en-US"/>
        </w:rPr>
        <w:t xml:space="preserve">BR-BD-10.4.64 : Element MOET </w:t>
      </w:r>
      <w:proofErr w:type="spellStart"/>
      <w:r w:rsidRPr="001C6D34">
        <w:rPr>
          <w:b/>
          <w:color w:val="548DD4" w:themeColor="text2" w:themeTint="99"/>
          <w:lang w:val="en-US"/>
        </w:rPr>
        <w:t>onder</w:t>
      </w:r>
      <w:proofErr w:type="spellEnd"/>
      <w:r w:rsidRPr="001C6D34">
        <w:rPr>
          <w:b/>
          <w:color w:val="548DD4" w:themeColor="text2" w:themeTint="99"/>
          <w:lang w:val="en-US"/>
        </w:rPr>
        <w:t xml:space="preserve"> de tuple </w:t>
      </w:r>
      <w:r w:rsidR="009A5129" w:rsidRPr="00601CA7">
        <w:rPr>
          <w:b/>
          <w:color w:val="548DD4" w:themeColor="text2" w:themeTint="99"/>
          <w:lang w:val="en-US"/>
        </w:rPr>
        <w:t>'</w:t>
      </w:r>
      <w:r w:rsidRPr="001C6D34">
        <w:rPr>
          <w:b/>
          <w:color w:val="548DD4" w:themeColor="text2" w:themeTint="99"/>
          <w:lang w:val="en-US"/>
        </w:rPr>
        <w:t>bd-t-ext1:BusinessSpecification</w:t>
      </w:r>
      <w:r w:rsidR="009A5129" w:rsidRPr="00601CA7">
        <w:rPr>
          <w:b/>
          <w:color w:val="548DD4" w:themeColor="text2" w:themeTint="99"/>
          <w:lang w:val="en-US"/>
        </w:rPr>
        <w:t>'</w:t>
      </w:r>
      <w:r w:rsidRPr="001C6D34">
        <w:rPr>
          <w:b/>
          <w:color w:val="548DD4" w:themeColor="text2" w:themeTint="99"/>
          <w:lang w:val="en-US"/>
        </w:rPr>
        <w:t xml:space="preserve"> in het</w:t>
      </w:r>
      <w:r w:rsidRPr="00F164C4">
        <w:rPr>
          <w:b/>
          <w:color w:val="548DD4" w:themeColor="text2" w:themeTint="99"/>
          <w:lang w:val="en-US"/>
        </w:rPr>
        <w:t xml:space="preserve"> </w:t>
      </w:r>
      <w:proofErr w:type="spellStart"/>
      <w:r w:rsidRPr="00F164C4">
        <w:rPr>
          <w:b/>
          <w:color w:val="548DD4" w:themeColor="text2" w:themeTint="99"/>
          <w:lang w:val="en-US"/>
        </w:rPr>
        <w:t>bericht</w:t>
      </w:r>
      <w:proofErr w:type="spellEnd"/>
      <w:r w:rsidRPr="00F164C4">
        <w:rPr>
          <w:b/>
          <w:color w:val="548DD4" w:themeColor="text2" w:themeTint="99"/>
          <w:lang w:val="en-US"/>
        </w:rPr>
        <w:t xml:space="preserve">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w:t>
      </w:r>
      <w:r w:rsidR="009A5129" w:rsidRPr="00601CA7">
        <w:rPr>
          <w:b/>
          <w:color w:val="548DD4" w:themeColor="text2" w:themeTint="99"/>
          <w:lang w:val="en-US"/>
        </w:rPr>
        <w:t>'</w:t>
      </w:r>
      <w:proofErr w:type="spellStart"/>
      <w:r w:rsidRPr="00F164C4">
        <w:rPr>
          <w:b/>
          <w:color w:val="548DD4" w:themeColor="text2" w:themeTint="99"/>
          <w:lang w:val="en-US"/>
        </w:rPr>
        <w:t>bd-i:StreetNameAbroad</w:t>
      </w:r>
      <w:proofErr w:type="spellEnd"/>
      <w:r w:rsidR="009A5129" w:rsidRPr="00601CA7">
        <w:rPr>
          <w:b/>
          <w:color w:val="548DD4" w:themeColor="text2" w:themeTint="99"/>
          <w:lang w:val="en-US"/>
        </w:rPr>
        <w:t>'</w:t>
      </w:r>
      <w:r w:rsidRPr="00F164C4">
        <w:rPr>
          <w:b/>
          <w:color w:val="548DD4" w:themeColor="text2" w:themeTint="99"/>
          <w:lang w:val="en-US"/>
        </w:rPr>
        <w:t xml:space="preserve">, </w:t>
      </w:r>
      <w:r w:rsidR="009A5129" w:rsidRPr="00601CA7">
        <w:rPr>
          <w:b/>
          <w:color w:val="548DD4" w:themeColor="text2" w:themeTint="99"/>
          <w:lang w:val="en-US"/>
        </w:rPr>
        <w:t>'</w:t>
      </w:r>
      <w:proofErr w:type="spellStart"/>
      <w:r w:rsidRPr="00F164C4">
        <w:rPr>
          <w:b/>
          <w:color w:val="548DD4" w:themeColor="text2" w:themeTint="99"/>
          <w:lang w:val="en-US"/>
        </w:rPr>
        <w:t>bd-i:HouseNumberAbroad</w:t>
      </w:r>
      <w:proofErr w:type="spellEnd"/>
      <w:r w:rsidR="009A5129" w:rsidRPr="00601CA7">
        <w:rPr>
          <w:b/>
          <w:color w:val="548DD4" w:themeColor="text2" w:themeTint="99"/>
          <w:lang w:val="en-US"/>
        </w:rPr>
        <w:t>'</w:t>
      </w:r>
      <w:r w:rsidRPr="00F164C4">
        <w:rPr>
          <w:b/>
          <w:color w:val="548DD4" w:themeColor="text2" w:themeTint="99"/>
          <w:lang w:val="en-US"/>
        </w:rPr>
        <w:t xml:space="preserve">, </w:t>
      </w:r>
      <w:r w:rsidR="009A5129" w:rsidRPr="00601CA7">
        <w:rPr>
          <w:b/>
          <w:color w:val="548DD4" w:themeColor="text2" w:themeTint="99"/>
          <w:lang w:val="en-US"/>
        </w:rPr>
        <w:t>'</w:t>
      </w:r>
      <w:proofErr w:type="spellStart"/>
      <w:r w:rsidRPr="00F164C4">
        <w:rPr>
          <w:b/>
          <w:color w:val="548DD4" w:themeColor="text2" w:themeTint="99"/>
          <w:lang w:val="en-US"/>
        </w:rPr>
        <w:t>bd-i:PostalCodeAbroad</w:t>
      </w:r>
      <w:proofErr w:type="spellEnd"/>
      <w:r w:rsidR="009A5129" w:rsidRPr="00601CA7">
        <w:rPr>
          <w:b/>
          <w:color w:val="548DD4" w:themeColor="text2" w:themeTint="99"/>
          <w:lang w:val="en-US"/>
        </w:rPr>
        <w:t>'</w:t>
      </w:r>
      <w:r w:rsidRPr="00F164C4">
        <w:rPr>
          <w:b/>
          <w:color w:val="548DD4" w:themeColor="text2" w:themeTint="99"/>
          <w:lang w:val="en-US"/>
        </w:rPr>
        <w:t xml:space="preserve">, </w:t>
      </w:r>
      <w:r w:rsidR="009A5129" w:rsidRPr="00601CA7">
        <w:rPr>
          <w:b/>
          <w:color w:val="548DD4" w:themeColor="text2" w:themeTint="99"/>
          <w:lang w:val="en-US"/>
        </w:rPr>
        <w:t>'</w:t>
      </w:r>
      <w:proofErr w:type="spellStart"/>
      <w:r w:rsidRPr="00F164C4">
        <w:rPr>
          <w:b/>
          <w:color w:val="548DD4" w:themeColor="text2" w:themeTint="99"/>
          <w:lang w:val="en-US"/>
        </w:rPr>
        <w:t>bd-i:PlaceOfResidenceAbroad</w:t>
      </w:r>
      <w:proofErr w:type="spellEnd"/>
      <w:r w:rsidR="009A5129" w:rsidRPr="00601CA7">
        <w:rPr>
          <w:b/>
          <w:color w:val="548DD4" w:themeColor="text2" w:themeTint="99"/>
          <w:lang w:val="en-US"/>
        </w:rPr>
        <w:t>'</w:t>
      </w:r>
      <w:r w:rsidRPr="00F164C4">
        <w:rPr>
          <w:b/>
          <w:color w:val="548DD4" w:themeColor="text2" w:themeTint="99"/>
          <w:lang w:val="en-US"/>
        </w:rPr>
        <w:t xml:space="preserve"> of </w:t>
      </w:r>
      <w:r w:rsidR="009A5129" w:rsidRPr="00601CA7">
        <w:rPr>
          <w:b/>
          <w:color w:val="548DD4" w:themeColor="text2" w:themeTint="99"/>
          <w:lang w:val="en-US"/>
        </w:rPr>
        <w:t>'</w:t>
      </w:r>
      <w:proofErr w:type="spellStart"/>
      <w:r w:rsidRPr="00F164C4">
        <w:rPr>
          <w:b/>
          <w:color w:val="548DD4" w:themeColor="text2" w:themeTint="99"/>
          <w:lang w:val="en-US"/>
        </w:rPr>
        <w:t>nl-cd:CountryCodeISO</w:t>
      </w:r>
      <w:proofErr w:type="spellEnd"/>
      <w:r w:rsidR="009A5129" w:rsidRPr="00601CA7">
        <w:rPr>
          <w:b/>
          <w:color w:val="548DD4" w:themeColor="text2" w:themeTint="99"/>
          <w:lang w:val="en-US"/>
        </w:rPr>
        <w:t>'</w:t>
      </w:r>
      <w:r w:rsidRPr="00F164C4">
        <w:rPr>
          <w:b/>
          <w:color w:val="548DD4" w:themeColor="text2" w:themeTint="99"/>
          <w:lang w:val="en-US"/>
        </w:rPr>
        <w:t xml:space="preserve"> </w:t>
      </w:r>
      <w:proofErr w:type="spellStart"/>
      <w:r w:rsidRPr="00F164C4">
        <w:rPr>
          <w:b/>
          <w:color w:val="548DD4" w:themeColor="text2" w:themeTint="99"/>
          <w:lang w:val="en-US"/>
        </w:rPr>
        <w:t>onder</w:t>
      </w:r>
      <w:proofErr w:type="spellEnd"/>
      <w:r w:rsidRPr="00F164C4">
        <w:rPr>
          <w:b/>
          <w:color w:val="548DD4" w:themeColor="text2" w:themeTint="99"/>
          <w:lang w:val="en-US"/>
        </w:rPr>
        <w:t xml:space="preserve"> </w:t>
      </w:r>
      <w:proofErr w:type="spellStart"/>
      <w:r w:rsidRPr="00F164C4">
        <w:rPr>
          <w:b/>
          <w:color w:val="548DD4" w:themeColor="text2" w:themeTint="99"/>
          <w:lang w:val="en-US"/>
        </w:rPr>
        <w:t>diezelfde</w:t>
      </w:r>
      <w:proofErr w:type="spellEnd"/>
      <w:r w:rsidRPr="00F164C4">
        <w:rPr>
          <w:b/>
          <w:color w:val="548DD4" w:themeColor="text2" w:themeTint="99"/>
          <w:lang w:val="en-US"/>
        </w:rPr>
        <w:t xml:space="preserve"> tuple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7CFB0C7B" w14:textId="77777777" w:rsidR="00FF036E" w:rsidRPr="000261F2" w:rsidRDefault="00FF036E" w:rsidP="00FF036E">
      <w:pPr>
        <w:rPr>
          <w:b/>
          <w:lang w:val="en-US"/>
        </w:rPr>
      </w:pPr>
    </w:p>
    <w:p w14:paraId="461AD17B" w14:textId="77777777" w:rsidR="00FF036E" w:rsidRPr="000261F2" w:rsidRDefault="00FF036E" w:rsidP="00FF036E">
      <w:pPr>
        <w:jc w:val="both"/>
      </w:pPr>
      <w:r w:rsidRPr="000261F2">
        <w:t>Elementen die moeten worden opgenomen:</w:t>
      </w:r>
    </w:p>
    <w:p w14:paraId="0DE32CD6" w14:textId="77777777" w:rsidR="00FF036E" w:rsidRPr="000261F2" w:rsidRDefault="00FF036E" w:rsidP="00FF03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10CF85C5" w14:textId="77777777" w:rsidTr="00213EB1">
        <w:tc>
          <w:tcPr>
            <w:tcW w:w="9709" w:type="dxa"/>
            <w:shd w:val="clear" w:color="auto" w:fill="D9D9D9" w:themeFill="background1" w:themeFillShade="D9"/>
          </w:tcPr>
          <w:p w14:paraId="5F3BB65A" w14:textId="77777777" w:rsidR="00FF036E" w:rsidRPr="000261F2" w:rsidRDefault="00FF036E" w:rsidP="00213EB1">
            <w:pPr>
              <w:pStyle w:val="Geenafstand"/>
              <w:rPr>
                <w:b/>
                <w:sz w:val="18"/>
                <w:szCs w:val="18"/>
              </w:rPr>
            </w:pPr>
            <w:r w:rsidRPr="000261F2">
              <w:rPr>
                <w:b/>
                <w:sz w:val="18"/>
                <w:szCs w:val="18"/>
              </w:rPr>
              <w:t>Element</w:t>
            </w:r>
          </w:p>
        </w:tc>
      </w:tr>
      <w:tr w:rsidR="000261F2" w:rsidRPr="000261F2" w14:paraId="643A544A" w14:textId="77777777" w:rsidTr="00213EB1">
        <w:tc>
          <w:tcPr>
            <w:tcW w:w="9709" w:type="dxa"/>
          </w:tcPr>
          <w:p w14:paraId="044B9FB3" w14:textId="77777777" w:rsidR="00FF036E" w:rsidRPr="000261F2" w:rsidRDefault="00FF036E" w:rsidP="00213EB1">
            <w:pPr>
              <w:pStyle w:val="Geenafstand"/>
              <w:rPr>
                <w:sz w:val="18"/>
                <w:szCs w:val="18"/>
              </w:rPr>
            </w:pPr>
            <w:proofErr w:type="spellStart"/>
            <w:r w:rsidRPr="000261F2">
              <w:rPr>
                <w:sz w:val="18"/>
                <w:szCs w:val="18"/>
              </w:rPr>
              <w:t>bd-i:StreetNameAbroad</w:t>
            </w:r>
            <w:proofErr w:type="spellEnd"/>
          </w:p>
        </w:tc>
      </w:tr>
      <w:tr w:rsidR="000261F2" w:rsidRPr="000261F2" w14:paraId="73B71069" w14:textId="77777777" w:rsidTr="00213EB1">
        <w:tc>
          <w:tcPr>
            <w:tcW w:w="9709" w:type="dxa"/>
          </w:tcPr>
          <w:p w14:paraId="2CC098EA" w14:textId="77777777" w:rsidR="00FF036E" w:rsidRPr="000261F2" w:rsidRDefault="00FF036E" w:rsidP="00213EB1">
            <w:pPr>
              <w:pStyle w:val="Geenafstand"/>
              <w:rPr>
                <w:sz w:val="18"/>
                <w:szCs w:val="18"/>
              </w:rPr>
            </w:pPr>
            <w:proofErr w:type="spellStart"/>
            <w:r w:rsidRPr="000261F2">
              <w:rPr>
                <w:sz w:val="18"/>
                <w:szCs w:val="18"/>
              </w:rPr>
              <w:t>bd-i:HouseNumberAbroad</w:t>
            </w:r>
            <w:proofErr w:type="spellEnd"/>
          </w:p>
        </w:tc>
      </w:tr>
      <w:tr w:rsidR="000261F2" w:rsidRPr="000261F2" w14:paraId="2A965D27" w14:textId="77777777" w:rsidTr="00213EB1">
        <w:tc>
          <w:tcPr>
            <w:tcW w:w="9709" w:type="dxa"/>
          </w:tcPr>
          <w:p w14:paraId="50FD9051" w14:textId="77777777" w:rsidR="00FF036E" w:rsidRPr="000261F2" w:rsidRDefault="00FF036E" w:rsidP="00213EB1">
            <w:pPr>
              <w:pStyle w:val="Geenafstand"/>
              <w:rPr>
                <w:sz w:val="18"/>
                <w:szCs w:val="18"/>
              </w:rPr>
            </w:pPr>
            <w:proofErr w:type="spellStart"/>
            <w:r w:rsidRPr="000261F2">
              <w:rPr>
                <w:sz w:val="18"/>
                <w:szCs w:val="18"/>
              </w:rPr>
              <w:t>bd-i:PlaceOfResidenceAbroad</w:t>
            </w:r>
            <w:proofErr w:type="spellEnd"/>
          </w:p>
        </w:tc>
      </w:tr>
      <w:tr w:rsidR="00FF036E" w:rsidRPr="000261F2" w14:paraId="08EE1C17" w14:textId="77777777" w:rsidTr="00213EB1">
        <w:tc>
          <w:tcPr>
            <w:tcW w:w="9709" w:type="dxa"/>
          </w:tcPr>
          <w:p w14:paraId="65805FF5" w14:textId="77777777" w:rsidR="00FF036E" w:rsidRPr="000261F2" w:rsidRDefault="00FF036E" w:rsidP="00213EB1">
            <w:pPr>
              <w:pStyle w:val="Geenafstand"/>
              <w:rPr>
                <w:sz w:val="18"/>
                <w:szCs w:val="18"/>
              </w:rPr>
            </w:pPr>
            <w:proofErr w:type="spellStart"/>
            <w:r w:rsidRPr="000261F2">
              <w:rPr>
                <w:sz w:val="18"/>
                <w:szCs w:val="18"/>
              </w:rPr>
              <w:t>nl-cd:CountryCodeISO</w:t>
            </w:r>
            <w:proofErr w:type="spellEnd"/>
          </w:p>
        </w:tc>
      </w:tr>
    </w:tbl>
    <w:p w14:paraId="63AC672A" w14:textId="77777777" w:rsidR="00665891" w:rsidRPr="000261F2" w:rsidRDefault="00665891" w:rsidP="00665891">
      <w:pPr>
        <w:rPr>
          <w:b/>
          <w:lang w:val="en-US"/>
        </w:rPr>
      </w:pPr>
    </w:p>
    <w:p w14:paraId="75210416" w14:textId="2AD9B223" w:rsidR="005F2A83" w:rsidRPr="00C812D1" w:rsidRDefault="005C561A" w:rsidP="00665891">
      <w:pPr>
        <w:rPr>
          <w:b/>
          <w:color w:val="548DD4" w:themeColor="text2" w:themeTint="99"/>
        </w:rPr>
      </w:pPr>
      <w:r w:rsidRPr="001C6D34">
        <w:rPr>
          <w:b/>
          <w:color w:val="548DD4" w:themeColor="text2" w:themeTint="99"/>
        </w:rPr>
        <w:t>BR-BD-10.4.65</w:t>
      </w:r>
      <w:r w:rsidR="0024085B">
        <w:rPr>
          <w:b/>
          <w:color w:val="548DD4" w:themeColor="text2" w:themeTint="99"/>
        </w:rPr>
        <w:t xml:space="preserve"> </w:t>
      </w:r>
      <w:r w:rsidR="005F2A83" w:rsidRPr="001C6D34">
        <w:rPr>
          <w:b/>
          <w:color w:val="548DD4" w:themeColor="text2" w:themeTint="99"/>
        </w:rPr>
        <w:t xml:space="preserve">: Element MAG NIET in de </w:t>
      </w:r>
      <w:proofErr w:type="spellStart"/>
      <w:r w:rsidR="005F2A83" w:rsidRPr="001C6D34">
        <w:rPr>
          <w:b/>
          <w:color w:val="548DD4" w:themeColor="text2" w:themeTint="99"/>
        </w:rPr>
        <w:t>tuple</w:t>
      </w:r>
      <w:proofErr w:type="spellEnd"/>
      <w:r w:rsidR="005F2A83" w:rsidRPr="001C6D34">
        <w:rPr>
          <w:b/>
          <w:color w:val="548DD4" w:themeColor="text2" w:themeTint="99"/>
        </w:rPr>
        <w:t xml:space="preserve"> 'bd-t-ext1:BusinessSpecification' in het</w:t>
      </w:r>
      <w:r w:rsidR="005F2A83" w:rsidRPr="00C812D1">
        <w:rPr>
          <w:b/>
          <w:color w:val="548DD4" w:themeColor="text2" w:themeTint="99"/>
        </w:rPr>
        <w:t xml:space="preserve"> bericht zijn opgenomen INDIEN één van de elementen 'bd-i-ext1:SubstantialInterestSharesCapitalCommon' of 'bd-i-ext1:SubstantialInterestSharesCapitalPrivat' onder diezelfde </w:t>
      </w:r>
      <w:proofErr w:type="spellStart"/>
      <w:r w:rsidR="005F2A83" w:rsidRPr="00C812D1">
        <w:rPr>
          <w:b/>
          <w:color w:val="548DD4" w:themeColor="text2" w:themeTint="99"/>
        </w:rPr>
        <w:t>tuple</w:t>
      </w:r>
      <w:proofErr w:type="spellEnd"/>
      <w:r w:rsidR="005F2A83" w:rsidRPr="00C812D1">
        <w:rPr>
          <w:b/>
          <w:color w:val="548DD4" w:themeColor="text2" w:themeTint="99"/>
        </w:rPr>
        <w:t xml:space="preserve"> is opgenomen.</w:t>
      </w:r>
    </w:p>
    <w:p w14:paraId="4F2D10FF" w14:textId="77777777" w:rsidR="005F2A83" w:rsidRDefault="005F2A83" w:rsidP="005F2A83">
      <w:pPr>
        <w:jc w:val="both"/>
      </w:pPr>
    </w:p>
    <w:p w14:paraId="4BF694C1" w14:textId="77777777" w:rsidR="005F2A83" w:rsidRPr="000261F2" w:rsidRDefault="005F2A83" w:rsidP="005F2A83">
      <w:pPr>
        <w:jc w:val="both"/>
      </w:pPr>
      <w:r w:rsidRPr="000261F2">
        <w:t>Elementen die NIET mogen worden opgenomen:</w:t>
      </w:r>
    </w:p>
    <w:p w14:paraId="4DB5820C" w14:textId="77777777" w:rsidR="005F2A83" w:rsidRPr="000261F2" w:rsidRDefault="005F2A83" w:rsidP="005F2A8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5F2A83" w:rsidRPr="000261F2" w14:paraId="1F3CEE0E" w14:textId="77777777" w:rsidTr="005F2A83">
        <w:tc>
          <w:tcPr>
            <w:tcW w:w="9709" w:type="dxa"/>
            <w:shd w:val="clear" w:color="auto" w:fill="D9D9D9" w:themeFill="background1" w:themeFillShade="D9"/>
          </w:tcPr>
          <w:p w14:paraId="474AE4EB" w14:textId="77777777" w:rsidR="005F2A83" w:rsidRPr="000261F2" w:rsidRDefault="005F2A83" w:rsidP="005F2A83">
            <w:pPr>
              <w:pStyle w:val="Geenafstand"/>
              <w:rPr>
                <w:b/>
                <w:sz w:val="18"/>
                <w:szCs w:val="18"/>
              </w:rPr>
            </w:pPr>
            <w:r w:rsidRPr="000261F2">
              <w:rPr>
                <w:b/>
                <w:sz w:val="18"/>
                <w:szCs w:val="18"/>
              </w:rPr>
              <w:t>Element</w:t>
            </w:r>
          </w:p>
        </w:tc>
      </w:tr>
      <w:tr w:rsidR="005F2A83" w:rsidRPr="000261F2" w14:paraId="379C315F" w14:textId="77777777" w:rsidTr="005F2A83">
        <w:tc>
          <w:tcPr>
            <w:tcW w:w="9709" w:type="dxa"/>
          </w:tcPr>
          <w:p w14:paraId="7F854B06" w14:textId="5606516F" w:rsidR="005F2A83" w:rsidRPr="005F2A83" w:rsidRDefault="005F2A83" w:rsidP="005F2A83">
            <w:pPr>
              <w:pStyle w:val="Geenafstand"/>
              <w:rPr>
                <w:sz w:val="18"/>
                <w:szCs w:val="18"/>
              </w:rPr>
            </w:pPr>
            <w:r w:rsidRPr="005F2A83">
              <w:rPr>
                <w:b/>
                <w:color w:val="548DD4" w:themeColor="text2" w:themeTint="99"/>
                <w:sz w:val="18"/>
                <w:szCs w:val="18"/>
                <w:lang w:val="en-US"/>
              </w:rPr>
              <w:t>bd-i-ext1:BusinessCapitalOtherCapitalCommon</w:t>
            </w:r>
          </w:p>
        </w:tc>
      </w:tr>
      <w:tr w:rsidR="005F2A83" w:rsidRPr="000261F2" w14:paraId="012A4F33" w14:textId="77777777" w:rsidTr="005F2A83">
        <w:tc>
          <w:tcPr>
            <w:tcW w:w="9709" w:type="dxa"/>
          </w:tcPr>
          <w:p w14:paraId="7E1EDDA7" w14:textId="7C1B7D96" w:rsidR="005F2A83" w:rsidRPr="005F2A83" w:rsidRDefault="005F2A83" w:rsidP="005F2A83">
            <w:pPr>
              <w:pStyle w:val="Geenafstand"/>
              <w:rPr>
                <w:sz w:val="18"/>
                <w:szCs w:val="18"/>
              </w:rPr>
            </w:pPr>
            <w:r w:rsidRPr="005F2A83">
              <w:rPr>
                <w:b/>
                <w:color w:val="548DD4" w:themeColor="text2" w:themeTint="99"/>
                <w:sz w:val="18"/>
                <w:szCs w:val="18"/>
                <w:lang w:val="en-US"/>
              </w:rPr>
              <w:t>bd-i-ext1:BusinessCapitalOtherCapitalPrivat</w:t>
            </w:r>
          </w:p>
        </w:tc>
      </w:tr>
    </w:tbl>
    <w:p w14:paraId="2BA50710" w14:textId="77777777" w:rsidR="00375344" w:rsidRDefault="00375344" w:rsidP="00665891">
      <w:pPr>
        <w:rPr>
          <w:b/>
          <w:color w:val="548DD4" w:themeColor="text2" w:themeTint="99"/>
          <w:lang w:val="en-US"/>
        </w:rPr>
      </w:pPr>
    </w:p>
    <w:p w14:paraId="6C85597E" w14:textId="7C93ADDF" w:rsidR="005F2A83" w:rsidRPr="005F2A83" w:rsidRDefault="005C561A" w:rsidP="00665891">
      <w:pPr>
        <w:rPr>
          <w:b/>
          <w:color w:val="548DD4" w:themeColor="text2" w:themeTint="99"/>
          <w:lang w:val="en-US"/>
        </w:rPr>
      </w:pPr>
      <w:r w:rsidRPr="001C6D34">
        <w:rPr>
          <w:b/>
          <w:color w:val="548DD4" w:themeColor="text2" w:themeTint="99"/>
          <w:lang w:val="en-US"/>
        </w:rPr>
        <w:t>BR-BD-10.4.66</w:t>
      </w:r>
      <w:r w:rsidR="0024085B">
        <w:rPr>
          <w:b/>
          <w:color w:val="548DD4" w:themeColor="text2" w:themeTint="99"/>
          <w:lang w:val="en-US"/>
        </w:rPr>
        <w:t xml:space="preserve"> </w:t>
      </w:r>
      <w:r w:rsidR="005F2A83" w:rsidRPr="001C6D34">
        <w:rPr>
          <w:b/>
          <w:color w:val="548DD4" w:themeColor="text2" w:themeTint="99"/>
          <w:lang w:val="en-US"/>
        </w:rPr>
        <w:t xml:space="preserve">: </w:t>
      </w:r>
      <w:proofErr w:type="spellStart"/>
      <w:r w:rsidR="005F2A83" w:rsidRPr="001C6D34">
        <w:rPr>
          <w:b/>
          <w:color w:val="548DD4" w:themeColor="text2" w:themeTint="99"/>
          <w:lang w:val="en-US"/>
        </w:rPr>
        <w:t>Minimaal</w:t>
      </w:r>
      <w:proofErr w:type="spellEnd"/>
      <w:r w:rsidR="005F2A83" w:rsidRPr="001C6D34">
        <w:rPr>
          <w:b/>
          <w:color w:val="548DD4" w:themeColor="text2" w:themeTint="99"/>
          <w:lang w:val="en-US"/>
        </w:rPr>
        <w:t xml:space="preserve"> </w:t>
      </w:r>
      <w:proofErr w:type="spellStart"/>
      <w:r w:rsidR="005F2A83" w:rsidRPr="001C6D34">
        <w:rPr>
          <w:b/>
          <w:color w:val="548DD4" w:themeColor="text2" w:themeTint="99"/>
          <w:lang w:val="en-US"/>
        </w:rPr>
        <w:t>één</w:t>
      </w:r>
      <w:proofErr w:type="spellEnd"/>
      <w:r w:rsidR="005F2A83" w:rsidRPr="001C6D34">
        <w:rPr>
          <w:b/>
          <w:color w:val="548DD4" w:themeColor="text2" w:themeTint="99"/>
          <w:lang w:val="en-US"/>
        </w:rPr>
        <w:t xml:space="preserve"> van de </w:t>
      </w:r>
      <w:proofErr w:type="spellStart"/>
      <w:r w:rsidR="005F2A83" w:rsidRPr="001C6D34">
        <w:rPr>
          <w:b/>
          <w:color w:val="548DD4" w:themeColor="text2" w:themeTint="99"/>
          <w:lang w:val="en-US"/>
        </w:rPr>
        <w:t>elementen</w:t>
      </w:r>
      <w:proofErr w:type="spellEnd"/>
      <w:r w:rsidR="005F2A83" w:rsidRPr="001C6D34">
        <w:rPr>
          <w:b/>
          <w:color w:val="548DD4" w:themeColor="text2" w:themeTint="99"/>
          <w:lang w:val="en-US"/>
        </w:rPr>
        <w:t xml:space="preserve"> 'bd-i-</w:t>
      </w:r>
      <w:r w:rsidR="005F2A83" w:rsidRPr="005F2A83">
        <w:rPr>
          <w:b/>
          <w:color w:val="548DD4" w:themeColor="text2" w:themeTint="99"/>
          <w:lang w:val="en-US"/>
        </w:rPr>
        <w:t xml:space="preserve">ext1:SubstantialInterestSharesCapitalCommon', 'bd-i-ext1:SubstantialInterestSharesCapitalPrivat', 'bd-i-ext1:BusinessCapitalOtherCapitalCommon' of 'bd-i-ext1:BusinessCapitalOtherCapitalPrivat' MOET in de tuple 'bd-t-ext1:BusinessSpecification' </w:t>
      </w:r>
      <w:proofErr w:type="spellStart"/>
      <w:r w:rsidR="005F2A83" w:rsidRPr="005F2A83">
        <w:rPr>
          <w:b/>
          <w:color w:val="548DD4" w:themeColor="text2" w:themeTint="99"/>
          <w:lang w:val="en-US"/>
        </w:rPr>
        <w:t>zijn</w:t>
      </w:r>
      <w:proofErr w:type="spellEnd"/>
      <w:r w:rsidR="005F2A83" w:rsidRPr="005F2A83">
        <w:rPr>
          <w:b/>
          <w:color w:val="548DD4" w:themeColor="text2" w:themeTint="99"/>
          <w:lang w:val="en-US"/>
        </w:rPr>
        <w:t xml:space="preserve"> </w:t>
      </w:r>
      <w:proofErr w:type="spellStart"/>
      <w:r w:rsidR="005F2A83" w:rsidRPr="005F2A83">
        <w:rPr>
          <w:b/>
          <w:color w:val="548DD4" w:themeColor="text2" w:themeTint="99"/>
          <w:lang w:val="en-US"/>
        </w:rPr>
        <w:t>opgenomen</w:t>
      </w:r>
      <w:proofErr w:type="spellEnd"/>
      <w:r w:rsidR="005F2A83" w:rsidRPr="005F2A83">
        <w:rPr>
          <w:b/>
          <w:color w:val="548DD4" w:themeColor="text2" w:themeTint="99"/>
          <w:lang w:val="en-US"/>
        </w:rPr>
        <w:t>.</w:t>
      </w:r>
    </w:p>
    <w:p w14:paraId="2A55372B" w14:textId="77777777" w:rsidR="00665891" w:rsidRPr="00F164C4" w:rsidRDefault="00665891" w:rsidP="00665891">
      <w:pPr>
        <w:rPr>
          <w:b/>
          <w:color w:val="FF0000"/>
          <w:lang w:val="en-US"/>
        </w:rPr>
      </w:pPr>
    </w:p>
    <w:p w14:paraId="6B588613" w14:textId="00DE526A" w:rsidR="00C72E6E" w:rsidRPr="00C812D1" w:rsidRDefault="00C72E6E" w:rsidP="00C72E6E">
      <w:pPr>
        <w:rPr>
          <w:b/>
          <w:color w:val="548DD4" w:themeColor="text2" w:themeTint="99"/>
        </w:rPr>
      </w:pPr>
      <w:r w:rsidRPr="00C812D1">
        <w:rPr>
          <w:b/>
          <w:color w:val="548DD4" w:themeColor="text2" w:themeTint="99"/>
        </w:rPr>
        <w:t xml:space="preserve">BR-BD-10.4.67 : </w:t>
      </w:r>
      <w:r w:rsidR="00533A7A" w:rsidRPr="00C812D1">
        <w:rPr>
          <w:b/>
          <w:color w:val="548DD4" w:themeColor="text2" w:themeTint="99"/>
        </w:rPr>
        <w:t>Vervallen</w:t>
      </w:r>
    </w:p>
    <w:p w14:paraId="1A51B6B0" w14:textId="77777777" w:rsidR="005C561A" w:rsidRPr="00C812D1" w:rsidRDefault="005C561A" w:rsidP="00C72E6E">
      <w:pPr>
        <w:rPr>
          <w:b/>
          <w:color w:val="548DD4" w:themeColor="text2" w:themeTint="99"/>
        </w:rPr>
      </w:pPr>
    </w:p>
    <w:p w14:paraId="23D374DD" w14:textId="5BD4D72D" w:rsidR="00C72E6E" w:rsidRPr="00C812D1" w:rsidRDefault="00C72E6E" w:rsidP="00C72E6E">
      <w:pPr>
        <w:rPr>
          <w:b/>
          <w:color w:val="548DD4" w:themeColor="text2" w:themeTint="99"/>
        </w:rPr>
      </w:pPr>
      <w:r w:rsidRPr="00C812D1">
        <w:rPr>
          <w:b/>
          <w:color w:val="548DD4" w:themeColor="text2" w:themeTint="99"/>
        </w:rPr>
        <w:t xml:space="preserve">BR-BD-10.4.68 : </w:t>
      </w:r>
      <w:r w:rsidR="00533A7A" w:rsidRPr="00C812D1">
        <w:rPr>
          <w:b/>
          <w:color w:val="548DD4" w:themeColor="text2" w:themeTint="99"/>
        </w:rPr>
        <w:t>Vervallen</w:t>
      </w:r>
    </w:p>
    <w:p w14:paraId="0236FED5" w14:textId="77777777" w:rsidR="00C72E6E" w:rsidRPr="00C812D1" w:rsidRDefault="00C72E6E" w:rsidP="00C72E6E">
      <w:pPr>
        <w:rPr>
          <w:b/>
          <w:color w:val="548DD4" w:themeColor="text2" w:themeTint="99"/>
        </w:rPr>
      </w:pPr>
    </w:p>
    <w:p w14:paraId="7A9B5301" w14:textId="488236F4" w:rsidR="00665891" w:rsidRPr="00C812D1" w:rsidRDefault="00C72E6E" w:rsidP="00533A7A">
      <w:pPr>
        <w:rPr>
          <w:b/>
          <w:color w:val="548DD4" w:themeColor="text2" w:themeTint="99"/>
        </w:rPr>
      </w:pPr>
      <w:r w:rsidRPr="00C812D1">
        <w:rPr>
          <w:b/>
          <w:color w:val="548DD4" w:themeColor="text2" w:themeTint="99"/>
        </w:rPr>
        <w:t>BR-BD-10.4.69</w:t>
      </w:r>
      <w:r w:rsidR="0024085B">
        <w:rPr>
          <w:b/>
          <w:color w:val="548DD4" w:themeColor="text2" w:themeTint="99"/>
        </w:rPr>
        <w:t xml:space="preserve"> </w:t>
      </w:r>
      <w:r w:rsidR="00D02E8B" w:rsidRPr="00C812D1">
        <w:rPr>
          <w:b/>
          <w:color w:val="548DD4" w:themeColor="text2" w:themeTint="99"/>
        </w:rPr>
        <w:t>:</w:t>
      </w:r>
      <w:r w:rsidRPr="00C812D1">
        <w:rPr>
          <w:b/>
          <w:color w:val="548DD4" w:themeColor="text2" w:themeTint="99"/>
        </w:rPr>
        <w:t xml:space="preserve"> </w:t>
      </w:r>
      <w:r w:rsidR="00533A7A" w:rsidRPr="00C812D1">
        <w:rPr>
          <w:b/>
          <w:color w:val="548DD4" w:themeColor="text2" w:themeTint="99"/>
        </w:rPr>
        <w:t>Vervallen</w:t>
      </w:r>
    </w:p>
    <w:p w14:paraId="61A32B64" w14:textId="77777777" w:rsidR="00533A7A" w:rsidRPr="00C812D1" w:rsidRDefault="00533A7A" w:rsidP="00533A7A">
      <w:pPr>
        <w:rPr>
          <w:b/>
          <w:color w:val="548DD4" w:themeColor="text2" w:themeTint="99"/>
        </w:rPr>
      </w:pPr>
    </w:p>
    <w:p w14:paraId="3CE5F1BC" w14:textId="260998A6" w:rsidR="00665891" w:rsidRPr="00C812D1" w:rsidRDefault="002B4565" w:rsidP="00533A7A">
      <w:pPr>
        <w:rPr>
          <w:b/>
          <w:color w:val="548DD4" w:themeColor="text2" w:themeTint="99"/>
        </w:rPr>
      </w:pPr>
      <w:r w:rsidRPr="00C812D1">
        <w:rPr>
          <w:b/>
          <w:color w:val="548DD4" w:themeColor="text2" w:themeTint="99"/>
        </w:rPr>
        <w:t xml:space="preserve">BR-BD-10.4.70 : </w:t>
      </w:r>
      <w:r w:rsidR="00533A7A" w:rsidRPr="00C812D1">
        <w:rPr>
          <w:b/>
          <w:color w:val="548DD4" w:themeColor="text2" w:themeTint="99"/>
        </w:rPr>
        <w:t>Vervallen</w:t>
      </w:r>
    </w:p>
    <w:p w14:paraId="67FB12B5" w14:textId="77777777" w:rsidR="00533A7A" w:rsidRPr="00C812D1" w:rsidRDefault="00533A7A" w:rsidP="00533A7A">
      <w:pPr>
        <w:rPr>
          <w:b/>
          <w:color w:val="548DD4" w:themeColor="text2" w:themeTint="99"/>
        </w:rPr>
      </w:pPr>
    </w:p>
    <w:p w14:paraId="6EAC6621" w14:textId="47974C8E" w:rsidR="002B4565" w:rsidRPr="00C812D1" w:rsidRDefault="004E56AA" w:rsidP="00533A7A">
      <w:pPr>
        <w:rPr>
          <w:b/>
          <w:color w:val="548DD4" w:themeColor="text2" w:themeTint="99"/>
        </w:rPr>
      </w:pPr>
      <w:r w:rsidRPr="00C812D1">
        <w:rPr>
          <w:b/>
          <w:color w:val="548DD4" w:themeColor="text2" w:themeTint="99"/>
        </w:rPr>
        <w:t xml:space="preserve">BR-BD-10.4.71 : </w:t>
      </w:r>
      <w:r w:rsidR="00533A7A" w:rsidRPr="00C812D1">
        <w:rPr>
          <w:b/>
          <w:color w:val="548DD4" w:themeColor="text2" w:themeTint="99"/>
        </w:rPr>
        <w:t>Vervallen</w:t>
      </w:r>
    </w:p>
    <w:p w14:paraId="3837968C" w14:textId="77777777" w:rsidR="00533A7A" w:rsidRPr="00C812D1" w:rsidRDefault="00533A7A" w:rsidP="00533A7A">
      <w:pPr>
        <w:rPr>
          <w:b/>
          <w:color w:val="548DD4" w:themeColor="text2" w:themeTint="99"/>
        </w:rPr>
      </w:pPr>
    </w:p>
    <w:p w14:paraId="66D6ED15" w14:textId="4D7FDB94" w:rsidR="002B4565" w:rsidRPr="00C812D1" w:rsidRDefault="004E56AA" w:rsidP="00533A7A">
      <w:pPr>
        <w:rPr>
          <w:b/>
          <w:color w:val="548DD4" w:themeColor="text2" w:themeTint="99"/>
        </w:rPr>
      </w:pPr>
      <w:r w:rsidRPr="00C812D1">
        <w:rPr>
          <w:b/>
          <w:color w:val="548DD4" w:themeColor="text2" w:themeTint="99"/>
        </w:rPr>
        <w:t xml:space="preserve">BR-BD-10.4.72 : </w:t>
      </w:r>
      <w:r w:rsidR="00533A7A" w:rsidRPr="00C812D1">
        <w:rPr>
          <w:b/>
          <w:color w:val="548DD4" w:themeColor="text2" w:themeTint="99"/>
        </w:rPr>
        <w:t>Vervallen</w:t>
      </w:r>
    </w:p>
    <w:p w14:paraId="73D50077" w14:textId="77777777" w:rsidR="00533A7A" w:rsidRPr="00C812D1" w:rsidRDefault="00533A7A" w:rsidP="00533A7A">
      <w:pPr>
        <w:rPr>
          <w:b/>
        </w:rPr>
      </w:pPr>
    </w:p>
    <w:p w14:paraId="6423F5EF" w14:textId="7E69E2CD" w:rsidR="004E56AA" w:rsidRPr="00C812D1" w:rsidRDefault="004E56AA" w:rsidP="004E56AA">
      <w:pPr>
        <w:rPr>
          <w:b/>
          <w:color w:val="548DD4" w:themeColor="text2" w:themeTint="99"/>
        </w:rPr>
      </w:pPr>
      <w:r w:rsidRPr="001C6D34">
        <w:rPr>
          <w:b/>
          <w:color w:val="548DD4" w:themeColor="text2" w:themeTint="99"/>
        </w:rPr>
        <w:t xml:space="preserve">BR-BD-10.4.73 : Element MOET onder </w:t>
      </w:r>
      <w:proofErr w:type="spellStart"/>
      <w:r w:rsidRPr="001C6D34">
        <w:rPr>
          <w:b/>
          <w:color w:val="548DD4" w:themeColor="text2" w:themeTint="99"/>
        </w:rPr>
        <w:t>tuple</w:t>
      </w:r>
      <w:proofErr w:type="spellEnd"/>
      <w:r w:rsidRPr="001C6D34">
        <w:rPr>
          <w:b/>
          <w:color w:val="548DD4" w:themeColor="text2" w:themeTint="99"/>
        </w:rPr>
        <w:t xml:space="preserve"> </w:t>
      </w:r>
      <w:r w:rsidR="009A5129" w:rsidRPr="00F21EC7">
        <w:rPr>
          <w:b/>
          <w:color w:val="548DD4" w:themeColor="text2" w:themeTint="99"/>
        </w:rPr>
        <w:t>'</w:t>
      </w:r>
      <w:r w:rsidRPr="001C6D34">
        <w:rPr>
          <w:b/>
          <w:color w:val="548DD4" w:themeColor="text2" w:themeTint="99"/>
        </w:rPr>
        <w:t>bd-t-</w:t>
      </w:r>
      <w:r w:rsidRPr="00C812D1">
        <w:rPr>
          <w:b/>
          <w:color w:val="548DD4" w:themeColor="text2" w:themeTint="99"/>
        </w:rPr>
        <w:t>ext1:BusinessSuccessionFacilitiesAddressPresentation</w:t>
      </w:r>
      <w:r w:rsidR="009A5129" w:rsidRPr="00F21EC7">
        <w:rPr>
          <w:b/>
          <w:color w:val="548DD4" w:themeColor="text2" w:themeTint="99"/>
        </w:rPr>
        <w:t>'</w:t>
      </w:r>
      <w:r w:rsidRPr="00C812D1">
        <w:rPr>
          <w:b/>
          <w:color w:val="548DD4" w:themeColor="text2" w:themeTint="99"/>
        </w:rPr>
        <w:t xml:space="preserve"> in het bericht zijn opgenomen INDIEN één van de elementen </w:t>
      </w:r>
      <w:r w:rsidR="009A5129" w:rsidRPr="00F21EC7">
        <w:rPr>
          <w:b/>
          <w:color w:val="548DD4" w:themeColor="text2" w:themeTint="99"/>
        </w:rPr>
        <w:t>'</w:t>
      </w:r>
      <w:proofErr w:type="spellStart"/>
      <w:r w:rsidRPr="00C812D1">
        <w:rPr>
          <w:b/>
          <w:color w:val="548DD4" w:themeColor="text2" w:themeTint="99"/>
        </w:rPr>
        <w:t>bd-i:StreetNameAbroad</w:t>
      </w:r>
      <w:proofErr w:type="spellEnd"/>
      <w:r w:rsidR="009A5129" w:rsidRPr="00F21EC7">
        <w:rPr>
          <w:b/>
          <w:color w:val="548DD4" w:themeColor="text2" w:themeTint="99"/>
        </w:rPr>
        <w:t>'</w:t>
      </w:r>
      <w:r w:rsidRPr="00C812D1">
        <w:rPr>
          <w:b/>
          <w:color w:val="548DD4" w:themeColor="text2" w:themeTint="99"/>
        </w:rPr>
        <w:t xml:space="preserve">, </w:t>
      </w:r>
      <w:r w:rsidR="009A5129" w:rsidRPr="00F21EC7">
        <w:rPr>
          <w:b/>
          <w:color w:val="548DD4" w:themeColor="text2" w:themeTint="99"/>
        </w:rPr>
        <w:t>'</w:t>
      </w:r>
      <w:proofErr w:type="spellStart"/>
      <w:r w:rsidRPr="00C812D1">
        <w:rPr>
          <w:b/>
          <w:color w:val="548DD4" w:themeColor="text2" w:themeTint="99"/>
        </w:rPr>
        <w:t>bd-i:HouseNumberAbroad</w:t>
      </w:r>
      <w:proofErr w:type="spellEnd"/>
      <w:r w:rsidR="009A5129" w:rsidRPr="00F21EC7">
        <w:rPr>
          <w:b/>
          <w:color w:val="548DD4" w:themeColor="text2" w:themeTint="99"/>
        </w:rPr>
        <w:t>'</w:t>
      </w:r>
      <w:r w:rsidRPr="00C812D1">
        <w:rPr>
          <w:b/>
          <w:color w:val="548DD4" w:themeColor="text2" w:themeTint="99"/>
        </w:rPr>
        <w:t xml:space="preserve">, </w:t>
      </w:r>
      <w:r w:rsidR="009A5129" w:rsidRPr="00F21EC7">
        <w:rPr>
          <w:b/>
          <w:color w:val="548DD4" w:themeColor="text2" w:themeTint="99"/>
        </w:rPr>
        <w:t>'</w:t>
      </w:r>
      <w:proofErr w:type="spellStart"/>
      <w:r w:rsidRPr="00C812D1">
        <w:rPr>
          <w:b/>
          <w:color w:val="548DD4" w:themeColor="text2" w:themeTint="99"/>
        </w:rPr>
        <w:t>bd-i:PostalCodeAbroad</w:t>
      </w:r>
      <w:proofErr w:type="spellEnd"/>
      <w:r w:rsidR="007D29C2" w:rsidRPr="00F21EC7">
        <w:rPr>
          <w:b/>
          <w:color w:val="548DD4" w:themeColor="text2" w:themeTint="99"/>
        </w:rPr>
        <w:t>'</w:t>
      </w:r>
      <w:r w:rsidRPr="00C812D1">
        <w:rPr>
          <w:b/>
          <w:color w:val="548DD4" w:themeColor="text2" w:themeTint="99"/>
        </w:rPr>
        <w:t xml:space="preserve">, </w:t>
      </w:r>
      <w:r w:rsidR="007D29C2" w:rsidRPr="00F21EC7">
        <w:rPr>
          <w:b/>
          <w:color w:val="548DD4" w:themeColor="text2" w:themeTint="99"/>
        </w:rPr>
        <w:t>'</w:t>
      </w:r>
      <w:proofErr w:type="spellStart"/>
      <w:r w:rsidRPr="00C812D1">
        <w:rPr>
          <w:b/>
          <w:color w:val="548DD4" w:themeColor="text2" w:themeTint="99"/>
        </w:rPr>
        <w:t>bd-i:PlaceOfResidenceAbroad</w:t>
      </w:r>
      <w:proofErr w:type="spellEnd"/>
      <w:r w:rsidR="007D29C2" w:rsidRPr="00F21EC7">
        <w:rPr>
          <w:b/>
          <w:color w:val="548DD4" w:themeColor="text2" w:themeTint="99"/>
        </w:rPr>
        <w:t>'</w:t>
      </w:r>
      <w:r w:rsidRPr="00C812D1">
        <w:rPr>
          <w:b/>
          <w:color w:val="548DD4" w:themeColor="text2" w:themeTint="99"/>
        </w:rPr>
        <w:t xml:space="preserve"> of </w:t>
      </w:r>
      <w:r w:rsidR="007D29C2" w:rsidRPr="00F21EC7">
        <w:rPr>
          <w:b/>
          <w:color w:val="548DD4" w:themeColor="text2" w:themeTint="99"/>
        </w:rPr>
        <w:t>'</w:t>
      </w:r>
      <w:proofErr w:type="spellStart"/>
      <w:r w:rsidRPr="00C812D1">
        <w:rPr>
          <w:b/>
          <w:color w:val="548DD4" w:themeColor="text2" w:themeTint="99"/>
        </w:rPr>
        <w:t>nl-cd:CountryCodeISO</w:t>
      </w:r>
      <w:proofErr w:type="spellEnd"/>
      <w:r w:rsidR="007D29C2" w:rsidRPr="00F21EC7">
        <w:rPr>
          <w:b/>
          <w:color w:val="548DD4" w:themeColor="text2" w:themeTint="99"/>
        </w:rPr>
        <w:t>'</w:t>
      </w:r>
      <w:r w:rsidRPr="00C812D1">
        <w:rPr>
          <w:b/>
          <w:color w:val="548DD4" w:themeColor="text2" w:themeTint="99"/>
        </w:rPr>
        <w:t xml:space="preserve"> onder diezelfde </w:t>
      </w:r>
      <w:proofErr w:type="spellStart"/>
      <w:r w:rsidRPr="00C812D1">
        <w:rPr>
          <w:b/>
          <w:color w:val="548DD4" w:themeColor="text2" w:themeTint="99"/>
        </w:rPr>
        <w:t>tuple</w:t>
      </w:r>
      <w:proofErr w:type="spellEnd"/>
      <w:r w:rsidRPr="00C812D1">
        <w:rPr>
          <w:b/>
          <w:color w:val="548DD4" w:themeColor="text2" w:themeTint="99"/>
        </w:rPr>
        <w:t xml:space="preserve"> is opgenomen.</w:t>
      </w:r>
    </w:p>
    <w:p w14:paraId="529EB6AD" w14:textId="77777777" w:rsidR="004E56AA" w:rsidRPr="00C812D1" w:rsidRDefault="004E56AA" w:rsidP="004E56AA">
      <w:pPr>
        <w:rPr>
          <w:b/>
        </w:rPr>
      </w:pPr>
    </w:p>
    <w:p w14:paraId="2DD2F76C" w14:textId="77777777" w:rsidR="004E56AA" w:rsidRPr="000261F2" w:rsidRDefault="004E56AA" w:rsidP="004E56AA">
      <w:pPr>
        <w:jc w:val="both"/>
      </w:pPr>
      <w:r w:rsidRPr="000261F2">
        <w:t>Elementen die moeten worden opgenomen:</w:t>
      </w:r>
    </w:p>
    <w:p w14:paraId="116AA548" w14:textId="77777777" w:rsidR="004E56AA" w:rsidRPr="000261F2" w:rsidRDefault="004E56AA" w:rsidP="004E56A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738B85BA" w14:textId="77777777" w:rsidTr="00213EB1">
        <w:tc>
          <w:tcPr>
            <w:tcW w:w="9709" w:type="dxa"/>
            <w:shd w:val="clear" w:color="auto" w:fill="D9D9D9" w:themeFill="background1" w:themeFillShade="D9"/>
          </w:tcPr>
          <w:p w14:paraId="435373BA" w14:textId="77777777" w:rsidR="004E56AA" w:rsidRPr="000261F2" w:rsidRDefault="004E56AA" w:rsidP="00213EB1">
            <w:pPr>
              <w:pStyle w:val="Geenafstand"/>
              <w:rPr>
                <w:b/>
                <w:sz w:val="18"/>
                <w:szCs w:val="18"/>
              </w:rPr>
            </w:pPr>
            <w:r w:rsidRPr="000261F2">
              <w:rPr>
                <w:b/>
                <w:sz w:val="18"/>
                <w:szCs w:val="18"/>
              </w:rPr>
              <w:t>Element</w:t>
            </w:r>
          </w:p>
        </w:tc>
      </w:tr>
      <w:tr w:rsidR="000261F2" w:rsidRPr="000261F2" w14:paraId="7D0842A0" w14:textId="77777777" w:rsidTr="00213EB1">
        <w:tc>
          <w:tcPr>
            <w:tcW w:w="9709" w:type="dxa"/>
          </w:tcPr>
          <w:p w14:paraId="4A9624A2" w14:textId="77777777" w:rsidR="004E56AA" w:rsidRPr="000261F2" w:rsidRDefault="004E56AA" w:rsidP="00213EB1">
            <w:pPr>
              <w:pStyle w:val="Geenafstand"/>
              <w:rPr>
                <w:sz w:val="18"/>
                <w:szCs w:val="18"/>
              </w:rPr>
            </w:pPr>
            <w:proofErr w:type="spellStart"/>
            <w:r w:rsidRPr="000261F2">
              <w:rPr>
                <w:sz w:val="18"/>
                <w:szCs w:val="18"/>
              </w:rPr>
              <w:t>bd-i:StreetNameAbroad</w:t>
            </w:r>
            <w:proofErr w:type="spellEnd"/>
          </w:p>
        </w:tc>
      </w:tr>
      <w:tr w:rsidR="000261F2" w:rsidRPr="000261F2" w14:paraId="74648882" w14:textId="77777777" w:rsidTr="00213EB1">
        <w:tc>
          <w:tcPr>
            <w:tcW w:w="9709" w:type="dxa"/>
          </w:tcPr>
          <w:p w14:paraId="40F0E3EB" w14:textId="77777777" w:rsidR="004E56AA" w:rsidRPr="000261F2" w:rsidRDefault="004E56AA" w:rsidP="00213EB1">
            <w:pPr>
              <w:pStyle w:val="Geenafstand"/>
              <w:rPr>
                <w:sz w:val="18"/>
                <w:szCs w:val="18"/>
              </w:rPr>
            </w:pPr>
            <w:proofErr w:type="spellStart"/>
            <w:r w:rsidRPr="000261F2">
              <w:rPr>
                <w:sz w:val="18"/>
                <w:szCs w:val="18"/>
              </w:rPr>
              <w:t>bd-i:HouseNumberAbroad</w:t>
            </w:r>
            <w:proofErr w:type="spellEnd"/>
          </w:p>
        </w:tc>
      </w:tr>
      <w:tr w:rsidR="000261F2" w:rsidRPr="000261F2" w14:paraId="58B704FC" w14:textId="77777777" w:rsidTr="00213EB1">
        <w:tc>
          <w:tcPr>
            <w:tcW w:w="9709" w:type="dxa"/>
          </w:tcPr>
          <w:p w14:paraId="4FD5D0C5" w14:textId="77777777" w:rsidR="004E56AA" w:rsidRPr="000261F2" w:rsidRDefault="004E56AA" w:rsidP="00213EB1">
            <w:pPr>
              <w:pStyle w:val="Geenafstand"/>
              <w:rPr>
                <w:sz w:val="18"/>
                <w:szCs w:val="18"/>
              </w:rPr>
            </w:pPr>
            <w:proofErr w:type="spellStart"/>
            <w:r w:rsidRPr="000261F2">
              <w:rPr>
                <w:sz w:val="18"/>
                <w:szCs w:val="18"/>
              </w:rPr>
              <w:t>bd-i:PlaceOfResidenceAbroad</w:t>
            </w:r>
            <w:proofErr w:type="spellEnd"/>
          </w:p>
        </w:tc>
      </w:tr>
      <w:tr w:rsidR="004E56AA" w:rsidRPr="000261F2" w14:paraId="42056E0B" w14:textId="77777777" w:rsidTr="00213EB1">
        <w:tc>
          <w:tcPr>
            <w:tcW w:w="9709" w:type="dxa"/>
          </w:tcPr>
          <w:p w14:paraId="00471536" w14:textId="77777777" w:rsidR="004E56AA" w:rsidRPr="000261F2" w:rsidRDefault="004E56AA" w:rsidP="00213EB1">
            <w:pPr>
              <w:pStyle w:val="Geenafstand"/>
              <w:rPr>
                <w:sz w:val="18"/>
                <w:szCs w:val="18"/>
              </w:rPr>
            </w:pPr>
            <w:proofErr w:type="spellStart"/>
            <w:r w:rsidRPr="000261F2">
              <w:rPr>
                <w:sz w:val="18"/>
                <w:szCs w:val="18"/>
              </w:rPr>
              <w:t>nl-cd:CountryCodeISO</w:t>
            </w:r>
            <w:proofErr w:type="spellEnd"/>
          </w:p>
        </w:tc>
      </w:tr>
    </w:tbl>
    <w:p w14:paraId="5E522A73" w14:textId="77777777" w:rsidR="002B4565" w:rsidRPr="000261F2" w:rsidRDefault="002B4565" w:rsidP="00665891">
      <w:pPr>
        <w:rPr>
          <w:b/>
          <w:lang w:val="en-US"/>
        </w:rPr>
      </w:pPr>
    </w:p>
    <w:p w14:paraId="1E0E326D" w14:textId="39CD16F3" w:rsidR="00BA4F76" w:rsidRPr="00F164C4" w:rsidRDefault="00BA4F76" w:rsidP="00BA4F76">
      <w:pPr>
        <w:rPr>
          <w:b/>
          <w:color w:val="548DD4" w:themeColor="text2" w:themeTint="99"/>
          <w:lang w:val="en-US"/>
        </w:rPr>
      </w:pPr>
      <w:r w:rsidRPr="001C6D34">
        <w:rPr>
          <w:b/>
          <w:color w:val="548DD4" w:themeColor="text2" w:themeTint="99"/>
          <w:lang w:val="en-US"/>
        </w:rPr>
        <w:t>BR-BD-10.4.7</w:t>
      </w:r>
      <w:r w:rsidR="00BC3313" w:rsidRPr="001C6D34">
        <w:rPr>
          <w:b/>
          <w:color w:val="548DD4" w:themeColor="text2" w:themeTint="99"/>
          <w:lang w:val="en-US"/>
        </w:rPr>
        <w:t>4</w:t>
      </w:r>
      <w:r w:rsidRPr="001C6D34">
        <w:rPr>
          <w:b/>
          <w:color w:val="548DD4" w:themeColor="text2" w:themeTint="99"/>
          <w:lang w:val="en-US"/>
        </w:rPr>
        <w:t xml:space="preserve"> : Het element 'bd-i-</w:t>
      </w:r>
      <w:r w:rsidRPr="00F164C4">
        <w:rPr>
          <w:b/>
          <w:color w:val="548DD4" w:themeColor="text2" w:themeTint="99"/>
          <w:lang w:val="en-US"/>
        </w:rPr>
        <w:t xml:space="preserve">ext1:InheritanceDebtHeirsPartnerPreviouslyDeceasedIdentificationNumber'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'bd-i-ext1:InheritanceDebtHeirsPartnerPreviouslyDeceasedSurname'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'bd-t-ext1:InheritanceDebtHeirsPartnerPreviouslyDeceasedSpecification'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1133663B" w14:textId="77777777" w:rsidR="002B4565" w:rsidRPr="00F164C4" w:rsidRDefault="002B4565" w:rsidP="00665891">
      <w:pPr>
        <w:rPr>
          <w:b/>
          <w:color w:val="548DD4" w:themeColor="text2" w:themeTint="99"/>
          <w:lang w:val="en-US"/>
        </w:rPr>
      </w:pPr>
    </w:p>
    <w:p w14:paraId="4042B08A" w14:textId="2FACABED" w:rsidR="003B164F" w:rsidRPr="00F164C4" w:rsidRDefault="003B164F" w:rsidP="003B164F">
      <w:pPr>
        <w:rPr>
          <w:b/>
          <w:color w:val="548DD4" w:themeColor="text2" w:themeTint="99"/>
          <w:lang w:val="en-US"/>
        </w:rPr>
      </w:pPr>
      <w:r w:rsidRPr="001C6D34">
        <w:rPr>
          <w:b/>
          <w:color w:val="548DD4" w:themeColor="text2" w:themeTint="99"/>
          <w:lang w:val="en-US"/>
        </w:rPr>
        <w:t>BR-BD-10.4.75 : Het element 'bd-i-</w:t>
      </w:r>
      <w:r w:rsidRPr="00F164C4">
        <w:rPr>
          <w:b/>
          <w:color w:val="548DD4" w:themeColor="text2" w:themeTint="99"/>
          <w:lang w:val="en-US"/>
        </w:rPr>
        <w:t xml:space="preserve">ext1:InheritanceDonationsOnPaperReceiverDonationIdentificationNumber'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'bd-i-ext1:InheritanceDonationsOnPaperReceiverDonationSurname'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'bd-i-ext1:InheritanceDonationsOnPaperReceiverDonationDateOfBirth'), of 'bd-i-ext1:InheritanceDonationsOnPaperReceiverDonationInstitutionName'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'bd-t-ext1:InheritanceDonationsOnPaperSpecification'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0E4C61D1" w14:textId="77777777" w:rsidR="003B164F" w:rsidRPr="00F164C4" w:rsidRDefault="003B164F" w:rsidP="003B164F">
      <w:pPr>
        <w:rPr>
          <w:b/>
          <w:color w:val="548DD4" w:themeColor="text2" w:themeTint="99"/>
          <w:lang w:val="en-US"/>
        </w:rPr>
      </w:pPr>
    </w:p>
    <w:p w14:paraId="6F2DC2E2" w14:textId="7FE4554A" w:rsidR="003B164F" w:rsidRPr="00F164C4" w:rsidRDefault="003B164F" w:rsidP="003B164F">
      <w:pPr>
        <w:rPr>
          <w:b/>
          <w:color w:val="548DD4" w:themeColor="text2" w:themeTint="99"/>
          <w:lang w:val="en-US"/>
        </w:rPr>
      </w:pPr>
      <w:r w:rsidRPr="001C6D34">
        <w:rPr>
          <w:b/>
          <w:color w:val="548DD4" w:themeColor="text2" w:themeTint="99"/>
          <w:lang w:val="en-US"/>
        </w:rPr>
        <w:t>BR-BD-10.4.76 : Het element 'bd-i-</w:t>
      </w:r>
      <w:r w:rsidRPr="00F164C4">
        <w:rPr>
          <w:b/>
          <w:color w:val="548DD4" w:themeColor="text2" w:themeTint="99"/>
          <w:lang w:val="en-US"/>
        </w:rPr>
        <w:t xml:space="preserve">ext1:DonatedAndSoldHouseInhabitantIdentificationNumber'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'bd-i-ext1:DonatedAndSoldHouseInhabitantSurname'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'bd-t-ext1:DonatedAndSoldHouseInhabitantSpecification'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235143AD" w14:textId="77777777" w:rsidR="003B164F" w:rsidRPr="00F164C4" w:rsidRDefault="003B164F" w:rsidP="003B164F">
      <w:pPr>
        <w:rPr>
          <w:b/>
          <w:color w:val="548DD4" w:themeColor="text2" w:themeTint="99"/>
          <w:lang w:val="en-US"/>
        </w:rPr>
      </w:pPr>
    </w:p>
    <w:p w14:paraId="6CDDC5C6" w14:textId="255069C2" w:rsidR="003B164F" w:rsidRPr="00F164C4" w:rsidRDefault="003B164F" w:rsidP="003B164F">
      <w:pPr>
        <w:rPr>
          <w:b/>
          <w:color w:val="548DD4" w:themeColor="text2" w:themeTint="99"/>
          <w:lang w:val="en-US"/>
        </w:rPr>
      </w:pPr>
      <w:r w:rsidRPr="001C6D34">
        <w:rPr>
          <w:b/>
          <w:color w:val="548DD4" w:themeColor="text2" w:themeTint="99"/>
          <w:lang w:val="en-US"/>
        </w:rPr>
        <w:t>BR-BD-10.4.77 : Het element 'bd-i-</w:t>
      </w:r>
      <w:r w:rsidRPr="00F164C4">
        <w:rPr>
          <w:b/>
          <w:color w:val="548DD4" w:themeColor="text2" w:themeTint="99"/>
          <w:lang w:val="en-US"/>
        </w:rPr>
        <w:t xml:space="preserve">ext1:CapitalComponentsDonatedSoldOwnerIdentificationNumber'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lastRenderedPageBreak/>
        <w:t>elementen</w:t>
      </w:r>
      <w:proofErr w:type="spellEnd"/>
      <w:r w:rsidRPr="00F164C4">
        <w:rPr>
          <w:b/>
          <w:color w:val="548DD4" w:themeColor="text2" w:themeTint="99"/>
          <w:lang w:val="en-US"/>
        </w:rPr>
        <w:t xml:space="preserve"> 'bd-i-ext1:CapitalComponentsDonatedSoldOwnerSurname'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'bd-i-ext1:CapitalComponentsDonatedSoldOwnerDateOfBirth'), of 'bd-i-ext1:CapitalComponentsDonatedSoldOwnerInstitutionName'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'bd-t-ext1:CapitalComponentsDonatedSoldOwnerSpecification'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18F5FC30" w14:textId="77777777" w:rsidR="003B164F" w:rsidRPr="00F164C4" w:rsidRDefault="003B164F" w:rsidP="003B164F">
      <w:pPr>
        <w:rPr>
          <w:b/>
          <w:color w:val="548DD4" w:themeColor="text2" w:themeTint="99"/>
          <w:lang w:val="en-US"/>
        </w:rPr>
      </w:pPr>
    </w:p>
    <w:p w14:paraId="720B4862" w14:textId="76FDF965" w:rsidR="003B164F" w:rsidRPr="00F164C4" w:rsidRDefault="003B164F" w:rsidP="003B164F">
      <w:pPr>
        <w:rPr>
          <w:b/>
          <w:color w:val="548DD4" w:themeColor="text2" w:themeTint="99"/>
          <w:lang w:val="en-US"/>
        </w:rPr>
      </w:pPr>
      <w:r w:rsidRPr="001C6D34">
        <w:rPr>
          <w:b/>
          <w:color w:val="548DD4" w:themeColor="text2" w:themeTint="99"/>
          <w:lang w:val="en-US"/>
        </w:rPr>
        <w:t>BR-BD-10.4.78 : Het element 'bd-i-</w:t>
      </w:r>
      <w:r w:rsidRPr="00F164C4">
        <w:rPr>
          <w:b/>
          <w:color w:val="548DD4" w:themeColor="text2" w:themeTint="99"/>
          <w:lang w:val="en-US"/>
        </w:rPr>
        <w:t xml:space="preserve">ext1:CapitalComponentsDonatedSoldReceiverRevenueIdentificationNumber'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'bd-i-ext1:CapitalComponentsDonatedSoldReceiverRevenueSurname'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'bd-i-ext1:CapitalComponentsDonatedSoldReceiverRevenueDateOfBirth'), of 'bd-i-ext1:CapitalComponentsDonatedSoldReceiverRevenueInstitutionName'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'bd-t-ext1:CapitalComponentsDonatedSoldReceiverSpecification'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00358102" w14:textId="77777777" w:rsidR="003B164F" w:rsidRPr="000261F2" w:rsidRDefault="003B164F" w:rsidP="003B164F">
      <w:pPr>
        <w:rPr>
          <w:b/>
          <w:lang w:val="en-US"/>
        </w:rPr>
      </w:pPr>
    </w:p>
    <w:p w14:paraId="5B10BA7D" w14:textId="59F5F135" w:rsidR="00233FE1" w:rsidRPr="00F164C4" w:rsidRDefault="00233FE1" w:rsidP="00233FE1">
      <w:pPr>
        <w:rPr>
          <w:b/>
          <w:color w:val="548DD4" w:themeColor="text2" w:themeTint="99"/>
          <w:lang w:val="en-US"/>
        </w:rPr>
      </w:pPr>
      <w:r w:rsidRPr="001C6D34">
        <w:rPr>
          <w:b/>
          <w:color w:val="548DD4" w:themeColor="text2" w:themeTint="99"/>
          <w:lang w:val="en-US"/>
        </w:rPr>
        <w:t>BR-BD-10.4.79 : Het element 'bd-i-</w:t>
      </w:r>
      <w:r w:rsidRPr="00F164C4">
        <w:rPr>
          <w:b/>
          <w:color w:val="548DD4" w:themeColor="text2" w:themeTint="99"/>
          <w:lang w:val="en-US"/>
        </w:rPr>
        <w:t xml:space="preserve">ext1:MandatoryDeliveryPostponedDeliveryEntitledPartyIdentificationNumber'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'bd-i-ext1:MandatoryDeliveryPostponedDeliveryEntitledPartySurname'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'bd-i-ext1:MandatoryDeliveryPostponedDeliveryEntitledPartyDateOfBirth'), of 'bd-i-ext1:MandatoryDeliveryPostponedDeliveryEntitledPartyInstitutionName'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'bd-t-ext1:MandatoryDeliveryPostponedDeliveryEntitledPartySpecification'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1FA2CAC6" w14:textId="77777777" w:rsidR="003B164F" w:rsidRPr="00F164C4" w:rsidRDefault="003B164F" w:rsidP="003B164F">
      <w:pPr>
        <w:rPr>
          <w:b/>
          <w:color w:val="548DD4" w:themeColor="text2" w:themeTint="99"/>
          <w:lang w:val="en-US"/>
        </w:rPr>
      </w:pPr>
    </w:p>
    <w:p w14:paraId="4349C561" w14:textId="6A022C4E" w:rsidR="003B164F" w:rsidRPr="00F164C4" w:rsidRDefault="00233FE1" w:rsidP="003B164F">
      <w:pPr>
        <w:rPr>
          <w:b/>
          <w:color w:val="548DD4" w:themeColor="text2" w:themeTint="99"/>
          <w:lang w:val="en-US"/>
        </w:rPr>
      </w:pPr>
      <w:r w:rsidRPr="001C6D34">
        <w:rPr>
          <w:b/>
          <w:color w:val="548DD4" w:themeColor="text2" w:themeTint="99"/>
          <w:lang w:val="en-US"/>
        </w:rPr>
        <w:t>BR-BD-10.4.80 : Het element 'bd-i-</w:t>
      </w:r>
      <w:r w:rsidRPr="00F164C4">
        <w:rPr>
          <w:b/>
          <w:color w:val="548DD4" w:themeColor="text2" w:themeTint="99"/>
          <w:lang w:val="en-US"/>
        </w:rPr>
        <w:t xml:space="preserve">ext1:CapitalComponentClauseReceiverIdentificationNumber'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'bd-i-ext1:CapitalComponentClauseReceiverSurname'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'bd-i-ext1:CapitalComponentClauseReceiverDateOfBirth'), of 'bd-i-ext1:CapitalComponentClauseReceiverInstitutionName'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'bd-t-ext1:CapitalComponentClauseReceiverSpecification'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0025EBFD" w14:textId="77777777" w:rsidR="003B164F" w:rsidRPr="00F164C4" w:rsidRDefault="003B164F" w:rsidP="003B164F">
      <w:pPr>
        <w:rPr>
          <w:b/>
          <w:color w:val="548DD4" w:themeColor="text2" w:themeTint="99"/>
          <w:lang w:val="en-US"/>
        </w:rPr>
      </w:pPr>
    </w:p>
    <w:p w14:paraId="43D22530" w14:textId="3BA65600" w:rsidR="00233FE1" w:rsidRPr="00F164C4" w:rsidRDefault="00233FE1" w:rsidP="00233FE1">
      <w:pPr>
        <w:rPr>
          <w:b/>
          <w:color w:val="548DD4" w:themeColor="text2" w:themeTint="99"/>
          <w:lang w:val="en-US"/>
        </w:rPr>
      </w:pPr>
      <w:r w:rsidRPr="001C6D34">
        <w:rPr>
          <w:b/>
          <w:color w:val="548DD4" w:themeColor="text2" w:themeTint="99"/>
          <w:lang w:val="en-US"/>
        </w:rPr>
        <w:t>BR-BD-10.4.81 : Binnen de tuple 'bd-t-ext1:BusinessClauseSpecification' MOET element</w:t>
      </w:r>
      <w:r w:rsidRPr="00F164C4">
        <w:rPr>
          <w:b/>
          <w:color w:val="548DD4" w:themeColor="text2" w:themeTint="99"/>
          <w:lang w:val="en-US"/>
        </w:rPr>
        <w:t xml:space="preserve"> 'bd-i-ext1:BusinessClauseName'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'bd-i-ext1:BusinessClauseIdentificationNumber'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773E17E9" w14:textId="77777777" w:rsidR="00233FE1" w:rsidRPr="00F164C4" w:rsidRDefault="00233FE1" w:rsidP="00233FE1">
      <w:pPr>
        <w:rPr>
          <w:b/>
          <w:color w:val="548DD4" w:themeColor="text2" w:themeTint="99"/>
          <w:lang w:val="en-US"/>
        </w:rPr>
      </w:pPr>
    </w:p>
    <w:p w14:paraId="3668B08A" w14:textId="1C92F1F9" w:rsidR="002D7CA9" w:rsidRPr="00F164C4" w:rsidRDefault="002D7CA9" w:rsidP="002D7CA9">
      <w:pPr>
        <w:rPr>
          <w:b/>
          <w:color w:val="548DD4" w:themeColor="text2" w:themeTint="99"/>
          <w:lang w:val="en-US"/>
        </w:rPr>
      </w:pPr>
      <w:r w:rsidRPr="001C6D34">
        <w:rPr>
          <w:b/>
          <w:color w:val="548DD4" w:themeColor="text2" w:themeTint="99"/>
          <w:lang w:val="en-US"/>
        </w:rPr>
        <w:t>BR-BD-10.4.82 : Het element 'bd-i-ext1:BusinessClauseReceiverIdentificationnumber'</w:t>
      </w:r>
      <w:r w:rsidRPr="00F164C4">
        <w:rPr>
          <w:b/>
          <w:color w:val="548DD4" w:themeColor="text2" w:themeTint="99"/>
          <w:lang w:val="en-US"/>
        </w:rPr>
        <w:t xml:space="preserve">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'bd-i-ext1:BusinessClauseReceiverSurname'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'bd-i-ext1:BusinessClauseReceiverDateOfBirth'), of 'bd-i-ext1:BusinessClauseReceiverInstitutionName'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'bd-t-ext1:BusinessClauseReceiverSpecification'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4C5992F5" w14:textId="77777777" w:rsidR="002D7CA9" w:rsidRPr="00F164C4" w:rsidRDefault="002D7CA9" w:rsidP="002D7CA9">
      <w:pPr>
        <w:rPr>
          <w:b/>
          <w:color w:val="548DD4" w:themeColor="text2" w:themeTint="99"/>
          <w:lang w:val="en-US"/>
        </w:rPr>
      </w:pPr>
    </w:p>
    <w:p w14:paraId="65AB2124" w14:textId="2EBE913C" w:rsidR="002D7CA9" w:rsidRPr="00C812D1" w:rsidRDefault="002D7CA9" w:rsidP="002D7CA9">
      <w:pPr>
        <w:rPr>
          <w:b/>
          <w:color w:val="548DD4" w:themeColor="text2" w:themeTint="99"/>
        </w:rPr>
      </w:pPr>
      <w:r w:rsidRPr="001C6D34">
        <w:rPr>
          <w:b/>
          <w:color w:val="548DD4" w:themeColor="text2" w:themeTint="99"/>
        </w:rPr>
        <w:t xml:space="preserve">BR-BD-10.4.83 : Element MOET zijn opgenomen INDIEN </w:t>
      </w:r>
      <w:r w:rsidR="00EF10EA" w:rsidRPr="001C6D34">
        <w:rPr>
          <w:b/>
          <w:color w:val="548DD4" w:themeColor="text2" w:themeTint="99"/>
        </w:rPr>
        <w:t>de waarde van</w:t>
      </w:r>
      <w:r w:rsidRPr="001C6D34">
        <w:rPr>
          <w:b/>
          <w:color w:val="548DD4" w:themeColor="text2" w:themeTint="99"/>
        </w:rPr>
        <w:t xml:space="preserve"> 'bd-i-</w:t>
      </w:r>
      <w:r w:rsidRPr="00C812D1">
        <w:rPr>
          <w:b/>
          <w:color w:val="548DD4" w:themeColor="text2" w:themeTint="99"/>
        </w:rPr>
        <w:t xml:space="preserve">ext1:ExcessiveInterestInterestPercentage' </w:t>
      </w:r>
      <w:r w:rsidR="00EF10EA" w:rsidRPr="00C812D1">
        <w:rPr>
          <w:b/>
          <w:color w:val="548DD4" w:themeColor="text2" w:themeTint="99"/>
        </w:rPr>
        <w:t>groter is dan '0'</w:t>
      </w:r>
      <w:r w:rsidRPr="00C812D1">
        <w:rPr>
          <w:b/>
          <w:color w:val="548DD4" w:themeColor="text2" w:themeTint="99"/>
        </w:rPr>
        <w:t>.</w:t>
      </w:r>
    </w:p>
    <w:p w14:paraId="712356F7" w14:textId="77777777" w:rsidR="002D7CA9" w:rsidRPr="00C812D1" w:rsidRDefault="002D7CA9" w:rsidP="002D7CA9">
      <w:pPr>
        <w:rPr>
          <w:b/>
        </w:rPr>
      </w:pPr>
    </w:p>
    <w:p w14:paraId="73CC295A" w14:textId="482BA105" w:rsidR="002D7CA9" w:rsidRPr="000261F2" w:rsidRDefault="00700AC1" w:rsidP="002D7CA9">
      <w:pPr>
        <w:jc w:val="both"/>
      </w:pPr>
      <w:r>
        <w:t>Element dat moet</w:t>
      </w:r>
      <w:r w:rsidR="002D7CA9" w:rsidRPr="000261F2">
        <w:t xml:space="preserve"> worden opgenomen:</w:t>
      </w:r>
    </w:p>
    <w:p w14:paraId="7A5B69FD" w14:textId="77777777" w:rsidR="002D7CA9" w:rsidRPr="000261F2" w:rsidRDefault="002D7CA9" w:rsidP="002D7CA9">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6D2CC498" w14:textId="77777777" w:rsidTr="00213EB1">
        <w:tc>
          <w:tcPr>
            <w:tcW w:w="9709" w:type="dxa"/>
            <w:shd w:val="clear" w:color="auto" w:fill="D9D9D9" w:themeFill="background1" w:themeFillShade="D9"/>
          </w:tcPr>
          <w:p w14:paraId="1FFDF856" w14:textId="77777777" w:rsidR="002D7CA9" w:rsidRPr="000261F2" w:rsidRDefault="002D7CA9" w:rsidP="00213EB1">
            <w:pPr>
              <w:pStyle w:val="Geenafstand"/>
              <w:rPr>
                <w:b/>
                <w:sz w:val="18"/>
                <w:szCs w:val="18"/>
              </w:rPr>
            </w:pPr>
            <w:r w:rsidRPr="000261F2">
              <w:rPr>
                <w:b/>
                <w:sz w:val="18"/>
                <w:szCs w:val="18"/>
              </w:rPr>
              <w:t>Element</w:t>
            </w:r>
          </w:p>
        </w:tc>
      </w:tr>
      <w:tr w:rsidR="002D7CA9" w:rsidRPr="000261F2" w14:paraId="46805B91" w14:textId="77777777" w:rsidTr="00213EB1">
        <w:tc>
          <w:tcPr>
            <w:tcW w:w="9709" w:type="dxa"/>
          </w:tcPr>
          <w:p w14:paraId="697EF4C0" w14:textId="36A3C9A9" w:rsidR="002D7CA9" w:rsidRPr="000261F2" w:rsidRDefault="002D7CA9" w:rsidP="00AF0AE7">
            <w:pPr>
              <w:pStyle w:val="Geenafstand"/>
              <w:rPr>
                <w:sz w:val="18"/>
                <w:szCs w:val="18"/>
              </w:rPr>
            </w:pPr>
            <w:r w:rsidRPr="000261F2">
              <w:rPr>
                <w:sz w:val="18"/>
                <w:szCs w:val="18"/>
              </w:rPr>
              <w:t>bd-i-ext1:ExcessiveInterestInterestType</w:t>
            </w:r>
          </w:p>
        </w:tc>
      </w:tr>
    </w:tbl>
    <w:p w14:paraId="23678F02" w14:textId="77777777" w:rsidR="002D7CA9" w:rsidRPr="000261F2" w:rsidRDefault="002D7CA9" w:rsidP="002D7CA9">
      <w:pPr>
        <w:rPr>
          <w:b/>
          <w:lang w:val="en-US"/>
        </w:rPr>
      </w:pPr>
    </w:p>
    <w:p w14:paraId="3F1488EF" w14:textId="3262F38F" w:rsidR="002D7CA9" w:rsidRPr="00F164C4" w:rsidRDefault="002D7CA9" w:rsidP="002D7CA9">
      <w:pPr>
        <w:rPr>
          <w:b/>
          <w:color w:val="548DD4" w:themeColor="text2" w:themeTint="99"/>
          <w:lang w:val="en-US"/>
        </w:rPr>
      </w:pPr>
      <w:r w:rsidRPr="001C6D34">
        <w:rPr>
          <w:b/>
          <w:color w:val="548DD4" w:themeColor="text2" w:themeTint="99"/>
          <w:lang w:val="en-US"/>
        </w:rPr>
        <w:t>BR-BD-10.4.84 : Binnen de tuple 'bd-t-</w:t>
      </w:r>
      <w:r w:rsidRPr="00F164C4">
        <w:rPr>
          <w:b/>
          <w:color w:val="548DD4" w:themeColor="text2" w:themeTint="99"/>
          <w:lang w:val="en-US"/>
        </w:rPr>
        <w:t xml:space="preserve">ext1:PrivateCompanyPublicCompanyPeriodicPaymentSpecification' MOET element 'bd-i-ext1:PrivateCompanyPublicCompanyName'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'bd-i-ext1:PrivateCompanyPublicCompanyIdentificationNumber'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19268C05" w14:textId="77777777" w:rsidR="002D7CA9" w:rsidRPr="00F164C4" w:rsidRDefault="002D7CA9" w:rsidP="002D7CA9">
      <w:pPr>
        <w:rPr>
          <w:b/>
          <w:color w:val="548DD4" w:themeColor="text2" w:themeTint="99"/>
          <w:lang w:val="en-US"/>
        </w:rPr>
      </w:pPr>
    </w:p>
    <w:p w14:paraId="21F23E0C" w14:textId="0B9084D3" w:rsidR="002D7CA9" w:rsidRPr="00F164C4" w:rsidRDefault="002D7CA9" w:rsidP="002D7CA9">
      <w:pPr>
        <w:rPr>
          <w:b/>
          <w:color w:val="548DD4" w:themeColor="text2" w:themeTint="99"/>
          <w:lang w:val="en-US"/>
        </w:rPr>
      </w:pPr>
      <w:r w:rsidRPr="001C6D34">
        <w:rPr>
          <w:b/>
          <w:color w:val="548DD4" w:themeColor="text2" w:themeTint="99"/>
          <w:lang w:val="en-US"/>
        </w:rPr>
        <w:lastRenderedPageBreak/>
        <w:t>BR-BD-10.4.85 : Het element 'bd-i-</w:t>
      </w:r>
      <w:r w:rsidRPr="00F164C4">
        <w:rPr>
          <w:b/>
          <w:color w:val="548DD4" w:themeColor="text2" w:themeTint="99"/>
          <w:lang w:val="en-US"/>
        </w:rPr>
        <w:t xml:space="preserve">ext1:PrivateCompanyPublicCompanyShareholderIdentificationNumber'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'bd-i-ext1:PrivateCompanyPublicCompanyShareholderSurname'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'bd-i-ext1:PrivateCompanyPublicCompanyShareholderDateOfBirth'), of 'bd-i-ext1:PrivateCompanyPublicCompanyShareholderInstitutionName'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'bd-t-ext1:PrivateCompanyPublicCompanyShareholderSpecification'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42444A19" w14:textId="77777777" w:rsidR="002D7CA9" w:rsidRPr="00F164C4" w:rsidRDefault="002D7CA9" w:rsidP="002D7CA9">
      <w:pPr>
        <w:rPr>
          <w:b/>
          <w:color w:val="548DD4" w:themeColor="text2" w:themeTint="99"/>
          <w:lang w:val="en-US"/>
        </w:rPr>
      </w:pPr>
    </w:p>
    <w:p w14:paraId="7E356D31" w14:textId="451C58EA" w:rsidR="002D7CA9" w:rsidRPr="00F164C4" w:rsidRDefault="002D7CA9" w:rsidP="002D7CA9">
      <w:pPr>
        <w:rPr>
          <w:b/>
          <w:color w:val="548DD4" w:themeColor="text2" w:themeTint="99"/>
          <w:lang w:val="en-US"/>
        </w:rPr>
      </w:pPr>
      <w:r w:rsidRPr="001C6D34">
        <w:rPr>
          <w:b/>
          <w:color w:val="548DD4" w:themeColor="text2" w:themeTint="99"/>
          <w:lang w:val="en-US"/>
        </w:rPr>
        <w:t>BR-BD-10.4.86 : Het element 'bd-i-ext1:AnnuityBenefitsReceiverIdentificationNumber'</w:t>
      </w:r>
      <w:r w:rsidRPr="00F164C4">
        <w:rPr>
          <w:b/>
          <w:color w:val="548DD4" w:themeColor="text2" w:themeTint="99"/>
          <w:lang w:val="en-US"/>
        </w:rPr>
        <w:t xml:space="preserve">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'bd-i-ext1:AnnuityBenefitsReceiverSurname'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'bd-i-ext1:AnnuityBenefitsReceiverDateOfBirth'), of 'bd-i-ext1:AnnuityBenefitsReceiverInstitutionName'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'bd-t-ext1:AnnuityBenefitsSpecification'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6B8BEFCF" w14:textId="77777777" w:rsidR="002D7CA9" w:rsidRPr="00F164C4" w:rsidRDefault="002D7CA9" w:rsidP="002D7CA9">
      <w:pPr>
        <w:rPr>
          <w:b/>
          <w:color w:val="548DD4" w:themeColor="text2" w:themeTint="99"/>
          <w:lang w:val="en-US"/>
        </w:rPr>
      </w:pPr>
    </w:p>
    <w:p w14:paraId="5CC5C17D" w14:textId="14CE69B7" w:rsidR="007B0D89" w:rsidRPr="00C812D1" w:rsidRDefault="007B0D89" w:rsidP="007B0D89">
      <w:pPr>
        <w:rPr>
          <w:b/>
          <w:color w:val="548DD4" w:themeColor="text2" w:themeTint="99"/>
        </w:rPr>
      </w:pPr>
      <w:r w:rsidRPr="001C6D34">
        <w:rPr>
          <w:b/>
          <w:color w:val="548DD4" w:themeColor="text2" w:themeTint="99"/>
        </w:rPr>
        <w:t>BR-BD-10.4.87 : Element MOET zijn opgenomen INDIEN de waarde van het element 'bd-</w:t>
      </w:r>
      <w:r w:rsidRPr="00C812D1">
        <w:rPr>
          <w:b/>
          <w:color w:val="548DD4" w:themeColor="text2" w:themeTint="99"/>
        </w:rPr>
        <w:t>i-ext1:AnnuityBenefitsBenefitTermination' gelijk is aan '3'.</w:t>
      </w:r>
    </w:p>
    <w:p w14:paraId="4DBA53A4" w14:textId="77777777" w:rsidR="007B0D89" w:rsidRPr="00C812D1" w:rsidRDefault="007B0D89" w:rsidP="007B0D89">
      <w:pPr>
        <w:rPr>
          <w:b/>
        </w:rPr>
      </w:pPr>
    </w:p>
    <w:p w14:paraId="299CCCED" w14:textId="709DB736" w:rsidR="007B0D89" w:rsidRPr="000261F2" w:rsidRDefault="00700AC1" w:rsidP="007B0D89">
      <w:pPr>
        <w:jc w:val="both"/>
      </w:pPr>
      <w:r>
        <w:t>Element dat moet</w:t>
      </w:r>
      <w:r w:rsidR="007B0D89" w:rsidRPr="000261F2">
        <w:t xml:space="preserve"> worden opgenomen:</w:t>
      </w:r>
    </w:p>
    <w:p w14:paraId="7F6E64E1" w14:textId="77777777" w:rsidR="007B0D89" w:rsidRPr="000261F2" w:rsidRDefault="007B0D89" w:rsidP="007B0D89">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125E3F1D" w14:textId="77777777" w:rsidTr="00213EB1">
        <w:tc>
          <w:tcPr>
            <w:tcW w:w="9709" w:type="dxa"/>
            <w:shd w:val="clear" w:color="auto" w:fill="D9D9D9" w:themeFill="background1" w:themeFillShade="D9"/>
          </w:tcPr>
          <w:p w14:paraId="49210233" w14:textId="77777777" w:rsidR="007B0D89" w:rsidRPr="000261F2" w:rsidRDefault="007B0D89" w:rsidP="00213EB1">
            <w:pPr>
              <w:pStyle w:val="Geenafstand"/>
              <w:rPr>
                <w:b/>
                <w:sz w:val="18"/>
                <w:szCs w:val="18"/>
              </w:rPr>
            </w:pPr>
            <w:r w:rsidRPr="000261F2">
              <w:rPr>
                <w:b/>
                <w:sz w:val="18"/>
                <w:szCs w:val="18"/>
              </w:rPr>
              <w:t>Element</w:t>
            </w:r>
          </w:p>
        </w:tc>
      </w:tr>
      <w:tr w:rsidR="007B0D89" w:rsidRPr="000261F2" w14:paraId="7A4F6ED6" w14:textId="77777777" w:rsidTr="00213EB1">
        <w:tc>
          <w:tcPr>
            <w:tcW w:w="9709" w:type="dxa"/>
          </w:tcPr>
          <w:p w14:paraId="44A7F42E" w14:textId="447C1CCE" w:rsidR="007B0D89" w:rsidRPr="000261F2" w:rsidRDefault="007B0D89" w:rsidP="00AF0AE7">
            <w:pPr>
              <w:pStyle w:val="Geenafstand"/>
              <w:rPr>
                <w:sz w:val="18"/>
                <w:szCs w:val="18"/>
              </w:rPr>
            </w:pPr>
            <w:r w:rsidRPr="000261F2">
              <w:rPr>
                <w:sz w:val="18"/>
                <w:szCs w:val="18"/>
              </w:rPr>
              <w:t>bd-i-ext1:AnnuityBenefitsRedemption</w:t>
            </w:r>
          </w:p>
        </w:tc>
      </w:tr>
    </w:tbl>
    <w:p w14:paraId="727BBA21" w14:textId="77777777" w:rsidR="002D7CA9" w:rsidRPr="000261F2" w:rsidRDefault="002D7CA9" w:rsidP="002D7CA9">
      <w:pPr>
        <w:rPr>
          <w:b/>
          <w:lang w:val="en-US"/>
        </w:rPr>
      </w:pPr>
    </w:p>
    <w:p w14:paraId="534E9ACC" w14:textId="3616549C" w:rsidR="00B138F0" w:rsidRPr="00B138F0" w:rsidRDefault="00B138F0" w:rsidP="007B0D89">
      <w:pPr>
        <w:rPr>
          <w:b/>
          <w:color w:val="548DD4" w:themeColor="text2" w:themeTint="99"/>
          <w:lang w:val="en-US"/>
        </w:rPr>
      </w:pPr>
      <w:r w:rsidRPr="001C6D34">
        <w:rPr>
          <w:b/>
          <w:color w:val="548DD4" w:themeColor="text2" w:themeTint="99"/>
          <w:lang w:val="en-US"/>
        </w:rPr>
        <w:t>BR-BD-10.4.88 : Element 'bd-i-ext1:AnnuityBenefitsIncreaseBenefitsValueAmount' OF</w:t>
      </w:r>
      <w:r w:rsidRPr="00B138F0">
        <w:rPr>
          <w:b/>
          <w:color w:val="548DD4" w:themeColor="text2" w:themeTint="99"/>
          <w:lang w:val="en-US"/>
        </w:rPr>
        <w:t xml:space="preserve"> 'bd-i-ext1:AnnuityBenefitsBenefitPerYearAmount' MOET </w:t>
      </w:r>
      <w:proofErr w:type="spellStart"/>
      <w:r w:rsidRPr="00B138F0">
        <w:rPr>
          <w:b/>
          <w:color w:val="548DD4" w:themeColor="text2" w:themeTint="99"/>
          <w:lang w:val="en-US"/>
        </w:rPr>
        <w:t>zijn</w:t>
      </w:r>
      <w:proofErr w:type="spellEnd"/>
      <w:r w:rsidRPr="00B138F0">
        <w:rPr>
          <w:b/>
          <w:color w:val="548DD4" w:themeColor="text2" w:themeTint="99"/>
          <w:lang w:val="en-US"/>
        </w:rPr>
        <w:t xml:space="preserve"> </w:t>
      </w:r>
      <w:proofErr w:type="spellStart"/>
      <w:r w:rsidRPr="00B138F0">
        <w:rPr>
          <w:b/>
          <w:color w:val="548DD4" w:themeColor="text2" w:themeTint="99"/>
          <w:lang w:val="en-US"/>
        </w:rPr>
        <w:t>opgenomen</w:t>
      </w:r>
      <w:proofErr w:type="spellEnd"/>
      <w:r w:rsidRPr="00B138F0">
        <w:rPr>
          <w:b/>
          <w:color w:val="548DD4" w:themeColor="text2" w:themeTint="99"/>
          <w:lang w:val="en-US"/>
        </w:rPr>
        <w:t xml:space="preserve"> INDIEN de </w:t>
      </w:r>
      <w:proofErr w:type="spellStart"/>
      <w:r w:rsidRPr="00B138F0">
        <w:rPr>
          <w:b/>
          <w:color w:val="548DD4" w:themeColor="text2" w:themeTint="99"/>
          <w:lang w:val="en-US"/>
        </w:rPr>
        <w:t>waarde</w:t>
      </w:r>
      <w:proofErr w:type="spellEnd"/>
      <w:r w:rsidRPr="00B138F0">
        <w:rPr>
          <w:b/>
          <w:color w:val="548DD4" w:themeColor="text2" w:themeTint="99"/>
          <w:lang w:val="en-US"/>
        </w:rPr>
        <w:t xml:space="preserve"> van het element 'bd-i-ext1:AnnuityBenefitsBenefitTermination' </w:t>
      </w:r>
      <w:proofErr w:type="spellStart"/>
      <w:r w:rsidRPr="00B138F0">
        <w:rPr>
          <w:b/>
          <w:color w:val="548DD4" w:themeColor="text2" w:themeTint="99"/>
          <w:lang w:val="en-US"/>
        </w:rPr>
        <w:t>gelijk</w:t>
      </w:r>
      <w:proofErr w:type="spellEnd"/>
      <w:r w:rsidRPr="00B138F0">
        <w:rPr>
          <w:b/>
          <w:color w:val="548DD4" w:themeColor="text2" w:themeTint="99"/>
          <w:lang w:val="en-US"/>
        </w:rPr>
        <w:t xml:space="preserve"> is </w:t>
      </w:r>
      <w:proofErr w:type="spellStart"/>
      <w:r w:rsidRPr="00B138F0">
        <w:rPr>
          <w:b/>
          <w:color w:val="548DD4" w:themeColor="text2" w:themeTint="99"/>
          <w:lang w:val="en-US"/>
        </w:rPr>
        <w:t>aan</w:t>
      </w:r>
      <w:proofErr w:type="spellEnd"/>
      <w:r w:rsidRPr="00B138F0">
        <w:rPr>
          <w:b/>
          <w:color w:val="548DD4" w:themeColor="text2" w:themeTint="99"/>
          <w:lang w:val="en-US"/>
        </w:rPr>
        <w:t xml:space="preserve"> '1', '2' of '4'.</w:t>
      </w:r>
    </w:p>
    <w:p w14:paraId="099578C7" w14:textId="77777777" w:rsidR="00B138F0" w:rsidRDefault="00B138F0" w:rsidP="007B0D89">
      <w:pPr>
        <w:rPr>
          <w:b/>
          <w:lang w:val="en-US"/>
        </w:rPr>
      </w:pPr>
    </w:p>
    <w:p w14:paraId="63B77EE5" w14:textId="304F377B" w:rsidR="002B47C3" w:rsidRPr="00C812D1" w:rsidRDefault="002B47C3" w:rsidP="002B47C3">
      <w:pPr>
        <w:rPr>
          <w:b/>
          <w:color w:val="548DD4" w:themeColor="text2" w:themeTint="99"/>
        </w:rPr>
      </w:pPr>
      <w:r w:rsidRPr="001C6D34">
        <w:rPr>
          <w:b/>
          <w:color w:val="548DD4" w:themeColor="text2" w:themeTint="99"/>
        </w:rPr>
        <w:t>BR-BD-10.4.89 : Element MOET zijn opgenomen INDIEN de waarde van het element 'bd-</w:t>
      </w:r>
      <w:r w:rsidRPr="00C812D1">
        <w:rPr>
          <w:b/>
          <w:color w:val="548DD4" w:themeColor="text2" w:themeTint="99"/>
        </w:rPr>
        <w:t>i-ext1:AnnuityBenefitsBenefitTermination' gelijk is aan '2' of '4'.</w:t>
      </w:r>
    </w:p>
    <w:p w14:paraId="118C118D" w14:textId="77777777" w:rsidR="002B47C3" w:rsidRPr="00C812D1" w:rsidRDefault="002B47C3" w:rsidP="002B47C3">
      <w:pPr>
        <w:rPr>
          <w:b/>
        </w:rPr>
      </w:pPr>
    </w:p>
    <w:p w14:paraId="458A1973" w14:textId="783DB350" w:rsidR="002B47C3" w:rsidRPr="000261F2" w:rsidRDefault="00700AC1" w:rsidP="002B47C3">
      <w:pPr>
        <w:jc w:val="both"/>
      </w:pPr>
      <w:r>
        <w:t>Element dat moet</w:t>
      </w:r>
      <w:r w:rsidR="002B47C3" w:rsidRPr="000261F2">
        <w:t xml:space="preserve"> worden opgenomen:</w:t>
      </w:r>
    </w:p>
    <w:p w14:paraId="5DFF38B4" w14:textId="77777777" w:rsidR="002B47C3" w:rsidRPr="000261F2" w:rsidRDefault="002B47C3" w:rsidP="002B47C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633B6C5F" w14:textId="77777777" w:rsidTr="00213EB1">
        <w:tc>
          <w:tcPr>
            <w:tcW w:w="9709" w:type="dxa"/>
            <w:shd w:val="clear" w:color="auto" w:fill="D9D9D9" w:themeFill="background1" w:themeFillShade="D9"/>
          </w:tcPr>
          <w:p w14:paraId="232F28C2" w14:textId="77777777" w:rsidR="002B47C3" w:rsidRPr="000261F2" w:rsidRDefault="002B47C3" w:rsidP="00213EB1">
            <w:pPr>
              <w:pStyle w:val="Geenafstand"/>
              <w:rPr>
                <w:b/>
                <w:sz w:val="18"/>
                <w:szCs w:val="18"/>
              </w:rPr>
            </w:pPr>
            <w:r w:rsidRPr="000261F2">
              <w:rPr>
                <w:b/>
                <w:sz w:val="18"/>
                <w:szCs w:val="18"/>
              </w:rPr>
              <w:t>Element</w:t>
            </w:r>
          </w:p>
        </w:tc>
      </w:tr>
      <w:tr w:rsidR="002B47C3" w:rsidRPr="000261F2" w14:paraId="58A9D50F" w14:textId="77777777" w:rsidTr="00213EB1">
        <w:tc>
          <w:tcPr>
            <w:tcW w:w="9709" w:type="dxa"/>
          </w:tcPr>
          <w:p w14:paraId="79B966CE" w14:textId="3C0B7CC8" w:rsidR="002B47C3" w:rsidRPr="000261F2" w:rsidRDefault="002B47C3" w:rsidP="00AF0AE7">
            <w:pPr>
              <w:pStyle w:val="Geenafstand"/>
              <w:rPr>
                <w:sz w:val="18"/>
                <w:szCs w:val="18"/>
              </w:rPr>
            </w:pPr>
            <w:r w:rsidRPr="000261F2">
              <w:rPr>
                <w:sz w:val="18"/>
                <w:szCs w:val="18"/>
              </w:rPr>
              <w:t>bd-i-ext1:AnnuityBenefitsBenefitTerminationDate</w:t>
            </w:r>
          </w:p>
        </w:tc>
      </w:tr>
    </w:tbl>
    <w:p w14:paraId="1168E5FE" w14:textId="77777777" w:rsidR="002D7CA9" w:rsidRPr="000261F2" w:rsidRDefault="002D7CA9" w:rsidP="002D7CA9">
      <w:pPr>
        <w:rPr>
          <w:b/>
          <w:lang w:val="en-US"/>
        </w:rPr>
      </w:pPr>
    </w:p>
    <w:p w14:paraId="6541D1A4" w14:textId="06586E23" w:rsidR="002B47C3" w:rsidRPr="00F164C4" w:rsidRDefault="002B47C3" w:rsidP="002B47C3">
      <w:pPr>
        <w:rPr>
          <w:b/>
          <w:color w:val="548DD4" w:themeColor="text2" w:themeTint="99"/>
          <w:lang w:val="en-US"/>
        </w:rPr>
      </w:pPr>
      <w:r w:rsidRPr="001C6D34">
        <w:rPr>
          <w:b/>
          <w:color w:val="548DD4" w:themeColor="text2" w:themeTint="99"/>
          <w:lang w:val="en-US"/>
        </w:rPr>
        <w:t>BR-BD-10.4.90 : Het element 'bd-i-</w:t>
      </w:r>
      <w:r w:rsidRPr="00F164C4">
        <w:rPr>
          <w:b/>
          <w:color w:val="548DD4" w:themeColor="text2" w:themeTint="99"/>
          <w:lang w:val="en-US"/>
        </w:rPr>
        <w:t xml:space="preserve">ext1:RetirementBenefitsReceiverIdentificationNumber'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'bd-i-ext1:RetirementBenefitsReceiverSurname'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'bd-i-ext1:RetirementBenefitsReceiverDateOfBirth'), of 'bd-i-ext1:RetirementBenefitsReceiverInstitutionName'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'bd-t-ext1:RetirementBenefitsSpecification'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76D651D6" w14:textId="77777777" w:rsidR="002D7CA9" w:rsidRPr="00F164C4" w:rsidRDefault="002D7CA9" w:rsidP="002D7CA9">
      <w:pPr>
        <w:rPr>
          <w:b/>
          <w:color w:val="548DD4" w:themeColor="text2" w:themeTint="99"/>
          <w:lang w:val="en-US"/>
        </w:rPr>
      </w:pPr>
    </w:p>
    <w:p w14:paraId="69AE26AC" w14:textId="449080BF" w:rsidR="002B47C3" w:rsidRPr="00C812D1" w:rsidRDefault="002B47C3" w:rsidP="002B47C3">
      <w:pPr>
        <w:rPr>
          <w:b/>
          <w:color w:val="548DD4" w:themeColor="text2" w:themeTint="99"/>
        </w:rPr>
      </w:pPr>
      <w:r w:rsidRPr="001C6D34">
        <w:rPr>
          <w:b/>
          <w:color w:val="548DD4" w:themeColor="text2" w:themeTint="99"/>
        </w:rPr>
        <w:t>BR-BD-10.4.91 : Element MOET zijn opgenomen INDIEN de waarde van het element 'bd-</w:t>
      </w:r>
      <w:r w:rsidRPr="00C812D1">
        <w:rPr>
          <w:b/>
          <w:color w:val="548DD4" w:themeColor="text2" w:themeTint="99"/>
        </w:rPr>
        <w:t>i-ext1:RetirementBenefitsBenefitTermination' gelijk is aan '3'.</w:t>
      </w:r>
    </w:p>
    <w:p w14:paraId="590E87CC" w14:textId="77777777" w:rsidR="002B47C3" w:rsidRPr="00C812D1" w:rsidRDefault="002B47C3" w:rsidP="002B47C3">
      <w:pPr>
        <w:rPr>
          <w:b/>
        </w:rPr>
      </w:pPr>
    </w:p>
    <w:p w14:paraId="1D7C8BDB" w14:textId="282C9AAA" w:rsidR="002B47C3" w:rsidRPr="000261F2" w:rsidRDefault="00700AC1" w:rsidP="002B47C3">
      <w:pPr>
        <w:jc w:val="both"/>
      </w:pPr>
      <w:r>
        <w:t>Element dat moet</w:t>
      </w:r>
      <w:r w:rsidR="002B47C3" w:rsidRPr="000261F2">
        <w:t xml:space="preserve"> worden opgenomen:</w:t>
      </w:r>
    </w:p>
    <w:p w14:paraId="4E0E15DE" w14:textId="77777777" w:rsidR="002B47C3" w:rsidRPr="000261F2" w:rsidRDefault="002B47C3" w:rsidP="002B47C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2CFDCEEB" w14:textId="77777777" w:rsidTr="00213EB1">
        <w:tc>
          <w:tcPr>
            <w:tcW w:w="9709" w:type="dxa"/>
            <w:shd w:val="clear" w:color="auto" w:fill="D9D9D9" w:themeFill="background1" w:themeFillShade="D9"/>
          </w:tcPr>
          <w:p w14:paraId="0D69C02A" w14:textId="77777777" w:rsidR="002B47C3" w:rsidRPr="000261F2" w:rsidRDefault="002B47C3" w:rsidP="00213EB1">
            <w:pPr>
              <w:pStyle w:val="Geenafstand"/>
              <w:rPr>
                <w:b/>
                <w:sz w:val="18"/>
                <w:szCs w:val="18"/>
              </w:rPr>
            </w:pPr>
            <w:r w:rsidRPr="000261F2">
              <w:rPr>
                <w:b/>
                <w:sz w:val="18"/>
                <w:szCs w:val="18"/>
              </w:rPr>
              <w:t>Element</w:t>
            </w:r>
          </w:p>
        </w:tc>
      </w:tr>
      <w:tr w:rsidR="002B47C3" w:rsidRPr="000261F2" w14:paraId="048D72DF" w14:textId="77777777" w:rsidTr="00213EB1">
        <w:tc>
          <w:tcPr>
            <w:tcW w:w="9709" w:type="dxa"/>
          </w:tcPr>
          <w:p w14:paraId="1FF7E809" w14:textId="1FBEDA27" w:rsidR="002B47C3" w:rsidRPr="000261F2" w:rsidRDefault="002B47C3" w:rsidP="00AF0AE7">
            <w:pPr>
              <w:pStyle w:val="Geenafstand"/>
              <w:rPr>
                <w:sz w:val="18"/>
                <w:szCs w:val="18"/>
              </w:rPr>
            </w:pPr>
            <w:r w:rsidRPr="000261F2">
              <w:rPr>
                <w:sz w:val="18"/>
                <w:szCs w:val="18"/>
              </w:rPr>
              <w:t>bd-i-ext1:RetirementBenefitsRedemption</w:t>
            </w:r>
          </w:p>
        </w:tc>
      </w:tr>
    </w:tbl>
    <w:p w14:paraId="56E5F693" w14:textId="77777777" w:rsidR="002D7CA9" w:rsidRPr="000261F2" w:rsidRDefault="002D7CA9" w:rsidP="002D7CA9">
      <w:pPr>
        <w:rPr>
          <w:b/>
          <w:lang w:val="en-US"/>
        </w:rPr>
      </w:pPr>
    </w:p>
    <w:p w14:paraId="37DC82AF" w14:textId="77777777" w:rsidR="00B138F0" w:rsidRDefault="00B138F0" w:rsidP="002F7281">
      <w:pPr>
        <w:rPr>
          <w:b/>
          <w:lang w:val="en-US"/>
        </w:rPr>
      </w:pPr>
    </w:p>
    <w:p w14:paraId="444836AE" w14:textId="689BB742" w:rsidR="00ED4DDD" w:rsidRDefault="00B138F0" w:rsidP="002F7281">
      <w:pPr>
        <w:rPr>
          <w:b/>
          <w:lang w:val="en-US"/>
        </w:rPr>
      </w:pPr>
      <w:r w:rsidRPr="001C6D34">
        <w:rPr>
          <w:b/>
          <w:color w:val="548DD4" w:themeColor="text2" w:themeTint="99"/>
          <w:lang w:val="en-US"/>
        </w:rPr>
        <w:t>BR-BD-10.4.92 : Element 'bd-i-ext1:RetirementBenefitsIncreaseInsuranceValueAmount'</w:t>
      </w:r>
      <w:r w:rsidRPr="00B138F0">
        <w:rPr>
          <w:b/>
          <w:color w:val="548DD4" w:themeColor="text2" w:themeTint="99"/>
          <w:lang w:val="en-US"/>
        </w:rPr>
        <w:t xml:space="preserve"> OF 'bd-i-ext1:RetirementBenefitsBenefitPerYearAmount' MOET </w:t>
      </w:r>
      <w:proofErr w:type="spellStart"/>
      <w:r w:rsidRPr="00B138F0">
        <w:rPr>
          <w:b/>
          <w:color w:val="548DD4" w:themeColor="text2" w:themeTint="99"/>
          <w:lang w:val="en-US"/>
        </w:rPr>
        <w:t>zijn</w:t>
      </w:r>
      <w:proofErr w:type="spellEnd"/>
      <w:r w:rsidRPr="00B138F0">
        <w:rPr>
          <w:b/>
          <w:color w:val="548DD4" w:themeColor="text2" w:themeTint="99"/>
          <w:lang w:val="en-US"/>
        </w:rPr>
        <w:t xml:space="preserve"> </w:t>
      </w:r>
      <w:proofErr w:type="spellStart"/>
      <w:r w:rsidRPr="00B138F0">
        <w:rPr>
          <w:b/>
          <w:color w:val="548DD4" w:themeColor="text2" w:themeTint="99"/>
          <w:lang w:val="en-US"/>
        </w:rPr>
        <w:t>opgenomen</w:t>
      </w:r>
      <w:proofErr w:type="spellEnd"/>
      <w:r w:rsidRPr="00B138F0">
        <w:rPr>
          <w:b/>
          <w:color w:val="548DD4" w:themeColor="text2" w:themeTint="99"/>
          <w:lang w:val="en-US"/>
        </w:rPr>
        <w:t xml:space="preserve"> INDIEN de </w:t>
      </w:r>
      <w:proofErr w:type="spellStart"/>
      <w:r w:rsidRPr="00B138F0">
        <w:rPr>
          <w:b/>
          <w:color w:val="548DD4" w:themeColor="text2" w:themeTint="99"/>
          <w:lang w:val="en-US"/>
        </w:rPr>
        <w:t>waarde</w:t>
      </w:r>
      <w:proofErr w:type="spellEnd"/>
      <w:r w:rsidRPr="00B138F0">
        <w:rPr>
          <w:b/>
          <w:color w:val="548DD4" w:themeColor="text2" w:themeTint="99"/>
          <w:lang w:val="en-US"/>
        </w:rPr>
        <w:t xml:space="preserve"> van het element 'bd-i-ext1:RetirementBenefitsBenefitTermination' </w:t>
      </w:r>
      <w:proofErr w:type="spellStart"/>
      <w:r w:rsidRPr="00B138F0">
        <w:rPr>
          <w:b/>
          <w:color w:val="548DD4" w:themeColor="text2" w:themeTint="99"/>
          <w:lang w:val="en-US"/>
        </w:rPr>
        <w:t>gelijk</w:t>
      </w:r>
      <w:proofErr w:type="spellEnd"/>
      <w:r w:rsidRPr="00B138F0">
        <w:rPr>
          <w:b/>
          <w:color w:val="548DD4" w:themeColor="text2" w:themeTint="99"/>
          <w:lang w:val="en-US"/>
        </w:rPr>
        <w:t xml:space="preserve"> is </w:t>
      </w:r>
      <w:proofErr w:type="spellStart"/>
      <w:r w:rsidRPr="00B138F0">
        <w:rPr>
          <w:b/>
          <w:color w:val="548DD4" w:themeColor="text2" w:themeTint="99"/>
          <w:lang w:val="en-US"/>
        </w:rPr>
        <w:t>aan</w:t>
      </w:r>
      <w:proofErr w:type="spellEnd"/>
      <w:r w:rsidRPr="00B138F0">
        <w:rPr>
          <w:b/>
          <w:color w:val="548DD4" w:themeColor="text2" w:themeTint="99"/>
          <w:lang w:val="en-US"/>
        </w:rPr>
        <w:t xml:space="preserve"> '1', '2' of '4'.</w:t>
      </w:r>
    </w:p>
    <w:p w14:paraId="24A43DE0" w14:textId="77777777" w:rsidR="00B138F0" w:rsidRDefault="00B138F0" w:rsidP="002F7281">
      <w:pPr>
        <w:rPr>
          <w:b/>
          <w:lang w:val="en-US"/>
        </w:rPr>
      </w:pPr>
    </w:p>
    <w:p w14:paraId="46B16D52" w14:textId="6849CF67" w:rsidR="002F7281" w:rsidRPr="00C812D1" w:rsidRDefault="002F7281" w:rsidP="002F7281">
      <w:pPr>
        <w:rPr>
          <w:b/>
          <w:color w:val="548DD4" w:themeColor="text2" w:themeTint="99"/>
        </w:rPr>
      </w:pPr>
      <w:r w:rsidRPr="001C6D34">
        <w:rPr>
          <w:b/>
          <w:color w:val="548DD4" w:themeColor="text2" w:themeTint="99"/>
        </w:rPr>
        <w:t>BR-BD-10.4.93 : Element MOET zijn opgenomen INDIEN de waarde van het element 'bd-</w:t>
      </w:r>
      <w:r w:rsidRPr="00C812D1">
        <w:rPr>
          <w:b/>
          <w:color w:val="548DD4" w:themeColor="text2" w:themeTint="99"/>
        </w:rPr>
        <w:t>i-ext1:RetirementBenefitsBenefitTermination' gelijk is aan '2' of '4'.</w:t>
      </w:r>
    </w:p>
    <w:p w14:paraId="1FBBC7CB" w14:textId="77777777" w:rsidR="002F7281" w:rsidRPr="00C812D1" w:rsidRDefault="002F7281" w:rsidP="002F7281">
      <w:pPr>
        <w:rPr>
          <w:b/>
        </w:rPr>
      </w:pPr>
    </w:p>
    <w:p w14:paraId="01EC8AE5" w14:textId="02C901EB" w:rsidR="002F7281" w:rsidRPr="000261F2" w:rsidRDefault="00700AC1" w:rsidP="002F7281">
      <w:pPr>
        <w:jc w:val="both"/>
      </w:pPr>
      <w:r>
        <w:t>Element dat moet</w:t>
      </w:r>
      <w:r w:rsidR="002F7281" w:rsidRPr="000261F2">
        <w:t xml:space="preserve"> worden opgenomen:</w:t>
      </w:r>
    </w:p>
    <w:p w14:paraId="6A9925FE" w14:textId="77777777" w:rsidR="002F7281" w:rsidRPr="000261F2" w:rsidRDefault="002F7281" w:rsidP="002F728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69BB861F" w14:textId="77777777" w:rsidTr="00213EB1">
        <w:tc>
          <w:tcPr>
            <w:tcW w:w="9709" w:type="dxa"/>
            <w:shd w:val="clear" w:color="auto" w:fill="D9D9D9" w:themeFill="background1" w:themeFillShade="D9"/>
          </w:tcPr>
          <w:p w14:paraId="105360F6" w14:textId="77777777" w:rsidR="002F7281" w:rsidRPr="000261F2" w:rsidRDefault="002F7281" w:rsidP="00213EB1">
            <w:pPr>
              <w:pStyle w:val="Geenafstand"/>
              <w:rPr>
                <w:b/>
                <w:sz w:val="18"/>
                <w:szCs w:val="18"/>
              </w:rPr>
            </w:pPr>
            <w:r w:rsidRPr="000261F2">
              <w:rPr>
                <w:b/>
                <w:sz w:val="18"/>
                <w:szCs w:val="18"/>
              </w:rPr>
              <w:t>Element</w:t>
            </w:r>
          </w:p>
        </w:tc>
      </w:tr>
      <w:tr w:rsidR="002F7281" w:rsidRPr="000261F2" w14:paraId="7B95176A" w14:textId="77777777" w:rsidTr="00213EB1">
        <w:tc>
          <w:tcPr>
            <w:tcW w:w="9709" w:type="dxa"/>
          </w:tcPr>
          <w:p w14:paraId="5A153B69" w14:textId="2A1DA066" w:rsidR="002F7281" w:rsidRPr="000261F2" w:rsidRDefault="002F7281" w:rsidP="00AF0AE7">
            <w:pPr>
              <w:pStyle w:val="Geenafstand"/>
              <w:rPr>
                <w:sz w:val="18"/>
                <w:szCs w:val="18"/>
              </w:rPr>
            </w:pPr>
            <w:r w:rsidRPr="000261F2">
              <w:rPr>
                <w:sz w:val="18"/>
                <w:szCs w:val="18"/>
              </w:rPr>
              <w:t>bd-i-ext1:RetirementBenefitsBenefitTerminationDate</w:t>
            </w:r>
          </w:p>
        </w:tc>
      </w:tr>
    </w:tbl>
    <w:p w14:paraId="2F1A81C8" w14:textId="77777777" w:rsidR="002D7CA9" w:rsidRPr="000261F2" w:rsidRDefault="002D7CA9" w:rsidP="002D7CA9">
      <w:pPr>
        <w:rPr>
          <w:b/>
          <w:lang w:val="en-US"/>
        </w:rPr>
      </w:pPr>
    </w:p>
    <w:p w14:paraId="7242EAA7" w14:textId="361F4293" w:rsidR="002F7281" w:rsidRPr="00F164C4" w:rsidRDefault="002F7281" w:rsidP="002F7281">
      <w:pPr>
        <w:rPr>
          <w:b/>
          <w:color w:val="548DD4" w:themeColor="text2" w:themeTint="99"/>
          <w:lang w:val="en-US"/>
        </w:rPr>
      </w:pPr>
      <w:r w:rsidRPr="001C6D34">
        <w:rPr>
          <w:b/>
          <w:color w:val="548DD4" w:themeColor="text2" w:themeTint="99"/>
          <w:lang w:val="en-US"/>
        </w:rPr>
        <w:t>BR-BD-10.4.94 : Binnen de tuple 'bd-t-ext1:FideicommissumSpecification' MOET element</w:t>
      </w:r>
      <w:r w:rsidRPr="00F164C4">
        <w:rPr>
          <w:b/>
          <w:color w:val="548DD4" w:themeColor="text2" w:themeTint="99"/>
          <w:lang w:val="en-US"/>
        </w:rPr>
        <w:t xml:space="preserve"> 'bd-i-ext1:FideicommissumProposerIdentificationNumber'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'bd-i-ext1:FideicommissumProposerSurname'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242844A6" w14:textId="77777777" w:rsidR="00233FE1" w:rsidRPr="00F164C4" w:rsidRDefault="00233FE1" w:rsidP="00233FE1">
      <w:pPr>
        <w:rPr>
          <w:b/>
          <w:color w:val="548DD4" w:themeColor="text2" w:themeTint="99"/>
          <w:lang w:val="en-US"/>
        </w:rPr>
      </w:pPr>
    </w:p>
    <w:p w14:paraId="280D73F3" w14:textId="0D69EDF2" w:rsidR="002F7281" w:rsidRPr="00F164C4" w:rsidRDefault="002F7281" w:rsidP="002F7281">
      <w:pPr>
        <w:rPr>
          <w:b/>
          <w:color w:val="548DD4" w:themeColor="text2" w:themeTint="99"/>
          <w:lang w:val="en-US"/>
        </w:rPr>
      </w:pPr>
      <w:r w:rsidRPr="001C6D34">
        <w:rPr>
          <w:b/>
          <w:color w:val="548DD4" w:themeColor="text2" w:themeTint="99"/>
          <w:lang w:val="en-US"/>
        </w:rPr>
        <w:t>BR-BD-10.4.95 : Het element 'bd-i-ext1:FideicommissumExpectantIdentif</w:t>
      </w:r>
      <w:r w:rsidR="001D0F8E" w:rsidRPr="001C6D34">
        <w:rPr>
          <w:b/>
          <w:color w:val="548DD4" w:themeColor="text2" w:themeTint="99"/>
          <w:lang w:val="en-US"/>
        </w:rPr>
        <w:t>i</w:t>
      </w:r>
      <w:r w:rsidRPr="001C6D34">
        <w:rPr>
          <w:b/>
          <w:color w:val="548DD4" w:themeColor="text2" w:themeTint="99"/>
          <w:lang w:val="en-US"/>
        </w:rPr>
        <w:t>cationNumber'</w:t>
      </w:r>
      <w:r w:rsidRPr="00F164C4">
        <w:rPr>
          <w:b/>
          <w:color w:val="548DD4" w:themeColor="text2" w:themeTint="99"/>
          <w:lang w:val="en-US"/>
        </w:rPr>
        <w:t xml:space="preserve"> </w:t>
      </w:r>
      <w:proofErr w:type="spellStart"/>
      <w:r w:rsidRPr="00F164C4">
        <w:rPr>
          <w:b/>
          <w:color w:val="548DD4" w:themeColor="text2" w:themeTint="99"/>
          <w:lang w:val="en-US"/>
        </w:rPr>
        <w:t>en</w:t>
      </w:r>
      <w:proofErr w:type="spellEnd"/>
      <w:r w:rsidRPr="00F164C4">
        <w:rPr>
          <w:b/>
          <w:color w:val="548DD4" w:themeColor="text2" w:themeTint="99"/>
          <w:lang w:val="en-US"/>
        </w:rPr>
        <w:t xml:space="preserve">/of </w:t>
      </w:r>
      <w:proofErr w:type="spellStart"/>
      <w:r w:rsidRPr="00F164C4">
        <w:rPr>
          <w:b/>
          <w:color w:val="548DD4" w:themeColor="text2" w:themeTint="99"/>
          <w:lang w:val="en-US"/>
        </w:rPr>
        <w:t>één</w:t>
      </w:r>
      <w:proofErr w:type="spellEnd"/>
      <w:r w:rsidRPr="00F164C4">
        <w:rPr>
          <w:b/>
          <w:color w:val="548DD4" w:themeColor="text2" w:themeTint="99"/>
          <w:lang w:val="en-US"/>
        </w:rPr>
        <w:t xml:space="preserve"> van de </w:t>
      </w:r>
      <w:proofErr w:type="spellStart"/>
      <w:r w:rsidRPr="00F164C4">
        <w:rPr>
          <w:b/>
          <w:color w:val="548DD4" w:themeColor="text2" w:themeTint="99"/>
          <w:lang w:val="en-US"/>
        </w:rPr>
        <w:t>elementen</w:t>
      </w:r>
      <w:proofErr w:type="spellEnd"/>
      <w:r w:rsidRPr="00F164C4">
        <w:rPr>
          <w:b/>
          <w:color w:val="548DD4" w:themeColor="text2" w:themeTint="99"/>
          <w:lang w:val="en-US"/>
        </w:rPr>
        <w:t xml:space="preserve"> 'bd-i-ext1:FideicommissumExpectantSurname' (met </w:t>
      </w:r>
      <w:proofErr w:type="spellStart"/>
      <w:r w:rsidRPr="00F164C4">
        <w:rPr>
          <w:b/>
          <w:color w:val="548DD4" w:themeColor="text2" w:themeTint="99"/>
          <w:lang w:val="en-US"/>
        </w:rPr>
        <w:t>eventueel</w:t>
      </w:r>
      <w:proofErr w:type="spellEnd"/>
      <w:r w:rsidRPr="00F164C4">
        <w:rPr>
          <w:b/>
          <w:color w:val="548DD4" w:themeColor="text2" w:themeTint="99"/>
          <w:lang w:val="en-US"/>
        </w:rPr>
        <w:t xml:space="preserve"> 'bd-i-ext1:FideicommissumExpectantDateOfBirth'), of 'bd-i-ext1:FideicommissumExpectantInstitutionName' maar </w:t>
      </w:r>
      <w:proofErr w:type="spellStart"/>
      <w:r w:rsidRPr="00F164C4">
        <w:rPr>
          <w:b/>
          <w:color w:val="548DD4" w:themeColor="text2" w:themeTint="99"/>
          <w:lang w:val="en-US"/>
        </w:rPr>
        <w:t>niet</w:t>
      </w:r>
      <w:proofErr w:type="spellEnd"/>
      <w:r w:rsidRPr="00F164C4">
        <w:rPr>
          <w:b/>
          <w:color w:val="548DD4" w:themeColor="text2" w:themeTint="99"/>
          <w:lang w:val="en-US"/>
        </w:rPr>
        <w:t xml:space="preserve"> </w:t>
      </w:r>
      <w:proofErr w:type="spellStart"/>
      <w:r w:rsidRPr="00F164C4">
        <w:rPr>
          <w:b/>
          <w:color w:val="548DD4" w:themeColor="text2" w:themeTint="99"/>
          <w:lang w:val="en-US"/>
        </w:rPr>
        <w:t>beiden</w:t>
      </w:r>
      <w:proofErr w:type="spellEnd"/>
      <w:r w:rsidRPr="00F164C4">
        <w:rPr>
          <w:b/>
          <w:color w:val="548DD4" w:themeColor="text2" w:themeTint="99"/>
          <w:lang w:val="en-US"/>
        </w:rPr>
        <w:t xml:space="preserve"> MOET </w:t>
      </w:r>
      <w:proofErr w:type="spellStart"/>
      <w:r w:rsidRPr="00F164C4">
        <w:rPr>
          <w:b/>
          <w:color w:val="548DD4" w:themeColor="text2" w:themeTint="99"/>
          <w:lang w:val="en-US"/>
        </w:rPr>
        <w:t>zijn</w:t>
      </w:r>
      <w:proofErr w:type="spellEnd"/>
      <w:r w:rsidRPr="00F164C4">
        <w:rPr>
          <w:b/>
          <w:color w:val="548DD4" w:themeColor="text2" w:themeTint="99"/>
          <w:lang w:val="en-US"/>
        </w:rPr>
        <w:t xml:space="preserve"> </w:t>
      </w:r>
      <w:proofErr w:type="spellStart"/>
      <w:r w:rsidRPr="00F164C4">
        <w:rPr>
          <w:b/>
          <w:color w:val="548DD4" w:themeColor="text2" w:themeTint="99"/>
          <w:lang w:val="en-US"/>
        </w:rPr>
        <w:t>opgenomen</w:t>
      </w:r>
      <w:proofErr w:type="spellEnd"/>
      <w:r w:rsidRPr="00F164C4">
        <w:rPr>
          <w:b/>
          <w:color w:val="548DD4" w:themeColor="text2" w:themeTint="99"/>
          <w:lang w:val="en-US"/>
        </w:rPr>
        <w:t xml:space="preserve"> INDIEN de tuple 'bd-t-ext1:FideicommissumExpectantSpecification' is </w:t>
      </w:r>
      <w:proofErr w:type="spellStart"/>
      <w:r w:rsidRPr="00F164C4">
        <w:rPr>
          <w:b/>
          <w:color w:val="548DD4" w:themeColor="text2" w:themeTint="99"/>
          <w:lang w:val="en-US"/>
        </w:rPr>
        <w:t>opgenomen</w:t>
      </w:r>
      <w:proofErr w:type="spellEnd"/>
      <w:r w:rsidRPr="00F164C4">
        <w:rPr>
          <w:b/>
          <w:color w:val="548DD4" w:themeColor="text2" w:themeTint="99"/>
          <w:lang w:val="en-US"/>
        </w:rPr>
        <w:t>.</w:t>
      </w:r>
    </w:p>
    <w:p w14:paraId="34C7D61F" w14:textId="77777777" w:rsidR="002F7281" w:rsidRPr="000261F2" w:rsidRDefault="002F7281" w:rsidP="002F7281">
      <w:pPr>
        <w:rPr>
          <w:b/>
          <w:lang w:val="en-US"/>
        </w:rPr>
      </w:pPr>
    </w:p>
    <w:p w14:paraId="3DED58BF" w14:textId="200CF5E1" w:rsidR="002F7281" w:rsidRPr="00BF3B6F" w:rsidRDefault="002F7281" w:rsidP="002F7281">
      <w:pPr>
        <w:rPr>
          <w:b/>
          <w:color w:val="548DD4" w:themeColor="text2" w:themeTint="99"/>
          <w:lang w:val="en-US"/>
        </w:rPr>
      </w:pPr>
      <w:r w:rsidRPr="001C6D34">
        <w:rPr>
          <w:b/>
          <w:color w:val="548DD4" w:themeColor="text2" w:themeTint="99"/>
          <w:lang w:val="en-US"/>
        </w:rPr>
        <w:t xml:space="preserve">BR-BD-10.4.96 : Element MOET </w:t>
      </w:r>
      <w:proofErr w:type="spellStart"/>
      <w:r w:rsidRPr="001C6D34">
        <w:rPr>
          <w:b/>
          <w:color w:val="548DD4" w:themeColor="text2" w:themeTint="99"/>
          <w:lang w:val="en-US"/>
        </w:rPr>
        <w:t>onder</w:t>
      </w:r>
      <w:proofErr w:type="spellEnd"/>
      <w:r w:rsidRPr="001C6D34">
        <w:rPr>
          <w:b/>
          <w:color w:val="548DD4" w:themeColor="text2" w:themeTint="99"/>
          <w:lang w:val="en-US"/>
        </w:rPr>
        <w:t xml:space="preserve"> de tuple 'bd-t-</w:t>
      </w:r>
      <w:r w:rsidRPr="00BF3B6F">
        <w:rPr>
          <w:b/>
          <w:color w:val="548DD4" w:themeColor="text2" w:themeTint="99"/>
          <w:lang w:val="en-US"/>
        </w:rPr>
        <w:t xml:space="preserve">ext1:EstateSceneryLawFacilityApplicantSpecification' in het </w:t>
      </w:r>
      <w:proofErr w:type="spellStart"/>
      <w:r w:rsidRPr="00BF3B6F">
        <w:rPr>
          <w:b/>
          <w:color w:val="548DD4" w:themeColor="text2" w:themeTint="99"/>
          <w:lang w:val="en-US"/>
        </w:rPr>
        <w:t>bericht</w:t>
      </w:r>
      <w:proofErr w:type="spellEnd"/>
      <w:r w:rsidRPr="00BF3B6F">
        <w:rPr>
          <w:b/>
          <w:color w:val="548DD4" w:themeColor="text2" w:themeTint="99"/>
          <w:lang w:val="en-US"/>
        </w:rPr>
        <w:t xml:space="preserve"> </w:t>
      </w:r>
      <w:proofErr w:type="spellStart"/>
      <w:r w:rsidRPr="00BF3B6F">
        <w:rPr>
          <w:b/>
          <w:color w:val="548DD4" w:themeColor="text2" w:themeTint="99"/>
          <w:lang w:val="en-US"/>
        </w:rPr>
        <w:t>zijn</w:t>
      </w:r>
      <w:proofErr w:type="spellEnd"/>
      <w:r w:rsidRPr="00BF3B6F">
        <w:rPr>
          <w:b/>
          <w:color w:val="548DD4" w:themeColor="text2" w:themeTint="99"/>
          <w:lang w:val="en-US"/>
        </w:rPr>
        <w:t xml:space="preserve"> </w:t>
      </w:r>
      <w:proofErr w:type="spellStart"/>
      <w:r w:rsidRPr="00BF3B6F">
        <w:rPr>
          <w:b/>
          <w:color w:val="548DD4" w:themeColor="text2" w:themeTint="99"/>
          <w:lang w:val="en-US"/>
        </w:rPr>
        <w:t>opgenomen</w:t>
      </w:r>
      <w:proofErr w:type="spellEnd"/>
      <w:r w:rsidRPr="00BF3B6F">
        <w:rPr>
          <w:b/>
          <w:color w:val="548DD4" w:themeColor="text2" w:themeTint="99"/>
          <w:lang w:val="en-US"/>
        </w:rPr>
        <w:t xml:space="preserve"> INDIEN </w:t>
      </w:r>
      <w:proofErr w:type="spellStart"/>
      <w:r w:rsidRPr="00BF3B6F">
        <w:rPr>
          <w:b/>
          <w:color w:val="548DD4" w:themeColor="text2" w:themeTint="99"/>
          <w:lang w:val="en-US"/>
        </w:rPr>
        <w:t>één</w:t>
      </w:r>
      <w:proofErr w:type="spellEnd"/>
      <w:r w:rsidRPr="00BF3B6F">
        <w:rPr>
          <w:b/>
          <w:color w:val="548DD4" w:themeColor="text2" w:themeTint="99"/>
          <w:lang w:val="en-US"/>
        </w:rPr>
        <w:t xml:space="preserve"> van de </w:t>
      </w:r>
      <w:proofErr w:type="spellStart"/>
      <w:r w:rsidRPr="00BF3B6F">
        <w:rPr>
          <w:b/>
          <w:color w:val="548DD4" w:themeColor="text2" w:themeTint="99"/>
          <w:lang w:val="en-US"/>
        </w:rPr>
        <w:t>elementen</w:t>
      </w:r>
      <w:proofErr w:type="spellEnd"/>
      <w:r w:rsidRPr="00BF3B6F">
        <w:rPr>
          <w:b/>
          <w:color w:val="548DD4" w:themeColor="text2" w:themeTint="99"/>
          <w:lang w:val="en-US"/>
        </w:rPr>
        <w:t xml:space="preserve"> 'bd-i-ext1:EstateSceneryLawApplicantShareNumerator' of 'bd-i-ext1:EstateSceneryLawApplicantShareDenominator' </w:t>
      </w:r>
      <w:proofErr w:type="spellStart"/>
      <w:r w:rsidRPr="00BF3B6F">
        <w:rPr>
          <w:b/>
          <w:color w:val="548DD4" w:themeColor="text2" w:themeTint="99"/>
          <w:lang w:val="en-US"/>
        </w:rPr>
        <w:t>onder</w:t>
      </w:r>
      <w:proofErr w:type="spellEnd"/>
      <w:r w:rsidRPr="00BF3B6F">
        <w:rPr>
          <w:b/>
          <w:color w:val="548DD4" w:themeColor="text2" w:themeTint="99"/>
          <w:lang w:val="en-US"/>
        </w:rPr>
        <w:t xml:space="preserve"> </w:t>
      </w:r>
      <w:proofErr w:type="spellStart"/>
      <w:r w:rsidRPr="00BF3B6F">
        <w:rPr>
          <w:b/>
          <w:color w:val="548DD4" w:themeColor="text2" w:themeTint="99"/>
          <w:lang w:val="en-US"/>
        </w:rPr>
        <w:t>diezelfde</w:t>
      </w:r>
      <w:proofErr w:type="spellEnd"/>
      <w:r w:rsidRPr="00BF3B6F">
        <w:rPr>
          <w:b/>
          <w:color w:val="548DD4" w:themeColor="text2" w:themeTint="99"/>
          <w:lang w:val="en-US"/>
        </w:rPr>
        <w:t xml:space="preserve"> tuple is </w:t>
      </w:r>
      <w:proofErr w:type="spellStart"/>
      <w:r w:rsidRPr="00BF3B6F">
        <w:rPr>
          <w:b/>
          <w:color w:val="548DD4" w:themeColor="text2" w:themeTint="99"/>
          <w:lang w:val="en-US"/>
        </w:rPr>
        <w:t>opgenomen</w:t>
      </w:r>
      <w:proofErr w:type="spellEnd"/>
      <w:r w:rsidRPr="00BF3B6F">
        <w:rPr>
          <w:b/>
          <w:color w:val="548DD4" w:themeColor="text2" w:themeTint="99"/>
          <w:lang w:val="en-US"/>
        </w:rPr>
        <w:t>.</w:t>
      </w:r>
    </w:p>
    <w:p w14:paraId="55726E01" w14:textId="77777777" w:rsidR="002F7281" w:rsidRPr="000261F2" w:rsidRDefault="002F7281" w:rsidP="002F7281">
      <w:pPr>
        <w:rPr>
          <w:b/>
          <w:lang w:val="en-US"/>
        </w:rPr>
      </w:pPr>
    </w:p>
    <w:p w14:paraId="21F300C5" w14:textId="77777777" w:rsidR="002F7281" w:rsidRPr="000261F2" w:rsidRDefault="002F7281" w:rsidP="002F7281">
      <w:pPr>
        <w:jc w:val="both"/>
      </w:pPr>
      <w:r w:rsidRPr="000261F2">
        <w:t>Elementen die moeten worden opgenomen:</w:t>
      </w:r>
    </w:p>
    <w:p w14:paraId="02714855" w14:textId="77777777" w:rsidR="002F7281" w:rsidRPr="000261F2" w:rsidRDefault="002F7281" w:rsidP="002F728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7E28D734" w14:textId="77777777" w:rsidTr="00213EB1">
        <w:tc>
          <w:tcPr>
            <w:tcW w:w="9709" w:type="dxa"/>
            <w:shd w:val="clear" w:color="auto" w:fill="D9D9D9" w:themeFill="background1" w:themeFillShade="D9"/>
          </w:tcPr>
          <w:p w14:paraId="4EF09249" w14:textId="77777777" w:rsidR="002F7281" w:rsidRPr="000261F2" w:rsidRDefault="002F7281" w:rsidP="00213EB1">
            <w:pPr>
              <w:pStyle w:val="Geenafstand"/>
              <w:rPr>
                <w:b/>
                <w:sz w:val="18"/>
                <w:szCs w:val="18"/>
              </w:rPr>
            </w:pPr>
            <w:r w:rsidRPr="000261F2">
              <w:rPr>
                <w:b/>
                <w:sz w:val="18"/>
                <w:szCs w:val="18"/>
              </w:rPr>
              <w:t>Element</w:t>
            </w:r>
          </w:p>
        </w:tc>
      </w:tr>
      <w:tr w:rsidR="000261F2" w:rsidRPr="000261F2" w14:paraId="5ADCFF19" w14:textId="77777777" w:rsidTr="00213EB1">
        <w:tc>
          <w:tcPr>
            <w:tcW w:w="9709" w:type="dxa"/>
          </w:tcPr>
          <w:p w14:paraId="32F0CC5E" w14:textId="77777777" w:rsidR="002D4122" w:rsidRPr="000261F2" w:rsidRDefault="002D4122" w:rsidP="00AF0AE7">
            <w:pPr>
              <w:pStyle w:val="Geenafstand"/>
              <w:rPr>
                <w:sz w:val="18"/>
                <w:szCs w:val="18"/>
              </w:rPr>
            </w:pPr>
            <w:r w:rsidRPr="000261F2">
              <w:rPr>
                <w:sz w:val="18"/>
                <w:szCs w:val="18"/>
              </w:rPr>
              <w:t>bd-i-ext1:EstateSceneryLawApplicantShareDenominator</w:t>
            </w:r>
          </w:p>
        </w:tc>
      </w:tr>
      <w:tr w:rsidR="002D4122" w:rsidRPr="000261F2" w14:paraId="2AB09A53" w14:textId="77777777" w:rsidTr="00213EB1">
        <w:tc>
          <w:tcPr>
            <w:tcW w:w="9709" w:type="dxa"/>
          </w:tcPr>
          <w:p w14:paraId="6B3350D3" w14:textId="77777777" w:rsidR="002D4122" w:rsidRPr="000261F2" w:rsidRDefault="002D4122" w:rsidP="00AF0AE7">
            <w:pPr>
              <w:pStyle w:val="Geenafstand"/>
              <w:rPr>
                <w:sz w:val="18"/>
                <w:szCs w:val="18"/>
              </w:rPr>
            </w:pPr>
            <w:r w:rsidRPr="000261F2">
              <w:rPr>
                <w:sz w:val="18"/>
                <w:szCs w:val="18"/>
              </w:rPr>
              <w:t>bd-i-ext1:EstateSceneryLawApplicantShareNumerator</w:t>
            </w:r>
          </w:p>
        </w:tc>
      </w:tr>
    </w:tbl>
    <w:p w14:paraId="716E202D" w14:textId="77777777" w:rsidR="002F7281" w:rsidRPr="000261F2" w:rsidRDefault="002F7281" w:rsidP="002F7281">
      <w:pPr>
        <w:rPr>
          <w:b/>
          <w:lang w:val="en-US"/>
        </w:rPr>
      </w:pPr>
    </w:p>
    <w:p w14:paraId="74F2CC9C" w14:textId="4CC8D78E" w:rsidR="002F7281" w:rsidRPr="009977E4" w:rsidRDefault="002F7281" w:rsidP="002F7281">
      <w:pPr>
        <w:rPr>
          <w:b/>
          <w:color w:val="548DD4" w:themeColor="text2" w:themeTint="99"/>
          <w:lang w:val="en-US"/>
        </w:rPr>
      </w:pPr>
      <w:r w:rsidRPr="001C6D34">
        <w:rPr>
          <w:b/>
          <w:color w:val="548DD4" w:themeColor="text2" w:themeTint="99"/>
          <w:lang w:val="en-US"/>
        </w:rPr>
        <w:t>BR-BD-10.4.97 : Binnen de tuple 'bd-t-ext1:BusinessSuccessionFacilitiesSpecification'</w:t>
      </w:r>
      <w:r w:rsidRPr="009977E4">
        <w:rPr>
          <w:b/>
          <w:color w:val="548DD4" w:themeColor="text2" w:themeTint="99"/>
          <w:lang w:val="en-US"/>
        </w:rPr>
        <w:t xml:space="preserve"> MOET element 'bd-i-ext1:BusinessIdentificationNumber' </w:t>
      </w:r>
      <w:proofErr w:type="spellStart"/>
      <w:r w:rsidRPr="009977E4">
        <w:rPr>
          <w:b/>
          <w:color w:val="548DD4" w:themeColor="text2" w:themeTint="99"/>
          <w:lang w:val="en-US"/>
        </w:rPr>
        <w:t>en</w:t>
      </w:r>
      <w:proofErr w:type="spellEnd"/>
      <w:r w:rsidRPr="009977E4">
        <w:rPr>
          <w:b/>
          <w:color w:val="548DD4" w:themeColor="text2" w:themeTint="99"/>
          <w:lang w:val="en-US"/>
        </w:rPr>
        <w:t xml:space="preserve">/of 'bd-i-ext1:BusinessName' </w:t>
      </w:r>
      <w:proofErr w:type="spellStart"/>
      <w:r w:rsidRPr="009977E4">
        <w:rPr>
          <w:b/>
          <w:color w:val="548DD4" w:themeColor="text2" w:themeTint="99"/>
          <w:lang w:val="en-US"/>
        </w:rPr>
        <w:t>zijn</w:t>
      </w:r>
      <w:proofErr w:type="spellEnd"/>
      <w:r w:rsidRPr="009977E4">
        <w:rPr>
          <w:b/>
          <w:color w:val="548DD4" w:themeColor="text2" w:themeTint="99"/>
          <w:lang w:val="en-US"/>
        </w:rPr>
        <w:t xml:space="preserve"> </w:t>
      </w:r>
      <w:proofErr w:type="spellStart"/>
      <w:r w:rsidRPr="009977E4">
        <w:rPr>
          <w:b/>
          <w:color w:val="548DD4" w:themeColor="text2" w:themeTint="99"/>
          <w:lang w:val="en-US"/>
        </w:rPr>
        <w:t>opgenomen</w:t>
      </w:r>
      <w:proofErr w:type="spellEnd"/>
      <w:r w:rsidRPr="009977E4">
        <w:rPr>
          <w:b/>
          <w:color w:val="548DD4" w:themeColor="text2" w:themeTint="99"/>
          <w:lang w:val="en-US"/>
        </w:rPr>
        <w:t>.</w:t>
      </w:r>
    </w:p>
    <w:p w14:paraId="50024651" w14:textId="77777777" w:rsidR="002F7281" w:rsidRPr="000261F2" w:rsidRDefault="002F7281" w:rsidP="002F7281">
      <w:pPr>
        <w:rPr>
          <w:b/>
          <w:lang w:val="en-US"/>
        </w:rPr>
      </w:pPr>
    </w:p>
    <w:p w14:paraId="429DEC7F" w14:textId="12D79484" w:rsidR="002F7281" w:rsidRPr="00402746" w:rsidRDefault="002F7281" w:rsidP="002F7281">
      <w:pPr>
        <w:rPr>
          <w:b/>
          <w:color w:val="548DD4" w:themeColor="text2" w:themeTint="99"/>
          <w:lang w:val="en-US"/>
        </w:rPr>
      </w:pPr>
      <w:r w:rsidRPr="001C6D34">
        <w:rPr>
          <w:b/>
          <w:color w:val="548DD4" w:themeColor="text2" w:themeTint="99"/>
          <w:lang w:val="en-US"/>
        </w:rPr>
        <w:t>BR-BD-10.4.98 : Het element 'bd-i-</w:t>
      </w:r>
      <w:r w:rsidRPr="00402746">
        <w:rPr>
          <w:b/>
          <w:color w:val="548DD4" w:themeColor="text2" w:themeTint="99"/>
          <w:lang w:val="en-US"/>
        </w:rPr>
        <w:t xml:space="preserve">ext1:BusinessSuccessionFacilitiesApplicantIdentificationNumber' </w:t>
      </w:r>
      <w:proofErr w:type="spellStart"/>
      <w:r w:rsidRPr="00402746">
        <w:rPr>
          <w:b/>
          <w:color w:val="548DD4" w:themeColor="text2" w:themeTint="99"/>
          <w:lang w:val="en-US"/>
        </w:rPr>
        <w:t>en</w:t>
      </w:r>
      <w:proofErr w:type="spellEnd"/>
      <w:r w:rsidRPr="00402746">
        <w:rPr>
          <w:b/>
          <w:color w:val="548DD4" w:themeColor="text2" w:themeTint="99"/>
          <w:lang w:val="en-US"/>
        </w:rPr>
        <w:t xml:space="preserve">/of </w:t>
      </w:r>
      <w:proofErr w:type="spellStart"/>
      <w:r w:rsidRPr="00402746">
        <w:rPr>
          <w:b/>
          <w:color w:val="548DD4" w:themeColor="text2" w:themeTint="99"/>
          <w:lang w:val="en-US"/>
        </w:rPr>
        <w:t>één</w:t>
      </w:r>
      <w:proofErr w:type="spellEnd"/>
      <w:r w:rsidRPr="00402746">
        <w:rPr>
          <w:b/>
          <w:color w:val="548DD4" w:themeColor="text2" w:themeTint="99"/>
          <w:lang w:val="en-US"/>
        </w:rPr>
        <w:t xml:space="preserve"> van de </w:t>
      </w:r>
      <w:proofErr w:type="spellStart"/>
      <w:r w:rsidRPr="00402746">
        <w:rPr>
          <w:b/>
          <w:color w:val="548DD4" w:themeColor="text2" w:themeTint="99"/>
          <w:lang w:val="en-US"/>
        </w:rPr>
        <w:t>elementen</w:t>
      </w:r>
      <w:proofErr w:type="spellEnd"/>
      <w:r w:rsidRPr="00402746">
        <w:rPr>
          <w:b/>
          <w:color w:val="548DD4" w:themeColor="text2" w:themeTint="99"/>
          <w:lang w:val="en-US"/>
        </w:rPr>
        <w:t xml:space="preserve"> 'bd-i-ext1:BusinessSuccessionFacilitiesApplicantSurname' (met </w:t>
      </w:r>
      <w:proofErr w:type="spellStart"/>
      <w:r w:rsidRPr="00402746">
        <w:rPr>
          <w:b/>
          <w:color w:val="548DD4" w:themeColor="text2" w:themeTint="99"/>
          <w:lang w:val="en-US"/>
        </w:rPr>
        <w:t>eventueel</w:t>
      </w:r>
      <w:proofErr w:type="spellEnd"/>
      <w:r w:rsidRPr="00402746">
        <w:rPr>
          <w:b/>
          <w:color w:val="548DD4" w:themeColor="text2" w:themeTint="99"/>
          <w:lang w:val="en-US"/>
        </w:rPr>
        <w:t xml:space="preserve"> 'bd-i-ext1:BusinessSuccessionFacilitiesApplicantDateOfBirth'), of 'bd-i-ext1:BusinessSuccessionFacilitiesApplicantInstitutionName' maar </w:t>
      </w:r>
      <w:proofErr w:type="spellStart"/>
      <w:r w:rsidRPr="00402746">
        <w:rPr>
          <w:b/>
          <w:color w:val="548DD4" w:themeColor="text2" w:themeTint="99"/>
          <w:lang w:val="en-US"/>
        </w:rPr>
        <w:t>niet</w:t>
      </w:r>
      <w:proofErr w:type="spellEnd"/>
      <w:r w:rsidRPr="00402746">
        <w:rPr>
          <w:b/>
          <w:color w:val="548DD4" w:themeColor="text2" w:themeTint="99"/>
          <w:lang w:val="en-US"/>
        </w:rPr>
        <w:t xml:space="preserve"> </w:t>
      </w:r>
      <w:proofErr w:type="spellStart"/>
      <w:r w:rsidRPr="00402746">
        <w:rPr>
          <w:b/>
          <w:color w:val="548DD4" w:themeColor="text2" w:themeTint="99"/>
          <w:lang w:val="en-US"/>
        </w:rPr>
        <w:t>beiden</w:t>
      </w:r>
      <w:proofErr w:type="spellEnd"/>
      <w:r w:rsidRPr="00402746">
        <w:rPr>
          <w:b/>
          <w:color w:val="548DD4" w:themeColor="text2" w:themeTint="99"/>
          <w:lang w:val="en-US"/>
        </w:rPr>
        <w:t xml:space="preserve"> MOET </w:t>
      </w:r>
      <w:proofErr w:type="spellStart"/>
      <w:r w:rsidRPr="00402746">
        <w:rPr>
          <w:b/>
          <w:color w:val="548DD4" w:themeColor="text2" w:themeTint="99"/>
          <w:lang w:val="en-US"/>
        </w:rPr>
        <w:t>zijn</w:t>
      </w:r>
      <w:proofErr w:type="spellEnd"/>
      <w:r w:rsidRPr="00402746">
        <w:rPr>
          <w:b/>
          <w:color w:val="548DD4" w:themeColor="text2" w:themeTint="99"/>
          <w:lang w:val="en-US"/>
        </w:rPr>
        <w:t xml:space="preserve"> </w:t>
      </w:r>
      <w:proofErr w:type="spellStart"/>
      <w:r w:rsidRPr="00402746">
        <w:rPr>
          <w:b/>
          <w:color w:val="548DD4" w:themeColor="text2" w:themeTint="99"/>
          <w:lang w:val="en-US"/>
        </w:rPr>
        <w:t>opgenomen</w:t>
      </w:r>
      <w:proofErr w:type="spellEnd"/>
      <w:r w:rsidRPr="00402746">
        <w:rPr>
          <w:b/>
          <w:color w:val="548DD4" w:themeColor="text2" w:themeTint="99"/>
          <w:lang w:val="en-US"/>
        </w:rPr>
        <w:t xml:space="preserve"> INDIEN de tuple 'bd-t-ext1:BusinessSuccessionFacilitiesApplicantSpecification' is </w:t>
      </w:r>
      <w:proofErr w:type="spellStart"/>
      <w:r w:rsidRPr="00402746">
        <w:rPr>
          <w:b/>
          <w:color w:val="548DD4" w:themeColor="text2" w:themeTint="99"/>
          <w:lang w:val="en-US"/>
        </w:rPr>
        <w:t>opgenomen</w:t>
      </w:r>
      <w:proofErr w:type="spellEnd"/>
      <w:r w:rsidRPr="00402746">
        <w:rPr>
          <w:b/>
          <w:color w:val="548DD4" w:themeColor="text2" w:themeTint="99"/>
          <w:lang w:val="en-US"/>
        </w:rPr>
        <w:t>.</w:t>
      </w:r>
    </w:p>
    <w:p w14:paraId="73693AB5" w14:textId="77777777" w:rsidR="002F7281" w:rsidRPr="00402746" w:rsidRDefault="002F7281" w:rsidP="002F7281">
      <w:pPr>
        <w:rPr>
          <w:b/>
          <w:color w:val="548DD4" w:themeColor="text2" w:themeTint="99"/>
          <w:lang w:val="en-US"/>
        </w:rPr>
      </w:pPr>
    </w:p>
    <w:p w14:paraId="26FE18C8" w14:textId="0A701B93" w:rsidR="002F7281" w:rsidRPr="00402746" w:rsidRDefault="002F7281" w:rsidP="002F7281">
      <w:pPr>
        <w:rPr>
          <w:b/>
          <w:color w:val="548DD4" w:themeColor="text2" w:themeTint="99"/>
          <w:lang w:val="en-US"/>
        </w:rPr>
      </w:pPr>
      <w:r w:rsidRPr="001C6D34">
        <w:rPr>
          <w:b/>
          <w:color w:val="548DD4" w:themeColor="text2" w:themeTint="99"/>
          <w:lang w:val="en-US"/>
        </w:rPr>
        <w:t>BR-BD-10.4.99 : Binnen de tuple 'bd-t-</w:t>
      </w:r>
      <w:r w:rsidRPr="00402746">
        <w:rPr>
          <w:b/>
          <w:color w:val="548DD4" w:themeColor="text2" w:themeTint="99"/>
          <w:lang w:val="en-US"/>
        </w:rPr>
        <w:t xml:space="preserve">ext1:BusinessSuccessionFacilitiesApplicantSpecification' MOET </w:t>
      </w:r>
      <w:proofErr w:type="spellStart"/>
      <w:r w:rsidRPr="00402746">
        <w:rPr>
          <w:b/>
          <w:color w:val="548DD4" w:themeColor="text2" w:themeTint="99"/>
          <w:lang w:val="en-US"/>
        </w:rPr>
        <w:t>minimaal</w:t>
      </w:r>
      <w:proofErr w:type="spellEnd"/>
      <w:r w:rsidRPr="00402746">
        <w:rPr>
          <w:b/>
          <w:color w:val="548DD4" w:themeColor="text2" w:themeTint="99"/>
          <w:lang w:val="en-US"/>
        </w:rPr>
        <w:t xml:space="preserve"> </w:t>
      </w:r>
      <w:proofErr w:type="spellStart"/>
      <w:r w:rsidRPr="00402746">
        <w:rPr>
          <w:b/>
          <w:color w:val="548DD4" w:themeColor="text2" w:themeTint="99"/>
          <w:lang w:val="en-US"/>
        </w:rPr>
        <w:t>één</w:t>
      </w:r>
      <w:proofErr w:type="spellEnd"/>
      <w:r w:rsidRPr="00402746">
        <w:rPr>
          <w:b/>
          <w:color w:val="548DD4" w:themeColor="text2" w:themeTint="99"/>
          <w:lang w:val="en-US"/>
        </w:rPr>
        <w:t xml:space="preserve"> van de </w:t>
      </w:r>
      <w:proofErr w:type="spellStart"/>
      <w:r w:rsidRPr="00402746">
        <w:rPr>
          <w:b/>
          <w:color w:val="548DD4" w:themeColor="text2" w:themeTint="99"/>
          <w:lang w:val="en-US"/>
        </w:rPr>
        <w:t>elementen</w:t>
      </w:r>
      <w:proofErr w:type="spellEnd"/>
      <w:r w:rsidRPr="00402746">
        <w:rPr>
          <w:b/>
          <w:color w:val="548DD4" w:themeColor="text2" w:themeTint="99"/>
          <w:lang w:val="en-US"/>
        </w:rPr>
        <w:t xml:space="preserve"> 'bd-i-ext1:BusinessSuccessionFacilitiesObjectiveBusinessLiquidationValueTransferredPart', 'bd-i-ext1:BusinessSuccessionFacilitiesObjectiveBusinessGoingConcernTransferredPartValue', 'bd-i-ext1:BusinessSuccessionFacilitiesObjectiveBusinessTransferredPartNumerator' of 'bd-i-ext1:BusinessSuccessionFacilitiesObjectiveBusinessTransferredPartDenominator'zijn </w:t>
      </w:r>
      <w:proofErr w:type="spellStart"/>
      <w:r w:rsidRPr="00402746">
        <w:rPr>
          <w:b/>
          <w:color w:val="548DD4" w:themeColor="text2" w:themeTint="99"/>
          <w:lang w:val="en-US"/>
        </w:rPr>
        <w:t>opgenomen</w:t>
      </w:r>
      <w:proofErr w:type="spellEnd"/>
      <w:r w:rsidRPr="00402746">
        <w:rPr>
          <w:b/>
          <w:color w:val="548DD4" w:themeColor="text2" w:themeTint="99"/>
          <w:lang w:val="en-US"/>
        </w:rPr>
        <w:t>.</w:t>
      </w:r>
    </w:p>
    <w:p w14:paraId="09DE8E87" w14:textId="77777777" w:rsidR="002F7281" w:rsidRPr="000261F2" w:rsidRDefault="002F7281" w:rsidP="002F7281">
      <w:pPr>
        <w:rPr>
          <w:b/>
          <w:lang w:val="en-US"/>
        </w:rPr>
      </w:pPr>
    </w:p>
    <w:p w14:paraId="3A0E8665" w14:textId="4C3CB197" w:rsidR="002F7281" w:rsidRPr="00402746" w:rsidRDefault="002F7281" w:rsidP="002F7281">
      <w:pPr>
        <w:rPr>
          <w:b/>
          <w:color w:val="548DD4" w:themeColor="text2" w:themeTint="99"/>
          <w:lang w:val="en-US"/>
        </w:rPr>
      </w:pPr>
      <w:r w:rsidRPr="001C6D34">
        <w:rPr>
          <w:b/>
          <w:color w:val="548DD4" w:themeColor="text2" w:themeTint="99"/>
          <w:lang w:val="en-US"/>
        </w:rPr>
        <w:lastRenderedPageBreak/>
        <w:t xml:space="preserve">BR-BD-10.4.100 : Element MOET </w:t>
      </w:r>
      <w:proofErr w:type="spellStart"/>
      <w:r w:rsidRPr="001C6D34">
        <w:rPr>
          <w:b/>
          <w:color w:val="548DD4" w:themeColor="text2" w:themeTint="99"/>
          <w:lang w:val="en-US"/>
        </w:rPr>
        <w:t>onder</w:t>
      </w:r>
      <w:proofErr w:type="spellEnd"/>
      <w:r w:rsidRPr="001C6D34">
        <w:rPr>
          <w:b/>
          <w:color w:val="548DD4" w:themeColor="text2" w:themeTint="99"/>
          <w:lang w:val="en-US"/>
        </w:rPr>
        <w:t xml:space="preserve"> de tuple 'bd-t-</w:t>
      </w:r>
      <w:r w:rsidRPr="00402746">
        <w:rPr>
          <w:b/>
          <w:color w:val="548DD4" w:themeColor="text2" w:themeTint="99"/>
          <w:lang w:val="en-US"/>
        </w:rPr>
        <w:t xml:space="preserve">ext1:BusinessSuccessionFacilitiesApplicantSpecification' in het </w:t>
      </w:r>
      <w:proofErr w:type="spellStart"/>
      <w:r w:rsidRPr="00402746">
        <w:rPr>
          <w:b/>
          <w:color w:val="548DD4" w:themeColor="text2" w:themeTint="99"/>
          <w:lang w:val="en-US"/>
        </w:rPr>
        <w:t>bericht</w:t>
      </w:r>
      <w:proofErr w:type="spellEnd"/>
      <w:r w:rsidRPr="00402746">
        <w:rPr>
          <w:b/>
          <w:color w:val="548DD4" w:themeColor="text2" w:themeTint="99"/>
          <w:lang w:val="en-US"/>
        </w:rPr>
        <w:t xml:space="preserve"> </w:t>
      </w:r>
      <w:proofErr w:type="spellStart"/>
      <w:r w:rsidRPr="00402746">
        <w:rPr>
          <w:b/>
          <w:color w:val="548DD4" w:themeColor="text2" w:themeTint="99"/>
          <w:lang w:val="en-US"/>
        </w:rPr>
        <w:t>zijn</w:t>
      </w:r>
      <w:proofErr w:type="spellEnd"/>
      <w:r w:rsidRPr="00402746">
        <w:rPr>
          <w:b/>
          <w:color w:val="548DD4" w:themeColor="text2" w:themeTint="99"/>
          <w:lang w:val="en-US"/>
        </w:rPr>
        <w:t xml:space="preserve"> </w:t>
      </w:r>
      <w:proofErr w:type="spellStart"/>
      <w:r w:rsidRPr="00402746">
        <w:rPr>
          <w:b/>
          <w:color w:val="548DD4" w:themeColor="text2" w:themeTint="99"/>
          <w:lang w:val="en-US"/>
        </w:rPr>
        <w:t>opgenomen</w:t>
      </w:r>
      <w:proofErr w:type="spellEnd"/>
      <w:r w:rsidRPr="00402746">
        <w:rPr>
          <w:b/>
          <w:color w:val="548DD4" w:themeColor="text2" w:themeTint="99"/>
          <w:lang w:val="en-US"/>
        </w:rPr>
        <w:t xml:space="preserve"> INDIEN </w:t>
      </w:r>
      <w:proofErr w:type="spellStart"/>
      <w:r w:rsidRPr="00402746">
        <w:rPr>
          <w:b/>
          <w:color w:val="548DD4" w:themeColor="text2" w:themeTint="99"/>
          <w:lang w:val="en-US"/>
        </w:rPr>
        <w:t>één</w:t>
      </w:r>
      <w:proofErr w:type="spellEnd"/>
      <w:r w:rsidRPr="00402746">
        <w:rPr>
          <w:b/>
          <w:color w:val="548DD4" w:themeColor="text2" w:themeTint="99"/>
          <w:lang w:val="en-US"/>
        </w:rPr>
        <w:t xml:space="preserve"> van de </w:t>
      </w:r>
      <w:proofErr w:type="spellStart"/>
      <w:r w:rsidRPr="00402746">
        <w:rPr>
          <w:b/>
          <w:color w:val="548DD4" w:themeColor="text2" w:themeTint="99"/>
          <w:lang w:val="en-US"/>
        </w:rPr>
        <w:t>elementen</w:t>
      </w:r>
      <w:proofErr w:type="spellEnd"/>
      <w:r w:rsidRPr="00402746">
        <w:rPr>
          <w:b/>
          <w:color w:val="548DD4" w:themeColor="text2" w:themeTint="99"/>
          <w:lang w:val="en-US"/>
        </w:rPr>
        <w:t xml:space="preserve"> 'bd-i-ext1:BusinessSuccessionFacilitiesObjectiveBusinessTransferredPartNumerator' of 'bd-i-ext1:BusinessSuccessionFacilitiesObjectiveBusinessTransferredPartDenominator' </w:t>
      </w:r>
      <w:proofErr w:type="spellStart"/>
      <w:r w:rsidRPr="00402746">
        <w:rPr>
          <w:b/>
          <w:color w:val="548DD4" w:themeColor="text2" w:themeTint="99"/>
          <w:lang w:val="en-US"/>
        </w:rPr>
        <w:t>onder</w:t>
      </w:r>
      <w:proofErr w:type="spellEnd"/>
      <w:r w:rsidRPr="00402746">
        <w:rPr>
          <w:b/>
          <w:color w:val="548DD4" w:themeColor="text2" w:themeTint="99"/>
          <w:lang w:val="en-US"/>
        </w:rPr>
        <w:t xml:space="preserve"> </w:t>
      </w:r>
      <w:proofErr w:type="spellStart"/>
      <w:r w:rsidRPr="00402746">
        <w:rPr>
          <w:b/>
          <w:color w:val="548DD4" w:themeColor="text2" w:themeTint="99"/>
          <w:lang w:val="en-US"/>
        </w:rPr>
        <w:t>diezelfde</w:t>
      </w:r>
      <w:proofErr w:type="spellEnd"/>
      <w:r w:rsidRPr="00402746">
        <w:rPr>
          <w:b/>
          <w:color w:val="548DD4" w:themeColor="text2" w:themeTint="99"/>
          <w:lang w:val="en-US"/>
        </w:rPr>
        <w:t xml:space="preserve"> tuple is </w:t>
      </w:r>
      <w:proofErr w:type="spellStart"/>
      <w:r w:rsidRPr="00402746">
        <w:rPr>
          <w:b/>
          <w:color w:val="548DD4" w:themeColor="text2" w:themeTint="99"/>
          <w:lang w:val="en-US"/>
        </w:rPr>
        <w:t>opgenomen</w:t>
      </w:r>
      <w:proofErr w:type="spellEnd"/>
      <w:r w:rsidRPr="00402746">
        <w:rPr>
          <w:b/>
          <w:color w:val="548DD4" w:themeColor="text2" w:themeTint="99"/>
          <w:lang w:val="en-US"/>
        </w:rPr>
        <w:t>.</w:t>
      </w:r>
    </w:p>
    <w:p w14:paraId="02506234" w14:textId="77777777" w:rsidR="002F7281" w:rsidRPr="000261F2" w:rsidRDefault="002F7281" w:rsidP="002F7281">
      <w:pPr>
        <w:rPr>
          <w:b/>
          <w:lang w:val="en-US"/>
        </w:rPr>
      </w:pPr>
    </w:p>
    <w:p w14:paraId="0C246019" w14:textId="77777777" w:rsidR="002F7281" w:rsidRPr="000261F2" w:rsidRDefault="002F7281" w:rsidP="002F7281">
      <w:pPr>
        <w:jc w:val="both"/>
      </w:pPr>
      <w:r w:rsidRPr="000261F2">
        <w:t>Elementen die moeten worden opgenomen:</w:t>
      </w:r>
    </w:p>
    <w:p w14:paraId="6A875627" w14:textId="77777777" w:rsidR="002F7281" w:rsidRPr="000261F2" w:rsidRDefault="002F7281" w:rsidP="002F728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72ECCCE6" w14:textId="77777777" w:rsidTr="00213EB1">
        <w:tc>
          <w:tcPr>
            <w:tcW w:w="9709" w:type="dxa"/>
            <w:shd w:val="clear" w:color="auto" w:fill="D9D9D9" w:themeFill="background1" w:themeFillShade="D9"/>
          </w:tcPr>
          <w:p w14:paraId="65010369" w14:textId="77777777" w:rsidR="002F7281" w:rsidRPr="000261F2" w:rsidRDefault="002F7281" w:rsidP="00213EB1">
            <w:pPr>
              <w:pStyle w:val="Geenafstand"/>
              <w:rPr>
                <w:b/>
                <w:sz w:val="18"/>
                <w:szCs w:val="18"/>
              </w:rPr>
            </w:pPr>
            <w:r w:rsidRPr="000261F2">
              <w:rPr>
                <w:b/>
                <w:sz w:val="18"/>
                <w:szCs w:val="18"/>
              </w:rPr>
              <w:t>Element</w:t>
            </w:r>
          </w:p>
        </w:tc>
      </w:tr>
      <w:tr w:rsidR="000261F2" w:rsidRPr="000261F2" w14:paraId="2F9E43FA" w14:textId="77777777" w:rsidTr="00213EB1">
        <w:tc>
          <w:tcPr>
            <w:tcW w:w="9709" w:type="dxa"/>
          </w:tcPr>
          <w:p w14:paraId="64C33392" w14:textId="77777777" w:rsidR="002D4122" w:rsidRPr="000261F2" w:rsidRDefault="002D4122" w:rsidP="00AF0AE7">
            <w:pPr>
              <w:pStyle w:val="Geenafstand"/>
              <w:rPr>
                <w:sz w:val="18"/>
                <w:szCs w:val="18"/>
              </w:rPr>
            </w:pPr>
            <w:r w:rsidRPr="000261F2">
              <w:rPr>
                <w:sz w:val="18"/>
                <w:szCs w:val="18"/>
              </w:rPr>
              <w:t>bd-i-ext1:BusinessSuccessionFacilitiesObjectiveBusinessTransferredPartNumerator</w:t>
            </w:r>
          </w:p>
        </w:tc>
      </w:tr>
      <w:tr w:rsidR="002D4122" w:rsidRPr="000261F2" w14:paraId="2B4BF879" w14:textId="77777777" w:rsidTr="00213EB1">
        <w:tc>
          <w:tcPr>
            <w:tcW w:w="9709" w:type="dxa"/>
          </w:tcPr>
          <w:p w14:paraId="65A2A2C9" w14:textId="77777777" w:rsidR="002D4122" w:rsidRPr="000261F2" w:rsidRDefault="002D4122" w:rsidP="00AF0AE7">
            <w:pPr>
              <w:pStyle w:val="Geenafstand"/>
              <w:rPr>
                <w:sz w:val="18"/>
                <w:szCs w:val="18"/>
              </w:rPr>
            </w:pPr>
            <w:r w:rsidRPr="000261F2">
              <w:rPr>
                <w:sz w:val="18"/>
                <w:szCs w:val="18"/>
              </w:rPr>
              <w:t>bd-i-ext1:BusinessSuccessionFacilitiesObjectiveBusinessTransferredPartDenominator</w:t>
            </w:r>
          </w:p>
        </w:tc>
      </w:tr>
    </w:tbl>
    <w:p w14:paraId="28D5520A" w14:textId="77777777" w:rsidR="002F7281" w:rsidRPr="000261F2" w:rsidRDefault="002F7281" w:rsidP="002F7281">
      <w:pPr>
        <w:rPr>
          <w:b/>
          <w:lang w:val="en-US"/>
        </w:rPr>
      </w:pPr>
    </w:p>
    <w:p w14:paraId="053A539F" w14:textId="4262326E" w:rsidR="00AC4F2F" w:rsidRPr="00465373" w:rsidRDefault="00AC4F2F" w:rsidP="00AC4F2F">
      <w:pPr>
        <w:rPr>
          <w:b/>
          <w:color w:val="548DD4" w:themeColor="text2" w:themeTint="99"/>
          <w:lang w:val="en-US"/>
        </w:rPr>
      </w:pPr>
      <w:r w:rsidRPr="001C6D34">
        <w:rPr>
          <w:b/>
          <w:color w:val="548DD4" w:themeColor="text2" w:themeTint="99"/>
          <w:lang w:val="en-US"/>
        </w:rPr>
        <w:t>BR-BD-10.4.101 : Element MOET in de tuple 'bd-t-</w:t>
      </w:r>
      <w:r w:rsidRPr="00465373">
        <w:rPr>
          <w:b/>
          <w:color w:val="548DD4" w:themeColor="text2" w:themeTint="99"/>
          <w:lang w:val="en-US"/>
        </w:rPr>
        <w:t xml:space="preserve">ext1:BusinessSuccessionFacilitiesApplicantSpecification' in het </w:t>
      </w:r>
      <w:proofErr w:type="spellStart"/>
      <w:r w:rsidRPr="00465373">
        <w:rPr>
          <w:b/>
          <w:color w:val="548DD4" w:themeColor="text2" w:themeTint="99"/>
          <w:lang w:val="en-US"/>
        </w:rPr>
        <w:t>bericht</w:t>
      </w:r>
      <w:proofErr w:type="spellEnd"/>
      <w:r w:rsidRPr="00465373">
        <w:rPr>
          <w:b/>
          <w:color w:val="548DD4" w:themeColor="text2" w:themeTint="99"/>
          <w:lang w:val="en-US"/>
        </w:rPr>
        <w:t xml:space="preserve"> </w:t>
      </w:r>
      <w:proofErr w:type="spellStart"/>
      <w:r w:rsidRPr="00465373">
        <w:rPr>
          <w:b/>
          <w:color w:val="548DD4" w:themeColor="text2" w:themeTint="99"/>
          <w:lang w:val="en-US"/>
        </w:rPr>
        <w:t>zijn</w:t>
      </w:r>
      <w:proofErr w:type="spellEnd"/>
      <w:r w:rsidRPr="00465373">
        <w:rPr>
          <w:b/>
          <w:color w:val="548DD4" w:themeColor="text2" w:themeTint="99"/>
          <w:lang w:val="en-US"/>
        </w:rPr>
        <w:t xml:space="preserve"> </w:t>
      </w:r>
      <w:proofErr w:type="spellStart"/>
      <w:r w:rsidRPr="00465373">
        <w:rPr>
          <w:b/>
          <w:color w:val="548DD4" w:themeColor="text2" w:themeTint="99"/>
          <w:lang w:val="en-US"/>
        </w:rPr>
        <w:t>opgenomen</w:t>
      </w:r>
      <w:proofErr w:type="spellEnd"/>
      <w:r w:rsidRPr="00465373">
        <w:rPr>
          <w:b/>
          <w:color w:val="548DD4" w:themeColor="text2" w:themeTint="99"/>
          <w:lang w:val="en-US"/>
        </w:rPr>
        <w:t xml:space="preserve"> INDIEN de </w:t>
      </w:r>
      <w:proofErr w:type="spellStart"/>
      <w:r w:rsidRPr="00465373">
        <w:rPr>
          <w:b/>
          <w:color w:val="548DD4" w:themeColor="text2" w:themeTint="99"/>
          <w:lang w:val="en-US"/>
        </w:rPr>
        <w:t>waarde</w:t>
      </w:r>
      <w:proofErr w:type="spellEnd"/>
      <w:r w:rsidRPr="00465373">
        <w:rPr>
          <w:b/>
          <w:color w:val="548DD4" w:themeColor="text2" w:themeTint="99"/>
          <w:lang w:val="en-US"/>
        </w:rPr>
        <w:t xml:space="preserve"> van 'bd-i-ext1:BusinessSuccessionFacilitiesRequestAppliancePassThroughSchemeIncomeTaxIndication' </w:t>
      </w:r>
      <w:proofErr w:type="spellStart"/>
      <w:r w:rsidRPr="00465373">
        <w:rPr>
          <w:b/>
          <w:color w:val="548DD4" w:themeColor="text2" w:themeTint="99"/>
          <w:lang w:val="en-US"/>
        </w:rPr>
        <w:t>boven</w:t>
      </w:r>
      <w:proofErr w:type="spellEnd"/>
      <w:r w:rsidRPr="00465373">
        <w:rPr>
          <w:b/>
          <w:color w:val="548DD4" w:themeColor="text2" w:themeTint="99"/>
          <w:lang w:val="en-US"/>
        </w:rPr>
        <w:t xml:space="preserve"> de tuple </w:t>
      </w:r>
      <w:proofErr w:type="spellStart"/>
      <w:r w:rsidRPr="00465373">
        <w:rPr>
          <w:b/>
          <w:color w:val="548DD4" w:themeColor="text2" w:themeTint="99"/>
          <w:lang w:val="en-US"/>
        </w:rPr>
        <w:t>gelijk</w:t>
      </w:r>
      <w:proofErr w:type="spellEnd"/>
      <w:r w:rsidRPr="00465373">
        <w:rPr>
          <w:b/>
          <w:color w:val="548DD4" w:themeColor="text2" w:themeTint="99"/>
          <w:lang w:val="en-US"/>
        </w:rPr>
        <w:t xml:space="preserve"> is </w:t>
      </w:r>
      <w:proofErr w:type="spellStart"/>
      <w:r w:rsidRPr="00465373">
        <w:rPr>
          <w:b/>
          <w:color w:val="548DD4" w:themeColor="text2" w:themeTint="99"/>
          <w:lang w:val="en-US"/>
        </w:rPr>
        <w:t>aan</w:t>
      </w:r>
      <w:proofErr w:type="spellEnd"/>
      <w:r w:rsidRPr="00465373">
        <w:rPr>
          <w:b/>
          <w:color w:val="548DD4" w:themeColor="text2" w:themeTint="99"/>
          <w:lang w:val="en-US"/>
        </w:rPr>
        <w:t xml:space="preserve"> 'true' of '1'</w:t>
      </w:r>
      <w:r w:rsidR="00465373" w:rsidRPr="00465373">
        <w:rPr>
          <w:b/>
          <w:color w:val="548DD4" w:themeColor="text2" w:themeTint="99"/>
          <w:lang w:val="en-US"/>
        </w:rPr>
        <w:t xml:space="preserve"> EN het element </w:t>
      </w:r>
      <w:r w:rsidR="008B2D9E" w:rsidRPr="00465373">
        <w:rPr>
          <w:b/>
          <w:color w:val="548DD4" w:themeColor="text2" w:themeTint="99"/>
          <w:lang w:val="en-US"/>
        </w:rPr>
        <w:t>'</w:t>
      </w:r>
      <w:r w:rsidR="00465373" w:rsidRPr="00C812D1">
        <w:rPr>
          <w:b/>
          <w:color w:val="548DD4" w:themeColor="text2" w:themeTint="99"/>
          <w:szCs w:val="18"/>
          <w:lang w:val="en-US"/>
        </w:rPr>
        <w:t>bd-i-ext1:BusinessSuccessionFacilitiesObjectiveBusinessPartDeferredIncomeTaxValueTransferred</w:t>
      </w:r>
      <w:r w:rsidR="008B2D9E" w:rsidRPr="00465373">
        <w:rPr>
          <w:b/>
          <w:color w:val="548DD4" w:themeColor="text2" w:themeTint="99"/>
          <w:lang w:val="en-US"/>
        </w:rPr>
        <w:t>'</w:t>
      </w:r>
      <w:r w:rsidR="00465373" w:rsidRPr="00C812D1">
        <w:rPr>
          <w:b/>
          <w:color w:val="548DD4" w:themeColor="text2" w:themeTint="99"/>
          <w:szCs w:val="18"/>
          <w:lang w:val="en-US"/>
        </w:rPr>
        <w:t xml:space="preserve"> </w:t>
      </w:r>
      <w:proofErr w:type="spellStart"/>
      <w:r w:rsidR="00465373" w:rsidRPr="00C812D1">
        <w:rPr>
          <w:b/>
          <w:color w:val="548DD4" w:themeColor="text2" w:themeTint="99"/>
          <w:szCs w:val="18"/>
          <w:lang w:val="en-US"/>
        </w:rPr>
        <w:t>aanwezig</w:t>
      </w:r>
      <w:proofErr w:type="spellEnd"/>
      <w:r w:rsidR="00465373" w:rsidRPr="00C812D1">
        <w:rPr>
          <w:b/>
          <w:color w:val="548DD4" w:themeColor="text2" w:themeTint="99"/>
          <w:szCs w:val="18"/>
          <w:lang w:val="en-US"/>
        </w:rPr>
        <w:t xml:space="preserve"> is.</w:t>
      </w:r>
    </w:p>
    <w:p w14:paraId="29A6AE17" w14:textId="77777777" w:rsidR="00AC4F2F" w:rsidRPr="009F44C1" w:rsidRDefault="00AC4F2F" w:rsidP="00AC4F2F">
      <w:pPr>
        <w:rPr>
          <w:b/>
          <w:color w:val="548DD4" w:themeColor="text2" w:themeTint="99"/>
          <w:lang w:val="en-US"/>
        </w:rPr>
      </w:pPr>
    </w:p>
    <w:p w14:paraId="7A716C16" w14:textId="77777777" w:rsidR="00AC4F2F" w:rsidRPr="009F44C1" w:rsidRDefault="00AC4F2F" w:rsidP="00AC4F2F">
      <w:pPr>
        <w:jc w:val="both"/>
        <w:rPr>
          <w:color w:val="548DD4" w:themeColor="text2" w:themeTint="99"/>
        </w:rPr>
      </w:pPr>
      <w:r w:rsidRPr="009F44C1">
        <w:rPr>
          <w:color w:val="548DD4" w:themeColor="text2" w:themeTint="99"/>
        </w:rPr>
        <w:t>Elementen die moeten worden opgenomen:</w:t>
      </w:r>
    </w:p>
    <w:p w14:paraId="6C4C8FFC" w14:textId="77777777" w:rsidR="00AC4F2F" w:rsidRPr="009F44C1" w:rsidRDefault="00AC4F2F" w:rsidP="00AC4F2F">
      <w:pPr>
        <w:rPr>
          <w:b/>
          <w:color w:val="548DD4" w:themeColor="text2" w:themeTint="99"/>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9F44C1" w14:paraId="42644AB5" w14:textId="77777777" w:rsidTr="00213EB1">
        <w:tc>
          <w:tcPr>
            <w:tcW w:w="9709" w:type="dxa"/>
            <w:shd w:val="clear" w:color="auto" w:fill="D9D9D9" w:themeFill="background1" w:themeFillShade="D9"/>
          </w:tcPr>
          <w:p w14:paraId="503CAA76" w14:textId="77777777" w:rsidR="00AC4F2F" w:rsidRPr="00465373" w:rsidRDefault="00AC4F2F" w:rsidP="00213EB1">
            <w:pPr>
              <w:pStyle w:val="Geenafstand"/>
              <w:rPr>
                <w:b/>
                <w:sz w:val="18"/>
                <w:szCs w:val="18"/>
              </w:rPr>
            </w:pPr>
            <w:r w:rsidRPr="00465373">
              <w:rPr>
                <w:b/>
                <w:sz w:val="18"/>
                <w:szCs w:val="18"/>
              </w:rPr>
              <w:t>Element</w:t>
            </w:r>
          </w:p>
        </w:tc>
      </w:tr>
      <w:tr w:rsidR="000261F2" w:rsidRPr="009F44C1" w14:paraId="6079D243" w14:textId="77777777" w:rsidTr="00213EB1">
        <w:tc>
          <w:tcPr>
            <w:tcW w:w="9709" w:type="dxa"/>
          </w:tcPr>
          <w:p w14:paraId="3729FA73" w14:textId="77777777" w:rsidR="002D4122" w:rsidRPr="00465373" w:rsidRDefault="002D4122" w:rsidP="00AF0AE7">
            <w:pPr>
              <w:pStyle w:val="Geenafstand"/>
              <w:rPr>
                <w:sz w:val="18"/>
                <w:szCs w:val="18"/>
              </w:rPr>
            </w:pPr>
            <w:r w:rsidRPr="00465373">
              <w:rPr>
                <w:sz w:val="18"/>
                <w:szCs w:val="18"/>
              </w:rPr>
              <w:t>bd-i-ext1:BusinessSuccessionFacilitiesObjectiveBusinessDeferredIncomeTaxProportionalPart</w:t>
            </w:r>
          </w:p>
        </w:tc>
      </w:tr>
    </w:tbl>
    <w:p w14:paraId="72A67FA0" w14:textId="77777777" w:rsidR="002F7281" w:rsidRPr="000261F2" w:rsidRDefault="002F7281" w:rsidP="00233FE1">
      <w:pPr>
        <w:rPr>
          <w:b/>
          <w:lang w:val="en-US"/>
        </w:rPr>
      </w:pPr>
    </w:p>
    <w:p w14:paraId="74A349B6" w14:textId="05800BC3" w:rsidR="00AC4F2F" w:rsidRPr="00402746" w:rsidRDefault="00AC4F2F" w:rsidP="00233FE1">
      <w:pPr>
        <w:rPr>
          <w:b/>
          <w:color w:val="548DD4" w:themeColor="text2" w:themeTint="99"/>
          <w:lang w:val="en-US"/>
        </w:rPr>
      </w:pPr>
      <w:r w:rsidRPr="001C6D34">
        <w:rPr>
          <w:b/>
          <w:color w:val="548DD4" w:themeColor="text2" w:themeTint="99"/>
          <w:lang w:val="en-US"/>
        </w:rPr>
        <w:t xml:space="preserve">BR-BD-10.4.102 : Element </w:t>
      </w:r>
      <w:r w:rsidR="007D29C2" w:rsidRPr="00601CA7">
        <w:rPr>
          <w:b/>
          <w:color w:val="548DD4" w:themeColor="text2" w:themeTint="99"/>
          <w:lang w:val="en-US"/>
        </w:rPr>
        <w:t>'</w:t>
      </w:r>
      <w:proofErr w:type="spellStart"/>
      <w:r w:rsidRPr="001C6D34">
        <w:rPr>
          <w:b/>
          <w:color w:val="548DD4" w:themeColor="text2" w:themeTint="99"/>
          <w:lang w:val="en-US"/>
        </w:rPr>
        <w:t>ProvidedBuildingCadastralDefinition</w:t>
      </w:r>
      <w:proofErr w:type="spellEnd"/>
      <w:r w:rsidR="007D29C2" w:rsidRPr="00601CA7">
        <w:rPr>
          <w:b/>
          <w:color w:val="548DD4" w:themeColor="text2" w:themeTint="99"/>
          <w:lang w:val="en-US"/>
        </w:rPr>
        <w:t>'</w:t>
      </w:r>
      <w:r w:rsidRPr="001C6D34">
        <w:rPr>
          <w:b/>
          <w:color w:val="548DD4" w:themeColor="text2" w:themeTint="99"/>
          <w:lang w:val="en-US"/>
        </w:rPr>
        <w:t xml:space="preserve"> </w:t>
      </w:r>
      <w:proofErr w:type="spellStart"/>
      <w:r w:rsidRPr="001C6D34">
        <w:rPr>
          <w:b/>
          <w:color w:val="548DD4" w:themeColor="text2" w:themeTint="99"/>
          <w:lang w:val="en-US"/>
        </w:rPr>
        <w:t>en</w:t>
      </w:r>
      <w:proofErr w:type="spellEnd"/>
      <w:r w:rsidRPr="001C6D34">
        <w:rPr>
          <w:b/>
          <w:color w:val="548DD4" w:themeColor="text2" w:themeTint="99"/>
          <w:lang w:val="en-US"/>
        </w:rPr>
        <w:t xml:space="preserve">/of tuple </w:t>
      </w:r>
      <w:r w:rsidR="007D29C2" w:rsidRPr="00601CA7">
        <w:rPr>
          <w:b/>
          <w:color w:val="548DD4" w:themeColor="text2" w:themeTint="99"/>
          <w:lang w:val="en-US"/>
        </w:rPr>
        <w:t>'</w:t>
      </w:r>
      <w:proofErr w:type="spellStart"/>
      <w:r w:rsidRPr="001C6D34">
        <w:rPr>
          <w:b/>
          <w:color w:val="548DD4" w:themeColor="text2" w:themeTint="99"/>
          <w:lang w:val="en-US"/>
        </w:rPr>
        <w:t>bd-</w:t>
      </w:r>
      <w:r w:rsidRPr="00402746">
        <w:rPr>
          <w:b/>
          <w:color w:val="548DD4" w:themeColor="text2" w:themeTint="99"/>
          <w:lang w:val="en-US"/>
        </w:rPr>
        <w:t>t:AddressAbroadPresentation</w:t>
      </w:r>
      <w:proofErr w:type="spellEnd"/>
      <w:r w:rsidR="007D29C2" w:rsidRPr="00601CA7">
        <w:rPr>
          <w:b/>
          <w:color w:val="548DD4" w:themeColor="text2" w:themeTint="99"/>
          <w:lang w:val="en-US"/>
        </w:rPr>
        <w:t>'</w:t>
      </w:r>
      <w:r w:rsidRPr="00402746">
        <w:rPr>
          <w:b/>
          <w:color w:val="548DD4" w:themeColor="text2" w:themeTint="99"/>
          <w:lang w:val="en-US"/>
        </w:rPr>
        <w:t xml:space="preserve"> of </w:t>
      </w:r>
      <w:r w:rsidR="007D29C2" w:rsidRPr="00601CA7">
        <w:rPr>
          <w:b/>
          <w:color w:val="548DD4" w:themeColor="text2" w:themeTint="99"/>
          <w:lang w:val="en-US"/>
        </w:rPr>
        <w:t>'</w:t>
      </w:r>
      <w:proofErr w:type="spellStart"/>
      <w:r w:rsidRPr="00402746">
        <w:rPr>
          <w:b/>
          <w:color w:val="548DD4" w:themeColor="text2" w:themeTint="99"/>
          <w:lang w:val="en-US"/>
        </w:rPr>
        <w:t>bd-t:AddressPresentation</w:t>
      </w:r>
      <w:proofErr w:type="spellEnd"/>
      <w:r w:rsidR="007D29C2" w:rsidRPr="00601CA7">
        <w:rPr>
          <w:b/>
          <w:color w:val="548DD4" w:themeColor="text2" w:themeTint="99"/>
          <w:lang w:val="en-US"/>
        </w:rPr>
        <w:t>'</w:t>
      </w:r>
      <w:r w:rsidRPr="00402746">
        <w:rPr>
          <w:b/>
          <w:color w:val="548DD4" w:themeColor="text2" w:themeTint="99"/>
          <w:lang w:val="en-US"/>
        </w:rPr>
        <w:t xml:space="preserve"> MOET </w:t>
      </w:r>
      <w:proofErr w:type="spellStart"/>
      <w:r w:rsidRPr="00402746">
        <w:rPr>
          <w:b/>
          <w:color w:val="548DD4" w:themeColor="text2" w:themeTint="99"/>
          <w:lang w:val="en-US"/>
        </w:rPr>
        <w:t>aanwezig</w:t>
      </w:r>
      <w:proofErr w:type="spellEnd"/>
      <w:r w:rsidRPr="00402746">
        <w:rPr>
          <w:b/>
          <w:color w:val="548DD4" w:themeColor="text2" w:themeTint="99"/>
          <w:lang w:val="en-US"/>
        </w:rPr>
        <w:t xml:space="preserve"> </w:t>
      </w:r>
      <w:proofErr w:type="spellStart"/>
      <w:r w:rsidRPr="00402746">
        <w:rPr>
          <w:b/>
          <w:color w:val="548DD4" w:themeColor="text2" w:themeTint="99"/>
          <w:lang w:val="en-US"/>
        </w:rPr>
        <w:t>zijn</w:t>
      </w:r>
      <w:proofErr w:type="spellEnd"/>
      <w:r w:rsidRPr="00402746">
        <w:rPr>
          <w:b/>
          <w:color w:val="548DD4" w:themeColor="text2" w:themeTint="99"/>
          <w:lang w:val="en-US"/>
        </w:rPr>
        <w:t xml:space="preserve"> </w:t>
      </w:r>
      <w:proofErr w:type="spellStart"/>
      <w:r w:rsidRPr="00402746">
        <w:rPr>
          <w:b/>
          <w:color w:val="548DD4" w:themeColor="text2" w:themeTint="99"/>
          <w:lang w:val="en-US"/>
        </w:rPr>
        <w:t>binnen</w:t>
      </w:r>
      <w:proofErr w:type="spellEnd"/>
      <w:r w:rsidRPr="00402746">
        <w:rPr>
          <w:b/>
          <w:color w:val="548DD4" w:themeColor="text2" w:themeTint="99"/>
          <w:lang w:val="en-US"/>
        </w:rPr>
        <w:t xml:space="preserve"> de tuple </w:t>
      </w:r>
      <w:r w:rsidR="007D29C2" w:rsidRPr="00601CA7">
        <w:rPr>
          <w:b/>
          <w:color w:val="548DD4" w:themeColor="text2" w:themeTint="99"/>
          <w:lang w:val="en-US"/>
        </w:rPr>
        <w:t>'</w:t>
      </w:r>
      <w:proofErr w:type="spellStart"/>
      <w:r w:rsidRPr="00402746">
        <w:rPr>
          <w:b/>
          <w:color w:val="548DD4" w:themeColor="text2" w:themeTint="99"/>
          <w:lang w:val="en-US"/>
        </w:rPr>
        <w:t>ProvidedBuildingHeritanceSpecification</w:t>
      </w:r>
      <w:proofErr w:type="spellEnd"/>
      <w:r w:rsidR="007D29C2" w:rsidRPr="00601CA7">
        <w:rPr>
          <w:b/>
          <w:color w:val="548DD4" w:themeColor="text2" w:themeTint="99"/>
          <w:lang w:val="en-US"/>
        </w:rPr>
        <w:t>'</w:t>
      </w:r>
      <w:r w:rsidRPr="00402746">
        <w:rPr>
          <w:b/>
          <w:color w:val="548DD4" w:themeColor="text2" w:themeTint="99"/>
          <w:lang w:val="en-US"/>
        </w:rPr>
        <w:t>.</w:t>
      </w:r>
    </w:p>
    <w:p w14:paraId="787B1BD3" w14:textId="77777777" w:rsidR="002F7281" w:rsidRPr="000261F2" w:rsidRDefault="002F7281" w:rsidP="00233FE1">
      <w:pPr>
        <w:rPr>
          <w:b/>
          <w:lang w:val="en-US"/>
        </w:rPr>
      </w:pPr>
    </w:p>
    <w:p w14:paraId="23E14081" w14:textId="6821E890" w:rsidR="00AC4F2F" w:rsidRPr="00402746" w:rsidRDefault="00AC4F2F" w:rsidP="00AC4F2F">
      <w:pPr>
        <w:rPr>
          <w:b/>
          <w:color w:val="548DD4" w:themeColor="text2" w:themeTint="99"/>
        </w:rPr>
      </w:pPr>
      <w:r w:rsidRPr="001C6D34">
        <w:rPr>
          <w:b/>
          <w:color w:val="548DD4" w:themeColor="text2" w:themeTint="99"/>
        </w:rPr>
        <w:t>BR-BD-10.4.103</w:t>
      </w:r>
      <w:r w:rsidR="0024085B">
        <w:rPr>
          <w:b/>
          <w:color w:val="548DD4" w:themeColor="text2" w:themeTint="99"/>
        </w:rPr>
        <w:t xml:space="preserve"> </w:t>
      </w:r>
      <w:r w:rsidRPr="001C6D34">
        <w:rPr>
          <w:b/>
          <w:color w:val="548DD4" w:themeColor="text2" w:themeTint="99"/>
        </w:rPr>
        <w:t xml:space="preserve">: Element MOET onder de </w:t>
      </w:r>
      <w:proofErr w:type="spellStart"/>
      <w:r w:rsidRPr="001C6D34">
        <w:rPr>
          <w:b/>
          <w:color w:val="548DD4" w:themeColor="text2" w:themeTint="99"/>
        </w:rPr>
        <w:t>tuple</w:t>
      </w:r>
      <w:proofErr w:type="spellEnd"/>
      <w:r w:rsidRPr="001C6D34">
        <w:rPr>
          <w:b/>
          <w:color w:val="548DD4" w:themeColor="text2" w:themeTint="99"/>
        </w:rPr>
        <w:t xml:space="preserve"> </w:t>
      </w:r>
      <w:r w:rsidR="007D29C2" w:rsidRPr="00F21EC7">
        <w:rPr>
          <w:b/>
          <w:color w:val="548DD4" w:themeColor="text2" w:themeTint="99"/>
        </w:rPr>
        <w:t>'</w:t>
      </w:r>
      <w:r w:rsidRPr="001C6D34">
        <w:rPr>
          <w:b/>
          <w:color w:val="548DD4" w:themeColor="text2" w:themeTint="99"/>
        </w:rPr>
        <w:t>bd-t-</w:t>
      </w:r>
      <w:r w:rsidRPr="00402746">
        <w:rPr>
          <w:b/>
          <w:color w:val="548DD4" w:themeColor="text2" w:themeTint="99"/>
        </w:rPr>
        <w:t>ext1:ProvidedBuildingHeritanceSpecification</w:t>
      </w:r>
      <w:r w:rsidR="007D29C2" w:rsidRPr="00F21EC7">
        <w:rPr>
          <w:b/>
          <w:color w:val="548DD4" w:themeColor="text2" w:themeTint="99"/>
        </w:rPr>
        <w:t>'</w:t>
      </w:r>
      <w:r w:rsidRPr="00402746">
        <w:rPr>
          <w:b/>
          <w:color w:val="548DD4" w:themeColor="text2" w:themeTint="99"/>
        </w:rPr>
        <w:t xml:space="preserve"> in het bericht zijn opgenomen INDIEN één van de elementen '</w:t>
      </w:r>
      <w:proofErr w:type="spellStart"/>
      <w:r w:rsidRPr="00402746">
        <w:rPr>
          <w:b/>
          <w:color w:val="548DD4" w:themeColor="text2" w:themeTint="99"/>
        </w:rPr>
        <w:t>nl-cd:StreetNameNL</w:t>
      </w:r>
      <w:proofErr w:type="spellEnd"/>
      <w:r w:rsidRPr="00402746">
        <w:rPr>
          <w:b/>
          <w:color w:val="548DD4" w:themeColor="text2" w:themeTint="99"/>
        </w:rPr>
        <w:t>', '</w:t>
      </w:r>
      <w:proofErr w:type="spellStart"/>
      <w:r w:rsidRPr="00402746">
        <w:rPr>
          <w:b/>
          <w:color w:val="548DD4" w:themeColor="text2" w:themeTint="99"/>
        </w:rPr>
        <w:t>nl-cd:HouseNumberAddition</w:t>
      </w:r>
      <w:proofErr w:type="spellEnd"/>
      <w:r w:rsidRPr="00402746">
        <w:rPr>
          <w:b/>
          <w:color w:val="548DD4" w:themeColor="text2" w:themeTint="99"/>
        </w:rPr>
        <w:t>',</w:t>
      </w:r>
      <w:r w:rsidR="00B471A5" w:rsidRPr="00402746">
        <w:rPr>
          <w:b/>
          <w:color w:val="548DD4" w:themeColor="text2" w:themeTint="99"/>
        </w:rPr>
        <w:t xml:space="preserve"> </w:t>
      </w:r>
      <w:r w:rsidR="007D29C2" w:rsidRPr="00F21EC7">
        <w:rPr>
          <w:b/>
          <w:color w:val="548DD4" w:themeColor="text2" w:themeTint="99"/>
        </w:rPr>
        <w:t>'</w:t>
      </w:r>
      <w:proofErr w:type="spellStart"/>
      <w:r w:rsidR="00ED6949" w:rsidRPr="00402746">
        <w:rPr>
          <w:b/>
          <w:color w:val="548DD4" w:themeColor="text2" w:themeTint="99"/>
        </w:rPr>
        <w:t>nl-cd:HouseLetterNL</w:t>
      </w:r>
      <w:proofErr w:type="spellEnd"/>
      <w:r w:rsidR="007D29C2" w:rsidRPr="00F21EC7">
        <w:rPr>
          <w:b/>
          <w:color w:val="548DD4" w:themeColor="text2" w:themeTint="99"/>
        </w:rPr>
        <w:t>'</w:t>
      </w:r>
      <w:r w:rsidR="00ED6949" w:rsidRPr="00402746">
        <w:rPr>
          <w:b/>
          <w:color w:val="548DD4" w:themeColor="text2" w:themeTint="99"/>
        </w:rPr>
        <w:t xml:space="preserve">, </w:t>
      </w:r>
      <w:r w:rsidR="007D29C2" w:rsidRPr="00F21EC7">
        <w:rPr>
          <w:b/>
          <w:color w:val="548DD4" w:themeColor="text2" w:themeTint="99"/>
        </w:rPr>
        <w:t>'</w:t>
      </w:r>
      <w:proofErr w:type="spellStart"/>
      <w:r w:rsidR="00B471A5" w:rsidRPr="00402746">
        <w:rPr>
          <w:b/>
          <w:color w:val="548DD4" w:themeColor="text2" w:themeTint="99"/>
        </w:rPr>
        <w:t>nl-cd:HouseNumberNL</w:t>
      </w:r>
      <w:proofErr w:type="spellEnd"/>
      <w:r w:rsidR="007D29C2" w:rsidRPr="00F21EC7">
        <w:rPr>
          <w:b/>
          <w:color w:val="548DD4" w:themeColor="text2" w:themeTint="99"/>
        </w:rPr>
        <w:t>'</w:t>
      </w:r>
      <w:r w:rsidR="00B471A5" w:rsidRPr="00402746">
        <w:rPr>
          <w:b/>
          <w:color w:val="548DD4" w:themeColor="text2" w:themeTint="99"/>
        </w:rPr>
        <w:t>,</w:t>
      </w:r>
      <w:r w:rsidRPr="00402746">
        <w:rPr>
          <w:b/>
          <w:color w:val="548DD4" w:themeColor="text2" w:themeTint="99"/>
        </w:rPr>
        <w:t xml:space="preserve"> '</w:t>
      </w:r>
      <w:proofErr w:type="spellStart"/>
      <w:r w:rsidRPr="00402746">
        <w:rPr>
          <w:b/>
          <w:color w:val="548DD4" w:themeColor="text2" w:themeTint="99"/>
        </w:rPr>
        <w:t>nl-cd:PostalCodeNL</w:t>
      </w:r>
      <w:proofErr w:type="spellEnd"/>
      <w:r w:rsidRPr="00402746">
        <w:rPr>
          <w:b/>
          <w:color w:val="548DD4" w:themeColor="text2" w:themeTint="99"/>
        </w:rPr>
        <w:t>' of '</w:t>
      </w:r>
      <w:proofErr w:type="spellStart"/>
      <w:r w:rsidRPr="00402746">
        <w:rPr>
          <w:b/>
          <w:color w:val="548DD4" w:themeColor="text2" w:themeTint="99"/>
        </w:rPr>
        <w:t>nl-cd:PlaceOfResidenceNL</w:t>
      </w:r>
      <w:proofErr w:type="spellEnd"/>
      <w:r w:rsidRPr="00402746">
        <w:rPr>
          <w:b/>
          <w:color w:val="548DD4" w:themeColor="text2" w:themeTint="99"/>
        </w:rPr>
        <w:t xml:space="preserve">' onder diezelfde </w:t>
      </w:r>
      <w:proofErr w:type="spellStart"/>
      <w:r w:rsidRPr="00402746">
        <w:rPr>
          <w:b/>
          <w:color w:val="548DD4" w:themeColor="text2" w:themeTint="99"/>
        </w:rPr>
        <w:t>tuple</w:t>
      </w:r>
      <w:proofErr w:type="spellEnd"/>
      <w:r w:rsidRPr="00402746">
        <w:rPr>
          <w:b/>
          <w:color w:val="548DD4" w:themeColor="text2" w:themeTint="99"/>
        </w:rPr>
        <w:t xml:space="preserve"> is opgenomen.</w:t>
      </w:r>
    </w:p>
    <w:p w14:paraId="13746C88" w14:textId="77777777" w:rsidR="00AC4F2F" w:rsidRPr="000261F2" w:rsidRDefault="00AC4F2F" w:rsidP="00AC4F2F">
      <w:pPr>
        <w:rPr>
          <w:b/>
        </w:rPr>
      </w:pPr>
    </w:p>
    <w:p w14:paraId="747464CF" w14:textId="77777777" w:rsidR="00AC4F2F" w:rsidRPr="000261F2" w:rsidRDefault="00AC4F2F" w:rsidP="00AC4F2F">
      <w:pPr>
        <w:jc w:val="both"/>
      </w:pPr>
      <w:r w:rsidRPr="000261F2">
        <w:t>Elementen die moeten worden opgenomen:</w:t>
      </w:r>
    </w:p>
    <w:p w14:paraId="304C5D60" w14:textId="77777777" w:rsidR="00AC4F2F" w:rsidRPr="000261F2" w:rsidRDefault="00AC4F2F" w:rsidP="00AC4F2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2B34B5F4" w14:textId="77777777" w:rsidTr="00213EB1">
        <w:tc>
          <w:tcPr>
            <w:tcW w:w="9709" w:type="dxa"/>
            <w:shd w:val="clear" w:color="auto" w:fill="D9D9D9" w:themeFill="background1" w:themeFillShade="D9"/>
          </w:tcPr>
          <w:p w14:paraId="7CA6EF3B" w14:textId="77777777" w:rsidR="00AC4F2F" w:rsidRPr="000261F2" w:rsidRDefault="00AC4F2F" w:rsidP="00213EB1">
            <w:pPr>
              <w:pStyle w:val="Geenafstand"/>
              <w:rPr>
                <w:b/>
                <w:sz w:val="18"/>
                <w:szCs w:val="18"/>
              </w:rPr>
            </w:pPr>
            <w:r w:rsidRPr="000261F2">
              <w:rPr>
                <w:b/>
                <w:sz w:val="18"/>
                <w:szCs w:val="18"/>
              </w:rPr>
              <w:t>Element</w:t>
            </w:r>
          </w:p>
        </w:tc>
      </w:tr>
      <w:tr w:rsidR="000261F2" w:rsidRPr="000261F2" w14:paraId="2E541316" w14:textId="77777777" w:rsidTr="00213EB1">
        <w:tc>
          <w:tcPr>
            <w:tcW w:w="9709" w:type="dxa"/>
          </w:tcPr>
          <w:p w14:paraId="20350D83" w14:textId="77777777" w:rsidR="00AC4F2F" w:rsidRPr="000261F2" w:rsidRDefault="00AC4F2F" w:rsidP="00213EB1">
            <w:pPr>
              <w:pStyle w:val="Geenafstand"/>
              <w:rPr>
                <w:sz w:val="18"/>
                <w:szCs w:val="18"/>
              </w:rPr>
            </w:pPr>
            <w:proofErr w:type="spellStart"/>
            <w:r w:rsidRPr="000261F2">
              <w:rPr>
                <w:sz w:val="18"/>
                <w:szCs w:val="18"/>
              </w:rPr>
              <w:t>nl-cd:HouseNumberNL</w:t>
            </w:r>
            <w:proofErr w:type="spellEnd"/>
          </w:p>
        </w:tc>
      </w:tr>
      <w:tr w:rsidR="00AC4F2F" w:rsidRPr="000261F2" w14:paraId="7452DBE5" w14:textId="77777777" w:rsidTr="00213EB1">
        <w:tc>
          <w:tcPr>
            <w:tcW w:w="9709" w:type="dxa"/>
          </w:tcPr>
          <w:p w14:paraId="6A6D0B2E" w14:textId="77777777" w:rsidR="00AC4F2F" w:rsidRPr="000261F2" w:rsidRDefault="00AC4F2F" w:rsidP="00213EB1">
            <w:pPr>
              <w:pStyle w:val="Geenafstand"/>
              <w:rPr>
                <w:sz w:val="18"/>
                <w:szCs w:val="18"/>
              </w:rPr>
            </w:pPr>
            <w:proofErr w:type="spellStart"/>
            <w:r w:rsidRPr="000261F2">
              <w:rPr>
                <w:sz w:val="18"/>
                <w:szCs w:val="18"/>
              </w:rPr>
              <w:t>nl-cd:PostalCodeNL</w:t>
            </w:r>
            <w:proofErr w:type="spellEnd"/>
          </w:p>
        </w:tc>
      </w:tr>
    </w:tbl>
    <w:p w14:paraId="25E773DA" w14:textId="77777777" w:rsidR="002F7281" w:rsidRPr="000261F2" w:rsidRDefault="002F7281" w:rsidP="00233FE1">
      <w:pPr>
        <w:rPr>
          <w:b/>
          <w:lang w:val="en-US"/>
        </w:rPr>
      </w:pPr>
    </w:p>
    <w:p w14:paraId="23355B68" w14:textId="50E8605C" w:rsidR="00AC4F2F" w:rsidRPr="00402746" w:rsidRDefault="00AC4F2F" w:rsidP="00AC4F2F">
      <w:pPr>
        <w:rPr>
          <w:b/>
          <w:color w:val="548DD4" w:themeColor="text2" w:themeTint="99"/>
          <w:lang w:val="en-US"/>
        </w:rPr>
      </w:pPr>
      <w:r w:rsidRPr="001C6D34">
        <w:rPr>
          <w:b/>
          <w:color w:val="548DD4" w:themeColor="text2" w:themeTint="99"/>
          <w:lang w:val="en-US"/>
        </w:rPr>
        <w:t xml:space="preserve">BR-BD-10.4.104 : Element MOET </w:t>
      </w:r>
      <w:proofErr w:type="spellStart"/>
      <w:r w:rsidRPr="001C6D34">
        <w:rPr>
          <w:b/>
          <w:color w:val="548DD4" w:themeColor="text2" w:themeTint="99"/>
          <w:lang w:val="en-US"/>
        </w:rPr>
        <w:t>onder</w:t>
      </w:r>
      <w:proofErr w:type="spellEnd"/>
      <w:r w:rsidRPr="001C6D34">
        <w:rPr>
          <w:b/>
          <w:color w:val="548DD4" w:themeColor="text2" w:themeTint="99"/>
          <w:lang w:val="en-US"/>
        </w:rPr>
        <w:t xml:space="preserve"> tuple </w:t>
      </w:r>
      <w:r w:rsidR="007D29C2" w:rsidRPr="00601CA7">
        <w:rPr>
          <w:b/>
          <w:color w:val="548DD4" w:themeColor="text2" w:themeTint="99"/>
          <w:lang w:val="en-US"/>
        </w:rPr>
        <w:t>'</w:t>
      </w:r>
      <w:r w:rsidRPr="001C6D34">
        <w:rPr>
          <w:b/>
          <w:color w:val="548DD4" w:themeColor="text2" w:themeTint="99"/>
          <w:lang w:val="en-US"/>
        </w:rPr>
        <w:t>bd-t-</w:t>
      </w:r>
      <w:r w:rsidRPr="00402746">
        <w:rPr>
          <w:b/>
          <w:color w:val="548DD4" w:themeColor="text2" w:themeTint="99"/>
          <w:lang w:val="en-US"/>
        </w:rPr>
        <w:t>ext1:ProvidedBuildingHeritanceSpecification</w:t>
      </w:r>
      <w:r w:rsidR="007D29C2" w:rsidRPr="00601CA7">
        <w:rPr>
          <w:b/>
          <w:color w:val="548DD4" w:themeColor="text2" w:themeTint="99"/>
          <w:lang w:val="en-US"/>
        </w:rPr>
        <w:t>'</w:t>
      </w:r>
      <w:r w:rsidRPr="00402746">
        <w:rPr>
          <w:b/>
          <w:color w:val="548DD4" w:themeColor="text2" w:themeTint="99"/>
          <w:lang w:val="en-US"/>
        </w:rPr>
        <w:t xml:space="preserve"> in het </w:t>
      </w:r>
      <w:proofErr w:type="spellStart"/>
      <w:r w:rsidRPr="00402746">
        <w:rPr>
          <w:b/>
          <w:color w:val="548DD4" w:themeColor="text2" w:themeTint="99"/>
          <w:lang w:val="en-US"/>
        </w:rPr>
        <w:t>bericht</w:t>
      </w:r>
      <w:proofErr w:type="spellEnd"/>
      <w:r w:rsidRPr="00402746">
        <w:rPr>
          <w:b/>
          <w:color w:val="548DD4" w:themeColor="text2" w:themeTint="99"/>
          <w:lang w:val="en-US"/>
        </w:rPr>
        <w:t xml:space="preserve"> </w:t>
      </w:r>
      <w:proofErr w:type="spellStart"/>
      <w:r w:rsidRPr="00402746">
        <w:rPr>
          <w:b/>
          <w:color w:val="548DD4" w:themeColor="text2" w:themeTint="99"/>
          <w:lang w:val="en-US"/>
        </w:rPr>
        <w:t>zijn</w:t>
      </w:r>
      <w:proofErr w:type="spellEnd"/>
      <w:r w:rsidRPr="00402746">
        <w:rPr>
          <w:b/>
          <w:color w:val="548DD4" w:themeColor="text2" w:themeTint="99"/>
          <w:lang w:val="en-US"/>
        </w:rPr>
        <w:t xml:space="preserve"> </w:t>
      </w:r>
      <w:proofErr w:type="spellStart"/>
      <w:r w:rsidRPr="00402746">
        <w:rPr>
          <w:b/>
          <w:color w:val="548DD4" w:themeColor="text2" w:themeTint="99"/>
          <w:lang w:val="en-US"/>
        </w:rPr>
        <w:t>opgenomen</w:t>
      </w:r>
      <w:proofErr w:type="spellEnd"/>
      <w:r w:rsidRPr="00402746">
        <w:rPr>
          <w:b/>
          <w:color w:val="548DD4" w:themeColor="text2" w:themeTint="99"/>
          <w:lang w:val="en-US"/>
        </w:rPr>
        <w:t xml:space="preserve"> INDIEN </w:t>
      </w:r>
      <w:proofErr w:type="spellStart"/>
      <w:r w:rsidRPr="00402746">
        <w:rPr>
          <w:b/>
          <w:color w:val="548DD4" w:themeColor="text2" w:themeTint="99"/>
          <w:lang w:val="en-US"/>
        </w:rPr>
        <w:t>één</w:t>
      </w:r>
      <w:proofErr w:type="spellEnd"/>
      <w:r w:rsidRPr="00402746">
        <w:rPr>
          <w:b/>
          <w:color w:val="548DD4" w:themeColor="text2" w:themeTint="99"/>
          <w:lang w:val="en-US"/>
        </w:rPr>
        <w:t xml:space="preserve"> van de </w:t>
      </w:r>
      <w:proofErr w:type="spellStart"/>
      <w:r w:rsidRPr="00402746">
        <w:rPr>
          <w:b/>
          <w:color w:val="548DD4" w:themeColor="text2" w:themeTint="99"/>
          <w:lang w:val="en-US"/>
        </w:rPr>
        <w:t>elementen</w:t>
      </w:r>
      <w:proofErr w:type="spellEnd"/>
      <w:r w:rsidRPr="00402746">
        <w:rPr>
          <w:b/>
          <w:color w:val="548DD4" w:themeColor="text2" w:themeTint="99"/>
          <w:lang w:val="en-US"/>
        </w:rPr>
        <w:t xml:space="preserve"> </w:t>
      </w:r>
      <w:r w:rsidR="007D29C2" w:rsidRPr="00601CA7">
        <w:rPr>
          <w:b/>
          <w:color w:val="548DD4" w:themeColor="text2" w:themeTint="99"/>
          <w:lang w:val="en-US"/>
        </w:rPr>
        <w:t>'</w:t>
      </w:r>
      <w:proofErr w:type="spellStart"/>
      <w:r w:rsidRPr="00402746">
        <w:rPr>
          <w:b/>
          <w:color w:val="548DD4" w:themeColor="text2" w:themeTint="99"/>
          <w:lang w:val="en-US"/>
        </w:rPr>
        <w:t>bd-i:StreetNameAbroad</w:t>
      </w:r>
      <w:proofErr w:type="spellEnd"/>
      <w:r w:rsidR="007D29C2" w:rsidRPr="00601CA7">
        <w:rPr>
          <w:b/>
          <w:color w:val="548DD4" w:themeColor="text2" w:themeTint="99"/>
          <w:lang w:val="en-US"/>
        </w:rPr>
        <w:t>'</w:t>
      </w:r>
      <w:r w:rsidRPr="00402746">
        <w:rPr>
          <w:b/>
          <w:color w:val="548DD4" w:themeColor="text2" w:themeTint="99"/>
          <w:lang w:val="en-US"/>
        </w:rPr>
        <w:t xml:space="preserve">, </w:t>
      </w:r>
      <w:r w:rsidR="007D29C2" w:rsidRPr="00601CA7">
        <w:rPr>
          <w:b/>
          <w:color w:val="548DD4" w:themeColor="text2" w:themeTint="99"/>
          <w:lang w:val="en-US"/>
        </w:rPr>
        <w:t>'</w:t>
      </w:r>
      <w:proofErr w:type="spellStart"/>
      <w:r w:rsidRPr="00402746">
        <w:rPr>
          <w:b/>
          <w:color w:val="548DD4" w:themeColor="text2" w:themeTint="99"/>
          <w:lang w:val="en-US"/>
        </w:rPr>
        <w:t>bd-i:HouseNumberAbroad</w:t>
      </w:r>
      <w:proofErr w:type="spellEnd"/>
      <w:r w:rsidR="007D29C2" w:rsidRPr="00601CA7">
        <w:rPr>
          <w:b/>
          <w:color w:val="548DD4" w:themeColor="text2" w:themeTint="99"/>
          <w:lang w:val="en-US"/>
        </w:rPr>
        <w:t>'</w:t>
      </w:r>
      <w:r w:rsidRPr="00402746">
        <w:rPr>
          <w:b/>
          <w:color w:val="548DD4" w:themeColor="text2" w:themeTint="99"/>
          <w:lang w:val="en-US"/>
        </w:rPr>
        <w:t xml:space="preserve">, </w:t>
      </w:r>
      <w:r w:rsidR="007D29C2" w:rsidRPr="00601CA7">
        <w:rPr>
          <w:b/>
          <w:color w:val="548DD4" w:themeColor="text2" w:themeTint="99"/>
          <w:lang w:val="en-US"/>
        </w:rPr>
        <w:t>'</w:t>
      </w:r>
      <w:proofErr w:type="spellStart"/>
      <w:r w:rsidRPr="00402746">
        <w:rPr>
          <w:b/>
          <w:color w:val="548DD4" w:themeColor="text2" w:themeTint="99"/>
          <w:lang w:val="en-US"/>
        </w:rPr>
        <w:t>bd-i:PostalCodeAbroad</w:t>
      </w:r>
      <w:proofErr w:type="spellEnd"/>
      <w:r w:rsidR="007D29C2" w:rsidRPr="00601CA7">
        <w:rPr>
          <w:b/>
          <w:color w:val="548DD4" w:themeColor="text2" w:themeTint="99"/>
          <w:lang w:val="en-US"/>
        </w:rPr>
        <w:t>'</w:t>
      </w:r>
      <w:r w:rsidRPr="00402746">
        <w:rPr>
          <w:b/>
          <w:color w:val="548DD4" w:themeColor="text2" w:themeTint="99"/>
          <w:lang w:val="en-US"/>
        </w:rPr>
        <w:t xml:space="preserve">, </w:t>
      </w:r>
      <w:r w:rsidR="007D29C2" w:rsidRPr="00601CA7">
        <w:rPr>
          <w:b/>
          <w:color w:val="548DD4" w:themeColor="text2" w:themeTint="99"/>
          <w:lang w:val="en-US"/>
        </w:rPr>
        <w:t>'</w:t>
      </w:r>
      <w:proofErr w:type="spellStart"/>
      <w:r w:rsidRPr="00402746">
        <w:rPr>
          <w:b/>
          <w:color w:val="548DD4" w:themeColor="text2" w:themeTint="99"/>
          <w:lang w:val="en-US"/>
        </w:rPr>
        <w:t>bd-i:PlaceOfResidenceAbroad</w:t>
      </w:r>
      <w:proofErr w:type="spellEnd"/>
      <w:r w:rsidR="007D29C2" w:rsidRPr="00601CA7">
        <w:rPr>
          <w:b/>
          <w:color w:val="548DD4" w:themeColor="text2" w:themeTint="99"/>
          <w:lang w:val="en-US"/>
        </w:rPr>
        <w:t>'</w:t>
      </w:r>
      <w:r w:rsidRPr="00402746">
        <w:rPr>
          <w:b/>
          <w:color w:val="548DD4" w:themeColor="text2" w:themeTint="99"/>
          <w:lang w:val="en-US"/>
        </w:rPr>
        <w:t xml:space="preserve"> of </w:t>
      </w:r>
      <w:r w:rsidR="007D29C2" w:rsidRPr="00601CA7">
        <w:rPr>
          <w:b/>
          <w:color w:val="548DD4" w:themeColor="text2" w:themeTint="99"/>
          <w:lang w:val="en-US"/>
        </w:rPr>
        <w:t>'</w:t>
      </w:r>
      <w:proofErr w:type="spellStart"/>
      <w:r w:rsidRPr="00402746">
        <w:rPr>
          <w:b/>
          <w:color w:val="548DD4" w:themeColor="text2" w:themeTint="99"/>
          <w:lang w:val="en-US"/>
        </w:rPr>
        <w:t>nl-cd:CountryCodeISO</w:t>
      </w:r>
      <w:proofErr w:type="spellEnd"/>
      <w:r w:rsidR="007D29C2" w:rsidRPr="00601CA7">
        <w:rPr>
          <w:b/>
          <w:color w:val="548DD4" w:themeColor="text2" w:themeTint="99"/>
          <w:lang w:val="en-US"/>
        </w:rPr>
        <w:t>'</w:t>
      </w:r>
      <w:r w:rsidRPr="00402746">
        <w:rPr>
          <w:b/>
          <w:color w:val="548DD4" w:themeColor="text2" w:themeTint="99"/>
          <w:lang w:val="en-US"/>
        </w:rPr>
        <w:t xml:space="preserve"> </w:t>
      </w:r>
      <w:proofErr w:type="spellStart"/>
      <w:r w:rsidRPr="00402746">
        <w:rPr>
          <w:b/>
          <w:color w:val="548DD4" w:themeColor="text2" w:themeTint="99"/>
          <w:lang w:val="en-US"/>
        </w:rPr>
        <w:t>onder</w:t>
      </w:r>
      <w:proofErr w:type="spellEnd"/>
      <w:r w:rsidRPr="00402746">
        <w:rPr>
          <w:b/>
          <w:color w:val="548DD4" w:themeColor="text2" w:themeTint="99"/>
          <w:lang w:val="en-US"/>
        </w:rPr>
        <w:t xml:space="preserve"> </w:t>
      </w:r>
      <w:proofErr w:type="spellStart"/>
      <w:r w:rsidRPr="00402746">
        <w:rPr>
          <w:b/>
          <w:color w:val="548DD4" w:themeColor="text2" w:themeTint="99"/>
          <w:lang w:val="en-US"/>
        </w:rPr>
        <w:t>diezelfde</w:t>
      </w:r>
      <w:proofErr w:type="spellEnd"/>
      <w:r w:rsidRPr="00402746">
        <w:rPr>
          <w:b/>
          <w:color w:val="548DD4" w:themeColor="text2" w:themeTint="99"/>
          <w:lang w:val="en-US"/>
        </w:rPr>
        <w:t xml:space="preserve"> tuple is </w:t>
      </w:r>
      <w:proofErr w:type="spellStart"/>
      <w:r w:rsidRPr="00402746">
        <w:rPr>
          <w:b/>
          <w:color w:val="548DD4" w:themeColor="text2" w:themeTint="99"/>
          <w:lang w:val="en-US"/>
        </w:rPr>
        <w:t>opgenomen</w:t>
      </w:r>
      <w:proofErr w:type="spellEnd"/>
      <w:r w:rsidRPr="00402746">
        <w:rPr>
          <w:b/>
          <w:color w:val="548DD4" w:themeColor="text2" w:themeTint="99"/>
          <w:lang w:val="en-US"/>
        </w:rPr>
        <w:t>.</w:t>
      </w:r>
    </w:p>
    <w:p w14:paraId="51006931" w14:textId="77777777" w:rsidR="00AC4F2F" w:rsidRPr="000261F2" w:rsidRDefault="00AC4F2F" w:rsidP="00AC4F2F">
      <w:pPr>
        <w:rPr>
          <w:b/>
          <w:lang w:val="en-US"/>
        </w:rPr>
      </w:pPr>
    </w:p>
    <w:p w14:paraId="17D0506C" w14:textId="77777777" w:rsidR="00AC4F2F" w:rsidRPr="000261F2" w:rsidRDefault="00AC4F2F" w:rsidP="00AC4F2F">
      <w:pPr>
        <w:jc w:val="both"/>
      </w:pPr>
      <w:r w:rsidRPr="000261F2">
        <w:t>Elementen die moeten worden opgenomen:</w:t>
      </w:r>
    </w:p>
    <w:p w14:paraId="2DAA0DFC" w14:textId="77777777" w:rsidR="00AC4F2F" w:rsidRPr="000261F2" w:rsidRDefault="00AC4F2F" w:rsidP="00AC4F2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0261F2" w:rsidRPr="000261F2" w14:paraId="185D0BFA" w14:textId="77777777" w:rsidTr="00213EB1">
        <w:tc>
          <w:tcPr>
            <w:tcW w:w="9709" w:type="dxa"/>
            <w:shd w:val="clear" w:color="auto" w:fill="D9D9D9" w:themeFill="background1" w:themeFillShade="D9"/>
          </w:tcPr>
          <w:p w14:paraId="6FE752B6" w14:textId="77777777" w:rsidR="00AC4F2F" w:rsidRPr="000261F2" w:rsidRDefault="00AC4F2F" w:rsidP="00213EB1">
            <w:pPr>
              <w:pStyle w:val="Geenafstand"/>
              <w:rPr>
                <w:b/>
                <w:sz w:val="18"/>
                <w:szCs w:val="18"/>
              </w:rPr>
            </w:pPr>
            <w:r w:rsidRPr="000261F2">
              <w:rPr>
                <w:b/>
                <w:sz w:val="18"/>
                <w:szCs w:val="18"/>
              </w:rPr>
              <w:t>Element</w:t>
            </w:r>
          </w:p>
        </w:tc>
      </w:tr>
      <w:tr w:rsidR="000261F2" w:rsidRPr="000261F2" w14:paraId="772FC977" w14:textId="77777777" w:rsidTr="00213EB1">
        <w:tc>
          <w:tcPr>
            <w:tcW w:w="9709" w:type="dxa"/>
          </w:tcPr>
          <w:p w14:paraId="44A13309" w14:textId="77777777" w:rsidR="00AC4F2F" w:rsidRPr="000261F2" w:rsidRDefault="00AC4F2F" w:rsidP="00213EB1">
            <w:pPr>
              <w:pStyle w:val="Geenafstand"/>
              <w:rPr>
                <w:sz w:val="18"/>
                <w:szCs w:val="18"/>
              </w:rPr>
            </w:pPr>
            <w:proofErr w:type="spellStart"/>
            <w:r w:rsidRPr="000261F2">
              <w:rPr>
                <w:sz w:val="18"/>
                <w:szCs w:val="18"/>
              </w:rPr>
              <w:t>bd-i:StreetNameAbroad</w:t>
            </w:r>
            <w:proofErr w:type="spellEnd"/>
          </w:p>
        </w:tc>
      </w:tr>
      <w:tr w:rsidR="000261F2" w:rsidRPr="000261F2" w14:paraId="5BFB2485" w14:textId="77777777" w:rsidTr="00213EB1">
        <w:tc>
          <w:tcPr>
            <w:tcW w:w="9709" w:type="dxa"/>
          </w:tcPr>
          <w:p w14:paraId="7F50DB54" w14:textId="77777777" w:rsidR="00AC4F2F" w:rsidRPr="000261F2" w:rsidRDefault="00AC4F2F" w:rsidP="00213EB1">
            <w:pPr>
              <w:pStyle w:val="Geenafstand"/>
              <w:rPr>
                <w:sz w:val="18"/>
                <w:szCs w:val="18"/>
              </w:rPr>
            </w:pPr>
            <w:proofErr w:type="spellStart"/>
            <w:r w:rsidRPr="000261F2">
              <w:rPr>
                <w:sz w:val="18"/>
                <w:szCs w:val="18"/>
              </w:rPr>
              <w:t>bd-i:HouseNumberAbroad</w:t>
            </w:r>
            <w:proofErr w:type="spellEnd"/>
          </w:p>
        </w:tc>
      </w:tr>
      <w:tr w:rsidR="000261F2" w:rsidRPr="000261F2" w14:paraId="50C243F6" w14:textId="77777777" w:rsidTr="00213EB1">
        <w:tc>
          <w:tcPr>
            <w:tcW w:w="9709" w:type="dxa"/>
          </w:tcPr>
          <w:p w14:paraId="4CB4D7A9" w14:textId="77777777" w:rsidR="00AC4F2F" w:rsidRPr="000261F2" w:rsidRDefault="00AC4F2F" w:rsidP="00213EB1">
            <w:pPr>
              <w:pStyle w:val="Geenafstand"/>
              <w:rPr>
                <w:sz w:val="18"/>
                <w:szCs w:val="18"/>
              </w:rPr>
            </w:pPr>
            <w:proofErr w:type="spellStart"/>
            <w:r w:rsidRPr="000261F2">
              <w:rPr>
                <w:sz w:val="18"/>
                <w:szCs w:val="18"/>
              </w:rPr>
              <w:t>bd-i:PlaceOfResidenceAbroad</w:t>
            </w:r>
            <w:proofErr w:type="spellEnd"/>
          </w:p>
        </w:tc>
      </w:tr>
      <w:tr w:rsidR="000261F2" w:rsidRPr="000261F2" w14:paraId="30C9FC37" w14:textId="77777777" w:rsidTr="00213EB1">
        <w:tc>
          <w:tcPr>
            <w:tcW w:w="9709" w:type="dxa"/>
          </w:tcPr>
          <w:p w14:paraId="47B61ED7" w14:textId="77777777" w:rsidR="00AC4F2F" w:rsidRPr="000261F2" w:rsidRDefault="00AC4F2F" w:rsidP="00213EB1">
            <w:pPr>
              <w:pStyle w:val="Geenafstand"/>
              <w:rPr>
                <w:sz w:val="18"/>
                <w:szCs w:val="18"/>
              </w:rPr>
            </w:pPr>
            <w:proofErr w:type="spellStart"/>
            <w:r w:rsidRPr="000261F2">
              <w:rPr>
                <w:sz w:val="18"/>
                <w:szCs w:val="18"/>
              </w:rPr>
              <w:t>nl-cd:CountryCodeISO</w:t>
            </w:r>
            <w:proofErr w:type="spellEnd"/>
          </w:p>
        </w:tc>
      </w:tr>
    </w:tbl>
    <w:p w14:paraId="04DEA156" w14:textId="77777777" w:rsidR="009C7143" w:rsidRPr="000261F2" w:rsidRDefault="009C7143" w:rsidP="009C7143">
      <w:pPr>
        <w:rPr>
          <w:b/>
          <w:lang w:val="en-US"/>
        </w:rPr>
      </w:pPr>
    </w:p>
    <w:p w14:paraId="6BE00C73" w14:textId="36666273" w:rsidR="009C7143" w:rsidRDefault="009C7143" w:rsidP="009C7143">
      <w:pPr>
        <w:rPr>
          <w:b/>
          <w:color w:val="548DD4" w:themeColor="text2" w:themeTint="99"/>
          <w:lang w:val="en-US"/>
        </w:rPr>
      </w:pPr>
      <w:r w:rsidRPr="001C6D34">
        <w:rPr>
          <w:b/>
          <w:color w:val="548DD4" w:themeColor="text2" w:themeTint="99"/>
          <w:lang w:val="en-US"/>
        </w:rPr>
        <w:lastRenderedPageBreak/>
        <w:t>BR-BD-10.4.105 : Het element 'bd-i-ext1:TransfereeEntireCapitalIdenficationNumber'</w:t>
      </w:r>
      <w:r w:rsidRPr="00402746">
        <w:rPr>
          <w:b/>
          <w:color w:val="548DD4" w:themeColor="text2" w:themeTint="99"/>
          <w:lang w:val="en-US"/>
        </w:rPr>
        <w:t xml:space="preserve"> </w:t>
      </w:r>
      <w:proofErr w:type="spellStart"/>
      <w:r w:rsidRPr="00402746">
        <w:rPr>
          <w:b/>
          <w:color w:val="548DD4" w:themeColor="text2" w:themeTint="99"/>
          <w:lang w:val="en-US"/>
        </w:rPr>
        <w:t>en</w:t>
      </w:r>
      <w:proofErr w:type="spellEnd"/>
      <w:r w:rsidRPr="00402746">
        <w:rPr>
          <w:b/>
          <w:color w:val="548DD4" w:themeColor="text2" w:themeTint="99"/>
          <w:lang w:val="en-US"/>
        </w:rPr>
        <w:t xml:space="preserve"> </w:t>
      </w:r>
      <w:proofErr w:type="spellStart"/>
      <w:r w:rsidRPr="00402746">
        <w:rPr>
          <w:b/>
          <w:color w:val="548DD4" w:themeColor="text2" w:themeTint="99"/>
          <w:lang w:val="en-US"/>
        </w:rPr>
        <w:t>één</w:t>
      </w:r>
      <w:proofErr w:type="spellEnd"/>
      <w:r w:rsidRPr="00402746">
        <w:rPr>
          <w:b/>
          <w:color w:val="548DD4" w:themeColor="text2" w:themeTint="99"/>
          <w:lang w:val="en-US"/>
        </w:rPr>
        <w:t xml:space="preserve"> van de </w:t>
      </w:r>
      <w:proofErr w:type="spellStart"/>
      <w:r w:rsidRPr="00402746">
        <w:rPr>
          <w:b/>
          <w:color w:val="548DD4" w:themeColor="text2" w:themeTint="99"/>
          <w:lang w:val="en-US"/>
        </w:rPr>
        <w:t>elementen</w:t>
      </w:r>
      <w:proofErr w:type="spellEnd"/>
      <w:r w:rsidRPr="00402746">
        <w:rPr>
          <w:b/>
          <w:color w:val="548DD4" w:themeColor="text2" w:themeTint="99"/>
          <w:lang w:val="en-US"/>
        </w:rPr>
        <w:t xml:space="preserve"> '</w:t>
      </w:r>
      <w:r w:rsidRPr="009C7143">
        <w:rPr>
          <w:b/>
          <w:color w:val="548DD4" w:themeColor="text2" w:themeTint="99"/>
          <w:lang w:val="en-US"/>
        </w:rPr>
        <w:t>bd-i-ext1:TransfereeEntireCapitalSurname</w:t>
      </w:r>
      <w:r w:rsidRPr="00402746">
        <w:rPr>
          <w:b/>
          <w:color w:val="548DD4" w:themeColor="text2" w:themeTint="99"/>
          <w:lang w:val="en-US"/>
        </w:rPr>
        <w:t>' of '</w:t>
      </w:r>
      <w:r w:rsidRPr="009C7143">
        <w:rPr>
          <w:b/>
          <w:color w:val="548DD4" w:themeColor="text2" w:themeTint="99"/>
          <w:lang w:val="en-US"/>
        </w:rPr>
        <w:t>bd-i-ext1:TransfereeEntireCapitalInstitutionName</w:t>
      </w:r>
      <w:r w:rsidRPr="00402746">
        <w:rPr>
          <w:b/>
          <w:color w:val="548DD4" w:themeColor="text2" w:themeTint="99"/>
          <w:lang w:val="en-US"/>
        </w:rPr>
        <w:t xml:space="preserve">' maar </w:t>
      </w:r>
      <w:proofErr w:type="spellStart"/>
      <w:r w:rsidRPr="00402746">
        <w:rPr>
          <w:b/>
          <w:color w:val="548DD4" w:themeColor="text2" w:themeTint="99"/>
          <w:lang w:val="en-US"/>
        </w:rPr>
        <w:t>niet</w:t>
      </w:r>
      <w:proofErr w:type="spellEnd"/>
      <w:r w:rsidRPr="00402746">
        <w:rPr>
          <w:b/>
          <w:color w:val="548DD4" w:themeColor="text2" w:themeTint="99"/>
          <w:lang w:val="en-US"/>
        </w:rPr>
        <w:t xml:space="preserve"> </w:t>
      </w:r>
      <w:proofErr w:type="spellStart"/>
      <w:r w:rsidRPr="00402746">
        <w:rPr>
          <w:b/>
          <w:color w:val="548DD4" w:themeColor="text2" w:themeTint="99"/>
          <w:lang w:val="en-US"/>
        </w:rPr>
        <w:t>beiden</w:t>
      </w:r>
      <w:proofErr w:type="spellEnd"/>
      <w:r w:rsidRPr="00402746">
        <w:rPr>
          <w:b/>
          <w:color w:val="548DD4" w:themeColor="text2" w:themeTint="99"/>
          <w:lang w:val="en-US"/>
        </w:rPr>
        <w:t xml:space="preserve"> MOET </w:t>
      </w:r>
      <w:proofErr w:type="spellStart"/>
      <w:r w:rsidRPr="00402746">
        <w:rPr>
          <w:b/>
          <w:color w:val="548DD4" w:themeColor="text2" w:themeTint="99"/>
          <w:lang w:val="en-US"/>
        </w:rPr>
        <w:t>zijn</w:t>
      </w:r>
      <w:proofErr w:type="spellEnd"/>
      <w:r w:rsidRPr="00402746">
        <w:rPr>
          <w:b/>
          <w:color w:val="548DD4" w:themeColor="text2" w:themeTint="99"/>
          <w:lang w:val="en-US"/>
        </w:rPr>
        <w:t xml:space="preserve"> </w:t>
      </w:r>
      <w:proofErr w:type="spellStart"/>
      <w:r w:rsidRPr="00402746">
        <w:rPr>
          <w:b/>
          <w:color w:val="548DD4" w:themeColor="text2" w:themeTint="99"/>
          <w:lang w:val="en-US"/>
        </w:rPr>
        <w:t>opgenomen</w:t>
      </w:r>
      <w:proofErr w:type="spellEnd"/>
      <w:r w:rsidRPr="00402746">
        <w:rPr>
          <w:b/>
          <w:color w:val="548DD4" w:themeColor="text2" w:themeTint="99"/>
          <w:lang w:val="en-US"/>
        </w:rPr>
        <w:t xml:space="preserve"> </w:t>
      </w:r>
      <w:r w:rsidRPr="00D94B11">
        <w:rPr>
          <w:b/>
          <w:color w:val="548DD4" w:themeColor="text2" w:themeTint="99"/>
          <w:lang w:val="en-US"/>
        </w:rPr>
        <w:t xml:space="preserve">INDIEN </w:t>
      </w:r>
      <w:proofErr w:type="spellStart"/>
      <w:r w:rsidRPr="00D94B11">
        <w:rPr>
          <w:b/>
          <w:color w:val="548DD4" w:themeColor="text2" w:themeTint="99"/>
          <w:lang w:val="en-US"/>
        </w:rPr>
        <w:t>één</w:t>
      </w:r>
      <w:proofErr w:type="spellEnd"/>
      <w:r w:rsidRPr="00D94B11">
        <w:rPr>
          <w:b/>
          <w:color w:val="548DD4" w:themeColor="text2" w:themeTint="99"/>
          <w:lang w:val="en-US"/>
        </w:rPr>
        <w:t xml:space="preserve"> van de </w:t>
      </w:r>
      <w:proofErr w:type="spellStart"/>
      <w:r w:rsidRPr="00D94B11">
        <w:rPr>
          <w:b/>
          <w:color w:val="548DD4" w:themeColor="text2" w:themeTint="99"/>
          <w:lang w:val="en-US"/>
        </w:rPr>
        <w:t>elementen</w:t>
      </w:r>
      <w:proofErr w:type="spellEnd"/>
      <w:r w:rsidRPr="00D94B11">
        <w:rPr>
          <w:b/>
          <w:color w:val="548DD4" w:themeColor="text2" w:themeTint="99"/>
          <w:lang w:val="en-US"/>
        </w:rPr>
        <w:t xml:space="preserve"> 'bd-i-ext1:TransfereeEntireCapitalIdenficationNumber', 'bd-i-ext1:TransfereeEntireCapitalInitials', </w:t>
      </w:r>
      <w:r w:rsidR="007D29C2" w:rsidRPr="00601CA7">
        <w:rPr>
          <w:b/>
          <w:color w:val="548DD4" w:themeColor="text2" w:themeTint="99"/>
          <w:lang w:val="en-US"/>
        </w:rPr>
        <w:t>'</w:t>
      </w:r>
      <w:r w:rsidRPr="00D94B11">
        <w:rPr>
          <w:b/>
          <w:color w:val="548DD4" w:themeColor="text2" w:themeTint="99"/>
          <w:lang w:val="en-US"/>
        </w:rPr>
        <w:t>bd-i-ext1:TransfereeEntireCapitalPrefix</w:t>
      </w:r>
      <w:r w:rsidR="007D29C2" w:rsidRPr="00601CA7">
        <w:rPr>
          <w:b/>
          <w:color w:val="548DD4" w:themeColor="text2" w:themeTint="99"/>
          <w:lang w:val="en-US"/>
        </w:rPr>
        <w:t>'</w:t>
      </w:r>
      <w:r w:rsidRPr="00D94B11">
        <w:rPr>
          <w:b/>
          <w:color w:val="548DD4" w:themeColor="text2" w:themeTint="99"/>
          <w:lang w:val="en-US"/>
        </w:rPr>
        <w:t xml:space="preserve">, </w:t>
      </w:r>
      <w:r w:rsidR="007D29C2" w:rsidRPr="00601CA7">
        <w:rPr>
          <w:b/>
          <w:color w:val="548DD4" w:themeColor="text2" w:themeTint="99"/>
          <w:lang w:val="en-US"/>
        </w:rPr>
        <w:t>'</w:t>
      </w:r>
      <w:r w:rsidRPr="00D94B11">
        <w:rPr>
          <w:b/>
          <w:color w:val="548DD4" w:themeColor="text2" w:themeTint="99"/>
          <w:lang w:val="en-US"/>
        </w:rPr>
        <w:t>bd-i-ext1:TransfereeEntireCapitalSurname</w:t>
      </w:r>
      <w:r w:rsidR="007D29C2" w:rsidRPr="00601CA7">
        <w:rPr>
          <w:b/>
          <w:color w:val="548DD4" w:themeColor="text2" w:themeTint="99"/>
          <w:lang w:val="en-US"/>
        </w:rPr>
        <w:t>'</w:t>
      </w:r>
      <w:r w:rsidRPr="00D94B11">
        <w:rPr>
          <w:b/>
          <w:color w:val="548DD4" w:themeColor="text2" w:themeTint="99"/>
          <w:lang w:val="en-US"/>
        </w:rPr>
        <w:t xml:space="preserve"> of 'bd-i-ext1:TransfereeEntireCapitalInstitutionName' is </w:t>
      </w:r>
      <w:proofErr w:type="spellStart"/>
      <w:r w:rsidRPr="00D94B11">
        <w:rPr>
          <w:b/>
          <w:color w:val="548DD4" w:themeColor="text2" w:themeTint="99"/>
          <w:lang w:val="en-US"/>
        </w:rPr>
        <w:t>opgenomen</w:t>
      </w:r>
      <w:proofErr w:type="spellEnd"/>
      <w:r w:rsidRPr="00402746">
        <w:rPr>
          <w:b/>
          <w:color w:val="548DD4" w:themeColor="text2" w:themeTint="99"/>
          <w:lang w:val="en-US"/>
        </w:rPr>
        <w:t>.</w:t>
      </w:r>
    </w:p>
    <w:p w14:paraId="27A45072" w14:textId="77777777" w:rsidR="009C7143" w:rsidRDefault="009C7143">
      <w:pPr>
        <w:spacing w:after="200" w:line="276" w:lineRule="auto"/>
        <w:rPr>
          <w:b/>
          <w:color w:val="548DD4" w:themeColor="text2" w:themeTint="99"/>
          <w:lang w:val="en-US"/>
        </w:rPr>
      </w:pPr>
      <w:r>
        <w:rPr>
          <w:b/>
          <w:color w:val="548DD4" w:themeColor="text2" w:themeTint="99"/>
          <w:lang w:val="en-US"/>
        </w:rPr>
        <w:br w:type="page"/>
      </w:r>
    </w:p>
    <w:p w14:paraId="4D541398" w14:textId="3B1B7D3B" w:rsidR="006B5D57" w:rsidRPr="00562BB2" w:rsidRDefault="006B5D57" w:rsidP="006B5D57">
      <w:pPr>
        <w:pStyle w:val="Kop2"/>
        <w:rPr>
          <w:color w:val="BFBFBF" w:themeColor="background1" w:themeShade="BF"/>
          <w:lang w:val="en-US"/>
        </w:rPr>
      </w:pPr>
      <w:bookmarkStart w:id="28" w:name="_Toc152052380"/>
      <w:r w:rsidRPr="00562BB2">
        <w:rPr>
          <w:color w:val="BFBFBF" w:themeColor="background1" w:themeShade="BF"/>
          <w:lang w:val="en-US"/>
        </w:rPr>
        <w:lastRenderedPageBreak/>
        <w:t xml:space="preserve">BD </w:t>
      </w:r>
      <w:r w:rsidR="00887029">
        <w:rPr>
          <w:color w:val="BFBFBF" w:themeColor="background1" w:themeShade="BF"/>
          <w:lang w:val="en-US"/>
        </w:rPr>
        <w:t>Reporting</w:t>
      </w:r>
      <w:r w:rsidRPr="00562BB2">
        <w:rPr>
          <w:color w:val="BFBFBF" w:themeColor="background1" w:themeShade="BF"/>
          <w:lang w:val="en-US"/>
        </w:rPr>
        <w:t xml:space="preserve"> Rules – Melding Mini-One-Stop-Shop</w:t>
      </w:r>
      <w:bookmarkEnd w:id="28"/>
    </w:p>
    <w:p w14:paraId="2D808BCE" w14:textId="77777777" w:rsidR="006B5D57" w:rsidRPr="00562BB2" w:rsidRDefault="006B5D57" w:rsidP="006B5D57">
      <w:pPr>
        <w:rPr>
          <w:color w:val="BFBFBF" w:themeColor="background1" w:themeShade="BF"/>
          <w:lang w:val="en-US"/>
        </w:rPr>
      </w:pPr>
    </w:p>
    <w:p w14:paraId="378032A8" w14:textId="186B628F" w:rsidR="006B5D57" w:rsidRPr="00562BB2" w:rsidRDefault="006B5D57" w:rsidP="006B5D57">
      <w:pPr>
        <w:pStyle w:val="Geenafstand"/>
        <w:rPr>
          <w:color w:val="BFBFBF" w:themeColor="background1" w:themeShade="BF"/>
        </w:rPr>
      </w:pPr>
      <w:r w:rsidRPr="00562BB2">
        <w:rPr>
          <w:color w:val="BFBFBF" w:themeColor="background1" w:themeShade="BF"/>
        </w:rPr>
        <w:t xml:space="preserve">De volgende Belastingdienst </w:t>
      </w:r>
      <w:r w:rsidR="00B018C0" w:rsidRPr="00562BB2">
        <w:rPr>
          <w:color w:val="BFBFBF" w:themeColor="background1" w:themeShade="BF"/>
        </w:rPr>
        <w:t>regels</w:t>
      </w:r>
      <w:r w:rsidRPr="00562BB2">
        <w:rPr>
          <w:color w:val="BFBFBF" w:themeColor="background1" w:themeShade="BF"/>
        </w:rPr>
        <w:t xml:space="preserve"> zijn specifiek van toepassing op </w:t>
      </w:r>
      <w:r w:rsidR="001342FF">
        <w:rPr>
          <w:color w:val="BFBFBF" w:themeColor="background1" w:themeShade="BF"/>
        </w:rPr>
        <w:t>de</w:t>
      </w:r>
      <w:r w:rsidRPr="00562BB2">
        <w:rPr>
          <w:color w:val="BFBFBF" w:themeColor="background1" w:themeShade="BF"/>
        </w:rPr>
        <w:t xml:space="preserve"> </w:t>
      </w:r>
      <w:r w:rsidR="009D22A8" w:rsidRPr="00562BB2">
        <w:rPr>
          <w:color w:val="BFBFBF" w:themeColor="background1" w:themeShade="BF"/>
        </w:rPr>
        <w:t>berichtstroom</w:t>
      </w:r>
      <w:r w:rsidRPr="00562BB2">
        <w:rPr>
          <w:color w:val="BFBFBF" w:themeColor="background1" w:themeShade="BF"/>
        </w:rPr>
        <w:t xml:space="preserve"> </w:t>
      </w:r>
      <w:r w:rsidR="0090026D" w:rsidRPr="00562BB2">
        <w:rPr>
          <w:color w:val="BFBFBF" w:themeColor="background1" w:themeShade="BF"/>
        </w:rPr>
        <w:t>'</w:t>
      </w:r>
      <w:r w:rsidR="008808C5" w:rsidRPr="00562BB2">
        <w:rPr>
          <w:color w:val="BFBFBF" w:themeColor="background1" w:themeShade="BF"/>
        </w:rPr>
        <w:t>Melding Mini-</w:t>
      </w:r>
      <w:proofErr w:type="spellStart"/>
      <w:r w:rsidR="008808C5" w:rsidRPr="00562BB2">
        <w:rPr>
          <w:color w:val="BFBFBF" w:themeColor="background1" w:themeShade="BF"/>
        </w:rPr>
        <w:t>One</w:t>
      </w:r>
      <w:proofErr w:type="spellEnd"/>
      <w:r w:rsidR="008808C5" w:rsidRPr="00562BB2">
        <w:rPr>
          <w:color w:val="BFBFBF" w:themeColor="background1" w:themeShade="BF"/>
        </w:rPr>
        <w:t xml:space="preserve">-Stop-Shop </w:t>
      </w:r>
      <w:r w:rsidR="0090026D" w:rsidRPr="00562BB2">
        <w:rPr>
          <w:color w:val="BFBFBF" w:themeColor="background1" w:themeShade="BF"/>
        </w:rPr>
        <w:t>'</w:t>
      </w:r>
    </w:p>
    <w:p w14:paraId="4C24222F" w14:textId="77777777" w:rsidR="006B5D57" w:rsidRPr="00562BB2" w:rsidRDefault="006B5D57" w:rsidP="006B5D57">
      <w:pPr>
        <w:rPr>
          <w:color w:val="BFBFBF" w:themeColor="background1" w:themeShade="BF"/>
        </w:rPr>
      </w:pPr>
    </w:p>
    <w:p w14:paraId="21404609" w14:textId="77777777" w:rsidR="002D09D0" w:rsidRPr="00562BB2" w:rsidRDefault="002D09D0" w:rsidP="006B5D57">
      <w:pPr>
        <w:rPr>
          <w:color w:val="BFBFBF" w:themeColor="background1" w:themeShade="BF"/>
        </w:rPr>
      </w:pPr>
    </w:p>
    <w:p w14:paraId="39CB7C65" w14:textId="10DBA4D4" w:rsidR="006B5D57" w:rsidRPr="00562BB2" w:rsidRDefault="006B5D57" w:rsidP="006B5D57">
      <w:pPr>
        <w:pStyle w:val="Geenafstand"/>
        <w:rPr>
          <w:b/>
          <w:i/>
          <w:color w:val="BFBFBF" w:themeColor="background1" w:themeShade="BF"/>
        </w:rPr>
      </w:pPr>
      <w:r w:rsidRPr="00562BB2">
        <w:rPr>
          <w:b/>
          <w:i/>
          <w:color w:val="BFBFBF" w:themeColor="background1" w:themeShade="BF"/>
        </w:rPr>
        <w:t xml:space="preserve">1. </w:t>
      </w:r>
      <w:proofErr w:type="spellStart"/>
      <w:r w:rsidRPr="00562BB2">
        <w:rPr>
          <w:b/>
          <w:i/>
          <w:color w:val="BFBFBF" w:themeColor="background1" w:themeShade="BF"/>
        </w:rPr>
        <w:t>Instance</w:t>
      </w:r>
      <w:proofErr w:type="spellEnd"/>
      <w:r w:rsidRPr="00562BB2">
        <w:rPr>
          <w:b/>
          <w:i/>
          <w:color w:val="BFBFBF" w:themeColor="background1" w:themeShade="BF"/>
        </w:rPr>
        <w:t xml:space="preserve"> regels</w:t>
      </w:r>
    </w:p>
    <w:p w14:paraId="4E700036" w14:textId="77777777" w:rsidR="006B5D57" w:rsidRPr="00562BB2" w:rsidRDefault="006B5D57" w:rsidP="006B5D57">
      <w:pPr>
        <w:pStyle w:val="Geenafstand"/>
        <w:rPr>
          <w:color w:val="BFBFBF" w:themeColor="background1" w:themeShade="BF"/>
        </w:rPr>
      </w:pPr>
    </w:p>
    <w:p w14:paraId="39C5096F" w14:textId="77777777" w:rsidR="007D5F46" w:rsidRPr="00562BB2" w:rsidRDefault="007D5F46" w:rsidP="007D5F46">
      <w:pPr>
        <w:pStyle w:val="Geenafstand"/>
        <w:rPr>
          <w:rFonts w:ascii="Verdana" w:eastAsia="Times New Roman" w:hAnsi="Verdana" w:cs="Times New Roman"/>
          <w:b/>
          <w:color w:val="BFBFBF" w:themeColor="background1" w:themeShade="BF"/>
          <w:sz w:val="18"/>
          <w:szCs w:val="24"/>
          <w:lang w:eastAsia="nl-NL"/>
        </w:rPr>
      </w:pPr>
      <w:r w:rsidRPr="00562BB2">
        <w:rPr>
          <w:rFonts w:ascii="Verdana" w:eastAsia="Times New Roman" w:hAnsi="Verdana" w:cs="Times New Roman"/>
          <w:b/>
          <w:color w:val="BFBFBF" w:themeColor="background1" w:themeShade="BF"/>
          <w:sz w:val="18"/>
          <w:szCs w:val="24"/>
          <w:lang w:eastAsia="nl-NL"/>
        </w:rPr>
        <w:t>Geen regels</w:t>
      </w:r>
      <w:r w:rsidR="005B0A76" w:rsidRPr="00562BB2">
        <w:rPr>
          <w:rFonts w:ascii="Verdana" w:eastAsia="Times New Roman" w:hAnsi="Verdana" w:cs="Times New Roman"/>
          <w:b/>
          <w:color w:val="BFBFBF" w:themeColor="background1" w:themeShade="BF"/>
          <w:sz w:val="18"/>
          <w:szCs w:val="24"/>
          <w:lang w:eastAsia="nl-NL"/>
        </w:rPr>
        <w:t>.</w:t>
      </w:r>
    </w:p>
    <w:p w14:paraId="5707BDCA" w14:textId="77777777" w:rsidR="007D5F46" w:rsidRPr="00562BB2" w:rsidRDefault="007D5F46" w:rsidP="006B5D57">
      <w:pPr>
        <w:pStyle w:val="Geenafstand"/>
        <w:rPr>
          <w:color w:val="BFBFBF" w:themeColor="background1" w:themeShade="BF"/>
        </w:rPr>
      </w:pPr>
    </w:p>
    <w:p w14:paraId="5F08DFBF" w14:textId="77777777" w:rsidR="0090026D" w:rsidRPr="00562BB2" w:rsidRDefault="0090026D" w:rsidP="006B5D57">
      <w:pPr>
        <w:pStyle w:val="Geenafstand"/>
        <w:rPr>
          <w:color w:val="BFBFBF" w:themeColor="background1" w:themeShade="BF"/>
        </w:rPr>
      </w:pPr>
    </w:p>
    <w:p w14:paraId="727C9BC5"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t>2. Context regels</w:t>
      </w:r>
    </w:p>
    <w:p w14:paraId="3170B84C" w14:textId="77777777" w:rsidR="003E20A9" w:rsidRPr="00562BB2" w:rsidRDefault="003E20A9" w:rsidP="006B5D57">
      <w:pPr>
        <w:pStyle w:val="Geenafstand"/>
        <w:rPr>
          <w:b/>
          <w:i/>
          <w:color w:val="BFBFBF" w:themeColor="background1" w:themeShade="BF"/>
        </w:rPr>
      </w:pPr>
    </w:p>
    <w:p w14:paraId="4C5B0C75" w14:textId="77777777" w:rsidR="001C1782" w:rsidRPr="00562BB2" w:rsidRDefault="001C1782" w:rsidP="001C1782">
      <w:pPr>
        <w:rPr>
          <w:b/>
          <w:i/>
          <w:color w:val="BFBFBF" w:themeColor="background1" w:themeShade="BF"/>
        </w:rPr>
      </w:pPr>
      <w:r w:rsidRPr="00562BB2">
        <w:rPr>
          <w:rFonts w:asciiTheme="minorHAnsi" w:eastAsiaTheme="minorHAnsi" w:hAnsiTheme="minorHAnsi" w:cstheme="minorBidi"/>
          <w:color w:val="BFBFBF" w:themeColor="background1" w:themeShade="BF"/>
          <w:sz w:val="22"/>
          <w:szCs w:val="22"/>
          <w:lang w:eastAsia="en-US"/>
        </w:rPr>
        <w:t>De melding Mini-</w:t>
      </w:r>
      <w:proofErr w:type="spellStart"/>
      <w:r w:rsidRPr="00562BB2">
        <w:rPr>
          <w:rFonts w:asciiTheme="minorHAnsi" w:eastAsiaTheme="minorHAnsi" w:hAnsiTheme="minorHAnsi" w:cstheme="minorBidi"/>
          <w:color w:val="BFBFBF" w:themeColor="background1" w:themeShade="BF"/>
          <w:sz w:val="22"/>
          <w:szCs w:val="22"/>
          <w:lang w:eastAsia="en-US"/>
        </w:rPr>
        <w:t>One</w:t>
      </w:r>
      <w:proofErr w:type="spellEnd"/>
      <w:r w:rsidRPr="00562BB2">
        <w:rPr>
          <w:rFonts w:asciiTheme="minorHAnsi" w:eastAsiaTheme="minorHAnsi" w:hAnsiTheme="minorHAnsi" w:cstheme="minorBidi"/>
          <w:color w:val="BFBFBF" w:themeColor="background1" w:themeShade="BF"/>
          <w:sz w:val="22"/>
          <w:szCs w:val="22"/>
          <w:lang w:eastAsia="en-US"/>
        </w:rPr>
        <w:t>-Stop-Shop is een niet-gedimensioneerde berichtsoort. Dimensies en domeinwaarden zijn niet van toepassing.</w:t>
      </w:r>
    </w:p>
    <w:p w14:paraId="5BF9BDF8" w14:textId="77777777" w:rsidR="001C1782" w:rsidRPr="00562BB2" w:rsidRDefault="001C1782" w:rsidP="006B5D57">
      <w:pPr>
        <w:pStyle w:val="Geenafstand"/>
        <w:rPr>
          <w:b/>
          <w:i/>
          <w:color w:val="BFBFBF" w:themeColor="background1" w:themeShade="BF"/>
        </w:rPr>
      </w:pPr>
    </w:p>
    <w:p w14:paraId="16F9A84A" w14:textId="77777777" w:rsidR="00AD1A19" w:rsidRPr="00562BB2" w:rsidRDefault="00721CB6" w:rsidP="00AD1A19">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11.2.01 </w:t>
      </w:r>
      <w:r w:rsidRPr="00562BB2">
        <w:rPr>
          <w:b/>
          <w:color w:val="BFBFBF" w:themeColor="background1" w:themeShade="BF"/>
        </w:rPr>
        <w:t xml:space="preserve">: </w:t>
      </w:r>
      <w:r w:rsidR="00AD1A19" w:rsidRPr="00562BB2">
        <w:rPr>
          <w:b/>
          <w:color w:val="BFBFBF" w:themeColor="background1" w:themeShade="BF"/>
        </w:rPr>
        <w:t>Het attribuut '</w:t>
      </w:r>
      <w:proofErr w:type="spellStart"/>
      <w:r w:rsidR="00AD1A19" w:rsidRPr="00562BB2">
        <w:rPr>
          <w:b/>
          <w:color w:val="BFBFBF" w:themeColor="background1" w:themeShade="BF"/>
        </w:rPr>
        <w:t>scheme</w:t>
      </w:r>
      <w:proofErr w:type="spellEnd"/>
      <w:r w:rsidR="00AD1A19" w:rsidRPr="00562BB2">
        <w:rPr>
          <w:b/>
          <w:color w:val="BFBFBF" w:themeColor="background1" w:themeShade="BF"/>
        </w:rPr>
        <w:t>' van het element '</w:t>
      </w:r>
      <w:proofErr w:type="spellStart"/>
      <w:r w:rsidR="00AD1A19" w:rsidRPr="00562BB2">
        <w:rPr>
          <w:b/>
          <w:color w:val="BFBFBF" w:themeColor="background1" w:themeShade="BF"/>
        </w:rPr>
        <w:t>xbrli:identifier</w:t>
      </w:r>
      <w:proofErr w:type="spellEnd"/>
      <w:r w:rsidR="00AD1A19" w:rsidRPr="00562BB2">
        <w:rPr>
          <w:b/>
          <w:color w:val="BFBFBF" w:themeColor="background1" w:themeShade="BF"/>
        </w:rPr>
        <w:t>' MOET een waarde hebben van de aan de berichtstroom toegewezen URI.</w:t>
      </w:r>
    </w:p>
    <w:p w14:paraId="02B9E685" w14:textId="77777777" w:rsidR="00AD1A19" w:rsidRPr="00562BB2" w:rsidRDefault="00AD1A19" w:rsidP="00AD1A19">
      <w:pPr>
        <w:rPr>
          <w:rFonts w:asciiTheme="minorHAnsi" w:eastAsiaTheme="minorHAnsi" w:hAnsiTheme="minorHAnsi" w:cstheme="minorBidi"/>
          <w:color w:val="BFBFBF" w:themeColor="background1" w:themeShade="BF"/>
          <w:sz w:val="22"/>
          <w:szCs w:val="22"/>
          <w:lang w:eastAsia="en-US"/>
        </w:rPr>
      </w:pPr>
    </w:p>
    <w:p w14:paraId="30CD224E" w14:textId="77777777" w:rsidR="00663693" w:rsidRPr="00562BB2" w:rsidRDefault="00AD1A19" w:rsidP="00464272">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Aan de berichtstroom toegewezen URI:</w:t>
      </w:r>
    </w:p>
    <w:p w14:paraId="48A9E7B3" w14:textId="77777777" w:rsidR="00663693" w:rsidRPr="00562BB2" w:rsidRDefault="00663693" w:rsidP="00464272">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192CF6" w:rsidRPr="00562BB2" w14:paraId="4E016B07"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2A94F2" w14:textId="77777777" w:rsidR="00192CF6" w:rsidRPr="00562BB2" w:rsidRDefault="00192CF6" w:rsidP="00CA1B3A">
            <w:pPr>
              <w:pStyle w:val="Geenafstand"/>
              <w:rPr>
                <w:b/>
                <w:color w:val="BFBFBF" w:themeColor="background1" w:themeShade="BF"/>
                <w:sz w:val="18"/>
                <w:szCs w:val="18"/>
              </w:rPr>
            </w:pPr>
            <w:r w:rsidRPr="00562BB2">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A0D65D" w14:textId="77777777" w:rsidR="00192CF6" w:rsidRPr="00562BB2" w:rsidRDefault="00192CF6" w:rsidP="00CA1B3A">
            <w:pPr>
              <w:pStyle w:val="Geenafstand"/>
              <w:rPr>
                <w:b/>
                <w:color w:val="BFBFBF" w:themeColor="background1" w:themeShade="BF"/>
                <w:sz w:val="18"/>
                <w:szCs w:val="18"/>
              </w:rPr>
            </w:pPr>
            <w:r w:rsidRPr="00562BB2">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4C8E72" w14:textId="77777777" w:rsidR="00192CF6" w:rsidRPr="00562BB2" w:rsidRDefault="00192CF6" w:rsidP="00CA1B3A">
            <w:pPr>
              <w:pStyle w:val="Geenafstand"/>
              <w:rPr>
                <w:b/>
                <w:color w:val="BFBFBF" w:themeColor="background1" w:themeShade="BF"/>
                <w:sz w:val="18"/>
                <w:szCs w:val="18"/>
              </w:rPr>
            </w:pPr>
            <w:r w:rsidRPr="00562BB2">
              <w:rPr>
                <w:b/>
                <w:color w:val="BFBFBF" w:themeColor="background1" w:themeShade="BF"/>
                <w:sz w:val="18"/>
                <w:szCs w:val="18"/>
              </w:rPr>
              <w:t>Identificatienummer</w:t>
            </w:r>
          </w:p>
        </w:tc>
      </w:tr>
      <w:tr w:rsidR="00192CF6" w:rsidRPr="00562BB2" w14:paraId="7B59C90C" w14:textId="77777777" w:rsidTr="00CA1B3A">
        <w:tc>
          <w:tcPr>
            <w:tcW w:w="3780" w:type="dxa"/>
            <w:tcBorders>
              <w:top w:val="single" w:sz="4" w:space="0" w:color="auto"/>
              <w:left w:val="single" w:sz="4" w:space="0" w:color="auto"/>
              <w:bottom w:val="single" w:sz="4" w:space="0" w:color="auto"/>
              <w:right w:val="single" w:sz="4" w:space="0" w:color="auto"/>
            </w:tcBorders>
          </w:tcPr>
          <w:p w14:paraId="2773CD8E" w14:textId="77777777" w:rsidR="00192CF6" w:rsidRPr="00562BB2" w:rsidRDefault="00192CF6" w:rsidP="00CA1B3A">
            <w:pPr>
              <w:pStyle w:val="Geenafstand"/>
              <w:rPr>
                <w:color w:val="BFBFBF" w:themeColor="background1" w:themeShade="BF"/>
                <w:sz w:val="18"/>
                <w:szCs w:val="18"/>
              </w:rPr>
            </w:pPr>
            <w:r w:rsidRPr="00562BB2">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0A17B2F" w14:textId="77777777" w:rsidR="00192CF6" w:rsidRPr="00562BB2" w:rsidRDefault="00192CF6" w:rsidP="00CA1B3A">
            <w:pPr>
              <w:pStyle w:val="Geenafstand"/>
              <w:rPr>
                <w:color w:val="BFBFBF" w:themeColor="background1" w:themeShade="BF"/>
                <w:sz w:val="18"/>
                <w:szCs w:val="18"/>
              </w:rPr>
            </w:pPr>
            <w:r w:rsidRPr="00562BB2">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DFF6F32" w14:textId="77777777" w:rsidR="00192CF6" w:rsidRPr="00562BB2" w:rsidRDefault="00192CF6" w:rsidP="00CA1B3A">
            <w:pPr>
              <w:pStyle w:val="Geenafstand"/>
              <w:rPr>
                <w:color w:val="BFBFBF" w:themeColor="background1" w:themeShade="BF"/>
                <w:sz w:val="18"/>
                <w:szCs w:val="18"/>
              </w:rPr>
            </w:pPr>
            <w:r w:rsidRPr="00562BB2">
              <w:rPr>
                <w:color w:val="BFBFBF" w:themeColor="background1" w:themeShade="BF"/>
                <w:sz w:val="18"/>
                <w:szCs w:val="18"/>
              </w:rPr>
              <w:t>BSN (van aangever)</w:t>
            </w:r>
          </w:p>
        </w:tc>
      </w:tr>
    </w:tbl>
    <w:p w14:paraId="3E82C32D" w14:textId="77777777" w:rsidR="00192CF6" w:rsidRPr="00562BB2" w:rsidRDefault="00192CF6" w:rsidP="00464272">
      <w:pPr>
        <w:rPr>
          <w:b/>
          <w:color w:val="BFBFBF" w:themeColor="background1" w:themeShade="BF"/>
        </w:rPr>
      </w:pPr>
    </w:p>
    <w:p w14:paraId="39866BE4" w14:textId="77777777" w:rsidR="00AD1A19" w:rsidRPr="00562BB2" w:rsidRDefault="00464272" w:rsidP="00AD1A19">
      <w:pPr>
        <w:rPr>
          <w:b/>
          <w:color w:val="BFBFBF" w:themeColor="background1" w:themeShade="BF"/>
        </w:rPr>
      </w:pPr>
      <w:r w:rsidRPr="00562BB2">
        <w:rPr>
          <w:b/>
          <w:color w:val="BFBFBF" w:themeColor="background1" w:themeShade="BF"/>
        </w:rPr>
        <w:br/>
      </w:r>
      <w:r w:rsidR="00721CB6" w:rsidRPr="00562BB2">
        <w:rPr>
          <w:b/>
          <w:color w:val="BFBFBF" w:themeColor="background1" w:themeShade="BF"/>
        </w:rPr>
        <w:t>BR-BD-</w:t>
      </w:r>
      <w:r w:rsidR="000B22C1" w:rsidRPr="00562BB2">
        <w:rPr>
          <w:b/>
          <w:color w:val="BFBFBF" w:themeColor="background1" w:themeShade="BF"/>
        </w:rPr>
        <w:t xml:space="preserve">11.2.02 </w:t>
      </w:r>
      <w:r w:rsidR="00721CB6" w:rsidRPr="00562BB2">
        <w:rPr>
          <w:b/>
          <w:color w:val="BFBFBF" w:themeColor="background1" w:themeShade="BF"/>
        </w:rPr>
        <w:t xml:space="preserve">: </w:t>
      </w:r>
      <w:r w:rsidR="00AD1A19" w:rsidRPr="00562BB2">
        <w:rPr>
          <w:b/>
          <w:color w:val="BFBFBF" w:themeColor="background1" w:themeShade="BF"/>
        </w:rPr>
        <w:t>De waarde van het element '</w:t>
      </w:r>
      <w:proofErr w:type="spellStart"/>
      <w:r w:rsidR="00AD1A19" w:rsidRPr="00562BB2">
        <w:rPr>
          <w:b/>
          <w:color w:val="BFBFBF" w:themeColor="background1" w:themeShade="BF"/>
        </w:rPr>
        <w:t>xbrli:identifier</w:t>
      </w:r>
      <w:proofErr w:type="spellEnd"/>
      <w:r w:rsidR="00AD1A19" w:rsidRPr="00562BB2">
        <w:rPr>
          <w:b/>
          <w:color w:val="BFBFBF" w:themeColor="background1" w:themeShade="BF"/>
        </w:rPr>
        <w:t xml:space="preserve">' MOET een geldig identificatienummer zijn. </w:t>
      </w:r>
    </w:p>
    <w:p w14:paraId="74E5DBCC" w14:textId="77777777" w:rsidR="00AD1A19" w:rsidRPr="00562BB2" w:rsidRDefault="00AD1A19" w:rsidP="00AD1A19">
      <w:pPr>
        <w:rPr>
          <w:rFonts w:asciiTheme="minorHAnsi" w:eastAsiaTheme="minorHAnsi" w:hAnsiTheme="minorHAnsi" w:cstheme="minorBidi"/>
          <w:color w:val="BFBFBF" w:themeColor="background1" w:themeShade="BF"/>
          <w:sz w:val="22"/>
          <w:szCs w:val="22"/>
          <w:lang w:eastAsia="en-US"/>
        </w:rPr>
      </w:pPr>
    </w:p>
    <w:p w14:paraId="312E1660" w14:textId="77777777" w:rsidR="00464272" w:rsidRPr="00562BB2" w:rsidRDefault="00AD1A19" w:rsidP="000B22C1">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Geldig identificatienummer:</w:t>
      </w:r>
    </w:p>
    <w:p w14:paraId="501D1EB1" w14:textId="77777777" w:rsidR="00464272" w:rsidRPr="00562BB2"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464272" w:rsidRPr="00562BB2" w14:paraId="76363B18"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2F4086"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CB0E74"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62D56"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Identificatienummer</w:t>
            </w:r>
          </w:p>
        </w:tc>
      </w:tr>
      <w:tr w:rsidR="00464272" w:rsidRPr="00562BB2" w14:paraId="74DE6120" w14:textId="77777777" w:rsidTr="00464272">
        <w:tc>
          <w:tcPr>
            <w:tcW w:w="3780" w:type="dxa"/>
            <w:tcBorders>
              <w:top w:val="single" w:sz="4" w:space="0" w:color="auto"/>
              <w:left w:val="single" w:sz="4" w:space="0" w:color="auto"/>
              <w:bottom w:val="single" w:sz="4" w:space="0" w:color="auto"/>
              <w:right w:val="single" w:sz="4" w:space="0" w:color="auto"/>
            </w:tcBorders>
          </w:tcPr>
          <w:p w14:paraId="1985F56B"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4324BA5A"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730DD62D"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BSN (van aangever)</w:t>
            </w:r>
          </w:p>
        </w:tc>
      </w:tr>
    </w:tbl>
    <w:p w14:paraId="1240EE4E" w14:textId="77777777" w:rsidR="00464272" w:rsidRPr="00562BB2" w:rsidRDefault="00464272" w:rsidP="00464272">
      <w:pPr>
        <w:pStyle w:val="Standaardinspringing"/>
        <w:rPr>
          <w:color w:val="BFBFBF" w:themeColor="background1" w:themeShade="BF"/>
        </w:rPr>
      </w:pPr>
    </w:p>
    <w:p w14:paraId="6002EC8B" w14:textId="77777777" w:rsidR="00663693" w:rsidRPr="00562BB2" w:rsidRDefault="00663693" w:rsidP="00464272">
      <w:pPr>
        <w:pStyle w:val="Standaardinspringing"/>
        <w:rPr>
          <w:color w:val="BFBFBF" w:themeColor="background1" w:themeShade="BF"/>
        </w:rPr>
      </w:pPr>
    </w:p>
    <w:p w14:paraId="6B3971E7" w14:textId="77777777" w:rsidR="00AD1A19" w:rsidRPr="00562BB2" w:rsidRDefault="00721CB6" w:rsidP="00AD1A19">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11.2.03 </w:t>
      </w:r>
      <w:r w:rsidRPr="00562BB2">
        <w:rPr>
          <w:b/>
          <w:color w:val="BFBFBF" w:themeColor="background1" w:themeShade="BF"/>
        </w:rPr>
        <w:t xml:space="preserve">: </w:t>
      </w:r>
      <w:r w:rsidR="00AD1A19" w:rsidRPr="00562BB2">
        <w:rPr>
          <w:b/>
          <w:color w:val="BFBFBF" w:themeColor="background1" w:themeShade="BF"/>
        </w:rPr>
        <w:t>De elementen '</w:t>
      </w:r>
      <w:proofErr w:type="spellStart"/>
      <w:r w:rsidR="00AD1A19" w:rsidRPr="00562BB2">
        <w:rPr>
          <w:b/>
          <w:color w:val="BFBFBF" w:themeColor="background1" w:themeShade="BF"/>
        </w:rPr>
        <w:t>xbrli:startDate</w:t>
      </w:r>
      <w:proofErr w:type="spellEnd"/>
      <w:r w:rsidR="00AD1A19" w:rsidRPr="00562BB2">
        <w:rPr>
          <w:b/>
          <w:color w:val="BFBFBF" w:themeColor="background1" w:themeShade="BF"/>
        </w:rPr>
        <w:t>' en '</w:t>
      </w:r>
      <w:proofErr w:type="spellStart"/>
      <w:r w:rsidR="00AD1A19" w:rsidRPr="00562BB2">
        <w:rPr>
          <w:b/>
          <w:color w:val="BFBFBF" w:themeColor="background1" w:themeShade="BF"/>
        </w:rPr>
        <w:t>xbrli:endDate</w:t>
      </w:r>
      <w:proofErr w:type="spellEnd"/>
      <w:r w:rsidR="00AD1A19" w:rsidRPr="00562BB2">
        <w:rPr>
          <w:b/>
          <w:color w:val="BFBFBF" w:themeColor="background1" w:themeShade="BF"/>
        </w:rPr>
        <w:t>' in de context met betrekking tot de melding MOETEN zijn gevuld met respectievelijk startdatum en einddatum van geldige tijdvakken.</w:t>
      </w:r>
    </w:p>
    <w:p w14:paraId="15D389DB" w14:textId="77777777" w:rsidR="00AD1A19" w:rsidRPr="00562BB2" w:rsidRDefault="00AD1A19" w:rsidP="00AD1A19">
      <w:pPr>
        <w:rPr>
          <w:color w:val="BFBFBF" w:themeColor="background1" w:themeShade="BF"/>
        </w:rPr>
      </w:pPr>
    </w:p>
    <w:p w14:paraId="6F5C4F6D" w14:textId="77777777" w:rsidR="00AD1A19" w:rsidRPr="00562BB2" w:rsidRDefault="00AD1A19" w:rsidP="00AD1A19">
      <w:pPr>
        <w:rPr>
          <w:color w:val="BFBFBF" w:themeColor="background1" w:themeShade="BF"/>
        </w:rPr>
      </w:pPr>
      <w:r w:rsidRPr="00562BB2">
        <w:rPr>
          <w:color w:val="BFBFBF" w:themeColor="background1" w:themeShade="BF"/>
        </w:rPr>
        <w:t>Geldige tijdvakken waarbij voor het jaar (</w:t>
      </w:r>
      <w:proofErr w:type="spellStart"/>
      <w:r w:rsidRPr="00562BB2">
        <w:rPr>
          <w:color w:val="BFBFBF" w:themeColor="background1" w:themeShade="BF"/>
        </w:rPr>
        <w:t>eejj</w:t>
      </w:r>
      <w:proofErr w:type="spellEnd"/>
      <w:r w:rsidRPr="00562BB2">
        <w:rPr>
          <w:color w:val="BFBFBF" w:themeColor="background1" w:themeShade="BF"/>
        </w:rPr>
        <w:t>) een jaaraanduiding van 2015 of hoger geldt:</w:t>
      </w:r>
    </w:p>
    <w:p w14:paraId="436003A1" w14:textId="77777777" w:rsidR="00464272" w:rsidRPr="00562BB2" w:rsidRDefault="00464272" w:rsidP="00AD1A19">
      <w:pPr>
        <w:rPr>
          <w:color w:val="BFBFBF" w:themeColor="background1" w:themeShade="BF"/>
        </w:rPr>
      </w:pPr>
    </w:p>
    <w:tbl>
      <w:tblPr>
        <w:tblW w:w="0" w:type="auto"/>
        <w:tblLayout w:type="fixed"/>
        <w:tblCellMar>
          <w:left w:w="30" w:type="dxa"/>
          <w:right w:w="30" w:type="dxa"/>
        </w:tblCellMar>
        <w:tblLook w:val="00A0" w:firstRow="1" w:lastRow="0" w:firstColumn="1" w:lastColumn="0" w:noHBand="0" w:noVBand="0"/>
      </w:tblPr>
      <w:tblGrid>
        <w:gridCol w:w="2910"/>
        <w:gridCol w:w="2160"/>
        <w:gridCol w:w="4320"/>
      </w:tblGrid>
      <w:tr w:rsidR="00464272" w:rsidRPr="00562BB2" w14:paraId="3AA48D15" w14:textId="77777777" w:rsidTr="00E46A90">
        <w:trPr>
          <w:trHeight w:val="218"/>
        </w:trPr>
        <w:tc>
          <w:tcPr>
            <w:tcW w:w="29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5781B38"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Tijdvak</w:t>
            </w:r>
          </w:p>
        </w:tc>
        <w:tc>
          <w:tcPr>
            <w:tcW w:w="216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BB9041D"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startdatum</w:t>
            </w:r>
          </w:p>
        </w:tc>
        <w:tc>
          <w:tcPr>
            <w:tcW w:w="43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3DFC566"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einddatum</w:t>
            </w:r>
          </w:p>
        </w:tc>
      </w:tr>
      <w:tr w:rsidR="00464272" w:rsidRPr="00562BB2" w14:paraId="08569951"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55C52CDA"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Kwartaal</w:t>
            </w:r>
          </w:p>
        </w:tc>
      </w:tr>
      <w:tr w:rsidR="00464272" w:rsidRPr="00562BB2" w14:paraId="1E11B979"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7D445E09"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eerste kwartaal</w:t>
            </w:r>
          </w:p>
        </w:tc>
        <w:tc>
          <w:tcPr>
            <w:tcW w:w="2160" w:type="dxa"/>
            <w:tcBorders>
              <w:top w:val="single" w:sz="6" w:space="0" w:color="000000"/>
              <w:left w:val="single" w:sz="6" w:space="0" w:color="000000"/>
              <w:bottom w:val="single" w:sz="6" w:space="0" w:color="000000"/>
              <w:right w:val="single" w:sz="6" w:space="0" w:color="000000"/>
            </w:tcBorders>
          </w:tcPr>
          <w:p w14:paraId="42D88684"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eejj-01-01</w:t>
            </w:r>
          </w:p>
        </w:tc>
        <w:tc>
          <w:tcPr>
            <w:tcW w:w="4320" w:type="dxa"/>
            <w:tcBorders>
              <w:top w:val="single" w:sz="6" w:space="0" w:color="000000"/>
              <w:left w:val="single" w:sz="6" w:space="0" w:color="000000"/>
              <w:bottom w:val="single" w:sz="6" w:space="0" w:color="000000"/>
              <w:right w:val="single" w:sz="6" w:space="0" w:color="000000"/>
            </w:tcBorders>
          </w:tcPr>
          <w:p w14:paraId="07AD4A8D" w14:textId="77777777" w:rsidR="00464272" w:rsidRPr="00562BB2" w:rsidRDefault="00464272" w:rsidP="007A57B2">
            <w:pPr>
              <w:pStyle w:val="Geenafstand"/>
              <w:rPr>
                <w:color w:val="BFBFBF" w:themeColor="background1" w:themeShade="BF"/>
                <w:sz w:val="18"/>
                <w:szCs w:val="18"/>
              </w:rPr>
            </w:pPr>
            <w:proofErr w:type="spellStart"/>
            <w:r w:rsidRPr="00562BB2">
              <w:rPr>
                <w:color w:val="BFBFBF" w:themeColor="background1" w:themeShade="BF"/>
                <w:sz w:val="18"/>
                <w:szCs w:val="18"/>
              </w:rPr>
              <w:t>eejj</w:t>
            </w:r>
            <w:proofErr w:type="spellEnd"/>
            <w:r w:rsidRPr="00562BB2">
              <w:rPr>
                <w:color w:val="BFBFBF" w:themeColor="background1" w:themeShade="BF"/>
                <w:sz w:val="18"/>
                <w:szCs w:val="18"/>
              </w:rPr>
              <w:t xml:space="preserve"> -03-31</w:t>
            </w:r>
          </w:p>
        </w:tc>
      </w:tr>
      <w:tr w:rsidR="00464272" w:rsidRPr="00562BB2" w14:paraId="3A6B9C7D"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29051DEA"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tweede kwartaal</w:t>
            </w:r>
          </w:p>
        </w:tc>
        <w:tc>
          <w:tcPr>
            <w:tcW w:w="2160" w:type="dxa"/>
            <w:tcBorders>
              <w:top w:val="single" w:sz="6" w:space="0" w:color="000000"/>
              <w:left w:val="single" w:sz="6" w:space="0" w:color="000000"/>
              <w:bottom w:val="single" w:sz="6" w:space="0" w:color="000000"/>
              <w:right w:val="single" w:sz="6" w:space="0" w:color="000000"/>
            </w:tcBorders>
          </w:tcPr>
          <w:p w14:paraId="4459745F"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eejj-04-01</w:t>
            </w:r>
          </w:p>
        </w:tc>
        <w:tc>
          <w:tcPr>
            <w:tcW w:w="4320" w:type="dxa"/>
            <w:tcBorders>
              <w:top w:val="single" w:sz="6" w:space="0" w:color="000000"/>
              <w:left w:val="single" w:sz="6" w:space="0" w:color="000000"/>
              <w:bottom w:val="single" w:sz="6" w:space="0" w:color="000000"/>
              <w:right w:val="single" w:sz="6" w:space="0" w:color="000000"/>
            </w:tcBorders>
          </w:tcPr>
          <w:p w14:paraId="36D23C99" w14:textId="77777777" w:rsidR="00464272" w:rsidRPr="00562BB2" w:rsidRDefault="00464272" w:rsidP="007A57B2">
            <w:pPr>
              <w:pStyle w:val="Geenafstand"/>
              <w:rPr>
                <w:color w:val="BFBFBF" w:themeColor="background1" w:themeShade="BF"/>
                <w:sz w:val="18"/>
                <w:szCs w:val="18"/>
              </w:rPr>
            </w:pPr>
            <w:proofErr w:type="spellStart"/>
            <w:r w:rsidRPr="00562BB2">
              <w:rPr>
                <w:color w:val="BFBFBF" w:themeColor="background1" w:themeShade="BF"/>
                <w:sz w:val="18"/>
                <w:szCs w:val="18"/>
              </w:rPr>
              <w:t>eejj</w:t>
            </w:r>
            <w:proofErr w:type="spellEnd"/>
            <w:r w:rsidRPr="00562BB2">
              <w:rPr>
                <w:color w:val="BFBFBF" w:themeColor="background1" w:themeShade="BF"/>
                <w:sz w:val="18"/>
                <w:szCs w:val="18"/>
              </w:rPr>
              <w:t xml:space="preserve"> -06-30</w:t>
            </w:r>
          </w:p>
        </w:tc>
      </w:tr>
      <w:tr w:rsidR="00464272" w:rsidRPr="00562BB2" w14:paraId="7FFDE984"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D5F3842"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derde kwartaal</w:t>
            </w:r>
          </w:p>
        </w:tc>
        <w:tc>
          <w:tcPr>
            <w:tcW w:w="2160" w:type="dxa"/>
            <w:tcBorders>
              <w:top w:val="single" w:sz="6" w:space="0" w:color="000000"/>
              <w:left w:val="single" w:sz="6" w:space="0" w:color="000000"/>
              <w:bottom w:val="single" w:sz="6" w:space="0" w:color="000000"/>
              <w:right w:val="single" w:sz="6" w:space="0" w:color="000000"/>
            </w:tcBorders>
          </w:tcPr>
          <w:p w14:paraId="58FE1571"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eejj-07-01</w:t>
            </w:r>
          </w:p>
        </w:tc>
        <w:tc>
          <w:tcPr>
            <w:tcW w:w="4320" w:type="dxa"/>
            <w:tcBorders>
              <w:top w:val="single" w:sz="6" w:space="0" w:color="000000"/>
              <w:left w:val="single" w:sz="6" w:space="0" w:color="000000"/>
              <w:bottom w:val="single" w:sz="6" w:space="0" w:color="000000"/>
              <w:right w:val="single" w:sz="6" w:space="0" w:color="000000"/>
            </w:tcBorders>
          </w:tcPr>
          <w:p w14:paraId="2689653F" w14:textId="77777777" w:rsidR="00464272" w:rsidRPr="00562BB2" w:rsidRDefault="00464272" w:rsidP="007A57B2">
            <w:pPr>
              <w:pStyle w:val="Geenafstand"/>
              <w:rPr>
                <w:color w:val="BFBFBF" w:themeColor="background1" w:themeShade="BF"/>
                <w:sz w:val="18"/>
                <w:szCs w:val="18"/>
              </w:rPr>
            </w:pPr>
            <w:proofErr w:type="spellStart"/>
            <w:r w:rsidRPr="00562BB2">
              <w:rPr>
                <w:color w:val="BFBFBF" w:themeColor="background1" w:themeShade="BF"/>
                <w:sz w:val="18"/>
                <w:szCs w:val="18"/>
              </w:rPr>
              <w:t>eejj</w:t>
            </w:r>
            <w:proofErr w:type="spellEnd"/>
            <w:r w:rsidRPr="00562BB2">
              <w:rPr>
                <w:color w:val="BFBFBF" w:themeColor="background1" w:themeShade="BF"/>
                <w:sz w:val="18"/>
                <w:szCs w:val="18"/>
              </w:rPr>
              <w:t xml:space="preserve"> -09-30</w:t>
            </w:r>
          </w:p>
        </w:tc>
      </w:tr>
      <w:tr w:rsidR="00464272" w:rsidRPr="00562BB2" w14:paraId="36D0A2C6"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AF45FAB"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vierde kwartaal</w:t>
            </w:r>
          </w:p>
        </w:tc>
        <w:tc>
          <w:tcPr>
            <w:tcW w:w="2160" w:type="dxa"/>
            <w:tcBorders>
              <w:top w:val="single" w:sz="6" w:space="0" w:color="000000"/>
              <w:left w:val="single" w:sz="6" w:space="0" w:color="000000"/>
              <w:bottom w:val="single" w:sz="6" w:space="0" w:color="000000"/>
              <w:right w:val="single" w:sz="6" w:space="0" w:color="000000"/>
            </w:tcBorders>
          </w:tcPr>
          <w:p w14:paraId="1C07008F"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eejj-10-01</w:t>
            </w:r>
          </w:p>
        </w:tc>
        <w:tc>
          <w:tcPr>
            <w:tcW w:w="4320" w:type="dxa"/>
            <w:tcBorders>
              <w:top w:val="single" w:sz="6" w:space="0" w:color="000000"/>
              <w:left w:val="single" w:sz="6" w:space="0" w:color="000000"/>
              <w:bottom w:val="single" w:sz="6" w:space="0" w:color="000000"/>
              <w:right w:val="single" w:sz="6" w:space="0" w:color="000000"/>
            </w:tcBorders>
          </w:tcPr>
          <w:p w14:paraId="53AD34D5" w14:textId="77777777" w:rsidR="00464272" w:rsidRPr="00562BB2" w:rsidRDefault="00464272" w:rsidP="007A57B2">
            <w:pPr>
              <w:pStyle w:val="Geenafstand"/>
              <w:rPr>
                <w:color w:val="BFBFBF" w:themeColor="background1" w:themeShade="BF"/>
                <w:sz w:val="18"/>
                <w:szCs w:val="18"/>
              </w:rPr>
            </w:pPr>
            <w:proofErr w:type="spellStart"/>
            <w:r w:rsidRPr="00562BB2">
              <w:rPr>
                <w:color w:val="BFBFBF" w:themeColor="background1" w:themeShade="BF"/>
                <w:sz w:val="18"/>
                <w:szCs w:val="18"/>
              </w:rPr>
              <w:t>eejj</w:t>
            </w:r>
            <w:proofErr w:type="spellEnd"/>
            <w:r w:rsidRPr="00562BB2">
              <w:rPr>
                <w:color w:val="BFBFBF" w:themeColor="background1" w:themeShade="BF"/>
                <w:sz w:val="18"/>
                <w:szCs w:val="18"/>
              </w:rPr>
              <w:t xml:space="preserve"> -12-31</w:t>
            </w:r>
          </w:p>
        </w:tc>
      </w:tr>
    </w:tbl>
    <w:p w14:paraId="7D016622" w14:textId="77777777" w:rsidR="00464272" w:rsidRPr="00562BB2" w:rsidRDefault="00464272" w:rsidP="006B5D57">
      <w:pPr>
        <w:pStyle w:val="Geenafstand"/>
        <w:rPr>
          <w:b/>
          <w:i/>
          <w:color w:val="BFBFBF" w:themeColor="background1" w:themeShade="BF"/>
        </w:rPr>
      </w:pPr>
    </w:p>
    <w:p w14:paraId="39B82F3F" w14:textId="77777777" w:rsidR="00E52E64" w:rsidRPr="00562BB2" w:rsidRDefault="00E52E64">
      <w:pPr>
        <w:spacing w:after="200" w:line="276" w:lineRule="auto"/>
        <w:rPr>
          <w:rFonts w:asciiTheme="minorHAnsi" w:eastAsiaTheme="minorHAnsi" w:hAnsiTheme="minorHAnsi" w:cstheme="minorBidi"/>
          <w:b/>
          <w:i/>
          <w:color w:val="BFBFBF" w:themeColor="background1" w:themeShade="BF"/>
          <w:sz w:val="22"/>
          <w:szCs w:val="22"/>
          <w:lang w:eastAsia="en-US"/>
        </w:rPr>
      </w:pPr>
      <w:r w:rsidRPr="00562BB2">
        <w:rPr>
          <w:b/>
          <w:i/>
          <w:color w:val="BFBFBF" w:themeColor="background1" w:themeShade="BF"/>
        </w:rPr>
        <w:br w:type="page"/>
      </w:r>
    </w:p>
    <w:p w14:paraId="69F95854" w14:textId="554F24B1" w:rsidR="006B5D57" w:rsidRPr="00562BB2" w:rsidRDefault="006B5D57" w:rsidP="006B5D57">
      <w:pPr>
        <w:pStyle w:val="Geenafstand"/>
        <w:rPr>
          <w:b/>
          <w:i/>
          <w:color w:val="BFBFBF" w:themeColor="background1" w:themeShade="BF"/>
        </w:rPr>
      </w:pPr>
      <w:r w:rsidRPr="00562BB2">
        <w:rPr>
          <w:b/>
          <w:i/>
          <w:color w:val="BFBFBF" w:themeColor="background1" w:themeShade="BF"/>
        </w:rPr>
        <w:lastRenderedPageBreak/>
        <w:t>3. Unit regels</w:t>
      </w:r>
    </w:p>
    <w:p w14:paraId="1DBE838E" w14:textId="77777777" w:rsidR="006B5D57" w:rsidRPr="00562BB2" w:rsidRDefault="006B5D57" w:rsidP="006B5D57">
      <w:pPr>
        <w:pStyle w:val="Geenafstand"/>
        <w:tabs>
          <w:tab w:val="left" w:pos="1418"/>
          <w:tab w:val="left" w:pos="1701"/>
        </w:tabs>
        <w:rPr>
          <w:color w:val="BFBFBF" w:themeColor="background1" w:themeShade="BF"/>
        </w:rPr>
      </w:pPr>
    </w:p>
    <w:p w14:paraId="30C9ADC9" w14:textId="77777777" w:rsidR="00C852FC" w:rsidRPr="00562BB2" w:rsidRDefault="00721CB6" w:rsidP="00387217">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11.3.01 </w:t>
      </w:r>
      <w:r w:rsidRPr="00562BB2">
        <w:rPr>
          <w:b/>
          <w:color w:val="BFBFBF" w:themeColor="background1" w:themeShade="BF"/>
        </w:rPr>
        <w:t xml:space="preserve">: </w:t>
      </w:r>
      <w:r w:rsidR="00AD1A19" w:rsidRPr="00562BB2">
        <w:rPr>
          <w:b/>
          <w:color w:val="BFBFBF" w:themeColor="background1" w:themeShade="BF"/>
        </w:rPr>
        <w:t xml:space="preserve">Elementen voor bedragen MOETEN zijn opgegeven in </w:t>
      </w:r>
      <w:proofErr w:type="spellStart"/>
      <w:r w:rsidR="00AD1A19" w:rsidRPr="00562BB2">
        <w:rPr>
          <w:b/>
          <w:color w:val="BFBFBF" w:themeColor="background1" w:themeShade="BF"/>
        </w:rPr>
        <w:t>EURO’s</w:t>
      </w:r>
      <w:proofErr w:type="spellEnd"/>
      <w:r w:rsidR="00AD1A19" w:rsidRPr="00562BB2">
        <w:rPr>
          <w:b/>
          <w:color w:val="BFBFBF" w:themeColor="background1" w:themeShade="BF"/>
        </w:rPr>
        <w:t>.</w:t>
      </w:r>
    </w:p>
    <w:p w14:paraId="441CD1A2" w14:textId="77777777" w:rsidR="00663693" w:rsidRPr="00562BB2" w:rsidRDefault="00663693" w:rsidP="00BB7D96">
      <w:pPr>
        <w:tabs>
          <w:tab w:val="num" w:pos="1789"/>
        </w:tabs>
        <w:rPr>
          <w:b/>
          <w:color w:val="BFBFBF" w:themeColor="background1" w:themeShade="BF"/>
        </w:rPr>
      </w:pPr>
    </w:p>
    <w:p w14:paraId="20A316FC" w14:textId="77777777" w:rsidR="00C852FC" w:rsidRPr="00562BB2" w:rsidRDefault="00C852FC" w:rsidP="006B5D57">
      <w:pPr>
        <w:pStyle w:val="Geenafstand"/>
        <w:tabs>
          <w:tab w:val="left" w:pos="1418"/>
          <w:tab w:val="left" w:pos="1701"/>
        </w:tabs>
        <w:rPr>
          <w:color w:val="BFBFBF" w:themeColor="background1" w:themeShade="BF"/>
        </w:rPr>
      </w:pPr>
    </w:p>
    <w:p w14:paraId="2BB580F0" w14:textId="583F85AC" w:rsidR="006B5D57" w:rsidRPr="00562BB2" w:rsidRDefault="006B5D57" w:rsidP="006B5D57">
      <w:pPr>
        <w:pStyle w:val="Geenafstand"/>
        <w:rPr>
          <w:b/>
          <w:i/>
          <w:color w:val="BFBFBF" w:themeColor="background1" w:themeShade="BF"/>
        </w:rPr>
      </w:pPr>
      <w:r w:rsidRPr="00562BB2">
        <w:rPr>
          <w:b/>
          <w:i/>
          <w:color w:val="BFBFBF" w:themeColor="background1" w:themeShade="BF"/>
        </w:rPr>
        <w:t xml:space="preserve">4. </w:t>
      </w:r>
      <w:proofErr w:type="spellStart"/>
      <w:r w:rsidRPr="00562BB2">
        <w:rPr>
          <w:b/>
          <w:i/>
          <w:color w:val="BFBFBF" w:themeColor="background1" w:themeShade="BF"/>
        </w:rPr>
        <w:t>Fact</w:t>
      </w:r>
      <w:proofErr w:type="spellEnd"/>
      <w:r w:rsidRPr="00562BB2">
        <w:rPr>
          <w:b/>
          <w:i/>
          <w:color w:val="BFBFBF" w:themeColor="background1" w:themeShade="BF"/>
        </w:rPr>
        <w:t xml:space="preserve"> regels</w:t>
      </w:r>
    </w:p>
    <w:p w14:paraId="6D204449" w14:textId="77777777" w:rsidR="003E20A9" w:rsidRPr="00562BB2" w:rsidRDefault="003E20A9" w:rsidP="006B5D57">
      <w:pPr>
        <w:pStyle w:val="Geenafstand"/>
        <w:rPr>
          <w:b/>
          <w:i/>
          <w:color w:val="BFBFBF" w:themeColor="background1" w:themeShade="BF"/>
        </w:rPr>
      </w:pPr>
    </w:p>
    <w:p w14:paraId="09E8A134" w14:textId="77777777" w:rsidR="00AD1A19" w:rsidRPr="00562BB2" w:rsidRDefault="00721CB6" w:rsidP="00AD1A19">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11.4.01 </w:t>
      </w:r>
      <w:r w:rsidRPr="00562BB2">
        <w:rPr>
          <w:b/>
          <w:color w:val="BFBFBF" w:themeColor="background1" w:themeShade="BF"/>
        </w:rPr>
        <w:t xml:space="preserve">: </w:t>
      </w:r>
      <w:r w:rsidR="00AD1A19" w:rsidRPr="00562BB2">
        <w:rPr>
          <w:b/>
          <w:color w:val="BFBFBF" w:themeColor="background1" w:themeShade="BF"/>
        </w:rPr>
        <w:t>Element MOET in het bericht zijn opgenomen.</w:t>
      </w:r>
    </w:p>
    <w:p w14:paraId="3C7D04F5" w14:textId="77777777" w:rsidR="00AD1A19" w:rsidRPr="00562BB2" w:rsidRDefault="00AD1A19" w:rsidP="00AD1A19">
      <w:pPr>
        <w:rPr>
          <w:color w:val="BFBFBF" w:themeColor="background1" w:themeShade="BF"/>
        </w:rPr>
      </w:pPr>
    </w:p>
    <w:p w14:paraId="23340645" w14:textId="77777777" w:rsidR="00601318" w:rsidRPr="00562BB2" w:rsidRDefault="00AD1A19" w:rsidP="00AD1A19">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altijd moeten worden opgenomen:</w:t>
      </w:r>
    </w:p>
    <w:p w14:paraId="1DE141B0" w14:textId="77777777" w:rsidR="00D3775B" w:rsidRPr="00562BB2" w:rsidRDefault="00D3775B" w:rsidP="00D3775B">
      <w:pPr>
        <w:rPr>
          <w:color w:val="BFBFBF" w:themeColor="background1" w:themeShade="BF"/>
        </w:rPr>
      </w:pPr>
    </w:p>
    <w:tbl>
      <w:tblPr>
        <w:tblStyle w:val="Tabelraster"/>
        <w:tblW w:w="0" w:type="auto"/>
        <w:tblLook w:val="04A0" w:firstRow="1" w:lastRow="0" w:firstColumn="1" w:lastColumn="0" w:noHBand="0" w:noVBand="1"/>
      </w:tblPr>
      <w:tblGrid>
        <w:gridCol w:w="9062"/>
      </w:tblGrid>
      <w:tr w:rsidR="00D3775B" w:rsidRPr="00562BB2" w14:paraId="06AC07AD" w14:textId="77777777" w:rsidTr="00E46A90">
        <w:tc>
          <w:tcPr>
            <w:tcW w:w="9747" w:type="dxa"/>
            <w:shd w:val="clear" w:color="auto" w:fill="D9D9D9" w:themeFill="background1" w:themeFillShade="D9"/>
          </w:tcPr>
          <w:p w14:paraId="65A1AE63" w14:textId="77777777" w:rsidR="00D3775B" w:rsidRPr="00562BB2" w:rsidRDefault="00D3775B"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D3775B" w:rsidRPr="00562BB2" w14:paraId="2A7A0833" w14:textId="77777777" w:rsidTr="00C416EC">
        <w:tc>
          <w:tcPr>
            <w:tcW w:w="9747" w:type="dxa"/>
          </w:tcPr>
          <w:p w14:paraId="10AF270E" w14:textId="77777777" w:rsidR="00D3775B" w:rsidRPr="00562BB2" w:rsidRDefault="00F910C8"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D3775B" w:rsidRPr="00562BB2">
              <w:rPr>
                <w:color w:val="BFBFBF" w:themeColor="background1" w:themeShade="BF"/>
                <w:sz w:val="18"/>
                <w:szCs w:val="18"/>
              </w:rPr>
              <w:t>:VATReturnReferenceNumber</w:t>
            </w:r>
            <w:proofErr w:type="spellEnd"/>
          </w:p>
        </w:tc>
      </w:tr>
      <w:tr w:rsidR="00D3775B" w:rsidRPr="00562BB2" w14:paraId="60DD10A9" w14:textId="77777777" w:rsidTr="00C416EC">
        <w:tc>
          <w:tcPr>
            <w:tcW w:w="9747" w:type="dxa"/>
          </w:tcPr>
          <w:p w14:paraId="26994447" w14:textId="77777777" w:rsidR="00D3775B" w:rsidRPr="00562BB2" w:rsidRDefault="00F910C8"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D3775B" w:rsidRPr="00562BB2">
              <w:rPr>
                <w:color w:val="BFBFBF" w:themeColor="background1" w:themeShade="BF"/>
                <w:sz w:val="18"/>
                <w:szCs w:val="18"/>
              </w:rPr>
              <w:t>:VATReturnNil</w:t>
            </w:r>
            <w:proofErr w:type="spellEnd"/>
          </w:p>
        </w:tc>
      </w:tr>
      <w:tr w:rsidR="00D3775B" w:rsidRPr="00562BB2" w14:paraId="59FD1F2D" w14:textId="77777777" w:rsidTr="00C416EC">
        <w:tc>
          <w:tcPr>
            <w:tcW w:w="9747" w:type="dxa"/>
          </w:tcPr>
          <w:p w14:paraId="1BD51E6E" w14:textId="77777777" w:rsidR="00D3775B" w:rsidRPr="00562BB2" w:rsidRDefault="00F910C8"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D3775B" w:rsidRPr="00562BB2">
              <w:rPr>
                <w:color w:val="BFBFBF" w:themeColor="background1" w:themeShade="BF"/>
                <w:sz w:val="18"/>
                <w:szCs w:val="18"/>
              </w:rPr>
              <w:t>:GrandTotal</w:t>
            </w:r>
            <w:proofErr w:type="spellEnd"/>
          </w:p>
        </w:tc>
      </w:tr>
      <w:tr w:rsidR="00D3775B" w:rsidRPr="00562BB2" w14:paraId="04AFD79A" w14:textId="77777777" w:rsidTr="00C416EC">
        <w:tc>
          <w:tcPr>
            <w:tcW w:w="9747" w:type="dxa"/>
          </w:tcPr>
          <w:p w14:paraId="5EA1EA8C" w14:textId="77777777" w:rsidR="00D3775B" w:rsidRPr="00562BB2" w:rsidRDefault="00F910C8"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D3775B" w:rsidRPr="00562BB2">
              <w:rPr>
                <w:color w:val="BFBFBF" w:themeColor="background1" w:themeShade="BF"/>
                <w:sz w:val="18"/>
                <w:szCs w:val="18"/>
              </w:rPr>
              <w:t>:ApplicationId</w:t>
            </w:r>
            <w:proofErr w:type="spellEnd"/>
          </w:p>
        </w:tc>
      </w:tr>
      <w:tr w:rsidR="00D3775B" w:rsidRPr="00562BB2" w14:paraId="2F403D1B" w14:textId="77777777" w:rsidTr="00C416EC">
        <w:tc>
          <w:tcPr>
            <w:tcW w:w="9747" w:type="dxa"/>
          </w:tcPr>
          <w:p w14:paraId="68EEE125" w14:textId="77777777" w:rsidR="00D3775B"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bd-i</w:t>
            </w:r>
            <w:r w:rsidR="00D3775B" w:rsidRPr="00562BB2">
              <w:rPr>
                <w:color w:val="BFBFBF" w:themeColor="background1" w:themeShade="BF"/>
                <w:sz w:val="18"/>
                <w:szCs w:val="18"/>
              </w:rPr>
              <w:t>:DateTimeCreation</w:t>
            </w:r>
            <w:proofErr w:type="spellEnd"/>
          </w:p>
        </w:tc>
      </w:tr>
    </w:tbl>
    <w:p w14:paraId="4E750787" w14:textId="77777777" w:rsidR="00D3775B" w:rsidRPr="00562BB2" w:rsidRDefault="00D3775B" w:rsidP="00D3775B">
      <w:pPr>
        <w:rPr>
          <w:color w:val="BFBFBF" w:themeColor="background1" w:themeShade="BF"/>
        </w:rPr>
      </w:pPr>
    </w:p>
    <w:p w14:paraId="7AAEB442" w14:textId="77777777" w:rsidR="00663693" w:rsidRPr="00562BB2" w:rsidRDefault="00663693" w:rsidP="00D3775B">
      <w:pPr>
        <w:rPr>
          <w:color w:val="BFBFBF" w:themeColor="background1" w:themeShade="BF"/>
        </w:rPr>
      </w:pPr>
    </w:p>
    <w:p w14:paraId="1B464F99" w14:textId="77777777" w:rsidR="00AD1A19" w:rsidRPr="00562BB2" w:rsidRDefault="00721CB6" w:rsidP="00AD1A19">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11.4.02 </w:t>
      </w:r>
      <w:r w:rsidRPr="00562BB2">
        <w:rPr>
          <w:b/>
          <w:color w:val="BFBFBF" w:themeColor="background1" w:themeShade="BF"/>
        </w:rPr>
        <w:t xml:space="preserve">: </w:t>
      </w:r>
      <w:r w:rsidR="00AD1A19" w:rsidRPr="00562BB2">
        <w:rPr>
          <w:b/>
          <w:color w:val="BFBFBF" w:themeColor="background1" w:themeShade="BF"/>
        </w:rPr>
        <w:t xml:space="preserve">Er MOGEN NIET meer dan 99 voorkomens van een </w:t>
      </w:r>
      <w:proofErr w:type="spellStart"/>
      <w:r w:rsidR="00AD1A19" w:rsidRPr="00562BB2">
        <w:rPr>
          <w:b/>
          <w:color w:val="BFBFBF" w:themeColor="background1" w:themeShade="BF"/>
        </w:rPr>
        <w:t>tuple</w:t>
      </w:r>
      <w:proofErr w:type="spellEnd"/>
      <w:r w:rsidR="00AD1A19" w:rsidRPr="00562BB2">
        <w:rPr>
          <w:b/>
          <w:color w:val="BFBFBF" w:themeColor="background1" w:themeShade="BF"/>
        </w:rPr>
        <w:t xml:space="preserve"> op root-niveau in een </w:t>
      </w:r>
      <w:proofErr w:type="spellStart"/>
      <w:r w:rsidR="00AD1A19" w:rsidRPr="00562BB2">
        <w:rPr>
          <w:b/>
          <w:color w:val="BFBFBF" w:themeColor="background1" w:themeShade="BF"/>
        </w:rPr>
        <w:t>instance</w:t>
      </w:r>
      <w:proofErr w:type="spellEnd"/>
      <w:r w:rsidR="00AD1A19" w:rsidRPr="00562BB2">
        <w:rPr>
          <w:b/>
          <w:color w:val="BFBFBF" w:themeColor="background1" w:themeShade="BF"/>
        </w:rPr>
        <w:t xml:space="preserve"> document zijn opgenomen met UITZONDERING van </w:t>
      </w:r>
      <w:proofErr w:type="spellStart"/>
      <w:r w:rsidR="00AD1A19" w:rsidRPr="00562BB2">
        <w:rPr>
          <w:b/>
          <w:color w:val="BFBFBF" w:themeColor="background1" w:themeShade="BF"/>
        </w:rPr>
        <w:t>tuples</w:t>
      </w:r>
      <w:proofErr w:type="spellEnd"/>
      <w:r w:rsidR="00AD1A19" w:rsidRPr="00562BB2">
        <w:rPr>
          <w:b/>
          <w:color w:val="BFBFBF" w:themeColor="background1" w:themeShade="BF"/>
        </w:rPr>
        <w:t xml:space="preserve"> waarvoor een afwijkend maximum geldt.</w:t>
      </w:r>
    </w:p>
    <w:p w14:paraId="736871BA" w14:textId="77777777" w:rsidR="00AD1A19" w:rsidRPr="00562BB2" w:rsidRDefault="00AD1A19" w:rsidP="00AD1A19">
      <w:pPr>
        <w:rPr>
          <w:b/>
          <w:color w:val="BFBFBF" w:themeColor="background1" w:themeShade="BF"/>
        </w:rPr>
      </w:pPr>
    </w:p>
    <w:p w14:paraId="08DFE1E9" w14:textId="77777777" w:rsidR="00D3775B" w:rsidRPr="00562BB2" w:rsidRDefault="00AD1A19" w:rsidP="00AD1A19">
      <w:pPr>
        <w:jc w:val="both"/>
        <w:rPr>
          <w:rFonts w:asciiTheme="minorHAnsi" w:eastAsiaTheme="minorHAnsi" w:hAnsiTheme="minorHAnsi" w:cstheme="minorBidi"/>
          <w:color w:val="BFBFBF" w:themeColor="background1" w:themeShade="BF"/>
          <w:sz w:val="22"/>
          <w:szCs w:val="22"/>
          <w:lang w:eastAsia="en-US"/>
        </w:rPr>
      </w:pPr>
      <w:proofErr w:type="spellStart"/>
      <w:r w:rsidRPr="00562BB2">
        <w:rPr>
          <w:rFonts w:asciiTheme="minorHAnsi" w:eastAsiaTheme="minorHAnsi" w:hAnsiTheme="minorHAnsi" w:cstheme="minorBidi"/>
          <w:color w:val="BFBFBF" w:themeColor="background1" w:themeShade="BF"/>
          <w:sz w:val="22"/>
          <w:szCs w:val="22"/>
          <w:lang w:eastAsia="en-US"/>
        </w:rPr>
        <w:t>Tuples</w:t>
      </w:r>
      <w:proofErr w:type="spellEnd"/>
      <w:r w:rsidRPr="00562BB2">
        <w:rPr>
          <w:rFonts w:asciiTheme="minorHAnsi" w:eastAsiaTheme="minorHAnsi" w:hAnsiTheme="minorHAnsi" w:cstheme="minorBidi"/>
          <w:color w:val="BFBFBF" w:themeColor="background1" w:themeShade="BF"/>
          <w:sz w:val="22"/>
          <w:szCs w:val="22"/>
          <w:lang w:eastAsia="en-US"/>
        </w:rPr>
        <w:t xml:space="preserve"> waarvoor een afwijkend maximum geldt:</w:t>
      </w:r>
    </w:p>
    <w:p w14:paraId="0FEA6C82" w14:textId="77777777" w:rsidR="00D3775B" w:rsidRPr="00562BB2" w:rsidRDefault="00D3775B" w:rsidP="00D3775B">
      <w:pPr>
        <w:rPr>
          <w:color w:val="BFBFBF" w:themeColor="background1" w:themeShade="BF"/>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D3775B" w:rsidRPr="00562BB2" w14:paraId="48A6EA3F" w14:textId="77777777" w:rsidTr="00E46A90">
        <w:trPr>
          <w:trHeight w:val="255"/>
        </w:trPr>
        <w:tc>
          <w:tcPr>
            <w:tcW w:w="5868" w:type="dxa"/>
            <w:shd w:val="clear" w:color="auto" w:fill="D9D9D9" w:themeFill="background1" w:themeFillShade="D9"/>
          </w:tcPr>
          <w:p w14:paraId="2F5167EE" w14:textId="77777777" w:rsidR="00D3775B" w:rsidRPr="00562BB2" w:rsidRDefault="00D3775B" w:rsidP="007A57B2">
            <w:pPr>
              <w:pStyle w:val="Geenafstand"/>
              <w:rPr>
                <w:b/>
                <w:color w:val="BFBFBF" w:themeColor="background1" w:themeShade="BF"/>
                <w:sz w:val="18"/>
                <w:szCs w:val="18"/>
              </w:rPr>
            </w:pPr>
            <w:proofErr w:type="spellStart"/>
            <w:r w:rsidRPr="00562BB2">
              <w:rPr>
                <w:b/>
                <w:color w:val="BFBFBF" w:themeColor="background1" w:themeShade="BF"/>
                <w:sz w:val="18"/>
                <w:szCs w:val="18"/>
              </w:rPr>
              <w:t>Tuples</w:t>
            </w:r>
            <w:proofErr w:type="spellEnd"/>
          </w:p>
        </w:tc>
        <w:tc>
          <w:tcPr>
            <w:tcW w:w="3870" w:type="dxa"/>
            <w:shd w:val="clear" w:color="auto" w:fill="D9D9D9" w:themeFill="background1" w:themeFillShade="D9"/>
          </w:tcPr>
          <w:p w14:paraId="610CF1D9" w14:textId="77777777" w:rsidR="00D3775B" w:rsidRPr="00562BB2" w:rsidRDefault="005708BC" w:rsidP="007A57B2">
            <w:pPr>
              <w:pStyle w:val="Geenafstand"/>
              <w:rPr>
                <w:b/>
                <w:color w:val="BFBFBF" w:themeColor="background1" w:themeShade="BF"/>
                <w:sz w:val="18"/>
                <w:szCs w:val="18"/>
              </w:rPr>
            </w:pPr>
            <w:r w:rsidRPr="00562BB2">
              <w:rPr>
                <w:b/>
                <w:color w:val="BFBFBF" w:themeColor="background1" w:themeShade="BF"/>
                <w:sz w:val="18"/>
                <w:szCs w:val="18"/>
              </w:rPr>
              <w:t>Maximum (unieke) voorkomens</w:t>
            </w:r>
          </w:p>
        </w:tc>
      </w:tr>
      <w:tr w:rsidR="00D3775B" w:rsidRPr="00562BB2" w14:paraId="39A8421C" w14:textId="77777777" w:rsidTr="00C416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4675599D" w14:textId="77777777" w:rsidR="00D3775B" w:rsidRPr="00562BB2" w:rsidRDefault="00A77329" w:rsidP="007A57B2">
            <w:pPr>
              <w:pStyle w:val="Geenafstand"/>
              <w:rPr>
                <w:color w:val="BFBFBF" w:themeColor="background1" w:themeShade="BF"/>
                <w:sz w:val="18"/>
                <w:szCs w:val="18"/>
              </w:rPr>
            </w:pPr>
            <w:proofErr w:type="spellStart"/>
            <w:r w:rsidRPr="00562BB2">
              <w:rPr>
                <w:color w:val="BFBFBF" w:themeColor="background1" w:themeShade="BF"/>
                <w:sz w:val="18"/>
                <w:szCs w:val="18"/>
              </w:rPr>
              <w:t>bd-t</w:t>
            </w:r>
            <w:r w:rsidR="00D3775B" w:rsidRPr="00562BB2">
              <w:rPr>
                <w:color w:val="BFBFBF" w:themeColor="background1" w:themeShade="BF"/>
                <w:sz w:val="18"/>
                <w:szCs w:val="18"/>
              </w:rPr>
              <w:t>:ProfessionalAssociationForTaxServiceProvidersSpecification</w:t>
            </w:r>
            <w:proofErr w:type="spellEnd"/>
          </w:p>
        </w:tc>
        <w:tc>
          <w:tcPr>
            <w:tcW w:w="3870" w:type="dxa"/>
            <w:tcBorders>
              <w:top w:val="single" w:sz="4" w:space="0" w:color="auto"/>
              <w:left w:val="single" w:sz="4" w:space="0" w:color="auto"/>
              <w:bottom w:val="single" w:sz="4" w:space="0" w:color="auto"/>
              <w:right w:val="single" w:sz="4" w:space="0" w:color="auto"/>
            </w:tcBorders>
          </w:tcPr>
          <w:p w14:paraId="1EFBB700" w14:textId="77777777" w:rsidR="00D3775B" w:rsidRPr="00562BB2" w:rsidRDefault="00D3775B" w:rsidP="007A57B2">
            <w:pPr>
              <w:pStyle w:val="Geenafstand"/>
              <w:rPr>
                <w:color w:val="BFBFBF" w:themeColor="background1" w:themeShade="BF"/>
                <w:sz w:val="18"/>
                <w:szCs w:val="18"/>
              </w:rPr>
            </w:pPr>
            <w:r w:rsidRPr="00562BB2">
              <w:rPr>
                <w:color w:val="BFBFBF" w:themeColor="background1" w:themeShade="BF"/>
                <w:sz w:val="18"/>
                <w:szCs w:val="18"/>
              </w:rPr>
              <w:t>999</w:t>
            </w:r>
          </w:p>
        </w:tc>
      </w:tr>
    </w:tbl>
    <w:p w14:paraId="06FCEE1D" w14:textId="77777777" w:rsidR="00D3775B" w:rsidRPr="00562BB2" w:rsidRDefault="00D3775B" w:rsidP="00D3775B">
      <w:pPr>
        <w:rPr>
          <w:color w:val="BFBFBF" w:themeColor="background1" w:themeShade="BF"/>
        </w:rPr>
      </w:pPr>
    </w:p>
    <w:p w14:paraId="30477C05" w14:textId="77777777" w:rsidR="00C10C28" w:rsidRPr="00562BB2" w:rsidRDefault="00C10C28" w:rsidP="00387217">
      <w:pPr>
        <w:rPr>
          <w:b/>
          <w:color w:val="BFBFBF" w:themeColor="background1" w:themeShade="BF"/>
        </w:rPr>
      </w:pPr>
    </w:p>
    <w:p w14:paraId="416D891C" w14:textId="17F7FC7E" w:rsidR="00D3775B" w:rsidRPr="00562BB2" w:rsidRDefault="00721CB6" w:rsidP="00387217">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11.4.03 </w:t>
      </w:r>
      <w:r w:rsidRPr="00562BB2">
        <w:rPr>
          <w:b/>
          <w:color w:val="BFBFBF" w:themeColor="background1" w:themeShade="BF"/>
        </w:rPr>
        <w:t xml:space="preserve">: </w:t>
      </w:r>
      <w:r w:rsidR="00D3775B" w:rsidRPr="00562BB2">
        <w:rPr>
          <w:b/>
          <w:color w:val="BFBFBF" w:themeColor="background1" w:themeShade="BF"/>
        </w:rPr>
        <w:t xml:space="preserve">Het element </w:t>
      </w:r>
      <w:r w:rsidR="002C52FC" w:rsidRPr="00562BB2">
        <w:rPr>
          <w:b/>
          <w:color w:val="BFBFBF" w:themeColor="background1" w:themeShade="BF"/>
        </w:rPr>
        <w:t>'</w:t>
      </w:r>
      <w:proofErr w:type="spellStart"/>
      <w:r w:rsidR="00F910C8" w:rsidRPr="00562BB2">
        <w:rPr>
          <w:b/>
          <w:color w:val="BFBFBF" w:themeColor="background1" w:themeShade="BF"/>
        </w:rPr>
        <w:t>bd-i</w:t>
      </w:r>
      <w:r w:rsidR="00D3775B" w:rsidRPr="00562BB2">
        <w:rPr>
          <w:b/>
          <w:color w:val="BFBFBF" w:themeColor="background1" w:themeShade="BF"/>
        </w:rPr>
        <w:t>:VATReturnDeviatingPeriodStartDate</w:t>
      </w:r>
      <w:proofErr w:type="spellEnd"/>
      <w:r w:rsidR="002C52FC" w:rsidRPr="00562BB2">
        <w:rPr>
          <w:b/>
          <w:color w:val="BFBFBF" w:themeColor="background1" w:themeShade="BF"/>
        </w:rPr>
        <w:t>'</w:t>
      </w:r>
      <w:r w:rsidR="00D3775B" w:rsidRPr="00562BB2">
        <w:rPr>
          <w:b/>
          <w:color w:val="BFBFBF" w:themeColor="background1" w:themeShade="BF"/>
        </w:rPr>
        <w:t xml:space="preserve"> MOET een datum bevatten die valt ná de in de </w:t>
      </w:r>
      <w:r w:rsidR="002C52FC" w:rsidRPr="00562BB2">
        <w:rPr>
          <w:b/>
          <w:color w:val="BFBFBF" w:themeColor="background1" w:themeShade="BF"/>
        </w:rPr>
        <w:t xml:space="preserve">gerefereerde </w:t>
      </w:r>
      <w:r w:rsidR="00D3775B" w:rsidRPr="00562BB2">
        <w:rPr>
          <w:b/>
          <w:color w:val="BFBFBF" w:themeColor="background1" w:themeShade="BF"/>
        </w:rPr>
        <w:t>context opgegeven datum</w:t>
      </w:r>
      <w:r w:rsidR="005D44B5" w:rsidRPr="00562BB2">
        <w:rPr>
          <w:b/>
          <w:color w:val="BFBFBF" w:themeColor="background1" w:themeShade="BF"/>
        </w:rPr>
        <w:t xml:space="preserve"> in het element </w:t>
      </w:r>
      <w:r w:rsidR="00B72367" w:rsidRPr="00562BB2">
        <w:rPr>
          <w:b/>
          <w:color w:val="BFBFBF" w:themeColor="background1" w:themeShade="BF"/>
        </w:rPr>
        <w:t>'</w:t>
      </w:r>
      <w:proofErr w:type="spellStart"/>
      <w:r w:rsidR="00B72367" w:rsidRPr="00562BB2">
        <w:rPr>
          <w:b/>
          <w:color w:val="BFBFBF" w:themeColor="background1" w:themeShade="BF"/>
        </w:rPr>
        <w:t>xbrli:startDate</w:t>
      </w:r>
      <w:proofErr w:type="spellEnd"/>
      <w:r w:rsidR="00B72367" w:rsidRPr="00562BB2">
        <w:rPr>
          <w:b/>
          <w:color w:val="BFBFBF" w:themeColor="background1" w:themeShade="BF"/>
        </w:rPr>
        <w:t>'</w:t>
      </w:r>
      <w:r w:rsidR="005B0A76" w:rsidRPr="00562BB2">
        <w:rPr>
          <w:b/>
          <w:color w:val="BFBFBF" w:themeColor="background1" w:themeShade="BF"/>
        </w:rPr>
        <w:t>.</w:t>
      </w:r>
    </w:p>
    <w:p w14:paraId="2231C0FA" w14:textId="77777777" w:rsidR="00663693" w:rsidRPr="00562BB2" w:rsidRDefault="00663693" w:rsidP="00BB7D96">
      <w:pPr>
        <w:tabs>
          <w:tab w:val="num" w:pos="1789"/>
        </w:tabs>
        <w:rPr>
          <w:b/>
          <w:color w:val="BFBFBF" w:themeColor="background1" w:themeShade="BF"/>
        </w:rPr>
      </w:pPr>
    </w:p>
    <w:p w14:paraId="69C50D6F" w14:textId="77777777" w:rsidR="00663693" w:rsidRPr="00562BB2" w:rsidRDefault="00663693" w:rsidP="00BB7D96">
      <w:pPr>
        <w:tabs>
          <w:tab w:val="num" w:pos="1789"/>
        </w:tabs>
        <w:rPr>
          <w:b/>
          <w:color w:val="BFBFBF" w:themeColor="background1" w:themeShade="BF"/>
        </w:rPr>
      </w:pPr>
    </w:p>
    <w:p w14:paraId="47A15AA1" w14:textId="1F9E1B8F" w:rsidR="00D3775B" w:rsidRPr="00562BB2" w:rsidRDefault="00721CB6" w:rsidP="00387217">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11.4.04 </w:t>
      </w:r>
      <w:r w:rsidRPr="00562BB2">
        <w:rPr>
          <w:b/>
          <w:color w:val="BFBFBF" w:themeColor="background1" w:themeShade="BF"/>
        </w:rPr>
        <w:t xml:space="preserve">: </w:t>
      </w:r>
      <w:r w:rsidR="00D3775B" w:rsidRPr="00562BB2">
        <w:rPr>
          <w:b/>
          <w:color w:val="BFBFBF" w:themeColor="background1" w:themeShade="BF"/>
        </w:rPr>
        <w:t xml:space="preserve">Het element </w:t>
      </w:r>
      <w:r w:rsidR="002C52FC" w:rsidRPr="00562BB2">
        <w:rPr>
          <w:b/>
          <w:color w:val="BFBFBF" w:themeColor="background1" w:themeShade="BF"/>
        </w:rPr>
        <w:t>'</w:t>
      </w:r>
      <w:proofErr w:type="spellStart"/>
      <w:r w:rsidR="00F910C8" w:rsidRPr="00562BB2">
        <w:rPr>
          <w:b/>
          <w:color w:val="BFBFBF" w:themeColor="background1" w:themeShade="BF"/>
        </w:rPr>
        <w:t>bd-i</w:t>
      </w:r>
      <w:r w:rsidR="00D3775B" w:rsidRPr="00562BB2">
        <w:rPr>
          <w:b/>
          <w:color w:val="BFBFBF" w:themeColor="background1" w:themeShade="BF"/>
        </w:rPr>
        <w:t>:VATReturnDeviatingPeriodEndDate</w:t>
      </w:r>
      <w:proofErr w:type="spellEnd"/>
      <w:r w:rsidR="002C52FC" w:rsidRPr="00562BB2">
        <w:rPr>
          <w:b/>
          <w:color w:val="BFBFBF" w:themeColor="background1" w:themeShade="BF"/>
        </w:rPr>
        <w:t>'</w:t>
      </w:r>
      <w:r w:rsidR="00D3775B" w:rsidRPr="00562BB2">
        <w:rPr>
          <w:b/>
          <w:color w:val="BFBFBF" w:themeColor="background1" w:themeShade="BF"/>
        </w:rPr>
        <w:t xml:space="preserve"> MOET een datum bevatten die valt vóór de in de </w:t>
      </w:r>
      <w:r w:rsidR="002C52FC" w:rsidRPr="00562BB2">
        <w:rPr>
          <w:b/>
          <w:color w:val="BFBFBF" w:themeColor="background1" w:themeShade="BF"/>
        </w:rPr>
        <w:t xml:space="preserve">gerefereerde </w:t>
      </w:r>
      <w:r w:rsidR="00D3775B" w:rsidRPr="00562BB2">
        <w:rPr>
          <w:b/>
          <w:color w:val="BFBFBF" w:themeColor="background1" w:themeShade="BF"/>
        </w:rPr>
        <w:t>context opgegeven dat</w:t>
      </w:r>
      <w:r w:rsidR="005D44B5" w:rsidRPr="00562BB2">
        <w:rPr>
          <w:b/>
          <w:color w:val="BFBFBF" w:themeColor="background1" w:themeShade="BF"/>
        </w:rPr>
        <w:t xml:space="preserve">um in het element </w:t>
      </w:r>
      <w:r w:rsidR="00B72367" w:rsidRPr="00562BB2">
        <w:rPr>
          <w:b/>
          <w:color w:val="BFBFBF" w:themeColor="background1" w:themeShade="BF"/>
        </w:rPr>
        <w:t>'</w:t>
      </w:r>
      <w:proofErr w:type="spellStart"/>
      <w:r w:rsidR="00B72367" w:rsidRPr="00562BB2">
        <w:rPr>
          <w:b/>
          <w:color w:val="BFBFBF" w:themeColor="background1" w:themeShade="BF"/>
        </w:rPr>
        <w:t>xbrli:endDate</w:t>
      </w:r>
      <w:proofErr w:type="spellEnd"/>
      <w:r w:rsidR="00B72367" w:rsidRPr="00562BB2">
        <w:rPr>
          <w:b/>
          <w:color w:val="BFBFBF" w:themeColor="background1" w:themeShade="BF"/>
        </w:rPr>
        <w:t>'</w:t>
      </w:r>
      <w:r w:rsidR="005B0A76" w:rsidRPr="00562BB2">
        <w:rPr>
          <w:b/>
          <w:color w:val="BFBFBF" w:themeColor="background1" w:themeShade="BF"/>
        </w:rPr>
        <w:t>.</w:t>
      </w:r>
    </w:p>
    <w:p w14:paraId="141E9D45" w14:textId="77777777" w:rsidR="00663693" w:rsidRPr="00562BB2" w:rsidRDefault="00663693" w:rsidP="00BB7D96">
      <w:pPr>
        <w:tabs>
          <w:tab w:val="num" w:pos="1789"/>
        </w:tabs>
        <w:rPr>
          <w:b/>
          <w:color w:val="BFBFBF" w:themeColor="background1" w:themeShade="BF"/>
        </w:rPr>
      </w:pPr>
    </w:p>
    <w:p w14:paraId="75841E2E" w14:textId="77777777" w:rsidR="00663693" w:rsidRPr="00562BB2" w:rsidRDefault="00663693" w:rsidP="00663693">
      <w:pPr>
        <w:pStyle w:val="Geenafstand"/>
        <w:tabs>
          <w:tab w:val="left" w:pos="1418"/>
          <w:tab w:val="left" w:pos="1701"/>
        </w:tabs>
        <w:rPr>
          <w:color w:val="BFBFBF" w:themeColor="background1" w:themeShade="BF"/>
        </w:rPr>
      </w:pPr>
    </w:p>
    <w:p w14:paraId="6886BACD" w14:textId="0F93EFC1" w:rsidR="00D3775B" w:rsidRPr="00562BB2" w:rsidRDefault="00721CB6" w:rsidP="00387217">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11.4.05 </w:t>
      </w:r>
      <w:r w:rsidRPr="00562BB2">
        <w:rPr>
          <w:b/>
          <w:color w:val="BFBFBF" w:themeColor="background1" w:themeShade="BF"/>
        </w:rPr>
        <w:t xml:space="preserve">: </w:t>
      </w:r>
      <w:r w:rsidR="00D3775B" w:rsidRPr="00562BB2">
        <w:rPr>
          <w:b/>
          <w:color w:val="BFBFBF" w:themeColor="background1" w:themeShade="BF"/>
        </w:rPr>
        <w:t xml:space="preserve">Het element </w:t>
      </w:r>
      <w:r w:rsidR="00FB273E" w:rsidRPr="00562BB2">
        <w:rPr>
          <w:b/>
          <w:color w:val="BFBFBF" w:themeColor="background1" w:themeShade="BF"/>
        </w:rPr>
        <w:t>'</w:t>
      </w:r>
      <w:proofErr w:type="spellStart"/>
      <w:r w:rsidR="00F910C8" w:rsidRPr="00562BB2">
        <w:rPr>
          <w:b/>
          <w:color w:val="BFBFBF" w:themeColor="background1" w:themeShade="BF"/>
        </w:rPr>
        <w:t>bd-i</w:t>
      </w:r>
      <w:r w:rsidR="00D3775B" w:rsidRPr="00562BB2">
        <w:rPr>
          <w:b/>
          <w:color w:val="BFBFBF" w:themeColor="background1" w:themeShade="BF"/>
        </w:rPr>
        <w:t>:VATReturnDeviatingPeriodStartDate</w:t>
      </w:r>
      <w:proofErr w:type="spellEnd"/>
      <w:r w:rsidR="00FB273E" w:rsidRPr="00562BB2">
        <w:rPr>
          <w:b/>
          <w:color w:val="BFBFBF" w:themeColor="background1" w:themeShade="BF"/>
        </w:rPr>
        <w:t>'</w:t>
      </w:r>
      <w:r w:rsidR="00D3775B" w:rsidRPr="00562BB2">
        <w:rPr>
          <w:b/>
          <w:color w:val="BFBFBF" w:themeColor="background1" w:themeShade="BF"/>
        </w:rPr>
        <w:t xml:space="preserve"> MOET een datum bevatten die valt vóór de datum in het element </w:t>
      </w:r>
      <w:r w:rsidR="00FB273E" w:rsidRPr="00562BB2">
        <w:rPr>
          <w:b/>
          <w:color w:val="BFBFBF" w:themeColor="background1" w:themeShade="BF"/>
        </w:rPr>
        <w:t>'</w:t>
      </w:r>
      <w:proofErr w:type="spellStart"/>
      <w:r w:rsidR="00F910C8" w:rsidRPr="00562BB2">
        <w:rPr>
          <w:b/>
          <w:color w:val="BFBFBF" w:themeColor="background1" w:themeShade="BF"/>
        </w:rPr>
        <w:t>bd-i</w:t>
      </w:r>
      <w:r w:rsidR="00D3775B" w:rsidRPr="00562BB2">
        <w:rPr>
          <w:b/>
          <w:color w:val="BFBFBF" w:themeColor="background1" w:themeShade="BF"/>
        </w:rPr>
        <w:t>:</w:t>
      </w:r>
      <w:r w:rsidR="005D44B5" w:rsidRPr="00562BB2">
        <w:rPr>
          <w:b/>
          <w:color w:val="BFBFBF" w:themeColor="background1" w:themeShade="BF"/>
        </w:rPr>
        <w:t>VATReturnDeviatingPeriodEndDate</w:t>
      </w:r>
      <w:proofErr w:type="spellEnd"/>
      <w:r w:rsidR="00FB273E" w:rsidRPr="00562BB2">
        <w:rPr>
          <w:b/>
          <w:color w:val="BFBFBF" w:themeColor="background1" w:themeShade="BF"/>
        </w:rPr>
        <w:t>'</w:t>
      </w:r>
      <w:r w:rsidR="005B0A76" w:rsidRPr="00562BB2">
        <w:rPr>
          <w:b/>
          <w:color w:val="BFBFBF" w:themeColor="background1" w:themeShade="BF"/>
        </w:rPr>
        <w:t>.</w:t>
      </w:r>
    </w:p>
    <w:p w14:paraId="13B9407D" w14:textId="77777777" w:rsidR="00663693" w:rsidRPr="00562BB2" w:rsidRDefault="00663693" w:rsidP="00BB7D96">
      <w:pPr>
        <w:tabs>
          <w:tab w:val="num" w:pos="1789"/>
        </w:tabs>
        <w:rPr>
          <w:b/>
          <w:color w:val="BFBFBF" w:themeColor="background1" w:themeShade="BF"/>
        </w:rPr>
      </w:pPr>
    </w:p>
    <w:p w14:paraId="44EBB21C" w14:textId="77777777" w:rsidR="00C10C28" w:rsidRPr="00562BB2" w:rsidRDefault="00C10C28" w:rsidP="00387217">
      <w:pPr>
        <w:rPr>
          <w:b/>
          <w:color w:val="BFBFBF" w:themeColor="background1" w:themeShade="BF"/>
        </w:rPr>
      </w:pPr>
    </w:p>
    <w:p w14:paraId="211CA694" w14:textId="77777777" w:rsidR="00FB273E" w:rsidRPr="00562BB2" w:rsidRDefault="00FB273E" w:rsidP="00387217">
      <w:pPr>
        <w:rPr>
          <w:b/>
          <w:color w:val="BFBFBF" w:themeColor="background1" w:themeShade="BF"/>
        </w:rPr>
      </w:pPr>
      <w:r w:rsidRPr="00562BB2">
        <w:rPr>
          <w:b/>
          <w:color w:val="BFBFBF" w:themeColor="background1" w:themeShade="BF"/>
        </w:rPr>
        <w:t xml:space="preserve">BR-BD-11.4.06 : De </w:t>
      </w:r>
      <w:proofErr w:type="spellStart"/>
      <w:r w:rsidRPr="00562BB2">
        <w:rPr>
          <w:b/>
          <w:color w:val="BFBFBF" w:themeColor="background1" w:themeShade="BF"/>
        </w:rPr>
        <w:t>tuple</w:t>
      </w:r>
      <w:proofErr w:type="spellEnd"/>
      <w:r w:rsidRPr="00562BB2">
        <w:rPr>
          <w:b/>
          <w:color w:val="BFBFBF" w:themeColor="background1" w:themeShade="BF"/>
        </w:rPr>
        <w:t xml:space="preserve"> '</w:t>
      </w:r>
      <w:proofErr w:type="spellStart"/>
      <w:r w:rsidR="00F910C8" w:rsidRPr="00562BB2">
        <w:rPr>
          <w:b/>
          <w:color w:val="BFBFBF" w:themeColor="background1" w:themeShade="BF"/>
        </w:rPr>
        <w:t>bd-t</w:t>
      </w:r>
      <w:r w:rsidRPr="00562BB2">
        <w:rPr>
          <w:b/>
          <w:color w:val="BFBFBF" w:themeColor="background1" w:themeShade="BF"/>
        </w:rPr>
        <w:t>:MSIDSuppliesSpecification</w:t>
      </w:r>
      <w:proofErr w:type="spellEnd"/>
      <w:r w:rsidRPr="00562BB2">
        <w:rPr>
          <w:b/>
          <w:color w:val="BFBFBF" w:themeColor="background1" w:themeShade="BF"/>
        </w:rPr>
        <w:t xml:space="preserve">' MOET zijn </w:t>
      </w:r>
      <w:r w:rsidR="0091371B" w:rsidRPr="00562BB2">
        <w:rPr>
          <w:b/>
          <w:color w:val="BFBFBF" w:themeColor="background1" w:themeShade="BF"/>
        </w:rPr>
        <w:t>opgenomen</w:t>
      </w:r>
      <w:r w:rsidRPr="00562BB2">
        <w:rPr>
          <w:b/>
          <w:color w:val="BFBFBF" w:themeColor="background1" w:themeShade="BF"/>
        </w:rPr>
        <w:t xml:space="preserve"> INDIEN element '</w:t>
      </w:r>
      <w:proofErr w:type="spellStart"/>
      <w:r w:rsidR="00F910C8" w:rsidRPr="00562BB2">
        <w:rPr>
          <w:b/>
          <w:color w:val="BFBFBF" w:themeColor="background1" w:themeShade="BF"/>
        </w:rPr>
        <w:t>bd-i</w:t>
      </w:r>
      <w:r w:rsidRPr="00562BB2">
        <w:rPr>
          <w:b/>
          <w:color w:val="BFBFBF" w:themeColor="background1" w:themeShade="BF"/>
        </w:rPr>
        <w:t>:GrandTotalMSID</w:t>
      </w:r>
      <w:proofErr w:type="spellEnd"/>
      <w:r w:rsidRPr="00562BB2">
        <w:rPr>
          <w:b/>
          <w:color w:val="BFBFBF" w:themeColor="background1" w:themeShade="BF"/>
        </w:rPr>
        <w:t xml:space="preserve">' is </w:t>
      </w:r>
      <w:r w:rsidR="0091371B" w:rsidRPr="00562BB2">
        <w:rPr>
          <w:b/>
          <w:color w:val="BFBFBF" w:themeColor="background1" w:themeShade="BF"/>
        </w:rPr>
        <w:t>opgenomen</w:t>
      </w:r>
      <w:r w:rsidRPr="00562BB2">
        <w:rPr>
          <w:b/>
          <w:color w:val="BFBFBF" w:themeColor="background1" w:themeShade="BF"/>
        </w:rPr>
        <w:t>.</w:t>
      </w:r>
    </w:p>
    <w:p w14:paraId="632F3D67" w14:textId="77777777" w:rsidR="00FB273E" w:rsidRPr="00562BB2" w:rsidRDefault="00FB273E" w:rsidP="00BB7D96">
      <w:pPr>
        <w:tabs>
          <w:tab w:val="num" w:pos="1789"/>
        </w:tabs>
        <w:rPr>
          <w:b/>
          <w:color w:val="BFBFBF" w:themeColor="background1" w:themeShade="BF"/>
        </w:rPr>
      </w:pPr>
    </w:p>
    <w:p w14:paraId="265376C1" w14:textId="77777777" w:rsidR="00663693" w:rsidRPr="00562BB2" w:rsidRDefault="00663693" w:rsidP="00BB7D96">
      <w:pPr>
        <w:tabs>
          <w:tab w:val="num" w:pos="1789"/>
        </w:tabs>
        <w:rPr>
          <w:b/>
          <w:color w:val="BFBFBF" w:themeColor="background1" w:themeShade="BF"/>
        </w:rPr>
      </w:pPr>
    </w:p>
    <w:p w14:paraId="6AFF97E3" w14:textId="77777777" w:rsidR="00305F82" w:rsidRPr="00562BB2" w:rsidRDefault="00305F82" w:rsidP="00387217">
      <w:pPr>
        <w:rPr>
          <w:b/>
          <w:color w:val="BFBFBF" w:themeColor="background1" w:themeShade="BF"/>
        </w:rPr>
      </w:pPr>
      <w:r w:rsidRPr="00562BB2">
        <w:rPr>
          <w:b/>
          <w:color w:val="BFBFBF" w:themeColor="background1" w:themeShade="BF"/>
        </w:rPr>
        <w:t>BR-BD-11.4.07 : Het element '</w:t>
      </w:r>
      <w:proofErr w:type="spellStart"/>
      <w:r w:rsidR="00F910C8" w:rsidRPr="00562BB2">
        <w:rPr>
          <w:b/>
          <w:color w:val="BFBFBF" w:themeColor="background1" w:themeShade="BF"/>
        </w:rPr>
        <w:t>bd-i</w:t>
      </w:r>
      <w:r w:rsidRPr="00562BB2">
        <w:rPr>
          <w:b/>
          <w:color w:val="BFBFBF" w:themeColor="background1" w:themeShade="BF"/>
        </w:rPr>
        <w:t>:GrandTotalMSID</w:t>
      </w:r>
      <w:proofErr w:type="spellEnd"/>
      <w:r w:rsidRPr="00562BB2">
        <w:rPr>
          <w:b/>
          <w:color w:val="BFBFBF" w:themeColor="background1" w:themeShade="BF"/>
        </w:rPr>
        <w:t xml:space="preserve">' MOET zijn </w:t>
      </w:r>
      <w:r w:rsidR="0091371B" w:rsidRPr="00562BB2">
        <w:rPr>
          <w:b/>
          <w:color w:val="BFBFBF" w:themeColor="background1" w:themeShade="BF"/>
        </w:rPr>
        <w:t>opgenomen</w:t>
      </w:r>
      <w:r w:rsidRPr="00562BB2">
        <w:rPr>
          <w:b/>
          <w:color w:val="BFBFBF" w:themeColor="background1" w:themeShade="BF"/>
        </w:rPr>
        <w:t xml:space="preserve"> INDIEN de </w:t>
      </w:r>
      <w:proofErr w:type="spellStart"/>
      <w:r w:rsidRPr="00562BB2">
        <w:rPr>
          <w:b/>
          <w:color w:val="BFBFBF" w:themeColor="background1" w:themeShade="BF"/>
        </w:rPr>
        <w:t>tuple</w:t>
      </w:r>
      <w:proofErr w:type="spellEnd"/>
      <w:r w:rsidRPr="00562BB2">
        <w:rPr>
          <w:b/>
          <w:color w:val="BFBFBF" w:themeColor="background1" w:themeShade="BF"/>
        </w:rPr>
        <w:t xml:space="preserve"> '</w:t>
      </w:r>
      <w:proofErr w:type="spellStart"/>
      <w:r w:rsidR="00F910C8" w:rsidRPr="00562BB2">
        <w:rPr>
          <w:b/>
          <w:color w:val="BFBFBF" w:themeColor="background1" w:themeShade="BF"/>
        </w:rPr>
        <w:t>bd-t</w:t>
      </w:r>
      <w:r w:rsidRPr="00562BB2">
        <w:rPr>
          <w:b/>
          <w:color w:val="BFBFBF" w:themeColor="background1" w:themeShade="BF"/>
        </w:rPr>
        <w:t>:MSIDSuppliesSpecification</w:t>
      </w:r>
      <w:proofErr w:type="spellEnd"/>
      <w:r w:rsidRPr="00562BB2">
        <w:rPr>
          <w:b/>
          <w:color w:val="BFBFBF" w:themeColor="background1" w:themeShade="BF"/>
        </w:rPr>
        <w:t xml:space="preserve">' is </w:t>
      </w:r>
      <w:r w:rsidR="0091371B" w:rsidRPr="00562BB2">
        <w:rPr>
          <w:b/>
          <w:color w:val="BFBFBF" w:themeColor="background1" w:themeShade="BF"/>
        </w:rPr>
        <w:t>opgenomen</w:t>
      </w:r>
      <w:r w:rsidRPr="00562BB2">
        <w:rPr>
          <w:b/>
          <w:color w:val="BFBFBF" w:themeColor="background1" w:themeShade="BF"/>
        </w:rPr>
        <w:t>.</w:t>
      </w:r>
    </w:p>
    <w:p w14:paraId="6A72CE22" w14:textId="77777777" w:rsidR="00305F82" w:rsidRPr="00562BB2" w:rsidRDefault="00305F82" w:rsidP="00305F82">
      <w:pPr>
        <w:tabs>
          <w:tab w:val="num" w:pos="1789"/>
        </w:tabs>
        <w:rPr>
          <w:b/>
          <w:color w:val="BFBFBF" w:themeColor="background1" w:themeShade="BF"/>
        </w:rPr>
      </w:pPr>
    </w:p>
    <w:p w14:paraId="515AD321" w14:textId="77777777" w:rsidR="00D3775B" w:rsidRPr="00562BB2" w:rsidRDefault="00D3775B" w:rsidP="00D3775B">
      <w:pPr>
        <w:rPr>
          <w:i/>
          <w:color w:val="BFBFBF" w:themeColor="background1" w:themeShade="BF"/>
        </w:rPr>
      </w:pPr>
    </w:p>
    <w:p w14:paraId="24627E98" w14:textId="77777777" w:rsidR="006803A8" w:rsidRPr="00562BB2" w:rsidRDefault="006803A8" w:rsidP="00387217">
      <w:pPr>
        <w:rPr>
          <w:b/>
          <w:color w:val="BFBFBF" w:themeColor="background1" w:themeShade="BF"/>
        </w:rPr>
      </w:pPr>
      <w:r w:rsidRPr="00562BB2">
        <w:rPr>
          <w:b/>
          <w:color w:val="BFBFBF" w:themeColor="background1" w:themeShade="BF"/>
        </w:rPr>
        <w:t xml:space="preserve">BR-BD-11.4.08 : De </w:t>
      </w:r>
      <w:proofErr w:type="spellStart"/>
      <w:r w:rsidRPr="00562BB2">
        <w:rPr>
          <w:b/>
          <w:color w:val="BFBFBF" w:themeColor="background1" w:themeShade="BF"/>
        </w:rPr>
        <w:t>tuple</w:t>
      </w:r>
      <w:proofErr w:type="spellEnd"/>
      <w:r w:rsidRPr="00562BB2">
        <w:rPr>
          <w:b/>
          <w:color w:val="BFBFBF" w:themeColor="background1" w:themeShade="BF"/>
        </w:rPr>
        <w:t xml:space="preserve"> '</w:t>
      </w:r>
      <w:proofErr w:type="spellStart"/>
      <w:r w:rsidR="00F910C8" w:rsidRPr="00562BB2">
        <w:rPr>
          <w:b/>
          <w:color w:val="BFBFBF" w:themeColor="background1" w:themeShade="BF"/>
        </w:rPr>
        <w:t>bd-t</w:t>
      </w:r>
      <w:r w:rsidRPr="00562BB2">
        <w:rPr>
          <w:b/>
          <w:color w:val="BFBFBF" w:themeColor="background1" w:themeShade="BF"/>
        </w:rPr>
        <w:t>:MSESTSuppliesSpecification</w:t>
      </w:r>
      <w:proofErr w:type="spellEnd"/>
      <w:r w:rsidRPr="00562BB2">
        <w:rPr>
          <w:b/>
          <w:color w:val="BFBFBF" w:themeColor="background1" w:themeShade="BF"/>
        </w:rPr>
        <w:t xml:space="preserve">' MOET zijn </w:t>
      </w:r>
      <w:r w:rsidR="0091371B" w:rsidRPr="00562BB2">
        <w:rPr>
          <w:b/>
          <w:color w:val="BFBFBF" w:themeColor="background1" w:themeShade="BF"/>
        </w:rPr>
        <w:t>opgenomen</w:t>
      </w:r>
      <w:r w:rsidRPr="00562BB2">
        <w:rPr>
          <w:b/>
          <w:color w:val="BFBFBF" w:themeColor="background1" w:themeShade="BF"/>
        </w:rPr>
        <w:t xml:space="preserve"> INDIEN element '</w:t>
      </w:r>
      <w:proofErr w:type="spellStart"/>
      <w:r w:rsidR="00F910C8" w:rsidRPr="00562BB2">
        <w:rPr>
          <w:b/>
          <w:color w:val="BFBFBF" w:themeColor="background1" w:themeShade="BF"/>
        </w:rPr>
        <w:t>bd-i</w:t>
      </w:r>
      <w:r w:rsidRPr="00562BB2">
        <w:rPr>
          <w:b/>
          <w:color w:val="BFBFBF" w:themeColor="background1" w:themeShade="BF"/>
        </w:rPr>
        <w:t>:GrandTotalMSEST</w:t>
      </w:r>
      <w:proofErr w:type="spellEnd"/>
      <w:r w:rsidRPr="00562BB2">
        <w:rPr>
          <w:b/>
          <w:color w:val="BFBFBF" w:themeColor="background1" w:themeShade="BF"/>
        </w:rPr>
        <w:t xml:space="preserve">' is </w:t>
      </w:r>
      <w:r w:rsidR="0091371B" w:rsidRPr="00562BB2">
        <w:rPr>
          <w:b/>
          <w:color w:val="BFBFBF" w:themeColor="background1" w:themeShade="BF"/>
        </w:rPr>
        <w:t>opgenomen</w:t>
      </w:r>
      <w:r w:rsidRPr="00562BB2">
        <w:rPr>
          <w:b/>
          <w:color w:val="BFBFBF" w:themeColor="background1" w:themeShade="BF"/>
        </w:rPr>
        <w:t>.</w:t>
      </w:r>
    </w:p>
    <w:p w14:paraId="719F4C61" w14:textId="77777777" w:rsidR="006803A8" w:rsidRPr="00562BB2" w:rsidRDefault="006803A8" w:rsidP="00387217">
      <w:pPr>
        <w:rPr>
          <w:b/>
          <w:color w:val="BFBFBF" w:themeColor="background1" w:themeShade="BF"/>
        </w:rPr>
      </w:pPr>
    </w:p>
    <w:p w14:paraId="07422A2A" w14:textId="77777777" w:rsidR="00663693" w:rsidRPr="00562BB2" w:rsidRDefault="00663693" w:rsidP="00BB7D96">
      <w:pPr>
        <w:tabs>
          <w:tab w:val="num" w:pos="1789"/>
        </w:tabs>
        <w:rPr>
          <w:b/>
          <w:color w:val="BFBFBF" w:themeColor="background1" w:themeShade="BF"/>
        </w:rPr>
      </w:pPr>
    </w:p>
    <w:p w14:paraId="105849BA" w14:textId="6B439269" w:rsidR="00F77FE0" w:rsidRPr="00562BB2" w:rsidRDefault="00F77FE0" w:rsidP="00387217">
      <w:pPr>
        <w:rPr>
          <w:b/>
          <w:color w:val="BFBFBF" w:themeColor="background1" w:themeShade="BF"/>
        </w:rPr>
      </w:pPr>
      <w:r w:rsidRPr="00562BB2">
        <w:rPr>
          <w:b/>
          <w:color w:val="BFBFBF" w:themeColor="background1" w:themeShade="BF"/>
        </w:rPr>
        <w:lastRenderedPageBreak/>
        <w:t>BR-BD-11.4.09 : Het element '</w:t>
      </w:r>
      <w:proofErr w:type="spellStart"/>
      <w:r w:rsidR="00F910C8" w:rsidRPr="00562BB2">
        <w:rPr>
          <w:b/>
          <w:color w:val="BFBFBF" w:themeColor="background1" w:themeShade="BF"/>
        </w:rPr>
        <w:t>bd-i</w:t>
      </w:r>
      <w:r w:rsidRPr="00562BB2">
        <w:rPr>
          <w:b/>
          <w:color w:val="BFBFBF" w:themeColor="background1" w:themeShade="BF"/>
        </w:rPr>
        <w:t>:GrandTotalMSEST</w:t>
      </w:r>
      <w:proofErr w:type="spellEnd"/>
      <w:r w:rsidRPr="00562BB2">
        <w:rPr>
          <w:b/>
          <w:color w:val="BFBFBF" w:themeColor="background1" w:themeShade="BF"/>
        </w:rPr>
        <w:t xml:space="preserve">' MOET zijn </w:t>
      </w:r>
      <w:r w:rsidR="0091371B" w:rsidRPr="00562BB2">
        <w:rPr>
          <w:b/>
          <w:color w:val="BFBFBF" w:themeColor="background1" w:themeShade="BF"/>
        </w:rPr>
        <w:t xml:space="preserve">opgenomen </w:t>
      </w:r>
      <w:r w:rsidRPr="00562BB2">
        <w:rPr>
          <w:b/>
          <w:color w:val="BFBFBF" w:themeColor="background1" w:themeShade="BF"/>
        </w:rPr>
        <w:t xml:space="preserve">INDIEN de </w:t>
      </w:r>
      <w:proofErr w:type="spellStart"/>
      <w:r w:rsidRPr="00562BB2">
        <w:rPr>
          <w:b/>
          <w:color w:val="BFBFBF" w:themeColor="background1" w:themeShade="BF"/>
        </w:rPr>
        <w:t>tuple</w:t>
      </w:r>
      <w:proofErr w:type="spellEnd"/>
      <w:r w:rsidRPr="00562BB2">
        <w:rPr>
          <w:b/>
          <w:color w:val="BFBFBF" w:themeColor="background1" w:themeShade="BF"/>
        </w:rPr>
        <w:t xml:space="preserve"> '</w:t>
      </w:r>
      <w:proofErr w:type="spellStart"/>
      <w:r w:rsidR="00F910C8" w:rsidRPr="00562BB2">
        <w:rPr>
          <w:b/>
          <w:color w:val="BFBFBF" w:themeColor="background1" w:themeShade="BF"/>
        </w:rPr>
        <w:t>bd-t</w:t>
      </w:r>
      <w:r w:rsidRPr="00562BB2">
        <w:rPr>
          <w:b/>
          <w:color w:val="BFBFBF" w:themeColor="background1" w:themeShade="BF"/>
        </w:rPr>
        <w:t>:MSESTSuppliesSpecification</w:t>
      </w:r>
      <w:proofErr w:type="spellEnd"/>
      <w:r w:rsidRPr="00562BB2">
        <w:rPr>
          <w:b/>
          <w:color w:val="BFBFBF" w:themeColor="background1" w:themeShade="BF"/>
        </w:rPr>
        <w:t xml:space="preserve">' is </w:t>
      </w:r>
      <w:r w:rsidR="0091371B" w:rsidRPr="00562BB2">
        <w:rPr>
          <w:b/>
          <w:color w:val="BFBFBF" w:themeColor="background1" w:themeShade="BF"/>
        </w:rPr>
        <w:t>opgenomen</w:t>
      </w:r>
      <w:r w:rsidRPr="00562BB2">
        <w:rPr>
          <w:b/>
          <w:color w:val="BFBFBF" w:themeColor="background1" w:themeShade="BF"/>
        </w:rPr>
        <w:t>.</w:t>
      </w:r>
    </w:p>
    <w:p w14:paraId="26112E74" w14:textId="77777777" w:rsidR="00663693" w:rsidRPr="00562BB2" w:rsidRDefault="00663693" w:rsidP="00BB7D96">
      <w:pPr>
        <w:tabs>
          <w:tab w:val="num" w:pos="1789"/>
        </w:tabs>
        <w:rPr>
          <w:b/>
          <w:color w:val="BFBFBF" w:themeColor="background1" w:themeShade="BF"/>
        </w:rPr>
      </w:pPr>
    </w:p>
    <w:p w14:paraId="7C2FCF5C" w14:textId="77777777" w:rsidR="00663693" w:rsidRPr="00562BB2" w:rsidRDefault="00663693" w:rsidP="00BB7D96">
      <w:pPr>
        <w:tabs>
          <w:tab w:val="num" w:pos="1789"/>
        </w:tabs>
        <w:rPr>
          <w:b/>
          <w:color w:val="BFBFBF" w:themeColor="background1" w:themeShade="BF"/>
        </w:rPr>
      </w:pPr>
    </w:p>
    <w:p w14:paraId="5132F79A" w14:textId="3961786F" w:rsidR="00F77FE0" w:rsidRPr="00562BB2" w:rsidRDefault="00F77FE0" w:rsidP="00F77FE0">
      <w:pPr>
        <w:rPr>
          <w:b/>
          <w:color w:val="BFBFBF" w:themeColor="background1" w:themeShade="BF"/>
        </w:rPr>
      </w:pPr>
      <w:r w:rsidRPr="00562BB2">
        <w:rPr>
          <w:b/>
          <w:color w:val="BFBFBF" w:themeColor="background1" w:themeShade="BF"/>
        </w:rPr>
        <w:t>BR-BD-11.4.10 : Het element '</w:t>
      </w:r>
      <w:proofErr w:type="spellStart"/>
      <w:r w:rsidR="00F910C8" w:rsidRPr="00562BB2">
        <w:rPr>
          <w:b/>
          <w:color w:val="BFBFBF" w:themeColor="background1" w:themeShade="BF"/>
        </w:rPr>
        <w:t>bd-i</w:t>
      </w:r>
      <w:r w:rsidRPr="00562BB2">
        <w:rPr>
          <w:b/>
          <w:color w:val="BFBFBF" w:themeColor="background1" w:themeShade="BF"/>
        </w:rPr>
        <w:t>:MSIDVATNumber</w:t>
      </w:r>
      <w:proofErr w:type="spellEnd"/>
      <w:r w:rsidRPr="00562BB2">
        <w:rPr>
          <w:b/>
          <w:color w:val="BFBFBF" w:themeColor="background1" w:themeShade="BF"/>
        </w:rPr>
        <w:t xml:space="preserve">' MOET zijn </w:t>
      </w:r>
      <w:r w:rsidR="0091371B" w:rsidRPr="00562BB2">
        <w:rPr>
          <w:b/>
          <w:color w:val="BFBFBF" w:themeColor="background1" w:themeShade="BF"/>
        </w:rPr>
        <w:t>opgenomen</w:t>
      </w:r>
      <w:r w:rsidRPr="00562BB2">
        <w:rPr>
          <w:b/>
          <w:color w:val="BFBFBF" w:themeColor="background1" w:themeShade="BF"/>
        </w:rPr>
        <w:t xml:space="preserve"> INDIEN het element '</w:t>
      </w:r>
      <w:proofErr w:type="spellStart"/>
      <w:r w:rsidR="00F910C8" w:rsidRPr="00562BB2">
        <w:rPr>
          <w:b/>
          <w:color w:val="BFBFBF" w:themeColor="background1" w:themeShade="BF"/>
        </w:rPr>
        <w:t>bd-i</w:t>
      </w:r>
      <w:r w:rsidRPr="00562BB2">
        <w:rPr>
          <w:b/>
          <w:color w:val="BFBFBF" w:themeColor="background1" w:themeShade="BF"/>
        </w:rPr>
        <w:t>:ApplicationId</w:t>
      </w:r>
      <w:proofErr w:type="spellEnd"/>
      <w:r w:rsidRPr="00562BB2">
        <w:rPr>
          <w:b/>
          <w:color w:val="BFBFBF" w:themeColor="background1" w:themeShade="BF"/>
        </w:rPr>
        <w:t>' de waarde 'MOSS' bevat.</w:t>
      </w:r>
    </w:p>
    <w:p w14:paraId="2B51C077" w14:textId="77777777" w:rsidR="00F77FE0" w:rsidRPr="00562BB2" w:rsidRDefault="00F77FE0" w:rsidP="00D3775B">
      <w:pPr>
        <w:rPr>
          <w:b/>
          <w:color w:val="BFBFBF" w:themeColor="background1" w:themeShade="BF"/>
        </w:rPr>
      </w:pPr>
    </w:p>
    <w:p w14:paraId="7A514FD2" w14:textId="77777777" w:rsidR="00663693" w:rsidRPr="00562BB2" w:rsidRDefault="00663693" w:rsidP="00D3775B">
      <w:pPr>
        <w:rPr>
          <w:b/>
          <w:color w:val="BFBFBF" w:themeColor="background1" w:themeShade="BF"/>
        </w:rPr>
      </w:pPr>
    </w:p>
    <w:p w14:paraId="1C702D24" w14:textId="77777777" w:rsidR="00F26223" w:rsidRPr="00562BB2" w:rsidRDefault="00F26223" w:rsidP="00F26223">
      <w:pPr>
        <w:rPr>
          <w:b/>
          <w:color w:val="BFBFBF" w:themeColor="background1" w:themeShade="BF"/>
        </w:rPr>
      </w:pPr>
      <w:r w:rsidRPr="00562BB2">
        <w:rPr>
          <w:b/>
          <w:color w:val="BFBFBF" w:themeColor="background1" w:themeShade="BF"/>
        </w:rPr>
        <w:t>BR-BD-11.4.11 : Het element '</w:t>
      </w:r>
      <w:proofErr w:type="spellStart"/>
      <w:r w:rsidR="00F910C8" w:rsidRPr="00562BB2">
        <w:rPr>
          <w:b/>
          <w:color w:val="BFBFBF" w:themeColor="background1" w:themeShade="BF"/>
        </w:rPr>
        <w:t>bd-i</w:t>
      </w:r>
      <w:r w:rsidRPr="00562BB2">
        <w:rPr>
          <w:b/>
          <w:color w:val="BFBFBF" w:themeColor="background1" w:themeShade="BF"/>
        </w:rPr>
        <w:t>:MSIDVOESNumber</w:t>
      </w:r>
      <w:proofErr w:type="spellEnd"/>
      <w:r w:rsidRPr="00562BB2">
        <w:rPr>
          <w:b/>
          <w:color w:val="BFBFBF" w:themeColor="background1" w:themeShade="BF"/>
        </w:rPr>
        <w:t xml:space="preserve">' MOET zijn </w:t>
      </w:r>
      <w:r w:rsidR="0091371B" w:rsidRPr="00562BB2">
        <w:rPr>
          <w:b/>
          <w:color w:val="BFBFBF" w:themeColor="background1" w:themeShade="BF"/>
        </w:rPr>
        <w:t>opgenomen</w:t>
      </w:r>
      <w:r w:rsidRPr="00562BB2">
        <w:rPr>
          <w:b/>
          <w:color w:val="BFBFBF" w:themeColor="background1" w:themeShade="BF"/>
        </w:rPr>
        <w:t xml:space="preserve"> INDIEN het element '</w:t>
      </w:r>
      <w:proofErr w:type="spellStart"/>
      <w:r w:rsidR="00F910C8" w:rsidRPr="00562BB2">
        <w:rPr>
          <w:b/>
          <w:color w:val="BFBFBF" w:themeColor="background1" w:themeShade="BF"/>
        </w:rPr>
        <w:t>bd-i</w:t>
      </w:r>
      <w:r w:rsidRPr="00562BB2">
        <w:rPr>
          <w:b/>
          <w:color w:val="BFBFBF" w:themeColor="background1" w:themeShade="BF"/>
        </w:rPr>
        <w:t>:ApplicationId</w:t>
      </w:r>
      <w:proofErr w:type="spellEnd"/>
      <w:r w:rsidRPr="00562BB2">
        <w:rPr>
          <w:b/>
          <w:color w:val="BFBFBF" w:themeColor="background1" w:themeShade="BF"/>
        </w:rPr>
        <w:t>' de waarde 'VOES' bevat.</w:t>
      </w:r>
    </w:p>
    <w:p w14:paraId="16808FAE" w14:textId="77777777" w:rsidR="00663693" w:rsidRPr="004D083C" w:rsidRDefault="00663693" w:rsidP="00D3775B">
      <w:pPr>
        <w:rPr>
          <w:b/>
          <w:color w:val="000000" w:themeColor="text1"/>
        </w:rPr>
      </w:pPr>
    </w:p>
    <w:p w14:paraId="5D14B244" w14:textId="77777777" w:rsidR="00EA7DF0" w:rsidRPr="004D083C" w:rsidRDefault="00EA7DF0">
      <w:pPr>
        <w:spacing w:after="200" w:line="276" w:lineRule="auto"/>
        <w:rPr>
          <w:b/>
          <w:color w:val="000000" w:themeColor="text1"/>
        </w:rPr>
      </w:pPr>
      <w:r w:rsidRPr="004D083C">
        <w:rPr>
          <w:b/>
          <w:color w:val="000000" w:themeColor="text1"/>
        </w:rPr>
        <w:br w:type="page"/>
      </w:r>
    </w:p>
    <w:p w14:paraId="7E07D369" w14:textId="61846BDC" w:rsidR="006B5D57" w:rsidRPr="009F02D7" w:rsidRDefault="006B5D57" w:rsidP="006B5D57">
      <w:pPr>
        <w:pStyle w:val="Kop2"/>
      </w:pPr>
      <w:bookmarkStart w:id="29" w:name="_Toc152052381"/>
      <w:r w:rsidRPr="009F02D7">
        <w:lastRenderedPageBreak/>
        <w:t xml:space="preserve">BD </w:t>
      </w:r>
      <w:r w:rsidR="00887029" w:rsidRPr="009F02D7">
        <w:t>Reporting</w:t>
      </w:r>
      <w:r w:rsidRPr="009F02D7">
        <w:t xml:space="preserve"> Rules – Verzoek/wijziging voorlopige aanslag </w:t>
      </w:r>
      <w:proofErr w:type="spellStart"/>
      <w:r w:rsidRPr="009F02D7">
        <w:t>VpB</w:t>
      </w:r>
      <w:proofErr w:type="spellEnd"/>
      <w:r w:rsidRPr="009F02D7">
        <w:t xml:space="preserve"> 20</w:t>
      </w:r>
      <w:r w:rsidR="0042678C" w:rsidRPr="009F02D7">
        <w:t>2</w:t>
      </w:r>
      <w:r w:rsidR="005D1BB9">
        <w:t>4</w:t>
      </w:r>
      <w:bookmarkEnd w:id="29"/>
    </w:p>
    <w:p w14:paraId="0D4654E4" w14:textId="77777777" w:rsidR="006B5D57" w:rsidRPr="009F02D7" w:rsidRDefault="006B5D57" w:rsidP="006B5D57"/>
    <w:p w14:paraId="5E33581D" w14:textId="4ADA47FF" w:rsidR="006B5D57" w:rsidRPr="009F02D7" w:rsidRDefault="00B018C0" w:rsidP="006B5D57">
      <w:pPr>
        <w:pStyle w:val="Geenafstand"/>
      </w:pPr>
      <w:r w:rsidRPr="009F02D7">
        <w:t xml:space="preserve">De volgende regels </w:t>
      </w:r>
      <w:r w:rsidR="006B5D57" w:rsidRPr="009F02D7">
        <w:t xml:space="preserve">zijn specifiek van toepassing op </w:t>
      </w:r>
      <w:r w:rsidR="001342FF">
        <w:t>de</w:t>
      </w:r>
      <w:r w:rsidR="006B5D57" w:rsidRPr="009F02D7">
        <w:t xml:space="preserve"> </w:t>
      </w:r>
      <w:r w:rsidR="009D22A8" w:rsidRPr="009F02D7">
        <w:t>berichtstroom</w:t>
      </w:r>
      <w:r w:rsidR="006B5D57" w:rsidRPr="009F02D7">
        <w:t xml:space="preserve"> </w:t>
      </w:r>
      <w:r w:rsidR="0090026D" w:rsidRPr="009F02D7">
        <w:t>'</w:t>
      </w:r>
      <w:r w:rsidR="008808C5" w:rsidRPr="009F02D7">
        <w:t xml:space="preserve">Verzoek/wijziging voorlopige aanslag </w:t>
      </w:r>
      <w:proofErr w:type="spellStart"/>
      <w:r w:rsidR="008808C5" w:rsidRPr="009F02D7">
        <w:t>VpB</w:t>
      </w:r>
      <w:proofErr w:type="spellEnd"/>
      <w:r w:rsidR="008808C5" w:rsidRPr="009F02D7">
        <w:t xml:space="preserve"> 20</w:t>
      </w:r>
      <w:r w:rsidR="00EA4C5F">
        <w:t>2</w:t>
      </w:r>
      <w:r w:rsidR="005D1BB9">
        <w:t>4</w:t>
      </w:r>
      <w:r w:rsidR="0090026D" w:rsidRPr="009F02D7">
        <w:t>'</w:t>
      </w:r>
    </w:p>
    <w:p w14:paraId="72C82D98" w14:textId="77777777" w:rsidR="006B5D57" w:rsidRPr="009F02D7" w:rsidRDefault="006B5D57" w:rsidP="006B5D57"/>
    <w:p w14:paraId="048A10FD" w14:textId="77777777" w:rsidR="002D09D0" w:rsidRPr="009F02D7" w:rsidRDefault="002D09D0" w:rsidP="006B5D57"/>
    <w:p w14:paraId="3FBA7B9F" w14:textId="6B561270" w:rsidR="006B5D57" w:rsidRPr="009F02D7" w:rsidRDefault="006B5D57" w:rsidP="006B5D57">
      <w:pPr>
        <w:pStyle w:val="Geenafstand"/>
        <w:rPr>
          <w:b/>
          <w:i/>
        </w:rPr>
      </w:pPr>
      <w:r w:rsidRPr="009F02D7">
        <w:rPr>
          <w:b/>
          <w:i/>
        </w:rPr>
        <w:t xml:space="preserve">1. </w:t>
      </w:r>
      <w:proofErr w:type="spellStart"/>
      <w:r w:rsidRPr="009F02D7">
        <w:rPr>
          <w:b/>
          <w:i/>
        </w:rPr>
        <w:t>Instance</w:t>
      </w:r>
      <w:proofErr w:type="spellEnd"/>
      <w:r w:rsidRPr="009F02D7">
        <w:rPr>
          <w:b/>
          <w:i/>
        </w:rPr>
        <w:t xml:space="preserve"> regels</w:t>
      </w:r>
    </w:p>
    <w:p w14:paraId="70256810" w14:textId="77777777" w:rsidR="006B5D57" w:rsidRPr="009F02D7" w:rsidRDefault="006B5D57" w:rsidP="006B5D57">
      <w:pPr>
        <w:pStyle w:val="Geenafstand"/>
      </w:pPr>
    </w:p>
    <w:p w14:paraId="66161DD4" w14:textId="77777777" w:rsidR="007D5F46" w:rsidRPr="009F02D7" w:rsidRDefault="007D5F46" w:rsidP="007D5F46">
      <w:pPr>
        <w:pStyle w:val="Geenafstand"/>
        <w:rPr>
          <w:rFonts w:ascii="Verdana" w:eastAsia="Times New Roman" w:hAnsi="Verdana" w:cs="Times New Roman"/>
          <w:b/>
          <w:sz w:val="18"/>
          <w:szCs w:val="24"/>
          <w:lang w:eastAsia="nl-NL"/>
        </w:rPr>
      </w:pPr>
      <w:r w:rsidRPr="009F02D7">
        <w:rPr>
          <w:rFonts w:ascii="Verdana" w:eastAsia="Times New Roman" w:hAnsi="Verdana" w:cs="Times New Roman"/>
          <w:b/>
          <w:sz w:val="18"/>
          <w:szCs w:val="24"/>
          <w:lang w:eastAsia="nl-NL"/>
        </w:rPr>
        <w:t>Geen regels</w:t>
      </w:r>
      <w:r w:rsidR="005B0A76" w:rsidRPr="009F02D7">
        <w:rPr>
          <w:rFonts w:ascii="Verdana" w:eastAsia="Times New Roman" w:hAnsi="Verdana" w:cs="Times New Roman"/>
          <w:b/>
          <w:sz w:val="18"/>
          <w:szCs w:val="24"/>
          <w:lang w:eastAsia="nl-NL"/>
        </w:rPr>
        <w:t>.</w:t>
      </w:r>
    </w:p>
    <w:p w14:paraId="79833D22" w14:textId="77777777" w:rsidR="007D5F46" w:rsidRPr="009F02D7" w:rsidRDefault="007D5F46" w:rsidP="006B5D57">
      <w:pPr>
        <w:pStyle w:val="Geenafstand"/>
      </w:pPr>
    </w:p>
    <w:p w14:paraId="3ACD2981" w14:textId="77777777" w:rsidR="006B5D57" w:rsidRPr="009F02D7" w:rsidRDefault="006B5D57" w:rsidP="006B5D57">
      <w:pPr>
        <w:pStyle w:val="Geenafstand"/>
        <w:rPr>
          <w:b/>
          <w:i/>
        </w:rPr>
      </w:pPr>
      <w:r w:rsidRPr="009F02D7">
        <w:rPr>
          <w:b/>
          <w:i/>
        </w:rPr>
        <w:t>2. Context regels</w:t>
      </w:r>
    </w:p>
    <w:p w14:paraId="6BBDFFEB" w14:textId="77777777" w:rsidR="003E20A9" w:rsidRPr="009F02D7" w:rsidRDefault="003E20A9" w:rsidP="006B5D57">
      <w:pPr>
        <w:pStyle w:val="Geenafstand"/>
        <w:rPr>
          <w:b/>
          <w:i/>
        </w:rPr>
      </w:pPr>
    </w:p>
    <w:p w14:paraId="730FD434" w14:textId="0CBF0051" w:rsidR="001C1782" w:rsidRPr="009F02D7" w:rsidRDefault="001C1782" w:rsidP="001C1782">
      <w:pPr>
        <w:rPr>
          <w:b/>
          <w:i/>
        </w:rPr>
      </w:pPr>
      <w:r w:rsidRPr="009F02D7">
        <w:rPr>
          <w:rFonts w:asciiTheme="minorHAnsi" w:eastAsiaTheme="minorHAnsi" w:hAnsiTheme="minorHAnsi" w:cstheme="minorBidi"/>
          <w:sz w:val="22"/>
          <w:szCs w:val="22"/>
          <w:lang w:eastAsia="en-US"/>
        </w:rPr>
        <w:t xml:space="preserve">Het verzoek wijzigen voorlopige aanslag </w:t>
      </w:r>
      <w:proofErr w:type="spellStart"/>
      <w:r w:rsidRPr="009F02D7">
        <w:rPr>
          <w:rFonts w:asciiTheme="minorHAnsi" w:eastAsiaTheme="minorHAnsi" w:hAnsiTheme="minorHAnsi" w:cstheme="minorBidi"/>
          <w:sz w:val="22"/>
          <w:szCs w:val="22"/>
          <w:lang w:eastAsia="en-US"/>
        </w:rPr>
        <w:t>VpB</w:t>
      </w:r>
      <w:proofErr w:type="spellEnd"/>
      <w:r w:rsidRPr="009F02D7">
        <w:rPr>
          <w:rFonts w:asciiTheme="minorHAnsi" w:eastAsiaTheme="minorHAnsi" w:hAnsiTheme="minorHAnsi" w:cstheme="minorBidi"/>
          <w:sz w:val="22"/>
          <w:szCs w:val="22"/>
          <w:lang w:eastAsia="en-US"/>
        </w:rPr>
        <w:t xml:space="preserve"> 20</w:t>
      </w:r>
      <w:r w:rsidR="004409EF">
        <w:rPr>
          <w:rFonts w:asciiTheme="minorHAnsi" w:eastAsiaTheme="minorHAnsi" w:hAnsiTheme="minorHAnsi" w:cstheme="minorBidi"/>
          <w:sz w:val="22"/>
          <w:szCs w:val="22"/>
          <w:lang w:eastAsia="en-US"/>
        </w:rPr>
        <w:t>2</w:t>
      </w:r>
      <w:r w:rsidR="005D1BB9">
        <w:rPr>
          <w:rFonts w:asciiTheme="minorHAnsi" w:eastAsiaTheme="minorHAnsi" w:hAnsiTheme="minorHAnsi" w:cstheme="minorBidi"/>
          <w:sz w:val="22"/>
          <w:szCs w:val="22"/>
          <w:lang w:eastAsia="en-US"/>
        </w:rPr>
        <w:t>4</w:t>
      </w:r>
      <w:r w:rsidRPr="009F02D7">
        <w:rPr>
          <w:rFonts w:asciiTheme="minorHAnsi" w:eastAsiaTheme="minorHAnsi" w:hAnsiTheme="minorHAnsi" w:cstheme="minorBidi"/>
          <w:sz w:val="22"/>
          <w:szCs w:val="22"/>
          <w:lang w:eastAsia="en-US"/>
        </w:rPr>
        <w:t xml:space="preserve"> is een niet-gedimensioneerde berichtsoort. Dimensies en domeinwaarden zijn niet van toepassing.</w:t>
      </w:r>
    </w:p>
    <w:p w14:paraId="414CB638" w14:textId="77777777" w:rsidR="001C1782" w:rsidRPr="009F02D7" w:rsidRDefault="001C1782" w:rsidP="006B5D57">
      <w:pPr>
        <w:pStyle w:val="Geenafstand"/>
        <w:rPr>
          <w:b/>
          <w:i/>
        </w:rPr>
      </w:pPr>
    </w:p>
    <w:p w14:paraId="36F74867" w14:textId="35A59687" w:rsidR="00BF7A61" w:rsidRPr="00CE770E" w:rsidRDefault="00721CB6" w:rsidP="00BF7A61">
      <w:pPr>
        <w:rPr>
          <w:b/>
          <w:color w:val="548DD4" w:themeColor="text2" w:themeTint="99"/>
        </w:rPr>
      </w:pPr>
      <w:r w:rsidRPr="00CE770E">
        <w:rPr>
          <w:b/>
          <w:color w:val="548DD4" w:themeColor="text2" w:themeTint="99"/>
        </w:rPr>
        <w:t>BR-BD-</w:t>
      </w:r>
      <w:r w:rsidR="00E73D46" w:rsidRPr="00CE770E">
        <w:rPr>
          <w:b/>
          <w:color w:val="548DD4" w:themeColor="text2" w:themeTint="99"/>
        </w:rPr>
        <w:t xml:space="preserve">12.2.01 </w:t>
      </w:r>
      <w:r w:rsidRPr="00CE770E">
        <w:rPr>
          <w:b/>
          <w:color w:val="548DD4" w:themeColor="text2" w:themeTint="99"/>
        </w:rPr>
        <w:t xml:space="preserve">: </w:t>
      </w:r>
      <w:r w:rsidR="00BF7A61" w:rsidRPr="00CE770E">
        <w:rPr>
          <w:b/>
          <w:color w:val="548DD4" w:themeColor="text2" w:themeTint="99"/>
        </w:rPr>
        <w:t xml:space="preserve">Het attribuut </w:t>
      </w:r>
      <w:r w:rsidR="007D29C2" w:rsidRPr="00F21EC7">
        <w:rPr>
          <w:b/>
          <w:color w:val="548DD4" w:themeColor="text2" w:themeTint="99"/>
        </w:rPr>
        <w:t>'</w:t>
      </w:r>
      <w:proofErr w:type="spellStart"/>
      <w:r w:rsidR="00BF7A61" w:rsidRPr="00CE770E">
        <w:rPr>
          <w:b/>
          <w:color w:val="548DD4" w:themeColor="text2" w:themeTint="99"/>
        </w:rPr>
        <w:t>scheme</w:t>
      </w:r>
      <w:proofErr w:type="spellEnd"/>
      <w:r w:rsidR="007D29C2" w:rsidRPr="00F21EC7">
        <w:rPr>
          <w:b/>
          <w:color w:val="548DD4" w:themeColor="text2" w:themeTint="99"/>
        </w:rPr>
        <w:t>'</w:t>
      </w:r>
      <w:r w:rsidR="00BF7A61" w:rsidRPr="00CE770E">
        <w:rPr>
          <w:b/>
          <w:color w:val="548DD4" w:themeColor="text2" w:themeTint="99"/>
        </w:rPr>
        <w:t xml:space="preserve"> van het element '</w:t>
      </w:r>
      <w:proofErr w:type="spellStart"/>
      <w:r w:rsidR="00BF7A61" w:rsidRPr="00CE770E">
        <w:rPr>
          <w:b/>
          <w:color w:val="548DD4" w:themeColor="text2" w:themeTint="99"/>
        </w:rPr>
        <w:t>xbrli:identifier</w:t>
      </w:r>
      <w:proofErr w:type="spellEnd"/>
      <w:r w:rsidR="00BF7A61" w:rsidRPr="00CE770E">
        <w:rPr>
          <w:b/>
          <w:color w:val="548DD4" w:themeColor="text2" w:themeTint="99"/>
        </w:rPr>
        <w:t>' MOET een waarde hebben van de aan de berichtstroom toegewezen URI.</w:t>
      </w:r>
    </w:p>
    <w:p w14:paraId="47A16AE3" w14:textId="77777777" w:rsidR="00BF7A61" w:rsidRPr="009F02D7" w:rsidRDefault="00BF7A61" w:rsidP="00BF7A61">
      <w:pPr>
        <w:rPr>
          <w:b/>
        </w:rPr>
      </w:pPr>
    </w:p>
    <w:p w14:paraId="168E6DA5" w14:textId="77777777" w:rsidR="00464272" w:rsidRPr="009F02D7" w:rsidRDefault="00BF7A61" w:rsidP="00BF7A61">
      <w:pPr>
        <w:pStyle w:val="Geenafstand"/>
        <w:tabs>
          <w:tab w:val="left" w:pos="1418"/>
          <w:tab w:val="left" w:pos="1701"/>
        </w:tabs>
      </w:pPr>
      <w:r w:rsidRPr="009F02D7">
        <w:t>Aan de berichtstroom toegewezen URI:</w:t>
      </w:r>
    </w:p>
    <w:p w14:paraId="71110AFC" w14:textId="77777777" w:rsidR="00663693" w:rsidRPr="009F02D7" w:rsidRDefault="00663693" w:rsidP="0046427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420"/>
        <w:gridCol w:w="1890"/>
        <w:gridCol w:w="4428"/>
      </w:tblGrid>
      <w:tr w:rsidR="009F02D7" w:rsidRPr="009F02D7" w14:paraId="56495474" w14:textId="77777777" w:rsidTr="00CA1B3A">
        <w:trPr>
          <w:trHeight w:val="287"/>
          <w:tblHeader/>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DF60A8" w14:textId="77777777" w:rsidR="008271BD" w:rsidRPr="009F02D7" w:rsidRDefault="008271BD" w:rsidP="00CA1B3A">
            <w:pPr>
              <w:pStyle w:val="Geenafstand"/>
              <w:rPr>
                <w:b/>
                <w:sz w:val="18"/>
                <w:szCs w:val="18"/>
              </w:rPr>
            </w:pPr>
            <w:r w:rsidRPr="009F02D7">
              <w:rPr>
                <w:b/>
                <w:sz w:val="18"/>
                <w:szCs w:val="18"/>
              </w:rPr>
              <w:t>URI</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8BD14A" w14:textId="77777777" w:rsidR="008271BD" w:rsidRPr="009F02D7" w:rsidRDefault="008271BD" w:rsidP="00CA1B3A">
            <w:pPr>
              <w:pStyle w:val="Geenafstand"/>
              <w:rPr>
                <w:b/>
                <w:sz w:val="18"/>
                <w:szCs w:val="18"/>
              </w:rPr>
            </w:pPr>
            <w:r w:rsidRPr="009F02D7">
              <w:rPr>
                <w:b/>
                <w:sz w:val="18"/>
                <w:szCs w:val="18"/>
              </w:rPr>
              <w:t>Scenario\Party</w:t>
            </w:r>
          </w:p>
        </w:tc>
        <w:tc>
          <w:tcPr>
            <w:tcW w:w="4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E8EFED" w14:textId="77777777" w:rsidR="008271BD" w:rsidRPr="009F02D7" w:rsidRDefault="008271BD" w:rsidP="00CA1B3A">
            <w:pPr>
              <w:pStyle w:val="Geenafstand"/>
              <w:rPr>
                <w:b/>
                <w:sz w:val="18"/>
                <w:szCs w:val="18"/>
              </w:rPr>
            </w:pPr>
            <w:r w:rsidRPr="009F02D7">
              <w:rPr>
                <w:b/>
                <w:sz w:val="18"/>
                <w:szCs w:val="18"/>
              </w:rPr>
              <w:t>Identificatienummer</w:t>
            </w:r>
          </w:p>
        </w:tc>
      </w:tr>
      <w:tr w:rsidR="009F02D7" w:rsidRPr="009F02D7" w14:paraId="63E0E7D1" w14:textId="77777777" w:rsidTr="00CA1B3A">
        <w:tc>
          <w:tcPr>
            <w:tcW w:w="3420" w:type="dxa"/>
            <w:tcBorders>
              <w:top w:val="single" w:sz="4" w:space="0" w:color="auto"/>
              <w:left w:val="single" w:sz="4" w:space="0" w:color="auto"/>
              <w:bottom w:val="single" w:sz="4" w:space="0" w:color="auto"/>
              <w:right w:val="single" w:sz="4" w:space="0" w:color="auto"/>
            </w:tcBorders>
          </w:tcPr>
          <w:p w14:paraId="5639BBA2" w14:textId="77777777" w:rsidR="008271BD" w:rsidRPr="009F02D7" w:rsidRDefault="008271BD" w:rsidP="00CA1B3A">
            <w:pPr>
              <w:pStyle w:val="Geenafstand"/>
              <w:rPr>
                <w:sz w:val="18"/>
                <w:szCs w:val="18"/>
              </w:rPr>
            </w:pPr>
            <w:r w:rsidRPr="009F02D7">
              <w:rPr>
                <w:sz w:val="18"/>
                <w:szCs w:val="18"/>
              </w:rPr>
              <w:t>www.belastingdienst.nl/identificatie</w:t>
            </w:r>
          </w:p>
        </w:tc>
        <w:tc>
          <w:tcPr>
            <w:tcW w:w="1890" w:type="dxa"/>
            <w:tcBorders>
              <w:top w:val="single" w:sz="4" w:space="0" w:color="auto"/>
              <w:left w:val="single" w:sz="4" w:space="0" w:color="auto"/>
              <w:bottom w:val="single" w:sz="4" w:space="0" w:color="auto"/>
              <w:right w:val="single" w:sz="4" w:space="0" w:color="auto"/>
            </w:tcBorders>
          </w:tcPr>
          <w:p w14:paraId="7FE0195A" w14:textId="77777777" w:rsidR="008271BD" w:rsidRPr="009F02D7" w:rsidRDefault="008271BD" w:rsidP="00CA1B3A">
            <w:pPr>
              <w:pStyle w:val="Geenafstand"/>
              <w:rPr>
                <w:sz w:val="18"/>
                <w:szCs w:val="18"/>
              </w:rPr>
            </w:pPr>
            <w:r w:rsidRPr="009F02D7">
              <w:rPr>
                <w:sz w:val="18"/>
                <w:szCs w:val="18"/>
              </w:rPr>
              <w:t>N.v.t.</w:t>
            </w:r>
          </w:p>
        </w:tc>
        <w:tc>
          <w:tcPr>
            <w:tcW w:w="4428" w:type="dxa"/>
            <w:tcBorders>
              <w:top w:val="single" w:sz="4" w:space="0" w:color="auto"/>
              <w:left w:val="single" w:sz="4" w:space="0" w:color="auto"/>
              <w:bottom w:val="single" w:sz="4" w:space="0" w:color="auto"/>
              <w:right w:val="single" w:sz="4" w:space="0" w:color="auto"/>
            </w:tcBorders>
          </w:tcPr>
          <w:p w14:paraId="53399A4A" w14:textId="77777777" w:rsidR="008271BD" w:rsidRPr="009F02D7" w:rsidRDefault="008271BD" w:rsidP="00CA1B3A">
            <w:pPr>
              <w:pStyle w:val="Geenafstand"/>
              <w:rPr>
                <w:sz w:val="18"/>
                <w:szCs w:val="18"/>
              </w:rPr>
            </w:pPr>
            <w:r w:rsidRPr="009F02D7">
              <w:rPr>
                <w:sz w:val="18"/>
                <w:szCs w:val="18"/>
              </w:rPr>
              <w:t>RSIN/</w:t>
            </w:r>
            <w:proofErr w:type="spellStart"/>
            <w:r w:rsidRPr="009F02D7">
              <w:rPr>
                <w:sz w:val="18"/>
                <w:szCs w:val="18"/>
              </w:rPr>
              <w:t>finummer</w:t>
            </w:r>
            <w:proofErr w:type="spellEnd"/>
            <w:r w:rsidRPr="009F02D7">
              <w:rPr>
                <w:sz w:val="18"/>
                <w:szCs w:val="18"/>
              </w:rPr>
              <w:t xml:space="preserve"> (van de aangever)</w:t>
            </w:r>
          </w:p>
        </w:tc>
      </w:tr>
    </w:tbl>
    <w:p w14:paraId="462A1C16" w14:textId="77777777" w:rsidR="008271BD" w:rsidRPr="009F02D7" w:rsidRDefault="008271BD" w:rsidP="00464272">
      <w:pPr>
        <w:rPr>
          <w:b/>
        </w:rPr>
      </w:pPr>
    </w:p>
    <w:p w14:paraId="588445B1" w14:textId="77777777" w:rsidR="00BF7A61" w:rsidRPr="00CE770E" w:rsidRDefault="00721CB6" w:rsidP="00BF7A61">
      <w:pPr>
        <w:rPr>
          <w:b/>
          <w:color w:val="548DD4" w:themeColor="text2" w:themeTint="99"/>
        </w:rPr>
      </w:pPr>
      <w:r w:rsidRPr="00CE770E">
        <w:rPr>
          <w:b/>
          <w:color w:val="548DD4" w:themeColor="text2" w:themeTint="99"/>
        </w:rPr>
        <w:t>BR-BD-</w:t>
      </w:r>
      <w:r w:rsidR="00E73D46" w:rsidRPr="00CE770E">
        <w:rPr>
          <w:b/>
          <w:color w:val="548DD4" w:themeColor="text2" w:themeTint="99"/>
        </w:rPr>
        <w:t xml:space="preserve">12.2.02 </w:t>
      </w:r>
      <w:r w:rsidRPr="00CE770E">
        <w:rPr>
          <w:b/>
          <w:color w:val="548DD4" w:themeColor="text2" w:themeTint="99"/>
        </w:rPr>
        <w:t xml:space="preserve">: </w:t>
      </w:r>
      <w:r w:rsidR="00BF7A61" w:rsidRPr="00CE770E">
        <w:rPr>
          <w:b/>
          <w:color w:val="548DD4" w:themeColor="text2" w:themeTint="99"/>
        </w:rPr>
        <w:t>De waarde van het element '</w:t>
      </w:r>
      <w:proofErr w:type="spellStart"/>
      <w:r w:rsidR="00BF7A61" w:rsidRPr="00CE770E">
        <w:rPr>
          <w:b/>
          <w:color w:val="548DD4" w:themeColor="text2" w:themeTint="99"/>
        </w:rPr>
        <w:t>xbrli:identifier</w:t>
      </w:r>
      <w:proofErr w:type="spellEnd"/>
      <w:r w:rsidR="00BF7A61" w:rsidRPr="00CE770E">
        <w:rPr>
          <w:b/>
          <w:color w:val="548DD4" w:themeColor="text2" w:themeTint="99"/>
        </w:rPr>
        <w:t>' MOET een geldig identificatienummer zijn.</w:t>
      </w:r>
    </w:p>
    <w:p w14:paraId="65727F00" w14:textId="77777777" w:rsidR="00BF7A61" w:rsidRPr="009F02D7" w:rsidRDefault="00BF7A61" w:rsidP="00BF7A61">
      <w:pPr>
        <w:rPr>
          <w:b/>
        </w:rPr>
      </w:pPr>
      <w:r w:rsidRPr="009F02D7">
        <w:rPr>
          <w:b/>
        </w:rPr>
        <w:t xml:space="preserve"> </w:t>
      </w:r>
    </w:p>
    <w:p w14:paraId="747F0BD2" w14:textId="77777777" w:rsidR="00464272" w:rsidRPr="009F02D7" w:rsidRDefault="00BF7A61" w:rsidP="00BF7A61">
      <w:pPr>
        <w:pStyle w:val="Geenafstand"/>
        <w:tabs>
          <w:tab w:val="left" w:pos="1418"/>
          <w:tab w:val="left" w:pos="1701"/>
        </w:tabs>
      </w:pPr>
      <w:r w:rsidRPr="009F02D7">
        <w:t>Geldig identificatienummer:</w:t>
      </w:r>
    </w:p>
    <w:p w14:paraId="48F57BE9" w14:textId="77777777" w:rsidR="00464272" w:rsidRPr="009F02D7" w:rsidRDefault="00464272" w:rsidP="00464272">
      <w:pPr>
        <w:autoSpaceDE w:val="0"/>
        <w:autoSpaceDN w:val="0"/>
        <w:adjustRightInd w:val="0"/>
        <w:jc w:val="both"/>
        <w:rPr>
          <w:b/>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420"/>
        <w:gridCol w:w="1890"/>
        <w:gridCol w:w="4428"/>
      </w:tblGrid>
      <w:tr w:rsidR="009F02D7" w:rsidRPr="009F02D7" w14:paraId="0038D1BF" w14:textId="77777777" w:rsidTr="00E46A90">
        <w:trPr>
          <w:trHeight w:val="287"/>
          <w:tblHeader/>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F86F8" w14:textId="77777777" w:rsidR="00464272" w:rsidRPr="009F02D7" w:rsidRDefault="00464272" w:rsidP="007A57B2">
            <w:pPr>
              <w:pStyle w:val="Geenafstand"/>
              <w:rPr>
                <w:b/>
                <w:sz w:val="18"/>
                <w:szCs w:val="18"/>
              </w:rPr>
            </w:pPr>
            <w:r w:rsidRPr="009F02D7">
              <w:rPr>
                <w:b/>
                <w:sz w:val="18"/>
                <w:szCs w:val="18"/>
              </w:rPr>
              <w:t>URI</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98C18" w14:textId="77777777" w:rsidR="00464272" w:rsidRPr="009F02D7" w:rsidRDefault="00464272" w:rsidP="007A57B2">
            <w:pPr>
              <w:pStyle w:val="Geenafstand"/>
              <w:rPr>
                <w:b/>
                <w:sz w:val="18"/>
                <w:szCs w:val="18"/>
              </w:rPr>
            </w:pPr>
            <w:r w:rsidRPr="009F02D7">
              <w:rPr>
                <w:b/>
                <w:sz w:val="18"/>
                <w:szCs w:val="18"/>
              </w:rPr>
              <w:t>Scenario\Party</w:t>
            </w:r>
          </w:p>
        </w:tc>
        <w:tc>
          <w:tcPr>
            <w:tcW w:w="4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5050CF" w14:textId="77777777" w:rsidR="00464272" w:rsidRPr="009F02D7" w:rsidRDefault="00464272" w:rsidP="007A57B2">
            <w:pPr>
              <w:pStyle w:val="Geenafstand"/>
              <w:rPr>
                <w:b/>
                <w:sz w:val="18"/>
                <w:szCs w:val="18"/>
              </w:rPr>
            </w:pPr>
            <w:r w:rsidRPr="009F02D7">
              <w:rPr>
                <w:b/>
                <w:sz w:val="18"/>
                <w:szCs w:val="18"/>
              </w:rPr>
              <w:t>Identificatienummer</w:t>
            </w:r>
          </w:p>
        </w:tc>
      </w:tr>
      <w:tr w:rsidR="009F02D7" w:rsidRPr="009F02D7" w14:paraId="6FBB71C0" w14:textId="77777777" w:rsidTr="00464272">
        <w:tc>
          <w:tcPr>
            <w:tcW w:w="3420" w:type="dxa"/>
            <w:tcBorders>
              <w:top w:val="single" w:sz="4" w:space="0" w:color="auto"/>
              <w:left w:val="single" w:sz="4" w:space="0" w:color="auto"/>
              <w:bottom w:val="single" w:sz="4" w:space="0" w:color="auto"/>
              <w:right w:val="single" w:sz="4" w:space="0" w:color="auto"/>
            </w:tcBorders>
          </w:tcPr>
          <w:p w14:paraId="1ED336E0" w14:textId="77777777" w:rsidR="00464272" w:rsidRPr="009F02D7" w:rsidRDefault="00464272" w:rsidP="007A57B2">
            <w:pPr>
              <w:pStyle w:val="Geenafstand"/>
              <w:rPr>
                <w:sz w:val="18"/>
                <w:szCs w:val="18"/>
              </w:rPr>
            </w:pPr>
            <w:r w:rsidRPr="009F02D7">
              <w:rPr>
                <w:sz w:val="18"/>
                <w:szCs w:val="18"/>
              </w:rPr>
              <w:t>www.belastingdienst.nl/identificatie</w:t>
            </w:r>
          </w:p>
        </w:tc>
        <w:tc>
          <w:tcPr>
            <w:tcW w:w="1890" w:type="dxa"/>
            <w:tcBorders>
              <w:top w:val="single" w:sz="4" w:space="0" w:color="auto"/>
              <w:left w:val="single" w:sz="4" w:space="0" w:color="auto"/>
              <w:bottom w:val="single" w:sz="4" w:space="0" w:color="auto"/>
              <w:right w:val="single" w:sz="4" w:space="0" w:color="auto"/>
            </w:tcBorders>
          </w:tcPr>
          <w:p w14:paraId="27ECE27B" w14:textId="77777777" w:rsidR="00464272" w:rsidRPr="009F02D7" w:rsidRDefault="00464272" w:rsidP="007A57B2">
            <w:pPr>
              <w:pStyle w:val="Geenafstand"/>
              <w:rPr>
                <w:sz w:val="18"/>
                <w:szCs w:val="18"/>
              </w:rPr>
            </w:pPr>
            <w:r w:rsidRPr="009F02D7">
              <w:rPr>
                <w:sz w:val="18"/>
                <w:szCs w:val="18"/>
              </w:rPr>
              <w:t>N.v.t.</w:t>
            </w:r>
          </w:p>
        </w:tc>
        <w:tc>
          <w:tcPr>
            <w:tcW w:w="4428" w:type="dxa"/>
            <w:tcBorders>
              <w:top w:val="single" w:sz="4" w:space="0" w:color="auto"/>
              <w:left w:val="single" w:sz="4" w:space="0" w:color="auto"/>
              <w:bottom w:val="single" w:sz="4" w:space="0" w:color="auto"/>
              <w:right w:val="single" w:sz="4" w:space="0" w:color="auto"/>
            </w:tcBorders>
          </w:tcPr>
          <w:p w14:paraId="45B945E6" w14:textId="77777777" w:rsidR="00464272" w:rsidRPr="009F02D7" w:rsidRDefault="00464272" w:rsidP="007A57B2">
            <w:pPr>
              <w:pStyle w:val="Geenafstand"/>
              <w:rPr>
                <w:sz w:val="18"/>
                <w:szCs w:val="18"/>
              </w:rPr>
            </w:pPr>
            <w:r w:rsidRPr="009F02D7">
              <w:rPr>
                <w:sz w:val="18"/>
                <w:szCs w:val="18"/>
              </w:rPr>
              <w:t>RSIN/</w:t>
            </w:r>
            <w:proofErr w:type="spellStart"/>
            <w:r w:rsidRPr="009F02D7">
              <w:rPr>
                <w:sz w:val="18"/>
                <w:szCs w:val="18"/>
              </w:rPr>
              <w:t>finummer</w:t>
            </w:r>
            <w:proofErr w:type="spellEnd"/>
            <w:r w:rsidRPr="009F02D7">
              <w:rPr>
                <w:sz w:val="18"/>
                <w:szCs w:val="18"/>
              </w:rPr>
              <w:t xml:space="preserve"> (van de aangever)</w:t>
            </w:r>
          </w:p>
        </w:tc>
      </w:tr>
    </w:tbl>
    <w:p w14:paraId="0507D3DB" w14:textId="77777777" w:rsidR="006B5D57" w:rsidRPr="009F02D7" w:rsidRDefault="006B5D57" w:rsidP="006B5D57">
      <w:pPr>
        <w:pStyle w:val="Geenafstand"/>
        <w:rPr>
          <w:b/>
          <w:i/>
        </w:rPr>
      </w:pPr>
    </w:p>
    <w:p w14:paraId="18572AD7" w14:textId="2B150961" w:rsidR="00464272" w:rsidRPr="00CE770E" w:rsidRDefault="00721CB6" w:rsidP="00BB7D96">
      <w:pPr>
        <w:rPr>
          <w:b/>
          <w:color w:val="548DD4" w:themeColor="text2" w:themeTint="99"/>
        </w:rPr>
      </w:pPr>
      <w:r w:rsidRPr="00CE770E">
        <w:rPr>
          <w:b/>
          <w:color w:val="548DD4" w:themeColor="text2" w:themeTint="99"/>
        </w:rPr>
        <w:t>BR-BD-</w:t>
      </w:r>
      <w:r w:rsidR="00E73D46" w:rsidRPr="00CE770E">
        <w:rPr>
          <w:b/>
          <w:color w:val="548DD4" w:themeColor="text2" w:themeTint="99"/>
        </w:rPr>
        <w:t xml:space="preserve">12.2.03 </w:t>
      </w:r>
      <w:r w:rsidRPr="00CE770E">
        <w:rPr>
          <w:b/>
          <w:color w:val="548DD4" w:themeColor="text2" w:themeTint="99"/>
        </w:rPr>
        <w:t xml:space="preserve">: </w:t>
      </w:r>
      <w:r w:rsidR="00464272" w:rsidRPr="00CE770E">
        <w:rPr>
          <w:b/>
          <w:color w:val="548DD4" w:themeColor="text2" w:themeTint="99"/>
        </w:rPr>
        <w:t xml:space="preserve">Het jaardeel </w:t>
      </w:r>
      <w:r w:rsidR="003244B0" w:rsidRPr="00CE770E">
        <w:rPr>
          <w:b/>
          <w:color w:val="548DD4" w:themeColor="text2" w:themeTint="99"/>
        </w:rPr>
        <w:t>van</w:t>
      </w:r>
      <w:r w:rsidR="00464272" w:rsidRPr="00CE770E">
        <w:rPr>
          <w:b/>
          <w:color w:val="548DD4" w:themeColor="text2" w:themeTint="99"/>
        </w:rPr>
        <w:t xml:space="preserve"> de waarde van element </w:t>
      </w:r>
      <w:r w:rsidR="00B72367" w:rsidRPr="00CE770E">
        <w:rPr>
          <w:b/>
          <w:color w:val="548DD4" w:themeColor="text2" w:themeTint="99"/>
        </w:rPr>
        <w:t>'</w:t>
      </w:r>
      <w:proofErr w:type="spellStart"/>
      <w:r w:rsidR="00B72367" w:rsidRPr="00CE770E">
        <w:rPr>
          <w:b/>
          <w:color w:val="548DD4" w:themeColor="text2" w:themeTint="99"/>
        </w:rPr>
        <w:t>xbrli:startDate</w:t>
      </w:r>
      <w:proofErr w:type="spellEnd"/>
      <w:r w:rsidR="00B72367" w:rsidRPr="00CE770E">
        <w:rPr>
          <w:b/>
          <w:color w:val="548DD4" w:themeColor="text2" w:themeTint="99"/>
        </w:rPr>
        <w:t>'</w:t>
      </w:r>
      <w:r w:rsidR="005D44B5" w:rsidRPr="00CE770E">
        <w:rPr>
          <w:b/>
          <w:color w:val="548DD4" w:themeColor="text2" w:themeTint="99"/>
        </w:rPr>
        <w:t xml:space="preserve"> MOET </w:t>
      </w:r>
      <w:r w:rsidR="0090026D" w:rsidRPr="00CE770E">
        <w:rPr>
          <w:b/>
          <w:color w:val="548DD4" w:themeColor="text2" w:themeTint="99"/>
        </w:rPr>
        <w:t>'</w:t>
      </w:r>
      <w:r w:rsidR="005D44B5" w:rsidRPr="00CE770E">
        <w:rPr>
          <w:b/>
          <w:color w:val="548DD4" w:themeColor="text2" w:themeTint="99"/>
        </w:rPr>
        <w:t>20</w:t>
      </w:r>
      <w:r w:rsidR="00CE770E">
        <w:rPr>
          <w:b/>
          <w:color w:val="548DD4" w:themeColor="text2" w:themeTint="99"/>
        </w:rPr>
        <w:t>2</w:t>
      </w:r>
      <w:r w:rsidR="005D1BB9">
        <w:rPr>
          <w:b/>
          <w:color w:val="548DD4" w:themeColor="text2" w:themeTint="99"/>
        </w:rPr>
        <w:t>4</w:t>
      </w:r>
      <w:r w:rsidR="0090026D" w:rsidRPr="00CE770E">
        <w:rPr>
          <w:b/>
          <w:color w:val="548DD4" w:themeColor="text2" w:themeTint="99"/>
        </w:rPr>
        <w:t>'</w:t>
      </w:r>
      <w:r w:rsidR="005D44B5" w:rsidRPr="00CE770E">
        <w:rPr>
          <w:b/>
          <w:color w:val="548DD4" w:themeColor="text2" w:themeTint="99"/>
        </w:rPr>
        <w:t xml:space="preserve"> zijn</w:t>
      </w:r>
      <w:r w:rsidR="005B0A76" w:rsidRPr="00CE770E">
        <w:rPr>
          <w:b/>
          <w:color w:val="548DD4" w:themeColor="text2" w:themeTint="99"/>
        </w:rPr>
        <w:t>.</w:t>
      </w:r>
    </w:p>
    <w:p w14:paraId="63132902" w14:textId="77777777" w:rsidR="00663693" w:rsidRPr="009F02D7" w:rsidRDefault="00663693" w:rsidP="00BB7D96">
      <w:pPr>
        <w:rPr>
          <w:b/>
        </w:rPr>
      </w:pPr>
    </w:p>
    <w:p w14:paraId="711926B0" w14:textId="77777777" w:rsidR="00464272" w:rsidRPr="009F02D7" w:rsidRDefault="00464272" w:rsidP="00BB7D96">
      <w:pPr>
        <w:pStyle w:val="Voettekst"/>
        <w:tabs>
          <w:tab w:val="clear" w:pos="4536"/>
          <w:tab w:val="clear" w:pos="9072"/>
        </w:tabs>
      </w:pPr>
      <w:r w:rsidRPr="009F02D7">
        <w:t xml:space="preserve"> De </w:t>
      </w:r>
      <w:r w:rsidR="00B72367" w:rsidRPr="009F02D7">
        <w:t>'</w:t>
      </w:r>
      <w:proofErr w:type="spellStart"/>
      <w:r w:rsidR="00B72367" w:rsidRPr="009F02D7">
        <w:t>xbrli:startDate</w:t>
      </w:r>
      <w:proofErr w:type="spellEnd"/>
      <w:r w:rsidR="00B72367" w:rsidRPr="009F02D7">
        <w:t>'</w:t>
      </w:r>
      <w:r w:rsidRPr="009F02D7">
        <w:t xml:space="preserve"> moet vallen in het jaar waarover aangifte wordt gedaan.</w:t>
      </w:r>
    </w:p>
    <w:p w14:paraId="6CEE1C87" w14:textId="77777777" w:rsidR="00663693" w:rsidRPr="009F02D7" w:rsidRDefault="00663693" w:rsidP="00BB7D96">
      <w:pPr>
        <w:pStyle w:val="Voettekst"/>
        <w:tabs>
          <w:tab w:val="clear" w:pos="4536"/>
          <w:tab w:val="clear" w:pos="9072"/>
        </w:tabs>
      </w:pPr>
    </w:p>
    <w:p w14:paraId="05C96B25" w14:textId="1FDCBBD8" w:rsidR="00BF7A61" w:rsidRPr="009F02D7" w:rsidRDefault="00464272" w:rsidP="00BF7A61">
      <w:pPr>
        <w:rPr>
          <w:b/>
        </w:rPr>
      </w:pPr>
      <w:r w:rsidRPr="009F02D7">
        <w:br/>
      </w:r>
      <w:r w:rsidR="00721CB6" w:rsidRPr="00CE770E">
        <w:rPr>
          <w:b/>
          <w:color w:val="548DD4" w:themeColor="text2" w:themeTint="99"/>
        </w:rPr>
        <w:t>BR-BD-</w:t>
      </w:r>
      <w:r w:rsidR="00E73D46" w:rsidRPr="00CE770E">
        <w:rPr>
          <w:b/>
          <w:color w:val="548DD4" w:themeColor="text2" w:themeTint="99"/>
        </w:rPr>
        <w:t xml:space="preserve">12.2.04 </w:t>
      </w:r>
      <w:r w:rsidR="00721CB6" w:rsidRPr="00CE770E">
        <w:rPr>
          <w:b/>
          <w:color w:val="548DD4" w:themeColor="text2" w:themeTint="99"/>
        </w:rPr>
        <w:t xml:space="preserve">: </w:t>
      </w:r>
      <w:r w:rsidR="00BF7A61" w:rsidRPr="00CE770E">
        <w:rPr>
          <w:b/>
          <w:color w:val="548DD4" w:themeColor="text2" w:themeTint="99"/>
        </w:rPr>
        <w:t>De periode tussen de in '</w:t>
      </w:r>
      <w:proofErr w:type="spellStart"/>
      <w:r w:rsidR="00BF7A61" w:rsidRPr="00CE770E">
        <w:rPr>
          <w:b/>
          <w:color w:val="548DD4" w:themeColor="text2" w:themeTint="99"/>
        </w:rPr>
        <w:t>xbrli:startDate</w:t>
      </w:r>
      <w:proofErr w:type="spellEnd"/>
      <w:r w:rsidR="00BF7A61" w:rsidRPr="00CE770E">
        <w:rPr>
          <w:b/>
          <w:color w:val="548DD4" w:themeColor="text2" w:themeTint="99"/>
        </w:rPr>
        <w:t xml:space="preserve">' en </w:t>
      </w:r>
      <w:r w:rsidR="007D29C2" w:rsidRPr="00F21EC7">
        <w:rPr>
          <w:b/>
          <w:color w:val="548DD4" w:themeColor="text2" w:themeTint="99"/>
        </w:rPr>
        <w:t>'</w:t>
      </w:r>
      <w:proofErr w:type="spellStart"/>
      <w:r w:rsidR="00BF7A61" w:rsidRPr="00CE770E">
        <w:rPr>
          <w:b/>
          <w:color w:val="548DD4" w:themeColor="text2" w:themeTint="99"/>
        </w:rPr>
        <w:t>xbrli:endDate</w:t>
      </w:r>
      <w:proofErr w:type="spellEnd"/>
      <w:r w:rsidR="007D29C2" w:rsidRPr="00F21EC7">
        <w:rPr>
          <w:b/>
          <w:color w:val="548DD4" w:themeColor="text2" w:themeTint="99"/>
        </w:rPr>
        <w:t>'</w:t>
      </w:r>
      <w:r w:rsidR="00BF7A61" w:rsidRPr="00CE770E">
        <w:rPr>
          <w:b/>
          <w:color w:val="548DD4" w:themeColor="text2" w:themeTint="99"/>
        </w:rPr>
        <w:t xml:space="preserve"> opgegeven datums MAG NIET langer zijn dan 24 maanden minus 1 dag.</w:t>
      </w:r>
    </w:p>
    <w:p w14:paraId="1B2026E9" w14:textId="77777777" w:rsidR="00BF7A61" w:rsidRPr="009F02D7" w:rsidRDefault="00BF7A61" w:rsidP="00BF7A61">
      <w:pPr>
        <w:rPr>
          <w:b/>
        </w:rPr>
      </w:pPr>
    </w:p>
    <w:p w14:paraId="3B818286" w14:textId="77777777" w:rsidR="00BF7A61" w:rsidRPr="009F02D7" w:rsidRDefault="00BF7A61" w:rsidP="00BF7A61">
      <w:pPr>
        <w:pStyle w:val="Geenafstand"/>
        <w:tabs>
          <w:tab w:val="left" w:pos="1418"/>
          <w:tab w:val="left" w:pos="1701"/>
        </w:tabs>
      </w:pPr>
      <w:r w:rsidRPr="009F02D7">
        <w:t>Een boekjaar mag niet langer zijn dan 24 maanden minus 1 dag.</w:t>
      </w:r>
    </w:p>
    <w:p w14:paraId="72792C43" w14:textId="77777777" w:rsidR="00663693" w:rsidRPr="009F02D7" w:rsidRDefault="00663693" w:rsidP="00BF7A61"/>
    <w:p w14:paraId="2DA40186" w14:textId="5B95E09B" w:rsidR="00D25A49" w:rsidRPr="009F02D7" w:rsidRDefault="00D25A49">
      <w:pPr>
        <w:spacing w:after="200" w:line="276" w:lineRule="auto"/>
      </w:pPr>
      <w:r w:rsidRPr="009F02D7">
        <w:br w:type="page"/>
      </w:r>
    </w:p>
    <w:p w14:paraId="1FD67580" w14:textId="77777777" w:rsidR="002D09D0" w:rsidRPr="009F02D7" w:rsidRDefault="002D09D0" w:rsidP="00BF7A61"/>
    <w:p w14:paraId="07DB3CD6" w14:textId="600E43E7" w:rsidR="006B5D57" w:rsidRPr="009F02D7" w:rsidRDefault="006B5D57" w:rsidP="006B5D57">
      <w:pPr>
        <w:pStyle w:val="Geenafstand"/>
        <w:rPr>
          <w:b/>
          <w:i/>
        </w:rPr>
      </w:pPr>
      <w:r w:rsidRPr="009F02D7">
        <w:rPr>
          <w:b/>
          <w:i/>
        </w:rPr>
        <w:t>3. Unit regels</w:t>
      </w:r>
    </w:p>
    <w:p w14:paraId="00B99857" w14:textId="77777777" w:rsidR="00C852FC" w:rsidRPr="009F02D7" w:rsidRDefault="00C852FC" w:rsidP="00C852FC">
      <w:pPr>
        <w:rPr>
          <w:b/>
        </w:rPr>
      </w:pPr>
    </w:p>
    <w:p w14:paraId="6B15F6BA" w14:textId="1E4FE071" w:rsidR="00BF7A61" w:rsidRPr="00CE770E" w:rsidRDefault="00411317" w:rsidP="00BF7A61">
      <w:pPr>
        <w:rPr>
          <w:b/>
          <w:color w:val="548DD4" w:themeColor="text2" w:themeTint="99"/>
        </w:rPr>
      </w:pPr>
      <w:r w:rsidRPr="00CE770E">
        <w:rPr>
          <w:b/>
          <w:color w:val="548DD4" w:themeColor="text2" w:themeTint="99"/>
        </w:rPr>
        <w:t xml:space="preserve">BR-BD-12.3.01 : </w:t>
      </w:r>
      <w:r w:rsidR="00BF7A61" w:rsidRPr="00CE770E">
        <w:rPr>
          <w:b/>
          <w:color w:val="548DD4" w:themeColor="text2" w:themeTint="99"/>
        </w:rPr>
        <w:t xml:space="preserve">Velden voor bedragen MOETEN zijn opgegeven in </w:t>
      </w:r>
      <w:proofErr w:type="spellStart"/>
      <w:r w:rsidR="00BF7A61" w:rsidRPr="00CE770E">
        <w:rPr>
          <w:b/>
          <w:color w:val="548DD4" w:themeColor="text2" w:themeTint="99"/>
        </w:rPr>
        <w:t>EURO’s</w:t>
      </w:r>
      <w:proofErr w:type="spellEnd"/>
      <w:r w:rsidR="00BF7A61" w:rsidRPr="00CE770E">
        <w:rPr>
          <w:b/>
          <w:color w:val="548DD4" w:themeColor="text2" w:themeTint="99"/>
        </w:rPr>
        <w:t>. UITZONDERING daarop zijn elementen die op grond van een aangifte in functionele valuta als NIET EURO valuta MOGEN worden opgegeven.</w:t>
      </w:r>
    </w:p>
    <w:p w14:paraId="44A73575" w14:textId="77777777" w:rsidR="00BF7A61" w:rsidRPr="009F02D7" w:rsidRDefault="00BF7A61" w:rsidP="00BF7A61">
      <w:pPr>
        <w:rPr>
          <w:b/>
        </w:rPr>
      </w:pPr>
    </w:p>
    <w:p w14:paraId="5DBAA07F" w14:textId="77777777" w:rsidR="00BF7A61" w:rsidRPr="009F02D7" w:rsidRDefault="00BF7A61" w:rsidP="00BF7A61">
      <w:pPr>
        <w:pStyle w:val="Geenafstand"/>
        <w:tabs>
          <w:tab w:val="left" w:pos="1418"/>
          <w:tab w:val="left" w:pos="1701"/>
        </w:tabs>
      </w:pPr>
      <w:r w:rsidRPr="009F02D7">
        <w:t>Elementen die zowel in Euro’s als niet-Euro valuta (functionele valuta) mogen worden opgegeven zijn:</w:t>
      </w:r>
    </w:p>
    <w:p w14:paraId="5BABFD8E" w14:textId="77777777" w:rsidR="00411317" w:rsidRPr="009F02D7" w:rsidRDefault="00411317" w:rsidP="00BF7A61">
      <w:pPr>
        <w:rPr>
          <w:b/>
        </w:rPr>
      </w:pPr>
    </w:p>
    <w:tbl>
      <w:tblPr>
        <w:tblStyle w:val="Tabelraster"/>
        <w:tblW w:w="9720" w:type="dxa"/>
        <w:tblInd w:w="108" w:type="dxa"/>
        <w:tblLayout w:type="fixed"/>
        <w:tblLook w:val="04A0" w:firstRow="1" w:lastRow="0" w:firstColumn="1" w:lastColumn="0" w:noHBand="0" w:noVBand="1"/>
      </w:tblPr>
      <w:tblGrid>
        <w:gridCol w:w="4990"/>
        <w:gridCol w:w="4730"/>
      </w:tblGrid>
      <w:tr w:rsidR="009F02D7" w:rsidRPr="009F02D7" w14:paraId="188C19AC" w14:textId="77777777" w:rsidTr="00E703F1">
        <w:trPr>
          <w:cantSplit/>
          <w:trHeight w:val="341"/>
          <w:tblHeader/>
        </w:trPr>
        <w:tc>
          <w:tcPr>
            <w:tcW w:w="4990" w:type="dxa"/>
            <w:shd w:val="clear" w:color="auto" w:fill="D9D9D9" w:themeFill="background1" w:themeFillShade="D9"/>
          </w:tcPr>
          <w:p w14:paraId="702B0D1F" w14:textId="77777777" w:rsidR="00C852FC" w:rsidRPr="009F02D7" w:rsidRDefault="00C852FC" w:rsidP="007A57B2">
            <w:pPr>
              <w:pStyle w:val="Geenafstand"/>
              <w:rPr>
                <w:b/>
                <w:sz w:val="18"/>
                <w:szCs w:val="18"/>
              </w:rPr>
            </w:pPr>
            <w:r w:rsidRPr="009F02D7">
              <w:rPr>
                <w:b/>
                <w:sz w:val="18"/>
                <w:szCs w:val="18"/>
              </w:rPr>
              <w:t>Elementen</w:t>
            </w:r>
          </w:p>
        </w:tc>
        <w:tc>
          <w:tcPr>
            <w:tcW w:w="4730" w:type="dxa"/>
            <w:shd w:val="clear" w:color="auto" w:fill="D9D9D9" w:themeFill="background1" w:themeFillShade="D9"/>
          </w:tcPr>
          <w:p w14:paraId="3EA3449D" w14:textId="77777777" w:rsidR="00C852FC" w:rsidRPr="009F02D7" w:rsidRDefault="00C852FC" w:rsidP="007A57B2">
            <w:pPr>
              <w:pStyle w:val="Geenafstand"/>
              <w:rPr>
                <w:b/>
                <w:sz w:val="18"/>
                <w:szCs w:val="18"/>
              </w:rPr>
            </w:pPr>
            <w:r w:rsidRPr="009F02D7">
              <w:rPr>
                <w:b/>
                <w:sz w:val="18"/>
                <w:szCs w:val="18"/>
              </w:rPr>
              <w:t>NL label</w:t>
            </w:r>
          </w:p>
        </w:tc>
      </w:tr>
      <w:tr w:rsidR="002D4122" w:rsidRPr="009F02D7" w14:paraId="1B1A099D" w14:textId="77777777" w:rsidTr="00E703F1">
        <w:trPr>
          <w:trHeight w:val="315"/>
        </w:trPr>
        <w:tc>
          <w:tcPr>
            <w:tcW w:w="4990" w:type="dxa"/>
          </w:tcPr>
          <w:p w14:paraId="421756B1" w14:textId="77777777" w:rsidR="002D4122" w:rsidRPr="009F02D7" w:rsidRDefault="002D4122" w:rsidP="007A57B2">
            <w:pPr>
              <w:pStyle w:val="Geenafstand"/>
              <w:rPr>
                <w:sz w:val="18"/>
                <w:szCs w:val="18"/>
              </w:rPr>
            </w:pPr>
            <w:proofErr w:type="spellStart"/>
            <w:r w:rsidRPr="009F02D7">
              <w:rPr>
                <w:sz w:val="18"/>
                <w:szCs w:val="18"/>
              </w:rPr>
              <w:t>bd-i:CorporationTaxTaxableAmount</w:t>
            </w:r>
            <w:proofErr w:type="spellEnd"/>
          </w:p>
        </w:tc>
        <w:tc>
          <w:tcPr>
            <w:tcW w:w="4730" w:type="dxa"/>
          </w:tcPr>
          <w:p w14:paraId="1465A93B" w14:textId="77777777" w:rsidR="002D4122" w:rsidRPr="009F02D7" w:rsidRDefault="002D4122" w:rsidP="007A57B2">
            <w:pPr>
              <w:pStyle w:val="Geenafstand"/>
              <w:rPr>
                <w:sz w:val="18"/>
                <w:szCs w:val="18"/>
              </w:rPr>
            </w:pPr>
            <w:r w:rsidRPr="009F02D7">
              <w:rPr>
                <w:sz w:val="18"/>
                <w:szCs w:val="18"/>
              </w:rPr>
              <w:t>Belastbaar bedrag</w:t>
            </w:r>
          </w:p>
        </w:tc>
      </w:tr>
      <w:tr w:rsidR="002D4122" w:rsidRPr="009F02D7" w14:paraId="356768B3" w14:textId="77777777" w:rsidTr="00E703F1">
        <w:trPr>
          <w:trHeight w:val="315"/>
        </w:trPr>
        <w:tc>
          <w:tcPr>
            <w:tcW w:w="4990" w:type="dxa"/>
          </w:tcPr>
          <w:p w14:paraId="50EF82F5" w14:textId="77777777" w:rsidR="002D4122" w:rsidRPr="009F02D7" w:rsidRDefault="002D4122" w:rsidP="007A57B2">
            <w:pPr>
              <w:pStyle w:val="Geenafstand"/>
              <w:rPr>
                <w:sz w:val="18"/>
                <w:szCs w:val="18"/>
              </w:rPr>
            </w:pPr>
            <w:proofErr w:type="spellStart"/>
            <w:r w:rsidRPr="009F02D7">
              <w:rPr>
                <w:sz w:val="18"/>
                <w:szCs w:val="18"/>
              </w:rPr>
              <w:t>bd-i:LossesToBeSetOffThisYearTotal</w:t>
            </w:r>
            <w:proofErr w:type="spellEnd"/>
          </w:p>
        </w:tc>
        <w:tc>
          <w:tcPr>
            <w:tcW w:w="4730" w:type="dxa"/>
          </w:tcPr>
          <w:p w14:paraId="0F7FD051" w14:textId="77777777" w:rsidR="002D4122" w:rsidRPr="009F02D7" w:rsidRDefault="002D4122" w:rsidP="007A57B2">
            <w:pPr>
              <w:pStyle w:val="Geenafstand"/>
              <w:rPr>
                <w:sz w:val="18"/>
                <w:szCs w:val="18"/>
              </w:rPr>
            </w:pPr>
            <w:r w:rsidRPr="009F02D7">
              <w:rPr>
                <w:sz w:val="18"/>
                <w:szCs w:val="18"/>
              </w:rPr>
              <w:t>In dit boekjaar totaal te verrekenen verliezen</w:t>
            </w:r>
          </w:p>
        </w:tc>
      </w:tr>
      <w:tr w:rsidR="002D4122" w:rsidRPr="009F02D7" w14:paraId="1D233AFB" w14:textId="77777777" w:rsidTr="00E703F1">
        <w:trPr>
          <w:trHeight w:val="315"/>
        </w:trPr>
        <w:tc>
          <w:tcPr>
            <w:tcW w:w="4990" w:type="dxa"/>
            <w:noWrap/>
          </w:tcPr>
          <w:p w14:paraId="5B287A7C" w14:textId="77777777" w:rsidR="002D4122" w:rsidRPr="009F02D7" w:rsidRDefault="002D4122" w:rsidP="007A57B2">
            <w:pPr>
              <w:pStyle w:val="Geenafstand"/>
              <w:rPr>
                <w:sz w:val="18"/>
                <w:szCs w:val="18"/>
              </w:rPr>
            </w:pPr>
            <w:proofErr w:type="spellStart"/>
            <w:r w:rsidRPr="009F02D7">
              <w:rPr>
                <w:sz w:val="18"/>
                <w:szCs w:val="18"/>
              </w:rPr>
              <w:t>bd-i:TaxableProfit</w:t>
            </w:r>
            <w:proofErr w:type="spellEnd"/>
          </w:p>
        </w:tc>
        <w:tc>
          <w:tcPr>
            <w:tcW w:w="4730" w:type="dxa"/>
          </w:tcPr>
          <w:p w14:paraId="3AEFD09F" w14:textId="77777777" w:rsidR="002D4122" w:rsidRPr="009F02D7" w:rsidRDefault="002D4122" w:rsidP="007A57B2">
            <w:pPr>
              <w:pStyle w:val="Geenafstand"/>
              <w:rPr>
                <w:sz w:val="18"/>
                <w:szCs w:val="18"/>
              </w:rPr>
            </w:pPr>
            <w:r w:rsidRPr="009F02D7">
              <w:rPr>
                <w:sz w:val="18"/>
                <w:szCs w:val="18"/>
              </w:rPr>
              <w:t>Belastbare winst</w:t>
            </w:r>
          </w:p>
        </w:tc>
      </w:tr>
    </w:tbl>
    <w:p w14:paraId="39C9E391" w14:textId="77777777" w:rsidR="00C852FC" w:rsidRPr="009F02D7" w:rsidRDefault="00C852FC" w:rsidP="00C852FC">
      <w:pPr>
        <w:rPr>
          <w:b/>
          <w:i/>
        </w:rPr>
      </w:pPr>
    </w:p>
    <w:p w14:paraId="112C1422" w14:textId="77777777" w:rsidR="002D09D0" w:rsidRPr="009F02D7" w:rsidRDefault="002D09D0" w:rsidP="00C852FC">
      <w:pPr>
        <w:rPr>
          <w:b/>
          <w:i/>
        </w:rPr>
      </w:pPr>
    </w:p>
    <w:p w14:paraId="630D29C0" w14:textId="180DBD30" w:rsidR="004C5AB4" w:rsidRPr="00CE770E" w:rsidRDefault="004C5AB4" w:rsidP="004C5AB4">
      <w:pPr>
        <w:rPr>
          <w:b/>
          <w:color w:val="548DD4" w:themeColor="text2" w:themeTint="99"/>
        </w:rPr>
      </w:pPr>
      <w:r w:rsidRPr="00CE770E">
        <w:rPr>
          <w:b/>
          <w:color w:val="548DD4" w:themeColor="text2" w:themeTint="99"/>
        </w:rPr>
        <w:t xml:space="preserve">BR-BD-12.3.02 : Het attribuut </w:t>
      </w:r>
      <w:r w:rsidR="007D29C2" w:rsidRPr="00F21EC7">
        <w:rPr>
          <w:b/>
          <w:color w:val="548DD4" w:themeColor="text2" w:themeTint="99"/>
        </w:rPr>
        <w:t>'</w:t>
      </w:r>
      <w:proofErr w:type="spellStart"/>
      <w:r w:rsidRPr="00CE770E">
        <w:rPr>
          <w:b/>
          <w:color w:val="548DD4" w:themeColor="text2" w:themeTint="99"/>
        </w:rPr>
        <w:t>unitRef</w:t>
      </w:r>
      <w:proofErr w:type="spellEnd"/>
      <w:r w:rsidR="007D29C2" w:rsidRPr="00F21EC7">
        <w:rPr>
          <w:b/>
          <w:color w:val="548DD4" w:themeColor="text2" w:themeTint="99"/>
        </w:rPr>
        <w:t>'</w:t>
      </w:r>
      <w:r w:rsidRPr="00CE770E">
        <w:rPr>
          <w:b/>
          <w:color w:val="548DD4" w:themeColor="text2" w:themeTint="99"/>
        </w:rPr>
        <w:t xml:space="preserve"> van de elementen </w:t>
      </w:r>
      <w:r w:rsidR="007D29C2" w:rsidRPr="00F21EC7">
        <w:rPr>
          <w:b/>
          <w:color w:val="548DD4" w:themeColor="text2" w:themeTint="99"/>
        </w:rPr>
        <w:t>'</w:t>
      </w:r>
      <w:proofErr w:type="spellStart"/>
      <w:r w:rsidR="00A77329" w:rsidRPr="00CE770E">
        <w:rPr>
          <w:b/>
          <w:color w:val="548DD4" w:themeColor="text2" w:themeTint="99"/>
        </w:rPr>
        <w:t>bd-i</w:t>
      </w:r>
      <w:r w:rsidRPr="00CE770E">
        <w:rPr>
          <w:b/>
          <w:color w:val="548DD4" w:themeColor="text2" w:themeTint="99"/>
        </w:rPr>
        <w:t>:TaxableProfit</w:t>
      </w:r>
      <w:proofErr w:type="spellEnd"/>
      <w:r w:rsidR="007D29C2" w:rsidRPr="00F21EC7">
        <w:rPr>
          <w:b/>
          <w:color w:val="548DD4" w:themeColor="text2" w:themeTint="99"/>
        </w:rPr>
        <w:t>'</w:t>
      </w:r>
      <w:r w:rsidRPr="00CE770E">
        <w:rPr>
          <w:b/>
          <w:color w:val="548DD4" w:themeColor="text2" w:themeTint="99"/>
        </w:rPr>
        <w:t xml:space="preserve">, </w:t>
      </w:r>
      <w:r w:rsidR="007D29C2" w:rsidRPr="00F21EC7">
        <w:rPr>
          <w:b/>
          <w:color w:val="548DD4" w:themeColor="text2" w:themeTint="99"/>
        </w:rPr>
        <w:t>'</w:t>
      </w:r>
      <w:proofErr w:type="spellStart"/>
      <w:r w:rsidR="00A77329" w:rsidRPr="00CE770E">
        <w:rPr>
          <w:b/>
          <w:color w:val="548DD4" w:themeColor="text2" w:themeTint="99"/>
        </w:rPr>
        <w:t>bd-i</w:t>
      </w:r>
      <w:r w:rsidRPr="00CE770E">
        <w:rPr>
          <w:b/>
          <w:color w:val="548DD4" w:themeColor="text2" w:themeTint="99"/>
        </w:rPr>
        <w:t>:LossesToBeSetOffThisYearTotal</w:t>
      </w:r>
      <w:proofErr w:type="spellEnd"/>
      <w:r w:rsidR="007D29C2" w:rsidRPr="00F21EC7">
        <w:rPr>
          <w:b/>
          <w:color w:val="548DD4" w:themeColor="text2" w:themeTint="99"/>
        </w:rPr>
        <w:t>'</w:t>
      </w:r>
      <w:r w:rsidRPr="00CE770E">
        <w:rPr>
          <w:b/>
          <w:color w:val="548DD4" w:themeColor="text2" w:themeTint="99"/>
        </w:rPr>
        <w:t xml:space="preserve"> en </w:t>
      </w:r>
      <w:r w:rsidR="007D29C2" w:rsidRPr="00F21EC7">
        <w:rPr>
          <w:b/>
          <w:color w:val="548DD4" w:themeColor="text2" w:themeTint="99"/>
        </w:rPr>
        <w:t>'</w:t>
      </w:r>
      <w:proofErr w:type="spellStart"/>
      <w:r w:rsidR="00A77329" w:rsidRPr="00CE770E">
        <w:rPr>
          <w:b/>
          <w:color w:val="548DD4" w:themeColor="text2" w:themeTint="99"/>
        </w:rPr>
        <w:t>bd-i</w:t>
      </w:r>
      <w:r w:rsidRPr="00CE770E">
        <w:rPr>
          <w:b/>
          <w:color w:val="548DD4" w:themeColor="text2" w:themeTint="99"/>
        </w:rPr>
        <w:t>:CorporationTaxTaxableAmount</w:t>
      </w:r>
      <w:proofErr w:type="spellEnd"/>
      <w:r w:rsidR="007D29C2" w:rsidRPr="00F21EC7">
        <w:rPr>
          <w:b/>
          <w:color w:val="548DD4" w:themeColor="text2" w:themeTint="99"/>
        </w:rPr>
        <w:t>'</w:t>
      </w:r>
      <w:r w:rsidRPr="00CE770E">
        <w:rPr>
          <w:b/>
          <w:color w:val="548DD4" w:themeColor="text2" w:themeTint="99"/>
        </w:rPr>
        <w:t xml:space="preserve"> MOET naar hetzelfde element </w:t>
      </w:r>
      <w:r w:rsidR="007D29C2" w:rsidRPr="00F21EC7">
        <w:rPr>
          <w:b/>
          <w:color w:val="548DD4" w:themeColor="text2" w:themeTint="99"/>
        </w:rPr>
        <w:t>'</w:t>
      </w:r>
      <w:proofErr w:type="spellStart"/>
      <w:r w:rsidRPr="00CE770E">
        <w:rPr>
          <w:b/>
          <w:color w:val="548DD4" w:themeColor="text2" w:themeTint="99"/>
        </w:rPr>
        <w:t>xbrli:unit</w:t>
      </w:r>
      <w:proofErr w:type="spellEnd"/>
      <w:r w:rsidR="007D29C2" w:rsidRPr="00F21EC7">
        <w:rPr>
          <w:b/>
          <w:color w:val="548DD4" w:themeColor="text2" w:themeTint="99"/>
        </w:rPr>
        <w:t>'</w:t>
      </w:r>
      <w:r w:rsidRPr="00CE770E">
        <w:rPr>
          <w:b/>
          <w:color w:val="548DD4" w:themeColor="text2" w:themeTint="99"/>
        </w:rPr>
        <w:t xml:space="preserve"> refereren.</w:t>
      </w:r>
    </w:p>
    <w:p w14:paraId="0B079CF2" w14:textId="77777777" w:rsidR="004C5AB4" w:rsidRPr="009F02D7" w:rsidRDefault="004C5AB4" w:rsidP="00C852FC">
      <w:pPr>
        <w:rPr>
          <w:b/>
        </w:rPr>
      </w:pPr>
    </w:p>
    <w:p w14:paraId="3E1C9C7F" w14:textId="7B44D9B9" w:rsidR="004C5AB4" w:rsidRPr="009F02D7" w:rsidRDefault="004C5AB4" w:rsidP="004C5AB4">
      <w:pPr>
        <w:pStyle w:val="Voettekst"/>
        <w:tabs>
          <w:tab w:val="clear" w:pos="4536"/>
          <w:tab w:val="clear" w:pos="9072"/>
        </w:tabs>
      </w:pPr>
      <w:r w:rsidRPr="009F02D7">
        <w:t xml:space="preserve">De bedragen in de elementen </w:t>
      </w:r>
      <w:r w:rsidR="007D29C2" w:rsidRPr="007D29C2">
        <w:t>'</w:t>
      </w:r>
      <w:proofErr w:type="spellStart"/>
      <w:r w:rsidR="00A77329" w:rsidRPr="009F02D7">
        <w:rPr>
          <w:i/>
        </w:rPr>
        <w:t>bd-i</w:t>
      </w:r>
      <w:r w:rsidRPr="009F02D7">
        <w:rPr>
          <w:i/>
        </w:rPr>
        <w:t>:TaxableProfit</w:t>
      </w:r>
      <w:proofErr w:type="spellEnd"/>
      <w:r w:rsidR="007D29C2" w:rsidRPr="007D29C2">
        <w:rPr>
          <w:i/>
        </w:rPr>
        <w:t>'</w:t>
      </w:r>
      <w:r w:rsidRPr="009F02D7">
        <w:t xml:space="preserve">, </w:t>
      </w:r>
      <w:r w:rsidR="007D29C2" w:rsidRPr="007D29C2">
        <w:t>'</w:t>
      </w:r>
      <w:proofErr w:type="spellStart"/>
      <w:r w:rsidR="00A77329" w:rsidRPr="009F02D7">
        <w:rPr>
          <w:i/>
        </w:rPr>
        <w:t>bd-i</w:t>
      </w:r>
      <w:r w:rsidRPr="009F02D7">
        <w:rPr>
          <w:i/>
        </w:rPr>
        <w:t>:LossesToBeSetOffThisYearTotal</w:t>
      </w:r>
      <w:proofErr w:type="spellEnd"/>
      <w:r w:rsidR="007D29C2" w:rsidRPr="007D29C2">
        <w:rPr>
          <w:i/>
        </w:rPr>
        <w:t>'</w:t>
      </w:r>
      <w:r w:rsidR="007D29C2">
        <w:rPr>
          <w:i/>
        </w:rPr>
        <w:t xml:space="preserve"> </w:t>
      </w:r>
      <w:r w:rsidRPr="009F02D7">
        <w:t xml:space="preserve">en </w:t>
      </w:r>
      <w:r w:rsidRPr="009F02D7">
        <w:rPr>
          <w:i/>
        </w:rPr>
        <w:t>‘</w:t>
      </w:r>
      <w:proofErr w:type="spellStart"/>
      <w:r w:rsidR="00A77329" w:rsidRPr="009F02D7">
        <w:rPr>
          <w:i/>
        </w:rPr>
        <w:t>bd-i</w:t>
      </w:r>
      <w:r w:rsidRPr="009F02D7">
        <w:rPr>
          <w:i/>
        </w:rPr>
        <w:t>:CorporationTaxTaxableAmount</w:t>
      </w:r>
      <w:proofErr w:type="spellEnd"/>
      <w:r w:rsidR="007D29C2" w:rsidRPr="007D29C2">
        <w:rPr>
          <w:i/>
        </w:rPr>
        <w:t>'</w:t>
      </w:r>
      <w:r w:rsidRPr="009F02D7">
        <w:t xml:space="preserve"> moeten in </w:t>
      </w:r>
      <w:r w:rsidR="007D29C2">
        <w:t>de</w:t>
      </w:r>
      <w:r w:rsidRPr="009F02D7">
        <w:t xml:space="preserve">zelfde valuta </w:t>
      </w:r>
      <w:r w:rsidR="00EE477E" w:rsidRPr="009F02D7">
        <w:t>zijn opgenomen</w:t>
      </w:r>
      <w:r w:rsidRPr="009F02D7">
        <w:t>.</w:t>
      </w:r>
    </w:p>
    <w:p w14:paraId="6AAC90E5" w14:textId="77777777" w:rsidR="004C5AB4" w:rsidRPr="009F02D7" w:rsidRDefault="004C5AB4" w:rsidP="00C852FC">
      <w:pPr>
        <w:rPr>
          <w:b/>
        </w:rPr>
      </w:pPr>
    </w:p>
    <w:p w14:paraId="793F9C72" w14:textId="77777777" w:rsidR="002D09D0" w:rsidRPr="009F02D7" w:rsidRDefault="002D09D0" w:rsidP="00C852FC">
      <w:pPr>
        <w:rPr>
          <w:b/>
        </w:rPr>
      </w:pPr>
    </w:p>
    <w:p w14:paraId="1861B9E7" w14:textId="77777777" w:rsidR="00A77923" w:rsidRPr="00CE770E" w:rsidRDefault="0091371B" w:rsidP="004737FF">
      <w:pPr>
        <w:rPr>
          <w:color w:val="548DD4" w:themeColor="text2" w:themeTint="99"/>
        </w:rPr>
      </w:pPr>
      <w:r w:rsidRPr="00CE770E">
        <w:rPr>
          <w:b/>
          <w:color w:val="548DD4" w:themeColor="text2" w:themeTint="99"/>
        </w:rPr>
        <w:t xml:space="preserve">BR-BD-12.3.03 : </w:t>
      </w:r>
      <w:r w:rsidR="004737FF" w:rsidRPr="00CE770E">
        <w:rPr>
          <w:b/>
          <w:color w:val="548DD4" w:themeColor="text2" w:themeTint="99"/>
        </w:rPr>
        <w:t>Vervallen</w:t>
      </w:r>
      <w:r w:rsidR="00A77923" w:rsidRPr="00CE770E">
        <w:rPr>
          <w:color w:val="548DD4" w:themeColor="text2" w:themeTint="99"/>
        </w:rPr>
        <w:t>.</w:t>
      </w:r>
    </w:p>
    <w:p w14:paraId="78258963" w14:textId="77777777" w:rsidR="004C5AB4" w:rsidRPr="009F02D7" w:rsidRDefault="004C5AB4" w:rsidP="00C852FC">
      <w:pPr>
        <w:rPr>
          <w:b/>
        </w:rPr>
      </w:pPr>
    </w:p>
    <w:p w14:paraId="53149D30" w14:textId="77E3D8B1" w:rsidR="00702094" w:rsidRPr="00CE770E" w:rsidRDefault="00702094" w:rsidP="00702094">
      <w:pPr>
        <w:rPr>
          <w:b/>
          <w:color w:val="548DD4" w:themeColor="text2" w:themeTint="99"/>
        </w:rPr>
      </w:pPr>
      <w:r w:rsidRPr="00CE770E">
        <w:rPr>
          <w:b/>
          <w:color w:val="548DD4" w:themeColor="text2" w:themeTint="99"/>
        </w:rPr>
        <w:t>BR-BD-12.3.04</w:t>
      </w:r>
      <w:r w:rsidR="0024085B">
        <w:rPr>
          <w:b/>
          <w:color w:val="548DD4" w:themeColor="text2" w:themeTint="99"/>
        </w:rPr>
        <w:t xml:space="preserve"> </w:t>
      </w:r>
      <w:r w:rsidRPr="00CE770E">
        <w:rPr>
          <w:b/>
          <w:color w:val="548DD4" w:themeColor="text2" w:themeTint="99"/>
        </w:rPr>
        <w:t xml:space="preserve">: </w:t>
      </w:r>
      <w:r w:rsidR="00BF7A61" w:rsidRPr="00CE770E">
        <w:rPr>
          <w:b/>
          <w:color w:val="548DD4" w:themeColor="text2" w:themeTint="99"/>
        </w:rPr>
        <w:t>De waarde van het element '</w:t>
      </w:r>
      <w:proofErr w:type="spellStart"/>
      <w:r w:rsidR="00BF7A61" w:rsidRPr="00CE770E">
        <w:rPr>
          <w:b/>
          <w:color w:val="548DD4" w:themeColor="text2" w:themeTint="99"/>
        </w:rPr>
        <w:t>bd-i:FunctionalCurrencySchemeCurrencyFactor</w:t>
      </w:r>
      <w:proofErr w:type="spellEnd"/>
      <w:r w:rsidR="00BF7A61" w:rsidRPr="00CE770E">
        <w:rPr>
          <w:b/>
          <w:color w:val="548DD4" w:themeColor="text2" w:themeTint="99"/>
        </w:rPr>
        <w:t xml:space="preserve">' MOET gelijk zijn aan de valutafactor behorend bij de valutacode waarin </w:t>
      </w:r>
      <w:proofErr w:type="spellStart"/>
      <w:r w:rsidR="00BF7A61" w:rsidRPr="00CE770E">
        <w:rPr>
          <w:b/>
          <w:color w:val="548DD4" w:themeColor="text2" w:themeTint="99"/>
        </w:rPr>
        <w:t>bedragvelden</w:t>
      </w:r>
      <w:proofErr w:type="spellEnd"/>
      <w:r w:rsidR="00BF7A61" w:rsidRPr="00CE770E">
        <w:rPr>
          <w:b/>
          <w:color w:val="548DD4" w:themeColor="text2" w:themeTint="99"/>
        </w:rPr>
        <w:t xml:space="preserve"> worden opgegeven bij een aangifte in functionele valuta.</w:t>
      </w:r>
    </w:p>
    <w:p w14:paraId="58DF2EF3" w14:textId="77777777" w:rsidR="00702094" w:rsidRPr="009F02D7" w:rsidRDefault="00702094" w:rsidP="00C852FC">
      <w:pPr>
        <w:rPr>
          <w:b/>
        </w:rPr>
      </w:pPr>
    </w:p>
    <w:p w14:paraId="05190B6E" w14:textId="2F991036" w:rsidR="00700419" w:rsidRPr="009F02D7" w:rsidRDefault="00700419" w:rsidP="00700419">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Er is sprake van een aangifte in functionele valuta indien het element </w:t>
      </w:r>
      <w:r w:rsidR="007D29C2" w:rsidRPr="007D29C2">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bd-i:FunctionalCurrencySchemeExists</w:t>
      </w:r>
      <w:proofErr w:type="spellEnd"/>
      <w:r w:rsidR="007D29C2" w:rsidRPr="007D29C2">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de waarde '</w:t>
      </w:r>
      <w:proofErr w:type="spellStart"/>
      <w:r w:rsidRPr="009F02D7">
        <w:rPr>
          <w:rFonts w:asciiTheme="minorHAnsi" w:eastAsiaTheme="minorHAnsi" w:hAnsiTheme="minorHAnsi" w:cstheme="minorBidi"/>
          <w:sz w:val="22"/>
          <w:szCs w:val="22"/>
          <w:lang w:eastAsia="en-US"/>
        </w:rPr>
        <w:t>true</w:t>
      </w:r>
      <w:proofErr w:type="spellEnd"/>
      <w:r w:rsidRPr="009F02D7">
        <w:rPr>
          <w:rFonts w:asciiTheme="minorHAnsi" w:eastAsiaTheme="minorHAnsi" w:hAnsiTheme="minorHAnsi" w:cstheme="minorBidi"/>
          <w:sz w:val="22"/>
          <w:szCs w:val="22"/>
          <w:lang w:eastAsia="en-US"/>
        </w:rPr>
        <w:t>' heeft.</w:t>
      </w:r>
    </w:p>
    <w:p w14:paraId="2CD824B3" w14:textId="77777777" w:rsidR="000E558D" w:rsidRPr="009F02D7" w:rsidRDefault="000E558D" w:rsidP="000674C5">
      <w:pPr>
        <w:pStyle w:val="Voettekst"/>
        <w:tabs>
          <w:tab w:val="clear" w:pos="4536"/>
          <w:tab w:val="clear" w:pos="9072"/>
        </w:tabs>
      </w:pPr>
    </w:p>
    <w:p w14:paraId="7B04A12B" w14:textId="77777777" w:rsidR="000E558D" w:rsidRPr="009F02D7" w:rsidRDefault="000E558D" w:rsidP="000E558D">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met bijbehorende valutafactor voor aangiften in functionele valuta:</w:t>
      </w:r>
    </w:p>
    <w:p w14:paraId="350BF989" w14:textId="77777777" w:rsidR="001118DF" w:rsidRPr="009F02D7" w:rsidRDefault="001118DF" w:rsidP="000E558D">
      <w:pPr>
        <w:rPr>
          <w:rFonts w:asciiTheme="minorHAnsi" w:eastAsiaTheme="minorHAnsi" w:hAnsiTheme="minorHAnsi" w:cstheme="minorBidi"/>
          <w:sz w:val="22"/>
          <w:szCs w:val="22"/>
          <w:lang w:eastAsia="en-US"/>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1710"/>
        <w:gridCol w:w="6660"/>
      </w:tblGrid>
      <w:tr w:rsidR="009F02D7" w:rsidRPr="009F02D7" w14:paraId="3200E08A" w14:textId="77777777" w:rsidTr="004E617A">
        <w:trPr>
          <w:cantSplit/>
          <w:trHeight w:val="293"/>
          <w:tblHeader/>
        </w:trPr>
        <w:tc>
          <w:tcPr>
            <w:tcW w:w="1260" w:type="dxa"/>
            <w:shd w:val="clear" w:color="auto" w:fill="D9D9D9" w:themeFill="background1" w:themeFillShade="D9"/>
          </w:tcPr>
          <w:p w14:paraId="47696FD6" w14:textId="77777777" w:rsidR="001118DF" w:rsidRPr="009F02D7" w:rsidRDefault="001118DF" w:rsidP="004E617A">
            <w:pPr>
              <w:pStyle w:val="Geenafstand"/>
              <w:rPr>
                <w:b/>
                <w:sz w:val="18"/>
                <w:szCs w:val="18"/>
              </w:rPr>
            </w:pPr>
            <w:r w:rsidRPr="009F02D7">
              <w:rPr>
                <w:b/>
                <w:sz w:val="18"/>
                <w:szCs w:val="18"/>
              </w:rPr>
              <w:t>Valutacode</w:t>
            </w:r>
          </w:p>
        </w:tc>
        <w:tc>
          <w:tcPr>
            <w:tcW w:w="1710" w:type="dxa"/>
            <w:shd w:val="clear" w:color="auto" w:fill="D9D9D9" w:themeFill="background1" w:themeFillShade="D9"/>
          </w:tcPr>
          <w:p w14:paraId="32F44866" w14:textId="77777777" w:rsidR="001118DF" w:rsidRPr="009F02D7" w:rsidRDefault="001118DF" w:rsidP="004E617A">
            <w:pPr>
              <w:pStyle w:val="Geenafstand"/>
              <w:rPr>
                <w:b/>
                <w:sz w:val="18"/>
                <w:szCs w:val="18"/>
              </w:rPr>
            </w:pPr>
            <w:r w:rsidRPr="009F02D7">
              <w:rPr>
                <w:b/>
                <w:sz w:val="18"/>
                <w:szCs w:val="18"/>
              </w:rPr>
              <w:t>Valutafactor</w:t>
            </w:r>
          </w:p>
        </w:tc>
        <w:tc>
          <w:tcPr>
            <w:tcW w:w="6660" w:type="dxa"/>
            <w:shd w:val="clear" w:color="auto" w:fill="D9D9D9" w:themeFill="background1" w:themeFillShade="D9"/>
          </w:tcPr>
          <w:p w14:paraId="608A3ADB" w14:textId="77777777" w:rsidR="001118DF" w:rsidRPr="009F02D7" w:rsidRDefault="001118DF" w:rsidP="004E617A">
            <w:pPr>
              <w:pStyle w:val="Geenafstand"/>
              <w:rPr>
                <w:b/>
                <w:sz w:val="18"/>
                <w:szCs w:val="18"/>
              </w:rPr>
            </w:pPr>
            <w:r w:rsidRPr="009F02D7">
              <w:rPr>
                <w:b/>
                <w:sz w:val="18"/>
                <w:szCs w:val="18"/>
              </w:rPr>
              <w:t>Omschrijving</w:t>
            </w:r>
          </w:p>
        </w:tc>
      </w:tr>
      <w:tr w:rsidR="009F02D7" w:rsidRPr="009F02D7" w14:paraId="538D891B" w14:textId="77777777" w:rsidTr="004E617A">
        <w:tc>
          <w:tcPr>
            <w:tcW w:w="1260" w:type="dxa"/>
            <w:shd w:val="clear" w:color="auto" w:fill="auto"/>
          </w:tcPr>
          <w:p w14:paraId="66B2E712" w14:textId="77777777" w:rsidR="001118DF" w:rsidRPr="009F02D7" w:rsidRDefault="001118DF" w:rsidP="004E617A">
            <w:pPr>
              <w:pStyle w:val="Geenafstand"/>
              <w:rPr>
                <w:sz w:val="18"/>
                <w:szCs w:val="18"/>
              </w:rPr>
            </w:pPr>
            <w:r w:rsidRPr="009F02D7">
              <w:rPr>
                <w:sz w:val="18"/>
                <w:szCs w:val="18"/>
              </w:rPr>
              <w:t>AUD</w:t>
            </w:r>
          </w:p>
        </w:tc>
        <w:tc>
          <w:tcPr>
            <w:tcW w:w="1710" w:type="dxa"/>
            <w:shd w:val="clear" w:color="auto" w:fill="auto"/>
          </w:tcPr>
          <w:p w14:paraId="78578EAD"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52098DB0" w14:textId="77777777" w:rsidR="001118DF" w:rsidRPr="009F02D7" w:rsidRDefault="001118DF" w:rsidP="004E617A">
            <w:pPr>
              <w:pStyle w:val="Geenafstand"/>
              <w:rPr>
                <w:sz w:val="18"/>
                <w:szCs w:val="18"/>
              </w:rPr>
            </w:pPr>
            <w:r w:rsidRPr="009F02D7">
              <w:rPr>
                <w:sz w:val="18"/>
                <w:szCs w:val="18"/>
              </w:rPr>
              <w:t>Australische Dollar</w:t>
            </w:r>
          </w:p>
        </w:tc>
      </w:tr>
      <w:tr w:rsidR="009F02D7" w:rsidRPr="009F02D7" w14:paraId="5B9AA7FE" w14:textId="77777777" w:rsidTr="004E617A">
        <w:tc>
          <w:tcPr>
            <w:tcW w:w="1260" w:type="dxa"/>
            <w:shd w:val="clear" w:color="auto" w:fill="auto"/>
          </w:tcPr>
          <w:p w14:paraId="77D1A76C" w14:textId="4BFDE597" w:rsidR="001118DF" w:rsidRPr="009F02D7" w:rsidRDefault="001118DF" w:rsidP="004E617A">
            <w:pPr>
              <w:pStyle w:val="Geenafstand"/>
              <w:rPr>
                <w:sz w:val="18"/>
                <w:szCs w:val="18"/>
              </w:rPr>
            </w:pPr>
            <w:r w:rsidRPr="009F02D7">
              <w:rPr>
                <w:sz w:val="18"/>
                <w:szCs w:val="18"/>
              </w:rPr>
              <w:t>BGN</w:t>
            </w:r>
            <w:r w:rsidRPr="009F02D7">
              <w:rPr>
                <w:rStyle w:val="Voetnootmarkering"/>
                <w:sz w:val="18"/>
                <w:szCs w:val="18"/>
              </w:rPr>
              <w:footnoteReference w:id="4"/>
            </w:r>
          </w:p>
        </w:tc>
        <w:tc>
          <w:tcPr>
            <w:tcW w:w="1710" w:type="dxa"/>
            <w:shd w:val="clear" w:color="auto" w:fill="auto"/>
          </w:tcPr>
          <w:p w14:paraId="4110D98A"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3E764DFD" w14:textId="77777777" w:rsidR="001118DF" w:rsidRPr="009F02D7" w:rsidRDefault="001118DF" w:rsidP="004E617A">
            <w:pPr>
              <w:pStyle w:val="Geenafstand"/>
              <w:rPr>
                <w:sz w:val="18"/>
                <w:szCs w:val="18"/>
              </w:rPr>
            </w:pPr>
            <w:r w:rsidRPr="009F02D7">
              <w:rPr>
                <w:sz w:val="18"/>
                <w:szCs w:val="18"/>
              </w:rPr>
              <w:t>Bulgaarse Lev</w:t>
            </w:r>
          </w:p>
        </w:tc>
      </w:tr>
      <w:tr w:rsidR="009F02D7" w:rsidRPr="009F02D7" w14:paraId="77909E3C" w14:textId="77777777" w:rsidTr="004E617A">
        <w:tc>
          <w:tcPr>
            <w:tcW w:w="1260" w:type="dxa"/>
            <w:shd w:val="clear" w:color="auto" w:fill="auto"/>
          </w:tcPr>
          <w:p w14:paraId="572BA73E" w14:textId="77777777" w:rsidR="001118DF" w:rsidRPr="009F02D7" w:rsidRDefault="001118DF" w:rsidP="004E617A">
            <w:pPr>
              <w:pStyle w:val="Geenafstand"/>
              <w:rPr>
                <w:sz w:val="18"/>
                <w:szCs w:val="18"/>
              </w:rPr>
            </w:pPr>
            <w:r w:rsidRPr="009F02D7">
              <w:rPr>
                <w:sz w:val="18"/>
                <w:szCs w:val="18"/>
              </w:rPr>
              <w:t>BRL</w:t>
            </w:r>
          </w:p>
        </w:tc>
        <w:tc>
          <w:tcPr>
            <w:tcW w:w="1710" w:type="dxa"/>
            <w:shd w:val="clear" w:color="auto" w:fill="auto"/>
          </w:tcPr>
          <w:p w14:paraId="40BBEBE9"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04562330" w14:textId="77777777" w:rsidR="001118DF" w:rsidRPr="009F02D7" w:rsidRDefault="001118DF" w:rsidP="004E617A">
            <w:pPr>
              <w:pStyle w:val="Geenafstand"/>
              <w:rPr>
                <w:sz w:val="18"/>
                <w:szCs w:val="18"/>
              </w:rPr>
            </w:pPr>
            <w:r w:rsidRPr="009F02D7">
              <w:rPr>
                <w:sz w:val="18"/>
                <w:szCs w:val="18"/>
              </w:rPr>
              <w:t>Braziliaanse Real</w:t>
            </w:r>
          </w:p>
        </w:tc>
      </w:tr>
      <w:tr w:rsidR="009F02D7" w:rsidRPr="009F02D7" w14:paraId="0A1F5413" w14:textId="77777777" w:rsidTr="004E617A">
        <w:tc>
          <w:tcPr>
            <w:tcW w:w="1260" w:type="dxa"/>
            <w:shd w:val="clear" w:color="auto" w:fill="auto"/>
          </w:tcPr>
          <w:p w14:paraId="02134DAD" w14:textId="77777777" w:rsidR="001118DF" w:rsidRPr="009F02D7" w:rsidRDefault="001118DF" w:rsidP="004E617A">
            <w:pPr>
              <w:pStyle w:val="Geenafstand"/>
              <w:rPr>
                <w:sz w:val="18"/>
                <w:szCs w:val="18"/>
              </w:rPr>
            </w:pPr>
            <w:r w:rsidRPr="009F02D7">
              <w:rPr>
                <w:sz w:val="18"/>
                <w:szCs w:val="18"/>
              </w:rPr>
              <w:t>CAD</w:t>
            </w:r>
          </w:p>
        </w:tc>
        <w:tc>
          <w:tcPr>
            <w:tcW w:w="1710" w:type="dxa"/>
            <w:shd w:val="clear" w:color="auto" w:fill="auto"/>
          </w:tcPr>
          <w:p w14:paraId="39978C49"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05EDAD55" w14:textId="77777777" w:rsidR="001118DF" w:rsidRPr="009F02D7" w:rsidRDefault="001118DF" w:rsidP="004E617A">
            <w:pPr>
              <w:pStyle w:val="Geenafstand"/>
              <w:rPr>
                <w:sz w:val="18"/>
                <w:szCs w:val="18"/>
              </w:rPr>
            </w:pPr>
            <w:r w:rsidRPr="009F02D7">
              <w:rPr>
                <w:sz w:val="18"/>
                <w:szCs w:val="18"/>
              </w:rPr>
              <w:t>Canadese Dollar</w:t>
            </w:r>
          </w:p>
        </w:tc>
      </w:tr>
      <w:tr w:rsidR="009F02D7" w:rsidRPr="009F02D7" w14:paraId="0F1B1CD6" w14:textId="77777777" w:rsidTr="004E617A">
        <w:tc>
          <w:tcPr>
            <w:tcW w:w="1260" w:type="dxa"/>
            <w:shd w:val="clear" w:color="auto" w:fill="auto"/>
          </w:tcPr>
          <w:p w14:paraId="6EE9073C" w14:textId="77777777" w:rsidR="001118DF" w:rsidRPr="009F02D7" w:rsidRDefault="001118DF" w:rsidP="004E617A">
            <w:pPr>
              <w:pStyle w:val="Geenafstand"/>
              <w:rPr>
                <w:sz w:val="18"/>
                <w:szCs w:val="18"/>
              </w:rPr>
            </w:pPr>
            <w:r w:rsidRPr="009F02D7">
              <w:rPr>
                <w:sz w:val="18"/>
                <w:szCs w:val="18"/>
              </w:rPr>
              <w:t>CHF</w:t>
            </w:r>
          </w:p>
        </w:tc>
        <w:tc>
          <w:tcPr>
            <w:tcW w:w="1710" w:type="dxa"/>
            <w:shd w:val="clear" w:color="auto" w:fill="auto"/>
          </w:tcPr>
          <w:p w14:paraId="7CC77AAF"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0BBA8F60" w14:textId="77777777" w:rsidR="001118DF" w:rsidRPr="009F02D7" w:rsidRDefault="001118DF" w:rsidP="004E617A">
            <w:pPr>
              <w:pStyle w:val="Geenafstand"/>
              <w:rPr>
                <w:sz w:val="18"/>
                <w:szCs w:val="18"/>
              </w:rPr>
            </w:pPr>
            <w:r w:rsidRPr="009F02D7">
              <w:rPr>
                <w:sz w:val="18"/>
                <w:szCs w:val="18"/>
              </w:rPr>
              <w:t>Zwitserse Frank</w:t>
            </w:r>
          </w:p>
        </w:tc>
      </w:tr>
      <w:tr w:rsidR="009F02D7" w:rsidRPr="009F02D7" w14:paraId="59C4E31D" w14:textId="77777777" w:rsidTr="004E617A">
        <w:tc>
          <w:tcPr>
            <w:tcW w:w="1260" w:type="dxa"/>
            <w:shd w:val="clear" w:color="auto" w:fill="auto"/>
          </w:tcPr>
          <w:p w14:paraId="1E2DF1BF" w14:textId="77777777" w:rsidR="001118DF" w:rsidRPr="009F02D7" w:rsidRDefault="001118DF" w:rsidP="004E617A">
            <w:pPr>
              <w:pStyle w:val="Geenafstand"/>
              <w:rPr>
                <w:sz w:val="18"/>
                <w:szCs w:val="18"/>
              </w:rPr>
            </w:pPr>
            <w:r w:rsidRPr="009F02D7">
              <w:rPr>
                <w:sz w:val="18"/>
                <w:szCs w:val="18"/>
              </w:rPr>
              <w:t>CNY</w:t>
            </w:r>
          </w:p>
        </w:tc>
        <w:tc>
          <w:tcPr>
            <w:tcW w:w="1710" w:type="dxa"/>
            <w:shd w:val="clear" w:color="auto" w:fill="auto"/>
          </w:tcPr>
          <w:p w14:paraId="639FE21C"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07B22F15" w14:textId="77777777" w:rsidR="001118DF" w:rsidRPr="009F02D7" w:rsidRDefault="001118DF" w:rsidP="004E617A">
            <w:pPr>
              <w:pStyle w:val="Geenafstand"/>
              <w:rPr>
                <w:sz w:val="18"/>
                <w:szCs w:val="18"/>
              </w:rPr>
            </w:pPr>
            <w:r w:rsidRPr="009F02D7">
              <w:rPr>
                <w:sz w:val="18"/>
                <w:szCs w:val="18"/>
                <w:lang w:bidi="nl-NL"/>
              </w:rPr>
              <w:t>Chinese Yuan Renminbi</w:t>
            </w:r>
          </w:p>
        </w:tc>
      </w:tr>
      <w:tr w:rsidR="009F02D7" w:rsidRPr="009F02D7" w14:paraId="2295D956" w14:textId="77777777" w:rsidTr="004E617A">
        <w:tc>
          <w:tcPr>
            <w:tcW w:w="1260" w:type="dxa"/>
            <w:shd w:val="clear" w:color="auto" w:fill="auto"/>
          </w:tcPr>
          <w:p w14:paraId="7149A8FF" w14:textId="77777777" w:rsidR="001118DF" w:rsidRPr="009F02D7" w:rsidRDefault="001118DF" w:rsidP="004E617A">
            <w:pPr>
              <w:pStyle w:val="Geenafstand"/>
              <w:rPr>
                <w:sz w:val="18"/>
                <w:szCs w:val="18"/>
              </w:rPr>
            </w:pPr>
            <w:r w:rsidRPr="009F02D7">
              <w:rPr>
                <w:sz w:val="18"/>
                <w:szCs w:val="18"/>
              </w:rPr>
              <w:t>CZK</w:t>
            </w:r>
          </w:p>
        </w:tc>
        <w:tc>
          <w:tcPr>
            <w:tcW w:w="1710" w:type="dxa"/>
            <w:shd w:val="clear" w:color="auto" w:fill="auto"/>
          </w:tcPr>
          <w:p w14:paraId="31E53A32"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41F657DF" w14:textId="77777777" w:rsidR="001118DF" w:rsidRPr="009F02D7" w:rsidRDefault="001118DF" w:rsidP="004E617A">
            <w:pPr>
              <w:pStyle w:val="Geenafstand"/>
              <w:rPr>
                <w:sz w:val="18"/>
                <w:szCs w:val="18"/>
              </w:rPr>
            </w:pPr>
            <w:r w:rsidRPr="009F02D7">
              <w:rPr>
                <w:sz w:val="18"/>
                <w:szCs w:val="18"/>
              </w:rPr>
              <w:t>Tsjechische Kroon</w:t>
            </w:r>
          </w:p>
        </w:tc>
      </w:tr>
      <w:tr w:rsidR="009F02D7" w:rsidRPr="009F02D7" w14:paraId="415794A6" w14:textId="77777777" w:rsidTr="004E617A">
        <w:tc>
          <w:tcPr>
            <w:tcW w:w="1260" w:type="dxa"/>
            <w:shd w:val="clear" w:color="auto" w:fill="auto"/>
          </w:tcPr>
          <w:p w14:paraId="69BF6B1E" w14:textId="77777777" w:rsidR="001118DF" w:rsidRPr="009F02D7" w:rsidRDefault="001118DF" w:rsidP="004E617A">
            <w:pPr>
              <w:pStyle w:val="Geenafstand"/>
              <w:rPr>
                <w:sz w:val="18"/>
                <w:szCs w:val="18"/>
              </w:rPr>
            </w:pPr>
            <w:r w:rsidRPr="009F02D7">
              <w:rPr>
                <w:sz w:val="18"/>
                <w:szCs w:val="18"/>
              </w:rPr>
              <w:t>DKK</w:t>
            </w:r>
          </w:p>
        </w:tc>
        <w:tc>
          <w:tcPr>
            <w:tcW w:w="1710" w:type="dxa"/>
            <w:shd w:val="clear" w:color="auto" w:fill="auto"/>
          </w:tcPr>
          <w:p w14:paraId="6F7D448C"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33BBA938" w14:textId="77777777" w:rsidR="001118DF" w:rsidRPr="009F02D7" w:rsidRDefault="001118DF" w:rsidP="004E617A">
            <w:pPr>
              <w:pStyle w:val="Geenafstand"/>
              <w:rPr>
                <w:sz w:val="18"/>
                <w:szCs w:val="18"/>
              </w:rPr>
            </w:pPr>
            <w:r w:rsidRPr="009F02D7">
              <w:rPr>
                <w:sz w:val="18"/>
                <w:szCs w:val="18"/>
              </w:rPr>
              <w:t>Deense Kroon</w:t>
            </w:r>
          </w:p>
        </w:tc>
      </w:tr>
      <w:tr w:rsidR="009F02D7" w:rsidRPr="009F02D7" w14:paraId="1B053BA3" w14:textId="77777777" w:rsidTr="004E617A">
        <w:tc>
          <w:tcPr>
            <w:tcW w:w="1260" w:type="dxa"/>
            <w:shd w:val="clear" w:color="auto" w:fill="auto"/>
          </w:tcPr>
          <w:p w14:paraId="57EE6CD6" w14:textId="77777777" w:rsidR="001118DF" w:rsidRPr="009F02D7" w:rsidRDefault="001118DF" w:rsidP="004E617A">
            <w:pPr>
              <w:pStyle w:val="Geenafstand"/>
              <w:rPr>
                <w:sz w:val="18"/>
                <w:szCs w:val="18"/>
              </w:rPr>
            </w:pPr>
            <w:r w:rsidRPr="009F02D7">
              <w:rPr>
                <w:sz w:val="18"/>
                <w:szCs w:val="18"/>
              </w:rPr>
              <w:t>GBP</w:t>
            </w:r>
          </w:p>
        </w:tc>
        <w:tc>
          <w:tcPr>
            <w:tcW w:w="1710" w:type="dxa"/>
            <w:shd w:val="clear" w:color="auto" w:fill="auto"/>
          </w:tcPr>
          <w:p w14:paraId="70D220FC"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48485C2E" w14:textId="77777777" w:rsidR="001118DF" w:rsidRPr="009F02D7" w:rsidRDefault="001118DF" w:rsidP="004E617A">
            <w:pPr>
              <w:pStyle w:val="Geenafstand"/>
              <w:rPr>
                <w:sz w:val="18"/>
                <w:szCs w:val="18"/>
              </w:rPr>
            </w:pPr>
            <w:r w:rsidRPr="009F02D7">
              <w:rPr>
                <w:sz w:val="18"/>
                <w:szCs w:val="18"/>
              </w:rPr>
              <w:t>Britse Pond Sterling</w:t>
            </w:r>
          </w:p>
        </w:tc>
      </w:tr>
      <w:tr w:rsidR="009F02D7" w:rsidRPr="009F02D7" w14:paraId="7B0A96F0" w14:textId="77777777" w:rsidTr="004E617A">
        <w:tc>
          <w:tcPr>
            <w:tcW w:w="1260" w:type="dxa"/>
            <w:shd w:val="clear" w:color="auto" w:fill="auto"/>
          </w:tcPr>
          <w:p w14:paraId="32CD9769" w14:textId="77777777" w:rsidR="001118DF" w:rsidRPr="009F02D7" w:rsidRDefault="001118DF" w:rsidP="004E617A">
            <w:pPr>
              <w:pStyle w:val="Geenafstand"/>
              <w:rPr>
                <w:sz w:val="18"/>
                <w:szCs w:val="18"/>
              </w:rPr>
            </w:pPr>
            <w:r w:rsidRPr="009F02D7">
              <w:rPr>
                <w:sz w:val="18"/>
                <w:szCs w:val="18"/>
              </w:rPr>
              <w:t>HKD</w:t>
            </w:r>
          </w:p>
        </w:tc>
        <w:tc>
          <w:tcPr>
            <w:tcW w:w="1710" w:type="dxa"/>
            <w:shd w:val="clear" w:color="auto" w:fill="auto"/>
          </w:tcPr>
          <w:p w14:paraId="14365DA8"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04B3A697" w14:textId="77777777" w:rsidR="001118DF" w:rsidRPr="009F02D7" w:rsidRDefault="001118DF" w:rsidP="004E617A">
            <w:pPr>
              <w:pStyle w:val="Geenafstand"/>
              <w:rPr>
                <w:sz w:val="18"/>
                <w:szCs w:val="18"/>
              </w:rPr>
            </w:pPr>
            <w:r w:rsidRPr="009F02D7">
              <w:rPr>
                <w:sz w:val="18"/>
                <w:szCs w:val="18"/>
              </w:rPr>
              <w:t>Hongkongse Dollar</w:t>
            </w:r>
          </w:p>
        </w:tc>
      </w:tr>
      <w:tr w:rsidR="009F02D7" w:rsidRPr="009F02D7" w14:paraId="357FFCCA" w14:textId="77777777" w:rsidTr="004E617A">
        <w:tc>
          <w:tcPr>
            <w:tcW w:w="1260" w:type="dxa"/>
            <w:shd w:val="clear" w:color="auto" w:fill="auto"/>
          </w:tcPr>
          <w:p w14:paraId="604D7C35" w14:textId="354548D6" w:rsidR="001118DF" w:rsidRPr="009F02D7" w:rsidRDefault="001118DF" w:rsidP="00304B1A">
            <w:pPr>
              <w:pStyle w:val="Geenafstand"/>
              <w:rPr>
                <w:sz w:val="18"/>
                <w:szCs w:val="18"/>
              </w:rPr>
            </w:pPr>
            <w:r w:rsidRPr="009F02D7">
              <w:rPr>
                <w:sz w:val="18"/>
                <w:szCs w:val="18"/>
              </w:rPr>
              <w:t>HRK</w:t>
            </w:r>
            <w:r w:rsidR="00304B1A" w:rsidRPr="00304B1A">
              <w:rPr>
                <w:sz w:val="18"/>
                <w:szCs w:val="18"/>
                <w:vertAlign w:val="superscript"/>
              </w:rPr>
              <w:t>3</w:t>
            </w:r>
          </w:p>
        </w:tc>
        <w:tc>
          <w:tcPr>
            <w:tcW w:w="1710" w:type="dxa"/>
            <w:shd w:val="clear" w:color="auto" w:fill="auto"/>
          </w:tcPr>
          <w:p w14:paraId="17A2E362"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5EF9F02E" w14:textId="77777777" w:rsidR="001118DF" w:rsidRPr="009F02D7" w:rsidRDefault="001118DF" w:rsidP="004E617A">
            <w:pPr>
              <w:pStyle w:val="Geenafstand"/>
              <w:rPr>
                <w:sz w:val="18"/>
                <w:szCs w:val="18"/>
              </w:rPr>
            </w:pPr>
            <w:r w:rsidRPr="009F02D7">
              <w:rPr>
                <w:sz w:val="18"/>
                <w:szCs w:val="18"/>
              </w:rPr>
              <w:t xml:space="preserve">Kroatische </w:t>
            </w:r>
            <w:proofErr w:type="spellStart"/>
            <w:r w:rsidRPr="009F02D7">
              <w:rPr>
                <w:sz w:val="18"/>
                <w:szCs w:val="18"/>
              </w:rPr>
              <w:t>Kuna</w:t>
            </w:r>
            <w:proofErr w:type="spellEnd"/>
          </w:p>
        </w:tc>
      </w:tr>
      <w:tr w:rsidR="009F02D7" w:rsidRPr="009F02D7" w14:paraId="0240A2ED" w14:textId="77777777" w:rsidTr="004E617A">
        <w:tc>
          <w:tcPr>
            <w:tcW w:w="1260" w:type="dxa"/>
            <w:shd w:val="clear" w:color="auto" w:fill="auto"/>
          </w:tcPr>
          <w:p w14:paraId="0A119054" w14:textId="77777777" w:rsidR="001118DF" w:rsidRPr="009F02D7" w:rsidRDefault="001118DF" w:rsidP="004E617A">
            <w:pPr>
              <w:pStyle w:val="Geenafstand"/>
              <w:rPr>
                <w:sz w:val="18"/>
                <w:szCs w:val="18"/>
              </w:rPr>
            </w:pPr>
            <w:r w:rsidRPr="009F02D7">
              <w:rPr>
                <w:sz w:val="18"/>
                <w:szCs w:val="18"/>
              </w:rPr>
              <w:t>HUF</w:t>
            </w:r>
          </w:p>
        </w:tc>
        <w:tc>
          <w:tcPr>
            <w:tcW w:w="1710" w:type="dxa"/>
            <w:shd w:val="clear" w:color="auto" w:fill="auto"/>
          </w:tcPr>
          <w:p w14:paraId="5EDA89CE"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00E592E2" w14:textId="77777777" w:rsidR="001118DF" w:rsidRPr="009F02D7" w:rsidRDefault="001118DF" w:rsidP="004E617A">
            <w:pPr>
              <w:pStyle w:val="Geenafstand"/>
              <w:rPr>
                <w:sz w:val="18"/>
                <w:szCs w:val="18"/>
              </w:rPr>
            </w:pPr>
            <w:r w:rsidRPr="009F02D7">
              <w:rPr>
                <w:sz w:val="18"/>
                <w:szCs w:val="18"/>
              </w:rPr>
              <w:t>Hongaarse Forint</w:t>
            </w:r>
          </w:p>
        </w:tc>
      </w:tr>
      <w:tr w:rsidR="009F02D7" w:rsidRPr="009F02D7" w14:paraId="3784B2BC" w14:textId="77777777" w:rsidTr="004E617A">
        <w:tc>
          <w:tcPr>
            <w:tcW w:w="1260" w:type="dxa"/>
            <w:shd w:val="clear" w:color="auto" w:fill="auto"/>
          </w:tcPr>
          <w:p w14:paraId="04B701C5" w14:textId="77777777" w:rsidR="001118DF" w:rsidRPr="009F02D7" w:rsidRDefault="001118DF" w:rsidP="004E617A">
            <w:pPr>
              <w:pStyle w:val="Geenafstand"/>
              <w:rPr>
                <w:sz w:val="18"/>
                <w:szCs w:val="18"/>
              </w:rPr>
            </w:pPr>
            <w:r w:rsidRPr="009F02D7">
              <w:rPr>
                <w:sz w:val="18"/>
                <w:szCs w:val="18"/>
              </w:rPr>
              <w:t>IDR</w:t>
            </w:r>
          </w:p>
        </w:tc>
        <w:tc>
          <w:tcPr>
            <w:tcW w:w="1710" w:type="dxa"/>
            <w:shd w:val="clear" w:color="auto" w:fill="auto"/>
          </w:tcPr>
          <w:p w14:paraId="7BCB8CDC" w14:textId="77777777" w:rsidR="001118DF" w:rsidRPr="009F02D7" w:rsidRDefault="001118DF" w:rsidP="004E617A">
            <w:pPr>
              <w:pStyle w:val="Geenafstand"/>
              <w:rPr>
                <w:sz w:val="18"/>
                <w:szCs w:val="18"/>
              </w:rPr>
            </w:pPr>
            <w:r w:rsidRPr="009F02D7">
              <w:rPr>
                <w:sz w:val="18"/>
                <w:szCs w:val="18"/>
              </w:rPr>
              <w:t>10000</w:t>
            </w:r>
          </w:p>
        </w:tc>
        <w:tc>
          <w:tcPr>
            <w:tcW w:w="6660" w:type="dxa"/>
            <w:shd w:val="clear" w:color="auto" w:fill="auto"/>
          </w:tcPr>
          <w:p w14:paraId="4AE7BE84" w14:textId="77777777" w:rsidR="001118DF" w:rsidRPr="009F02D7" w:rsidRDefault="001118DF" w:rsidP="004E617A">
            <w:pPr>
              <w:pStyle w:val="Geenafstand"/>
              <w:rPr>
                <w:sz w:val="18"/>
                <w:szCs w:val="18"/>
              </w:rPr>
            </w:pPr>
            <w:r w:rsidRPr="009F02D7">
              <w:rPr>
                <w:sz w:val="18"/>
                <w:szCs w:val="18"/>
              </w:rPr>
              <w:t>Indonesische Roepia</w:t>
            </w:r>
          </w:p>
        </w:tc>
      </w:tr>
      <w:tr w:rsidR="009F02D7" w:rsidRPr="009F02D7" w14:paraId="01C1AC2D" w14:textId="77777777" w:rsidTr="004E617A">
        <w:tc>
          <w:tcPr>
            <w:tcW w:w="1260" w:type="dxa"/>
            <w:shd w:val="clear" w:color="auto" w:fill="auto"/>
          </w:tcPr>
          <w:p w14:paraId="78C99589" w14:textId="77777777" w:rsidR="001118DF" w:rsidRPr="009F02D7" w:rsidRDefault="001118DF" w:rsidP="004E617A">
            <w:pPr>
              <w:pStyle w:val="Geenafstand"/>
              <w:rPr>
                <w:sz w:val="18"/>
                <w:szCs w:val="18"/>
              </w:rPr>
            </w:pPr>
            <w:r w:rsidRPr="009F02D7">
              <w:rPr>
                <w:sz w:val="18"/>
                <w:szCs w:val="18"/>
              </w:rPr>
              <w:t>ILS</w:t>
            </w:r>
          </w:p>
        </w:tc>
        <w:tc>
          <w:tcPr>
            <w:tcW w:w="1710" w:type="dxa"/>
            <w:shd w:val="clear" w:color="auto" w:fill="auto"/>
          </w:tcPr>
          <w:p w14:paraId="687A8E4C"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40B1D83E" w14:textId="77777777" w:rsidR="001118DF" w:rsidRPr="009F02D7" w:rsidRDefault="001118DF" w:rsidP="004E617A">
            <w:pPr>
              <w:pStyle w:val="Geenafstand"/>
              <w:rPr>
                <w:sz w:val="18"/>
                <w:szCs w:val="18"/>
              </w:rPr>
            </w:pPr>
            <w:r w:rsidRPr="009F02D7">
              <w:rPr>
                <w:sz w:val="18"/>
                <w:szCs w:val="18"/>
              </w:rPr>
              <w:t xml:space="preserve">Nieuwe Israëlische </w:t>
            </w:r>
            <w:proofErr w:type="spellStart"/>
            <w:r w:rsidRPr="009F02D7">
              <w:rPr>
                <w:sz w:val="18"/>
                <w:szCs w:val="18"/>
              </w:rPr>
              <w:t>Shekel</w:t>
            </w:r>
            <w:proofErr w:type="spellEnd"/>
          </w:p>
        </w:tc>
      </w:tr>
      <w:tr w:rsidR="009F02D7" w:rsidRPr="009F02D7" w14:paraId="61753CA6" w14:textId="77777777" w:rsidTr="004E617A">
        <w:tc>
          <w:tcPr>
            <w:tcW w:w="1260" w:type="dxa"/>
            <w:shd w:val="clear" w:color="auto" w:fill="auto"/>
          </w:tcPr>
          <w:p w14:paraId="7DF6F22A" w14:textId="77777777" w:rsidR="001118DF" w:rsidRPr="009F02D7" w:rsidRDefault="001118DF" w:rsidP="004E617A">
            <w:pPr>
              <w:pStyle w:val="Geenafstand"/>
              <w:rPr>
                <w:sz w:val="18"/>
                <w:szCs w:val="18"/>
              </w:rPr>
            </w:pPr>
            <w:r w:rsidRPr="009F02D7">
              <w:rPr>
                <w:sz w:val="18"/>
                <w:szCs w:val="18"/>
              </w:rPr>
              <w:t>INR</w:t>
            </w:r>
          </w:p>
        </w:tc>
        <w:tc>
          <w:tcPr>
            <w:tcW w:w="1710" w:type="dxa"/>
            <w:shd w:val="clear" w:color="auto" w:fill="auto"/>
          </w:tcPr>
          <w:p w14:paraId="05B541D4"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15AB2348" w14:textId="77777777" w:rsidR="001118DF" w:rsidRPr="009F02D7" w:rsidRDefault="001118DF" w:rsidP="004E617A">
            <w:pPr>
              <w:pStyle w:val="Geenafstand"/>
              <w:rPr>
                <w:sz w:val="18"/>
                <w:szCs w:val="18"/>
              </w:rPr>
            </w:pPr>
            <w:r w:rsidRPr="009F02D7">
              <w:rPr>
                <w:sz w:val="18"/>
                <w:szCs w:val="18"/>
              </w:rPr>
              <w:t>Indiase Roepie</w:t>
            </w:r>
          </w:p>
        </w:tc>
      </w:tr>
      <w:tr w:rsidR="009F02D7" w:rsidRPr="009F02D7" w14:paraId="33AB7970" w14:textId="77777777" w:rsidTr="004E617A">
        <w:tc>
          <w:tcPr>
            <w:tcW w:w="1260" w:type="dxa"/>
            <w:shd w:val="clear" w:color="auto" w:fill="auto"/>
          </w:tcPr>
          <w:p w14:paraId="69A48EAF" w14:textId="65CCF08F" w:rsidR="001118DF" w:rsidRPr="009F02D7" w:rsidRDefault="001118DF" w:rsidP="004E617A">
            <w:pPr>
              <w:pStyle w:val="Geenafstand"/>
              <w:rPr>
                <w:sz w:val="18"/>
                <w:szCs w:val="18"/>
              </w:rPr>
            </w:pPr>
            <w:r w:rsidRPr="009F02D7">
              <w:rPr>
                <w:sz w:val="18"/>
                <w:szCs w:val="18"/>
              </w:rPr>
              <w:t>ISK</w:t>
            </w:r>
            <w:r w:rsidR="00304B1A" w:rsidRPr="00304B1A">
              <w:rPr>
                <w:sz w:val="18"/>
                <w:szCs w:val="18"/>
                <w:vertAlign w:val="superscript"/>
              </w:rPr>
              <w:t>3</w:t>
            </w:r>
          </w:p>
        </w:tc>
        <w:tc>
          <w:tcPr>
            <w:tcW w:w="1710" w:type="dxa"/>
            <w:shd w:val="clear" w:color="auto" w:fill="auto"/>
          </w:tcPr>
          <w:p w14:paraId="6902BC5E"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29015876" w14:textId="77777777" w:rsidR="001118DF" w:rsidRPr="009F02D7" w:rsidRDefault="001118DF" w:rsidP="004E617A">
            <w:pPr>
              <w:pStyle w:val="Geenafstand"/>
              <w:rPr>
                <w:sz w:val="18"/>
                <w:szCs w:val="18"/>
              </w:rPr>
            </w:pPr>
            <w:r w:rsidRPr="009F02D7">
              <w:rPr>
                <w:sz w:val="18"/>
                <w:szCs w:val="18"/>
              </w:rPr>
              <w:t>IJslandse Kroon</w:t>
            </w:r>
          </w:p>
        </w:tc>
      </w:tr>
      <w:tr w:rsidR="009F02D7" w:rsidRPr="009F02D7" w14:paraId="364F9AAD" w14:textId="77777777" w:rsidTr="004E617A">
        <w:tc>
          <w:tcPr>
            <w:tcW w:w="1260" w:type="dxa"/>
            <w:shd w:val="clear" w:color="auto" w:fill="auto"/>
          </w:tcPr>
          <w:p w14:paraId="545E9DF8" w14:textId="77777777" w:rsidR="001118DF" w:rsidRPr="009F02D7" w:rsidRDefault="001118DF" w:rsidP="004E617A">
            <w:pPr>
              <w:pStyle w:val="Geenafstand"/>
              <w:rPr>
                <w:sz w:val="18"/>
                <w:szCs w:val="18"/>
              </w:rPr>
            </w:pPr>
            <w:r w:rsidRPr="009F02D7">
              <w:rPr>
                <w:sz w:val="18"/>
                <w:szCs w:val="18"/>
              </w:rPr>
              <w:lastRenderedPageBreak/>
              <w:t>JPY</w:t>
            </w:r>
          </w:p>
        </w:tc>
        <w:tc>
          <w:tcPr>
            <w:tcW w:w="1710" w:type="dxa"/>
            <w:shd w:val="clear" w:color="auto" w:fill="auto"/>
          </w:tcPr>
          <w:p w14:paraId="4CDF1C98"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2658C378" w14:textId="77777777" w:rsidR="001118DF" w:rsidRPr="009F02D7" w:rsidRDefault="001118DF" w:rsidP="004E617A">
            <w:pPr>
              <w:pStyle w:val="Geenafstand"/>
              <w:rPr>
                <w:sz w:val="18"/>
                <w:szCs w:val="18"/>
              </w:rPr>
            </w:pPr>
            <w:r w:rsidRPr="009F02D7">
              <w:rPr>
                <w:sz w:val="18"/>
                <w:szCs w:val="18"/>
              </w:rPr>
              <w:t>Japanse Yen</w:t>
            </w:r>
          </w:p>
        </w:tc>
      </w:tr>
      <w:tr w:rsidR="009F02D7" w:rsidRPr="009F02D7" w14:paraId="10395BDF" w14:textId="77777777" w:rsidTr="004E617A">
        <w:tc>
          <w:tcPr>
            <w:tcW w:w="1260" w:type="dxa"/>
            <w:shd w:val="clear" w:color="auto" w:fill="auto"/>
          </w:tcPr>
          <w:p w14:paraId="26EDAEA6" w14:textId="77777777" w:rsidR="001118DF" w:rsidRPr="009F02D7" w:rsidRDefault="001118DF" w:rsidP="004E617A">
            <w:pPr>
              <w:pStyle w:val="Geenafstand"/>
              <w:rPr>
                <w:sz w:val="18"/>
                <w:szCs w:val="18"/>
              </w:rPr>
            </w:pPr>
            <w:r w:rsidRPr="009F02D7">
              <w:rPr>
                <w:sz w:val="18"/>
                <w:szCs w:val="18"/>
              </w:rPr>
              <w:t>KRW</w:t>
            </w:r>
          </w:p>
        </w:tc>
        <w:tc>
          <w:tcPr>
            <w:tcW w:w="1710" w:type="dxa"/>
            <w:shd w:val="clear" w:color="auto" w:fill="auto"/>
          </w:tcPr>
          <w:p w14:paraId="0751DAF1" w14:textId="77777777" w:rsidR="001118DF" w:rsidRPr="009F02D7" w:rsidRDefault="001118DF" w:rsidP="004E617A">
            <w:pPr>
              <w:pStyle w:val="Geenafstand"/>
              <w:rPr>
                <w:sz w:val="18"/>
                <w:szCs w:val="18"/>
              </w:rPr>
            </w:pPr>
            <w:r w:rsidRPr="009F02D7">
              <w:rPr>
                <w:sz w:val="18"/>
                <w:szCs w:val="18"/>
              </w:rPr>
              <w:t>1000</w:t>
            </w:r>
          </w:p>
        </w:tc>
        <w:tc>
          <w:tcPr>
            <w:tcW w:w="6660" w:type="dxa"/>
            <w:shd w:val="clear" w:color="auto" w:fill="auto"/>
          </w:tcPr>
          <w:p w14:paraId="6A4911B6" w14:textId="77777777" w:rsidR="001118DF" w:rsidRPr="009F02D7" w:rsidRDefault="001118DF" w:rsidP="004E617A">
            <w:pPr>
              <w:pStyle w:val="Geenafstand"/>
              <w:rPr>
                <w:sz w:val="18"/>
                <w:szCs w:val="18"/>
              </w:rPr>
            </w:pPr>
            <w:r w:rsidRPr="009F02D7">
              <w:rPr>
                <w:sz w:val="18"/>
                <w:szCs w:val="18"/>
              </w:rPr>
              <w:t>Koreaanse Won</w:t>
            </w:r>
          </w:p>
        </w:tc>
      </w:tr>
      <w:tr w:rsidR="009F02D7" w:rsidRPr="009F02D7" w14:paraId="253A2026" w14:textId="77777777" w:rsidTr="004E617A">
        <w:tc>
          <w:tcPr>
            <w:tcW w:w="1260" w:type="dxa"/>
            <w:shd w:val="clear" w:color="auto" w:fill="auto"/>
          </w:tcPr>
          <w:p w14:paraId="03862AF2" w14:textId="77777777" w:rsidR="001118DF" w:rsidRPr="009F02D7" w:rsidRDefault="001118DF" w:rsidP="004E617A">
            <w:pPr>
              <w:pStyle w:val="Geenafstand"/>
              <w:rPr>
                <w:sz w:val="18"/>
                <w:szCs w:val="18"/>
              </w:rPr>
            </w:pPr>
            <w:r w:rsidRPr="009F02D7">
              <w:rPr>
                <w:sz w:val="18"/>
                <w:szCs w:val="18"/>
              </w:rPr>
              <w:t>MXN</w:t>
            </w:r>
          </w:p>
        </w:tc>
        <w:tc>
          <w:tcPr>
            <w:tcW w:w="1710" w:type="dxa"/>
            <w:shd w:val="clear" w:color="auto" w:fill="auto"/>
          </w:tcPr>
          <w:p w14:paraId="4D2A2A7B"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65AC7CBC" w14:textId="77777777" w:rsidR="001118DF" w:rsidRPr="009F02D7" w:rsidRDefault="001118DF" w:rsidP="004E617A">
            <w:pPr>
              <w:pStyle w:val="Geenafstand"/>
              <w:rPr>
                <w:sz w:val="18"/>
                <w:szCs w:val="18"/>
              </w:rPr>
            </w:pPr>
            <w:r w:rsidRPr="009F02D7">
              <w:rPr>
                <w:sz w:val="18"/>
                <w:szCs w:val="18"/>
              </w:rPr>
              <w:t>Mexicaanse Peso</w:t>
            </w:r>
          </w:p>
        </w:tc>
      </w:tr>
      <w:tr w:rsidR="009F02D7" w:rsidRPr="009F02D7" w14:paraId="57668446" w14:textId="77777777" w:rsidTr="004E617A">
        <w:tc>
          <w:tcPr>
            <w:tcW w:w="1260" w:type="dxa"/>
            <w:shd w:val="clear" w:color="auto" w:fill="auto"/>
          </w:tcPr>
          <w:p w14:paraId="41F02234" w14:textId="77777777" w:rsidR="001118DF" w:rsidRPr="009F02D7" w:rsidRDefault="001118DF" w:rsidP="004E617A">
            <w:pPr>
              <w:pStyle w:val="Geenafstand"/>
              <w:rPr>
                <w:sz w:val="18"/>
                <w:szCs w:val="18"/>
              </w:rPr>
            </w:pPr>
            <w:r w:rsidRPr="009F02D7">
              <w:rPr>
                <w:sz w:val="18"/>
                <w:szCs w:val="18"/>
              </w:rPr>
              <w:t>MYR</w:t>
            </w:r>
          </w:p>
        </w:tc>
        <w:tc>
          <w:tcPr>
            <w:tcW w:w="1710" w:type="dxa"/>
            <w:shd w:val="clear" w:color="auto" w:fill="auto"/>
          </w:tcPr>
          <w:p w14:paraId="345CFAE9"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6E128433" w14:textId="77777777" w:rsidR="001118DF" w:rsidRPr="009F02D7" w:rsidRDefault="001118DF" w:rsidP="004E617A">
            <w:pPr>
              <w:pStyle w:val="Geenafstand"/>
              <w:rPr>
                <w:sz w:val="18"/>
                <w:szCs w:val="18"/>
              </w:rPr>
            </w:pPr>
            <w:r w:rsidRPr="009F02D7">
              <w:rPr>
                <w:sz w:val="18"/>
                <w:szCs w:val="18"/>
                <w:lang w:bidi="nl-NL"/>
              </w:rPr>
              <w:t xml:space="preserve">Maleisische </w:t>
            </w:r>
            <w:proofErr w:type="spellStart"/>
            <w:r w:rsidRPr="009F02D7">
              <w:rPr>
                <w:sz w:val="18"/>
                <w:szCs w:val="18"/>
                <w:lang w:bidi="nl-NL"/>
              </w:rPr>
              <w:t>Ringgit</w:t>
            </w:r>
            <w:proofErr w:type="spellEnd"/>
          </w:p>
        </w:tc>
      </w:tr>
      <w:tr w:rsidR="009F02D7" w:rsidRPr="009F02D7" w14:paraId="347D3109" w14:textId="77777777" w:rsidTr="004E617A">
        <w:tc>
          <w:tcPr>
            <w:tcW w:w="1260" w:type="dxa"/>
            <w:shd w:val="clear" w:color="auto" w:fill="auto"/>
          </w:tcPr>
          <w:p w14:paraId="12ED5310" w14:textId="77777777" w:rsidR="001118DF" w:rsidRPr="009F02D7" w:rsidRDefault="001118DF" w:rsidP="004E617A">
            <w:pPr>
              <w:pStyle w:val="Geenafstand"/>
              <w:rPr>
                <w:sz w:val="18"/>
                <w:szCs w:val="18"/>
              </w:rPr>
            </w:pPr>
            <w:r w:rsidRPr="009F02D7">
              <w:rPr>
                <w:sz w:val="18"/>
                <w:szCs w:val="18"/>
              </w:rPr>
              <w:t>NOK</w:t>
            </w:r>
          </w:p>
        </w:tc>
        <w:tc>
          <w:tcPr>
            <w:tcW w:w="1710" w:type="dxa"/>
            <w:shd w:val="clear" w:color="auto" w:fill="auto"/>
          </w:tcPr>
          <w:p w14:paraId="35985A4A"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30CC9BAE" w14:textId="77777777" w:rsidR="001118DF" w:rsidRPr="009F02D7" w:rsidRDefault="001118DF" w:rsidP="004E617A">
            <w:pPr>
              <w:pStyle w:val="Geenafstand"/>
              <w:rPr>
                <w:sz w:val="18"/>
                <w:szCs w:val="18"/>
              </w:rPr>
            </w:pPr>
            <w:r w:rsidRPr="009F02D7">
              <w:rPr>
                <w:sz w:val="18"/>
                <w:szCs w:val="18"/>
              </w:rPr>
              <w:t>Noorse Kroon</w:t>
            </w:r>
          </w:p>
        </w:tc>
      </w:tr>
      <w:tr w:rsidR="009F02D7" w:rsidRPr="009F02D7" w14:paraId="4F7FE511" w14:textId="77777777" w:rsidTr="004E617A">
        <w:tc>
          <w:tcPr>
            <w:tcW w:w="1260" w:type="dxa"/>
            <w:shd w:val="clear" w:color="auto" w:fill="auto"/>
          </w:tcPr>
          <w:p w14:paraId="41CF0368" w14:textId="77777777" w:rsidR="001118DF" w:rsidRPr="009F02D7" w:rsidRDefault="001118DF" w:rsidP="004E617A">
            <w:pPr>
              <w:pStyle w:val="Geenafstand"/>
              <w:rPr>
                <w:sz w:val="18"/>
                <w:szCs w:val="18"/>
              </w:rPr>
            </w:pPr>
            <w:r w:rsidRPr="009F02D7">
              <w:rPr>
                <w:sz w:val="18"/>
                <w:szCs w:val="18"/>
              </w:rPr>
              <w:t>NZD</w:t>
            </w:r>
          </w:p>
        </w:tc>
        <w:tc>
          <w:tcPr>
            <w:tcW w:w="1710" w:type="dxa"/>
            <w:shd w:val="clear" w:color="auto" w:fill="auto"/>
          </w:tcPr>
          <w:p w14:paraId="3DC27E27"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696E820C" w14:textId="77777777" w:rsidR="001118DF" w:rsidRPr="009F02D7" w:rsidRDefault="001118DF" w:rsidP="004E617A">
            <w:pPr>
              <w:pStyle w:val="Geenafstand"/>
              <w:rPr>
                <w:sz w:val="18"/>
                <w:szCs w:val="18"/>
              </w:rPr>
            </w:pPr>
            <w:r w:rsidRPr="009F02D7">
              <w:rPr>
                <w:sz w:val="18"/>
                <w:szCs w:val="18"/>
              </w:rPr>
              <w:t>Nieuw-Zeelandse Dollar</w:t>
            </w:r>
          </w:p>
        </w:tc>
      </w:tr>
      <w:tr w:rsidR="009F02D7" w:rsidRPr="009F02D7" w14:paraId="11AB4C24" w14:textId="77777777" w:rsidTr="004E617A">
        <w:tc>
          <w:tcPr>
            <w:tcW w:w="1260" w:type="dxa"/>
            <w:shd w:val="clear" w:color="auto" w:fill="auto"/>
          </w:tcPr>
          <w:p w14:paraId="7883ADCA" w14:textId="77777777" w:rsidR="001118DF" w:rsidRPr="009F02D7" w:rsidRDefault="001118DF" w:rsidP="004E617A">
            <w:pPr>
              <w:pStyle w:val="Geenafstand"/>
              <w:rPr>
                <w:sz w:val="18"/>
                <w:szCs w:val="18"/>
              </w:rPr>
            </w:pPr>
            <w:r w:rsidRPr="009F02D7">
              <w:rPr>
                <w:sz w:val="18"/>
                <w:szCs w:val="18"/>
              </w:rPr>
              <w:t>PHP</w:t>
            </w:r>
          </w:p>
        </w:tc>
        <w:tc>
          <w:tcPr>
            <w:tcW w:w="1710" w:type="dxa"/>
            <w:shd w:val="clear" w:color="auto" w:fill="auto"/>
          </w:tcPr>
          <w:p w14:paraId="6EAF1ECF"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4F3DD1ED" w14:textId="77777777" w:rsidR="001118DF" w:rsidRPr="009F02D7" w:rsidRDefault="001118DF" w:rsidP="004E617A">
            <w:pPr>
              <w:pStyle w:val="Geenafstand"/>
              <w:rPr>
                <w:sz w:val="18"/>
                <w:szCs w:val="18"/>
              </w:rPr>
            </w:pPr>
            <w:r w:rsidRPr="009F02D7">
              <w:rPr>
                <w:sz w:val="18"/>
                <w:szCs w:val="18"/>
              </w:rPr>
              <w:t>Filipijnse Peso</w:t>
            </w:r>
          </w:p>
        </w:tc>
      </w:tr>
      <w:tr w:rsidR="009F02D7" w:rsidRPr="009F02D7" w14:paraId="38636269" w14:textId="77777777" w:rsidTr="004E617A">
        <w:tc>
          <w:tcPr>
            <w:tcW w:w="1260" w:type="dxa"/>
            <w:shd w:val="clear" w:color="auto" w:fill="auto"/>
          </w:tcPr>
          <w:p w14:paraId="7394A8CA" w14:textId="77777777" w:rsidR="001118DF" w:rsidRPr="009F02D7" w:rsidRDefault="001118DF" w:rsidP="004E617A">
            <w:pPr>
              <w:pStyle w:val="Geenafstand"/>
              <w:rPr>
                <w:sz w:val="18"/>
                <w:szCs w:val="18"/>
              </w:rPr>
            </w:pPr>
            <w:r w:rsidRPr="009F02D7">
              <w:rPr>
                <w:sz w:val="18"/>
                <w:szCs w:val="18"/>
              </w:rPr>
              <w:t>PLN</w:t>
            </w:r>
          </w:p>
        </w:tc>
        <w:tc>
          <w:tcPr>
            <w:tcW w:w="1710" w:type="dxa"/>
            <w:shd w:val="clear" w:color="auto" w:fill="auto"/>
          </w:tcPr>
          <w:p w14:paraId="291C3190"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39A6359C" w14:textId="77777777" w:rsidR="001118DF" w:rsidRPr="009F02D7" w:rsidRDefault="001118DF" w:rsidP="004E617A">
            <w:pPr>
              <w:pStyle w:val="Geenafstand"/>
              <w:rPr>
                <w:sz w:val="18"/>
                <w:szCs w:val="18"/>
              </w:rPr>
            </w:pPr>
            <w:r w:rsidRPr="009F02D7">
              <w:rPr>
                <w:sz w:val="18"/>
                <w:szCs w:val="18"/>
              </w:rPr>
              <w:t>Poolse Zloty</w:t>
            </w:r>
          </w:p>
        </w:tc>
      </w:tr>
      <w:tr w:rsidR="009F02D7" w:rsidRPr="009F02D7" w14:paraId="7DA4051B" w14:textId="77777777" w:rsidTr="004E617A">
        <w:tc>
          <w:tcPr>
            <w:tcW w:w="1260" w:type="dxa"/>
            <w:shd w:val="clear" w:color="auto" w:fill="auto"/>
          </w:tcPr>
          <w:p w14:paraId="57C32D96" w14:textId="77777777" w:rsidR="001118DF" w:rsidRPr="009F02D7" w:rsidRDefault="001118DF" w:rsidP="004E617A">
            <w:pPr>
              <w:pStyle w:val="Geenafstand"/>
              <w:rPr>
                <w:sz w:val="18"/>
                <w:szCs w:val="18"/>
              </w:rPr>
            </w:pPr>
            <w:r w:rsidRPr="009F02D7">
              <w:rPr>
                <w:sz w:val="18"/>
                <w:szCs w:val="18"/>
              </w:rPr>
              <w:t>RON</w:t>
            </w:r>
          </w:p>
        </w:tc>
        <w:tc>
          <w:tcPr>
            <w:tcW w:w="1710" w:type="dxa"/>
            <w:shd w:val="clear" w:color="auto" w:fill="auto"/>
          </w:tcPr>
          <w:p w14:paraId="75B8AC5B"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48B9093B" w14:textId="77777777" w:rsidR="001118DF" w:rsidRPr="009F02D7" w:rsidRDefault="001118DF" w:rsidP="004E617A">
            <w:pPr>
              <w:pStyle w:val="Geenafstand"/>
              <w:rPr>
                <w:sz w:val="18"/>
                <w:szCs w:val="18"/>
              </w:rPr>
            </w:pPr>
            <w:r w:rsidRPr="009F02D7">
              <w:rPr>
                <w:sz w:val="18"/>
                <w:szCs w:val="18"/>
              </w:rPr>
              <w:t>Nieuwe Roemeense Leu</w:t>
            </w:r>
          </w:p>
        </w:tc>
      </w:tr>
      <w:tr w:rsidR="009F02D7" w:rsidRPr="009F02D7" w14:paraId="476D1B0F" w14:textId="77777777" w:rsidTr="004E617A">
        <w:tc>
          <w:tcPr>
            <w:tcW w:w="1260" w:type="dxa"/>
            <w:shd w:val="clear" w:color="auto" w:fill="auto"/>
          </w:tcPr>
          <w:p w14:paraId="1864D37F" w14:textId="77777777" w:rsidR="001118DF" w:rsidRPr="009F02D7" w:rsidRDefault="001118DF" w:rsidP="004E617A">
            <w:pPr>
              <w:pStyle w:val="Geenafstand"/>
              <w:rPr>
                <w:sz w:val="18"/>
                <w:szCs w:val="18"/>
              </w:rPr>
            </w:pPr>
            <w:r w:rsidRPr="009F02D7">
              <w:rPr>
                <w:sz w:val="18"/>
                <w:szCs w:val="18"/>
              </w:rPr>
              <w:t>RUB</w:t>
            </w:r>
          </w:p>
        </w:tc>
        <w:tc>
          <w:tcPr>
            <w:tcW w:w="1710" w:type="dxa"/>
            <w:shd w:val="clear" w:color="auto" w:fill="auto"/>
          </w:tcPr>
          <w:p w14:paraId="6F127E2F"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337FC31E" w14:textId="77777777" w:rsidR="001118DF" w:rsidRPr="009F02D7" w:rsidRDefault="001118DF" w:rsidP="004E617A">
            <w:pPr>
              <w:pStyle w:val="Geenafstand"/>
              <w:rPr>
                <w:sz w:val="18"/>
                <w:szCs w:val="18"/>
              </w:rPr>
            </w:pPr>
            <w:r w:rsidRPr="009F02D7">
              <w:rPr>
                <w:sz w:val="18"/>
                <w:szCs w:val="18"/>
              </w:rPr>
              <w:t>Russische Roebel</w:t>
            </w:r>
          </w:p>
        </w:tc>
      </w:tr>
      <w:tr w:rsidR="009F02D7" w:rsidRPr="009F02D7" w14:paraId="47652128" w14:textId="77777777" w:rsidTr="004E617A">
        <w:tc>
          <w:tcPr>
            <w:tcW w:w="1260" w:type="dxa"/>
            <w:shd w:val="clear" w:color="auto" w:fill="auto"/>
          </w:tcPr>
          <w:p w14:paraId="3FB3DB07" w14:textId="77777777" w:rsidR="001118DF" w:rsidRPr="009F02D7" w:rsidRDefault="001118DF" w:rsidP="004E617A">
            <w:pPr>
              <w:pStyle w:val="Geenafstand"/>
              <w:rPr>
                <w:sz w:val="18"/>
                <w:szCs w:val="18"/>
              </w:rPr>
            </w:pPr>
            <w:r w:rsidRPr="009F02D7">
              <w:rPr>
                <w:sz w:val="18"/>
                <w:szCs w:val="18"/>
              </w:rPr>
              <w:t>SEK</w:t>
            </w:r>
          </w:p>
        </w:tc>
        <w:tc>
          <w:tcPr>
            <w:tcW w:w="1710" w:type="dxa"/>
            <w:shd w:val="clear" w:color="auto" w:fill="auto"/>
          </w:tcPr>
          <w:p w14:paraId="71E66771"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2F1B5A54" w14:textId="77777777" w:rsidR="001118DF" w:rsidRPr="009F02D7" w:rsidRDefault="001118DF" w:rsidP="004E617A">
            <w:pPr>
              <w:pStyle w:val="Geenafstand"/>
              <w:rPr>
                <w:sz w:val="18"/>
                <w:szCs w:val="18"/>
              </w:rPr>
            </w:pPr>
            <w:r w:rsidRPr="009F02D7">
              <w:rPr>
                <w:sz w:val="18"/>
                <w:szCs w:val="18"/>
              </w:rPr>
              <w:t>Zweedse Kroon</w:t>
            </w:r>
          </w:p>
        </w:tc>
      </w:tr>
      <w:tr w:rsidR="009F02D7" w:rsidRPr="009F02D7" w14:paraId="318A8217" w14:textId="77777777" w:rsidTr="004E617A">
        <w:tc>
          <w:tcPr>
            <w:tcW w:w="1260" w:type="dxa"/>
            <w:shd w:val="clear" w:color="auto" w:fill="auto"/>
          </w:tcPr>
          <w:p w14:paraId="0DB5D0CE" w14:textId="77777777" w:rsidR="001118DF" w:rsidRPr="009F02D7" w:rsidRDefault="001118DF" w:rsidP="004E617A">
            <w:pPr>
              <w:pStyle w:val="Geenafstand"/>
              <w:rPr>
                <w:sz w:val="18"/>
                <w:szCs w:val="18"/>
              </w:rPr>
            </w:pPr>
            <w:r w:rsidRPr="009F02D7">
              <w:rPr>
                <w:sz w:val="18"/>
                <w:szCs w:val="18"/>
              </w:rPr>
              <w:t>SGD</w:t>
            </w:r>
          </w:p>
        </w:tc>
        <w:tc>
          <w:tcPr>
            <w:tcW w:w="1710" w:type="dxa"/>
            <w:shd w:val="clear" w:color="auto" w:fill="auto"/>
          </w:tcPr>
          <w:p w14:paraId="13181713"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1E39FC23" w14:textId="77777777" w:rsidR="001118DF" w:rsidRPr="009F02D7" w:rsidRDefault="001118DF" w:rsidP="004E617A">
            <w:pPr>
              <w:pStyle w:val="Geenafstand"/>
              <w:rPr>
                <w:sz w:val="18"/>
                <w:szCs w:val="18"/>
              </w:rPr>
            </w:pPr>
            <w:r w:rsidRPr="009F02D7">
              <w:rPr>
                <w:sz w:val="18"/>
                <w:szCs w:val="18"/>
              </w:rPr>
              <w:t>Singaporese Dollar</w:t>
            </w:r>
          </w:p>
        </w:tc>
      </w:tr>
      <w:tr w:rsidR="009F02D7" w:rsidRPr="009F02D7" w14:paraId="1A76CAE4" w14:textId="77777777" w:rsidTr="004E617A">
        <w:tc>
          <w:tcPr>
            <w:tcW w:w="1260" w:type="dxa"/>
            <w:shd w:val="clear" w:color="auto" w:fill="auto"/>
          </w:tcPr>
          <w:p w14:paraId="29AD68C0" w14:textId="77777777" w:rsidR="001118DF" w:rsidRPr="002D4122" w:rsidRDefault="001118DF" w:rsidP="004E617A">
            <w:pPr>
              <w:pStyle w:val="Geenafstand"/>
              <w:rPr>
                <w:color w:val="000000" w:themeColor="text1"/>
                <w:sz w:val="18"/>
                <w:szCs w:val="18"/>
              </w:rPr>
            </w:pPr>
            <w:r w:rsidRPr="002D4122">
              <w:rPr>
                <w:color w:val="000000" w:themeColor="text1"/>
                <w:sz w:val="18"/>
                <w:szCs w:val="18"/>
              </w:rPr>
              <w:t>THB</w:t>
            </w:r>
          </w:p>
        </w:tc>
        <w:tc>
          <w:tcPr>
            <w:tcW w:w="1710" w:type="dxa"/>
            <w:shd w:val="clear" w:color="auto" w:fill="auto"/>
          </w:tcPr>
          <w:p w14:paraId="7C9850A8" w14:textId="698D8364" w:rsidR="001118DF" w:rsidRPr="002D4122" w:rsidRDefault="001118DF" w:rsidP="004E617A">
            <w:pPr>
              <w:pStyle w:val="Geenafstand"/>
              <w:rPr>
                <w:color w:val="000000" w:themeColor="text1"/>
                <w:sz w:val="18"/>
                <w:szCs w:val="18"/>
              </w:rPr>
            </w:pPr>
            <w:r w:rsidRPr="002D4122">
              <w:rPr>
                <w:color w:val="000000" w:themeColor="text1"/>
                <w:sz w:val="18"/>
                <w:szCs w:val="18"/>
              </w:rPr>
              <w:t>1</w:t>
            </w:r>
            <w:r w:rsidR="00876277" w:rsidRPr="002D4122">
              <w:rPr>
                <w:color w:val="000000" w:themeColor="text1"/>
                <w:sz w:val="18"/>
                <w:szCs w:val="18"/>
              </w:rPr>
              <w:t>00</w:t>
            </w:r>
          </w:p>
        </w:tc>
        <w:tc>
          <w:tcPr>
            <w:tcW w:w="6660" w:type="dxa"/>
            <w:shd w:val="clear" w:color="auto" w:fill="auto"/>
          </w:tcPr>
          <w:p w14:paraId="7A5B4519" w14:textId="77777777" w:rsidR="001118DF" w:rsidRPr="002D4122" w:rsidRDefault="001118DF" w:rsidP="004E617A">
            <w:pPr>
              <w:pStyle w:val="Geenafstand"/>
              <w:rPr>
                <w:color w:val="000000" w:themeColor="text1"/>
                <w:sz w:val="18"/>
                <w:szCs w:val="18"/>
              </w:rPr>
            </w:pPr>
            <w:r w:rsidRPr="002D4122">
              <w:rPr>
                <w:color w:val="000000" w:themeColor="text1"/>
                <w:sz w:val="18"/>
                <w:szCs w:val="18"/>
              </w:rPr>
              <w:t xml:space="preserve">Thaise </w:t>
            </w:r>
            <w:proofErr w:type="spellStart"/>
            <w:r w:rsidRPr="002D4122">
              <w:rPr>
                <w:color w:val="000000" w:themeColor="text1"/>
                <w:sz w:val="18"/>
                <w:szCs w:val="18"/>
              </w:rPr>
              <w:t>Baht</w:t>
            </w:r>
            <w:proofErr w:type="spellEnd"/>
          </w:p>
        </w:tc>
      </w:tr>
      <w:tr w:rsidR="009F02D7" w:rsidRPr="009F02D7" w14:paraId="34D176EE" w14:textId="77777777" w:rsidTr="004E617A">
        <w:tc>
          <w:tcPr>
            <w:tcW w:w="1260" w:type="dxa"/>
            <w:shd w:val="clear" w:color="auto" w:fill="auto"/>
          </w:tcPr>
          <w:p w14:paraId="5A525B94" w14:textId="77777777" w:rsidR="001118DF" w:rsidRPr="009F02D7" w:rsidRDefault="001118DF" w:rsidP="004E617A">
            <w:pPr>
              <w:pStyle w:val="Geenafstand"/>
              <w:rPr>
                <w:sz w:val="18"/>
                <w:szCs w:val="18"/>
              </w:rPr>
            </w:pPr>
            <w:r w:rsidRPr="009F02D7">
              <w:rPr>
                <w:sz w:val="18"/>
                <w:szCs w:val="18"/>
              </w:rPr>
              <w:t>TRY</w:t>
            </w:r>
          </w:p>
        </w:tc>
        <w:tc>
          <w:tcPr>
            <w:tcW w:w="1710" w:type="dxa"/>
            <w:shd w:val="clear" w:color="auto" w:fill="auto"/>
          </w:tcPr>
          <w:p w14:paraId="249012EF"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46333051" w14:textId="77777777" w:rsidR="001118DF" w:rsidRPr="009F02D7" w:rsidRDefault="001118DF" w:rsidP="004E617A">
            <w:pPr>
              <w:pStyle w:val="Geenafstand"/>
              <w:rPr>
                <w:sz w:val="18"/>
                <w:szCs w:val="18"/>
              </w:rPr>
            </w:pPr>
            <w:r w:rsidRPr="009F02D7">
              <w:rPr>
                <w:sz w:val="18"/>
                <w:szCs w:val="18"/>
              </w:rPr>
              <w:t>Turkse Lira</w:t>
            </w:r>
          </w:p>
        </w:tc>
      </w:tr>
      <w:tr w:rsidR="009F02D7" w:rsidRPr="009F02D7" w14:paraId="03D165D1" w14:textId="77777777" w:rsidTr="004E617A">
        <w:tc>
          <w:tcPr>
            <w:tcW w:w="1260" w:type="dxa"/>
            <w:shd w:val="clear" w:color="auto" w:fill="auto"/>
          </w:tcPr>
          <w:p w14:paraId="62CC6AB1" w14:textId="77777777" w:rsidR="001118DF" w:rsidRPr="009F02D7" w:rsidRDefault="001118DF" w:rsidP="004E617A">
            <w:pPr>
              <w:pStyle w:val="Geenafstand"/>
              <w:rPr>
                <w:sz w:val="18"/>
                <w:szCs w:val="18"/>
              </w:rPr>
            </w:pPr>
            <w:r w:rsidRPr="009F02D7">
              <w:rPr>
                <w:sz w:val="18"/>
                <w:szCs w:val="18"/>
              </w:rPr>
              <w:t>TWD</w:t>
            </w:r>
          </w:p>
        </w:tc>
        <w:tc>
          <w:tcPr>
            <w:tcW w:w="1710" w:type="dxa"/>
            <w:shd w:val="clear" w:color="auto" w:fill="auto"/>
          </w:tcPr>
          <w:p w14:paraId="5725E729"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6421E815" w14:textId="77777777" w:rsidR="001118DF" w:rsidRPr="009F02D7" w:rsidRDefault="001118DF" w:rsidP="004E617A">
            <w:pPr>
              <w:pStyle w:val="Geenafstand"/>
              <w:rPr>
                <w:sz w:val="18"/>
                <w:szCs w:val="18"/>
              </w:rPr>
            </w:pPr>
            <w:r w:rsidRPr="009F02D7">
              <w:rPr>
                <w:sz w:val="18"/>
                <w:szCs w:val="18"/>
              </w:rPr>
              <w:t>Taiwanese Dollar</w:t>
            </w:r>
          </w:p>
        </w:tc>
      </w:tr>
      <w:tr w:rsidR="009F02D7" w:rsidRPr="009F02D7" w14:paraId="5965A82F" w14:textId="77777777" w:rsidTr="004E617A">
        <w:tc>
          <w:tcPr>
            <w:tcW w:w="1260" w:type="dxa"/>
            <w:shd w:val="clear" w:color="auto" w:fill="auto"/>
          </w:tcPr>
          <w:p w14:paraId="133BC3E4" w14:textId="77777777" w:rsidR="001118DF" w:rsidRPr="009F02D7" w:rsidRDefault="001118DF" w:rsidP="004E617A">
            <w:pPr>
              <w:pStyle w:val="Geenafstand"/>
              <w:rPr>
                <w:sz w:val="18"/>
                <w:szCs w:val="18"/>
              </w:rPr>
            </w:pPr>
            <w:r w:rsidRPr="009F02D7">
              <w:rPr>
                <w:sz w:val="18"/>
                <w:szCs w:val="18"/>
              </w:rPr>
              <w:t>USD</w:t>
            </w:r>
          </w:p>
        </w:tc>
        <w:tc>
          <w:tcPr>
            <w:tcW w:w="1710" w:type="dxa"/>
            <w:shd w:val="clear" w:color="auto" w:fill="auto"/>
          </w:tcPr>
          <w:p w14:paraId="76D6C7CF"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28BC4311" w14:textId="77777777" w:rsidR="001118DF" w:rsidRPr="009F02D7" w:rsidRDefault="001118DF" w:rsidP="004E617A">
            <w:pPr>
              <w:pStyle w:val="Geenafstand"/>
              <w:rPr>
                <w:sz w:val="18"/>
                <w:szCs w:val="18"/>
              </w:rPr>
            </w:pPr>
            <w:r w:rsidRPr="009F02D7">
              <w:rPr>
                <w:sz w:val="18"/>
                <w:szCs w:val="18"/>
              </w:rPr>
              <w:t>Amerikaanse Dollar</w:t>
            </w:r>
          </w:p>
        </w:tc>
      </w:tr>
      <w:tr w:rsidR="001118DF" w:rsidRPr="009F02D7" w14:paraId="5B465A88" w14:textId="77777777" w:rsidTr="004E617A">
        <w:tc>
          <w:tcPr>
            <w:tcW w:w="1260" w:type="dxa"/>
            <w:shd w:val="clear" w:color="auto" w:fill="auto"/>
          </w:tcPr>
          <w:p w14:paraId="2BF1F814" w14:textId="77777777" w:rsidR="001118DF" w:rsidRPr="009F02D7" w:rsidRDefault="001118DF" w:rsidP="004E617A">
            <w:pPr>
              <w:pStyle w:val="Geenafstand"/>
              <w:rPr>
                <w:sz w:val="18"/>
                <w:szCs w:val="18"/>
              </w:rPr>
            </w:pPr>
            <w:r w:rsidRPr="009F02D7">
              <w:rPr>
                <w:sz w:val="18"/>
                <w:szCs w:val="18"/>
              </w:rPr>
              <w:t>ZAR</w:t>
            </w:r>
          </w:p>
        </w:tc>
        <w:tc>
          <w:tcPr>
            <w:tcW w:w="1710" w:type="dxa"/>
            <w:shd w:val="clear" w:color="auto" w:fill="auto"/>
          </w:tcPr>
          <w:p w14:paraId="7CC6EB68"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7641F44E" w14:textId="77777777" w:rsidR="001118DF" w:rsidRPr="009F02D7" w:rsidRDefault="001118DF" w:rsidP="004E617A">
            <w:pPr>
              <w:pStyle w:val="Geenafstand"/>
              <w:rPr>
                <w:sz w:val="18"/>
                <w:szCs w:val="18"/>
              </w:rPr>
            </w:pPr>
            <w:r w:rsidRPr="009F02D7">
              <w:rPr>
                <w:sz w:val="18"/>
                <w:szCs w:val="18"/>
              </w:rPr>
              <w:t>Zuid Afrikaanse Rand</w:t>
            </w:r>
          </w:p>
        </w:tc>
      </w:tr>
    </w:tbl>
    <w:p w14:paraId="7BA7ED06" w14:textId="77777777" w:rsidR="000E558D" w:rsidRPr="009F02D7" w:rsidRDefault="000E558D" w:rsidP="000E558D">
      <w:pPr>
        <w:autoSpaceDE w:val="0"/>
        <w:autoSpaceDN w:val="0"/>
        <w:adjustRightInd w:val="0"/>
        <w:spacing w:line="240" w:lineRule="auto"/>
      </w:pPr>
    </w:p>
    <w:p w14:paraId="2DA8C7B8" w14:textId="77777777" w:rsidR="00B0452E" w:rsidRPr="009F02D7" w:rsidRDefault="00B0452E" w:rsidP="00BF7A61">
      <w:pPr>
        <w:spacing w:after="200" w:line="276" w:lineRule="auto"/>
        <w:rPr>
          <w:b/>
        </w:rPr>
      </w:pPr>
    </w:p>
    <w:p w14:paraId="3F02A3E7" w14:textId="77777777" w:rsidR="00BF7A61" w:rsidRPr="00CE770E" w:rsidRDefault="00353F04" w:rsidP="00BF7A61">
      <w:pPr>
        <w:spacing w:after="200" w:line="276" w:lineRule="auto"/>
        <w:rPr>
          <w:b/>
          <w:color w:val="548DD4" w:themeColor="text2" w:themeTint="99"/>
        </w:rPr>
      </w:pPr>
      <w:r w:rsidRPr="00CE770E">
        <w:rPr>
          <w:b/>
          <w:color w:val="548DD4" w:themeColor="text2" w:themeTint="99"/>
        </w:rPr>
        <w:t xml:space="preserve">BR-BD-12.3.05 : </w:t>
      </w:r>
      <w:r w:rsidR="000E558D" w:rsidRPr="00CE770E">
        <w:rPr>
          <w:b/>
          <w:color w:val="548DD4" w:themeColor="text2" w:themeTint="99"/>
        </w:rPr>
        <w:t>In</w:t>
      </w:r>
      <w:r w:rsidR="00BF7A61" w:rsidRPr="00CE770E">
        <w:rPr>
          <w:b/>
          <w:color w:val="548DD4" w:themeColor="text2" w:themeTint="99"/>
        </w:rPr>
        <w:t xml:space="preserve"> een aangifte in functionele valuta MOET één geldige functionele valutacode zijn opgegeven naast de valutacode voor de EURO.</w:t>
      </w:r>
    </w:p>
    <w:p w14:paraId="6356A863" w14:textId="77777777" w:rsidR="00353F04" w:rsidRPr="009F02D7" w:rsidRDefault="00BF7A61" w:rsidP="00BF7A61">
      <w:pPr>
        <w:pStyle w:val="Geenafstand"/>
        <w:tabs>
          <w:tab w:val="left" w:pos="1418"/>
          <w:tab w:val="left" w:pos="1701"/>
        </w:tabs>
      </w:pPr>
      <w:r w:rsidRPr="009F02D7">
        <w:t>Geldige functionele valutacodes:</w:t>
      </w:r>
    </w:p>
    <w:p w14:paraId="332ABE5C" w14:textId="77777777" w:rsidR="001118DF" w:rsidRPr="009F02D7" w:rsidRDefault="001118DF" w:rsidP="00BF7A61">
      <w:pPr>
        <w:pStyle w:val="Geenafstand"/>
        <w:tabs>
          <w:tab w:val="left" w:pos="1418"/>
          <w:tab w:val="left" w:pos="1701"/>
        </w:tabs>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8379"/>
      </w:tblGrid>
      <w:tr w:rsidR="009F02D7" w:rsidRPr="009F02D7" w14:paraId="7675F0FA" w14:textId="77777777" w:rsidTr="004E617A">
        <w:trPr>
          <w:cantSplit/>
          <w:trHeight w:val="293"/>
          <w:tblHeader/>
        </w:trPr>
        <w:tc>
          <w:tcPr>
            <w:tcW w:w="1260" w:type="dxa"/>
            <w:shd w:val="clear" w:color="auto" w:fill="D9D9D9" w:themeFill="background1" w:themeFillShade="D9"/>
          </w:tcPr>
          <w:p w14:paraId="57C0685C" w14:textId="77777777" w:rsidR="001118DF" w:rsidRPr="009F02D7" w:rsidRDefault="001118DF" w:rsidP="004E617A">
            <w:pPr>
              <w:pStyle w:val="Geenafstand"/>
              <w:rPr>
                <w:b/>
                <w:sz w:val="18"/>
                <w:szCs w:val="18"/>
              </w:rPr>
            </w:pPr>
            <w:r w:rsidRPr="009F02D7">
              <w:rPr>
                <w:b/>
                <w:sz w:val="18"/>
                <w:szCs w:val="18"/>
              </w:rPr>
              <w:t>Valutacode</w:t>
            </w:r>
          </w:p>
        </w:tc>
        <w:tc>
          <w:tcPr>
            <w:tcW w:w="8379" w:type="dxa"/>
            <w:shd w:val="clear" w:color="auto" w:fill="D9D9D9" w:themeFill="background1" w:themeFillShade="D9"/>
          </w:tcPr>
          <w:p w14:paraId="0B70839E" w14:textId="77777777" w:rsidR="001118DF" w:rsidRPr="009F02D7" w:rsidRDefault="001118DF" w:rsidP="004E617A">
            <w:pPr>
              <w:pStyle w:val="Geenafstand"/>
              <w:rPr>
                <w:b/>
                <w:sz w:val="18"/>
                <w:szCs w:val="18"/>
              </w:rPr>
            </w:pPr>
            <w:r w:rsidRPr="009F02D7">
              <w:rPr>
                <w:b/>
                <w:sz w:val="18"/>
                <w:szCs w:val="18"/>
              </w:rPr>
              <w:t>Omschrijving</w:t>
            </w:r>
          </w:p>
        </w:tc>
      </w:tr>
      <w:tr w:rsidR="009F02D7" w:rsidRPr="009F02D7" w14:paraId="6E5B000F" w14:textId="77777777" w:rsidTr="004E617A">
        <w:tc>
          <w:tcPr>
            <w:tcW w:w="1260" w:type="dxa"/>
            <w:shd w:val="clear" w:color="auto" w:fill="auto"/>
          </w:tcPr>
          <w:p w14:paraId="25AAA9F2" w14:textId="77777777" w:rsidR="001118DF" w:rsidRPr="009F02D7" w:rsidRDefault="001118DF" w:rsidP="004E617A">
            <w:pPr>
              <w:pStyle w:val="Geenafstand"/>
              <w:rPr>
                <w:sz w:val="18"/>
                <w:szCs w:val="18"/>
              </w:rPr>
            </w:pPr>
            <w:r w:rsidRPr="009F02D7">
              <w:rPr>
                <w:sz w:val="18"/>
                <w:szCs w:val="18"/>
              </w:rPr>
              <w:t>AUD</w:t>
            </w:r>
          </w:p>
        </w:tc>
        <w:tc>
          <w:tcPr>
            <w:tcW w:w="8379" w:type="dxa"/>
            <w:shd w:val="clear" w:color="auto" w:fill="auto"/>
          </w:tcPr>
          <w:p w14:paraId="1F467DF6" w14:textId="77777777" w:rsidR="001118DF" w:rsidRPr="009F02D7" w:rsidRDefault="001118DF" w:rsidP="004E617A">
            <w:pPr>
              <w:pStyle w:val="Geenafstand"/>
              <w:rPr>
                <w:sz w:val="18"/>
                <w:szCs w:val="18"/>
              </w:rPr>
            </w:pPr>
            <w:r w:rsidRPr="009F02D7">
              <w:rPr>
                <w:sz w:val="18"/>
                <w:szCs w:val="18"/>
              </w:rPr>
              <w:t>Australische Dollar</w:t>
            </w:r>
          </w:p>
        </w:tc>
      </w:tr>
      <w:tr w:rsidR="009F02D7" w:rsidRPr="009F02D7" w14:paraId="2FEDBD85" w14:textId="77777777" w:rsidTr="004E617A">
        <w:tc>
          <w:tcPr>
            <w:tcW w:w="1260" w:type="dxa"/>
            <w:shd w:val="clear" w:color="auto" w:fill="auto"/>
          </w:tcPr>
          <w:p w14:paraId="341E3A68" w14:textId="3120A244" w:rsidR="001118DF" w:rsidRPr="009F02D7" w:rsidRDefault="001118DF" w:rsidP="001118DF">
            <w:pPr>
              <w:pStyle w:val="Geenafstand"/>
              <w:rPr>
                <w:sz w:val="18"/>
                <w:szCs w:val="18"/>
              </w:rPr>
            </w:pPr>
            <w:r w:rsidRPr="009F02D7">
              <w:rPr>
                <w:sz w:val="18"/>
                <w:szCs w:val="18"/>
              </w:rPr>
              <w:t>BGN</w:t>
            </w:r>
          </w:p>
        </w:tc>
        <w:tc>
          <w:tcPr>
            <w:tcW w:w="8379" w:type="dxa"/>
            <w:shd w:val="clear" w:color="auto" w:fill="auto"/>
          </w:tcPr>
          <w:p w14:paraId="06B38479" w14:textId="77777777" w:rsidR="001118DF" w:rsidRPr="009F02D7" w:rsidRDefault="001118DF" w:rsidP="004E617A">
            <w:pPr>
              <w:pStyle w:val="Geenafstand"/>
              <w:rPr>
                <w:sz w:val="18"/>
                <w:szCs w:val="18"/>
              </w:rPr>
            </w:pPr>
            <w:r w:rsidRPr="009F02D7">
              <w:rPr>
                <w:sz w:val="18"/>
                <w:szCs w:val="18"/>
              </w:rPr>
              <w:t>Bulgaarse Lev</w:t>
            </w:r>
          </w:p>
        </w:tc>
      </w:tr>
      <w:tr w:rsidR="009F02D7" w:rsidRPr="009F02D7" w14:paraId="39481287" w14:textId="77777777" w:rsidTr="004E617A">
        <w:tc>
          <w:tcPr>
            <w:tcW w:w="1260" w:type="dxa"/>
            <w:shd w:val="clear" w:color="auto" w:fill="auto"/>
          </w:tcPr>
          <w:p w14:paraId="4E8C6D8F" w14:textId="77777777" w:rsidR="001118DF" w:rsidRPr="009F02D7" w:rsidRDefault="001118DF" w:rsidP="004E617A">
            <w:pPr>
              <w:pStyle w:val="Geenafstand"/>
              <w:rPr>
                <w:sz w:val="18"/>
                <w:szCs w:val="18"/>
              </w:rPr>
            </w:pPr>
            <w:r w:rsidRPr="009F02D7">
              <w:rPr>
                <w:sz w:val="18"/>
                <w:szCs w:val="18"/>
              </w:rPr>
              <w:t>BRL</w:t>
            </w:r>
          </w:p>
        </w:tc>
        <w:tc>
          <w:tcPr>
            <w:tcW w:w="8379" w:type="dxa"/>
            <w:shd w:val="clear" w:color="auto" w:fill="auto"/>
          </w:tcPr>
          <w:p w14:paraId="7C53E368" w14:textId="77777777" w:rsidR="001118DF" w:rsidRPr="009F02D7" w:rsidRDefault="001118DF" w:rsidP="004E617A">
            <w:pPr>
              <w:pStyle w:val="Geenafstand"/>
              <w:rPr>
                <w:sz w:val="18"/>
                <w:szCs w:val="18"/>
              </w:rPr>
            </w:pPr>
            <w:r w:rsidRPr="009F02D7">
              <w:rPr>
                <w:sz w:val="18"/>
                <w:szCs w:val="18"/>
              </w:rPr>
              <w:t>Braziliaanse Real</w:t>
            </w:r>
          </w:p>
        </w:tc>
      </w:tr>
      <w:tr w:rsidR="009F02D7" w:rsidRPr="009F02D7" w14:paraId="24C3F56B" w14:textId="77777777" w:rsidTr="004E617A">
        <w:tc>
          <w:tcPr>
            <w:tcW w:w="1260" w:type="dxa"/>
            <w:shd w:val="clear" w:color="auto" w:fill="auto"/>
          </w:tcPr>
          <w:p w14:paraId="1CFBA7BA" w14:textId="77777777" w:rsidR="001118DF" w:rsidRPr="009F02D7" w:rsidRDefault="001118DF" w:rsidP="004E617A">
            <w:pPr>
              <w:pStyle w:val="Geenafstand"/>
              <w:rPr>
                <w:sz w:val="18"/>
                <w:szCs w:val="18"/>
              </w:rPr>
            </w:pPr>
            <w:r w:rsidRPr="009F02D7">
              <w:rPr>
                <w:sz w:val="18"/>
                <w:szCs w:val="18"/>
              </w:rPr>
              <w:t>CAD</w:t>
            </w:r>
          </w:p>
        </w:tc>
        <w:tc>
          <w:tcPr>
            <w:tcW w:w="8379" w:type="dxa"/>
            <w:shd w:val="clear" w:color="auto" w:fill="auto"/>
          </w:tcPr>
          <w:p w14:paraId="7D5E4682" w14:textId="77777777" w:rsidR="001118DF" w:rsidRPr="009F02D7" w:rsidRDefault="001118DF" w:rsidP="004E617A">
            <w:pPr>
              <w:pStyle w:val="Geenafstand"/>
              <w:rPr>
                <w:sz w:val="18"/>
                <w:szCs w:val="18"/>
              </w:rPr>
            </w:pPr>
            <w:r w:rsidRPr="009F02D7">
              <w:rPr>
                <w:sz w:val="18"/>
                <w:szCs w:val="18"/>
              </w:rPr>
              <w:t>Canadese Dollar</w:t>
            </w:r>
          </w:p>
        </w:tc>
      </w:tr>
      <w:tr w:rsidR="009F02D7" w:rsidRPr="009F02D7" w14:paraId="28014515" w14:textId="77777777" w:rsidTr="004E617A">
        <w:tc>
          <w:tcPr>
            <w:tcW w:w="1260" w:type="dxa"/>
            <w:shd w:val="clear" w:color="auto" w:fill="auto"/>
          </w:tcPr>
          <w:p w14:paraId="0CAADE05" w14:textId="77777777" w:rsidR="001118DF" w:rsidRPr="009F02D7" w:rsidRDefault="001118DF" w:rsidP="004E617A">
            <w:pPr>
              <w:pStyle w:val="Geenafstand"/>
              <w:rPr>
                <w:sz w:val="18"/>
                <w:szCs w:val="18"/>
              </w:rPr>
            </w:pPr>
            <w:r w:rsidRPr="009F02D7">
              <w:rPr>
                <w:sz w:val="18"/>
                <w:szCs w:val="18"/>
              </w:rPr>
              <w:t>CHF</w:t>
            </w:r>
          </w:p>
        </w:tc>
        <w:tc>
          <w:tcPr>
            <w:tcW w:w="8379" w:type="dxa"/>
            <w:shd w:val="clear" w:color="auto" w:fill="auto"/>
          </w:tcPr>
          <w:p w14:paraId="1214189F" w14:textId="77777777" w:rsidR="001118DF" w:rsidRPr="009F02D7" w:rsidRDefault="001118DF" w:rsidP="004E617A">
            <w:pPr>
              <w:pStyle w:val="Geenafstand"/>
              <w:rPr>
                <w:sz w:val="18"/>
                <w:szCs w:val="18"/>
              </w:rPr>
            </w:pPr>
            <w:r w:rsidRPr="009F02D7">
              <w:rPr>
                <w:sz w:val="18"/>
                <w:szCs w:val="18"/>
              </w:rPr>
              <w:t>Zwitserse Frank</w:t>
            </w:r>
          </w:p>
        </w:tc>
      </w:tr>
      <w:tr w:rsidR="009F02D7" w:rsidRPr="009F02D7" w14:paraId="14228F9C" w14:textId="77777777" w:rsidTr="004E617A">
        <w:tc>
          <w:tcPr>
            <w:tcW w:w="1260" w:type="dxa"/>
            <w:shd w:val="clear" w:color="auto" w:fill="auto"/>
          </w:tcPr>
          <w:p w14:paraId="53C40EBE" w14:textId="77777777" w:rsidR="001118DF" w:rsidRPr="009F02D7" w:rsidRDefault="001118DF" w:rsidP="004E617A">
            <w:pPr>
              <w:pStyle w:val="Geenafstand"/>
              <w:rPr>
                <w:sz w:val="18"/>
                <w:szCs w:val="18"/>
              </w:rPr>
            </w:pPr>
            <w:r w:rsidRPr="009F02D7">
              <w:rPr>
                <w:sz w:val="18"/>
                <w:szCs w:val="18"/>
              </w:rPr>
              <w:t>CNY</w:t>
            </w:r>
          </w:p>
        </w:tc>
        <w:tc>
          <w:tcPr>
            <w:tcW w:w="8379" w:type="dxa"/>
            <w:shd w:val="clear" w:color="auto" w:fill="auto"/>
          </w:tcPr>
          <w:p w14:paraId="2376803E" w14:textId="77777777" w:rsidR="001118DF" w:rsidRPr="009F02D7" w:rsidRDefault="001118DF" w:rsidP="004E617A">
            <w:pPr>
              <w:pStyle w:val="Geenafstand"/>
              <w:rPr>
                <w:sz w:val="18"/>
                <w:szCs w:val="18"/>
              </w:rPr>
            </w:pPr>
            <w:r w:rsidRPr="009F02D7">
              <w:rPr>
                <w:sz w:val="18"/>
                <w:szCs w:val="18"/>
                <w:lang w:bidi="nl-NL"/>
              </w:rPr>
              <w:t>Chinese Yuan Renminbi</w:t>
            </w:r>
          </w:p>
        </w:tc>
      </w:tr>
      <w:tr w:rsidR="009F02D7" w:rsidRPr="009F02D7" w14:paraId="0E575141" w14:textId="77777777" w:rsidTr="004E617A">
        <w:tc>
          <w:tcPr>
            <w:tcW w:w="1260" w:type="dxa"/>
            <w:shd w:val="clear" w:color="auto" w:fill="auto"/>
          </w:tcPr>
          <w:p w14:paraId="0CEC1949" w14:textId="77777777" w:rsidR="001118DF" w:rsidRPr="009F02D7" w:rsidRDefault="001118DF" w:rsidP="004E617A">
            <w:pPr>
              <w:pStyle w:val="Geenafstand"/>
              <w:rPr>
                <w:sz w:val="18"/>
                <w:szCs w:val="18"/>
              </w:rPr>
            </w:pPr>
            <w:r w:rsidRPr="009F02D7">
              <w:rPr>
                <w:sz w:val="18"/>
                <w:szCs w:val="18"/>
              </w:rPr>
              <w:t>CZK</w:t>
            </w:r>
          </w:p>
        </w:tc>
        <w:tc>
          <w:tcPr>
            <w:tcW w:w="8379" w:type="dxa"/>
            <w:shd w:val="clear" w:color="auto" w:fill="auto"/>
          </w:tcPr>
          <w:p w14:paraId="5892AF2E" w14:textId="77777777" w:rsidR="001118DF" w:rsidRPr="009F02D7" w:rsidRDefault="001118DF" w:rsidP="004E617A">
            <w:pPr>
              <w:pStyle w:val="Geenafstand"/>
              <w:rPr>
                <w:sz w:val="18"/>
                <w:szCs w:val="18"/>
              </w:rPr>
            </w:pPr>
            <w:r w:rsidRPr="009F02D7">
              <w:rPr>
                <w:sz w:val="18"/>
                <w:szCs w:val="18"/>
              </w:rPr>
              <w:t>Tsjechische Kroon</w:t>
            </w:r>
          </w:p>
        </w:tc>
      </w:tr>
      <w:tr w:rsidR="009F02D7" w:rsidRPr="009F02D7" w14:paraId="1B9DBA8C" w14:textId="77777777" w:rsidTr="004E617A">
        <w:tc>
          <w:tcPr>
            <w:tcW w:w="1260" w:type="dxa"/>
            <w:shd w:val="clear" w:color="auto" w:fill="auto"/>
          </w:tcPr>
          <w:p w14:paraId="46D4E069" w14:textId="77777777" w:rsidR="001118DF" w:rsidRPr="009F02D7" w:rsidRDefault="001118DF" w:rsidP="004E617A">
            <w:pPr>
              <w:pStyle w:val="Geenafstand"/>
              <w:rPr>
                <w:sz w:val="18"/>
                <w:szCs w:val="18"/>
              </w:rPr>
            </w:pPr>
            <w:r w:rsidRPr="009F02D7">
              <w:rPr>
                <w:sz w:val="18"/>
                <w:szCs w:val="18"/>
              </w:rPr>
              <w:t>DKK</w:t>
            </w:r>
          </w:p>
        </w:tc>
        <w:tc>
          <w:tcPr>
            <w:tcW w:w="8379" w:type="dxa"/>
            <w:shd w:val="clear" w:color="auto" w:fill="auto"/>
          </w:tcPr>
          <w:p w14:paraId="6FB20604" w14:textId="77777777" w:rsidR="001118DF" w:rsidRPr="009F02D7" w:rsidRDefault="001118DF" w:rsidP="004E617A">
            <w:pPr>
              <w:pStyle w:val="Geenafstand"/>
              <w:rPr>
                <w:sz w:val="18"/>
                <w:szCs w:val="18"/>
              </w:rPr>
            </w:pPr>
            <w:r w:rsidRPr="009F02D7">
              <w:rPr>
                <w:sz w:val="18"/>
                <w:szCs w:val="18"/>
              </w:rPr>
              <w:t>Deense Kroon</w:t>
            </w:r>
          </w:p>
        </w:tc>
      </w:tr>
      <w:tr w:rsidR="009F02D7" w:rsidRPr="009F02D7" w14:paraId="528A8E65" w14:textId="77777777" w:rsidTr="004E617A">
        <w:tc>
          <w:tcPr>
            <w:tcW w:w="1260" w:type="dxa"/>
            <w:shd w:val="clear" w:color="auto" w:fill="auto"/>
          </w:tcPr>
          <w:p w14:paraId="0D0A4057" w14:textId="77777777" w:rsidR="001118DF" w:rsidRPr="009F02D7" w:rsidRDefault="001118DF" w:rsidP="004E617A">
            <w:pPr>
              <w:pStyle w:val="Geenafstand"/>
              <w:rPr>
                <w:sz w:val="18"/>
                <w:szCs w:val="18"/>
              </w:rPr>
            </w:pPr>
            <w:r w:rsidRPr="009F02D7">
              <w:rPr>
                <w:sz w:val="18"/>
                <w:szCs w:val="18"/>
              </w:rPr>
              <w:t>GBP</w:t>
            </w:r>
          </w:p>
        </w:tc>
        <w:tc>
          <w:tcPr>
            <w:tcW w:w="8379" w:type="dxa"/>
            <w:shd w:val="clear" w:color="auto" w:fill="auto"/>
          </w:tcPr>
          <w:p w14:paraId="5D52F4EA" w14:textId="77777777" w:rsidR="001118DF" w:rsidRPr="009F02D7" w:rsidRDefault="001118DF" w:rsidP="004E617A">
            <w:pPr>
              <w:pStyle w:val="Geenafstand"/>
              <w:rPr>
                <w:sz w:val="18"/>
                <w:szCs w:val="18"/>
              </w:rPr>
            </w:pPr>
            <w:r w:rsidRPr="009F02D7">
              <w:rPr>
                <w:sz w:val="18"/>
                <w:szCs w:val="18"/>
              </w:rPr>
              <w:t>Britse Pond Sterling</w:t>
            </w:r>
          </w:p>
        </w:tc>
      </w:tr>
      <w:tr w:rsidR="009F02D7" w:rsidRPr="009F02D7" w14:paraId="078CACA0" w14:textId="77777777" w:rsidTr="004E617A">
        <w:tc>
          <w:tcPr>
            <w:tcW w:w="1260" w:type="dxa"/>
            <w:shd w:val="clear" w:color="auto" w:fill="auto"/>
          </w:tcPr>
          <w:p w14:paraId="2885AD48" w14:textId="77777777" w:rsidR="001118DF" w:rsidRPr="009F02D7" w:rsidRDefault="001118DF" w:rsidP="004E617A">
            <w:pPr>
              <w:pStyle w:val="Geenafstand"/>
              <w:rPr>
                <w:sz w:val="18"/>
                <w:szCs w:val="18"/>
              </w:rPr>
            </w:pPr>
            <w:r w:rsidRPr="009F02D7">
              <w:rPr>
                <w:sz w:val="18"/>
                <w:szCs w:val="18"/>
              </w:rPr>
              <w:t>HKD</w:t>
            </w:r>
          </w:p>
        </w:tc>
        <w:tc>
          <w:tcPr>
            <w:tcW w:w="8379" w:type="dxa"/>
            <w:shd w:val="clear" w:color="auto" w:fill="auto"/>
          </w:tcPr>
          <w:p w14:paraId="2B556EE9" w14:textId="77777777" w:rsidR="001118DF" w:rsidRPr="009F02D7" w:rsidRDefault="001118DF" w:rsidP="004E617A">
            <w:pPr>
              <w:pStyle w:val="Geenafstand"/>
              <w:rPr>
                <w:sz w:val="18"/>
                <w:szCs w:val="18"/>
              </w:rPr>
            </w:pPr>
            <w:r w:rsidRPr="009F02D7">
              <w:rPr>
                <w:sz w:val="18"/>
                <w:szCs w:val="18"/>
              </w:rPr>
              <w:t>Hongkongse Dollar</w:t>
            </w:r>
          </w:p>
        </w:tc>
      </w:tr>
      <w:tr w:rsidR="009F02D7" w:rsidRPr="009F02D7" w14:paraId="0FABCA83" w14:textId="77777777" w:rsidTr="004E617A">
        <w:tc>
          <w:tcPr>
            <w:tcW w:w="1260" w:type="dxa"/>
            <w:shd w:val="clear" w:color="auto" w:fill="auto"/>
          </w:tcPr>
          <w:p w14:paraId="3AC730A5" w14:textId="77777777" w:rsidR="001118DF" w:rsidRPr="009F02D7" w:rsidRDefault="001118DF" w:rsidP="004E617A">
            <w:pPr>
              <w:pStyle w:val="Geenafstand"/>
              <w:rPr>
                <w:sz w:val="18"/>
                <w:szCs w:val="18"/>
              </w:rPr>
            </w:pPr>
            <w:r w:rsidRPr="009F02D7">
              <w:rPr>
                <w:sz w:val="18"/>
                <w:szCs w:val="18"/>
              </w:rPr>
              <w:t>HRK</w:t>
            </w:r>
          </w:p>
        </w:tc>
        <w:tc>
          <w:tcPr>
            <w:tcW w:w="8379" w:type="dxa"/>
            <w:shd w:val="clear" w:color="auto" w:fill="auto"/>
          </w:tcPr>
          <w:p w14:paraId="06A1FE77" w14:textId="77777777" w:rsidR="001118DF" w:rsidRPr="009F02D7" w:rsidRDefault="001118DF" w:rsidP="004E617A">
            <w:pPr>
              <w:pStyle w:val="Geenafstand"/>
              <w:rPr>
                <w:sz w:val="18"/>
                <w:szCs w:val="18"/>
              </w:rPr>
            </w:pPr>
            <w:r w:rsidRPr="009F02D7">
              <w:rPr>
                <w:sz w:val="18"/>
                <w:szCs w:val="18"/>
              </w:rPr>
              <w:t xml:space="preserve">Kroatische </w:t>
            </w:r>
            <w:proofErr w:type="spellStart"/>
            <w:r w:rsidRPr="009F02D7">
              <w:rPr>
                <w:sz w:val="18"/>
                <w:szCs w:val="18"/>
              </w:rPr>
              <w:t>Kuna</w:t>
            </w:r>
            <w:proofErr w:type="spellEnd"/>
          </w:p>
        </w:tc>
      </w:tr>
      <w:tr w:rsidR="009F02D7" w:rsidRPr="009F02D7" w14:paraId="008321C9" w14:textId="77777777" w:rsidTr="004E617A">
        <w:tc>
          <w:tcPr>
            <w:tcW w:w="1260" w:type="dxa"/>
            <w:shd w:val="clear" w:color="auto" w:fill="auto"/>
          </w:tcPr>
          <w:p w14:paraId="4C84CEAB" w14:textId="77777777" w:rsidR="001118DF" w:rsidRPr="009F02D7" w:rsidRDefault="001118DF" w:rsidP="004E617A">
            <w:pPr>
              <w:pStyle w:val="Geenafstand"/>
              <w:rPr>
                <w:sz w:val="18"/>
                <w:szCs w:val="18"/>
              </w:rPr>
            </w:pPr>
            <w:r w:rsidRPr="009F02D7">
              <w:rPr>
                <w:sz w:val="18"/>
                <w:szCs w:val="18"/>
              </w:rPr>
              <w:t>HUF</w:t>
            </w:r>
          </w:p>
        </w:tc>
        <w:tc>
          <w:tcPr>
            <w:tcW w:w="8379" w:type="dxa"/>
            <w:shd w:val="clear" w:color="auto" w:fill="auto"/>
          </w:tcPr>
          <w:p w14:paraId="1DF9501D" w14:textId="77777777" w:rsidR="001118DF" w:rsidRPr="009F02D7" w:rsidRDefault="001118DF" w:rsidP="004E617A">
            <w:pPr>
              <w:pStyle w:val="Geenafstand"/>
              <w:rPr>
                <w:sz w:val="18"/>
                <w:szCs w:val="18"/>
              </w:rPr>
            </w:pPr>
            <w:r w:rsidRPr="009F02D7">
              <w:rPr>
                <w:sz w:val="18"/>
                <w:szCs w:val="18"/>
              </w:rPr>
              <w:t>Hongaarse Forint</w:t>
            </w:r>
          </w:p>
        </w:tc>
      </w:tr>
      <w:tr w:rsidR="009F02D7" w:rsidRPr="009F02D7" w14:paraId="7F0C4ABB" w14:textId="77777777" w:rsidTr="004E617A">
        <w:tc>
          <w:tcPr>
            <w:tcW w:w="1260" w:type="dxa"/>
            <w:shd w:val="clear" w:color="auto" w:fill="auto"/>
          </w:tcPr>
          <w:p w14:paraId="41B3C6CE" w14:textId="77777777" w:rsidR="001118DF" w:rsidRPr="009F02D7" w:rsidRDefault="001118DF" w:rsidP="004E617A">
            <w:pPr>
              <w:pStyle w:val="Geenafstand"/>
              <w:rPr>
                <w:sz w:val="18"/>
                <w:szCs w:val="18"/>
              </w:rPr>
            </w:pPr>
            <w:r w:rsidRPr="009F02D7">
              <w:rPr>
                <w:sz w:val="18"/>
                <w:szCs w:val="18"/>
              </w:rPr>
              <w:t>IDR</w:t>
            </w:r>
          </w:p>
        </w:tc>
        <w:tc>
          <w:tcPr>
            <w:tcW w:w="8379" w:type="dxa"/>
            <w:shd w:val="clear" w:color="auto" w:fill="auto"/>
          </w:tcPr>
          <w:p w14:paraId="28DE9BD0" w14:textId="77777777" w:rsidR="001118DF" w:rsidRPr="009F02D7" w:rsidRDefault="001118DF" w:rsidP="004E617A">
            <w:pPr>
              <w:pStyle w:val="Geenafstand"/>
              <w:rPr>
                <w:sz w:val="18"/>
                <w:szCs w:val="18"/>
              </w:rPr>
            </w:pPr>
            <w:r w:rsidRPr="009F02D7">
              <w:rPr>
                <w:sz w:val="18"/>
                <w:szCs w:val="18"/>
              </w:rPr>
              <w:t>Indonesische Roepia</w:t>
            </w:r>
          </w:p>
        </w:tc>
      </w:tr>
      <w:tr w:rsidR="009F02D7" w:rsidRPr="009F02D7" w14:paraId="2ECECF54" w14:textId="77777777" w:rsidTr="004E617A">
        <w:tc>
          <w:tcPr>
            <w:tcW w:w="1260" w:type="dxa"/>
            <w:shd w:val="clear" w:color="auto" w:fill="auto"/>
          </w:tcPr>
          <w:p w14:paraId="159BF5C7" w14:textId="77777777" w:rsidR="001118DF" w:rsidRPr="009F02D7" w:rsidRDefault="001118DF" w:rsidP="004E617A">
            <w:pPr>
              <w:pStyle w:val="Geenafstand"/>
              <w:rPr>
                <w:sz w:val="18"/>
                <w:szCs w:val="18"/>
              </w:rPr>
            </w:pPr>
            <w:r w:rsidRPr="009F02D7">
              <w:rPr>
                <w:sz w:val="18"/>
                <w:szCs w:val="18"/>
              </w:rPr>
              <w:t>ILS</w:t>
            </w:r>
          </w:p>
        </w:tc>
        <w:tc>
          <w:tcPr>
            <w:tcW w:w="8379" w:type="dxa"/>
            <w:shd w:val="clear" w:color="auto" w:fill="auto"/>
          </w:tcPr>
          <w:p w14:paraId="1B3080ED" w14:textId="77777777" w:rsidR="001118DF" w:rsidRPr="009F02D7" w:rsidRDefault="001118DF" w:rsidP="004E617A">
            <w:pPr>
              <w:pStyle w:val="Geenafstand"/>
              <w:rPr>
                <w:sz w:val="18"/>
                <w:szCs w:val="18"/>
              </w:rPr>
            </w:pPr>
            <w:r w:rsidRPr="009F02D7">
              <w:rPr>
                <w:sz w:val="18"/>
                <w:szCs w:val="18"/>
              </w:rPr>
              <w:t xml:space="preserve">Nieuwe Israëlische </w:t>
            </w:r>
            <w:proofErr w:type="spellStart"/>
            <w:r w:rsidRPr="009F02D7">
              <w:rPr>
                <w:sz w:val="18"/>
                <w:szCs w:val="18"/>
              </w:rPr>
              <w:t>Shekel</w:t>
            </w:r>
            <w:proofErr w:type="spellEnd"/>
          </w:p>
        </w:tc>
      </w:tr>
      <w:tr w:rsidR="009F02D7" w:rsidRPr="009F02D7" w14:paraId="0749F9C1" w14:textId="77777777" w:rsidTr="004E617A">
        <w:tc>
          <w:tcPr>
            <w:tcW w:w="1260" w:type="dxa"/>
            <w:shd w:val="clear" w:color="auto" w:fill="auto"/>
          </w:tcPr>
          <w:p w14:paraId="4EF48B14" w14:textId="77777777" w:rsidR="001118DF" w:rsidRPr="009F02D7" w:rsidRDefault="001118DF" w:rsidP="004E617A">
            <w:pPr>
              <w:pStyle w:val="Geenafstand"/>
              <w:rPr>
                <w:sz w:val="18"/>
                <w:szCs w:val="18"/>
              </w:rPr>
            </w:pPr>
            <w:r w:rsidRPr="009F02D7">
              <w:rPr>
                <w:sz w:val="18"/>
                <w:szCs w:val="18"/>
              </w:rPr>
              <w:t>INR</w:t>
            </w:r>
          </w:p>
        </w:tc>
        <w:tc>
          <w:tcPr>
            <w:tcW w:w="8379" w:type="dxa"/>
            <w:shd w:val="clear" w:color="auto" w:fill="auto"/>
          </w:tcPr>
          <w:p w14:paraId="168855A3" w14:textId="77777777" w:rsidR="001118DF" w:rsidRPr="009F02D7" w:rsidRDefault="001118DF" w:rsidP="004E617A">
            <w:pPr>
              <w:pStyle w:val="Geenafstand"/>
              <w:rPr>
                <w:sz w:val="18"/>
                <w:szCs w:val="18"/>
              </w:rPr>
            </w:pPr>
            <w:r w:rsidRPr="009F02D7">
              <w:rPr>
                <w:sz w:val="18"/>
                <w:szCs w:val="18"/>
              </w:rPr>
              <w:t>Indiase Roepie</w:t>
            </w:r>
          </w:p>
        </w:tc>
      </w:tr>
      <w:tr w:rsidR="009F02D7" w:rsidRPr="009F02D7" w14:paraId="1F3B5691" w14:textId="77777777" w:rsidTr="004E617A">
        <w:tc>
          <w:tcPr>
            <w:tcW w:w="1260" w:type="dxa"/>
            <w:shd w:val="clear" w:color="auto" w:fill="auto"/>
          </w:tcPr>
          <w:p w14:paraId="3BFF02AF" w14:textId="77777777" w:rsidR="001118DF" w:rsidRPr="009F02D7" w:rsidRDefault="001118DF" w:rsidP="004E617A">
            <w:pPr>
              <w:pStyle w:val="Geenafstand"/>
              <w:rPr>
                <w:sz w:val="18"/>
                <w:szCs w:val="18"/>
              </w:rPr>
            </w:pPr>
            <w:r w:rsidRPr="009F02D7">
              <w:rPr>
                <w:sz w:val="18"/>
                <w:szCs w:val="18"/>
              </w:rPr>
              <w:t>ISK</w:t>
            </w:r>
          </w:p>
        </w:tc>
        <w:tc>
          <w:tcPr>
            <w:tcW w:w="8379" w:type="dxa"/>
            <w:shd w:val="clear" w:color="auto" w:fill="auto"/>
          </w:tcPr>
          <w:p w14:paraId="4116B570" w14:textId="77777777" w:rsidR="001118DF" w:rsidRPr="009F02D7" w:rsidRDefault="001118DF" w:rsidP="004E617A">
            <w:pPr>
              <w:pStyle w:val="Geenafstand"/>
              <w:rPr>
                <w:sz w:val="18"/>
                <w:szCs w:val="18"/>
              </w:rPr>
            </w:pPr>
            <w:r w:rsidRPr="009F02D7">
              <w:rPr>
                <w:sz w:val="18"/>
                <w:szCs w:val="18"/>
              </w:rPr>
              <w:t>IJslandse Kroon</w:t>
            </w:r>
          </w:p>
        </w:tc>
      </w:tr>
      <w:tr w:rsidR="009F02D7" w:rsidRPr="009F02D7" w14:paraId="79CA7228" w14:textId="77777777" w:rsidTr="004E617A">
        <w:tc>
          <w:tcPr>
            <w:tcW w:w="1260" w:type="dxa"/>
            <w:shd w:val="clear" w:color="auto" w:fill="auto"/>
          </w:tcPr>
          <w:p w14:paraId="4274BA17" w14:textId="77777777" w:rsidR="001118DF" w:rsidRPr="009F02D7" w:rsidRDefault="001118DF" w:rsidP="004E617A">
            <w:pPr>
              <w:pStyle w:val="Geenafstand"/>
              <w:rPr>
                <w:sz w:val="18"/>
                <w:szCs w:val="18"/>
              </w:rPr>
            </w:pPr>
            <w:r w:rsidRPr="009F02D7">
              <w:rPr>
                <w:sz w:val="18"/>
                <w:szCs w:val="18"/>
              </w:rPr>
              <w:t>JPY</w:t>
            </w:r>
          </w:p>
        </w:tc>
        <w:tc>
          <w:tcPr>
            <w:tcW w:w="8379" w:type="dxa"/>
            <w:shd w:val="clear" w:color="auto" w:fill="auto"/>
          </w:tcPr>
          <w:p w14:paraId="1313CDCA" w14:textId="77777777" w:rsidR="001118DF" w:rsidRPr="009F02D7" w:rsidRDefault="001118DF" w:rsidP="004E617A">
            <w:pPr>
              <w:pStyle w:val="Geenafstand"/>
              <w:rPr>
                <w:sz w:val="18"/>
                <w:szCs w:val="18"/>
              </w:rPr>
            </w:pPr>
            <w:r w:rsidRPr="009F02D7">
              <w:rPr>
                <w:sz w:val="18"/>
                <w:szCs w:val="18"/>
              </w:rPr>
              <w:t>Japanse Yen</w:t>
            </w:r>
          </w:p>
        </w:tc>
      </w:tr>
      <w:tr w:rsidR="009F02D7" w:rsidRPr="009F02D7" w14:paraId="15A05574" w14:textId="77777777" w:rsidTr="004E617A">
        <w:tc>
          <w:tcPr>
            <w:tcW w:w="1260" w:type="dxa"/>
            <w:shd w:val="clear" w:color="auto" w:fill="auto"/>
          </w:tcPr>
          <w:p w14:paraId="668A5613" w14:textId="77777777" w:rsidR="001118DF" w:rsidRPr="009F02D7" w:rsidRDefault="001118DF" w:rsidP="004E617A">
            <w:pPr>
              <w:pStyle w:val="Geenafstand"/>
              <w:rPr>
                <w:sz w:val="18"/>
                <w:szCs w:val="18"/>
              </w:rPr>
            </w:pPr>
            <w:r w:rsidRPr="009F02D7">
              <w:rPr>
                <w:sz w:val="18"/>
                <w:szCs w:val="18"/>
              </w:rPr>
              <w:t>KRW</w:t>
            </w:r>
          </w:p>
        </w:tc>
        <w:tc>
          <w:tcPr>
            <w:tcW w:w="8379" w:type="dxa"/>
            <w:shd w:val="clear" w:color="auto" w:fill="auto"/>
          </w:tcPr>
          <w:p w14:paraId="64150652" w14:textId="77777777" w:rsidR="001118DF" w:rsidRPr="009F02D7" w:rsidRDefault="001118DF" w:rsidP="004E617A">
            <w:pPr>
              <w:pStyle w:val="Geenafstand"/>
              <w:rPr>
                <w:sz w:val="18"/>
                <w:szCs w:val="18"/>
              </w:rPr>
            </w:pPr>
            <w:r w:rsidRPr="009F02D7">
              <w:rPr>
                <w:sz w:val="18"/>
                <w:szCs w:val="18"/>
              </w:rPr>
              <w:t>Koreaanse Won</w:t>
            </w:r>
          </w:p>
        </w:tc>
      </w:tr>
      <w:tr w:rsidR="009F02D7" w:rsidRPr="009F02D7" w14:paraId="7DFB9615" w14:textId="77777777" w:rsidTr="004E617A">
        <w:tc>
          <w:tcPr>
            <w:tcW w:w="1260" w:type="dxa"/>
            <w:shd w:val="clear" w:color="auto" w:fill="auto"/>
          </w:tcPr>
          <w:p w14:paraId="42FAF891" w14:textId="77777777" w:rsidR="001118DF" w:rsidRPr="009F02D7" w:rsidRDefault="001118DF" w:rsidP="004E617A">
            <w:pPr>
              <w:pStyle w:val="Geenafstand"/>
              <w:rPr>
                <w:sz w:val="18"/>
                <w:szCs w:val="18"/>
              </w:rPr>
            </w:pPr>
            <w:r w:rsidRPr="009F02D7">
              <w:rPr>
                <w:sz w:val="18"/>
                <w:szCs w:val="18"/>
              </w:rPr>
              <w:t>MXN</w:t>
            </w:r>
          </w:p>
        </w:tc>
        <w:tc>
          <w:tcPr>
            <w:tcW w:w="8379" w:type="dxa"/>
            <w:shd w:val="clear" w:color="auto" w:fill="auto"/>
          </w:tcPr>
          <w:p w14:paraId="311E99B6" w14:textId="77777777" w:rsidR="001118DF" w:rsidRPr="009F02D7" w:rsidRDefault="001118DF" w:rsidP="004E617A">
            <w:pPr>
              <w:pStyle w:val="Geenafstand"/>
              <w:rPr>
                <w:sz w:val="18"/>
                <w:szCs w:val="18"/>
              </w:rPr>
            </w:pPr>
            <w:r w:rsidRPr="009F02D7">
              <w:rPr>
                <w:sz w:val="18"/>
                <w:szCs w:val="18"/>
              </w:rPr>
              <w:t>Mexicaanse Peso</w:t>
            </w:r>
          </w:p>
        </w:tc>
      </w:tr>
      <w:tr w:rsidR="009F02D7" w:rsidRPr="009F02D7" w14:paraId="449AD896" w14:textId="77777777" w:rsidTr="004E617A">
        <w:tc>
          <w:tcPr>
            <w:tcW w:w="1260" w:type="dxa"/>
            <w:shd w:val="clear" w:color="auto" w:fill="auto"/>
          </w:tcPr>
          <w:p w14:paraId="37B9A1F5" w14:textId="77777777" w:rsidR="001118DF" w:rsidRPr="009F02D7" w:rsidRDefault="001118DF" w:rsidP="004E617A">
            <w:pPr>
              <w:pStyle w:val="Geenafstand"/>
              <w:rPr>
                <w:sz w:val="18"/>
                <w:szCs w:val="18"/>
              </w:rPr>
            </w:pPr>
            <w:r w:rsidRPr="009F02D7">
              <w:rPr>
                <w:sz w:val="18"/>
                <w:szCs w:val="18"/>
              </w:rPr>
              <w:t>MYR</w:t>
            </w:r>
          </w:p>
        </w:tc>
        <w:tc>
          <w:tcPr>
            <w:tcW w:w="8379" w:type="dxa"/>
            <w:shd w:val="clear" w:color="auto" w:fill="auto"/>
          </w:tcPr>
          <w:p w14:paraId="6787176F" w14:textId="77777777" w:rsidR="001118DF" w:rsidRPr="009F02D7" w:rsidRDefault="001118DF" w:rsidP="004E617A">
            <w:pPr>
              <w:pStyle w:val="Geenafstand"/>
              <w:rPr>
                <w:sz w:val="18"/>
                <w:szCs w:val="18"/>
              </w:rPr>
            </w:pPr>
            <w:r w:rsidRPr="009F02D7">
              <w:rPr>
                <w:sz w:val="18"/>
                <w:szCs w:val="18"/>
                <w:lang w:bidi="nl-NL"/>
              </w:rPr>
              <w:t xml:space="preserve">Maleisische </w:t>
            </w:r>
            <w:proofErr w:type="spellStart"/>
            <w:r w:rsidRPr="009F02D7">
              <w:rPr>
                <w:sz w:val="18"/>
                <w:szCs w:val="18"/>
                <w:lang w:bidi="nl-NL"/>
              </w:rPr>
              <w:t>Ringgit</w:t>
            </w:r>
            <w:proofErr w:type="spellEnd"/>
          </w:p>
        </w:tc>
      </w:tr>
      <w:tr w:rsidR="009F02D7" w:rsidRPr="009F02D7" w14:paraId="33943346" w14:textId="77777777" w:rsidTr="004E617A">
        <w:tc>
          <w:tcPr>
            <w:tcW w:w="1260" w:type="dxa"/>
            <w:shd w:val="clear" w:color="auto" w:fill="auto"/>
          </w:tcPr>
          <w:p w14:paraId="0373D57A" w14:textId="77777777" w:rsidR="001118DF" w:rsidRPr="009F02D7" w:rsidRDefault="001118DF" w:rsidP="004E617A">
            <w:pPr>
              <w:pStyle w:val="Geenafstand"/>
              <w:rPr>
                <w:sz w:val="18"/>
                <w:szCs w:val="18"/>
              </w:rPr>
            </w:pPr>
            <w:r w:rsidRPr="009F02D7">
              <w:rPr>
                <w:sz w:val="18"/>
                <w:szCs w:val="18"/>
              </w:rPr>
              <w:t>NOK</w:t>
            </w:r>
          </w:p>
        </w:tc>
        <w:tc>
          <w:tcPr>
            <w:tcW w:w="8379" w:type="dxa"/>
            <w:shd w:val="clear" w:color="auto" w:fill="auto"/>
          </w:tcPr>
          <w:p w14:paraId="0DD15AC7" w14:textId="77777777" w:rsidR="001118DF" w:rsidRPr="009F02D7" w:rsidRDefault="001118DF" w:rsidP="004E617A">
            <w:pPr>
              <w:pStyle w:val="Geenafstand"/>
              <w:rPr>
                <w:sz w:val="18"/>
                <w:szCs w:val="18"/>
              </w:rPr>
            </w:pPr>
            <w:r w:rsidRPr="009F02D7">
              <w:rPr>
                <w:sz w:val="18"/>
                <w:szCs w:val="18"/>
              </w:rPr>
              <w:t>Noorse Kroon</w:t>
            </w:r>
          </w:p>
        </w:tc>
      </w:tr>
      <w:tr w:rsidR="009F02D7" w:rsidRPr="009F02D7" w14:paraId="11206E49" w14:textId="77777777" w:rsidTr="004E617A">
        <w:tc>
          <w:tcPr>
            <w:tcW w:w="1260" w:type="dxa"/>
            <w:shd w:val="clear" w:color="auto" w:fill="auto"/>
          </w:tcPr>
          <w:p w14:paraId="577FD9FF" w14:textId="77777777" w:rsidR="001118DF" w:rsidRPr="009F02D7" w:rsidRDefault="001118DF" w:rsidP="004E617A">
            <w:pPr>
              <w:pStyle w:val="Geenafstand"/>
              <w:rPr>
                <w:sz w:val="18"/>
                <w:szCs w:val="18"/>
              </w:rPr>
            </w:pPr>
            <w:r w:rsidRPr="009F02D7">
              <w:rPr>
                <w:sz w:val="18"/>
                <w:szCs w:val="18"/>
              </w:rPr>
              <w:t>NZD</w:t>
            </w:r>
          </w:p>
        </w:tc>
        <w:tc>
          <w:tcPr>
            <w:tcW w:w="8379" w:type="dxa"/>
            <w:shd w:val="clear" w:color="auto" w:fill="auto"/>
          </w:tcPr>
          <w:p w14:paraId="5EDAF61C" w14:textId="77777777" w:rsidR="001118DF" w:rsidRPr="009F02D7" w:rsidRDefault="001118DF" w:rsidP="004E617A">
            <w:pPr>
              <w:pStyle w:val="Geenafstand"/>
              <w:rPr>
                <w:sz w:val="18"/>
                <w:szCs w:val="18"/>
              </w:rPr>
            </w:pPr>
            <w:r w:rsidRPr="009F02D7">
              <w:rPr>
                <w:sz w:val="18"/>
                <w:szCs w:val="18"/>
              </w:rPr>
              <w:t>Nieuw-Zeelandse Dollar</w:t>
            </w:r>
          </w:p>
        </w:tc>
      </w:tr>
      <w:tr w:rsidR="009F02D7" w:rsidRPr="009F02D7" w14:paraId="3F188138" w14:textId="77777777" w:rsidTr="004E617A">
        <w:tc>
          <w:tcPr>
            <w:tcW w:w="1260" w:type="dxa"/>
            <w:shd w:val="clear" w:color="auto" w:fill="auto"/>
          </w:tcPr>
          <w:p w14:paraId="24339F64" w14:textId="77777777" w:rsidR="001118DF" w:rsidRPr="009F02D7" w:rsidRDefault="001118DF" w:rsidP="004E617A">
            <w:pPr>
              <w:pStyle w:val="Geenafstand"/>
              <w:rPr>
                <w:sz w:val="18"/>
                <w:szCs w:val="18"/>
              </w:rPr>
            </w:pPr>
            <w:r w:rsidRPr="009F02D7">
              <w:rPr>
                <w:sz w:val="18"/>
                <w:szCs w:val="18"/>
              </w:rPr>
              <w:t>PHP</w:t>
            </w:r>
          </w:p>
        </w:tc>
        <w:tc>
          <w:tcPr>
            <w:tcW w:w="8379" w:type="dxa"/>
            <w:shd w:val="clear" w:color="auto" w:fill="auto"/>
          </w:tcPr>
          <w:p w14:paraId="6B7693FF" w14:textId="77777777" w:rsidR="001118DF" w:rsidRPr="009F02D7" w:rsidRDefault="001118DF" w:rsidP="004E617A">
            <w:pPr>
              <w:pStyle w:val="Geenafstand"/>
              <w:rPr>
                <w:sz w:val="18"/>
                <w:szCs w:val="18"/>
              </w:rPr>
            </w:pPr>
            <w:r w:rsidRPr="009F02D7">
              <w:rPr>
                <w:sz w:val="18"/>
                <w:szCs w:val="18"/>
              </w:rPr>
              <w:t>Filipijnse Peso</w:t>
            </w:r>
          </w:p>
        </w:tc>
      </w:tr>
      <w:tr w:rsidR="009F02D7" w:rsidRPr="009F02D7" w14:paraId="7B94053B" w14:textId="77777777" w:rsidTr="004E617A">
        <w:tc>
          <w:tcPr>
            <w:tcW w:w="1260" w:type="dxa"/>
            <w:shd w:val="clear" w:color="auto" w:fill="auto"/>
          </w:tcPr>
          <w:p w14:paraId="2A220442" w14:textId="77777777" w:rsidR="001118DF" w:rsidRPr="009F02D7" w:rsidRDefault="001118DF" w:rsidP="004E617A">
            <w:pPr>
              <w:pStyle w:val="Geenafstand"/>
              <w:rPr>
                <w:sz w:val="18"/>
                <w:szCs w:val="18"/>
              </w:rPr>
            </w:pPr>
            <w:r w:rsidRPr="009F02D7">
              <w:rPr>
                <w:sz w:val="18"/>
                <w:szCs w:val="18"/>
              </w:rPr>
              <w:t>PLN</w:t>
            </w:r>
          </w:p>
        </w:tc>
        <w:tc>
          <w:tcPr>
            <w:tcW w:w="8379" w:type="dxa"/>
            <w:shd w:val="clear" w:color="auto" w:fill="auto"/>
          </w:tcPr>
          <w:p w14:paraId="760A1351" w14:textId="77777777" w:rsidR="001118DF" w:rsidRPr="009F02D7" w:rsidRDefault="001118DF" w:rsidP="004E617A">
            <w:pPr>
              <w:pStyle w:val="Geenafstand"/>
              <w:rPr>
                <w:sz w:val="18"/>
                <w:szCs w:val="18"/>
              </w:rPr>
            </w:pPr>
            <w:r w:rsidRPr="009F02D7">
              <w:rPr>
                <w:sz w:val="18"/>
                <w:szCs w:val="18"/>
              </w:rPr>
              <w:t>Poolse Zloty</w:t>
            </w:r>
          </w:p>
        </w:tc>
      </w:tr>
      <w:tr w:rsidR="009F02D7" w:rsidRPr="009F02D7" w14:paraId="37E4F3FC" w14:textId="77777777" w:rsidTr="004E617A">
        <w:tc>
          <w:tcPr>
            <w:tcW w:w="1260" w:type="dxa"/>
            <w:shd w:val="clear" w:color="auto" w:fill="auto"/>
          </w:tcPr>
          <w:p w14:paraId="78999D8B" w14:textId="77777777" w:rsidR="001118DF" w:rsidRPr="009F02D7" w:rsidRDefault="001118DF" w:rsidP="004E617A">
            <w:pPr>
              <w:pStyle w:val="Geenafstand"/>
              <w:rPr>
                <w:sz w:val="18"/>
                <w:szCs w:val="18"/>
              </w:rPr>
            </w:pPr>
            <w:r w:rsidRPr="009F02D7">
              <w:rPr>
                <w:sz w:val="18"/>
                <w:szCs w:val="18"/>
              </w:rPr>
              <w:t>RON</w:t>
            </w:r>
          </w:p>
        </w:tc>
        <w:tc>
          <w:tcPr>
            <w:tcW w:w="8379" w:type="dxa"/>
            <w:shd w:val="clear" w:color="auto" w:fill="auto"/>
          </w:tcPr>
          <w:p w14:paraId="383DDA1A" w14:textId="77777777" w:rsidR="001118DF" w:rsidRPr="009F02D7" w:rsidRDefault="001118DF" w:rsidP="004E617A">
            <w:pPr>
              <w:pStyle w:val="Geenafstand"/>
              <w:rPr>
                <w:sz w:val="18"/>
                <w:szCs w:val="18"/>
              </w:rPr>
            </w:pPr>
            <w:r w:rsidRPr="009F02D7">
              <w:rPr>
                <w:sz w:val="18"/>
                <w:szCs w:val="18"/>
              </w:rPr>
              <w:t>Nieuwe Roemeense Leu</w:t>
            </w:r>
          </w:p>
        </w:tc>
      </w:tr>
      <w:tr w:rsidR="009F02D7" w:rsidRPr="009F02D7" w14:paraId="0C0D4154" w14:textId="77777777" w:rsidTr="004E617A">
        <w:tc>
          <w:tcPr>
            <w:tcW w:w="1260" w:type="dxa"/>
            <w:shd w:val="clear" w:color="auto" w:fill="auto"/>
          </w:tcPr>
          <w:p w14:paraId="6570CA89" w14:textId="77777777" w:rsidR="001118DF" w:rsidRPr="009F02D7" w:rsidRDefault="001118DF" w:rsidP="004E617A">
            <w:pPr>
              <w:pStyle w:val="Geenafstand"/>
              <w:rPr>
                <w:sz w:val="18"/>
                <w:szCs w:val="18"/>
              </w:rPr>
            </w:pPr>
            <w:r w:rsidRPr="009F02D7">
              <w:rPr>
                <w:sz w:val="18"/>
                <w:szCs w:val="18"/>
              </w:rPr>
              <w:t>RUB</w:t>
            </w:r>
          </w:p>
        </w:tc>
        <w:tc>
          <w:tcPr>
            <w:tcW w:w="8379" w:type="dxa"/>
            <w:shd w:val="clear" w:color="auto" w:fill="auto"/>
          </w:tcPr>
          <w:p w14:paraId="3316C841" w14:textId="77777777" w:rsidR="001118DF" w:rsidRPr="009F02D7" w:rsidRDefault="001118DF" w:rsidP="004E617A">
            <w:pPr>
              <w:pStyle w:val="Geenafstand"/>
              <w:rPr>
                <w:sz w:val="18"/>
                <w:szCs w:val="18"/>
              </w:rPr>
            </w:pPr>
            <w:r w:rsidRPr="009F02D7">
              <w:rPr>
                <w:sz w:val="18"/>
                <w:szCs w:val="18"/>
              </w:rPr>
              <w:t>Russische Roebel</w:t>
            </w:r>
          </w:p>
        </w:tc>
      </w:tr>
      <w:tr w:rsidR="009F02D7" w:rsidRPr="009F02D7" w14:paraId="7B11EE15" w14:textId="77777777" w:rsidTr="004E617A">
        <w:tc>
          <w:tcPr>
            <w:tcW w:w="1260" w:type="dxa"/>
            <w:shd w:val="clear" w:color="auto" w:fill="auto"/>
          </w:tcPr>
          <w:p w14:paraId="738FF394" w14:textId="77777777" w:rsidR="001118DF" w:rsidRPr="009F02D7" w:rsidRDefault="001118DF" w:rsidP="004E617A">
            <w:pPr>
              <w:pStyle w:val="Geenafstand"/>
              <w:rPr>
                <w:sz w:val="18"/>
                <w:szCs w:val="18"/>
              </w:rPr>
            </w:pPr>
            <w:r w:rsidRPr="009F02D7">
              <w:rPr>
                <w:sz w:val="18"/>
                <w:szCs w:val="18"/>
              </w:rPr>
              <w:t>SEK</w:t>
            </w:r>
          </w:p>
        </w:tc>
        <w:tc>
          <w:tcPr>
            <w:tcW w:w="8379" w:type="dxa"/>
            <w:shd w:val="clear" w:color="auto" w:fill="auto"/>
          </w:tcPr>
          <w:p w14:paraId="74805A37" w14:textId="77777777" w:rsidR="001118DF" w:rsidRPr="009F02D7" w:rsidRDefault="001118DF" w:rsidP="004E617A">
            <w:pPr>
              <w:pStyle w:val="Geenafstand"/>
              <w:rPr>
                <w:sz w:val="18"/>
                <w:szCs w:val="18"/>
              </w:rPr>
            </w:pPr>
            <w:r w:rsidRPr="009F02D7">
              <w:rPr>
                <w:sz w:val="18"/>
                <w:szCs w:val="18"/>
              </w:rPr>
              <w:t>Zweedse Kroon</w:t>
            </w:r>
          </w:p>
        </w:tc>
      </w:tr>
      <w:tr w:rsidR="009F02D7" w:rsidRPr="009F02D7" w14:paraId="7DD928AC" w14:textId="77777777" w:rsidTr="004E617A">
        <w:tc>
          <w:tcPr>
            <w:tcW w:w="1260" w:type="dxa"/>
            <w:shd w:val="clear" w:color="auto" w:fill="auto"/>
          </w:tcPr>
          <w:p w14:paraId="79E79070" w14:textId="77777777" w:rsidR="001118DF" w:rsidRPr="009F02D7" w:rsidRDefault="001118DF" w:rsidP="004E617A">
            <w:pPr>
              <w:pStyle w:val="Geenafstand"/>
              <w:rPr>
                <w:sz w:val="18"/>
                <w:szCs w:val="18"/>
              </w:rPr>
            </w:pPr>
            <w:r w:rsidRPr="009F02D7">
              <w:rPr>
                <w:sz w:val="18"/>
                <w:szCs w:val="18"/>
              </w:rPr>
              <w:t>SGD</w:t>
            </w:r>
          </w:p>
        </w:tc>
        <w:tc>
          <w:tcPr>
            <w:tcW w:w="8379" w:type="dxa"/>
            <w:shd w:val="clear" w:color="auto" w:fill="auto"/>
          </w:tcPr>
          <w:p w14:paraId="439D1FC9" w14:textId="77777777" w:rsidR="001118DF" w:rsidRPr="009F02D7" w:rsidRDefault="001118DF" w:rsidP="004E617A">
            <w:pPr>
              <w:pStyle w:val="Geenafstand"/>
              <w:rPr>
                <w:sz w:val="18"/>
                <w:szCs w:val="18"/>
              </w:rPr>
            </w:pPr>
            <w:r w:rsidRPr="009F02D7">
              <w:rPr>
                <w:sz w:val="18"/>
                <w:szCs w:val="18"/>
              </w:rPr>
              <w:t>Singaporese Dollar</w:t>
            </w:r>
          </w:p>
        </w:tc>
      </w:tr>
      <w:tr w:rsidR="009F02D7" w:rsidRPr="009F02D7" w14:paraId="5C38D2BB" w14:textId="77777777" w:rsidTr="004E617A">
        <w:tc>
          <w:tcPr>
            <w:tcW w:w="1260" w:type="dxa"/>
            <w:shd w:val="clear" w:color="auto" w:fill="auto"/>
          </w:tcPr>
          <w:p w14:paraId="0EFA59B4" w14:textId="77777777" w:rsidR="001118DF" w:rsidRPr="009F02D7" w:rsidRDefault="001118DF" w:rsidP="004E617A">
            <w:pPr>
              <w:pStyle w:val="Geenafstand"/>
              <w:rPr>
                <w:sz w:val="18"/>
                <w:szCs w:val="18"/>
              </w:rPr>
            </w:pPr>
            <w:r w:rsidRPr="009F02D7">
              <w:rPr>
                <w:sz w:val="18"/>
                <w:szCs w:val="18"/>
              </w:rPr>
              <w:t>THB</w:t>
            </w:r>
          </w:p>
        </w:tc>
        <w:tc>
          <w:tcPr>
            <w:tcW w:w="8379" w:type="dxa"/>
            <w:shd w:val="clear" w:color="auto" w:fill="auto"/>
          </w:tcPr>
          <w:p w14:paraId="355014C0" w14:textId="77777777" w:rsidR="001118DF" w:rsidRPr="009F02D7" w:rsidRDefault="001118DF" w:rsidP="004E617A">
            <w:pPr>
              <w:pStyle w:val="Geenafstand"/>
              <w:rPr>
                <w:sz w:val="18"/>
                <w:szCs w:val="18"/>
              </w:rPr>
            </w:pPr>
            <w:r w:rsidRPr="009F02D7">
              <w:rPr>
                <w:sz w:val="18"/>
                <w:szCs w:val="18"/>
              </w:rPr>
              <w:t xml:space="preserve">Thaise </w:t>
            </w:r>
            <w:proofErr w:type="spellStart"/>
            <w:r w:rsidRPr="009F02D7">
              <w:rPr>
                <w:sz w:val="18"/>
                <w:szCs w:val="18"/>
              </w:rPr>
              <w:t>Baht</w:t>
            </w:r>
            <w:proofErr w:type="spellEnd"/>
          </w:p>
        </w:tc>
      </w:tr>
      <w:tr w:rsidR="009F02D7" w:rsidRPr="009F02D7" w14:paraId="587A27ED" w14:textId="77777777" w:rsidTr="004E617A">
        <w:tc>
          <w:tcPr>
            <w:tcW w:w="1260" w:type="dxa"/>
            <w:shd w:val="clear" w:color="auto" w:fill="auto"/>
          </w:tcPr>
          <w:p w14:paraId="0AF926A1" w14:textId="77777777" w:rsidR="001118DF" w:rsidRPr="009F02D7" w:rsidRDefault="001118DF" w:rsidP="004E617A">
            <w:pPr>
              <w:pStyle w:val="Geenafstand"/>
              <w:rPr>
                <w:sz w:val="18"/>
                <w:szCs w:val="18"/>
              </w:rPr>
            </w:pPr>
            <w:r w:rsidRPr="009F02D7">
              <w:rPr>
                <w:sz w:val="18"/>
                <w:szCs w:val="18"/>
              </w:rPr>
              <w:t>TRY</w:t>
            </w:r>
          </w:p>
        </w:tc>
        <w:tc>
          <w:tcPr>
            <w:tcW w:w="8379" w:type="dxa"/>
            <w:shd w:val="clear" w:color="auto" w:fill="auto"/>
          </w:tcPr>
          <w:p w14:paraId="134BA809" w14:textId="77777777" w:rsidR="001118DF" w:rsidRPr="009F02D7" w:rsidRDefault="001118DF" w:rsidP="004E617A">
            <w:pPr>
              <w:pStyle w:val="Geenafstand"/>
              <w:rPr>
                <w:sz w:val="18"/>
                <w:szCs w:val="18"/>
              </w:rPr>
            </w:pPr>
            <w:r w:rsidRPr="009F02D7">
              <w:rPr>
                <w:sz w:val="18"/>
                <w:szCs w:val="18"/>
              </w:rPr>
              <w:t>Turkse Lira</w:t>
            </w:r>
          </w:p>
        </w:tc>
      </w:tr>
      <w:tr w:rsidR="009F02D7" w:rsidRPr="009F02D7" w14:paraId="4A820F3D" w14:textId="77777777" w:rsidTr="004E617A">
        <w:tc>
          <w:tcPr>
            <w:tcW w:w="1260" w:type="dxa"/>
            <w:shd w:val="clear" w:color="auto" w:fill="auto"/>
          </w:tcPr>
          <w:p w14:paraId="615A93F3" w14:textId="77777777" w:rsidR="001118DF" w:rsidRPr="009F02D7" w:rsidRDefault="001118DF" w:rsidP="004E617A">
            <w:pPr>
              <w:pStyle w:val="Geenafstand"/>
              <w:rPr>
                <w:sz w:val="18"/>
                <w:szCs w:val="18"/>
              </w:rPr>
            </w:pPr>
            <w:r w:rsidRPr="009F02D7">
              <w:rPr>
                <w:sz w:val="18"/>
                <w:szCs w:val="18"/>
              </w:rPr>
              <w:t>TWD</w:t>
            </w:r>
          </w:p>
        </w:tc>
        <w:tc>
          <w:tcPr>
            <w:tcW w:w="8379" w:type="dxa"/>
            <w:shd w:val="clear" w:color="auto" w:fill="auto"/>
          </w:tcPr>
          <w:p w14:paraId="6AEABDD9" w14:textId="77777777" w:rsidR="001118DF" w:rsidRPr="009F02D7" w:rsidRDefault="001118DF" w:rsidP="004E617A">
            <w:pPr>
              <w:pStyle w:val="Geenafstand"/>
              <w:rPr>
                <w:sz w:val="18"/>
                <w:szCs w:val="18"/>
              </w:rPr>
            </w:pPr>
            <w:r w:rsidRPr="009F02D7">
              <w:rPr>
                <w:sz w:val="18"/>
                <w:szCs w:val="18"/>
              </w:rPr>
              <w:t>Taiwanese Dollar</w:t>
            </w:r>
          </w:p>
        </w:tc>
      </w:tr>
      <w:tr w:rsidR="009F02D7" w:rsidRPr="009F02D7" w14:paraId="10956698" w14:textId="77777777" w:rsidTr="004E617A">
        <w:tc>
          <w:tcPr>
            <w:tcW w:w="1260" w:type="dxa"/>
            <w:shd w:val="clear" w:color="auto" w:fill="auto"/>
          </w:tcPr>
          <w:p w14:paraId="7A8F7617" w14:textId="77777777" w:rsidR="001118DF" w:rsidRPr="009F02D7" w:rsidRDefault="001118DF" w:rsidP="004E617A">
            <w:pPr>
              <w:pStyle w:val="Geenafstand"/>
              <w:rPr>
                <w:sz w:val="18"/>
                <w:szCs w:val="18"/>
              </w:rPr>
            </w:pPr>
            <w:r w:rsidRPr="009F02D7">
              <w:rPr>
                <w:sz w:val="18"/>
                <w:szCs w:val="18"/>
              </w:rPr>
              <w:t>USD</w:t>
            </w:r>
          </w:p>
        </w:tc>
        <w:tc>
          <w:tcPr>
            <w:tcW w:w="8379" w:type="dxa"/>
            <w:shd w:val="clear" w:color="auto" w:fill="auto"/>
          </w:tcPr>
          <w:p w14:paraId="6CB255E0" w14:textId="77777777" w:rsidR="001118DF" w:rsidRPr="009F02D7" w:rsidRDefault="001118DF" w:rsidP="004E617A">
            <w:pPr>
              <w:pStyle w:val="Geenafstand"/>
              <w:rPr>
                <w:sz w:val="18"/>
                <w:szCs w:val="18"/>
              </w:rPr>
            </w:pPr>
            <w:r w:rsidRPr="009F02D7">
              <w:rPr>
                <w:sz w:val="18"/>
                <w:szCs w:val="18"/>
              </w:rPr>
              <w:t>Amerikaanse Dollar</w:t>
            </w:r>
          </w:p>
        </w:tc>
      </w:tr>
      <w:tr w:rsidR="001118DF" w:rsidRPr="009F02D7" w14:paraId="292C61F1" w14:textId="77777777" w:rsidTr="004E617A">
        <w:tc>
          <w:tcPr>
            <w:tcW w:w="1260" w:type="dxa"/>
            <w:shd w:val="clear" w:color="auto" w:fill="auto"/>
          </w:tcPr>
          <w:p w14:paraId="4E8D7E34" w14:textId="77777777" w:rsidR="001118DF" w:rsidRPr="009F02D7" w:rsidRDefault="001118DF" w:rsidP="004E617A">
            <w:pPr>
              <w:pStyle w:val="Geenafstand"/>
              <w:rPr>
                <w:sz w:val="18"/>
                <w:szCs w:val="18"/>
              </w:rPr>
            </w:pPr>
            <w:r w:rsidRPr="009F02D7">
              <w:rPr>
                <w:sz w:val="18"/>
                <w:szCs w:val="18"/>
              </w:rPr>
              <w:t>ZAR</w:t>
            </w:r>
          </w:p>
        </w:tc>
        <w:tc>
          <w:tcPr>
            <w:tcW w:w="8379" w:type="dxa"/>
            <w:shd w:val="clear" w:color="auto" w:fill="auto"/>
          </w:tcPr>
          <w:p w14:paraId="252F7872" w14:textId="77777777" w:rsidR="001118DF" w:rsidRPr="009F02D7" w:rsidRDefault="001118DF" w:rsidP="004E617A">
            <w:pPr>
              <w:pStyle w:val="Geenafstand"/>
              <w:rPr>
                <w:sz w:val="18"/>
                <w:szCs w:val="18"/>
              </w:rPr>
            </w:pPr>
            <w:r w:rsidRPr="009F02D7">
              <w:rPr>
                <w:sz w:val="18"/>
                <w:szCs w:val="18"/>
              </w:rPr>
              <w:t>Zuid Afrikaanse Rand</w:t>
            </w:r>
          </w:p>
        </w:tc>
      </w:tr>
    </w:tbl>
    <w:p w14:paraId="0E86C525" w14:textId="77777777" w:rsidR="00702094" w:rsidRPr="009F02D7" w:rsidRDefault="00702094" w:rsidP="00353F04">
      <w:pPr>
        <w:rPr>
          <w:b/>
        </w:rPr>
      </w:pPr>
    </w:p>
    <w:p w14:paraId="6A905BBD" w14:textId="77777777" w:rsidR="002D09D0" w:rsidRPr="009F02D7" w:rsidRDefault="002D09D0" w:rsidP="00663693">
      <w:pPr>
        <w:pStyle w:val="Geenafstand"/>
        <w:tabs>
          <w:tab w:val="left" w:pos="1418"/>
          <w:tab w:val="left" w:pos="1701"/>
        </w:tabs>
        <w:rPr>
          <w:b/>
          <w:i/>
        </w:rPr>
      </w:pPr>
    </w:p>
    <w:p w14:paraId="3F1C549A" w14:textId="77777777" w:rsidR="000E558D" w:rsidRPr="00CE770E" w:rsidRDefault="000E558D" w:rsidP="000E558D">
      <w:pPr>
        <w:rPr>
          <w:b/>
          <w:color w:val="548DD4" w:themeColor="text2" w:themeTint="99"/>
        </w:rPr>
      </w:pPr>
      <w:r w:rsidRPr="00CE770E">
        <w:rPr>
          <w:b/>
          <w:color w:val="548DD4" w:themeColor="text2" w:themeTint="99"/>
        </w:rPr>
        <w:t>BR-BD-12.3.06 : In een aangifte in functionele valuta MOGEN ALLEEN voor deze regeling geldige valutacodes zijn gebruikt.</w:t>
      </w:r>
    </w:p>
    <w:p w14:paraId="3CE663D9" w14:textId="77777777" w:rsidR="000E558D" w:rsidRPr="009F02D7" w:rsidRDefault="000E558D" w:rsidP="000E558D">
      <w:pPr>
        <w:pStyle w:val="Geenafstand"/>
        <w:rPr>
          <w:rFonts w:ascii="Verdana" w:eastAsia="Times New Roman" w:hAnsi="Verdana" w:cs="Times New Roman"/>
          <w:b/>
          <w:sz w:val="18"/>
          <w:szCs w:val="24"/>
          <w:lang w:eastAsia="nl-NL"/>
        </w:rPr>
      </w:pPr>
    </w:p>
    <w:p w14:paraId="6D9155BE" w14:textId="17E58CDF" w:rsidR="000E558D" w:rsidRPr="009F02D7" w:rsidRDefault="000E558D" w:rsidP="000E558D">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Er is sprake van een aangifte in functionele valuta indien het element </w:t>
      </w:r>
      <w:r w:rsidR="007D29C2" w:rsidRPr="007D29C2">
        <w:rPr>
          <w:rFonts w:asciiTheme="minorHAnsi" w:eastAsiaTheme="minorHAnsi" w:hAnsiTheme="minorHAnsi" w:cstheme="minorBidi"/>
          <w:sz w:val="22"/>
          <w:szCs w:val="22"/>
          <w:lang w:eastAsia="en-US"/>
        </w:rPr>
        <w:t>'</w:t>
      </w:r>
      <w:proofErr w:type="spellStart"/>
      <w:r w:rsidRPr="009F02D7">
        <w:rPr>
          <w:rFonts w:asciiTheme="minorHAnsi" w:eastAsiaTheme="minorHAnsi" w:hAnsiTheme="minorHAnsi" w:cstheme="minorBidi"/>
          <w:sz w:val="22"/>
          <w:szCs w:val="22"/>
          <w:lang w:eastAsia="en-US"/>
        </w:rPr>
        <w:t>bd-i:FunctionalCurrencySchemeExists</w:t>
      </w:r>
      <w:proofErr w:type="spellEnd"/>
      <w:r w:rsidR="007D29C2" w:rsidRPr="007D29C2">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de waarde '</w:t>
      </w:r>
      <w:proofErr w:type="spellStart"/>
      <w:r w:rsidRPr="009F02D7">
        <w:rPr>
          <w:rFonts w:asciiTheme="minorHAnsi" w:eastAsiaTheme="minorHAnsi" w:hAnsiTheme="minorHAnsi" w:cstheme="minorBidi"/>
          <w:sz w:val="22"/>
          <w:szCs w:val="22"/>
          <w:lang w:eastAsia="en-US"/>
        </w:rPr>
        <w:t>true</w:t>
      </w:r>
      <w:proofErr w:type="spellEnd"/>
      <w:r w:rsidRPr="009F02D7">
        <w:rPr>
          <w:rFonts w:asciiTheme="minorHAnsi" w:eastAsiaTheme="minorHAnsi" w:hAnsiTheme="minorHAnsi" w:cstheme="minorBidi"/>
          <w:sz w:val="22"/>
          <w:szCs w:val="22"/>
          <w:lang w:eastAsia="en-US"/>
        </w:rPr>
        <w:t>' heeft.</w:t>
      </w:r>
    </w:p>
    <w:p w14:paraId="7B935906" w14:textId="77777777" w:rsidR="000E558D" w:rsidRPr="009F02D7" w:rsidRDefault="000E558D" w:rsidP="000E558D">
      <w:pPr>
        <w:pStyle w:val="Geenafstand"/>
        <w:rPr>
          <w:rFonts w:ascii="Verdana" w:eastAsia="Times New Roman" w:hAnsi="Verdana" w:cs="Times New Roman"/>
          <w:b/>
          <w:sz w:val="18"/>
          <w:szCs w:val="24"/>
          <w:lang w:eastAsia="nl-NL"/>
        </w:rPr>
      </w:pPr>
    </w:p>
    <w:p w14:paraId="5ECB36E2" w14:textId="77777777" w:rsidR="000E558D" w:rsidRPr="009F02D7" w:rsidRDefault="000E558D" w:rsidP="000E558D">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voor aangiften in functionele valuta:</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8379"/>
      </w:tblGrid>
      <w:tr w:rsidR="009F02D7" w:rsidRPr="009F02D7" w14:paraId="4728C0C6" w14:textId="77777777" w:rsidTr="004E617A">
        <w:trPr>
          <w:cantSplit/>
          <w:trHeight w:val="293"/>
          <w:tblHeader/>
        </w:trPr>
        <w:tc>
          <w:tcPr>
            <w:tcW w:w="1260" w:type="dxa"/>
            <w:shd w:val="clear" w:color="auto" w:fill="D9D9D9" w:themeFill="background1" w:themeFillShade="D9"/>
          </w:tcPr>
          <w:p w14:paraId="09D5A2E5" w14:textId="77777777" w:rsidR="001118DF" w:rsidRPr="009F02D7" w:rsidRDefault="001118DF" w:rsidP="004E617A">
            <w:pPr>
              <w:pStyle w:val="Geenafstand"/>
              <w:rPr>
                <w:b/>
                <w:sz w:val="18"/>
                <w:szCs w:val="18"/>
              </w:rPr>
            </w:pPr>
            <w:r w:rsidRPr="009F02D7">
              <w:rPr>
                <w:b/>
                <w:sz w:val="18"/>
                <w:szCs w:val="18"/>
              </w:rPr>
              <w:t>Valutacode</w:t>
            </w:r>
          </w:p>
        </w:tc>
        <w:tc>
          <w:tcPr>
            <w:tcW w:w="8379" w:type="dxa"/>
            <w:shd w:val="clear" w:color="auto" w:fill="D9D9D9" w:themeFill="background1" w:themeFillShade="D9"/>
          </w:tcPr>
          <w:p w14:paraId="63D6EC01" w14:textId="77777777" w:rsidR="001118DF" w:rsidRPr="009F02D7" w:rsidRDefault="001118DF" w:rsidP="004E617A">
            <w:pPr>
              <w:pStyle w:val="Geenafstand"/>
              <w:rPr>
                <w:b/>
                <w:sz w:val="18"/>
                <w:szCs w:val="18"/>
              </w:rPr>
            </w:pPr>
            <w:r w:rsidRPr="009F02D7">
              <w:rPr>
                <w:b/>
                <w:sz w:val="18"/>
                <w:szCs w:val="18"/>
              </w:rPr>
              <w:t>Omschrijving</w:t>
            </w:r>
          </w:p>
        </w:tc>
      </w:tr>
      <w:tr w:rsidR="009F02D7" w:rsidRPr="009F02D7" w14:paraId="650CA4FC" w14:textId="77777777" w:rsidTr="004E617A">
        <w:tc>
          <w:tcPr>
            <w:tcW w:w="1260" w:type="dxa"/>
            <w:shd w:val="clear" w:color="auto" w:fill="auto"/>
          </w:tcPr>
          <w:p w14:paraId="017840AD" w14:textId="77777777" w:rsidR="001118DF" w:rsidRPr="009F02D7" w:rsidRDefault="001118DF" w:rsidP="004E617A">
            <w:pPr>
              <w:pStyle w:val="Geenafstand"/>
              <w:rPr>
                <w:sz w:val="18"/>
                <w:szCs w:val="18"/>
              </w:rPr>
            </w:pPr>
            <w:r w:rsidRPr="009F02D7">
              <w:rPr>
                <w:sz w:val="18"/>
                <w:szCs w:val="18"/>
              </w:rPr>
              <w:t>AUD</w:t>
            </w:r>
          </w:p>
        </w:tc>
        <w:tc>
          <w:tcPr>
            <w:tcW w:w="8379" w:type="dxa"/>
            <w:shd w:val="clear" w:color="auto" w:fill="auto"/>
          </w:tcPr>
          <w:p w14:paraId="7D55F107" w14:textId="77777777" w:rsidR="001118DF" w:rsidRPr="009F02D7" w:rsidRDefault="001118DF" w:rsidP="004E617A">
            <w:pPr>
              <w:pStyle w:val="Geenafstand"/>
              <w:rPr>
                <w:sz w:val="18"/>
                <w:szCs w:val="18"/>
              </w:rPr>
            </w:pPr>
            <w:r w:rsidRPr="009F02D7">
              <w:rPr>
                <w:sz w:val="18"/>
                <w:szCs w:val="18"/>
              </w:rPr>
              <w:t>Australische Dollar</w:t>
            </w:r>
          </w:p>
        </w:tc>
      </w:tr>
      <w:tr w:rsidR="009F02D7" w:rsidRPr="009F02D7" w14:paraId="074F8FCD" w14:textId="77777777" w:rsidTr="004E617A">
        <w:tc>
          <w:tcPr>
            <w:tcW w:w="1260" w:type="dxa"/>
            <w:shd w:val="clear" w:color="auto" w:fill="auto"/>
          </w:tcPr>
          <w:p w14:paraId="31223E46" w14:textId="743DC13F" w:rsidR="001118DF" w:rsidRPr="009F02D7" w:rsidRDefault="001118DF" w:rsidP="00D25A49">
            <w:pPr>
              <w:pStyle w:val="Geenafstand"/>
              <w:rPr>
                <w:sz w:val="18"/>
                <w:szCs w:val="18"/>
              </w:rPr>
            </w:pPr>
            <w:r w:rsidRPr="009F02D7">
              <w:rPr>
                <w:sz w:val="18"/>
                <w:szCs w:val="18"/>
              </w:rPr>
              <w:t>BGN</w:t>
            </w:r>
          </w:p>
        </w:tc>
        <w:tc>
          <w:tcPr>
            <w:tcW w:w="8379" w:type="dxa"/>
            <w:shd w:val="clear" w:color="auto" w:fill="auto"/>
          </w:tcPr>
          <w:p w14:paraId="09BBDE65" w14:textId="77777777" w:rsidR="001118DF" w:rsidRPr="009F02D7" w:rsidRDefault="001118DF" w:rsidP="004E617A">
            <w:pPr>
              <w:pStyle w:val="Geenafstand"/>
              <w:rPr>
                <w:sz w:val="18"/>
                <w:szCs w:val="18"/>
              </w:rPr>
            </w:pPr>
            <w:r w:rsidRPr="009F02D7">
              <w:rPr>
                <w:sz w:val="18"/>
                <w:szCs w:val="18"/>
              </w:rPr>
              <w:t>Bulgaarse Lev</w:t>
            </w:r>
          </w:p>
        </w:tc>
      </w:tr>
      <w:tr w:rsidR="009F02D7" w:rsidRPr="009F02D7" w14:paraId="4F475590" w14:textId="77777777" w:rsidTr="004E617A">
        <w:tc>
          <w:tcPr>
            <w:tcW w:w="1260" w:type="dxa"/>
            <w:shd w:val="clear" w:color="auto" w:fill="auto"/>
          </w:tcPr>
          <w:p w14:paraId="124C6D6A" w14:textId="77777777" w:rsidR="001118DF" w:rsidRPr="009F02D7" w:rsidRDefault="001118DF" w:rsidP="004E617A">
            <w:pPr>
              <w:pStyle w:val="Geenafstand"/>
              <w:rPr>
                <w:sz w:val="18"/>
                <w:szCs w:val="18"/>
              </w:rPr>
            </w:pPr>
            <w:r w:rsidRPr="009F02D7">
              <w:rPr>
                <w:sz w:val="18"/>
                <w:szCs w:val="18"/>
              </w:rPr>
              <w:t>BRL</w:t>
            </w:r>
          </w:p>
        </w:tc>
        <w:tc>
          <w:tcPr>
            <w:tcW w:w="8379" w:type="dxa"/>
            <w:shd w:val="clear" w:color="auto" w:fill="auto"/>
          </w:tcPr>
          <w:p w14:paraId="190E28FE" w14:textId="77777777" w:rsidR="001118DF" w:rsidRPr="009F02D7" w:rsidRDefault="001118DF" w:rsidP="004E617A">
            <w:pPr>
              <w:pStyle w:val="Geenafstand"/>
              <w:rPr>
                <w:sz w:val="18"/>
                <w:szCs w:val="18"/>
              </w:rPr>
            </w:pPr>
            <w:r w:rsidRPr="009F02D7">
              <w:rPr>
                <w:sz w:val="18"/>
                <w:szCs w:val="18"/>
              </w:rPr>
              <w:t>Braziliaanse Real</w:t>
            </w:r>
          </w:p>
        </w:tc>
      </w:tr>
      <w:tr w:rsidR="009F02D7" w:rsidRPr="009F02D7" w14:paraId="350CC0EA" w14:textId="77777777" w:rsidTr="004E617A">
        <w:tc>
          <w:tcPr>
            <w:tcW w:w="1260" w:type="dxa"/>
            <w:shd w:val="clear" w:color="auto" w:fill="auto"/>
          </w:tcPr>
          <w:p w14:paraId="7EAA657A" w14:textId="77777777" w:rsidR="001118DF" w:rsidRPr="009F02D7" w:rsidRDefault="001118DF" w:rsidP="004E617A">
            <w:pPr>
              <w:pStyle w:val="Geenafstand"/>
              <w:rPr>
                <w:sz w:val="18"/>
                <w:szCs w:val="18"/>
              </w:rPr>
            </w:pPr>
            <w:r w:rsidRPr="009F02D7">
              <w:rPr>
                <w:sz w:val="18"/>
                <w:szCs w:val="18"/>
              </w:rPr>
              <w:t>CAD</w:t>
            </w:r>
          </w:p>
        </w:tc>
        <w:tc>
          <w:tcPr>
            <w:tcW w:w="8379" w:type="dxa"/>
            <w:shd w:val="clear" w:color="auto" w:fill="auto"/>
          </w:tcPr>
          <w:p w14:paraId="6A03F64C" w14:textId="77777777" w:rsidR="001118DF" w:rsidRPr="009F02D7" w:rsidRDefault="001118DF" w:rsidP="004E617A">
            <w:pPr>
              <w:pStyle w:val="Geenafstand"/>
              <w:rPr>
                <w:sz w:val="18"/>
                <w:szCs w:val="18"/>
              </w:rPr>
            </w:pPr>
            <w:r w:rsidRPr="009F02D7">
              <w:rPr>
                <w:sz w:val="18"/>
                <w:szCs w:val="18"/>
              </w:rPr>
              <w:t>Canadese Dollar</w:t>
            </w:r>
          </w:p>
        </w:tc>
      </w:tr>
      <w:tr w:rsidR="009F02D7" w:rsidRPr="009F02D7" w14:paraId="2DB3C23B" w14:textId="77777777" w:rsidTr="004E617A">
        <w:tc>
          <w:tcPr>
            <w:tcW w:w="1260" w:type="dxa"/>
            <w:shd w:val="clear" w:color="auto" w:fill="auto"/>
          </w:tcPr>
          <w:p w14:paraId="45519BC9" w14:textId="77777777" w:rsidR="001118DF" w:rsidRPr="009F02D7" w:rsidRDefault="001118DF" w:rsidP="004E617A">
            <w:pPr>
              <w:pStyle w:val="Geenafstand"/>
              <w:rPr>
                <w:sz w:val="18"/>
                <w:szCs w:val="18"/>
              </w:rPr>
            </w:pPr>
            <w:r w:rsidRPr="009F02D7">
              <w:rPr>
                <w:sz w:val="18"/>
                <w:szCs w:val="18"/>
              </w:rPr>
              <w:t>CHF</w:t>
            </w:r>
          </w:p>
        </w:tc>
        <w:tc>
          <w:tcPr>
            <w:tcW w:w="8379" w:type="dxa"/>
            <w:shd w:val="clear" w:color="auto" w:fill="auto"/>
          </w:tcPr>
          <w:p w14:paraId="66D2527F" w14:textId="77777777" w:rsidR="001118DF" w:rsidRPr="009F02D7" w:rsidRDefault="001118DF" w:rsidP="004E617A">
            <w:pPr>
              <w:pStyle w:val="Geenafstand"/>
              <w:rPr>
                <w:sz w:val="18"/>
                <w:szCs w:val="18"/>
              </w:rPr>
            </w:pPr>
            <w:r w:rsidRPr="009F02D7">
              <w:rPr>
                <w:sz w:val="18"/>
                <w:szCs w:val="18"/>
              </w:rPr>
              <w:t>Zwitserse Frank</w:t>
            </w:r>
          </w:p>
        </w:tc>
      </w:tr>
      <w:tr w:rsidR="009F02D7" w:rsidRPr="009F02D7" w14:paraId="63A1F3B4" w14:textId="77777777" w:rsidTr="004E617A">
        <w:tc>
          <w:tcPr>
            <w:tcW w:w="1260" w:type="dxa"/>
            <w:shd w:val="clear" w:color="auto" w:fill="auto"/>
          </w:tcPr>
          <w:p w14:paraId="642F2115" w14:textId="77777777" w:rsidR="001118DF" w:rsidRPr="009F02D7" w:rsidRDefault="001118DF" w:rsidP="004E617A">
            <w:pPr>
              <w:pStyle w:val="Geenafstand"/>
              <w:rPr>
                <w:sz w:val="18"/>
                <w:szCs w:val="18"/>
              </w:rPr>
            </w:pPr>
            <w:r w:rsidRPr="009F02D7">
              <w:rPr>
                <w:sz w:val="18"/>
                <w:szCs w:val="18"/>
              </w:rPr>
              <w:t>CNY</w:t>
            </w:r>
          </w:p>
        </w:tc>
        <w:tc>
          <w:tcPr>
            <w:tcW w:w="8379" w:type="dxa"/>
            <w:shd w:val="clear" w:color="auto" w:fill="auto"/>
          </w:tcPr>
          <w:p w14:paraId="7F14FFB0" w14:textId="77777777" w:rsidR="001118DF" w:rsidRPr="009F02D7" w:rsidRDefault="001118DF" w:rsidP="004E617A">
            <w:pPr>
              <w:pStyle w:val="Geenafstand"/>
              <w:rPr>
                <w:sz w:val="18"/>
                <w:szCs w:val="18"/>
              </w:rPr>
            </w:pPr>
            <w:r w:rsidRPr="009F02D7">
              <w:rPr>
                <w:sz w:val="18"/>
                <w:szCs w:val="18"/>
                <w:lang w:bidi="nl-NL"/>
              </w:rPr>
              <w:t>Chinese Yuan Renminbi</w:t>
            </w:r>
          </w:p>
        </w:tc>
      </w:tr>
      <w:tr w:rsidR="009F02D7" w:rsidRPr="009F02D7" w14:paraId="68554B6C" w14:textId="77777777" w:rsidTr="004E617A">
        <w:tc>
          <w:tcPr>
            <w:tcW w:w="1260" w:type="dxa"/>
            <w:shd w:val="clear" w:color="auto" w:fill="auto"/>
          </w:tcPr>
          <w:p w14:paraId="570F2877" w14:textId="77777777" w:rsidR="001118DF" w:rsidRPr="009F02D7" w:rsidRDefault="001118DF" w:rsidP="004E617A">
            <w:pPr>
              <w:pStyle w:val="Geenafstand"/>
              <w:rPr>
                <w:sz w:val="18"/>
                <w:szCs w:val="18"/>
              </w:rPr>
            </w:pPr>
            <w:r w:rsidRPr="009F02D7">
              <w:rPr>
                <w:sz w:val="18"/>
                <w:szCs w:val="18"/>
              </w:rPr>
              <w:t>CZK</w:t>
            </w:r>
          </w:p>
        </w:tc>
        <w:tc>
          <w:tcPr>
            <w:tcW w:w="8379" w:type="dxa"/>
            <w:shd w:val="clear" w:color="auto" w:fill="auto"/>
          </w:tcPr>
          <w:p w14:paraId="7B904288" w14:textId="77777777" w:rsidR="001118DF" w:rsidRPr="009F02D7" w:rsidRDefault="001118DF" w:rsidP="004E617A">
            <w:pPr>
              <w:pStyle w:val="Geenafstand"/>
              <w:rPr>
                <w:sz w:val="18"/>
                <w:szCs w:val="18"/>
              </w:rPr>
            </w:pPr>
            <w:r w:rsidRPr="009F02D7">
              <w:rPr>
                <w:sz w:val="18"/>
                <w:szCs w:val="18"/>
              </w:rPr>
              <w:t>Tsjechische Kroon</w:t>
            </w:r>
          </w:p>
        </w:tc>
      </w:tr>
      <w:tr w:rsidR="009F02D7" w:rsidRPr="009F02D7" w14:paraId="06E0A3BE" w14:textId="77777777" w:rsidTr="004E617A">
        <w:tc>
          <w:tcPr>
            <w:tcW w:w="1260" w:type="dxa"/>
            <w:shd w:val="clear" w:color="auto" w:fill="auto"/>
          </w:tcPr>
          <w:p w14:paraId="2B3B5D5B" w14:textId="77777777" w:rsidR="001118DF" w:rsidRPr="009F02D7" w:rsidRDefault="001118DF" w:rsidP="004E617A">
            <w:pPr>
              <w:pStyle w:val="Geenafstand"/>
              <w:rPr>
                <w:sz w:val="18"/>
                <w:szCs w:val="18"/>
              </w:rPr>
            </w:pPr>
            <w:r w:rsidRPr="009F02D7">
              <w:rPr>
                <w:sz w:val="18"/>
                <w:szCs w:val="18"/>
              </w:rPr>
              <w:t>DKK</w:t>
            </w:r>
          </w:p>
        </w:tc>
        <w:tc>
          <w:tcPr>
            <w:tcW w:w="8379" w:type="dxa"/>
            <w:shd w:val="clear" w:color="auto" w:fill="auto"/>
          </w:tcPr>
          <w:p w14:paraId="1F792DD9" w14:textId="77777777" w:rsidR="001118DF" w:rsidRPr="009F02D7" w:rsidRDefault="001118DF" w:rsidP="004E617A">
            <w:pPr>
              <w:pStyle w:val="Geenafstand"/>
              <w:rPr>
                <w:sz w:val="18"/>
                <w:szCs w:val="18"/>
              </w:rPr>
            </w:pPr>
            <w:r w:rsidRPr="009F02D7">
              <w:rPr>
                <w:sz w:val="18"/>
                <w:szCs w:val="18"/>
              </w:rPr>
              <w:t>Deense Kroon</w:t>
            </w:r>
          </w:p>
        </w:tc>
      </w:tr>
      <w:tr w:rsidR="009F02D7" w:rsidRPr="009F02D7" w14:paraId="0D87DC1A" w14:textId="77777777" w:rsidTr="004E617A">
        <w:tc>
          <w:tcPr>
            <w:tcW w:w="1260" w:type="dxa"/>
            <w:shd w:val="clear" w:color="auto" w:fill="auto"/>
          </w:tcPr>
          <w:p w14:paraId="72F6758E" w14:textId="77777777" w:rsidR="001118DF" w:rsidRPr="009F02D7" w:rsidRDefault="001118DF" w:rsidP="004E617A">
            <w:pPr>
              <w:pStyle w:val="Geenafstand"/>
              <w:rPr>
                <w:sz w:val="18"/>
                <w:szCs w:val="18"/>
              </w:rPr>
            </w:pPr>
            <w:r w:rsidRPr="009F02D7">
              <w:rPr>
                <w:sz w:val="18"/>
                <w:szCs w:val="18"/>
              </w:rPr>
              <w:t>GBP</w:t>
            </w:r>
          </w:p>
        </w:tc>
        <w:tc>
          <w:tcPr>
            <w:tcW w:w="8379" w:type="dxa"/>
            <w:shd w:val="clear" w:color="auto" w:fill="auto"/>
          </w:tcPr>
          <w:p w14:paraId="7408B800" w14:textId="77777777" w:rsidR="001118DF" w:rsidRPr="009F02D7" w:rsidRDefault="001118DF" w:rsidP="004E617A">
            <w:pPr>
              <w:pStyle w:val="Geenafstand"/>
              <w:rPr>
                <w:sz w:val="18"/>
                <w:szCs w:val="18"/>
              </w:rPr>
            </w:pPr>
            <w:r w:rsidRPr="009F02D7">
              <w:rPr>
                <w:sz w:val="18"/>
                <w:szCs w:val="18"/>
              </w:rPr>
              <w:t>Britse Pond Sterling</w:t>
            </w:r>
          </w:p>
        </w:tc>
      </w:tr>
      <w:tr w:rsidR="009F02D7" w:rsidRPr="009F02D7" w14:paraId="775FC90C" w14:textId="77777777" w:rsidTr="004E617A">
        <w:tc>
          <w:tcPr>
            <w:tcW w:w="1260" w:type="dxa"/>
            <w:shd w:val="clear" w:color="auto" w:fill="auto"/>
          </w:tcPr>
          <w:p w14:paraId="30138DEA" w14:textId="77777777" w:rsidR="001118DF" w:rsidRPr="009F02D7" w:rsidRDefault="001118DF" w:rsidP="004E617A">
            <w:pPr>
              <w:pStyle w:val="Geenafstand"/>
              <w:rPr>
                <w:sz w:val="18"/>
                <w:szCs w:val="18"/>
              </w:rPr>
            </w:pPr>
            <w:r w:rsidRPr="009F02D7">
              <w:rPr>
                <w:sz w:val="18"/>
                <w:szCs w:val="18"/>
              </w:rPr>
              <w:t>HKD</w:t>
            </w:r>
          </w:p>
        </w:tc>
        <w:tc>
          <w:tcPr>
            <w:tcW w:w="8379" w:type="dxa"/>
            <w:shd w:val="clear" w:color="auto" w:fill="auto"/>
          </w:tcPr>
          <w:p w14:paraId="793813E2" w14:textId="77777777" w:rsidR="001118DF" w:rsidRPr="009F02D7" w:rsidRDefault="001118DF" w:rsidP="004E617A">
            <w:pPr>
              <w:pStyle w:val="Geenafstand"/>
              <w:rPr>
                <w:sz w:val="18"/>
                <w:szCs w:val="18"/>
              </w:rPr>
            </w:pPr>
            <w:r w:rsidRPr="009F02D7">
              <w:rPr>
                <w:sz w:val="18"/>
                <w:szCs w:val="18"/>
              </w:rPr>
              <w:t>Hongkongse Dollar</w:t>
            </w:r>
          </w:p>
        </w:tc>
      </w:tr>
      <w:tr w:rsidR="009F02D7" w:rsidRPr="009F02D7" w14:paraId="57ABFA06" w14:textId="77777777" w:rsidTr="004E617A">
        <w:tc>
          <w:tcPr>
            <w:tcW w:w="1260" w:type="dxa"/>
            <w:shd w:val="clear" w:color="auto" w:fill="auto"/>
          </w:tcPr>
          <w:p w14:paraId="30B0CC9E" w14:textId="77777777" w:rsidR="001118DF" w:rsidRPr="009F02D7" w:rsidRDefault="001118DF" w:rsidP="004E617A">
            <w:pPr>
              <w:pStyle w:val="Geenafstand"/>
              <w:rPr>
                <w:sz w:val="18"/>
                <w:szCs w:val="18"/>
              </w:rPr>
            </w:pPr>
            <w:r w:rsidRPr="009F02D7">
              <w:rPr>
                <w:sz w:val="18"/>
                <w:szCs w:val="18"/>
              </w:rPr>
              <w:t>HRK</w:t>
            </w:r>
          </w:p>
        </w:tc>
        <w:tc>
          <w:tcPr>
            <w:tcW w:w="8379" w:type="dxa"/>
            <w:shd w:val="clear" w:color="auto" w:fill="auto"/>
          </w:tcPr>
          <w:p w14:paraId="09A69B99" w14:textId="77777777" w:rsidR="001118DF" w:rsidRPr="009F02D7" w:rsidRDefault="001118DF" w:rsidP="004E617A">
            <w:pPr>
              <w:pStyle w:val="Geenafstand"/>
              <w:rPr>
                <w:sz w:val="18"/>
                <w:szCs w:val="18"/>
              </w:rPr>
            </w:pPr>
            <w:r w:rsidRPr="009F02D7">
              <w:rPr>
                <w:sz w:val="18"/>
                <w:szCs w:val="18"/>
              </w:rPr>
              <w:t xml:space="preserve">Kroatische </w:t>
            </w:r>
            <w:proofErr w:type="spellStart"/>
            <w:r w:rsidRPr="009F02D7">
              <w:rPr>
                <w:sz w:val="18"/>
                <w:szCs w:val="18"/>
              </w:rPr>
              <w:t>Kuna</w:t>
            </w:r>
            <w:proofErr w:type="spellEnd"/>
          </w:p>
        </w:tc>
      </w:tr>
      <w:tr w:rsidR="009F02D7" w:rsidRPr="009F02D7" w14:paraId="27174F03" w14:textId="77777777" w:rsidTr="004E617A">
        <w:tc>
          <w:tcPr>
            <w:tcW w:w="1260" w:type="dxa"/>
            <w:shd w:val="clear" w:color="auto" w:fill="auto"/>
          </w:tcPr>
          <w:p w14:paraId="7BA38FEB" w14:textId="77777777" w:rsidR="001118DF" w:rsidRPr="009F02D7" w:rsidRDefault="001118DF" w:rsidP="004E617A">
            <w:pPr>
              <w:pStyle w:val="Geenafstand"/>
              <w:rPr>
                <w:sz w:val="18"/>
                <w:szCs w:val="18"/>
              </w:rPr>
            </w:pPr>
            <w:r w:rsidRPr="009F02D7">
              <w:rPr>
                <w:sz w:val="18"/>
                <w:szCs w:val="18"/>
              </w:rPr>
              <w:t>HUF</w:t>
            </w:r>
          </w:p>
        </w:tc>
        <w:tc>
          <w:tcPr>
            <w:tcW w:w="8379" w:type="dxa"/>
            <w:shd w:val="clear" w:color="auto" w:fill="auto"/>
          </w:tcPr>
          <w:p w14:paraId="4CD51F1C" w14:textId="77777777" w:rsidR="001118DF" w:rsidRPr="009F02D7" w:rsidRDefault="001118DF" w:rsidP="004E617A">
            <w:pPr>
              <w:pStyle w:val="Geenafstand"/>
              <w:rPr>
                <w:sz w:val="18"/>
                <w:szCs w:val="18"/>
              </w:rPr>
            </w:pPr>
            <w:r w:rsidRPr="009F02D7">
              <w:rPr>
                <w:sz w:val="18"/>
                <w:szCs w:val="18"/>
              </w:rPr>
              <w:t>Hongaarse Forint</w:t>
            </w:r>
          </w:p>
        </w:tc>
      </w:tr>
      <w:tr w:rsidR="009F02D7" w:rsidRPr="009F02D7" w14:paraId="12D51EA9" w14:textId="77777777" w:rsidTr="004E617A">
        <w:tc>
          <w:tcPr>
            <w:tcW w:w="1260" w:type="dxa"/>
            <w:shd w:val="clear" w:color="auto" w:fill="auto"/>
          </w:tcPr>
          <w:p w14:paraId="443EF7C3" w14:textId="77777777" w:rsidR="001118DF" w:rsidRPr="009F02D7" w:rsidRDefault="001118DF" w:rsidP="004E617A">
            <w:pPr>
              <w:pStyle w:val="Geenafstand"/>
              <w:rPr>
                <w:sz w:val="18"/>
                <w:szCs w:val="18"/>
              </w:rPr>
            </w:pPr>
            <w:r w:rsidRPr="009F02D7">
              <w:rPr>
                <w:sz w:val="18"/>
                <w:szCs w:val="18"/>
              </w:rPr>
              <w:t>IDR</w:t>
            </w:r>
          </w:p>
        </w:tc>
        <w:tc>
          <w:tcPr>
            <w:tcW w:w="8379" w:type="dxa"/>
            <w:shd w:val="clear" w:color="auto" w:fill="auto"/>
          </w:tcPr>
          <w:p w14:paraId="3EB3CD3B" w14:textId="77777777" w:rsidR="001118DF" w:rsidRPr="009F02D7" w:rsidRDefault="001118DF" w:rsidP="004E617A">
            <w:pPr>
              <w:pStyle w:val="Geenafstand"/>
              <w:rPr>
                <w:sz w:val="18"/>
                <w:szCs w:val="18"/>
              </w:rPr>
            </w:pPr>
            <w:r w:rsidRPr="009F02D7">
              <w:rPr>
                <w:sz w:val="18"/>
                <w:szCs w:val="18"/>
              </w:rPr>
              <w:t>Indonesische Roepia</w:t>
            </w:r>
          </w:p>
        </w:tc>
      </w:tr>
      <w:tr w:rsidR="009F02D7" w:rsidRPr="009F02D7" w14:paraId="5DDB2F89" w14:textId="77777777" w:rsidTr="004E617A">
        <w:tc>
          <w:tcPr>
            <w:tcW w:w="1260" w:type="dxa"/>
            <w:shd w:val="clear" w:color="auto" w:fill="auto"/>
          </w:tcPr>
          <w:p w14:paraId="15060526" w14:textId="77777777" w:rsidR="001118DF" w:rsidRPr="009F02D7" w:rsidRDefault="001118DF" w:rsidP="004E617A">
            <w:pPr>
              <w:pStyle w:val="Geenafstand"/>
              <w:rPr>
                <w:sz w:val="18"/>
                <w:szCs w:val="18"/>
              </w:rPr>
            </w:pPr>
            <w:r w:rsidRPr="009F02D7">
              <w:rPr>
                <w:sz w:val="18"/>
                <w:szCs w:val="18"/>
              </w:rPr>
              <w:t>ILS</w:t>
            </w:r>
          </w:p>
        </w:tc>
        <w:tc>
          <w:tcPr>
            <w:tcW w:w="8379" w:type="dxa"/>
            <w:shd w:val="clear" w:color="auto" w:fill="auto"/>
          </w:tcPr>
          <w:p w14:paraId="23004EC9" w14:textId="77777777" w:rsidR="001118DF" w:rsidRPr="009F02D7" w:rsidRDefault="001118DF" w:rsidP="004E617A">
            <w:pPr>
              <w:pStyle w:val="Geenafstand"/>
              <w:rPr>
                <w:sz w:val="18"/>
                <w:szCs w:val="18"/>
              </w:rPr>
            </w:pPr>
            <w:r w:rsidRPr="009F02D7">
              <w:rPr>
                <w:sz w:val="18"/>
                <w:szCs w:val="18"/>
              </w:rPr>
              <w:t xml:space="preserve">Nieuwe Israëlische </w:t>
            </w:r>
            <w:proofErr w:type="spellStart"/>
            <w:r w:rsidRPr="009F02D7">
              <w:rPr>
                <w:sz w:val="18"/>
                <w:szCs w:val="18"/>
              </w:rPr>
              <w:t>Shekel</w:t>
            </w:r>
            <w:proofErr w:type="spellEnd"/>
          </w:p>
        </w:tc>
      </w:tr>
      <w:tr w:rsidR="009F02D7" w:rsidRPr="009F02D7" w14:paraId="6DCAB123" w14:textId="77777777" w:rsidTr="004E617A">
        <w:tc>
          <w:tcPr>
            <w:tcW w:w="1260" w:type="dxa"/>
            <w:shd w:val="clear" w:color="auto" w:fill="auto"/>
          </w:tcPr>
          <w:p w14:paraId="3CBB95A7" w14:textId="77777777" w:rsidR="001118DF" w:rsidRPr="009F02D7" w:rsidRDefault="001118DF" w:rsidP="004E617A">
            <w:pPr>
              <w:pStyle w:val="Geenafstand"/>
              <w:rPr>
                <w:sz w:val="18"/>
                <w:szCs w:val="18"/>
              </w:rPr>
            </w:pPr>
            <w:r w:rsidRPr="009F02D7">
              <w:rPr>
                <w:sz w:val="18"/>
                <w:szCs w:val="18"/>
              </w:rPr>
              <w:t>INR</w:t>
            </w:r>
          </w:p>
        </w:tc>
        <w:tc>
          <w:tcPr>
            <w:tcW w:w="8379" w:type="dxa"/>
            <w:shd w:val="clear" w:color="auto" w:fill="auto"/>
          </w:tcPr>
          <w:p w14:paraId="0368FD51" w14:textId="77777777" w:rsidR="001118DF" w:rsidRPr="009F02D7" w:rsidRDefault="001118DF" w:rsidP="004E617A">
            <w:pPr>
              <w:pStyle w:val="Geenafstand"/>
              <w:rPr>
                <w:sz w:val="18"/>
                <w:szCs w:val="18"/>
              </w:rPr>
            </w:pPr>
            <w:r w:rsidRPr="009F02D7">
              <w:rPr>
                <w:sz w:val="18"/>
                <w:szCs w:val="18"/>
              </w:rPr>
              <w:t>Indiase Roepie</w:t>
            </w:r>
          </w:p>
        </w:tc>
      </w:tr>
      <w:tr w:rsidR="009F02D7" w:rsidRPr="009F02D7" w14:paraId="56BD9B09" w14:textId="77777777" w:rsidTr="004E617A">
        <w:tc>
          <w:tcPr>
            <w:tcW w:w="1260" w:type="dxa"/>
            <w:shd w:val="clear" w:color="auto" w:fill="auto"/>
          </w:tcPr>
          <w:p w14:paraId="13FA8C12" w14:textId="77777777" w:rsidR="001118DF" w:rsidRPr="009F02D7" w:rsidRDefault="001118DF" w:rsidP="004E617A">
            <w:pPr>
              <w:pStyle w:val="Geenafstand"/>
              <w:rPr>
                <w:sz w:val="18"/>
                <w:szCs w:val="18"/>
              </w:rPr>
            </w:pPr>
            <w:r w:rsidRPr="009F02D7">
              <w:rPr>
                <w:sz w:val="18"/>
                <w:szCs w:val="18"/>
              </w:rPr>
              <w:t>ISK</w:t>
            </w:r>
          </w:p>
        </w:tc>
        <w:tc>
          <w:tcPr>
            <w:tcW w:w="8379" w:type="dxa"/>
            <w:shd w:val="clear" w:color="auto" w:fill="auto"/>
          </w:tcPr>
          <w:p w14:paraId="0DDC47DD" w14:textId="77777777" w:rsidR="001118DF" w:rsidRPr="009F02D7" w:rsidRDefault="001118DF" w:rsidP="004E617A">
            <w:pPr>
              <w:pStyle w:val="Geenafstand"/>
              <w:rPr>
                <w:sz w:val="18"/>
                <w:szCs w:val="18"/>
              </w:rPr>
            </w:pPr>
            <w:r w:rsidRPr="009F02D7">
              <w:rPr>
                <w:sz w:val="18"/>
                <w:szCs w:val="18"/>
              </w:rPr>
              <w:t>IJslandse Kroon</w:t>
            </w:r>
          </w:p>
        </w:tc>
      </w:tr>
      <w:tr w:rsidR="009F02D7" w:rsidRPr="009F02D7" w14:paraId="37376EBF" w14:textId="77777777" w:rsidTr="004E617A">
        <w:tc>
          <w:tcPr>
            <w:tcW w:w="1260" w:type="dxa"/>
            <w:shd w:val="clear" w:color="auto" w:fill="auto"/>
          </w:tcPr>
          <w:p w14:paraId="42F1997C" w14:textId="77777777" w:rsidR="001118DF" w:rsidRPr="009F02D7" w:rsidRDefault="001118DF" w:rsidP="004E617A">
            <w:pPr>
              <w:pStyle w:val="Geenafstand"/>
              <w:rPr>
                <w:sz w:val="18"/>
                <w:szCs w:val="18"/>
              </w:rPr>
            </w:pPr>
            <w:r w:rsidRPr="009F02D7">
              <w:rPr>
                <w:sz w:val="18"/>
                <w:szCs w:val="18"/>
              </w:rPr>
              <w:t>JPY</w:t>
            </w:r>
          </w:p>
        </w:tc>
        <w:tc>
          <w:tcPr>
            <w:tcW w:w="8379" w:type="dxa"/>
            <w:shd w:val="clear" w:color="auto" w:fill="auto"/>
          </w:tcPr>
          <w:p w14:paraId="499A157E" w14:textId="77777777" w:rsidR="001118DF" w:rsidRPr="009F02D7" w:rsidRDefault="001118DF" w:rsidP="004E617A">
            <w:pPr>
              <w:pStyle w:val="Geenafstand"/>
              <w:rPr>
                <w:sz w:val="18"/>
                <w:szCs w:val="18"/>
              </w:rPr>
            </w:pPr>
            <w:r w:rsidRPr="009F02D7">
              <w:rPr>
                <w:sz w:val="18"/>
                <w:szCs w:val="18"/>
              </w:rPr>
              <w:t>Japanse Yen</w:t>
            </w:r>
          </w:p>
        </w:tc>
      </w:tr>
      <w:tr w:rsidR="009F02D7" w:rsidRPr="009F02D7" w14:paraId="7A2783BC" w14:textId="77777777" w:rsidTr="004E617A">
        <w:tc>
          <w:tcPr>
            <w:tcW w:w="1260" w:type="dxa"/>
            <w:shd w:val="clear" w:color="auto" w:fill="auto"/>
          </w:tcPr>
          <w:p w14:paraId="64A06569" w14:textId="77777777" w:rsidR="001118DF" w:rsidRPr="009F02D7" w:rsidRDefault="001118DF" w:rsidP="004E617A">
            <w:pPr>
              <w:pStyle w:val="Geenafstand"/>
              <w:rPr>
                <w:sz w:val="18"/>
                <w:szCs w:val="18"/>
              </w:rPr>
            </w:pPr>
            <w:r w:rsidRPr="009F02D7">
              <w:rPr>
                <w:sz w:val="18"/>
                <w:szCs w:val="18"/>
              </w:rPr>
              <w:t>KRW</w:t>
            </w:r>
          </w:p>
        </w:tc>
        <w:tc>
          <w:tcPr>
            <w:tcW w:w="8379" w:type="dxa"/>
            <w:shd w:val="clear" w:color="auto" w:fill="auto"/>
          </w:tcPr>
          <w:p w14:paraId="785F46AE" w14:textId="77777777" w:rsidR="001118DF" w:rsidRPr="009F02D7" w:rsidRDefault="001118DF" w:rsidP="004E617A">
            <w:pPr>
              <w:pStyle w:val="Geenafstand"/>
              <w:rPr>
                <w:sz w:val="18"/>
                <w:szCs w:val="18"/>
              </w:rPr>
            </w:pPr>
            <w:r w:rsidRPr="009F02D7">
              <w:rPr>
                <w:sz w:val="18"/>
                <w:szCs w:val="18"/>
              </w:rPr>
              <w:t>Koreaanse Won</w:t>
            </w:r>
          </w:p>
        </w:tc>
      </w:tr>
      <w:tr w:rsidR="009F02D7" w:rsidRPr="009F02D7" w14:paraId="7B38FC9B" w14:textId="77777777" w:rsidTr="004E617A">
        <w:tc>
          <w:tcPr>
            <w:tcW w:w="1260" w:type="dxa"/>
            <w:shd w:val="clear" w:color="auto" w:fill="auto"/>
          </w:tcPr>
          <w:p w14:paraId="58F5AD52" w14:textId="77777777" w:rsidR="001118DF" w:rsidRPr="009F02D7" w:rsidRDefault="001118DF" w:rsidP="004E617A">
            <w:pPr>
              <w:pStyle w:val="Geenafstand"/>
              <w:rPr>
                <w:sz w:val="18"/>
                <w:szCs w:val="18"/>
              </w:rPr>
            </w:pPr>
            <w:r w:rsidRPr="009F02D7">
              <w:rPr>
                <w:sz w:val="18"/>
                <w:szCs w:val="18"/>
              </w:rPr>
              <w:t>MXN</w:t>
            </w:r>
          </w:p>
        </w:tc>
        <w:tc>
          <w:tcPr>
            <w:tcW w:w="8379" w:type="dxa"/>
            <w:shd w:val="clear" w:color="auto" w:fill="auto"/>
          </w:tcPr>
          <w:p w14:paraId="6406FD86" w14:textId="77777777" w:rsidR="001118DF" w:rsidRPr="009F02D7" w:rsidRDefault="001118DF" w:rsidP="004E617A">
            <w:pPr>
              <w:pStyle w:val="Geenafstand"/>
              <w:rPr>
                <w:sz w:val="18"/>
                <w:szCs w:val="18"/>
              </w:rPr>
            </w:pPr>
            <w:r w:rsidRPr="009F02D7">
              <w:rPr>
                <w:sz w:val="18"/>
                <w:szCs w:val="18"/>
              </w:rPr>
              <w:t>Mexicaanse Peso</w:t>
            </w:r>
          </w:p>
        </w:tc>
      </w:tr>
      <w:tr w:rsidR="009F02D7" w:rsidRPr="009F02D7" w14:paraId="65DA4D70" w14:textId="77777777" w:rsidTr="004E617A">
        <w:tc>
          <w:tcPr>
            <w:tcW w:w="1260" w:type="dxa"/>
            <w:shd w:val="clear" w:color="auto" w:fill="auto"/>
          </w:tcPr>
          <w:p w14:paraId="543FBAF9" w14:textId="77777777" w:rsidR="001118DF" w:rsidRPr="009F02D7" w:rsidRDefault="001118DF" w:rsidP="004E617A">
            <w:pPr>
              <w:pStyle w:val="Geenafstand"/>
              <w:rPr>
                <w:sz w:val="18"/>
                <w:szCs w:val="18"/>
              </w:rPr>
            </w:pPr>
            <w:r w:rsidRPr="009F02D7">
              <w:rPr>
                <w:sz w:val="18"/>
                <w:szCs w:val="18"/>
              </w:rPr>
              <w:t>MYR</w:t>
            </w:r>
          </w:p>
        </w:tc>
        <w:tc>
          <w:tcPr>
            <w:tcW w:w="8379" w:type="dxa"/>
            <w:shd w:val="clear" w:color="auto" w:fill="auto"/>
          </w:tcPr>
          <w:p w14:paraId="2BF4B541" w14:textId="77777777" w:rsidR="001118DF" w:rsidRPr="009F02D7" w:rsidRDefault="001118DF" w:rsidP="004E617A">
            <w:pPr>
              <w:pStyle w:val="Geenafstand"/>
              <w:rPr>
                <w:sz w:val="18"/>
                <w:szCs w:val="18"/>
              </w:rPr>
            </w:pPr>
            <w:r w:rsidRPr="009F02D7">
              <w:rPr>
                <w:sz w:val="18"/>
                <w:szCs w:val="18"/>
                <w:lang w:bidi="nl-NL"/>
              </w:rPr>
              <w:t xml:space="preserve">Maleisische </w:t>
            </w:r>
            <w:proofErr w:type="spellStart"/>
            <w:r w:rsidRPr="009F02D7">
              <w:rPr>
                <w:sz w:val="18"/>
                <w:szCs w:val="18"/>
                <w:lang w:bidi="nl-NL"/>
              </w:rPr>
              <w:t>Ringgit</w:t>
            </w:r>
            <w:proofErr w:type="spellEnd"/>
          </w:p>
        </w:tc>
      </w:tr>
      <w:tr w:rsidR="009F02D7" w:rsidRPr="009F02D7" w14:paraId="5B55880F" w14:textId="77777777" w:rsidTr="004E617A">
        <w:tc>
          <w:tcPr>
            <w:tcW w:w="1260" w:type="dxa"/>
            <w:shd w:val="clear" w:color="auto" w:fill="auto"/>
          </w:tcPr>
          <w:p w14:paraId="02D99ED4" w14:textId="77777777" w:rsidR="001118DF" w:rsidRPr="009F02D7" w:rsidRDefault="001118DF" w:rsidP="004E617A">
            <w:pPr>
              <w:pStyle w:val="Geenafstand"/>
              <w:rPr>
                <w:sz w:val="18"/>
                <w:szCs w:val="18"/>
              </w:rPr>
            </w:pPr>
            <w:r w:rsidRPr="009F02D7">
              <w:rPr>
                <w:sz w:val="18"/>
                <w:szCs w:val="18"/>
              </w:rPr>
              <w:t>NOK</w:t>
            </w:r>
          </w:p>
        </w:tc>
        <w:tc>
          <w:tcPr>
            <w:tcW w:w="8379" w:type="dxa"/>
            <w:shd w:val="clear" w:color="auto" w:fill="auto"/>
          </w:tcPr>
          <w:p w14:paraId="71AED606" w14:textId="77777777" w:rsidR="001118DF" w:rsidRPr="009F02D7" w:rsidRDefault="001118DF" w:rsidP="004E617A">
            <w:pPr>
              <w:pStyle w:val="Geenafstand"/>
              <w:rPr>
                <w:sz w:val="18"/>
                <w:szCs w:val="18"/>
              </w:rPr>
            </w:pPr>
            <w:r w:rsidRPr="009F02D7">
              <w:rPr>
                <w:sz w:val="18"/>
                <w:szCs w:val="18"/>
              </w:rPr>
              <w:t>Noorse Kroon</w:t>
            </w:r>
          </w:p>
        </w:tc>
      </w:tr>
      <w:tr w:rsidR="009F02D7" w:rsidRPr="009F02D7" w14:paraId="7BCE9173" w14:textId="77777777" w:rsidTr="004E617A">
        <w:tc>
          <w:tcPr>
            <w:tcW w:w="1260" w:type="dxa"/>
            <w:shd w:val="clear" w:color="auto" w:fill="auto"/>
          </w:tcPr>
          <w:p w14:paraId="7B519D29" w14:textId="77777777" w:rsidR="001118DF" w:rsidRPr="009F02D7" w:rsidRDefault="001118DF" w:rsidP="004E617A">
            <w:pPr>
              <w:pStyle w:val="Geenafstand"/>
              <w:rPr>
                <w:sz w:val="18"/>
                <w:szCs w:val="18"/>
              </w:rPr>
            </w:pPr>
            <w:r w:rsidRPr="009F02D7">
              <w:rPr>
                <w:sz w:val="18"/>
                <w:szCs w:val="18"/>
              </w:rPr>
              <w:t>NZD</w:t>
            </w:r>
          </w:p>
        </w:tc>
        <w:tc>
          <w:tcPr>
            <w:tcW w:w="8379" w:type="dxa"/>
            <w:shd w:val="clear" w:color="auto" w:fill="auto"/>
          </w:tcPr>
          <w:p w14:paraId="05071573" w14:textId="77777777" w:rsidR="001118DF" w:rsidRPr="009F02D7" w:rsidRDefault="001118DF" w:rsidP="004E617A">
            <w:pPr>
              <w:pStyle w:val="Geenafstand"/>
              <w:rPr>
                <w:sz w:val="18"/>
                <w:szCs w:val="18"/>
              </w:rPr>
            </w:pPr>
            <w:r w:rsidRPr="009F02D7">
              <w:rPr>
                <w:sz w:val="18"/>
                <w:szCs w:val="18"/>
              </w:rPr>
              <w:t>Nieuw-Zeelandse Dollar</w:t>
            </w:r>
          </w:p>
        </w:tc>
      </w:tr>
      <w:tr w:rsidR="009F02D7" w:rsidRPr="009F02D7" w14:paraId="484697DB" w14:textId="77777777" w:rsidTr="004E617A">
        <w:tc>
          <w:tcPr>
            <w:tcW w:w="1260" w:type="dxa"/>
            <w:shd w:val="clear" w:color="auto" w:fill="auto"/>
          </w:tcPr>
          <w:p w14:paraId="3EAEDD37" w14:textId="77777777" w:rsidR="001118DF" w:rsidRPr="009F02D7" w:rsidRDefault="001118DF" w:rsidP="004E617A">
            <w:pPr>
              <w:pStyle w:val="Geenafstand"/>
              <w:rPr>
                <w:sz w:val="18"/>
                <w:szCs w:val="18"/>
              </w:rPr>
            </w:pPr>
            <w:r w:rsidRPr="009F02D7">
              <w:rPr>
                <w:sz w:val="18"/>
                <w:szCs w:val="18"/>
              </w:rPr>
              <w:t>PHP</w:t>
            </w:r>
          </w:p>
        </w:tc>
        <w:tc>
          <w:tcPr>
            <w:tcW w:w="8379" w:type="dxa"/>
            <w:shd w:val="clear" w:color="auto" w:fill="auto"/>
          </w:tcPr>
          <w:p w14:paraId="55696B4F" w14:textId="77777777" w:rsidR="001118DF" w:rsidRPr="009F02D7" w:rsidRDefault="001118DF" w:rsidP="004E617A">
            <w:pPr>
              <w:pStyle w:val="Geenafstand"/>
              <w:rPr>
                <w:sz w:val="18"/>
                <w:szCs w:val="18"/>
              </w:rPr>
            </w:pPr>
            <w:r w:rsidRPr="009F02D7">
              <w:rPr>
                <w:sz w:val="18"/>
                <w:szCs w:val="18"/>
              </w:rPr>
              <w:t>Filipijnse Peso</w:t>
            </w:r>
          </w:p>
        </w:tc>
      </w:tr>
      <w:tr w:rsidR="009F02D7" w:rsidRPr="009F02D7" w14:paraId="14869FCE" w14:textId="77777777" w:rsidTr="004E617A">
        <w:tc>
          <w:tcPr>
            <w:tcW w:w="1260" w:type="dxa"/>
            <w:shd w:val="clear" w:color="auto" w:fill="auto"/>
          </w:tcPr>
          <w:p w14:paraId="573C8473" w14:textId="77777777" w:rsidR="001118DF" w:rsidRPr="009F02D7" w:rsidRDefault="001118DF" w:rsidP="004E617A">
            <w:pPr>
              <w:pStyle w:val="Geenafstand"/>
              <w:rPr>
                <w:sz w:val="18"/>
                <w:szCs w:val="18"/>
              </w:rPr>
            </w:pPr>
            <w:r w:rsidRPr="009F02D7">
              <w:rPr>
                <w:sz w:val="18"/>
                <w:szCs w:val="18"/>
              </w:rPr>
              <w:t>PLN</w:t>
            </w:r>
          </w:p>
        </w:tc>
        <w:tc>
          <w:tcPr>
            <w:tcW w:w="8379" w:type="dxa"/>
            <w:shd w:val="clear" w:color="auto" w:fill="auto"/>
          </w:tcPr>
          <w:p w14:paraId="47B20C17" w14:textId="77777777" w:rsidR="001118DF" w:rsidRPr="009F02D7" w:rsidRDefault="001118DF" w:rsidP="004E617A">
            <w:pPr>
              <w:pStyle w:val="Geenafstand"/>
              <w:rPr>
                <w:sz w:val="18"/>
                <w:szCs w:val="18"/>
              </w:rPr>
            </w:pPr>
            <w:r w:rsidRPr="009F02D7">
              <w:rPr>
                <w:sz w:val="18"/>
                <w:szCs w:val="18"/>
              </w:rPr>
              <w:t>Poolse Zloty</w:t>
            </w:r>
          </w:p>
        </w:tc>
      </w:tr>
      <w:tr w:rsidR="009F02D7" w:rsidRPr="009F02D7" w14:paraId="78087DDD" w14:textId="77777777" w:rsidTr="004E617A">
        <w:tc>
          <w:tcPr>
            <w:tcW w:w="1260" w:type="dxa"/>
            <w:shd w:val="clear" w:color="auto" w:fill="auto"/>
          </w:tcPr>
          <w:p w14:paraId="0BAD6653" w14:textId="77777777" w:rsidR="001118DF" w:rsidRPr="009F02D7" w:rsidRDefault="001118DF" w:rsidP="004E617A">
            <w:pPr>
              <w:pStyle w:val="Geenafstand"/>
              <w:rPr>
                <w:sz w:val="18"/>
                <w:szCs w:val="18"/>
              </w:rPr>
            </w:pPr>
            <w:r w:rsidRPr="009F02D7">
              <w:rPr>
                <w:sz w:val="18"/>
                <w:szCs w:val="18"/>
              </w:rPr>
              <w:t>RON</w:t>
            </w:r>
          </w:p>
        </w:tc>
        <w:tc>
          <w:tcPr>
            <w:tcW w:w="8379" w:type="dxa"/>
            <w:shd w:val="clear" w:color="auto" w:fill="auto"/>
          </w:tcPr>
          <w:p w14:paraId="163B3261" w14:textId="77777777" w:rsidR="001118DF" w:rsidRPr="009F02D7" w:rsidRDefault="001118DF" w:rsidP="004E617A">
            <w:pPr>
              <w:pStyle w:val="Geenafstand"/>
              <w:rPr>
                <w:sz w:val="18"/>
                <w:szCs w:val="18"/>
              </w:rPr>
            </w:pPr>
            <w:r w:rsidRPr="009F02D7">
              <w:rPr>
                <w:sz w:val="18"/>
                <w:szCs w:val="18"/>
              </w:rPr>
              <w:t>Nieuwe Roemeense Leu</w:t>
            </w:r>
          </w:p>
        </w:tc>
      </w:tr>
      <w:tr w:rsidR="009F02D7" w:rsidRPr="009F02D7" w14:paraId="768AE3C6" w14:textId="77777777" w:rsidTr="004E617A">
        <w:tc>
          <w:tcPr>
            <w:tcW w:w="1260" w:type="dxa"/>
            <w:shd w:val="clear" w:color="auto" w:fill="auto"/>
          </w:tcPr>
          <w:p w14:paraId="78D18430" w14:textId="77777777" w:rsidR="001118DF" w:rsidRPr="009F02D7" w:rsidRDefault="001118DF" w:rsidP="004E617A">
            <w:pPr>
              <w:pStyle w:val="Geenafstand"/>
              <w:rPr>
                <w:sz w:val="18"/>
                <w:szCs w:val="18"/>
              </w:rPr>
            </w:pPr>
            <w:r w:rsidRPr="009F02D7">
              <w:rPr>
                <w:sz w:val="18"/>
                <w:szCs w:val="18"/>
              </w:rPr>
              <w:t>RUB</w:t>
            </w:r>
          </w:p>
        </w:tc>
        <w:tc>
          <w:tcPr>
            <w:tcW w:w="8379" w:type="dxa"/>
            <w:shd w:val="clear" w:color="auto" w:fill="auto"/>
          </w:tcPr>
          <w:p w14:paraId="18C91DDA" w14:textId="77777777" w:rsidR="001118DF" w:rsidRPr="009F02D7" w:rsidRDefault="001118DF" w:rsidP="004E617A">
            <w:pPr>
              <w:pStyle w:val="Geenafstand"/>
              <w:rPr>
                <w:sz w:val="18"/>
                <w:szCs w:val="18"/>
              </w:rPr>
            </w:pPr>
            <w:r w:rsidRPr="009F02D7">
              <w:rPr>
                <w:sz w:val="18"/>
                <w:szCs w:val="18"/>
              </w:rPr>
              <w:t>Russische Roebel</w:t>
            </w:r>
          </w:p>
        </w:tc>
      </w:tr>
      <w:tr w:rsidR="009F02D7" w:rsidRPr="009F02D7" w14:paraId="032B9729" w14:textId="77777777" w:rsidTr="004E617A">
        <w:tc>
          <w:tcPr>
            <w:tcW w:w="1260" w:type="dxa"/>
            <w:shd w:val="clear" w:color="auto" w:fill="auto"/>
          </w:tcPr>
          <w:p w14:paraId="495109E2" w14:textId="77777777" w:rsidR="001118DF" w:rsidRPr="009F02D7" w:rsidRDefault="001118DF" w:rsidP="004E617A">
            <w:pPr>
              <w:pStyle w:val="Geenafstand"/>
              <w:rPr>
                <w:sz w:val="18"/>
                <w:szCs w:val="18"/>
              </w:rPr>
            </w:pPr>
            <w:r w:rsidRPr="009F02D7">
              <w:rPr>
                <w:sz w:val="18"/>
                <w:szCs w:val="18"/>
              </w:rPr>
              <w:t>SEK</w:t>
            </w:r>
          </w:p>
        </w:tc>
        <w:tc>
          <w:tcPr>
            <w:tcW w:w="8379" w:type="dxa"/>
            <w:shd w:val="clear" w:color="auto" w:fill="auto"/>
          </w:tcPr>
          <w:p w14:paraId="44F4ECC2" w14:textId="77777777" w:rsidR="001118DF" w:rsidRPr="009F02D7" w:rsidRDefault="001118DF" w:rsidP="004E617A">
            <w:pPr>
              <w:pStyle w:val="Geenafstand"/>
              <w:rPr>
                <w:sz w:val="18"/>
                <w:szCs w:val="18"/>
              </w:rPr>
            </w:pPr>
            <w:r w:rsidRPr="009F02D7">
              <w:rPr>
                <w:sz w:val="18"/>
                <w:szCs w:val="18"/>
              </w:rPr>
              <w:t>Zweedse Kroon</w:t>
            </w:r>
          </w:p>
        </w:tc>
      </w:tr>
      <w:tr w:rsidR="009F02D7" w:rsidRPr="009F02D7" w14:paraId="150625C1" w14:textId="77777777" w:rsidTr="004E617A">
        <w:tc>
          <w:tcPr>
            <w:tcW w:w="1260" w:type="dxa"/>
            <w:shd w:val="clear" w:color="auto" w:fill="auto"/>
          </w:tcPr>
          <w:p w14:paraId="3A52BAB7" w14:textId="77777777" w:rsidR="001118DF" w:rsidRPr="009F02D7" w:rsidRDefault="001118DF" w:rsidP="004E617A">
            <w:pPr>
              <w:pStyle w:val="Geenafstand"/>
              <w:rPr>
                <w:sz w:val="18"/>
                <w:szCs w:val="18"/>
              </w:rPr>
            </w:pPr>
            <w:r w:rsidRPr="009F02D7">
              <w:rPr>
                <w:sz w:val="18"/>
                <w:szCs w:val="18"/>
              </w:rPr>
              <w:t>SGD</w:t>
            </w:r>
          </w:p>
        </w:tc>
        <w:tc>
          <w:tcPr>
            <w:tcW w:w="8379" w:type="dxa"/>
            <w:shd w:val="clear" w:color="auto" w:fill="auto"/>
          </w:tcPr>
          <w:p w14:paraId="12D1C884" w14:textId="77777777" w:rsidR="001118DF" w:rsidRPr="009F02D7" w:rsidRDefault="001118DF" w:rsidP="004E617A">
            <w:pPr>
              <w:pStyle w:val="Geenafstand"/>
              <w:rPr>
                <w:sz w:val="18"/>
                <w:szCs w:val="18"/>
              </w:rPr>
            </w:pPr>
            <w:r w:rsidRPr="009F02D7">
              <w:rPr>
                <w:sz w:val="18"/>
                <w:szCs w:val="18"/>
              </w:rPr>
              <w:t>Singaporese Dollar</w:t>
            </w:r>
          </w:p>
        </w:tc>
      </w:tr>
      <w:tr w:rsidR="009F02D7" w:rsidRPr="009F02D7" w14:paraId="4CE19309" w14:textId="77777777" w:rsidTr="004E617A">
        <w:tc>
          <w:tcPr>
            <w:tcW w:w="1260" w:type="dxa"/>
            <w:shd w:val="clear" w:color="auto" w:fill="auto"/>
          </w:tcPr>
          <w:p w14:paraId="27E320A0" w14:textId="77777777" w:rsidR="001118DF" w:rsidRPr="009F02D7" w:rsidRDefault="001118DF" w:rsidP="004E617A">
            <w:pPr>
              <w:pStyle w:val="Geenafstand"/>
              <w:rPr>
                <w:sz w:val="18"/>
                <w:szCs w:val="18"/>
              </w:rPr>
            </w:pPr>
            <w:r w:rsidRPr="009F02D7">
              <w:rPr>
                <w:sz w:val="18"/>
                <w:szCs w:val="18"/>
              </w:rPr>
              <w:t>THB</w:t>
            </w:r>
          </w:p>
        </w:tc>
        <w:tc>
          <w:tcPr>
            <w:tcW w:w="8379" w:type="dxa"/>
            <w:shd w:val="clear" w:color="auto" w:fill="auto"/>
          </w:tcPr>
          <w:p w14:paraId="4F6766DA" w14:textId="77777777" w:rsidR="001118DF" w:rsidRPr="009F02D7" w:rsidRDefault="001118DF" w:rsidP="004E617A">
            <w:pPr>
              <w:pStyle w:val="Geenafstand"/>
              <w:rPr>
                <w:sz w:val="18"/>
                <w:szCs w:val="18"/>
              </w:rPr>
            </w:pPr>
            <w:r w:rsidRPr="009F02D7">
              <w:rPr>
                <w:sz w:val="18"/>
                <w:szCs w:val="18"/>
              </w:rPr>
              <w:t xml:space="preserve">Thaise </w:t>
            </w:r>
            <w:proofErr w:type="spellStart"/>
            <w:r w:rsidRPr="009F02D7">
              <w:rPr>
                <w:sz w:val="18"/>
                <w:szCs w:val="18"/>
              </w:rPr>
              <w:t>Baht</w:t>
            </w:r>
            <w:proofErr w:type="spellEnd"/>
          </w:p>
        </w:tc>
      </w:tr>
      <w:tr w:rsidR="009F02D7" w:rsidRPr="009F02D7" w14:paraId="2DDF22C7" w14:textId="77777777" w:rsidTr="004E617A">
        <w:tc>
          <w:tcPr>
            <w:tcW w:w="1260" w:type="dxa"/>
            <w:shd w:val="clear" w:color="auto" w:fill="auto"/>
          </w:tcPr>
          <w:p w14:paraId="04D291F2" w14:textId="77777777" w:rsidR="001118DF" w:rsidRPr="009F02D7" w:rsidRDefault="001118DF" w:rsidP="004E617A">
            <w:pPr>
              <w:pStyle w:val="Geenafstand"/>
              <w:rPr>
                <w:sz w:val="18"/>
                <w:szCs w:val="18"/>
              </w:rPr>
            </w:pPr>
            <w:r w:rsidRPr="009F02D7">
              <w:rPr>
                <w:sz w:val="18"/>
                <w:szCs w:val="18"/>
              </w:rPr>
              <w:t>TRY</w:t>
            </w:r>
          </w:p>
        </w:tc>
        <w:tc>
          <w:tcPr>
            <w:tcW w:w="8379" w:type="dxa"/>
            <w:shd w:val="clear" w:color="auto" w:fill="auto"/>
          </w:tcPr>
          <w:p w14:paraId="1D35A3F1" w14:textId="77777777" w:rsidR="001118DF" w:rsidRPr="009F02D7" w:rsidRDefault="001118DF" w:rsidP="004E617A">
            <w:pPr>
              <w:pStyle w:val="Geenafstand"/>
              <w:rPr>
                <w:sz w:val="18"/>
                <w:szCs w:val="18"/>
              </w:rPr>
            </w:pPr>
            <w:r w:rsidRPr="009F02D7">
              <w:rPr>
                <w:sz w:val="18"/>
                <w:szCs w:val="18"/>
              </w:rPr>
              <w:t>Turkse Lira</w:t>
            </w:r>
          </w:p>
        </w:tc>
      </w:tr>
      <w:tr w:rsidR="009F02D7" w:rsidRPr="009F02D7" w14:paraId="04FEB421" w14:textId="77777777" w:rsidTr="004E617A">
        <w:tc>
          <w:tcPr>
            <w:tcW w:w="1260" w:type="dxa"/>
            <w:shd w:val="clear" w:color="auto" w:fill="auto"/>
          </w:tcPr>
          <w:p w14:paraId="6445F80B" w14:textId="77777777" w:rsidR="001118DF" w:rsidRPr="009F02D7" w:rsidRDefault="001118DF" w:rsidP="004E617A">
            <w:pPr>
              <w:pStyle w:val="Geenafstand"/>
              <w:rPr>
                <w:sz w:val="18"/>
                <w:szCs w:val="18"/>
              </w:rPr>
            </w:pPr>
            <w:r w:rsidRPr="009F02D7">
              <w:rPr>
                <w:sz w:val="18"/>
                <w:szCs w:val="18"/>
              </w:rPr>
              <w:t>TWD</w:t>
            </w:r>
          </w:p>
        </w:tc>
        <w:tc>
          <w:tcPr>
            <w:tcW w:w="8379" w:type="dxa"/>
            <w:shd w:val="clear" w:color="auto" w:fill="auto"/>
          </w:tcPr>
          <w:p w14:paraId="6B49B056" w14:textId="77777777" w:rsidR="001118DF" w:rsidRPr="009F02D7" w:rsidRDefault="001118DF" w:rsidP="004E617A">
            <w:pPr>
              <w:pStyle w:val="Geenafstand"/>
              <w:rPr>
                <w:sz w:val="18"/>
                <w:szCs w:val="18"/>
              </w:rPr>
            </w:pPr>
            <w:r w:rsidRPr="009F02D7">
              <w:rPr>
                <w:sz w:val="18"/>
                <w:szCs w:val="18"/>
              </w:rPr>
              <w:t>Taiwanese Dollar</w:t>
            </w:r>
          </w:p>
        </w:tc>
      </w:tr>
      <w:tr w:rsidR="009F02D7" w:rsidRPr="009F02D7" w14:paraId="2EF9E1F6" w14:textId="77777777" w:rsidTr="004E617A">
        <w:tc>
          <w:tcPr>
            <w:tcW w:w="1260" w:type="dxa"/>
            <w:shd w:val="clear" w:color="auto" w:fill="auto"/>
          </w:tcPr>
          <w:p w14:paraId="3A510438" w14:textId="77777777" w:rsidR="001118DF" w:rsidRPr="009F02D7" w:rsidRDefault="001118DF" w:rsidP="004E617A">
            <w:pPr>
              <w:pStyle w:val="Geenafstand"/>
              <w:rPr>
                <w:sz w:val="18"/>
                <w:szCs w:val="18"/>
              </w:rPr>
            </w:pPr>
            <w:r w:rsidRPr="009F02D7">
              <w:rPr>
                <w:sz w:val="18"/>
                <w:szCs w:val="18"/>
              </w:rPr>
              <w:t>USD</w:t>
            </w:r>
          </w:p>
        </w:tc>
        <w:tc>
          <w:tcPr>
            <w:tcW w:w="8379" w:type="dxa"/>
            <w:shd w:val="clear" w:color="auto" w:fill="auto"/>
          </w:tcPr>
          <w:p w14:paraId="511BB4F4" w14:textId="77777777" w:rsidR="001118DF" w:rsidRPr="009F02D7" w:rsidRDefault="001118DF" w:rsidP="004E617A">
            <w:pPr>
              <w:pStyle w:val="Geenafstand"/>
              <w:rPr>
                <w:sz w:val="18"/>
                <w:szCs w:val="18"/>
              </w:rPr>
            </w:pPr>
            <w:r w:rsidRPr="009F02D7">
              <w:rPr>
                <w:sz w:val="18"/>
                <w:szCs w:val="18"/>
              </w:rPr>
              <w:t>Amerikaanse Dollar</w:t>
            </w:r>
          </w:p>
        </w:tc>
      </w:tr>
      <w:tr w:rsidR="001118DF" w:rsidRPr="009F02D7" w14:paraId="3740D0B9" w14:textId="77777777" w:rsidTr="004E617A">
        <w:tc>
          <w:tcPr>
            <w:tcW w:w="1260" w:type="dxa"/>
            <w:shd w:val="clear" w:color="auto" w:fill="auto"/>
          </w:tcPr>
          <w:p w14:paraId="435E74BB" w14:textId="77777777" w:rsidR="001118DF" w:rsidRPr="009F02D7" w:rsidRDefault="001118DF" w:rsidP="004E617A">
            <w:pPr>
              <w:pStyle w:val="Geenafstand"/>
              <w:rPr>
                <w:sz w:val="18"/>
                <w:szCs w:val="18"/>
              </w:rPr>
            </w:pPr>
            <w:r w:rsidRPr="009F02D7">
              <w:rPr>
                <w:sz w:val="18"/>
                <w:szCs w:val="18"/>
              </w:rPr>
              <w:t>ZAR</w:t>
            </w:r>
          </w:p>
        </w:tc>
        <w:tc>
          <w:tcPr>
            <w:tcW w:w="8379" w:type="dxa"/>
            <w:shd w:val="clear" w:color="auto" w:fill="auto"/>
          </w:tcPr>
          <w:p w14:paraId="19B10606" w14:textId="77777777" w:rsidR="001118DF" w:rsidRPr="009F02D7" w:rsidRDefault="001118DF" w:rsidP="004E617A">
            <w:pPr>
              <w:pStyle w:val="Geenafstand"/>
              <w:rPr>
                <w:sz w:val="18"/>
                <w:szCs w:val="18"/>
              </w:rPr>
            </w:pPr>
            <w:r w:rsidRPr="009F02D7">
              <w:rPr>
                <w:sz w:val="18"/>
                <w:szCs w:val="18"/>
              </w:rPr>
              <w:t>Zuid Afrikaanse Rand</w:t>
            </w:r>
          </w:p>
        </w:tc>
      </w:tr>
    </w:tbl>
    <w:p w14:paraId="3505781C" w14:textId="77777777" w:rsidR="000E558D" w:rsidRPr="009F02D7" w:rsidRDefault="000E558D" w:rsidP="000E558D">
      <w:pPr>
        <w:rPr>
          <w:rFonts w:asciiTheme="minorHAnsi" w:eastAsiaTheme="minorHAnsi" w:hAnsiTheme="minorHAnsi" w:cstheme="minorBidi"/>
          <w:sz w:val="22"/>
          <w:szCs w:val="22"/>
          <w:lang w:eastAsia="en-US"/>
        </w:rPr>
      </w:pPr>
    </w:p>
    <w:p w14:paraId="4C1C691E" w14:textId="002B779D" w:rsidR="00D25A49" w:rsidRPr="009F02D7" w:rsidRDefault="00D25A49">
      <w:pPr>
        <w:spacing w:after="200" w:line="276" w:lineRule="auto"/>
        <w:rPr>
          <w:rFonts w:asciiTheme="minorHAnsi" w:eastAsiaTheme="minorHAnsi" w:hAnsiTheme="minorHAnsi" w:cstheme="minorBidi"/>
          <w:b/>
          <w:i/>
          <w:sz w:val="22"/>
          <w:szCs w:val="22"/>
          <w:lang w:eastAsia="en-US"/>
        </w:rPr>
      </w:pPr>
      <w:r w:rsidRPr="009F02D7">
        <w:rPr>
          <w:b/>
          <w:i/>
        </w:rPr>
        <w:br w:type="page"/>
      </w:r>
    </w:p>
    <w:p w14:paraId="78F98E85" w14:textId="79621BA0" w:rsidR="006B5D57" w:rsidRPr="009F02D7" w:rsidRDefault="006B5D57" w:rsidP="006B5D57">
      <w:pPr>
        <w:pStyle w:val="Geenafstand"/>
        <w:rPr>
          <w:b/>
          <w:i/>
        </w:rPr>
      </w:pPr>
      <w:r w:rsidRPr="009F02D7">
        <w:rPr>
          <w:b/>
          <w:i/>
        </w:rPr>
        <w:lastRenderedPageBreak/>
        <w:t xml:space="preserve">4. </w:t>
      </w:r>
      <w:proofErr w:type="spellStart"/>
      <w:r w:rsidRPr="009F02D7">
        <w:rPr>
          <w:b/>
          <w:i/>
        </w:rPr>
        <w:t>Fact</w:t>
      </w:r>
      <w:proofErr w:type="spellEnd"/>
      <w:r w:rsidRPr="009F02D7">
        <w:rPr>
          <w:b/>
          <w:i/>
        </w:rPr>
        <w:t xml:space="preserve"> regels</w:t>
      </w:r>
    </w:p>
    <w:p w14:paraId="18DD705E" w14:textId="77777777" w:rsidR="003E20A9" w:rsidRPr="009F02D7" w:rsidRDefault="003E20A9" w:rsidP="006B5D57">
      <w:pPr>
        <w:pStyle w:val="Geenafstand"/>
        <w:rPr>
          <w:b/>
          <w:i/>
        </w:rPr>
      </w:pPr>
    </w:p>
    <w:p w14:paraId="022C76EE" w14:textId="77777777" w:rsidR="0005306A" w:rsidRPr="00CE770E" w:rsidRDefault="00721CB6" w:rsidP="0005306A">
      <w:pPr>
        <w:rPr>
          <w:b/>
          <w:color w:val="548DD4" w:themeColor="text2" w:themeTint="99"/>
        </w:rPr>
      </w:pPr>
      <w:r w:rsidRPr="00CE770E">
        <w:rPr>
          <w:b/>
          <w:color w:val="548DD4" w:themeColor="text2" w:themeTint="99"/>
        </w:rPr>
        <w:t>BR-BD-</w:t>
      </w:r>
      <w:r w:rsidR="00E73D46" w:rsidRPr="00CE770E">
        <w:rPr>
          <w:b/>
          <w:color w:val="548DD4" w:themeColor="text2" w:themeTint="99"/>
        </w:rPr>
        <w:t xml:space="preserve">12.4.01 </w:t>
      </w:r>
      <w:r w:rsidRPr="00CE770E">
        <w:rPr>
          <w:b/>
          <w:color w:val="548DD4" w:themeColor="text2" w:themeTint="99"/>
        </w:rPr>
        <w:t xml:space="preserve">: </w:t>
      </w:r>
      <w:r w:rsidR="0005306A" w:rsidRPr="00CE770E">
        <w:rPr>
          <w:b/>
          <w:color w:val="548DD4" w:themeColor="text2" w:themeTint="99"/>
        </w:rPr>
        <w:t>Element MOET in het bericht zijn opgenomen.</w:t>
      </w:r>
    </w:p>
    <w:p w14:paraId="7EDB4573" w14:textId="77777777" w:rsidR="0005306A" w:rsidRPr="009F02D7" w:rsidRDefault="0005306A" w:rsidP="0005306A">
      <w:pPr>
        <w:rPr>
          <w:b/>
        </w:rPr>
      </w:pPr>
    </w:p>
    <w:p w14:paraId="3D044770" w14:textId="77777777" w:rsidR="009330F7" w:rsidRPr="009F02D7" w:rsidRDefault="0005306A" w:rsidP="0005306A">
      <w:pPr>
        <w:pStyle w:val="Geenafstand"/>
        <w:tabs>
          <w:tab w:val="left" w:pos="1418"/>
          <w:tab w:val="left" w:pos="1701"/>
        </w:tabs>
      </w:pPr>
      <w:r w:rsidRPr="009F02D7">
        <w:t>Elementen die altijd moeten worden opgenomen:</w:t>
      </w:r>
    </w:p>
    <w:p w14:paraId="68356B6D" w14:textId="77777777" w:rsidR="00D3775B" w:rsidRPr="009F02D7" w:rsidRDefault="00D3775B" w:rsidP="00D3775B">
      <w:pPr>
        <w:rPr>
          <w:b/>
          <w:i/>
        </w:rPr>
      </w:pPr>
    </w:p>
    <w:tbl>
      <w:tblPr>
        <w:tblStyle w:val="Tabelraster"/>
        <w:tblW w:w="0" w:type="auto"/>
        <w:tblInd w:w="18" w:type="dxa"/>
        <w:tblLook w:val="04A0" w:firstRow="1" w:lastRow="0" w:firstColumn="1" w:lastColumn="0" w:noHBand="0" w:noVBand="1"/>
      </w:tblPr>
      <w:tblGrid>
        <w:gridCol w:w="9044"/>
      </w:tblGrid>
      <w:tr w:rsidR="009F02D7" w:rsidRPr="009F02D7" w14:paraId="64A9A1EE" w14:textId="77777777" w:rsidTr="00E46A90">
        <w:tc>
          <w:tcPr>
            <w:tcW w:w="9729" w:type="dxa"/>
            <w:shd w:val="clear" w:color="auto" w:fill="D9D9D9" w:themeFill="background1" w:themeFillShade="D9"/>
          </w:tcPr>
          <w:p w14:paraId="64672956" w14:textId="77777777" w:rsidR="00D3775B" w:rsidRPr="009F02D7" w:rsidRDefault="00D3775B" w:rsidP="007A57B2">
            <w:pPr>
              <w:pStyle w:val="Geenafstand"/>
              <w:rPr>
                <w:b/>
                <w:sz w:val="18"/>
                <w:szCs w:val="18"/>
              </w:rPr>
            </w:pPr>
            <w:r w:rsidRPr="009F02D7">
              <w:rPr>
                <w:b/>
                <w:sz w:val="18"/>
                <w:szCs w:val="18"/>
              </w:rPr>
              <w:t xml:space="preserve">Elementen </w:t>
            </w:r>
          </w:p>
        </w:tc>
      </w:tr>
      <w:tr w:rsidR="002D4122" w:rsidRPr="009F02D7" w14:paraId="4A9831A9" w14:textId="77777777" w:rsidTr="00C416EC">
        <w:tc>
          <w:tcPr>
            <w:tcW w:w="9729" w:type="dxa"/>
          </w:tcPr>
          <w:p w14:paraId="21476270" w14:textId="77777777" w:rsidR="002D4122" w:rsidRPr="009F02D7" w:rsidRDefault="002D4122" w:rsidP="007A57B2">
            <w:pPr>
              <w:pStyle w:val="Geenafstand"/>
              <w:rPr>
                <w:sz w:val="18"/>
                <w:szCs w:val="18"/>
              </w:rPr>
            </w:pPr>
            <w:proofErr w:type="spellStart"/>
            <w:r w:rsidRPr="009F02D7">
              <w:rPr>
                <w:sz w:val="18"/>
                <w:szCs w:val="18"/>
              </w:rPr>
              <w:t>bd-i:CorporationTaxTaxableAmount</w:t>
            </w:r>
            <w:proofErr w:type="spellEnd"/>
          </w:p>
        </w:tc>
      </w:tr>
      <w:tr w:rsidR="002D4122" w:rsidRPr="009F02D7" w14:paraId="21E2C3BA" w14:textId="77777777" w:rsidTr="00C416EC">
        <w:tc>
          <w:tcPr>
            <w:tcW w:w="9729" w:type="dxa"/>
          </w:tcPr>
          <w:p w14:paraId="4BB60B77" w14:textId="77777777" w:rsidR="002D4122" w:rsidRPr="009F02D7" w:rsidRDefault="002D4122" w:rsidP="00CF3E1A">
            <w:pPr>
              <w:pStyle w:val="Geenafstand"/>
              <w:rPr>
                <w:sz w:val="18"/>
                <w:szCs w:val="18"/>
              </w:rPr>
            </w:pPr>
            <w:proofErr w:type="spellStart"/>
            <w:r w:rsidRPr="009F02D7">
              <w:rPr>
                <w:sz w:val="18"/>
                <w:szCs w:val="18"/>
              </w:rPr>
              <w:t>bd-i:FunctionalCurrencySchemeExists</w:t>
            </w:r>
            <w:proofErr w:type="spellEnd"/>
          </w:p>
        </w:tc>
      </w:tr>
      <w:tr w:rsidR="002D4122" w:rsidRPr="009F02D7" w14:paraId="023E0D6A" w14:textId="77777777" w:rsidTr="00C416EC">
        <w:tc>
          <w:tcPr>
            <w:tcW w:w="9729" w:type="dxa"/>
          </w:tcPr>
          <w:p w14:paraId="137B74D7" w14:textId="77777777" w:rsidR="002D4122" w:rsidRPr="009F02D7" w:rsidRDefault="002D4122" w:rsidP="007A57B2">
            <w:pPr>
              <w:pStyle w:val="Geenafstand"/>
              <w:rPr>
                <w:sz w:val="18"/>
                <w:szCs w:val="18"/>
              </w:rPr>
            </w:pPr>
            <w:proofErr w:type="spellStart"/>
            <w:r w:rsidRPr="009F02D7">
              <w:rPr>
                <w:sz w:val="18"/>
                <w:szCs w:val="18"/>
              </w:rPr>
              <w:t>bd-i:LossesToBeSetOffThisYearTotal</w:t>
            </w:r>
            <w:proofErr w:type="spellEnd"/>
          </w:p>
        </w:tc>
      </w:tr>
      <w:tr w:rsidR="002D4122" w:rsidRPr="009F02D7" w14:paraId="7540CB08" w14:textId="77777777" w:rsidTr="00C416EC">
        <w:tc>
          <w:tcPr>
            <w:tcW w:w="9729" w:type="dxa"/>
          </w:tcPr>
          <w:p w14:paraId="21953C8E" w14:textId="77777777" w:rsidR="002D4122" w:rsidRPr="009F02D7" w:rsidRDefault="002D4122" w:rsidP="007A57B2">
            <w:pPr>
              <w:pStyle w:val="Geenafstand"/>
              <w:rPr>
                <w:sz w:val="18"/>
                <w:szCs w:val="18"/>
              </w:rPr>
            </w:pPr>
            <w:proofErr w:type="spellStart"/>
            <w:r w:rsidRPr="009F02D7">
              <w:rPr>
                <w:sz w:val="18"/>
                <w:szCs w:val="18"/>
              </w:rPr>
              <w:t>bd-i:SoftwareSupplierCode</w:t>
            </w:r>
            <w:proofErr w:type="spellEnd"/>
          </w:p>
        </w:tc>
      </w:tr>
      <w:tr w:rsidR="002D4122" w:rsidRPr="009F02D7" w14:paraId="659E0D16" w14:textId="77777777" w:rsidTr="00C416EC">
        <w:tc>
          <w:tcPr>
            <w:tcW w:w="9729" w:type="dxa"/>
          </w:tcPr>
          <w:p w14:paraId="51B9F2A2" w14:textId="77777777" w:rsidR="002D4122" w:rsidRPr="009F02D7" w:rsidRDefault="002D4122" w:rsidP="007A57B2">
            <w:pPr>
              <w:pStyle w:val="Geenafstand"/>
              <w:rPr>
                <w:sz w:val="18"/>
                <w:szCs w:val="18"/>
              </w:rPr>
            </w:pPr>
            <w:proofErr w:type="spellStart"/>
            <w:r w:rsidRPr="009F02D7">
              <w:rPr>
                <w:sz w:val="18"/>
                <w:szCs w:val="18"/>
              </w:rPr>
              <w:t>bd-i:TaxableProfit</w:t>
            </w:r>
            <w:proofErr w:type="spellEnd"/>
          </w:p>
        </w:tc>
      </w:tr>
    </w:tbl>
    <w:p w14:paraId="5FC45CD3" w14:textId="77777777" w:rsidR="00D3775B" w:rsidRPr="009F02D7" w:rsidRDefault="00D3775B" w:rsidP="00D3775B">
      <w:pPr>
        <w:rPr>
          <w:b/>
          <w:i/>
        </w:rPr>
      </w:pPr>
    </w:p>
    <w:p w14:paraId="0B29F833" w14:textId="77777777" w:rsidR="002D09D0" w:rsidRPr="009F02D7" w:rsidRDefault="002D09D0" w:rsidP="00D3775B">
      <w:pPr>
        <w:rPr>
          <w:b/>
          <w:i/>
        </w:rPr>
      </w:pPr>
    </w:p>
    <w:p w14:paraId="6423856E" w14:textId="69400D80" w:rsidR="0005306A" w:rsidRPr="00CE770E" w:rsidRDefault="006E2909" w:rsidP="0005306A">
      <w:pPr>
        <w:rPr>
          <w:b/>
          <w:color w:val="548DD4" w:themeColor="text2" w:themeTint="99"/>
        </w:rPr>
      </w:pPr>
      <w:r w:rsidRPr="00CE770E">
        <w:rPr>
          <w:b/>
          <w:color w:val="548DD4" w:themeColor="text2" w:themeTint="99"/>
        </w:rPr>
        <w:t xml:space="preserve">BR-BD-12.4.02 : </w:t>
      </w:r>
      <w:r w:rsidR="0005306A" w:rsidRPr="00CE770E">
        <w:rPr>
          <w:b/>
          <w:color w:val="548DD4" w:themeColor="text2" w:themeTint="99"/>
        </w:rPr>
        <w:t xml:space="preserve">Als één van de elementen </w:t>
      </w:r>
      <w:r w:rsidR="007D29C2" w:rsidRPr="00F21EC7">
        <w:rPr>
          <w:b/>
          <w:color w:val="548DD4" w:themeColor="text2" w:themeTint="99"/>
        </w:rPr>
        <w:t>'</w:t>
      </w:r>
      <w:proofErr w:type="spellStart"/>
      <w:r w:rsidR="0005306A" w:rsidRPr="00CE770E">
        <w:rPr>
          <w:b/>
          <w:color w:val="548DD4" w:themeColor="text2" w:themeTint="99"/>
        </w:rPr>
        <w:t>bd-i:TaxConsultantNumber</w:t>
      </w:r>
      <w:proofErr w:type="spellEnd"/>
      <w:r w:rsidR="007D29C2" w:rsidRPr="00F21EC7">
        <w:rPr>
          <w:b/>
          <w:color w:val="548DD4" w:themeColor="text2" w:themeTint="99"/>
        </w:rPr>
        <w:t>'</w:t>
      </w:r>
      <w:r w:rsidR="0005306A" w:rsidRPr="00CE770E">
        <w:rPr>
          <w:b/>
          <w:color w:val="548DD4" w:themeColor="text2" w:themeTint="99"/>
        </w:rPr>
        <w:t xml:space="preserve">, </w:t>
      </w:r>
      <w:r w:rsidR="007D29C2" w:rsidRPr="00F21EC7">
        <w:rPr>
          <w:b/>
          <w:color w:val="548DD4" w:themeColor="text2" w:themeTint="99"/>
        </w:rPr>
        <w:t>'</w:t>
      </w:r>
      <w:proofErr w:type="spellStart"/>
      <w:r w:rsidR="0005306A" w:rsidRPr="00CE770E">
        <w:rPr>
          <w:b/>
          <w:color w:val="548DD4" w:themeColor="text2" w:themeTint="99"/>
        </w:rPr>
        <w:t>bd-i:TaxConsultantInitials</w:t>
      </w:r>
      <w:proofErr w:type="spellEnd"/>
      <w:r w:rsidR="007D29C2" w:rsidRPr="00F21EC7">
        <w:rPr>
          <w:b/>
          <w:color w:val="548DD4" w:themeColor="text2" w:themeTint="99"/>
        </w:rPr>
        <w:t>'</w:t>
      </w:r>
      <w:r w:rsidR="0005306A" w:rsidRPr="00CE770E">
        <w:rPr>
          <w:b/>
          <w:color w:val="548DD4" w:themeColor="text2" w:themeTint="99"/>
        </w:rPr>
        <w:t>,</w:t>
      </w:r>
      <w:r w:rsidR="007D29C2">
        <w:rPr>
          <w:b/>
          <w:color w:val="548DD4" w:themeColor="text2" w:themeTint="99"/>
        </w:rPr>
        <w:t xml:space="preserve"> </w:t>
      </w:r>
      <w:r w:rsidR="007D29C2" w:rsidRPr="00F21EC7">
        <w:rPr>
          <w:b/>
          <w:color w:val="548DD4" w:themeColor="text2" w:themeTint="99"/>
        </w:rPr>
        <w:t>'</w:t>
      </w:r>
      <w:proofErr w:type="spellStart"/>
      <w:r w:rsidR="0005306A" w:rsidRPr="00CE770E">
        <w:rPr>
          <w:b/>
          <w:color w:val="548DD4" w:themeColor="text2" w:themeTint="99"/>
        </w:rPr>
        <w:t>bd-i:TaxConsultantSurname</w:t>
      </w:r>
      <w:proofErr w:type="spellEnd"/>
      <w:r w:rsidR="007D29C2" w:rsidRPr="00F21EC7">
        <w:rPr>
          <w:b/>
          <w:color w:val="548DD4" w:themeColor="text2" w:themeTint="99"/>
        </w:rPr>
        <w:t>'</w:t>
      </w:r>
      <w:r w:rsidR="0005306A" w:rsidRPr="00CE770E">
        <w:rPr>
          <w:b/>
          <w:color w:val="548DD4" w:themeColor="text2" w:themeTint="99"/>
        </w:rPr>
        <w:t xml:space="preserve">, </w:t>
      </w:r>
      <w:r w:rsidR="007D29C2" w:rsidRPr="00F21EC7">
        <w:rPr>
          <w:b/>
          <w:color w:val="548DD4" w:themeColor="text2" w:themeTint="99"/>
        </w:rPr>
        <w:t>'</w:t>
      </w:r>
      <w:proofErr w:type="spellStart"/>
      <w:r w:rsidR="0005306A" w:rsidRPr="00CE770E">
        <w:rPr>
          <w:b/>
          <w:color w:val="548DD4" w:themeColor="text2" w:themeTint="99"/>
        </w:rPr>
        <w:t>bd-i:TaxConsultantTelephoneNumber</w:t>
      </w:r>
      <w:proofErr w:type="spellEnd"/>
      <w:r w:rsidR="007D29C2" w:rsidRPr="00F21EC7">
        <w:rPr>
          <w:b/>
          <w:color w:val="548DD4" w:themeColor="text2" w:themeTint="99"/>
        </w:rPr>
        <w:t>'</w:t>
      </w:r>
      <w:r w:rsidR="0005306A" w:rsidRPr="00CE770E">
        <w:rPr>
          <w:b/>
          <w:color w:val="548DD4" w:themeColor="text2" w:themeTint="99"/>
        </w:rPr>
        <w:t xml:space="preserve"> is opgenomen, geldt dat alle vermelde elementen MOETEN worden opgenomen in het </w:t>
      </w:r>
      <w:proofErr w:type="spellStart"/>
      <w:r w:rsidR="0005306A" w:rsidRPr="00CE770E">
        <w:rPr>
          <w:b/>
          <w:color w:val="548DD4" w:themeColor="text2" w:themeTint="99"/>
        </w:rPr>
        <w:t>instance</w:t>
      </w:r>
      <w:proofErr w:type="spellEnd"/>
      <w:r w:rsidR="0005306A" w:rsidRPr="00CE770E">
        <w:rPr>
          <w:b/>
          <w:color w:val="548DD4" w:themeColor="text2" w:themeTint="99"/>
        </w:rPr>
        <w:t xml:space="preserve"> document.</w:t>
      </w:r>
    </w:p>
    <w:p w14:paraId="41C2C30C" w14:textId="77777777" w:rsidR="0005306A" w:rsidRPr="009F02D7" w:rsidRDefault="0005306A" w:rsidP="0005306A">
      <w:pPr>
        <w:rPr>
          <w:b/>
        </w:rPr>
      </w:pPr>
    </w:p>
    <w:p w14:paraId="67C18763" w14:textId="77777777" w:rsidR="0005306A" w:rsidRPr="009F02D7" w:rsidRDefault="0005306A" w:rsidP="0005306A">
      <w:pPr>
        <w:pStyle w:val="Geenafstand"/>
        <w:tabs>
          <w:tab w:val="left" w:pos="1418"/>
          <w:tab w:val="left" w:pos="1701"/>
        </w:tabs>
      </w:pPr>
      <w:r w:rsidRPr="009F02D7">
        <w:t>Elementen die moeten worden opgegeven indien er sprake is van aangifte via een belastingconsulent:</w:t>
      </w:r>
    </w:p>
    <w:p w14:paraId="0673CD9D" w14:textId="77777777" w:rsidR="00E85F16" w:rsidRPr="009F02D7" w:rsidRDefault="00E85F16" w:rsidP="0005306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F02D7" w:rsidRPr="009F02D7" w14:paraId="5C58212C" w14:textId="77777777" w:rsidTr="00E46A90">
        <w:tc>
          <w:tcPr>
            <w:tcW w:w="9709" w:type="dxa"/>
            <w:shd w:val="clear" w:color="auto" w:fill="D9D9D9" w:themeFill="background1" w:themeFillShade="D9"/>
          </w:tcPr>
          <w:p w14:paraId="23A3C20D" w14:textId="77777777" w:rsidR="00D3775B" w:rsidRPr="009F02D7" w:rsidRDefault="00D3775B" w:rsidP="007A57B2">
            <w:pPr>
              <w:pStyle w:val="Geenafstand"/>
              <w:rPr>
                <w:b/>
                <w:sz w:val="18"/>
                <w:szCs w:val="18"/>
              </w:rPr>
            </w:pPr>
            <w:r w:rsidRPr="009F02D7">
              <w:rPr>
                <w:b/>
                <w:sz w:val="18"/>
                <w:szCs w:val="18"/>
              </w:rPr>
              <w:t>Element</w:t>
            </w:r>
          </w:p>
        </w:tc>
      </w:tr>
      <w:tr w:rsidR="009F02D7" w:rsidRPr="009F02D7" w14:paraId="056BDC80" w14:textId="77777777" w:rsidTr="00C416EC">
        <w:tc>
          <w:tcPr>
            <w:tcW w:w="9709" w:type="dxa"/>
          </w:tcPr>
          <w:p w14:paraId="3BFD7485" w14:textId="77777777" w:rsidR="00D3775B" w:rsidRPr="009F02D7" w:rsidRDefault="00A77329" w:rsidP="007A57B2">
            <w:pPr>
              <w:pStyle w:val="Geenafstand"/>
              <w:rPr>
                <w:sz w:val="18"/>
                <w:szCs w:val="18"/>
              </w:rPr>
            </w:pPr>
            <w:proofErr w:type="spellStart"/>
            <w:r w:rsidRPr="009F02D7">
              <w:rPr>
                <w:sz w:val="18"/>
                <w:szCs w:val="18"/>
              </w:rPr>
              <w:t>bd-i</w:t>
            </w:r>
            <w:r w:rsidR="00D3775B" w:rsidRPr="009F02D7">
              <w:rPr>
                <w:sz w:val="18"/>
                <w:szCs w:val="18"/>
              </w:rPr>
              <w:t>:TaxConsultantNumber</w:t>
            </w:r>
            <w:proofErr w:type="spellEnd"/>
          </w:p>
        </w:tc>
      </w:tr>
      <w:tr w:rsidR="009F02D7" w:rsidRPr="009F02D7" w14:paraId="37460D22" w14:textId="77777777" w:rsidTr="00C416EC">
        <w:tc>
          <w:tcPr>
            <w:tcW w:w="9709" w:type="dxa"/>
          </w:tcPr>
          <w:p w14:paraId="15F6C73C" w14:textId="77777777" w:rsidR="00D3775B" w:rsidRPr="009F02D7" w:rsidRDefault="00A77329" w:rsidP="007A57B2">
            <w:pPr>
              <w:pStyle w:val="Geenafstand"/>
              <w:rPr>
                <w:sz w:val="18"/>
                <w:szCs w:val="18"/>
              </w:rPr>
            </w:pPr>
            <w:proofErr w:type="spellStart"/>
            <w:r w:rsidRPr="009F02D7">
              <w:rPr>
                <w:sz w:val="18"/>
                <w:szCs w:val="18"/>
              </w:rPr>
              <w:t>bd-i</w:t>
            </w:r>
            <w:r w:rsidR="00D3775B" w:rsidRPr="009F02D7">
              <w:rPr>
                <w:sz w:val="18"/>
                <w:szCs w:val="18"/>
              </w:rPr>
              <w:t>:TaxConsultantInitials</w:t>
            </w:r>
            <w:proofErr w:type="spellEnd"/>
          </w:p>
        </w:tc>
      </w:tr>
      <w:tr w:rsidR="009F02D7" w:rsidRPr="009F02D7" w14:paraId="69245F3B" w14:textId="77777777" w:rsidTr="00C416EC">
        <w:tc>
          <w:tcPr>
            <w:tcW w:w="9709" w:type="dxa"/>
          </w:tcPr>
          <w:p w14:paraId="15729E02" w14:textId="77777777" w:rsidR="00D3775B" w:rsidRPr="009F02D7" w:rsidRDefault="00A77329" w:rsidP="007A57B2">
            <w:pPr>
              <w:pStyle w:val="Geenafstand"/>
              <w:rPr>
                <w:sz w:val="18"/>
                <w:szCs w:val="18"/>
              </w:rPr>
            </w:pPr>
            <w:proofErr w:type="spellStart"/>
            <w:r w:rsidRPr="009F02D7">
              <w:rPr>
                <w:sz w:val="18"/>
                <w:szCs w:val="18"/>
              </w:rPr>
              <w:t>bd-i</w:t>
            </w:r>
            <w:r w:rsidR="00D3775B" w:rsidRPr="009F02D7">
              <w:rPr>
                <w:sz w:val="18"/>
                <w:szCs w:val="18"/>
              </w:rPr>
              <w:t>:TaxConsultantSurname</w:t>
            </w:r>
            <w:proofErr w:type="spellEnd"/>
          </w:p>
        </w:tc>
      </w:tr>
      <w:tr w:rsidR="009F02D7" w:rsidRPr="009F02D7" w14:paraId="7814B7DE" w14:textId="77777777" w:rsidTr="00C416EC">
        <w:tc>
          <w:tcPr>
            <w:tcW w:w="9709" w:type="dxa"/>
          </w:tcPr>
          <w:p w14:paraId="33665697" w14:textId="77777777" w:rsidR="00D3775B" w:rsidRPr="009F02D7" w:rsidRDefault="00A77329" w:rsidP="007A57B2">
            <w:pPr>
              <w:pStyle w:val="Geenafstand"/>
              <w:rPr>
                <w:sz w:val="18"/>
                <w:szCs w:val="18"/>
              </w:rPr>
            </w:pPr>
            <w:proofErr w:type="spellStart"/>
            <w:r w:rsidRPr="009F02D7">
              <w:rPr>
                <w:sz w:val="18"/>
                <w:szCs w:val="18"/>
              </w:rPr>
              <w:t>bd-i</w:t>
            </w:r>
            <w:r w:rsidR="00D3775B" w:rsidRPr="009F02D7">
              <w:rPr>
                <w:sz w:val="18"/>
                <w:szCs w:val="18"/>
              </w:rPr>
              <w:t>:TaxConsultantTelephoneNumber</w:t>
            </w:r>
            <w:proofErr w:type="spellEnd"/>
          </w:p>
        </w:tc>
      </w:tr>
    </w:tbl>
    <w:p w14:paraId="4DDEB7C2" w14:textId="77777777" w:rsidR="00D3775B" w:rsidRPr="009F02D7" w:rsidRDefault="00D3775B" w:rsidP="00D3775B">
      <w:pPr>
        <w:adjustRightInd w:val="0"/>
        <w:rPr>
          <w:b/>
          <w:i/>
        </w:rPr>
      </w:pPr>
      <w:r w:rsidRPr="009F02D7">
        <w:rPr>
          <w:b/>
          <w:i/>
        </w:rPr>
        <w:t xml:space="preserve"> </w:t>
      </w:r>
    </w:p>
    <w:p w14:paraId="743C6DE8" w14:textId="77777777" w:rsidR="002D09D0" w:rsidRPr="009F02D7" w:rsidRDefault="002D09D0" w:rsidP="00D3775B">
      <w:pPr>
        <w:adjustRightInd w:val="0"/>
        <w:rPr>
          <w:b/>
          <w:i/>
        </w:rPr>
      </w:pPr>
    </w:p>
    <w:p w14:paraId="4D5154B7" w14:textId="77777777" w:rsidR="0005306A" w:rsidRPr="00CE770E" w:rsidRDefault="00733BBB" w:rsidP="0005306A">
      <w:pPr>
        <w:rPr>
          <w:b/>
          <w:color w:val="548DD4" w:themeColor="text2" w:themeTint="99"/>
        </w:rPr>
      </w:pPr>
      <w:r w:rsidRPr="00CE770E">
        <w:rPr>
          <w:b/>
          <w:color w:val="548DD4" w:themeColor="text2" w:themeTint="99"/>
        </w:rPr>
        <w:t xml:space="preserve">BR-BD-12.4.03 : </w:t>
      </w:r>
      <w:r w:rsidR="0005306A" w:rsidRPr="00CE770E">
        <w:rPr>
          <w:b/>
          <w:color w:val="548DD4" w:themeColor="text2" w:themeTint="99"/>
        </w:rPr>
        <w:t xml:space="preserve">Er MOGEN NIET meer dan 99 voorkomens van een </w:t>
      </w:r>
      <w:proofErr w:type="spellStart"/>
      <w:r w:rsidR="0005306A" w:rsidRPr="00CE770E">
        <w:rPr>
          <w:b/>
          <w:color w:val="548DD4" w:themeColor="text2" w:themeTint="99"/>
        </w:rPr>
        <w:t>tuple</w:t>
      </w:r>
      <w:proofErr w:type="spellEnd"/>
      <w:r w:rsidR="0005306A" w:rsidRPr="00CE770E">
        <w:rPr>
          <w:b/>
          <w:color w:val="548DD4" w:themeColor="text2" w:themeTint="99"/>
        </w:rPr>
        <w:t xml:space="preserve"> op root-niveau in een </w:t>
      </w:r>
      <w:proofErr w:type="spellStart"/>
      <w:r w:rsidR="0005306A" w:rsidRPr="00CE770E">
        <w:rPr>
          <w:b/>
          <w:color w:val="548DD4" w:themeColor="text2" w:themeTint="99"/>
        </w:rPr>
        <w:t>instance</w:t>
      </w:r>
      <w:proofErr w:type="spellEnd"/>
      <w:r w:rsidR="0005306A" w:rsidRPr="00CE770E">
        <w:rPr>
          <w:b/>
          <w:color w:val="548DD4" w:themeColor="text2" w:themeTint="99"/>
        </w:rPr>
        <w:t xml:space="preserve"> document zijn opgenomen met UITZONDERING van </w:t>
      </w:r>
      <w:proofErr w:type="spellStart"/>
      <w:r w:rsidR="0005306A" w:rsidRPr="00CE770E">
        <w:rPr>
          <w:b/>
          <w:color w:val="548DD4" w:themeColor="text2" w:themeTint="99"/>
        </w:rPr>
        <w:t>tuples</w:t>
      </w:r>
      <w:proofErr w:type="spellEnd"/>
      <w:r w:rsidR="0005306A" w:rsidRPr="00CE770E">
        <w:rPr>
          <w:b/>
          <w:color w:val="548DD4" w:themeColor="text2" w:themeTint="99"/>
        </w:rPr>
        <w:t xml:space="preserve"> waarvoor een afwijkend maximum geldt.</w:t>
      </w:r>
    </w:p>
    <w:p w14:paraId="442BDF00" w14:textId="77777777" w:rsidR="0005306A" w:rsidRPr="009F02D7" w:rsidRDefault="0005306A" w:rsidP="0005306A">
      <w:pPr>
        <w:rPr>
          <w:b/>
        </w:rPr>
      </w:pPr>
    </w:p>
    <w:p w14:paraId="6216D9C4" w14:textId="77777777" w:rsidR="0005306A" w:rsidRPr="009F02D7" w:rsidRDefault="0005306A" w:rsidP="0005306A">
      <w:pPr>
        <w:pStyle w:val="Geenafstand"/>
        <w:tabs>
          <w:tab w:val="left" w:pos="1418"/>
          <w:tab w:val="left" w:pos="1701"/>
        </w:tabs>
      </w:pPr>
      <w:proofErr w:type="spellStart"/>
      <w:r w:rsidRPr="009F02D7">
        <w:t>Tuples</w:t>
      </w:r>
      <w:proofErr w:type="spellEnd"/>
      <w:r w:rsidRPr="009F02D7">
        <w:t xml:space="preserve"> waarvoor een afwijkend maximum geldt:</w:t>
      </w:r>
    </w:p>
    <w:p w14:paraId="21AD1B15" w14:textId="77777777" w:rsidR="00733BBB" w:rsidRPr="009F02D7" w:rsidRDefault="00733BBB" w:rsidP="00D3775B">
      <w:pPr>
        <w:rPr>
          <w:b/>
        </w:rPr>
      </w:pPr>
    </w:p>
    <w:tbl>
      <w:tblPr>
        <w:tblStyle w:val="Tabelraster"/>
        <w:tblW w:w="9854" w:type="dxa"/>
        <w:tblLook w:val="04A0" w:firstRow="1" w:lastRow="0" w:firstColumn="1" w:lastColumn="0" w:noHBand="0" w:noVBand="1"/>
      </w:tblPr>
      <w:tblGrid>
        <w:gridCol w:w="6408"/>
        <w:gridCol w:w="3446"/>
      </w:tblGrid>
      <w:tr w:rsidR="009F02D7" w:rsidRPr="009F02D7" w14:paraId="06769D1A" w14:textId="77777777" w:rsidTr="00E46A90">
        <w:trPr>
          <w:trHeight w:val="300"/>
        </w:trPr>
        <w:tc>
          <w:tcPr>
            <w:tcW w:w="6408" w:type="dxa"/>
            <w:shd w:val="clear" w:color="auto" w:fill="D9D9D9" w:themeFill="background1" w:themeFillShade="D9"/>
            <w:noWrap/>
          </w:tcPr>
          <w:p w14:paraId="08F4B72B" w14:textId="77777777" w:rsidR="00D3775B" w:rsidRPr="009F02D7" w:rsidRDefault="00D3775B" w:rsidP="007A57B2">
            <w:pPr>
              <w:pStyle w:val="Geenafstand"/>
              <w:rPr>
                <w:b/>
                <w:sz w:val="18"/>
                <w:szCs w:val="18"/>
              </w:rPr>
            </w:pPr>
            <w:proofErr w:type="spellStart"/>
            <w:r w:rsidRPr="009F02D7">
              <w:rPr>
                <w:b/>
                <w:sz w:val="18"/>
                <w:szCs w:val="18"/>
              </w:rPr>
              <w:t>Tuples</w:t>
            </w:r>
            <w:proofErr w:type="spellEnd"/>
            <w:r w:rsidRPr="009F02D7">
              <w:rPr>
                <w:b/>
                <w:sz w:val="18"/>
                <w:szCs w:val="18"/>
              </w:rPr>
              <w:t xml:space="preserve"> </w:t>
            </w:r>
          </w:p>
        </w:tc>
        <w:tc>
          <w:tcPr>
            <w:tcW w:w="3446" w:type="dxa"/>
            <w:shd w:val="clear" w:color="auto" w:fill="D9D9D9" w:themeFill="background1" w:themeFillShade="D9"/>
            <w:noWrap/>
          </w:tcPr>
          <w:p w14:paraId="2F23AB7D" w14:textId="77777777" w:rsidR="00D3775B" w:rsidRPr="009F02D7" w:rsidRDefault="005708BC" w:rsidP="007A57B2">
            <w:pPr>
              <w:pStyle w:val="Geenafstand"/>
              <w:rPr>
                <w:b/>
                <w:sz w:val="18"/>
                <w:szCs w:val="18"/>
              </w:rPr>
            </w:pPr>
            <w:r w:rsidRPr="009F02D7">
              <w:rPr>
                <w:b/>
                <w:sz w:val="18"/>
                <w:szCs w:val="18"/>
              </w:rPr>
              <w:t>Maximum (unieke) voorkomens</w:t>
            </w:r>
          </w:p>
        </w:tc>
      </w:tr>
      <w:tr w:rsidR="00D3775B" w:rsidRPr="009F02D7" w14:paraId="48F3F232" w14:textId="77777777" w:rsidTr="00C416EC">
        <w:trPr>
          <w:trHeight w:val="300"/>
        </w:trPr>
        <w:tc>
          <w:tcPr>
            <w:tcW w:w="6408" w:type="dxa"/>
            <w:noWrap/>
            <w:hideMark/>
          </w:tcPr>
          <w:p w14:paraId="0F7594E3" w14:textId="77777777" w:rsidR="00D3775B" w:rsidRPr="009F02D7" w:rsidRDefault="00A77329" w:rsidP="007A57B2">
            <w:pPr>
              <w:pStyle w:val="Geenafstand"/>
              <w:rPr>
                <w:sz w:val="18"/>
                <w:szCs w:val="18"/>
              </w:rPr>
            </w:pPr>
            <w:proofErr w:type="spellStart"/>
            <w:r w:rsidRPr="009F02D7">
              <w:rPr>
                <w:sz w:val="18"/>
                <w:szCs w:val="18"/>
              </w:rPr>
              <w:t>bd-t</w:t>
            </w:r>
            <w:r w:rsidR="00D3775B" w:rsidRPr="009F02D7">
              <w:rPr>
                <w:sz w:val="18"/>
                <w:szCs w:val="18"/>
              </w:rPr>
              <w:t>:FunctionalCurrencyOrderSpecification</w:t>
            </w:r>
            <w:proofErr w:type="spellEnd"/>
          </w:p>
        </w:tc>
        <w:tc>
          <w:tcPr>
            <w:tcW w:w="3446" w:type="dxa"/>
            <w:noWrap/>
            <w:hideMark/>
          </w:tcPr>
          <w:p w14:paraId="2CDD82E9" w14:textId="77777777" w:rsidR="00D3775B" w:rsidRPr="009F02D7" w:rsidRDefault="00D3775B" w:rsidP="007A57B2">
            <w:pPr>
              <w:pStyle w:val="Geenafstand"/>
              <w:rPr>
                <w:sz w:val="18"/>
                <w:szCs w:val="18"/>
              </w:rPr>
            </w:pPr>
            <w:r w:rsidRPr="009F02D7">
              <w:rPr>
                <w:sz w:val="18"/>
                <w:szCs w:val="18"/>
              </w:rPr>
              <w:t>1</w:t>
            </w:r>
          </w:p>
        </w:tc>
      </w:tr>
    </w:tbl>
    <w:p w14:paraId="519F41ED" w14:textId="77777777" w:rsidR="00D3775B" w:rsidRPr="009F02D7" w:rsidRDefault="00D3775B" w:rsidP="00D3775B">
      <w:pPr>
        <w:adjustRightInd w:val="0"/>
        <w:rPr>
          <w:i/>
        </w:rPr>
      </w:pPr>
    </w:p>
    <w:p w14:paraId="65B1122A" w14:textId="43CABB64" w:rsidR="000427DA" w:rsidRPr="00CE770E" w:rsidRDefault="000427DA" w:rsidP="00387217">
      <w:pPr>
        <w:rPr>
          <w:b/>
          <w:color w:val="548DD4" w:themeColor="text2" w:themeTint="99"/>
        </w:rPr>
      </w:pPr>
      <w:r w:rsidRPr="00CE770E">
        <w:rPr>
          <w:b/>
          <w:color w:val="548DD4" w:themeColor="text2" w:themeTint="99"/>
        </w:rPr>
        <w:t xml:space="preserve">BR-BD-12.4.04 : </w:t>
      </w:r>
      <w:r w:rsidR="00750D38">
        <w:rPr>
          <w:b/>
          <w:color w:val="548DD4" w:themeColor="text2" w:themeTint="99"/>
        </w:rPr>
        <w:t>Vervallen</w:t>
      </w:r>
    </w:p>
    <w:p w14:paraId="5512B2C4" w14:textId="77777777" w:rsidR="00663693" w:rsidRPr="009F02D7" w:rsidRDefault="00663693" w:rsidP="00BB7D96">
      <w:pPr>
        <w:rPr>
          <w:b/>
        </w:rPr>
      </w:pPr>
    </w:p>
    <w:p w14:paraId="28E6C126" w14:textId="07030465" w:rsidR="000427DA" w:rsidRPr="00CE770E" w:rsidRDefault="000427DA" w:rsidP="00387217">
      <w:pPr>
        <w:rPr>
          <w:b/>
          <w:color w:val="548DD4" w:themeColor="text2" w:themeTint="99"/>
        </w:rPr>
      </w:pPr>
      <w:r w:rsidRPr="00CE770E">
        <w:rPr>
          <w:b/>
          <w:color w:val="548DD4" w:themeColor="text2" w:themeTint="99"/>
        </w:rPr>
        <w:t xml:space="preserve">BR-BD-12.4.05 : </w:t>
      </w:r>
      <w:r w:rsidR="00750D38">
        <w:rPr>
          <w:b/>
          <w:color w:val="548DD4" w:themeColor="text2" w:themeTint="99"/>
        </w:rPr>
        <w:t>Vervallen</w:t>
      </w:r>
    </w:p>
    <w:p w14:paraId="25718A31" w14:textId="77777777" w:rsidR="002D09D0" w:rsidRPr="009F02D7" w:rsidRDefault="002D09D0" w:rsidP="00387217">
      <w:pPr>
        <w:rPr>
          <w:b/>
        </w:rPr>
      </w:pPr>
    </w:p>
    <w:p w14:paraId="0FCF3991" w14:textId="77777777" w:rsidR="00CE692E" w:rsidRPr="00CE770E" w:rsidRDefault="00CE692E" w:rsidP="00CE692E">
      <w:pPr>
        <w:rPr>
          <w:b/>
          <w:color w:val="548DD4" w:themeColor="text2" w:themeTint="99"/>
        </w:rPr>
      </w:pPr>
      <w:r w:rsidRPr="00CE770E">
        <w:rPr>
          <w:b/>
          <w:color w:val="548DD4" w:themeColor="text2" w:themeTint="99"/>
        </w:rPr>
        <w:t xml:space="preserve">BR-BD-12.4.06 : Element MOET in de </w:t>
      </w:r>
      <w:proofErr w:type="spellStart"/>
      <w:r w:rsidRPr="00CE770E">
        <w:rPr>
          <w:b/>
          <w:color w:val="548DD4" w:themeColor="text2" w:themeTint="99"/>
        </w:rPr>
        <w:t>instance</w:t>
      </w:r>
      <w:proofErr w:type="spellEnd"/>
      <w:r w:rsidRPr="00CE770E">
        <w:rPr>
          <w:b/>
          <w:color w:val="548DD4" w:themeColor="text2" w:themeTint="99"/>
        </w:rPr>
        <w:t xml:space="preserve"> zijn opgenomen INDIEN het element '</w:t>
      </w:r>
      <w:proofErr w:type="spellStart"/>
      <w:r w:rsidRPr="00CE770E">
        <w:rPr>
          <w:b/>
          <w:color w:val="548DD4" w:themeColor="text2" w:themeTint="99"/>
        </w:rPr>
        <w:t>bd-i:FunctionalCurrencySchemeExists</w:t>
      </w:r>
      <w:proofErr w:type="spellEnd"/>
      <w:r w:rsidRPr="00CE770E">
        <w:rPr>
          <w:b/>
          <w:color w:val="548DD4" w:themeColor="text2" w:themeTint="99"/>
        </w:rPr>
        <w:t>' de waarde '</w:t>
      </w:r>
      <w:proofErr w:type="spellStart"/>
      <w:r w:rsidRPr="00CE770E">
        <w:rPr>
          <w:b/>
          <w:color w:val="548DD4" w:themeColor="text2" w:themeTint="99"/>
        </w:rPr>
        <w:t>true</w:t>
      </w:r>
      <w:proofErr w:type="spellEnd"/>
      <w:r w:rsidRPr="00CE770E">
        <w:rPr>
          <w:b/>
          <w:color w:val="548DD4" w:themeColor="text2" w:themeTint="99"/>
        </w:rPr>
        <w:t>' heeft.</w:t>
      </w:r>
    </w:p>
    <w:p w14:paraId="1BE03942" w14:textId="77777777" w:rsidR="00CE692E" w:rsidRPr="009F02D7" w:rsidRDefault="00CE692E" w:rsidP="00CE692E">
      <w:pPr>
        <w:rPr>
          <w:rFonts w:asciiTheme="minorHAnsi" w:eastAsiaTheme="minorHAnsi" w:hAnsiTheme="minorHAnsi" w:cstheme="minorBidi"/>
          <w:sz w:val="22"/>
          <w:szCs w:val="22"/>
          <w:lang w:eastAsia="en-US"/>
        </w:rPr>
      </w:pPr>
    </w:p>
    <w:p w14:paraId="04015AB1" w14:textId="77777777" w:rsidR="00CE692E" w:rsidRPr="009F02D7" w:rsidRDefault="00CE692E" w:rsidP="00CE692E">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Indien element '</w:t>
      </w:r>
      <w:proofErr w:type="spellStart"/>
      <w:r w:rsidRPr="009F02D7">
        <w:rPr>
          <w:rFonts w:asciiTheme="minorHAnsi" w:eastAsiaTheme="minorHAnsi" w:hAnsiTheme="minorHAnsi" w:cstheme="minorBidi"/>
          <w:sz w:val="22"/>
          <w:szCs w:val="22"/>
          <w:lang w:eastAsia="en-US"/>
        </w:rPr>
        <w:t>bd-i:FunctionalCurrencySchemeExists</w:t>
      </w:r>
      <w:proofErr w:type="spellEnd"/>
      <w:r w:rsidRPr="009F02D7">
        <w:rPr>
          <w:rFonts w:asciiTheme="minorHAnsi" w:eastAsiaTheme="minorHAnsi" w:hAnsiTheme="minorHAnsi" w:cstheme="minorBidi"/>
          <w:sz w:val="22"/>
          <w:szCs w:val="22"/>
          <w:lang w:eastAsia="en-US"/>
        </w:rPr>
        <w:t>' de waarde '</w:t>
      </w:r>
      <w:proofErr w:type="spellStart"/>
      <w:r w:rsidRPr="009F02D7">
        <w:rPr>
          <w:rFonts w:asciiTheme="minorHAnsi" w:eastAsiaTheme="minorHAnsi" w:hAnsiTheme="minorHAnsi" w:cstheme="minorBidi"/>
          <w:sz w:val="22"/>
          <w:szCs w:val="22"/>
          <w:lang w:eastAsia="en-US"/>
        </w:rPr>
        <w:t>true</w:t>
      </w:r>
      <w:proofErr w:type="spellEnd"/>
      <w:r w:rsidRPr="009F02D7">
        <w:rPr>
          <w:rFonts w:asciiTheme="minorHAnsi" w:eastAsiaTheme="minorHAnsi" w:hAnsiTheme="minorHAnsi" w:cstheme="minorBidi"/>
          <w:sz w:val="22"/>
          <w:szCs w:val="22"/>
          <w:lang w:eastAsia="en-US"/>
        </w:rPr>
        <w:t>' heeft, dan is er sprake van een aangifte in functionele valuta.</w:t>
      </w:r>
    </w:p>
    <w:p w14:paraId="4300F73E" w14:textId="77777777" w:rsidR="00CE692E" w:rsidRPr="009F02D7" w:rsidRDefault="00CE692E" w:rsidP="00CE692E">
      <w:pPr>
        <w:rPr>
          <w:rFonts w:asciiTheme="minorHAnsi" w:eastAsiaTheme="minorHAnsi" w:hAnsiTheme="minorHAnsi" w:cstheme="minorBidi"/>
          <w:sz w:val="22"/>
          <w:szCs w:val="22"/>
          <w:lang w:eastAsia="en-US"/>
        </w:rPr>
      </w:pPr>
    </w:p>
    <w:p w14:paraId="1719CF2E" w14:textId="77777777" w:rsidR="00CE692E" w:rsidRPr="009F02D7" w:rsidRDefault="00CE692E" w:rsidP="00CE692E">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moeten zijn opgenomen in een aangifte in functionele valuta:</w:t>
      </w:r>
    </w:p>
    <w:p w14:paraId="542DE064" w14:textId="77777777" w:rsidR="00CE692E" w:rsidRPr="009F02D7" w:rsidRDefault="00CE692E" w:rsidP="00CE692E">
      <w:pPr>
        <w:rPr>
          <w:i/>
        </w:rPr>
      </w:pPr>
    </w:p>
    <w:tbl>
      <w:tblPr>
        <w:tblStyle w:val="Tabelraster"/>
        <w:tblW w:w="0" w:type="auto"/>
        <w:tblLook w:val="04A0" w:firstRow="1" w:lastRow="0" w:firstColumn="1" w:lastColumn="0" w:noHBand="0" w:noVBand="1"/>
      </w:tblPr>
      <w:tblGrid>
        <w:gridCol w:w="9062"/>
      </w:tblGrid>
      <w:tr w:rsidR="009F02D7" w:rsidRPr="009F02D7" w14:paraId="2D72949F" w14:textId="77777777" w:rsidTr="00D05B4A">
        <w:trPr>
          <w:trHeight w:val="269"/>
        </w:trPr>
        <w:tc>
          <w:tcPr>
            <w:tcW w:w="9854" w:type="dxa"/>
            <w:shd w:val="clear" w:color="auto" w:fill="D9D9D9" w:themeFill="background1" w:themeFillShade="D9"/>
          </w:tcPr>
          <w:p w14:paraId="7F063D82" w14:textId="77777777" w:rsidR="00CE692E" w:rsidRPr="009F02D7" w:rsidRDefault="00CE692E" w:rsidP="00D05B4A">
            <w:pPr>
              <w:pStyle w:val="Geenafstand"/>
              <w:rPr>
                <w:b/>
                <w:sz w:val="18"/>
                <w:szCs w:val="18"/>
              </w:rPr>
            </w:pPr>
            <w:r w:rsidRPr="009F02D7">
              <w:rPr>
                <w:b/>
                <w:sz w:val="18"/>
                <w:szCs w:val="18"/>
              </w:rPr>
              <w:t>Elementen</w:t>
            </w:r>
          </w:p>
        </w:tc>
      </w:tr>
      <w:tr w:rsidR="009F02D7" w:rsidRPr="009F02D7" w14:paraId="18459650" w14:textId="77777777" w:rsidTr="00D05B4A">
        <w:tc>
          <w:tcPr>
            <w:tcW w:w="9854" w:type="dxa"/>
          </w:tcPr>
          <w:p w14:paraId="1FBC5CEC" w14:textId="77777777" w:rsidR="00CE692E" w:rsidRPr="009F02D7" w:rsidRDefault="00CE692E" w:rsidP="00D05B4A">
            <w:pPr>
              <w:pStyle w:val="Geenafstand"/>
              <w:rPr>
                <w:sz w:val="18"/>
                <w:szCs w:val="18"/>
              </w:rPr>
            </w:pPr>
            <w:proofErr w:type="spellStart"/>
            <w:r w:rsidRPr="009F02D7">
              <w:rPr>
                <w:sz w:val="18"/>
                <w:szCs w:val="18"/>
              </w:rPr>
              <w:t>bd-i:ExchangeRateFinancialYearFunctionalCurrencySchemeAverage</w:t>
            </w:r>
            <w:proofErr w:type="spellEnd"/>
          </w:p>
        </w:tc>
      </w:tr>
      <w:tr w:rsidR="009F02D7" w:rsidRPr="009F02D7" w14:paraId="79434BA4" w14:textId="77777777" w:rsidTr="00D05B4A">
        <w:tc>
          <w:tcPr>
            <w:tcW w:w="9854" w:type="dxa"/>
          </w:tcPr>
          <w:p w14:paraId="40A446F7" w14:textId="77777777" w:rsidR="00CE692E" w:rsidRPr="009F02D7" w:rsidRDefault="00CE692E" w:rsidP="00D05B4A">
            <w:pPr>
              <w:pStyle w:val="Geenafstand"/>
              <w:rPr>
                <w:sz w:val="18"/>
                <w:szCs w:val="18"/>
              </w:rPr>
            </w:pPr>
            <w:proofErr w:type="spellStart"/>
            <w:r w:rsidRPr="009F02D7">
              <w:rPr>
                <w:sz w:val="18"/>
                <w:szCs w:val="18"/>
              </w:rPr>
              <w:t>bd-i:FunctionalCurrencySchemeCurrencyFactor</w:t>
            </w:r>
            <w:proofErr w:type="spellEnd"/>
          </w:p>
        </w:tc>
      </w:tr>
      <w:tr w:rsidR="00DA2960" w:rsidRPr="009F02D7" w14:paraId="64AA1678" w14:textId="77777777" w:rsidTr="00D05B4A">
        <w:tc>
          <w:tcPr>
            <w:tcW w:w="9854" w:type="dxa"/>
          </w:tcPr>
          <w:p w14:paraId="25B9D195" w14:textId="77777777" w:rsidR="00CE692E" w:rsidRPr="009F02D7" w:rsidRDefault="00CE692E" w:rsidP="00D05B4A">
            <w:pPr>
              <w:pStyle w:val="Geenafstand"/>
              <w:rPr>
                <w:sz w:val="18"/>
                <w:szCs w:val="18"/>
              </w:rPr>
            </w:pPr>
            <w:proofErr w:type="spellStart"/>
            <w:r w:rsidRPr="009F02D7">
              <w:rPr>
                <w:sz w:val="18"/>
                <w:szCs w:val="18"/>
              </w:rPr>
              <w:t>bd-i:TaxableAmountBaseForTaxCalculation</w:t>
            </w:r>
            <w:proofErr w:type="spellEnd"/>
            <w:r w:rsidRPr="009F02D7">
              <w:rPr>
                <w:sz w:val="18"/>
                <w:szCs w:val="18"/>
              </w:rPr>
              <w:t xml:space="preserve"> </w:t>
            </w:r>
          </w:p>
        </w:tc>
      </w:tr>
    </w:tbl>
    <w:p w14:paraId="6C2CF586" w14:textId="77777777" w:rsidR="00CE692E" w:rsidRPr="009F02D7" w:rsidRDefault="00CE692E" w:rsidP="00CE692E">
      <w:pPr>
        <w:adjustRightInd w:val="0"/>
        <w:rPr>
          <w:i/>
          <w:szCs w:val="18"/>
        </w:rPr>
      </w:pPr>
    </w:p>
    <w:p w14:paraId="13D40028" w14:textId="77777777" w:rsidR="002D09D0" w:rsidRPr="009F02D7" w:rsidRDefault="002D09D0" w:rsidP="00CE692E">
      <w:pPr>
        <w:adjustRightInd w:val="0"/>
        <w:rPr>
          <w:i/>
          <w:szCs w:val="18"/>
        </w:rPr>
      </w:pPr>
    </w:p>
    <w:p w14:paraId="4716B65A" w14:textId="77777777" w:rsidR="00CE692E" w:rsidRPr="00CE770E" w:rsidRDefault="00CE692E" w:rsidP="00CE692E">
      <w:pPr>
        <w:rPr>
          <w:b/>
          <w:color w:val="548DD4" w:themeColor="text2" w:themeTint="99"/>
        </w:rPr>
      </w:pPr>
      <w:r w:rsidRPr="00CE770E">
        <w:rPr>
          <w:b/>
          <w:color w:val="548DD4" w:themeColor="text2" w:themeTint="99"/>
        </w:rPr>
        <w:t xml:space="preserve">BR-BD-12.4.07 : Element MOET NIET in de </w:t>
      </w:r>
      <w:proofErr w:type="spellStart"/>
      <w:r w:rsidRPr="00CE770E">
        <w:rPr>
          <w:b/>
          <w:color w:val="548DD4" w:themeColor="text2" w:themeTint="99"/>
        </w:rPr>
        <w:t>instance</w:t>
      </w:r>
      <w:proofErr w:type="spellEnd"/>
      <w:r w:rsidRPr="00CE770E">
        <w:rPr>
          <w:b/>
          <w:color w:val="548DD4" w:themeColor="text2" w:themeTint="99"/>
        </w:rPr>
        <w:t xml:space="preserve"> zijn opgenomen INDIEN het element '</w:t>
      </w:r>
      <w:proofErr w:type="spellStart"/>
      <w:r w:rsidRPr="00CE770E">
        <w:rPr>
          <w:b/>
          <w:color w:val="548DD4" w:themeColor="text2" w:themeTint="99"/>
        </w:rPr>
        <w:t>bd-i:FunctionalCurrencySchemeExists</w:t>
      </w:r>
      <w:proofErr w:type="spellEnd"/>
      <w:r w:rsidRPr="00CE770E">
        <w:rPr>
          <w:b/>
          <w:color w:val="548DD4" w:themeColor="text2" w:themeTint="99"/>
        </w:rPr>
        <w:t>' de waarde '</w:t>
      </w:r>
      <w:proofErr w:type="spellStart"/>
      <w:r w:rsidRPr="00CE770E">
        <w:rPr>
          <w:b/>
          <w:color w:val="548DD4" w:themeColor="text2" w:themeTint="99"/>
        </w:rPr>
        <w:t>false</w:t>
      </w:r>
      <w:proofErr w:type="spellEnd"/>
      <w:r w:rsidRPr="00CE770E">
        <w:rPr>
          <w:b/>
          <w:color w:val="548DD4" w:themeColor="text2" w:themeTint="99"/>
        </w:rPr>
        <w:t>' heeft.</w:t>
      </w:r>
    </w:p>
    <w:p w14:paraId="4D5E80E6" w14:textId="77777777" w:rsidR="00CE692E" w:rsidRPr="009F02D7" w:rsidRDefault="00CE692E" w:rsidP="00CE692E">
      <w:pPr>
        <w:pStyle w:val="Geenafstand"/>
        <w:rPr>
          <w:rFonts w:ascii="Verdana" w:eastAsia="Times New Roman" w:hAnsi="Verdana" w:cs="Times New Roman"/>
          <w:b/>
          <w:sz w:val="18"/>
          <w:szCs w:val="24"/>
          <w:lang w:eastAsia="nl-NL"/>
        </w:rPr>
      </w:pPr>
    </w:p>
    <w:p w14:paraId="3D83C81A" w14:textId="77777777" w:rsidR="00CE692E" w:rsidRPr="009F02D7" w:rsidRDefault="00CE692E" w:rsidP="00CE692E">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Indien het element '</w:t>
      </w:r>
      <w:proofErr w:type="spellStart"/>
      <w:r w:rsidRPr="009F02D7">
        <w:rPr>
          <w:rFonts w:asciiTheme="minorHAnsi" w:eastAsiaTheme="minorHAnsi" w:hAnsiTheme="minorHAnsi" w:cstheme="minorBidi"/>
          <w:sz w:val="22"/>
          <w:szCs w:val="22"/>
          <w:lang w:eastAsia="en-US"/>
        </w:rPr>
        <w:t>bd-i:FunctionalCurrencySchemeExists</w:t>
      </w:r>
      <w:proofErr w:type="spellEnd"/>
      <w:r w:rsidRPr="009F02D7">
        <w:rPr>
          <w:rFonts w:asciiTheme="minorHAnsi" w:eastAsiaTheme="minorHAnsi" w:hAnsiTheme="minorHAnsi" w:cstheme="minorBidi"/>
          <w:sz w:val="22"/>
          <w:szCs w:val="22"/>
          <w:lang w:eastAsia="en-US"/>
        </w:rPr>
        <w:t>' de waarde '</w:t>
      </w:r>
      <w:proofErr w:type="spellStart"/>
      <w:r w:rsidRPr="009F02D7">
        <w:rPr>
          <w:rFonts w:asciiTheme="minorHAnsi" w:eastAsiaTheme="minorHAnsi" w:hAnsiTheme="minorHAnsi" w:cstheme="minorBidi"/>
          <w:sz w:val="22"/>
          <w:szCs w:val="22"/>
          <w:lang w:eastAsia="en-US"/>
        </w:rPr>
        <w:t>false</w:t>
      </w:r>
      <w:proofErr w:type="spellEnd"/>
      <w:r w:rsidRPr="009F02D7">
        <w:rPr>
          <w:rFonts w:asciiTheme="minorHAnsi" w:eastAsiaTheme="minorHAnsi" w:hAnsiTheme="minorHAnsi" w:cstheme="minorBidi"/>
          <w:sz w:val="22"/>
          <w:szCs w:val="22"/>
          <w:lang w:eastAsia="en-US"/>
        </w:rPr>
        <w:t>' heeft, dan is er géén sprake van een aangifte in functionele valuta.</w:t>
      </w:r>
    </w:p>
    <w:p w14:paraId="03A07167" w14:textId="77777777" w:rsidR="00CE692E" w:rsidRPr="009F02D7" w:rsidRDefault="00CE692E" w:rsidP="00CE692E">
      <w:pPr>
        <w:rPr>
          <w:rFonts w:asciiTheme="minorHAnsi" w:eastAsiaTheme="minorHAnsi" w:hAnsiTheme="minorHAnsi" w:cstheme="minorBidi"/>
          <w:sz w:val="22"/>
          <w:szCs w:val="22"/>
          <w:lang w:eastAsia="en-US"/>
        </w:rPr>
      </w:pPr>
    </w:p>
    <w:p w14:paraId="3D2B3BBC" w14:textId="77777777" w:rsidR="00CE692E" w:rsidRPr="009F02D7" w:rsidRDefault="00CE692E" w:rsidP="00CE692E">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Elementen die </w:t>
      </w:r>
      <w:r w:rsidRPr="009F02D7">
        <w:rPr>
          <w:rFonts w:asciiTheme="minorHAnsi" w:eastAsiaTheme="minorHAnsi" w:hAnsiTheme="minorHAnsi" w:cstheme="minorBidi"/>
          <w:sz w:val="22"/>
          <w:szCs w:val="22"/>
          <w:u w:val="single"/>
          <w:lang w:eastAsia="en-US"/>
        </w:rPr>
        <w:t>niet</w:t>
      </w:r>
      <w:r w:rsidRPr="009F02D7">
        <w:rPr>
          <w:rFonts w:asciiTheme="minorHAnsi" w:eastAsiaTheme="minorHAnsi" w:hAnsiTheme="minorHAnsi" w:cstheme="minorBidi"/>
          <w:sz w:val="22"/>
          <w:szCs w:val="22"/>
          <w:lang w:eastAsia="en-US"/>
        </w:rPr>
        <w:t xml:space="preserve"> opgenomen mogen worden indien </w:t>
      </w:r>
      <w:r w:rsidR="00E613F2" w:rsidRPr="009F02D7">
        <w:rPr>
          <w:rFonts w:asciiTheme="minorHAnsi" w:eastAsiaTheme="minorHAnsi" w:hAnsiTheme="minorHAnsi" w:cstheme="minorBidi"/>
          <w:sz w:val="22"/>
          <w:szCs w:val="22"/>
          <w:lang w:eastAsia="en-US"/>
        </w:rPr>
        <w:t xml:space="preserve">er </w:t>
      </w:r>
      <w:r w:rsidRPr="009F02D7">
        <w:rPr>
          <w:rFonts w:asciiTheme="minorHAnsi" w:eastAsiaTheme="minorHAnsi" w:hAnsiTheme="minorHAnsi" w:cstheme="minorBidi"/>
          <w:sz w:val="22"/>
          <w:szCs w:val="22"/>
          <w:u w:val="single"/>
          <w:lang w:eastAsia="en-US"/>
        </w:rPr>
        <w:t>geen</w:t>
      </w:r>
      <w:r w:rsidRPr="009F02D7">
        <w:rPr>
          <w:rFonts w:asciiTheme="minorHAnsi" w:eastAsiaTheme="minorHAnsi" w:hAnsiTheme="minorHAnsi" w:cstheme="minorBidi"/>
          <w:sz w:val="22"/>
          <w:szCs w:val="22"/>
          <w:lang w:eastAsia="en-US"/>
        </w:rPr>
        <w:t xml:space="preserve"> sprake is van een aangifte in functionele valuta:</w:t>
      </w:r>
    </w:p>
    <w:p w14:paraId="3E9F616E" w14:textId="77777777" w:rsidR="00CE692E" w:rsidRPr="009F02D7" w:rsidRDefault="00CE692E" w:rsidP="00CE692E">
      <w:pPr>
        <w:rPr>
          <w:i/>
        </w:rPr>
      </w:pPr>
    </w:p>
    <w:tbl>
      <w:tblPr>
        <w:tblStyle w:val="Tabelraster"/>
        <w:tblW w:w="0" w:type="auto"/>
        <w:tblLook w:val="04A0" w:firstRow="1" w:lastRow="0" w:firstColumn="1" w:lastColumn="0" w:noHBand="0" w:noVBand="1"/>
      </w:tblPr>
      <w:tblGrid>
        <w:gridCol w:w="9062"/>
      </w:tblGrid>
      <w:tr w:rsidR="009F02D7" w:rsidRPr="009F02D7" w14:paraId="0448931D" w14:textId="77777777" w:rsidTr="00D05B4A">
        <w:trPr>
          <w:trHeight w:val="269"/>
        </w:trPr>
        <w:tc>
          <w:tcPr>
            <w:tcW w:w="9854" w:type="dxa"/>
            <w:shd w:val="clear" w:color="auto" w:fill="D9D9D9" w:themeFill="background1" w:themeFillShade="D9"/>
          </w:tcPr>
          <w:p w14:paraId="03699367" w14:textId="77777777" w:rsidR="00CE692E" w:rsidRPr="009F02D7" w:rsidRDefault="00CE692E" w:rsidP="00D05B4A">
            <w:pPr>
              <w:pStyle w:val="Geenafstand"/>
              <w:rPr>
                <w:b/>
                <w:sz w:val="18"/>
                <w:szCs w:val="18"/>
              </w:rPr>
            </w:pPr>
            <w:r w:rsidRPr="009F02D7">
              <w:rPr>
                <w:b/>
                <w:sz w:val="18"/>
                <w:szCs w:val="18"/>
              </w:rPr>
              <w:t>Elementen</w:t>
            </w:r>
          </w:p>
        </w:tc>
      </w:tr>
      <w:tr w:rsidR="009F02D7" w:rsidRPr="009F02D7" w14:paraId="1746C33B" w14:textId="77777777" w:rsidTr="00D05B4A">
        <w:tc>
          <w:tcPr>
            <w:tcW w:w="9854" w:type="dxa"/>
          </w:tcPr>
          <w:p w14:paraId="6F4077F4" w14:textId="77777777" w:rsidR="00CE692E" w:rsidRPr="009F02D7" w:rsidRDefault="00CE692E" w:rsidP="00D05B4A">
            <w:pPr>
              <w:pStyle w:val="Geenafstand"/>
              <w:rPr>
                <w:sz w:val="18"/>
                <w:szCs w:val="18"/>
              </w:rPr>
            </w:pPr>
            <w:proofErr w:type="spellStart"/>
            <w:r w:rsidRPr="009F02D7">
              <w:rPr>
                <w:sz w:val="18"/>
                <w:szCs w:val="18"/>
              </w:rPr>
              <w:t>bd-i:ExchangeRateFinancialYearFunctionalCurrencySchemeAverage</w:t>
            </w:r>
            <w:proofErr w:type="spellEnd"/>
          </w:p>
        </w:tc>
      </w:tr>
      <w:tr w:rsidR="009F02D7" w:rsidRPr="009F02D7" w14:paraId="256F800B" w14:textId="77777777" w:rsidTr="00D05B4A">
        <w:tc>
          <w:tcPr>
            <w:tcW w:w="9854" w:type="dxa"/>
          </w:tcPr>
          <w:p w14:paraId="10BC5E04" w14:textId="77777777" w:rsidR="00CE692E" w:rsidRPr="009F02D7" w:rsidRDefault="00CE692E" w:rsidP="00D05B4A">
            <w:pPr>
              <w:pStyle w:val="Geenafstand"/>
              <w:rPr>
                <w:sz w:val="18"/>
                <w:szCs w:val="18"/>
              </w:rPr>
            </w:pPr>
            <w:proofErr w:type="spellStart"/>
            <w:r w:rsidRPr="009F02D7">
              <w:rPr>
                <w:sz w:val="18"/>
                <w:szCs w:val="18"/>
              </w:rPr>
              <w:t>bd-i:FunctionalCurrencySchemeCurrencyFactor</w:t>
            </w:r>
            <w:proofErr w:type="spellEnd"/>
          </w:p>
        </w:tc>
      </w:tr>
      <w:tr w:rsidR="00DA2960" w:rsidRPr="009F02D7" w14:paraId="49E3E29B" w14:textId="77777777" w:rsidTr="00D05B4A">
        <w:tc>
          <w:tcPr>
            <w:tcW w:w="9854" w:type="dxa"/>
          </w:tcPr>
          <w:p w14:paraId="418FEF80" w14:textId="77777777" w:rsidR="00CE692E" w:rsidRPr="009F02D7" w:rsidRDefault="00CE692E" w:rsidP="00D05B4A">
            <w:pPr>
              <w:pStyle w:val="Geenafstand"/>
              <w:rPr>
                <w:sz w:val="18"/>
                <w:szCs w:val="18"/>
              </w:rPr>
            </w:pPr>
            <w:proofErr w:type="spellStart"/>
            <w:r w:rsidRPr="009F02D7">
              <w:rPr>
                <w:sz w:val="18"/>
                <w:szCs w:val="18"/>
              </w:rPr>
              <w:t>bd-i:TaxableAmountBaseForTaxCalculation</w:t>
            </w:r>
            <w:proofErr w:type="spellEnd"/>
            <w:r w:rsidRPr="009F02D7">
              <w:rPr>
                <w:sz w:val="18"/>
                <w:szCs w:val="18"/>
              </w:rPr>
              <w:t xml:space="preserve"> </w:t>
            </w:r>
          </w:p>
        </w:tc>
      </w:tr>
    </w:tbl>
    <w:p w14:paraId="46793DBC" w14:textId="77777777" w:rsidR="000427DA" w:rsidRPr="009F02D7" w:rsidRDefault="000427DA" w:rsidP="00BB7D96">
      <w:pPr>
        <w:rPr>
          <w:b/>
        </w:rPr>
      </w:pPr>
    </w:p>
    <w:p w14:paraId="34421E94" w14:textId="77777777" w:rsidR="00EA7DF0" w:rsidRPr="009F02D7" w:rsidRDefault="00EA7DF0">
      <w:pPr>
        <w:spacing w:after="200" w:line="276" w:lineRule="auto"/>
        <w:rPr>
          <w:b/>
        </w:rPr>
      </w:pPr>
      <w:r w:rsidRPr="009F02D7">
        <w:rPr>
          <w:b/>
        </w:rPr>
        <w:br w:type="page"/>
      </w:r>
    </w:p>
    <w:p w14:paraId="401AF79B" w14:textId="5BF0C3CF" w:rsidR="00AA1536" w:rsidRPr="00891E1B" w:rsidRDefault="00AA1536" w:rsidP="00AA1536">
      <w:pPr>
        <w:keepNext/>
        <w:numPr>
          <w:ilvl w:val="1"/>
          <w:numId w:val="1"/>
        </w:numPr>
        <w:tabs>
          <w:tab w:val="clear" w:pos="992"/>
          <w:tab w:val="num" w:pos="142"/>
        </w:tabs>
        <w:spacing w:before="200" w:line="300" w:lineRule="atLeast"/>
        <w:outlineLvl w:val="1"/>
        <w:rPr>
          <w:rFonts w:cs="Arial"/>
          <w:b/>
          <w:bCs/>
          <w:iCs/>
          <w:szCs w:val="28"/>
        </w:rPr>
      </w:pPr>
      <w:bookmarkStart w:id="30" w:name="_Toc38611748"/>
      <w:bookmarkStart w:id="31" w:name="_Toc152052382"/>
      <w:r w:rsidRPr="00891E1B">
        <w:rPr>
          <w:rFonts w:cs="Arial"/>
          <w:b/>
          <w:bCs/>
          <w:iCs/>
          <w:szCs w:val="28"/>
        </w:rPr>
        <w:lastRenderedPageBreak/>
        <w:t>BD Reporting Rules – Verzoek/wijziging voorlopige aanslag IHZ 202</w:t>
      </w:r>
      <w:bookmarkEnd w:id="30"/>
      <w:r w:rsidR="00202E09">
        <w:rPr>
          <w:rFonts w:cs="Arial"/>
          <w:b/>
          <w:bCs/>
          <w:iCs/>
          <w:szCs w:val="28"/>
        </w:rPr>
        <w:t>4</w:t>
      </w:r>
      <w:bookmarkEnd w:id="31"/>
    </w:p>
    <w:p w14:paraId="6599D78A" w14:textId="77777777" w:rsidR="00AA1536" w:rsidRPr="00891E1B" w:rsidRDefault="00AA1536" w:rsidP="00AA1536"/>
    <w:p w14:paraId="59EEA7FE" w14:textId="6E5EC445" w:rsidR="00AA1536" w:rsidRPr="00891E1B" w:rsidRDefault="00AA1536" w:rsidP="00AA1536">
      <w:pPr>
        <w:spacing w:line="240" w:lineRule="auto"/>
        <w:rPr>
          <w:rFonts w:asciiTheme="minorHAnsi" w:eastAsiaTheme="minorHAnsi" w:hAnsiTheme="minorHAnsi" w:cstheme="minorBidi"/>
          <w:sz w:val="22"/>
          <w:szCs w:val="22"/>
          <w:lang w:eastAsia="en-US"/>
        </w:rPr>
      </w:pPr>
      <w:r w:rsidRPr="00891E1B">
        <w:rPr>
          <w:rFonts w:asciiTheme="minorHAnsi" w:eastAsiaTheme="minorHAnsi" w:hAnsiTheme="minorHAnsi" w:cstheme="minorBidi"/>
          <w:sz w:val="22"/>
          <w:szCs w:val="22"/>
          <w:lang w:eastAsia="en-US"/>
        </w:rPr>
        <w:t xml:space="preserve">De volgende regels zijn specifiek van toepassing op </w:t>
      </w:r>
      <w:r w:rsidR="001342FF">
        <w:rPr>
          <w:rFonts w:asciiTheme="minorHAnsi" w:eastAsiaTheme="minorHAnsi" w:hAnsiTheme="minorHAnsi" w:cstheme="minorBidi"/>
          <w:sz w:val="22"/>
          <w:szCs w:val="22"/>
          <w:lang w:eastAsia="en-US"/>
        </w:rPr>
        <w:t>de</w:t>
      </w:r>
      <w:r w:rsidRPr="00891E1B">
        <w:rPr>
          <w:rFonts w:asciiTheme="minorHAnsi" w:eastAsiaTheme="minorHAnsi" w:hAnsiTheme="minorHAnsi" w:cstheme="minorBidi"/>
          <w:sz w:val="22"/>
          <w:szCs w:val="22"/>
          <w:lang w:eastAsia="en-US"/>
        </w:rPr>
        <w:t xml:space="preserve"> berichtstroom 'Verzoek/wijzi</w:t>
      </w:r>
      <w:r w:rsidR="0009156B">
        <w:rPr>
          <w:rFonts w:asciiTheme="minorHAnsi" w:eastAsiaTheme="minorHAnsi" w:hAnsiTheme="minorHAnsi" w:cstheme="minorBidi"/>
          <w:sz w:val="22"/>
          <w:szCs w:val="22"/>
          <w:lang w:eastAsia="en-US"/>
        </w:rPr>
        <w:t>ging voorlopige aanslag IHZ 202</w:t>
      </w:r>
      <w:r w:rsidR="00202E09">
        <w:rPr>
          <w:rFonts w:asciiTheme="minorHAnsi" w:eastAsiaTheme="minorHAnsi" w:hAnsiTheme="minorHAnsi" w:cstheme="minorBidi"/>
          <w:sz w:val="22"/>
          <w:szCs w:val="22"/>
          <w:lang w:eastAsia="en-US"/>
        </w:rPr>
        <w:t>4</w:t>
      </w:r>
      <w:r w:rsidRPr="00891E1B">
        <w:rPr>
          <w:rFonts w:asciiTheme="minorHAnsi" w:eastAsiaTheme="minorHAnsi" w:hAnsiTheme="minorHAnsi" w:cstheme="minorBidi"/>
          <w:sz w:val="22"/>
          <w:szCs w:val="22"/>
          <w:lang w:eastAsia="en-US"/>
        </w:rPr>
        <w:t>'</w:t>
      </w:r>
    </w:p>
    <w:p w14:paraId="33AF9377" w14:textId="77777777" w:rsidR="00AA1536" w:rsidRPr="00891E1B" w:rsidRDefault="00AA1536" w:rsidP="00AA1536"/>
    <w:p w14:paraId="71B90E0D" w14:textId="77777777" w:rsidR="00AA1536" w:rsidRPr="00891E1B" w:rsidRDefault="00AA1536" w:rsidP="00AA1536"/>
    <w:p w14:paraId="635CF00C" w14:textId="5383C551" w:rsidR="00AA1536" w:rsidRPr="00891E1B" w:rsidRDefault="00AA1536" w:rsidP="00AA1536">
      <w:pPr>
        <w:spacing w:line="240" w:lineRule="auto"/>
        <w:rPr>
          <w:rFonts w:asciiTheme="minorHAnsi" w:eastAsiaTheme="minorHAnsi" w:hAnsiTheme="minorHAnsi" w:cstheme="minorBidi"/>
          <w:b/>
          <w:i/>
          <w:sz w:val="22"/>
          <w:szCs w:val="22"/>
          <w:lang w:eastAsia="en-US"/>
        </w:rPr>
      </w:pPr>
      <w:r w:rsidRPr="00891E1B">
        <w:rPr>
          <w:rFonts w:asciiTheme="minorHAnsi" w:eastAsiaTheme="minorHAnsi" w:hAnsiTheme="minorHAnsi" w:cstheme="minorBidi"/>
          <w:b/>
          <w:i/>
          <w:sz w:val="22"/>
          <w:szCs w:val="22"/>
          <w:lang w:eastAsia="en-US"/>
        </w:rPr>
        <w:t xml:space="preserve">1. </w:t>
      </w:r>
      <w:proofErr w:type="spellStart"/>
      <w:r w:rsidRPr="00891E1B">
        <w:rPr>
          <w:rFonts w:asciiTheme="minorHAnsi" w:eastAsiaTheme="minorHAnsi" w:hAnsiTheme="minorHAnsi" w:cstheme="minorBidi"/>
          <w:b/>
          <w:i/>
          <w:sz w:val="22"/>
          <w:szCs w:val="22"/>
          <w:lang w:eastAsia="en-US"/>
        </w:rPr>
        <w:t>Instance</w:t>
      </w:r>
      <w:proofErr w:type="spellEnd"/>
      <w:r w:rsidRPr="00891E1B">
        <w:rPr>
          <w:rFonts w:asciiTheme="minorHAnsi" w:eastAsiaTheme="minorHAnsi" w:hAnsiTheme="minorHAnsi" w:cstheme="minorBidi"/>
          <w:b/>
          <w:i/>
          <w:sz w:val="22"/>
          <w:szCs w:val="22"/>
          <w:lang w:eastAsia="en-US"/>
        </w:rPr>
        <w:t xml:space="preserve"> regels</w:t>
      </w:r>
    </w:p>
    <w:p w14:paraId="7F71E8C7" w14:textId="77777777" w:rsidR="00AA1536" w:rsidRPr="00891E1B" w:rsidRDefault="00AA1536" w:rsidP="00AA1536">
      <w:pPr>
        <w:spacing w:line="240" w:lineRule="auto"/>
        <w:rPr>
          <w:rFonts w:asciiTheme="minorHAnsi" w:eastAsiaTheme="minorHAnsi" w:hAnsiTheme="minorHAnsi" w:cstheme="minorBidi"/>
          <w:sz w:val="22"/>
          <w:szCs w:val="22"/>
          <w:lang w:eastAsia="en-US"/>
        </w:rPr>
      </w:pPr>
    </w:p>
    <w:p w14:paraId="4FFC1420" w14:textId="77777777" w:rsidR="00AA1536" w:rsidRPr="00891E1B" w:rsidRDefault="00AA1536" w:rsidP="00AA1536">
      <w:pPr>
        <w:rPr>
          <w:b/>
        </w:rPr>
      </w:pPr>
      <w:r w:rsidRPr="00891E1B">
        <w:rPr>
          <w:b/>
        </w:rPr>
        <w:t>Geen regels.</w:t>
      </w:r>
    </w:p>
    <w:p w14:paraId="149CF6F4" w14:textId="77777777" w:rsidR="00AA1536" w:rsidRPr="00891E1B" w:rsidRDefault="00AA1536" w:rsidP="00AA1536">
      <w:pPr>
        <w:spacing w:line="240" w:lineRule="auto"/>
        <w:rPr>
          <w:rFonts w:asciiTheme="minorHAnsi" w:eastAsiaTheme="minorHAnsi" w:hAnsiTheme="minorHAnsi" w:cstheme="minorBidi"/>
          <w:sz w:val="22"/>
          <w:szCs w:val="22"/>
          <w:lang w:eastAsia="en-US"/>
        </w:rPr>
      </w:pPr>
    </w:p>
    <w:p w14:paraId="64BAB49F" w14:textId="77777777" w:rsidR="00AA1536" w:rsidRPr="00891E1B" w:rsidRDefault="00AA1536" w:rsidP="00AA1536">
      <w:pPr>
        <w:spacing w:line="240" w:lineRule="auto"/>
        <w:rPr>
          <w:rFonts w:asciiTheme="minorHAnsi" w:eastAsiaTheme="minorHAnsi" w:hAnsiTheme="minorHAnsi" w:cstheme="minorBidi"/>
          <w:sz w:val="22"/>
          <w:szCs w:val="22"/>
          <w:lang w:eastAsia="en-US"/>
        </w:rPr>
      </w:pPr>
    </w:p>
    <w:p w14:paraId="69B02AA0" w14:textId="77777777" w:rsidR="00AA1536" w:rsidRPr="00891E1B" w:rsidRDefault="00AA1536" w:rsidP="00AA1536">
      <w:pPr>
        <w:spacing w:line="240" w:lineRule="auto"/>
        <w:rPr>
          <w:rFonts w:asciiTheme="minorHAnsi" w:eastAsiaTheme="minorHAnsi" w:hAnsiTheme="minorHAnsi" w:cstheme="minorBidi"/>
          <w:b/>
          <w:i/>
          <w:sz w:val="22"/>
          <w:szCs w:val="22"/>
          <w:lang w:eastAsia="en-US"/>
        </w:rPr>
      </w:pPr>
      <w:r w:rsidRPr="00891E1B">
        <w:rPr>
          <w:rFonts w:asciiTheme="minorHAnsi" w:eastAsiaTheme="minorHAnsi" w:hAnsiTheme="minorHAnsi" w:cstheme="minorBidi"/>
          <w:b/>
          <w:i/>
          <w:sz w:val="22"/>
          <w:szCs w:val="22"/>
          <w:lang w:eastAsia="en-US"/>
        </w:rPr>
        <w:t>2. Context regels</w:t>
      </w:r>
    </w:p>
    <w:p w14:paraId="2660276D" w14:textId="77777777" w:rsidR="00AA1536" w:rsidRPr="00891E1B" w:rsidRDefault="00AA1536" w:rsidP="00AA1536">
      <w:pPr>
        <w:spacing w:line="240" w:lineRule="auto"/>
        <w:rPr>
          <w:rFonts w:asciiTheme="minorHAnsi" w:eastAsiaTheme="minorHAnsi" w:hAnsiTheme="minorHAnsi" w:cstheme="minorBidi"/>
          <w:b/>
          <w:i/>
          <w:sz w:val="22"/>
          <w:szCs w:val="22"/>
          <w:lang w:eastAsia="en-US"/>
        </w:rPr>
      </w:pPr>
    </w:p>
    <w:p w14:paraId="51D53845" w14:textId="379A630B" w:rsidR="00AA1536" w:rsidRPr="00891E1B" w:rsidRDefault="00AA1536" w:rsidP="00AA1536">
      <w:pPr>
        <w:spacing w:line="240" w:lineRule="auto"/>
        <w:rPr>
          <w:rFonts w:asciiTheme="minorHAnsi" w:eastAsiaTheme="minorHAnsi" w:hAnsiTheme="minorHAnsi" w:cstheme="minorBidi"/>
          <w:sz w:val="22"/>
          <w:szCs w:val="22"/>
          <w:lang w:eastAsia="en-US"/>
        </w:rPr>
      </w:pPr>
      <w:r w:rsidRPr="00891E1B">
        <w:rPr>
          <w:rFonts w:asciiTheme="minorHAnsi" w:eastAsiaTheme="minorHAnsi" w:hAnsiTheme="minorHAnsi" w:cstheme="minorBidi"/>
          <w:sz w:val="22"/>
          <w:szCs w:val="22"/>
          <w:lang w:eastAsia="en-US"/>
        </w:rPr>
        <w:t>Het verzoek wijzigen voorlopige aanslag IHZ is een gedimensioneerde berichtsoort waarin de volgende dimensies en domeinwaarden toegepast worden.</w:t>
      </w:r>
    </w:p>
    <w:p w14:paraId="7BDC8754" w14:textId="77777777" w:rsidR="00AA1536" w:rsidRPr="00891E1B" w:rsidRDefault="00AA1536" w:rsidP="00AA1536">
      <w:pPr>
        <w:rPr>
          <w:rFonts w:asciiTheme="minorHAnsi" w:eastAsiaTheme="minorHAnsi" w:hAnsiTheme="minorHAnsi" w:cstheme="minorBidi"/>
          <w:sz w:val="22"/>
          <w:szCs w:val="22"/>
          <w:lang w:eastAsia="en-US"/>
        </w:rPr>
      </w:pPr>
    </w:p>
    <w:tbl>
      <w:tblPr>
        <w:tblW w:w="9666"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088"/>
        <w:gridCol w:w="1800"/>
        <w:gridCol w:w="5778"/>
      </w:tblGrid>
      <w:tr w:rsidR="00891E1B" w:rsidRPr="00891E1B" w14:paraId="2E8A2B3F" w14:textId="77777777" w:rsidTr="00BD7917">
        <w:trPr>
          <w:trHeight w:val="323"/>
        </w:trPr>
        <w:tc>
          <w:tcPr>
            <w:tcW w:w="2088" w:type="dxa"/>
            <w:shd w:val="clear" w:color="auto" w:fill="D9D9D9" w:themeFill="background1" w:themeFillShade="D9"/>
          </w:tcPr>
          <w:p w14:paraId="5640A0AB"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Dimensie</w:t>
            </w:r>
          </w:p>
        </w:tc>
        <w:tc>
          <w:tcPr>
            <w:tcW w:w="1800" w:type="dxa"/>
            <w:shd w:val="clear" w:color="auto" w:fill="D9D9D9" w:themeFill="background1" w:themeFillShade="D9"/>
          </w:tcPr>
          <w:p w14:paraId="0860A368"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Toegestane waarde</w:t>
            </w:r>
          </w:p>
        </w:tc>
        <w:tc>
          <w:tcPr>
            <w:tcW w:w="5778" w:type="dxa"/>
            <w:shd w:val="clear" w:color="auto" w:fill="D9D9D9" w:themeFill="background1" w:themeFillShade="D9"/>
          </w:tcPr>
          <w:p w14:paraId="7E6973BE"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Omschrijving</w:t>
            </w:r>
          </w:p>
        </w:tc>
      </w:tr>
      <w:tr w:rsidR="00891E1B" w:rsidRPr="00891E1B" w14:paraId="16AAD4F0" w14:textId="77777777" w:rsidTr="00BD7917">
        <w:tc>
          <w:tcPr>
            <w:tcW w:w="2088" w:type="dxa"/>
            <w:vMerge w:val="restart"/>
          </w:tcPr>
          <w:p w14:paraId="05A9E708"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PartyDimension</w:t>
            </w:r>
            <w:proofErr w:type="spellEnd"/>
          </w:p>
        </w:tc>
        <w:tc>
          <w:tcPr>
            <w:tcW w:w="1800" w:type="dxa"/>
          </w:tcPr>
          <w:p w14:paraId="6210DAE5"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 xml:space="preserve">Declarant </w:t>
            </w:r>
          </w:p>
        </w:tc>
        <w:tc>
          <w:tcPr>
            <w:tcW w:w="5778" w:type="dxa"/>
          </w:tcPr>
          <w:p w14:paraId="3BAA7DD9"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Voor de fiscale aangifte van de aangever.</w:t>
            </w:r>
          </w:p>
        </w:tc>
      </w:tr>
      <w:tr w:rsidR="00891E1B" w:rsidRPr="00891E1B" w14:paraId="58CC6E6E" w14:textId="77777777" w:rsidTr="00BD7917">
        <w:tc>
          <w:tcPr>
            <w:tcW w:w="2088" w:type="dxa"/>
            <w:vMerge/>
          </w:tcPr>
          <w:p w14:paraId="32B7AC44" w14:textId="77777777" w:rsidR="00AA1536" w:rsidRPr="00891E1B" w:rsidRDefault="00AA1536" w:rsidP="00AA1536">
            <w:pPr>
              <w:spacing w:line="240" w:lineRule="auto"/>
              <w:rPr>
                <w:rFonts w:asciiTheme="minorHAnsi" w:eastAsiaTheme="minorHAnsi" w:hAnsiTheme="minorHAnsi" w:cstheme="minorBidi"/>
                <w:szCs w:val="18"/>
                <w:lang w:eastAsia="en-US"/>
              </w:rPr>
            </w:pPr>
          </w:p>
        </w:tc>
        <w:tc>
          <w:tcPr>
            <w:tcW w:w="1800" w:type="dxa"/>
          </w:tcPr>
          <w:p w14:paraId="4B588591"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 xml:space="preserve">Partner </w:t>
            </w:r>
          </w:p>
        </w:tc>
        <w:tc>
          <w:tcPr>
            <w:tcW w:w="5778" w:type="dxa"/>
          </w:tcPr>
          <w:p w14:paraId="1E08F5DA"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Voor de fiscale gegevens die betrekking hebben op de partner van de aangever.</w:t>
            </w:r>
          </w:p>
        </w:tc>
      </w:tr>
      <w:tr w:rsidR="00891E1B" w:rsidRPr="00891E1B" w14:paraId="5EF259CF" w14:textId="77777777" w:rsidTr="00BD7917">
        <w:tc>
          <w:tcPr>
            <w:tcW w:w="2088" w:type="dxa"/>
          </w:tcPr>
          <w:p w14:paraId="35B561AE"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ResidenceDimension</w:t>
            </w:r>
            <w:proofErr w:type="spellEnd"/>
          </w:p>
        </w:tc>
        <w:tc>
          <w:tcPr>
            <w:tcW w:w="1800" w:type="dxa"/>
          </w:tcPr>
          <w:p w14:paraId="0A712363"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Netherlands</w:t>
            </w:r>
          </w:p>
        </w:tc>
        <w:tc>
          <w:tcPr>
            <w:tcW w:w="5778" w:type="dxa"/>
          </w:tcPr>
          <w:p w14:paraId="316731E8"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Feiten die over een verblijf in Nederland c.q. in Nederland gelegen onderdeel gerapporteerd worden.</w:t>
            </w:r>
          </w:p>
        </w:tc>
      </w:tr>
      <w:tr w:rsidR="00891E1B" w:rsidRPr="00891E1B" w14:paraId="0D94E5C6" w14:textId="77777777" w:rsidTr="00BD7917">
        <w:tc>
          <w:tcPr>
            <w:tcW w:w="2088" w:type="dxa"/>
          </w:tcPr>
          <w:p w14:paraId="126C53D0" w14:textId="77777777" w:rsidR="00AA1536" w:rsidRPr="00891E1B" w:rsidRDefault="00AA1536" w:rsidP="00AA1536">
            <w:pPr>
              <w:spacing w:line="240" w:lineRule="auto"/>
              <w:rPr>
                <w:rFonts w:asciiTheme="minorHAnsi" w:eastAsiaTheme="minorHAnsi" w:hAnsiTheme="minorHAnsi" w:cstheme="minorBidi"/>
                <w:szCs w:val="18"/>
                <w:lang w:eastAsia="en-US"/>
              </w:rPr>
            </w:pPr>
          </w:p>
        </w:tc>
        <w:tc>
          <w:tcPr>
            <w:tcW w:w="1800" w:type="dxa"/>
          </w:tcPr>
          <w:p w14:paraId="60D7FE78"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Abroad</w:t>
            </w:r>
            <w:proofErr w:type="spellEnd"/>
          </w:p>
        </w:tc>
        <w:tc>
          <w:tcPr>
            <w:tcW w:w="5778" w:type="dxa"/>
          </w:tcPr>
          <w:p w14:paraId="594A2C5E"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Feiten die over een verblijf buiten Nederland c.q. in het buitenland gelegen onderdeel gerapporteerd worden.</w:t>
            </w:r>
          </w:p>
        </w:tc>
      </w:tr>
      <w:tr w:rsidR="00891E1B" w:rsidRPr="00891E1B" w14:paraId="31D5EFA0" w14:textId="77777777" w:rsidTr="00BD7917">
        <w:tc>
          <w:tcPr>
            <w:tcW w:w="2088" w:type="dxa"/>
          </w:tcPr>
          <w:p w14:paraId="243F8551"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EarningsSetupDimension</w:t>
            </w:r>
            <w:proofErr w:type="spellEnd"/>
          </w:p>
        </w:tc>
        <w:tc>
          <w:tcPr>
            <w:tcW w:w="1800" w:type="dxa"/>
          </w:tcPr>
          <w:p w14:paraId="33EA4A98"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National</w:t>
            </w:r>
          </w:p>
        </w:tc>
        <w:tc>
          <w:tcPr>
            <w:tcW w:w="5778" w:type="dxa"/>
          </w:tcPr>
          <w:p w14:paraId="3E3C7EB6"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 xml:space="preserve">Feiten met betrekking tot de bepaling van het totale genoten inkomen in Nederland. </w:t>
            </w:r>
          </w:p>
        </w:tc>
      </w:tr>
      <w:tr w:rsidR="00891E1B" w:rsidRPr="00891E1B" w14:paraId="67ACE50F" w14:textId="77777777" w:rsidTr="00BD7917">
        <w:tc>
          <w:tcPr>
            <w:tcW w:w="2088" w:type="dxa"/>
          </w:tcPr>
          <w:p w14:paraId="775688FD" w14:textId="77777777" w:rsidR="00AA1536" w:rsidRPr="00891E1B" w:rsidRDefault="00AA1536" w:rsidP="00AA1536">
            <w:pPr>
              <w:spacing w:line="240" w:lineRule="auto"/>
              <w:rPr>
                <w:rFonts w:asciiTheme="minorHAnsi" w:eastAsiaTheme="minorHAnsi" w:hAnsiTheme="minorHAnsi" w:cstheme="minorBidi"/>
                <w:szCs w:val="18"/>
                <w:lang w:eastAsia="en-US"/>
              </w:rPr>
            </w:pPr>
          </w:p>
        </w:tc>
        <w:tc>
          <w:tcPr>
            <w:tcW w:w="1800" w:type="dxa"/>
          </w:tcPr>
          <w:p w14:paraId="4DD25722"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World</w:t>
            </w:r>
          </w:p>
        </w:tc>
        <w:tc>
          <w:tcPr>
            <w:tcW w:w="5778" w:type="dxa"/>
          </w:tcPr>
          <w:p w14:paraId="19658BB2"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Feiten met betrekking tot de bepaling van het totale genoten wereldinkomen (in Nederland en buiten Nederland)</w:t>
            </w:r>
          </w:p>
        </w:tc>
      </w:tr>
      <w:tr w:rsidR="00891E1B" w:rsidRPr="00891E1B" w14:paraId="34606D3D" w14:textId="77777777" w:rsidTr="00BD7917">
        <w:tc>
          <w:tcPr>
            <w:tcW w:w="2088" w:type="dxa"/>
          </w:tcPr>
          <w:p w14:paraId="6EDC4F88"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TaxpayerDimension</w:t>
            </w:r>
            <w:proofErr w:type="spellEnd"/>
          </w:p>
        </w:tc>
        <w:tc>
          <w:tcPr>
            <w:tcW w:w="1800" w:type="dxa"/>
          </w:tcPr>
          <w:p w14:paraId="14E40181"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Domestic</w:t>
            </w:r>
            <w:proofErr w:type="spellEnd"/>
          </w:p>
        </w:tc>
        <w:tc>
          <w:tcPr>
            <w:tcW w:w="5778" w:type="dxa"/>
          </w:tcPr>
          <w:p w14:paraId="0A1A7753"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Feiten die over de binnenlandse belastingplichtige of de binnenlandse periode van de migrant gerapporteerd worden</w:t>
            </w:r>
          </w:p>
        </w:tc>
      </w:tr>
      <w:tr w:rsidR="00891E1B" w:rsidRPr="00891E1B" w14:paraId="72386417" w14:textId="77777777" w:rsidTr="00BD7917">
        <w:tc>
          <w:tcPr>
            <w:tcW w:w="2088" w:type="dxa"/>
          </w:tcPr>
          <w:p w14:paraId="724B9EF0" w14:textId="77777777" w:rsidR="00AA1536" w:rsidRPr="00891E1B" w:rsidRDefault="00AA1536" w:rsidP="00AA1536">
            <w:pPr>
              <w:spacing w:line="240" w:lineRule="auto"/>
              <w:rPr>
                <w:rFonts w:asciiTheme="minorHAnsi" w:eastAsiaTheme="minorHAnsi" w:hAnsiTheme="minorHAnsi" w:cstheme="minorBidi"/>
                <w:szCs w:val="18"/>
                <w:lang w:eastAsia="en-US"/>
              </w:rPr>
            </w:pPr>
          </w:p>
        </w:tc>
        <w:tc>
          <w:tcPr>
            <w:tcW w:w="1800" w:type="dxa"/>
          </w:tcPr>
          <w:p w14:paraId="5A1D5EF6"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Foreign</w:t>
            </w:r>
            <w:proofErr w:type="spellEnd"/>
          </w:p>
        </w:tc>
        <w:tc>
          <w:tcPr>
            <w:tcW w:w="5778" w:type="dxa"/>
          </w:tcPr>
          <w:p w14:paraId="33D0F449"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Feiten die over de buitenlandse belastingplichtige of de buitenlandse periode van de migrant gerapporteerd worden</w:t>
            </w:r>
          </w:p>
        </w:tc>
      </w:tr>
    </w:tbl>
    <w:p w14:paraId="7864C2CF" w14:textId="77777777" w:rsidR="00AA1536" w:rsidRPr="00891E1B" w:rsidRDefault="00AA1536" w:rsidP="00AA1536">
      <w:pPr>
        <w:spacing w:line="240" w:lineRule="auto"/>
        <w:rPr>
          <w:rFonts w:asciiTheme="minorHAnsi" w:eastAsiaTheme="minorHAnsi" w:hAnsiTheme="minorHAnsi" w:cstheme="minorBidi"/>
          <w:b/>
          <w:i/>
          <w:sz w:val="22"/>
          <w:szCs w:val="22"/>
          <w:lang w:eastAsia="en-US"/>
        </w:rPr>
      </w:pPr>
    </w:p>
    <w:p w14:paraId="4C927429" w14:textId="77777777" w:rsidR="00AA1536" w:rsidRPr="00E92B78" w:rsidRDefault="00AA1536" w:rsidP="00AA1536">
      <w:pPr>
        <w:spacing w:line="240" w:lineRule="auto"/>
        <w:rPr>
          <w:rFonts w:asciiTheme="minorHAnsi" w:eastAsiaTheme="minorHAnsi" w:hAnsiTheme="minorHAnsi" w:cstheme="minorBidi"/>
          <w:b/>
          <w:i/>
          <w:color w:val="BFBFBF" w:themeColor="background1" w:themeShade="BF"/>
          <w:sz w:val="22"/>
          <w:szCs w:val="22"/>
          <w:lang w:eastAsia="en-US"/>
        </w:rPr>
      </w:pPr>
    </w:p>
    <w:p w14:paraId="297F3791" w14:textId="5DCC1842" w:rsidR="00AA1536" w:rsidRPr="00891E1B" w:rsidRDefault="00AA1536" w:rsidP="00AA1536">
      <w:pPr>
        <w:rPr>
          <w:b/>
        </w:rPr>
      </w:pPr>
      <w:r w:rsidRPr="00891E1B">
        <w:rPr>
          <w:b/>
          <w:color w:val="548DD4" w:themeColor="text2" w:themeTint="99"/>
        </w:rPr>
        <w:t xml:space="preserve">BR-BD-13.2.01 : Het attribuut </w:t>
      </w:r>
      <w:r w:rsidR="007D29C2" w:rsidRPr="00F21EC7">
        <w:rPr>
          <w:b/>
          <w:color w:val="548DD4" w:themeColor="text2" w:themeTint="99"/>
        </w:rPr>
        <w:t>'</w:t>
      </w:r>
      <w:proofErr w:type="spellStart"/>
      <w:r w:rsidRPr="00891E1B">
        <w:rPr>
          <w:b/>
          <w:color w:val="548DD4" w:themeColor="text2" w:themeTint="99"/>
        </w:rPr>
        <w:t>scheme</w:t>
      </w:r>
      <w:proofErr w:type="spellEnd"/>
      <w:r w:rsidR="007D29C2" w:rsidRPr="00F21EC7">
        <w:rPr>
          <w:b/>
          <w:color w:val="548DD4" w:themeColor="text2" w:themeTint="99"/>
        </w:rPr>
        <w:t>'</w:t>
      </w:r>
      <w:r w:rsidRPr="00891E1B">
        <w:rPr>
          <w:b/>
          <w:color w:val="548DD4" w:themeColor="text2" w:themeTint="99"/>
        </w:rPr>
        <w:t xml:space="preserve"> van het element '</w:t>
      </w:r>
      <w:proofErr w:type="spellStart"/>
      <w:r w:rsidRPr="00891E1B">
        <w:rPr>
          <w:b/>
          <w:color w:val="548DD4" w:themeColor="text2" w:themeTint="99"/>
        </w:rPr>
        <w:t>xbrli:identifier</w:t>
      </w:r>
      <w:proofErr w:type="spellEnd"/>
      <w:r w:rsidRPr="00891E1B">
        <w:rPr>
          <w:b/>
          <w:color w:val="548DD4" w:themeColor="text2" w:themeTint="99"/>
        </w:rPr>
        <w:t>' MOET een waarde hebben van de aan de berichtstroom toegewezen URI.</w:t>
      </w:r>
    </w:p>
    <w:p w14:paraId="10837405" w14:textId="77777777" w:rsidR="00AA1536" w:rsidRPr="00891E1B" w:rsidRDefault="00AA1536" w:rsidP="00AA1536">
      <w:pPr>
        <w:rPr>
          <w:b/>
        </w:rPr>
      </w:pPr>
    </w:p>
    <w:p w14:paraId="1E069C17" w14:textId="77777777" w:rsidR="00AA1536" w:rsidRPr="00891E1B" w:rsidRDefault="00AA1536" w:rsidP="00AA1536">
      <w:pPr>
        <w:tabs>
          <w:tab w:val="left" w:pos="1418"/>
          <w:tab w:val="left" w:pos="1701"/>
        </w:tabs>
        <w:spacing w:line="240" w:lineRule="auto"/>
        <w:rPr>
          <w:rFonts w:asciiTheme="minorHAnsi" w:eastAsiaTheme="minorHAnsi" w:hAnsiTheme="minorHAnsi" w:cstheme="minorBidi"/>
          <w:sz w:val="22"/>
          <w:szCs w:val="22"/>
          <w:lang w:eastAsia="en-US"/>
        </w:rPr>
      </w:pPr>
      <w:r w:rsidRPr="00891E1B">
        <w:rPr>
          <w:rFonts w:asciiTheme="minorHAnsi" w:eastAsiaTheme="minorHAnsi" w:hAnsiTheme="minorHAnsi" w:cstheme="minorBidi"/>
          <w:sz w:val="22"/>
          <w:szCs w:val="22"/>
          <w:lang w:eastAsia="en-US"/>
        </w:rPr>
        <w:t>Aan de berichtstroom toegewezen URI:</w:t>
      </w:r>
    </w:p>
    <w:p w14:paraId="7E9EE1A3" w14:textId="77777777" w:rsidR="00AA1536" w:rsidRPr="00891E1B" w:rsidRDefault="00AA1536" w:rsidP="00AA1536">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891E1B" w:rsidRPr="00891E1B" w14:paraId="68623D57" w14:textId="77777777" w:rsidTr="00BD7917">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432EC4"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65D51F"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ADB76B"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Identificatienummer</w:t>
            </w:r>
          </w:p>
        </w:tc>
      </w:tr>
      <w:tr w:rsidR="00891E1B" w:rsidRPr="00891E1B" w14:paraId="786176FC" w14:textId="77777777" w:rsidTr="00BD7917">
        <w:tc>
          <w:tcPr>
            <w:tcW w:w="3780" w:type="dxa"/>
            <w:vMerge w:val="restart"/>
            <w:tcBorders>
              <w:top w:val="single" w:sz="6" w:space="0" w:color="auto"/>
              <w:left w:val="single" w:sz="6" w:space="0" w:color="auto"/>
              <w:right w:val="single" w:sz="6" w:space="0" w:color="auto"/>
            </w:tcBorders>
          </w:tcPr>
          <w:p w14:paraId="1BD818A9"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www.belastingdienst.nl/identificatie</w:t>
            </w:r>
          </w:p>
          <w:p w14:paraId="4C36CE01" w14:textId="77777777" w:rsidR="00AA1536" w:rsidRPr="00891E1B" w:rsidRDefault="00AA1536" w:rsidP="00AA1536">
            <w:pPr>
              <w:spacing w:line="240" w:lineRule="auto"/>
              <w:rPr>
                <w:rFonts w:asciiTheme="minorHAnsi" w:eastAsiaTheme="minorHAnsi" w:hAnsiTheme="minorHAnsi" w:cstheme="minorBidi"/>
                <w:szCs w:val="18"/>
                <w:lang w:eastAsia="en-US"/>
              </w:rPr>
            </w:pPr>
          </w:p>
        </w:tc>
        <w:tc>
          <w:tcPr>
            <w:tcW w:w="1710" w:type="dxa"/>
            <w:tcBorders>
              <w:top w:val="single" w:sz="6" w:space="0" w:color="auto"/>
              <w:left w:val="single" w:sz="6" w:space="0" w:color="auto"/>
              <w:bottom w:val="single" w:sz="6" w:space="0" w:color="auto"/>
              <w:right w:val="single" w:sz="6" w:space="0" w:color="auto"/>
            </w:tcBorders>
          </w:tcPr>
          <w:p w14:paraId="6D89E88F"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Declarant</w:t>
            </w:r>
          </w:p>
        </w:tc>
        <w:tc>
          <w:tcPr>
            <w:tcW w:w="4248" w:type="dxa"/>
            <w:tcBorders>
              <w:top w:val="single" w:sz="6" w:space="0" w:color="auto"/>
              <w:left w:val="single" w:sz="6" w:space="0" w:color="auto"/>
              <w:bottom w:val="single" w:sz="6" w:space="0" w:color="auto"/>
              <w:right w:val="single" w:sz="4" w:space="0" w:color="auto"/>
            </w:tcBorders>
          </w:tcPr>
          <w:p w14:paraId="5EAB9AE0"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BSN (van de aangever)</w:t>
            </w:r>
          </w:p>
        </w:tc>
      </w:tr>
      <w:tr w:rsidR="00891E1B" w:rsidRPr="00891E1B" w14:paraId="4360C451" w14:textId="77777777" w:rsidTr="00BD7917">
        <w:tc>
          <w:tcPr>
            <w:tcW w:w="3780" w:type="dxa"/>
            <w:vMerge/>
            <w:tcBorders>
              <w:left w:val="single" w:sz="6" w:space="0" w:color="auto"/>
              <w:bottom w:val="single" w:sz="4" w:space="0" w:color="auto"/>
              <w:right w:val="single" w:sz="6" w:space="0" w:color="auto"/>
            </w:tcBorders>
          </w:tcPr>
          <w:p w14:paraId="4E1EAC2A" w14:textId="77777777" w:rsidR="00AA1536" w:rsidRPr="00891E1B" w:rsidRDefault="00AA1536" w:rsidP="00AA1536">
            <w:pPr>
              <w:spacing w:line="240" w:lineRule="auto"/>
              <w:rPr>
                <w:rFonts w:asciiTheme="minorHAnsi" w:eastAsiaTheme="minorHAnsi" w:hAnsiTheme="minorHAnsi" w:cstheme="minorBidi"/>
                <w:szCs w:val="18"/>
                <w:lang w:eastAsia="en-US"/>
              </w:rPr>
            </w:pPr>
          </w:p>
        </w:tc>
        <w:tc>
          <w:tcPr>
            <w:tcW w:w="1710" w:type="dxa"/>
            <w:tcBorders>
              <w:top w:val="single" w:sz="6" w:space="0" w:color="auto"/>
              <w:left w:val="single" w:sz="6" w:space="0" w:color="auto"/>
              <w:bottom w:val="single" w:sz="4" w:space="0" w:color="auto"/>
              <w:right w:val="single" w:sz="6" w:space="0" w:color="auto"/>
            </w:tcBorders>
          </w:tcPr>
          <w:p w14:paraId="09BFA299"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Partner</w:t>
            </w:r>
          </w:p>
        </w:tc>
        <w:tc>
          <w:tcPr>
            <w:tcW w:w="4248" w:type="dxa"/>
            <w:tcBorders>
              <w:top w:val="single" w:sz="6" w:space="0" w:color="auto"/>
              <w:left w:val="single" w:sz="6" w:space="0" w:color="auto"/>
              <w:bottom w:val="single" w:sz="4" w:space="0" w:color="auto"/>
              <w:right w:val="single" w:sz="4" w:space="0" w:color="auto"/>
            </w:tcBorders>
          </w:tcPr>
          <w:p w14:paraId="17CD8B2C"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BSN (van de partner)</w:t>
            </w:r>
          </w:p>
        </w:tc>
      </w:tr>
    </w:tbl>
    <w:p w14:paraId="72582D24" w14:textId="77777777" w:rsidR="00AA1536" w:rsidRPr="00891E1B" w:rsidRDefault="00AA1536" w:rsidP="00AA1536">
      <w:pPr>
        <w:rPr>
          <w:b/>
        </w:rPr>
      </w:pPr>
    </w:p>
    <w:p w14:paraId="3BC8B67D" w14:textId="77777777" w:rsidR="00AA1536" w:rsidRPr="00891E1B" w:rsidRDefault="00AA1536" w:rsidP="00AA1536">
      <w:pPr>
        <w:rPr>
          <w:b/>
        </w:rPr>
      </w:pPr>
    </w:p>
    <w:p w14:paraId="1E0DAF5B" w14:textId="77777777" w:rsidR="00AA1536" w:rsidRPr="00891E1B" w:rsidRDefault="00AA1536" w:rsidP="00AA1536">
      <w:pPr>
        <w:rPr>
          <w:b/>
          <w:color w:val="548DD4" w:themeColor="text2" w:themeTint="99"/>
        </w:rPr>
      </w:pPr>
      <w:r w:rsidRPr="00891E1B">
        <w:rPr>
          <w:b/>
          <w:color w:val="548DD4" w:themeColor="text2" w:themeTint="99"/>
        </w:rPr>
        <w:t>BR-BD-13.2.02 : De waarde van het element '</w:t>
      </w:r>
      <w:proofErr w:type="spellStart"/>
      <w:r w:rsidRPr="00891E1B">
        <w:rPr>
          <w:b/>
          <w:color w:val="548DD4" w:themeColor="text2" w:themeTint="99"/>
        </w:rPr>
        <w:t>xbrli:identifier</w:t>
      </w:r>
      <w:proofErr w:type="spellEnd"/>
      <w:r w:rsidRPr="00891E1B">
        <w:rPr>
          <w:b/>
          <w:color w:val="548DD4" w:themeColor="text2" w:themeTint="99"/>
        </w:rPr>
        <w:t>' MOET een geldig identificatienummer zijn.</w:t>
      </w:r>
    </w:p>
    <w:p w14:paraId="0E0CF6A6" w14:textId="77777777" w:rsidR="00AA1536" w:rsidRPr="00891E1B" w:rsidRDefault="00AA1536" w:rsidP="00AA1536">
      <w:pPr>
        <w:rPr>
          <w:rFonts w:asciiTheme="minorHAnsi" w:eastAsiaTheme="minorHAnsi" w:hAnsiTheme="minorHAnsi" w:cstheme="minorBidi"/>
          <w:sz w:val="22"/>
          <w:szCs w:val="22"/>
          <w:lang w:eastAsia="en-US"/>
        </w:rPr>
      </w:pPr>
    </w:p>
    <w:p w14:paraId="225F07D0" w14:textId="77777777" w:rsidR="00AA1536" w:rsidRPr="00891E1B" w:rsidRDefault="00AA1536" w:rsidP="00AA1536">
      <w:pPr>
        <w:tabs>
          <w:tab w:val="left" w:pos="1418"/>
          <w:tab w:val="left" w:pos="1701"/>
        </w:tabs>
        <w:spacing w:line="240" w:lineRule="auto"/>
        <w:rPr>
          <w:rFonts w:asciiTheme="minorHAnsi" w:eastAsiaTheme="minorHAnsi" w:hAnsiTheme="minorHAnsi" w:cstheme="minorBidi"/>
          <w:sz w:val="22"/>
          <w:szCs w:val="22"/>
          <w:lang w:eastAsia="en-US"/>
        </w:rPr>
      </w:pPr>
      <w:r w:rsidRPr="00891E1B">
        <w:rPr>
          <w:rFonts w:asciiTheme="minorHAnsi" w:eastAsiaTheme="minorHAnsi" w:hAnsiTheme="minorHAnsi" w:cstheme="minorBidi"/>
          <w:sz w:val="22"/>
          <w:szCs w:val="22"/>
          <w:lang w:eastAsia="en-US"/>
        </w:rPr>
        <w:t>Geldig identificatienummer:</w:t>
      </w:r>
    </w:p>
    <w:p w14:paraId="32BB714F" w14:textId="77777777" w:rsidR="00AA1536" w:rsidRPr="00891E1B" w:rsidRDefault="00AA1536" w:rsidP="00AA1536">
      <w:pPr>
        <w:autoSpaceDE w:val="0"/>
        <w:autoSpaceDN w:val="0"/>
        <w:adjustRightInd w:val="0"/>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891E1B" w:rsidRPr="00891E1B" w14:paraId="2C3181A8" w14:textId="77777777" w:rsidTr="00BD7917">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F6A6C2"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68501F"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D68176"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Identificatienummer</w:t>
            </w:r>
          </w:p>
        </w:tc>
      </w:tr>
      <w:tr w:rsidR="00891E1B" w:rsidRPr="00891E1B" w14:paraId="243FFDF9" w14:textId="77777777" w:rsidTr="00BD7917">
        <w:tc>
          <w:tcPr>
            <w:tcW w:w="3780" w:type="dxa"/>
            <w:vMerge w:val="restart"/>
            <w:tcBorders>
              <w:top w:val="single" w:sz="6" w:space="0" w:color="auto"/>
              <w:left w:val="single" w:sz="6" w:space="0" w:color="auto"/>
              <w:right w:val="single" w:sz="6" w:space="0" w:color="auto"/>
            </w:tcBorders>
          </w:tcPr>
          <w:p w14:paraId="0247D231"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www.belastingdienst.nl/identificatie</w:t>
            </w:r>
          </w:p>
          <w:p w14:paraId="18575235" w14:textId="77777777" w:rsidR="00AA1536" w:rsidRPr="00891E1B" w:rsidRDefault="00AA1536" w:rsidP="00AA1536">
            <w:pPr>
              <w:spacing w:line="240" w:lineRule="auto"/>
              <w:rPr>
                <w:rFonts w:asciiTheme="minorHAnsi" w:eastAsiaTheme="minorHAnsi" w:hAnsiTheme="minorHAnsi" w:cstheme="minorBidi"/>
                <w:szCs w:val="18"/>
                <w:lang w:eastAsia="en-US"/>
              </w:rPr>
            </w:pPr>
          </w:p>
        </w:tc>
        <w:tc>
          <w:tcPr>
            <w:tcW w:w="1710" w:type="dxa"/>
            <w:tcBorders>
              <w:top w:val="single" w:sz="6" w:space="0" w:color="auto"/>
              <w:left w:val="single" w:sz="6" w:space="0" w:color="auto"/>
              <w:bottom w:val="single" w:sz="6" w:space="0" w:color="auto"/>
              <w:right w:val="single" w:sz="6" w:space="0" w:color="auto"/>
            </w:tcBorders>
          </w:tcPr>
          <w:p w14:paraId="68F97BC4"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Declarant</w:t>
            </w:r>
          </w:p>
        </w:tc>
        <w:tc>
          <w:tcPr>
            <w:tcW w:w="4248" w:type="dxa"/>
            <w:tcBorders>
              <w:top w:val="single" w:sz="6" w:space="0" w:color="auto"/>
              <w:left w:val="single" w:sz="6" w:space="0" w:color="auto"/>
              <w:bottom w:val="single" w:sz="6" w:space="0" w:color="auto"/>
              <w:right w:val="single" w:sz="4" w:space="0" w:color="auto"/>
            </w:tcBorders>
          </w:tcPr>
          <w:p w14:paraId="460E0E1B"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BSN (van de aangever)</w:t>
            </w:r>
          </w:p>
        </w:tc>
      </w:tr>
      <w:tr w:rsidR="00891E1B" w:rsidRPr="00891E1B" w14:paraId="1C0A9FAA" w14:textId="77777777" w:rsidTr="00BD7917">
        <w:tc>
          <w:tcPr>
            <w:tcW w:w="3780" w:type="dxa"/>
            <w:vMerge/>
            <w:tcBorders>
              <w:left w:val="single" w:sz="6" w:space="0" w:color="auto"/>
              <w:bottom w:val="single" w:sz="4" w:space="0" w:color="auto"/>
              <w:right w:val="single" w:sz="6" w:space="0" w:color="auto"/>
            </w:tcBorders>
          </w:tcPr>
          <w:p w14:paraId="45FEFCF8" w14:textId="77777777" w:rsidR="00AA1536" w:rsidRPr="00891E1B" w:rsidRDefault="00AA1536" w:rsidP="00AA1536">
            <w:pPr>
              <w:spacing w:line="240" w:lineRule="auto"/>
              <w:rPr>
                <w:rFonts w:asciiTheme="minorHAnsi" w:eastAsiaTheme="minorHAnsi" w:hAnsiTheme="minorHAnsi" w:cstheme="minorBidi"/>
                <w:szCs w:val="18"/>
                <w:lang w:eastAsia="en-US"/>
              </w:rPr>
            </w:pPr>
          </w:p>
        </w:tc>
        <w:tc>
          <w:tcPr>
            <w:tcW w:w="1710" w:type="dxa"/>
            <w:tcBorders>
              <w:top w:val="single" w:sz="6" w:space="0" w:color="auto"/>
              <w:left w:val="single" w:sz="6" w:space="0" w:color="auto"/>
              <w:bottom w:val="single" w:sz="4" w:space="0" w:color="auto"/>
              <w:right w:val="single" w:sz="6" w:space="0" w:color="auto"/>
            </w:tcBorders>
          </w:tcPr>
          <w:p w14:paraId="623B82D2"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Partner</w:t>
            </w:r>
          </w:p>
        </w:tc>
        <w:tc>
          <w:tcPr>
            <w:tcW w:w="4248" w:type="dxa"/>
            <w:tcBorders>
              <w:top w:val="single" w:sz="6" w:space="0" w:color="auto"/>
              <w:left w:val="single" w:sz="6" w:space="0" w:color="auto"/>
              <w:bottom w:val="single" w:sz="4" w:space="0" w:color="auto"/>
              <w:right w:val="single" w:sz="4" w:space="0" w:color="auto"/>
            </w:tcBorders>
          </w:tcPr>
          <w:p w14:paraId="20168C21"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BSN (van de partner)</w:t>
            </w:r>
          </w:p>
        </w:tc>
      </w:tr>
    </w:tbl>
    <w:p w14:paraId="5E9BEFC8" w14:textId="77777777" w:rsidR="00AA1536" w:rsidRPr="00891E1B" w:rsidRDefault="00AA1536" w:rsidP="00AA1536">
      <w:pPr>
        <w:rPr>
          <w:i/>
        </w:rPr>
      </w:pPr>
    </w:p>
    <w:p w14:paraId="1F4AC03F" w14:textId="77777777" w:rsidR="00AA1536" w:rsidRPr="00891E1B" w:rsidRDefault="00AA1536" w:rsidP="00AA1536">
      <w:pPr>
        <w:rPr>
          <w:b/>
          <w:color w:val="548DD4" w:themeColor="text2" w:themeTint="99"/>
        </w:rPr>
      </w:pPr>
      <w:r w:rsidRPr="00891E1B">
        <w:rPr>
          <w:b/>
          <w:color w:val="548DD4" w:themeColor="text2" w:themeTint="99"/>
        </w:rPr>
        <w:lastRenderedPageBreak/>
        <w:t>BR-BD-13.2.03 : De waarde van element '</w:t>
      </w:r>
      <w:proofErr w:type="spellStart"/>
      <w:r w:rsidRPr="00891E1B">
        <w:rPr>
          <w:b/>
          <w:color w:val="548DD4" w:themeColor="text2" w:themeTint="99"/>
        </w:rPr>
        <w:t>xbrli:identifier</w:t>
      </w:r>
      <w:proofErr w:type="spellEnd"/>
      <w:r w:rsidRPr="00891E1B">
        <w:rPr>
          <w:b/>
          <w:color w:val="548DD4" w:themeColor="text2" w:themeTint="99"/>
        </w:rPr>
        <w:t>' in de context met party-dimensie 'Partner' MAG NIET gelijk zijn aan die van de context met party-dimensie 'Declarant'.</w:t>
      </w:r>
    </w:p>
    <w:p w14:paraId="11BDFCA4" w14:textId="77777777" w:rsidR="00AA1536" w:rsidRPr="00891E1B" w:rsidRDefault="00AA1536" w:rsidP="00AA1536">
      <w:pPr>
        <w:rPr>
          <w:b/>
          <w:color w:val="548DD4" w:themeColor="text2" w:themeTint="99"/>
        </w:rPr>
      </w:pPr>
    </w:p>
    <w:p w14:paraId="4091EB8E" w14:textId="77777777" w:rsidR="00AA1536" w:rsidRPr="00891E1B" w:rsidRDefault="00AA1536" w:rsidP="00AA1536">
      <w:pPr>
        <w:rPr>
          <w:b/>
          <w:color w:val="548DD4" w:themeColor="text2" w:themeTint="99"/>
        </w:rPr>
      </w:pPr>
    </w:p>
    <w:p w14:paraId="39068778" w14:textId="77777777" w:rsidR="00AA1536" w:rsidRPr="00891E1B" w:rsidRDefault="00AA1536" w:rsidP="00AA1536">
      <w:pPr>
        <w:rPr>
          <w:b/>
          <w:color w:val="548DD4" w:themeColor="text2" w:themeTint="99"/>
        </w:rPr>
      </w:pPr>
      <w:r w:rsidRPr="00891E1B">
        <w:rPr>
          <w:b/>
          <w:color w:val="548DD4" w:themeColor="text2" w:themeTint="99"/>
        </w:rPr>
        <w:t>BR-BD-13.2.04 : De context met party-dimensie 'Declarant' met '</w:t>
      </w:r>
      <w:proofErr w:type="spellStart"/>
      <w:r w:rsidRPr="00891E1B">
        <w:rPr>
          <w:b/>
          <w:color w:val="548DD4" w:themeColor="text2" w:themeTint="99"/>
        </w:rPr>
        <w:t>xbrli:startDate</w:t>
      </w:r>
      <w:proofErr w:type="spellEnd"/>
      <w:r w:rsidRPr="00891E1B">
        <w:rPr>
          <w:b/>
          <w:color w:val="548DD4" w:themeColor="text2" w:themeTint="99"/>
        </w:rPr>
        <w:t>' en '</w:t>
      </w:r>
      <w:proofErr w:type="spellStart"/>
      <w:r w:rsidRPr="00891E1B">
        <w:rPr>
          <w:b/>
          <w:color w:val="548DD4" w:themeColor="text2" w:themeTint="99"/>
        </w:rPr>
        <w:t>xbrli:endDate</w:t>
      </w:r>
      <w:proofErr w:type="spellEnd"/>
      <w:r w:rsidRPr="00891E1B">
        <w:rPr>
          <w:b/>
          <w:color w:val="548DD4" w:themeColor="text2" w:themeTint="99"/>
        </w:rPr>
        <w:t xml:space="preserve">' MOET als eerste context in het </w:t>
      </w:r>
      <w:proofErr w:type="spellStart"/>
      <w:r w:rsidRPr="00891E1B">
        <w:rPr>
          <w:b/>
          <w:color w:val="548DD4" w:themeColor="text2" w:themeTint="99"/>
        </w:rPr>
        <w:t>instance</w:t>
      </w:r>
      <w:proofErr w:type="spellEnd"/>
      <w:r w:rsidRPr="00891E1B">
        <w:rPr>
          <w:b/>
          <w:color w:val="548DD4" w:themeColor="text2" w:themeTint="99"/>
        </w:rPr>
        <w:t xml:space="preserve"> document zijn opgenomen.</w:t>
      </w:r>
    </w:p>
    <w:p w14:paraId="4A87DB1D" w14:textId="77777777" w:rsidR="00AA1536" w:rsidRPr="00891E1B" w:rsidRDefault="00AA1536" w:rsidP="00AA1536">
      <w:pPr>
        <w:rPr>
          <w:b/>
          <w:color w:val="548DD4" w:themeColor="text2" w:themeTint="99"/>
        </w:rPr>
      </w:pPr>
    </w:p>
    <w:p w14:paraId="58EDBD2D" w14:textId="77777777" w:rsidR="00AA1536" w:rsidRPr="00891E1B" w:rsidRDefault="00AA1536" w:rsidP="00AA1536">
      <w:pPr>
        <w:rPr>
          <w:b/>
          <w:color w:val="548DD4" w:themeColor="text2" w:themeTint="99"/>
        </w:rPr>
      </w:pPr>
    </w:p>
    <w:p w14:paraId="337F58CA" w14:textId="3F2FC35D" w:rsidR="00AA1536" w:rsidRPr="00891E1B" w:rsidRDefault="00AA1536" w:rsidP="00AA1536">
      <w:pPr>
        <w:rPr>
          <w:b/>
          <w:color w:val="548DD4" w:themeColor="text2" w:themeTint="99"/>
        </w:rPr>
      </w:pPr>
      <w:r w:rsidRPr="00891E1B">
        <w:rPr>
          <w:b/>
          <w:color w:val="548DD4" w:themeColor="text2" w:themeTint="99"/>
        </w:rPr>
        <w:t>BR-BD-13.2.05 : De waarden van de elementen '</w:t>
      </w:r>
      <w:proofErr w:type="spellStart"/>
      <w:r w:rsidRPr="00891E1B">
        <w:rPr>
          <w:b/>
          <w:color w:val="548DD4" w:themeColor="text2" w:themeTint="99"/>
        </w:rPr>
        <w:t>xbrli:startDate</w:t>
      </w:r>
      <w:proofErr w:type="spellEnd"/>
      <w:r w:rsidRPr="00891E1B">
        <w:rPr>
          <w:b/>
          <w:color w:val="548DD4" w:themeColor="text2" w:themeTint="99"/>
        </w:rPr>
        <w:t>' en '</w:t>
      </w:r>
      <w:proofErr w:type="spellStart"/>
      <w:r w:rsidRPr="00891E1B">
        <w:rPr>
          <w:b/>
          <w:color w:val="548DD4" w:themeColor="text2" w:themeTint="99"/>
        </w:rPr>
        <w:t>xbrli:endDate</w:t>
      </w:r>
      <w:proofErr w:type="spellEnd"/>
      <w:r w:rsidRPr="00891E1B">
        <w:rPr>
          <w:b/>
          <w:color w:val="548DD4" w:themeColor="text2" w:themeTint="99"/>
        </w:rPr>
        <w:t>' MOETEN respectievelijk '202</w:t>
      </w:r>
      <w:r w:rsidR="00202E09">
        <w:rPr>
          <w:b/>
          <w:color w:val="548DD4" w:themeColor="text2" w:themeTint="99"/>
        </w:rPr>
        <w:t>4</w:t>
      </w:r>
      <w:r w:rsidRPr="00891E1B">
        <w:rPr>
          <w:b/>
          <w:color w:val="548DD4" w:themeColor="text2" w:themeTint="99"/>
        </w:rPr>
        <w:t>-01-01' en '202</w:t>
      </w:r>
      <w:r w:rsidR="00202E09">
        <w:rPr>
          <w:b/>
          <w:color w:val="548DD4" w:themeColor="text2" w:themeTint="99"/>
        </w:rPr>
        <w:t>4</w:t>
      </w:r>
      <w:r w:rsidRPr="00891E1B">
        <w:rPr>
          <w:b/>
          <w:color w:val="548DD4" w:themeColor="text2" w:themeTint="99"/>
        </w:rPr>
        <w:t>-12-31' zijn.</w:t>
      </w:r>
    </w:p>
    <w:p w14:paraId="377E175F" w14:textId="77777777" w:rsidR="00AA1536" w:rsidRPr="00891E1B" w:rsidRDefault="00AA1536" w:rsidP="00AA1536">
      <w:pPr>
        <w:rPr>
          <w:b/>
        </w:rPr>
      </w:pPr>
    </w:p>
    <w:p w14:paraId="7B53771E" w14:textId="77777777" w:rsidR="00AA1536" w:rsidRPr="00891E1B" w:rsidRDefault="00AA1536" w:rsidP="00AA1536">
      <w:pPr>
        <w:spacing w:line="240" w:lineRule="auto"/>
        <w:rPr>
          <w:rFonts w:asciiTheme="minorHAnsi" w:eastAsiaTheme="minorHAnsi" w:hAnsiTheme="minorHAnsi" w:cstheme="minorBidi"/>
          <w:i/>
          <w:sz w:val="22"/>
          <w:szCs w:val="22"/>
          <w:lang w:eastAsia="en-US"/>
        </w:rPr>
      </w:pPr>
    </w:p>
    <w:p w14:paraId="4C0DB169" w14:textId="0135940A" w:rsidR="00AA1536" w:rsidRPr="00891E1B" w:rsidRDefault="00AA1536" w:rsidP="00AA1536">
      <w:pPr>
        <w:spacing w:line="240" w:lineRule="auto"/>
        <w:rPr>
          <w:rFonts w:asciiTheme="minorHAnsi" w:eastAsiaTheme="minorHAnsi" w:hAnsiTheme="minorHAnsi" w:cstheme="minorBidi"/>
          <w:b/>
          <w:i/>
          <w:sz w:val="22"/>
          <w:szCs w:val="22"/>
          <w:lang w:eastAsia="en-US"/>
        </w:rPr>
      </w:pPr>
      <w:r w:rsidRPr="00891E1B">
        <w:rPr>
          <w:rFonts w:asciiTheme="minorHAnsi" w:eastAsiaTheme="minorHAnsi" w:hAnsiTheme="minorHAnsi" w:cstheme="minorBidi"/>
          <w:b/>
          <w:i/>
          <w:sz w:val="22"/>
          <w:szCs w:val="22"/>
          <w:lang w:eastAsia="en-US"/>
        </w:rPr>
        <w:t>3. Unit regels</w:t>
      </w:r>
    </w:p>
    <w:p w14:paraId="445BD832" w14:textId="77777777" w:rsidR="00AA1536" w:rsidRPr="00891E1B" w:rsidRDefault="00AA1536" w:rsidP="00AA1536">
      <w:pPr>
        <w:tabs>
          <w:tab w:val="left" w:pos="1418"/>
          <w:tab w:val="left" w:pos="1701"/>
        </w:tabs>
        <w:spacing w:line="240" w:lineRule="auto"/>
        <w:rPr>
          <w:rFonts w:asciiTheme="minorHAnsi" w:eastAsiaTheme="minorHAnsi" w:hAnsiTheme="minorHAnsi" w:cstheme="minorBidi"/>
          <w:sz w:val="22"/>
          <w:szCs w:val="22"/>
          <w:lang w:eastAsia="en-US"/>
        </w:rPr>
      </w:pPr>
    </w:p>
    <w:p w14:paraId="1281C1D8" w14:textId="77777777" w:rsidR="00AA1536" w:rsidRPr="00891E1B" w:rsidRDefault="00AA1536" w:rsidP="00AA1536">
      <w:pPr>
        <w:rPr>
          <w:b/>
          <w:color w:val="548DD4" w:themeColor="text2" w:themeTint="99"/>
        </w:rPr>
      </w:pPr>
      <w:r w:rsidRPr="00891E1B">
        <w:rPr>
          <w:b/>
          <w:color w:val="548DD4" w:themeColor="text2" w:themeTint="99"/>
        </w:rPr>
        <w:t xml:space="preserve">BR-BD-13.3.01 : Elementen voor bedragen MOETEN zijn opgegeven in </w:t>
      </w:r>
      <w:proofErr w:type="spellStart"/>
      <w:r w:rsidRPr="00891E1B">
        <w:rPr>
          <w:b/>
          <w:color w:val="548DD4" w:themeColor="text2" w:themeTint="99"/>
        </w:rPr>
        <w:t>EURO’s</w:t>
      </w:r>
      <w:proofErr w:type="spellEnd"/>
      <w:r w:rsidRPr="00891E1B">
        <w:rPr>
          <w:b/>
          <w:color w:val="548DD4" w:themeColor="text2" w:themeTint="99"/>
        </w:rPr>
        <w:t>.</w:t>
      </w:r>
    </w:p>
    <w:p w14:paraId="16F6407B" w14:textId="77777777" w:rsidR="00AA1536" w:rsidRPr="00891E1B" w:rsidRDefault="00AA1536" w:rsidP="00AA1536">
      <w:pPr>
        <w:rPr>
          <w:b/>
        </w:rPr>
      </w:pPr>
    </w:p>
    <w:p w14:paraId="00146D54" w14:textId="77777777" w:rsidR="00AA1536" w:rsidRPr="00891E1B" w:rsidRDefault="00AA1536" w:rsidP="00AA1536"/>
    <w:p w14:paraId="2AB2DD4C" w14:textId="7F7CEE6A" w:rsidR="00AA1536" w:rsidRPr="00891E1B" w:rsidRDefault="00AA1536" w:rsidP="00AA1536">
      <w:pPr>
        <w:spacing w:line="240" w:lineRule="auto"/>
        <w:rPr>
          <w:rFonts w:asciiTheme="minorHAnsi" w:eastAsiaTheme="minorHAnsi" w:hAnsiTheme="minorHAnsi" w:cstheme="minorBidi"/>
          <w:b/>
          <w:i/>
          <w:sz w:val="22"/>
          <w:szCs w:val="22"/>
          <w:lang w:eastAsia="en-US"/>
        </w:rPr>
      </w:pPr>
      <w:r w:rsidRPr="00891E1B">
        <w:rPr>
          <w:rFonts w:asciiTheme="minorHAnsi" w:eastAsiaTheme="minorHAnsi" w:hAnsiTheme="minorHAnsi" w:cstheme="minorBidi"/>
          <w:b/>
          <w:i/>
          <w:sz w:val="22"/>
          <w:szCs w:val="22"/>
          <w:lang w:eastAsia="en-US"/>
        </w:rPr>
        <w:t xml:space="preserve">4. </w:t>
      </w:r>
      <w:proofErr w:type="spellStart"/>
      <w:r w:rsidRPr="00891E1B">
        <w:rPr>
          <w:rFonts w:asciiTheme="minorHAnsi" w:eastAsiaTheme="minorHAnsi" w:hAnsiTheme="minorHAnsi" w:cstheme="minorBidi"/>
          <w:b/>
          <w:i/>
          <w:sz w:val="22"/>
          <w:szCs w:val="22"/>
          <w:lang w:eastAsia="en-US"/>
        </w:rPr>
        <w:t>Fact</w:t>
      </w:r>
      <w:proofErr w:type="spellEnd"/>
      <w:r w:rsidRPr="00891E1B">
        <w:rPr>
          <w:rFonts w:asciiTheme="minorHAnsi" w:eastAsiaTheme="minorHAnsi" w:hAnsiTheme="minorHAnsi" w:cstheme="minorBidi"/>
          <w:b/>
          <w:i/>
          <w:sz w:val="22"/>
          <w:szCs w:val="22"/>
          <w:lang w:eastAsia="en-US"/>
        </w:rPr>
        <w:t xml:space="preserve"> regels</w:t>
      </w:r>
    </w:p>
    <w:p w14:paraId="2AE085C7" w14:textId="77777777" w:rsidR="00AA1536" w:rsidRPr="00891E1B" w:rsidRDefault="00AA1536" w:rsidP="00AA1536">
      <w:pPr>
        <w:spacing w:line="240" w:lineRule="auto"/>
        <w:rPr>
          <w:rFonts w:asciiTheme="minorHAnsi" w:eastAsiaTheme="minorHAnsi" w:hAnsiTheme="minorHAnsi" w:cstheme="minorBidi"/>
          <w:b/>
          <w:i/>
          <w:sz w:val="22"/>
          <w:szCs w:val="22"/>
          <w:lang w:eastAsia="en-US"/>
        </w:rPr>
      </w:pPr>
    </w:p>
    <w:p w14:paraId="0278EA41" w14:textId="77777777" w:rsidR="00AA1536" w:rsidRPr="00891E1B" w:rsidRDefault="00AA1536" w:rsidP="00AA1536">
      <w:pPr>
        <w:rPr>
          <w:b/>
          <w:color w:val="548DD4" w:themeColor="text2" w:themeTint="99"/>
        </w:rPr>
      </w:pPr>
      <w:r w:rsidRPr="00891E1B">
        <w:rPr>
          <w:b/>
          <w:color w:val="548DD4" w:themeColor="text2" w:themeTint="99"/>
        </w:rPr>
        <w:t>BR-BD-13.4.01 : Element MOET in het bericht zijn opgenomen.</w:t>
      </w:r>
    </w:p>
    <w:p w14:paraId="73BF739C" w14:textId="77777777" w:rsidR="00AA1536" w:rsidRPr="00891E1B" w:rsidRDefault="00AA1536" w:rsidP="00AA1536">
      <w:pPr>
        <w:rPr>
          <w:b/>
        </w:rPr>
      </w:pPr>
    </w:p>
    <w:p w14:paraId="12C32A21" w14:textId="77777777" w:rsidR="00AA1536" w:rsidRPr="00891E1B" w:rsidRDefault="00AA1536" w:rsidP="00AA1536">
      <w:pPr>
        <w:tabs>
          <w:tab w:val="left" w:pos="1418"/>
          <w:tab w:val="left" w:pos="1701"/>
        </w:tabs>
        <w:spacing w:line="240" w:lineRule="auto"/>
        <w:rPr>
          <w:rFonts w:asciiTheme="minorHAnsi" w:eastAsiaTheme="minorHAnsi" w:hAnsiTheme="minorHAnsi" w:cstheme="minorBidi"/>
          <w:sz w:val="22"/>
          <w:szCs w:val="22"/>
          <w:lang w:eastAsia="en-US"/>
        </w:rPr>
      </w:pPr>
      <w:r w:rsidRPr="00891E1B">
        <w:rPr>
          <w:rFonts w:asciiTheme="minorHAnsi" w:eastAsiaTheme="minorHAnsi" w:hAnsiTheme="minorHAnsi" w:cstheme="minorBidi"/>
          <w:sz w:val="22"/>
          <w:szCs w:val="22"/>
          <w:lang w:eastAsia="en-US"/>
        </w:rPr>
        <w:t>Elementen die altijd moeten worden opgenomen:</w:t>
      </w:r>
    </w:p>
    <w:p w14:paraId="6433E12B" w14:textId="77777777" w:rsidR="00AA1536" w:rsidRPr="00891E1B" w:rsidRDefault="00AA1536" w:rsidP="00AA1536"/>
    <w:tbl>
      <w:tblPr>
        <w:tblStyle w:val="Tabelraster3"/>
        <w:tblW w:w="0" w:type="auto"/>
        <w:tblInd w:w="18" w:type="dxa"/>
        <w:tblLook w:val="04A0" w:firstRow="1" w:lastRow="0" w:firstColumn="1" w:lastColumn="0" w:noHBand="0" w:noVBand="1"/>
      </w:tblPr>
      <w:tblGrid>
        <w:gridCol w:w="9044"/>
      </w:tblGrid>
      <w:tr w:rsidR="00891E1B" w:rsidRPr="00891E1B" w14:paraId="2A26657E" w14:textId="77777777" w:rsidTr="00BD7917">
        <w:tc>
          <w:tcPr>
            <w:tcW w:w="9720" w:type="dxa"/>
            <w:shd w:val="clear" w:color="auto" w:fill="D9D9D9" w:themeFill="background1" w:themeFillShade="D9"/>
          </w:tcPr>
          <w:p w14:paraId="35521CC4"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 xml:space="preserve">Elementen </w:t>
            </w:r>
          </w:p>
        </w:tc>
      </w:tr>
      <w:tr w:rsidR="00891E1B" w:rsidRPr="00891E1B" w14:paraId="766E7CDA" w14:textId="77777777" w:rsidTr="00BD7917">
        <w:tc>
          <w:tcPr>
            <w:tcW w:w="9720" w:type="dxa"/>
          </w:tcPr>
          <w:p w14:paraId="1E1067E5"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bd-i:TaxReturnMessageType</w:t>
            </w:r>
            <w:proofErr w:type="spellEnd"/>
          </w:p>
        </w:tc>
      </w:tr>
      <w:tr w:rsidR="00AA1536" w:rsidRPr="00891E1B" w14:paraId="52F9460B" w14:textId="77777777" w:rsidTr="00BD7917">
        <w:tc>
          <w:tcPr>
            <w:tcW w:w="9720" w:type="dxa"/>
          </w:tcPr>
          <w:p w14:paraId="07B8AE09"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bd-i:SoftwareSupplierCode</w:t>
            </w:r>
            <w:proofErr w:type="spellEnd"/>
          </w:p>
        </w:tc>
      </w:tr>
    </w:tbl>
    <w:p w14:paraId="4000E55E" w14:textId="77777777" w:rsidR="00AA1536" w:rsidRPr="00891E1B" w:rsidRDefault="00AA1536" w:rsidP="00AA1536">
      <w:pPr>
        <w:rPr>
          <w:i/>
        </w:rPr>
      </w:pPr>
    </w:p>
    <w:p w14:paraId="7D6C2B06" w14:textId="77777777" w:rsidR="00AA1536" w:rsidRPr="00891E1B" w:rsidRDefault="00AA1536" w:rsidP="00AA1536">
      <w:pPr>
        <w:rPr>
          <w:i/>
        </w:rPr>
      </w:pPr>
    </w:p>
    <w:p w14:paraId="39BB8A41" w14:textId="7BC87220" w:rsidR="00AA1536" w:rsidRPr="00891E1B" w:rsidRDefault="00AA1536" w:rsidP="00AA1536">
      <w:pPr>
        <w:rPr>
          <w:b/>
          <w:color w:val="548DD4" w:themeColor="text2" w:themeTint="99"/>
        </w:rPr>
      </w:pPr>
      <w:r w:rsidRPr="00891E1B">
        <w:rPr>
          <w:b/>
          <w:color w:val="548DD4" w:themeColor="text2" w:themeTint="99"/>
        </w:rPr>
        <w:t xml:space="preserve">BR-BD-13.4.02 : Het element </w:t>
      </w:r>
      <w:r w:rsidR="007D29C2" w:rsidRPr="00F21EC7">
        <w:rPr>
          <w:b/>
          <w:color w:val="548DD4" w:themeColor="text2" w:themeTint="99"/>
        </w:rPr>
        <w:t>'</w:t>
      </w:r>
      <w:proofErr w:type="spellStart"/>
      <w:r w:rsidRPr="00891E1B">
        <w:rPr>
          <w:b/>
          <w:color w:val="548DD4" w:themeColor="text2" w:themeTint="99"/>
        </w:rPr>
        <w:t>bd-i:DateOfBirth</w:t>
      </w:r>
      <w:proofErr w:type="spellEnd"/>
      <w:r w:rsidR="007D29C2" w:rsidRPr="00F21EC7">
        <w:rPr>
          <w:b/>
          <w:color w:val="548DD4" w:themeColor="text2" w:themeTint="99"/>
        </w:rPr>
        <w:t>'</w:t>
      </w:r>
      <w:r w:rsidRPr="00891E1B">
        <w:rPr>
          <w:b/>
          <w:color w:val="548DD4" w:themeColor="text2" w:themeTint="99"/>
        </w:rPr>
        <w:t xml:space="preserve"> met een referentie naar de context met ALLEEN een </w:t>
      </w:r>
      <w:proofErr w:type="spellStart"/>
      <w:r w:rsidRPr="00891E1B">
        <w:rPr>
          <w:b/>
          <w:color w:val="548DD4" w:themeColor="text2" w:themeTint="99"/>
        </w:rPr>
        <w:t>partyDimension</w:t>
      </w:r>
      <w:proofErr w:type="spellEnd"/>
      <w:r w:rsidRPr="00891E1B">
        <w:rPr>
          <w:b/>
          <w:color w:val="548DD4" w:themeColor="text2" w:themeTint="99"/>
        </w:rPr>
        <w:t xml:space="preserve"> 'Declarant</w:t>
      </w:r>
      <w:r w:rsidR="007D29C2" w:rsidRPr="00F21EC7">
        <w:rPr>
          <w:b/>
          <w:color w:val="548DD4" w:themeColor="text2" w:themeTint="99"/>
        </w:rPr>
        <w:t>'</w:t>
      </w:r>
      <w:r w:rsidRPr="00891E1B">
        <w:rPr>
          <w:b/>
          <w:color w:val="548DD4" w:themeColor="text2" w:themeTint="99"/>
        </w:rPr>
        <w:t xml:space="preserve"> MOET zijn opgenomen INDIEN er een context aanwezig is met ALLEEN een </w:t>
      </w:r>
      <w:proofErr w:type="spellStart"/>
      <w:r w:rsidRPr="00891E1B">
        <w:rPr>
          <w:b/>
          <w:color w:val="548DD4" w:themeColor="text2" w:themeTint="99"/>
        </w:rPr>
        <w:t>partyDimension</w:t>
      </w:r>
      <w:proofErr w:type="spellEnd"/>
      <w:r w:rsidRPr="00891E1B">
        <w:rPr>
          <w:b/>
          <w:color w:val="548DD4" w:themeColor="text2" w:themeTint="99"/>
        </w:rPr>
        <w:t xml:space="preserve"> 'Declarant'.</w:t>
      </w:r>
    </w:p>
    <w:p w14:paraId="6AB3A9DD" w14:textId="77777777" w:rsidR="00AA1536" w:rsidRPr="00891E1B" w:rsidRDefault="00AA1536" w:rsidP="00AA1536">
      <w:pPr>
        <w:rPr>
          <w:b/>
          <w:i/>
        </w:rPr>
      </w:pPr>
    </w:p>
    <w:p w14:paraId="098883B7" w14:textId="77777777" w:rsidR="00AA1536" w:rsidRPr="00891E1B" w:rsidRDefault="00AA1536" w:rsidP="00AA1536">
      <w:r w:rsidRPr="00891E1B">
        <w:t>Indien er sprake is van een declarant dan moet daarvan de geboortedatum in het bericht zijn opgenomen.</w:t>
      </w:r>
    </w:p>
    <w:p w14:paraId="5531C3B1" w14:textId="77777777" w:rsidR="00AA1536" w:rsidRPr="00891E1B" w:rsidRDefault="00AA1536" w:rsidP="00AA1536"/>
    <w:p w14:paraId="712D50B0" w14:textId="77777777" w:rsidR="00AA1536" w:rsidRPr="00891E1B" w:rsidRDefault="00AA1536" w:rsidP="00AA1536"/>
    <w:p w14:paraId="727D65A6" w14:textId="53CF348E" w:rsidR="00AA1536" w:rsidRPr="00891E1B" w:rsidRDefault="00AA1536" w:rsidP="00AA1536">
      <w:pPr>
        <w:rPr>
          <w:b/>
          <w:color w:val="548DD4" w:themeColor="text2" w:themeTint="99"/>
        </w:rPr>
      </w:pPr>
      <w:r w:rsidRPr="00891E1B">
        <w:rPr>
          <w:b/>
          <w:color w:val="548DD4" w:themeColor="text2" w:themeTint="99"/>
        </w:rPr>
        <w:t xml:space="preserve">BR-BD-13.4.03 : Het element </w:t>
      </w:r>
      <w:r w:rsidR="007D29C2" w:rsidRPr="00F21EC7">
        <w:rPr>
          <w:b/>
          <w:color w:val="548DD4" w:themeColor="text2" w:themeTint="99"/>
        </w:rPr>
        <w:t>'</w:t>
      </w:r>
      <w:proofErr w:type="spellStart"/>
      <w:r w:rsidRPr="00891E1B">
        <w:rPr>
          <w:b/>
          <w:color w:val="548DD4" w:themeColor="text2" w:themeTint="99"/>
        </w:rPr>
        <w:t>bd-i:DateOfBirth</w:t>
      </w:r>
      <w:proofErr w:type="spellEnd"/>
      <w:r w:rsidR="007D29C2" w:rsidRPr="00F21EC7">
        <w:rPr>
          <w:b/>
          <w:color w:val="548DD4" w:themeColor="text2" w:themeTint="99"/>
        </w:rPr>
        <w:t>'</w:t>
      </w:r>
      <w:r w:rsidRPr="00891E1B">
        <w:rPr>
          <w:b/>
          <w:color w:val="548DD4" w:themeColor="text2" w:themeTint="99"/>
        </w:rPr>
        <w:t xml:space="preserve"> met een referentie naar de context met ALLEEN een </w:t>
      </w:r>
      <w:proofErr w:type="spellStart"/>
      <w:r w:rsidRPr="00891E1B">
        <w:rPr>
          <w:b/>
          <w:color w:val="548DD4" w:themeColor="text2" w:themeTint="99"/>
        </w:rPr>
        <w:t>partyDimension</w:t>
      </w:r>
      <w:proofErr w:type="spellEnd"/>
      <w:r w:rsidRPr="00891E1B">
        <w:rPr>
          <w:b/>
          <w:color w:val="548DD4" w:themeColor="text2" w:themeTint="99"/>
        </w:rPr>
        <w:t xml:space="preserve"> 'Partner</w:t>
      </w:r>
      <w:r w:rsidR="007D29C2" w:rsidRPr="00F21EC7">
        <w:rPr>
          <w:b/>
          <w:color w:val="548DD4" w:themeColor="text2" w:themeTint="99"/>
        </w:rPr>
        <w:t>'</w:t>
      </w:r>
      <w:r w:rsidRPr="00891E1B">
        <w:rPr>
          <w:b/>
          <w:color w:val="548DD4" w:themeColor="text2" w:themeTint="99"/>
        </w:rPr>
        <w:t xml:space="preserve"> MOET zijn opgenomen INDIEN er een context aanwezig is met ALLEEN een </w:t>
      </w:r>
      <w:proofErr w:type="spellStart"/>
      <w:r w:rsidRPr="00891E1B">
        <w:rPr>
          <w:b/>
          <w:color w:val="548DD4" w:themeColor="text2" w:themeTint="99"/>
        </w:rPr>
        <w:t>partyDimension</w:t>
      </w:r>
      <w:proofErr w:type="spellEnd"/>
      <w:r w:rsidRPr="00891E1B">
        <w:rPr>
          <w:b/>
          <w:color w:val="548DD4" w:themeColor="text2" w:themeTint="99"/>
        </w:rPr>
        <w:t xml:space="preserve"> 'Partner</w:t>
      </w:r>
      <w:r w:rsidR="007D29C2" w:rsidRPr="00F21EC7">
        <w:rPr>
          <w:b/>
          <w:color w:val="548DD4" w:themeColor="text2" w:themeTint="99"/>
        </w:rPr>
        <w:t>'</w:t>
      </w:r>
      <w:r w:rsidRPr="00891E1B">
        <w:rPr>
          <w:b/>
          <w:color w:val="548DD4" w:themeColor="text2" w:themeTint="99"/>
        </w:rPr>
        <w:t>.</w:t>
      </w:r>
    </w:p>
    <w:p w14:paraId="4FB178EE" w14:textId="77777777" w:rsidR="00AA1536" w:rsidRPr="00891E1B" w:rsidRDefault="00AA1536" w:rsidP="00AA1536">
      <w:pPr>
        <w:rPr>
          <w:b/>
        </w:rPr>
      </w:pPr>
    </w:p>
    <w:p w14:paraId="66792464" w14:textId="77777777" w:rsidR="00AA1536" w:rsidRPr="00891E1B" w:rsidRDefault="00AA1536" w:rsidP="00AA1536">
      <w:r w:rsidRPr="00891E1B">
        <w:t>Indien er sprake is van een partner dan moet daarvan de geboortedatum in het bericht zijn opgenomen.</w:t>
      </w:r>
    </w:p>
    <w:p w14:paraId="5075F9AD" w14:textId="77777777" w:rsidR="00AA1536" w:rsidRPr="00891E1B" w:rsidRDefault="00AA1536" w:rsidP="00AA1536">
      <w:pPr>
        <w:rPr>
          <w:i/>
        </w:rPr>
      </w:pPr>
    </w:p>
    <w:p w14:paraId="58F84A85" w14:textId="77777777" w:rsidR="00AA1536" w:rsidRPr="00891E1B" w:rsidRDefault="00AA1536" w:rsidP="00AA1536">
      <w:pPr>
        <w:rPr>
          <w:i/>
        </w:rPr>
      </w:pPr>
    </w:p>
    <w:p w14:paraId="484FC701" w14:textId="77777777" w:rsidR="00AA1536" w:rsidRPr="00891E1B" w:rsidRDefault="00AA1536" w:rsidP="00AA1536">
      <w:pPr>
        <w:rPr>
          <w:b/>
          <w:color w:val="548DD4" w:themeColor="text2" w:themeTint="99"/>
        </w:rPr>
      </w:pPr>
      <w:r w:rsidRPr="00891E1B">
        <w:rPr>
          <w:b/>
          <w:color w:val="548DD4" w:themeColor="text2" w:themeTint="99"/>
        </w:rPr>
        <w:t>BR-BD-13.4.04 : Het element '</w:t>
      </w:r>
      <w:proofErr w:type="spellStart"/>
      <w:r w:rsidRPr="00891E1B">
        <w:rPr>
          <w:b/>
          <w:color w:val="548DD4" w:themeColor="text2" w:themeTint="99"/>
        </w:rPr>
        <w:t>bd-i:TaxReturnMessageType</w:t>
      </w:r>
      <w:proofErr w:type="spellEnd"/>
      <w:r w:rsidRPr="00891E1B">
        <w:rPr>
          <w:b/>
          <w:color w:val="548DD4" w:themeColor="text2" w:themeTint="99"/>
        </w:rPr>
        <w:t>' MOET een geldige waarde hebben.</w:t>
      </w:r>
    </w:p>
    <w:p w14:paraId="3792406A" w14:textId="77777777" w:rsidR="00AA1536" w:rsidRPr="00891E1B" w:rsidRDefault="00AA1536" w:rsidP="00AA1536">
      <w:pPr>
        <w:rPr>
          <w:b/>
        </w:rPr>
      </w:pPr>
    </w:p>
    <w:p w14:paraId="00BDEE31" w14:textId="77777777" w:rsidR="00AA1536" w:rsidRPr="00891E1B" w:rsidRDefault="00AA1536" w:rsidP="00AA1536">
      <w:pPr>
        <w:tabs>
          <w:tab w:val="left" w:pos="1418"/>
          <w:tab w:val="left" w:pos="1701"/>
        </w:tabs>
        <w:spacing w:line="240" w:lineRule="auto"/>
        <w:rPr>
          <w:rFonts w:asciiTheme="minorHAnsi" w:eastAsiaTheme="minorHAnsi" w:hAnsiTheme="minorHAnsi" w:cstheme="minorBidi"/>
          <w:sz w:val="22"/>
          <w:szCs w:val="22"/>
          <w:lang w:eastAsia="en-US"/>
        </w:rPr>
      </w:pPr>
      <w:r w:rsidRPr="00891E1B">
        <w:rPr>
          <w:rFonts w:asciiTheme="minorHAnsi" w:eastAsiaTheme="minorHAnsi" w:hAnsiTheme="minorHAnsi" w:cstheme="minorBidi"/>
          <w:sz w:val="22"/>
          <w:szCs w:val="22"/>
          <w:lang w:eastAsia="en-US"/>
        </w:rPr>
        <w:t>Geldige waarden:</w:t>
      </w:r>
    </w:p>
    <w:p w14:paraId="11676C73" w14:textId="77777777" w:rsidR="00AA1536" w:rsidRPr="00891E1B" w:rsidRDefault="00AA1536" w:rsidP="00AA1536"/>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779"/>
      </w:tblGrid>
      <w:tr w:rsidR="00891E1B" w:rsidRPr="00891E1B" w14:paraId="58915DCD" w14:textId="77777777" w:rsidTr="00BD7917">
        <w:tc>
          <w:tcPr>
            <w:tcW w:w="921" w:type="dxa"/>
            <w:shd w:val="clear" w:color="auto" w:fill="D9D9D9" w:themeFill="background1" w:themeFillShade="D9"/>
          </w:tcPr>
          <w:p w14:paraId="47B8366B"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Waarde</w:t>
            </w:r>
          </w:p>
        </w:tc>
        <w:tc>
          <w:tcPr>
            <w:tcW w:w="8779" w:type="dxa"/>
            <w:shd w:val="clear" w:color="auto" w:fill="D9D9D9" w:themeFill="background1" w:themeFillShade="D9"/>
          </w:tcPr>
          <w:p w14:paraId="010C8685"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Soort aangifte</w:t>
            </w:r>
          </w:p>
        </w:tc>
      </w:tr>
      <w:tr w:rsidR="00891E1B" w:rsidRPr="00891E1B" w14:paraId="4A21C4B2" w14:textId="77777777" w:rsidTr="00BD7917">
        <w:tc>
          <w:tcPr>
            <w:tcW w:w="921" w:type="dxa"/>
          </w:tcPr>
          <w:p w14:paraId="5BC8783C"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15</w:t>
            </w:r>
          </w:p>
        </w:tc>
        <w:tc>
          <w:tcPr>
            <w:tcW w:w="8779" w:type="dxa"/>
          </w:tcPr>
          <w:p w14:paraId="34B97748"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verzoek/wijziging voorlopige aanslag IHZ binnenland</w:t>
            </w:r>
          </w:p>
        </w:tc>
      </w:tr>
      <w:tr w:rsidR="00AA1536" w:rsidRPr="00891E1B" w14:paraId="7998D768" w14:textId="77777777" w:rsidTr="00BD7917">
        <w:tc>
          <w:tcPr>
            <w:tcW w:w="921" w:type="dxa"/>
          </w:tcPr>
          <w:p w14:paraId="0C83BBB5"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16</w:t>
            </w:r>
          </w:p>
        </w:tc>
        <w:tc>
          <w:tcPr>
            <w:tcW w:w="8779" w:type="dxa"/>
          </w:tcPr>
          <w:p w14:paraId="34C4B678"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verzoek/wijziging voorlopige aanslag IHZ buitenland</w:t>
            </w:r>
          </w:p>
        </w:tc>
      </w:tr>
    </w:tbl>
    <w:p w14:paraId="778CAB5C" w14:textId="77777777" w:rsidR="00AA1536" w:rsidRPr="00891E1B" w:rsidRDefault="00AA1536" w:rsidP="00AA1536">
      <w:pPr>
        <w:rPr>
          <w:i/>
        </w:rPr>
      </w:pPr>
    </w:p>
    <w:p w14:paraId="6A96EEEA" w14:textId="77777777" w:rsidR="00AA1536" w:rsidRPr="00891E1B" w:rsidRDefault="00AA1536" w:rsidP="00AA1536">
      <w:pPr>
        <w:spacing w:after="200" w:line="276" w:lineRule="auto"/>
        <w:rPr>
          <w:i/>
        </w:rPr>
      </w:pPr>
      <w:r w:rsidRPr="00891E1B">
        <w:rPr>
          <w:i/>
        </w:rPr>
        <w:br w:type="page"/>
      </w:r>
    </w:p>
    <w:p w14:paraId="3B588902" w14:textId="77777777" w:rsidR="00AA1536" w:rsidRPr="00891E1B" w:rsidRDefault="00AA1536" w:rsidP="00AA1536">
      <w:pPr>
        <w:rPr>
          <w:b/>
          <w:color w:val="548DD4" w:themeColor="text2" w:themeTint="99"/>
        </w:rPr>
      </w:pPr>
      <w:r w:rsidRPr="00891E1B">
        <w:rPr>
          <w:b/>
          <w:color w:val="548DD4" w:themeColor="text2" w:themeTint="99"/>
        </w:rPr>
        <w:lastRenderedPageBreak/>
        <w:t xml:space="preserve">BR-BD-13.4.05 : Er MOGEN NIET meer dan 99 voorkomens van een </w:t>
      </w:r>
      <w:proofErr w:type="spellStart"/>
      <w:r w:rsidRPr="00891E1B">
        <w:rPr>
          <w:b/>
          <w:color w:val="548DD4" w:themeColor="text2" w:themeTint="99"/>
        </w:rPr>
        <w:t>tuple</w:t>
      </w:r>
      <w:proofErr w:type="spellEnd"/>
      <w:r w:rsidRPr="00891E1B">
        <w:rPr>
          <w:b/>
          <w:color w:val="548DD4" w:themeColor="text2" w:themeTint="99"/>
        </w:rPr>
        <w:t xml:space="preserve"> per unieke combinatie van </w:t>
      </w:r>
      <w:proofErr w:type="spellStart"/>
      <w:r w:rsidRPr="00891E1B">
        <w:rPr>
          <w:b/>
          <w:color w:val="548DD4" w:themeColor="text2" w:themeTint="99"/>
        </w:rPr>
        <w:t>identifier</w:t>
      </w:r>
      <w:proofErr w:type="spellEnd"/>
      <w:r w:rsidRPr="00891E1B">
        <w:rPr>
          <w:b/>
          <w:color w:val="548DD4" w:themeColor="text2" w:themeTint="99"/>
        </w:rPr>
        <w:t xml:space="preserve">, party-dimensie, </w:t>
      </w:r>
      <w:proofErr w:type="spellStart"/>
      <w:r w:rsidRPr="00891E1B">
        <w:rPr>
          <w:b/>
          <w:color w:val="548DD4" w:themeColor="text2" w:themeTint="99"/>
        </w:rPr>
        <w:t>taxpayer</w:t>
      </w:r>
      <w:proofErr w:type="spellEnd"/>
      <w:r w:rsidRPr="00891E1B">
        <w:rPr>
          <w:b/>
          <w:color w:val="548DD4" w:themeColor="text2" w:themeTint="99"/>
        </w:rPr>
        <w:t xml:space="preserve">-dimensie, </w:t>
      </w:r>
      <w:proofErr w:type="spellStart"/>
      <w:r w:rsidRPr="00891E1B">
        <w:rPr>
          <w:b/>
          <w:color w:val="548DD4" w:themeColor="text2" w:themeTint="99"/>
        </w:rPr>
        <w:t>residence</w:t>
      </w:r>
      <w:proofErr w:type="spellEnd"/>
      <w:r w:rsidRPr="00891E1B">
        <w:rPr>
          <w:b/>
          <w:color w:val="548DD4" w:themeColor="text2" w:themeTint="99"/>
        </w:rPr>
        <w:t xml:space="preserve">-dimensie en </w:t>
      </w:r>
      <w:proofErr w:type="spellStart"/>
      <w:r w:rsidRPr="00891E1B">
        <w:rPr>
          <w:b/>
          <w:color w:val="548DD4" w:themeColor="text2" w:themeTint="99"/>
        </w:rPr>
        <w:t>earningssetup</w:t>
      </w:r>
      <w:proofErr w:type="spellEnd"/>
      <w:r w:rsidRPr="00891E1B">
        <w:rPr>
          <w:b/>
          <w:color w:val="548DD4" w:themeColor="text2" w:themeTint="99"/>
        </w:rPr>
        <w:t xml:space="preserve">-dimensie op root-niveau in een </w:t>
      </w:r>
      <w:proofErr w:type="spellStart"/>
      <w:r w:rsidRPr="00891E1B">
        <w:rPr>
          <w:b/>
          <w:color w:val="548DD4" w:themeColor="text2" w:themeTint="99"/>
        </w:rPr>
        <w:t>instance</w:t>
      </w:r>
      <w:proofErr w:type="spellEnd"/>
      <w:r w:rsidRPr="00891E1B">
        <w:rPr>
          <w:b/>
          <w:color w:val="548DD4" w:themeColor="text2" w:themeTint="99"/>
        </w:rPr>
        <w:t xml:space="preserve"> document zijn opgenomen met UITZONDERING van </w:t>
      </w:r>
      <w:proofErr w:type="spellStart"/>
      <w:r w:rsidRPr="00891E1B">
        <w:rPr>
          <w:b/>
          <w:color w:val="548DD4" w:themeColor="text2" w:themeTint="99"/>
        </w:rPr>
        <w:t>tuples</w:t>
      </w:r>
      <w:proofErr w:type="spellEnd"/>
      <w:r w:rsidRPr="00891E1B">
        <w:rPr>
          <w:b/>
          <w:color w:val="548DD4" w:themeColor="text2" w:themeTint="99"/>
        </w:rPr>
        <w:t xml:space="preserve"> waarvoor een afwijkend maximum geldt.</w:t>
      </w:r>
    </w:p>
    <w:p w14:paraId="4E8CF12F" w14:textId="77777777" w:rsidR="00AA1536" w:rsidRPr="00891E1B" w:rsidRDefault="00AA1536" w:rsidP="00AA1536">
      <w:pPr>
        <w:rPr>
          <w:b/>
        </w:rPr>
      </w:pPr>
    </w:p>
    <w:p w14:paraId="100D81A7" w14:textId="77777777" w:rsidR="00AA1536" w:rsidRPr="00891E1B" w:rsidRDefault="00AA1536" w:rsidP="00AA1536">
      <w:pPr>
        <w:rPr>
          <w:b/>
        </w:rPr>
      </w:pPr>
    </w:p>
    <w:p w14:paraId="71339485" w14:textId="77777777" w:rsidR="00AA1536" w:rsidRPr="00891E1B" w:rsidRDefault="00AA1536" w:rsidP="00AA1536">
      <w:pPr>
        <w:tabs>
          <w:tab w:val="left" w:pos="1418"/>
          <w:tab w:val="left" w:pos="1701"/>
        </w:tabs>
        <w:spacing w:line="240" w:lineRule="auto"/>
        <w:rPr>
          <w:rFonts w:asciiTheme="minorHAnsi" w:eastAsiaTheme="minorHAnsi" w:hAnsiTheme="minorHAnsi" w:cstheme="minorBidi"/>
          <w:sz w:val="22"/>
          <w:szCs w:val="22"/>
          <w:lang w:eastAsia="en-US"/>
        </w:rPr>
      </w:pPr>
      <w:proofErr w:type="spellStart"/>
      <w:r w:rsidRPr="00891E1B">
        <w:rPr>
          <w:rFonts w:asciiTheme="minorHAnsi" w:eastAsiaTheme="minorHAnsi" w:hAnsiTheme="minorHAnsi" w:cstheme="minorBidi"/>
          <w:sz w:val="22"/>
          <w:szCs w:val="22"/>
          <w:lang w:eastAsia="en-US"/>
        </w:rPr>
        <w:t>Tuples</w:t>
      </w:r>
      <w:proofErr w:type="spellEnd"/>
      <w:r w:rsidRPr="00891E1B">
        <w:rPr>
          <w:rFonts w:asciiTheme="minorHAnsi" w:eastAsiaTheme="minorHAnsi" w:hAnsiTheme="minorHAnsi" w:cstheme="minorBidi"/>
          <w:sz w:val="22"/>
          <w:szCs w:val="22"/>
          <w:lang w:eastAsia="en-US"/>
        </w:rPr>
        <w:t xml:space="preserve"> waarvoor een afwijkend maximum geldt:</w:t>
      </w:r>
    </w:p>
    <w:p w14:paraId="62D59CA3" w14:textId="77777777" w:rsidR="00AA1536" w:rsidRPr="00891E1B" w:rsidRDefault="00AA1536" w:rsidP="00AA1536"/>
    <w:tbl>
      <w:tblPr>
        <w:tblStyle w:val="Tabelraster3"/>
        <w:tblW w:w="9854" w:type="dxa"/>
        <w:tblLook w:val="04A0" w:firstRow="1" w:lastRow="0" w:firstColumn="1" w:lastColumn="0" w:noHBand="0" w:noVBand="1"/>
      </w:tblPr>
      <w:tblGrid>
        <w:gridCol w:w="6408"/>
        <w:gridCol w:w="3446"/>
      </w:tblGrid>
      <w:tr w:rsidR="00891E1B" w:rsidRPr="00891E1B" w14:paraId="42AB8EE1" w14:textId="77777777" w:rsidTr="00BD7917">
        <w:trPr>
          <w:trHeight w:val="300"/>
        </w:trPr>
        <w:tc>
          <w:tcPr>
            <w:tcW w:w="6408" w:type="dxa"/>
            <w:shd w:val="clear" w:color="auto" w:fill="D9D9D9" w:themeFill="background1" w:themeFillShade="D9"/>
            <w:noWrap/>
          </w:tcPr>
          <w:p w14:paraId="37E70FD4" w14:textId="77777777" w:rsidR="00AA1536" w:rsidRPr="00891E1B" w:rsidRDefault="00AA1536" w:rsidP="00AA1536">
            <w:pPr>
              <w:spacing w:line="240" w:lineRule="auto"/>
              <w:rPr>
                <w:rFonts w:asciiTheme="minorHAnsi" w:eastAsiaTheme="minorHAnsi" w:hAnsiTheme="minorHAnsi" w:cstheme="minorBidi"/>
                <w:b/>
                <w:szCs w:val="18"/>
                <w:lang w:eastAsia="en-US"/>
              </w:rPr>
            </w:pPr>
            <w:proofErr w:type="spellStart"/>
            <w:r w:rsidRPr="00891E1B">
              <w:rPr>
                <w:rFonts w:asciiTheme="minorHAnsi" w:eastAsiaTheme="minorHAnsi" w:hAnsiTheme="minorHAnsi" w:cstheme="minorBidi"/>
                <w:b/>
                <w:szCs w:val="18"/>
                <w:lang w:eastAsia="en-US"/>
              </w:rPr>
              <w:t>Tuples</w:t>
            </w:r>
            <w:proofErr w:type="spellEnd"/>
            <w:r w:rsidRPr="00891E1B">
              <w:rPr>
                <w:rFonts w:asciiTheme="minorHAnsi" w:eastAsiaTheme="minorHAnsi" w:hAnsiTheme="minorHAnsi" w:cstheme="minorBidi"/>
                <w:b/>
                <w:szCs w:val="18"/>
                <w:lang w:eastAsia="en-US"/>
              </w:rPr>
              <w:t xml:space="preserve"> </w:t>
            </w:r>
          </w:p>
        </w:tc>
        <w:tc>
          <w:tcPr>
            <w:tcW w:w="3446" w:type="dxa"/>
            <w:shd w:val="clear" w:color="auto" w:fill="D9D9D9" w:themeFill="background1" w:themeFillShade="D9"/>
            <w:noWrap/>
          </w:tcPr>
          <w:p w14:paraId="36570019" w14:textId="77777777" w:rsidR="00AA1536" w:rsidRPr="00891E1B" w:rsidRDefault="00AA1536" w:rsidP="00AA1536">
            <w:pPr>
              <w:spacing w:line="240" w:lineRule="auto"/>
              <w:rPr>
                <w:rFonts w:asciiTheme="minorHAnsi" w:eastAsiaTheme="minorHAnsi" w:hAnsiTheme="minorHAnsi" w:cstheme="minorBidi"/>
                <w:b/>
                <w:szCs w:val="18"/>
                <w:lang w:eastAsia="en-US"/>
              </w:rPr>
            </w:pPr>
            <w:r w:rsidRPr="00891E1B">
              <w:rPr>
                <w:rFonts w:asciiTheme="minorHAnsi" w:eastAsiaTheme="minorHAnsi" w:hAnsiTheme="minorHAnsi" w:cstheme="minorBidi"/>
                <w:b/>
                <w:szCs w:val="18"/>
                <w:lang w:eastAsia="en-US"/>
              </w:rPr>
              <w:t>Maximum (unieke) voorkomens</w:t>
            </w:r>
          </w:p>
        </w:tc>
      </w:tr>
      <w:tr w:rsidR="00AA1536" w:rsidRPr="00891E1B" w14:paraId="13919D0B" w14:textId="77777777" w:rsidTr="00BD7917">
        <w:trPr>
          <w:trHeight w:val="300"/>
        </w:trPr>
        <w:tc>
          <w:tcPr>
            <w:tcW w:w="6408" w:type="dxa"/>
            <w:noWrap/>
            <w:hideMark/>
          </w:tcPr>
          <w:p w14:paraId="4A9538BC" w14:textId="77777777" w:rsidR="00AA1536" w:rsidRPr="00891E1B" w:rsidRDefault="00AA1536" w:rsidP="00AA1536">
            <w:pPr>
              <w:spacing w:line="240" w:lineRule="auto"/>
              <w:rPr>
                <w:rFonts w:asciiTheme="minorHAnsi" w:eastAsiaTheme="minorHAnsi" w:hAnsiTheme="minorHAnsi" w:cstheme="minorBidi"/>
                <w:szCs w:val="18"/>
                <w:lang w:eastAsia="en-US"/>
              </w:rPr>
            </w:pPr>
            <w:proofErr w:type="spellStart"/>
            <w:r w:rsidRPr="00891E1B">
              <w:rPr>
                <w:rFonts w:asciiTheme="minorHAnsi" w:eastAsiaTheme="minorHAnsi" w:hAnsiTheme="minorHAnsi" w:cstheme="minorBidi"/>
                <w:szCs w:val="18"/>
                <w:lang w:eastAsia="en-US"/>
              </w:rPr>
              <w:t>bd-t:TaxationElsewhereLimitedRateForeignTaxpayerSpecification</w:t>
            </w:r>
            <w:proofErr w:type="spellEnd"/>
          </w:p>
        </w:tc>
        <w:tc>
          <w:tcPr>
            <w:tcW w:w="3446" w:type="dxa"/>
            <w:noWrap/>
            <w:hideMark/>
          </w:tcPr>
          <w:p w14:paraId="59AE6CD2" w14:textId="77777777" w:rsidR="00AA1536" w:rsidRPr="00891E1B" w:rsidRDefault="00AA1536" w:rsidP="00AA1536">
            <w:pPr>
              <w:spacing w:line="240" w:lineRule="auto"/>
              <w:rPr>
                <w:rFonts w:asciiTheme="minorHAnsi" w:eastAsiaTheme="minorHAnsi" w:hAnsiTheme="minorHAnsi" w:cstheme="minorBidi"/>
                <w:szCs w:val="18"/>
                <w:lang w:eastAsia="en-US"/>
              </w:rPr>
            </w:pPr>
            <w:r w:rsidRPr="00891E1B">
              <w:rPr>
                <w:rFonts w:asciiTheme="minorHAnsi" w:eastAsiaTheme="minorHAnsi" w:hAnsiTheme="minorHAnsi" w:cstheme="minorBidi"/>
                <w:szCs w:val="18"/>
                <w:lang w:eastAsia="en-US"/>
              </w:rPr>
              <w:t>2</w:t>
            </w:r>
          </w:p>
        </w:tc>
      </w:tr>
    </w:tbl>
    <w:p w14:paraId="54425FEC" w14:textId="77777777" w:rsidR="00AA1536" w:rsidRPr="00891E1B" w:rsidRDefault="00AA1536" w:rsidP="00AA1536">
      <w:pPr>
        <w:adjustRightInd w:val="0"/>
        <w:rPr>
          <w:i/>
        </w:rPr>
      </w:pPr>
    </w:p>
    <w:p w14:paraId="1166D207" w14:textId="77777777" w:rsidR="00AA1536" w:rsidRPr="00891E1B" w:rsidRDefault="00AA1536" w:rsidP="00AA1536">
      <w:pPr>
        <w:adjustRightInd w:val="0"/>
        <w:rPr>
          <w:i/>
        </w:rPr>
      </w:pPr>
    </w:p>
    <w:p w14:paraId="30942299" w14:textId="235E4E15" w:rsidR="00AA1536" w:rsidRPr="00891E1B" w:rsidRDefault="00AA1536" w:rsidP="00AA1536">
      <w:pPr>
        <w:rPr>
          <w:b/>
          <w:color w:val="548DD4" w:themeColor="text2" w:themeTint="99"/>
        </w:rPr>
      </w:pPr>
      <w:r w:rsidRPr="00891E1B">
        <w:rPr>
          <w:b/>
          <w:color w:val="548DD4" w:themeColor="text2" w:themeTint="99"/>
        </w:rPr>
        <w:t xml:space="preserve">BR-BD-13.4.06 : </w:t>
      </w:r>
      <w:r w:rsidR="00891E1B" w:rsidRPr="00891E1B">
        <w:rPr>
          <w:b/>
          <w:color w:val="548DD4" w:themeColor="text2" w:themeTint="99"/>
        </w:rPr>
        <w:t>Vervallen</w:t>
      </w:r>
    </w:p>
    <w:p w14:paraId="3E000912" w14:textId="77777777" w:rsidR="00AA1536" w:rsidRPr="00891E1B" w:rsidRDefault="00AA1536" w:rsidP="00AA1536">
      <w:pPr>
        <w:rPr>
          <w:b/>
          <w:color w:val="548DD4" w:themeColor="text2" w:themeTint="99"/>
        </w:rPr>
      </w:pPr>
    </w:p>
    <w:p w14:paraId="2268C7F0" w14:textId="77777777" w:rsidR="00AA1536" w:rsidRPr="00891E1B" w:rsidRDefault="00AA1536" w:rsidP="00AA1536">
      <w:pPr>
        <w:rPr>
          <w:b/>
          <w:color w:val="548DD4" w:themeColor="text2" w:themeTint="99"/>
        </w:rPr>
      </w:pPr>
    </w:p>
    <w:p w14:paraId="28CB1835" w14:textId="2617456D" w:rsidR="00AA1536" w:rsidRPr="00891E1B" w:rsidRDefault="00AA1536" w:rsidP="00AA1536">
      <w:pPr>
        <w:rPr>
          <w:b/>
          <w:color w:val="548DD4" w:themeColor="text2" w:themeTint="99"/>
        </w:rPr>
      </w:pPr>
      <w:r w:rsidRPr="00891E1B">
        <w:rPr>
          <w:b/>
          <w:color w:val="548DD4" w:themeColor="text2" w:themeTint="99"/>
        </w:rPr>
        <w:t xml:space="preserve">BR-BD-13.4.07 : </w:t>
      </w:r>
      <w:r w:rsidR="00891E1B" w:rsidRPr="00891E1B">
        <w:rPr>
          <w:b/>
          <w:color w:val="548DD4" w:themeColor="text2" w:themeTint="99"/>
        </w:rPr>
        <w:t>Vervallen</w:t>
      </w:r>
    </w:p>
    <w:p w14:paraId="08EB8D54" w14:textId="7059CD04" w:rsidR="00E4529C" w:rsidRPr="00E92B78" w:rsidRDefault="00E4529C" w:rsidP="00E4529C">
      <w:pPr>
        <w:rPr>
          <w:b/>
          <w:color w:val="BFBFBF" w:themeColor="background1" w:themeShade="BF"/>
        </w:rPr>
      </w:pPr>
    </w:p>
    <w:p w14:paraId="4F998324" w14:textId="77777777" w:rsidR="002D09D0" w:rsidRPr="009F02D7" w:rsidRDefault="002D09D0">
      <w:pPr>
        <w:spacing w:after="200" w:line="276" w:lineRule="auto"/>
        <w:rPr>
          <w:b/>
          <w:color w:val="BFBFBF" w:themeColor="background1" w:themeShade="BF"/>
        </w:rPr>
      </w:pPr>
    </w:p>
    <w:p w14:paraId="4F48DBB0" w14:textId="77777777" w:rsidR="002D09D0" w:rsidRPr="009F02D7" w:rsidRDefault="002D09D0">
      <w:pPr>
        <w:spacing w:after="200" w:line="276" w:lineRule="auto"/>
        <w:rPr>
          <w:b/>
          <w:color w:val="BFBFBF" w:themeColor="background1" w:themeShade="BF"/>
        </w:rPr>
      </w:pPr>
      <w:r w:rsidRPr="009F02D7">
        <w:rPr>
          <w:b/>
          <w:color w:val="BFBFBF" w:themeColor="background1" w:themeShade="BF"/>
        </w:rPr>
        <w:br w:type="page"/>
      </w:r>
    </w:p>
    <w:p w14:paraId="3920C016" w14:textId="22225303" w:rsidR="006B5D57" w:rsidRPr="005A1D89" w:rsidRDefault="006B5D57" w:rsidP="006B5D57">
      <w:pPr>
        <w:pStyle w:val="Kop2"/>
        <w:rPr>
          <w:color w:val="BFBFBF" w:themeColor="background1" w:themeShade="BF"/>
        </w:rPr>
      </w:pPr>
      <w:bookmarkStart w:id="32" w:name="_Toc152052383"/>
      <w:r w:rsidRPr="005A1D89">
        <w:rPr>
          <w:color w:val="BFBFBF" w:themeColor="background1" w:themeShade="BF"/>
        </w:rPr>
        <w:lastRenderedPageBreak/>
        <w:t xml:space="preserve">BD </w:t>
      </w:r>
      <w:r w:rsidR="00887029">
        <w:rPr>
          <w:color w:val="BFBFBF" w:themeColor="background1" w:themeShade="BF"/>
        </w:rPr>
        <w:t>Reporting</w:t>
      </w:r>
      <w:r w:rsidRPr="005A1D89">
        <w:rPr>
          <w:color w:val="BFBFBF" w:themeColor="background1" w:themeShade="BF"/>
        </w:rPr>
        <w:t xml:space="preserve"> Rules – Teruggaafverzoek dividendbelasting</w:t>
      </w:r>
      <w:bookmarkEnd w:id="32"/>
    </w:p>
    <w:p w14:paraId="3875DAF8" w14:textId="77777777" w:rsidR="006B5D57" w:rsidRPr="005A1D89" w:rsidRDefault="006B5D57" w:rsidP="006B5D57">
      <w:pPr>
        <w:rPr>
          <w:color w:val="BFBFBF" w:themeColor="background1" w:themeShade="BF"/>
        </w:rPr>
      </w:pPr>
    </w:p>
    <w:p w14:paraId="1C5E20CE" w14:textId="090DB6ED" w:rsidR="006B5D57" w:rsidRPr="005A1D89" w:rsidRDefault="00B018C0" w:rsidP="006B5D57">
      <w:pPr>
        <w:pStyle w:val="Geenafstand"/>
        <w:rPr>
          <w:color w:val="BFBFBF" w:themeColor="background1" w:themeShade="BF"/>
        </w:rPr>
      </w:pPr>
      <w:r w:rsidRPr="005A1D89">
        <w:rPr>
          <w:color w:val="BFBFBF" w:themeColor="background1" w:themeShade="BF"/>
        </w:rPr>
        <w:t xml:space="preserve">De volgende regels </w:t>
      </w:r>
      <w:r w:rsidR="006B5D57" w:rsidRPr="005A1D89">
        <w:rPr>
          <w:color w:val="BFBFBF" w:themeColor="background1" w:themeShade="BF"/>
        </w:rPr>
        <w:t xml:space="preserve">zijn specifiek van toepassing op </w:t>
      </w:r>
      <w:r w:rsidR="001342FF">
        <w:rPr>
          <w:color w:val="BFBFBF" w:themeColor="background1" w:themeShade="BF"/>
        </w:rPr>
        <w:t>de</w:t>
      </w:r>
      <w:r w:rsidR="006B5D57" w:rsidRPr="005A1D89">
        <w:rPr>
          <w:color w:val="BFBFBF" w:themeColor="background1" w:themeShade="BF"/>
        </w:rPr>
        <w:t xml:space="preserve"> </w:t>
      </w:r>
      <w:r w:rsidR="009D22A8" w:rsidRPr="005A1D89">
        <w:rPr>
          <w:color w:val="BFBFBF" w:themeColor="background1" w:themeShade="BF"/>
        </w:rPr>
        <w:t>berichtstroom</w:t>
      </w:r>
      <w:r w:rsidR="006B5D57" w:rsidRPr="005A1D89">
        <w:rPr>
          <w:color w:val="BFBFBF" w:themeColor="background1" w:themeShade="BF"/>
        </w:rPr>
        <w:t xml:space="preserve"> </w:t>
      </w:r>
      <w:r w:rsidR="0090026D" w:rsidRPr="005A1D89">
        <w:rPr>
          <w:color w:val="BFBFBF" w:themeColor="background1" w:themeShade="BF"/>
        </w:rPr>
        <w:t>'</w:t>
      </w:r>
      <w:r w:rsidR="008808C5" w:rsidRPr="005A1D89">
        <w:rPr>
          <w:color w:val="BFBFBF" w:themeColor="background1" w:themeShade="BF"/>
        </w:rPr>
        <w:t xml:space="preserve">Teruggaafverzoek dividendbelasting </w:t>
      </w:r>
      <w:r w:rsidR="0090026D" w:rsidRPr="005A1D89">
        <w:rPr>
          <w:color w:val="BFBFBF" w:themeColor="background1" w:themeShade="BF"/>
        </w:rPr>
        <w:t>'</w:t>
      </w:r>
    </w:p>
    <w:p w14:paraId="621D47F7" w14:textId="77777777" w:rsidR="006B5D57" w:rsidRPr="005A1D89" w:rsidRDefault="006B5D57" w:rsidP="006B5D57">
      <w:pPr>
        <w:rPr>
          <w:color w:val="BFBFBF" w:themeColor="background1" w:themeShade="BF"/>
        </w:rPr>
      </w:pPr>
    </w:p>
    <w:p w14:paraId="185EB35D" w14:textId="77777777" w:rsidR="002D09D0" w:rsidRPr="005A1D89" w:rsidRDefault="002D09D0" w:rsidP="006B5D57">
      <w:pPr>
        <w:rPr>
          <w:color w:val="BFBFBF" w:themeColor="background1" w:themeShade="BF"/>
        </w:rPr>
      </w:pPr>
    </w:p>
    <w:p w14:paraId="0413A818" w14:textId="73E643C8" w:rsidR="006B5D57" w:rsidRPr="005A1D89" w:rsidRDefault="006B5D57" w:rsidP="006B5D57">
      <w:pPr>
        <w:pStyle w:val="Geenafstand"/>
        <w:rPr>
          <w:b/>
          <w:i/>
          <w:color w:val="BFBFBF" w:themeColor="background1" w:themeShade="BF"/>
        </w:rPr>
      </w:pPr>
      <w:r w:rsidRPr="005A1D89">
        <w:rPr>
          <w:b/>
          <w:i/>
          <w:color w:val="BFBFBF" w:themeColor="background1" w:themeShade="BF"/>
        </w:rPr>
        <w:t xml:space="preserve">1. </w:t>
      </w:r>
      <w:proofErr w:type="spellStart"/>
      <w:r w:rsidRPr="005A1D89">
        <w:rPr>
          <w:b/>
          <w:i/>
          <w:color w:val="BFBFBF" w:themeColor="background1" w:themeShade="BF"/>
        </w:rPr>
        <w:t>Instance</w:t>
      </w:r>
      <w:proofErr w:type="spellEnd"/>
      <w:r w:rsidRPr="005A1D89">
        <w:rPr>
          <w:b/>
          <w:i/>
          <w:color w:val="BFBFBF" w:themeColor="background1" w:themeShade="BF"/>
        </w:rPr>
        <w:t xml:space="preserve"> regels</w:t>
      </w:r>
    </w:p>
    <w:p w14:paraId="012441C4" w14:textId="77777777" w:rsidR="006B5D57" w:rsidRPr="005A1D89" w:rsidRDefault="006B5D57" w:rsidP="006B5D57">
      <w:pPr>
        <w:pStyle w:val="Geenafstand"/>
        <w:rPr>
          <w:color w:val="BFBFBF" w:themeColor="background1" w:themeShade="BF"/>
        </w:rPr>
      </w:pPr>
    </w:p>
    <w:p w14:paraId="66FBB3A6" w14:textId="77777777" w:rsidR="007D5F46" w:rsidRPr="005A1D89" w:rsidRDefault="007D5F46" w:rsidP="00387217">
      <w:pPr>
        <w:rPr>
          <w:b/>
          <w:color w:val="BFBFBF" w:themeColor="background1" w:themeShade="BF"/>
        </w:rPr>
      </w:pPr>
      <w:r w:rsidRPr="005A1D89">
        <w:rPr>
          <w:b/>
          <w:color w:val="BFBFBF" w:themeColor="background1" w:themeShade="BF"/>
        </w:rPr>
        <w:t>Geen regels</w:t>
      </w:r>
      <w:r w:rsidR="005B0A76" w:rsidRPr="005A1D89">
        <w:rPr>
          <w:b/>
          <w:color w:val="BFBFBF" w:themeColor="background1" w:themeShade="BF"/>
        </w:rPr>
        <w:t>.</w:t>
      </w:r>
    </w:p>
    <w:p w14:paraId="6127D107" w14:textId="77777777" w:rsidR="007D5F46" w:rsidRPr="005A1D89" w:rsidRDefault="007D5F46" w:rsidP="006B5D57">
      <w:pPr>
        <w:pStyle w:val="Geenafstand"/>
        <w:rPr>
          <w:color w:val="BFBFBF" w:themeColor="background1" w:themeShade="BF"/>
        </w:rPr>
      </w:pPr>
    </w:p>
    <w:p w14:paraId="4F8AEA29" w14:textId="77777777" w:rsidR="0090026D" w:rsidRPr="005A1D89" w:rsidRDefault="0090026D" w:rsidP="006B5D57">
      <w:pPr>
        <w:pStyle w:val="Geenafstand"/>
        <w:rPr>
          <w:color w:val="BFBFBF" w:themeColor="background1" w:themeShade="BF"/>
        </w:rPr>
      </w:pPr>
    </w:p>
    <w:p w14:paraId="1F4600F6"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2. Context regels</w:t>
      </w:r>
    </w:p>
    <w:p w14:paraId="5B9F9D94" w14:textId="77777777" w:rsidR="003E20A9" w:rsidRPr="005A1D89" w:rsidRDefault="003E20A9" w:rsidP="006B5D57">
      <w:pPr>
        <w:pStyle w:val="Geenafstand"/>
        <w:rPr>
          <w:b/>
          <w:i/>
          <w:color w:val="BFBFBF" w:themeColor="background1" w:themeShade="BF"/>
        </w:rPr>
      </w:pPr>
    </w:p>
    <w:p w14:paraId="156D2A28" w14:textId="77777777" w:rsidR="001C1782" w:rsidRPr="005A1D89" w:rsidRDefault="001C1782" w:rsidP="001C1782">
      <w:pPr>
        <w:rPr>
          <w:b/>
          <w:i/>
          <w:color w:val="BFBFBF" w:themeColor="background1" w:themeShade="BF"/>
        </w:rPr>
      </w:pPr>
      <w:r w:rsidRPr="005A1D89">
        <w:rPr>
          <w:rFonts w:asciiTheme="minorHAnsi" w:eastAsiaTheme="minorHAnsi" w:hAnsiTheme="minorHAnsi" w:cstheme="minorBidi"/>
          <w:color w:val="BFBFBF" w:themeColor="background1" w:themeShade="BF"/>
          <w:sz w:val="22"/>
          <w:szCs w:val="22"/>
          <w:lang w:eastAsia="en-US"/>
        </w:rPr>
        <w:t>Het teruggaafverzoek dividen</w:t>
      </w:r>
      <w:r w:rsidR="00F910C8" w:rsidRPr="005A1D89">
        <w:rPr>
          <w:rFonts w:asciiTheme="minorHAnsi" w:eastAsiaTheme="minorHAnsi" w:hAnsiTheme="minorHAnsi" w:cstheme="minorBidi"/>
          <w:color w:val="BFBFBF" w:themeColor="background1" w:themeShade="BF"/>
          <w:sz w:val="22"/>
          <w:szCs w:val="22"/>
          <w:lang w:eastAsia="en-US"/>
        </w:rPr>
        <w:t>d</w:t>
      </w:r>
      <w:r w:rsidRPr="005A1D89">
        <w:rPr>
          <w:rFonts w:asciiTheme="minorHAnsi" w:eastAsiaTheme="minorHAnsi" w:hAnsiTheme="minorHAnsi" w:cstheme="minorBidi"/>
          <w:color w:val="BFBFBF" w:themeColor="background1" w:themeShade="BF"/>
          <w:sz w:val="22"/>
          <w:szCs w:val="22"/>
          <w:lang w:eastAsia="en-US"/>
        </w:rPr>
        <w:t>belasting is een niet-gedimensioneerde berichtsoort. Dimensies en domeinwaarden zijn niet van toepassing.</w:t>
      </w:r>
    </w:p>
    <w:p w14:paraId="17F70FE2" w14:textId="77777777" w:rsidR="001C1782" w:rsidRPr="005A1D89" w:rsidRDefault="001C1782" w:rsidP="006B5D57">
      <w:pPr>
        <w:pStyle w:val="Geenafstand"/>
        <w:rPr>
          <w:b/>
          <w:i/>
          <w:color w:val="BFBFBF" w:themeColor="background1" w:themeShade="BF"/>
        </w:rPr>
      </w:pPr>
    </w:p>
    <w:p w14:paraId="7C291249" w14:textId="2EE6B51E"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14.2.01 :</w:t>
      </w:r>
      <w:r w:rsidR="00464272" w:rsidRPr="005A1D89">
        <w:rPr>
          <w:b/>
          <w:color w:val="BFBFBF" w:themeColor="background1" w:themeShade="BF"/>
        </w:rPr>
        <w:t xml:space="preserve"> </w:t>
      </w:r>
      <w:r w:rsidR="008434DF" w:rsidRPr="005A1D89">
        <w:rPr>
          <w:b/>
          <w:color w:val="BFBFBF" w:themeColor="background1" w:themeShade="BF"/>
        </w:rPr>
        <w:t xml:space="preserve">Het attribuut </w:t>
      </w:r>
      <w:r w:rsidR="007D29C2" w:rsidRPr="007D29C2">
        <w:rPr>
          <w:b/>
          <w:color w:val="BFBFBF" w:themeColor="background1" w:themeShade="BF"/>
        </w:rPr>
        <w:t>'</w:t>
      </w:r>
      <w:proofErr w:type="spellStart"/>
      <w:r w:rsidR="008434DF" w:rsidRPr="005A1D89">
        <w:rPr>
          <w:b/>
          <w:color w:val="BFBFBF" w:themeColor="background1" w:themeShade="BF"/>
        </w:rPr>
        <w:t>scheme</w:t>
      </w:r>
      <w:proofErr w:type="spellEnd"/>
      <w:r w:rsidR="007D29C2" w:rsidRPr="007D29C2">
        <w:rPr>
          <w:b/>
          <w:color w:val="BFBFBF" w:themeColor="background1" w:themeShade="BF"/>
        </w:rPr>
        <w:t>'</w:t>
      </w:r>
      <w:r w:rsidR="008434DF" w:rsidRPr="005A1D89">
        <w:rPr>
          <w:b/>
          <w:color w:val="BFBFBF" w:themeColor="background1" w:themeShade="BF"/>
        </w:rPr>
        <w:t xml:space="preserve"> van het element '</w:t>
      </w:r>
      <w:proofErr w:type="spellStart"/>
      <w:r w:rsidR="008434DF" w:rsidRPr="005A1D89">
        <w:rPr>
          <w:b/>
          <w:color w:val="BFBFBF" w:themeColor="background1" w:themeShade="BF"/>
        </w:rPr>
        <w:t>xbrli:identifier</w:t>
      </w:r>
      <w:proofErr w:type="spellEnd"/>
      <w:r w:rsidR="008434DF" w:rsidRPr="005A1D89">
        <w:rPr>
          <w:b/>
          <w:color w:val="BFBFBF" w:themeColor="background1" w:themeShade="BF"/>
        </w:rPr>
        <w:t>' MOET een waarde hebben van de aan de berichtstroom toegewezen URI.</w:t>
      </w:r>
    </w:p>
    <w:p w14:paraId="4EAF7BC5" w14:textId="77777777" w:rsidR="008434DF" w:rsidRPr="005A1D89" w:rsidRDefault="008434DF" w:rsidP="008434DF">
      <w:pPr>
        <w:rPr>
          <w:b/>
          <w:color w:val="BFBFBF" w:themeColor="background1" w:themeShade="BF"/>
        </w:rPr>
      </w:pPr>
    </w:p>
    <w:p w14:paraId="3D2C1B25" w14:textId="77777777" w:rsidR="00464272" w:rsidRPr="005A1D89" w:rsidRDefault="008434DF" w:rsidP="00BB7D96">
      <w:pPr>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Aan de berichtstroom toegewezen URI:</w:t>
      </w:r>
    </w:p>
    <w:p w14:paraId="601A2777" w14:textId="77777777" w:rsidR="00663693" w:rsidRPr="005A1D89" w:rsidRDefault="00663693" w:rsidP="00BB7D96">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192CF6" w:rsidRPr="005A1D89" w14:paraId="20521962"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68F5F1" w14:textId="77777777" w:rsidR="00192CF6" w:rsidRPr="005A1D89" w:rsidRDefault="00192CF6" w:rsidP="00CA1B3A">
            <w:pPr>
              <w:pStyle w:val="Geenafstand"/>
              <w:rPr>
                <w:b/>
                <w:color w:val="BFBFBF" w:themeColor="background1" w:themeShade="BF"/>
                <w:sz w:val="18"/>
                <w:szCs w:val="18"/>
              </w:rPr>
            </w:pPr>
            <w:r w:rsidRPr="005A1D89">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B0061A" w14:textId="77777777" w:rsidR="00192CF6" w:rsidRPr="005A1D89" w:rsidRDefault="00192CF6" w:rsidP="00CA1B3A">
            <w:pPr>
              <w:pStyle w:val="Geenafstand"/>
              <w:rPr>
                <w:b/>
                <w:color w:val="BFBFBF" w:themeColor="background1" w:themeShade="BF"/>
                <w:sz w:val="18"/>
                <w:szCs w:val="18"/>
              </w:rPr>
            </w:pPr>
            <w:r w:rsidRPr="005A1D89">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6EE55" w14:textId="77777777" w:rsidR="00192CF6" w:rsidRPr="005A1D89" w:rsidRDefault="00192CF6" w:rsidP="00CA1B3A">
            <w:pPr>
              <w:pStyle w:val="Geenafstand"/>
              <w:rPr>
                <w:b/>
                <w:color w:val="BFBFBF" w:themeColor="background1" w:themeShade="BF"/>
                <w:sz w:val="18"/>
                <w:szCs w:val="18"/>
              </w:rPr>
            </w:pPr>
            <w:r w:rsidRPr="005A1D89">
              <w:rPr>
                <w:b/>
                <w:color w:val="BFBFBF" w:themeColor="background1" w:themeShade="BF"/>
                <w:sz w:val="18"/>
                <w:szCs w:val="18"/>
              </w:rPr>
              <w:t>Identificatienummer</w:t>
            </w:r>
          </w:p>
        </w:tc>
      </w:tr>
      <w:tr w:rsidR="00192CF6" w:rsidRPr="005A1D89" w14:paraId="199CE648" w14:textId="77777777" w:rsidTr="00CA1B3A">
        <w:tc>
          <w:tcPr>
            <w:tcW w:w="3780" w:type="dxa"/>
            <w:tcBorders>
              <w:top w:val="single" w:sz="4" w:space="0" w:color="auto"/>
              <w:left w:val="single" w:sz="4" w:space="0" w:color="auto"/>
              <w:bottom w:val="single" w:sz="4" w:space="0" w:color="auto"/>
              <w:right w:val="single" w:sz="4" w:space="0" w:color="auto"/>
            </w:tcBorders>
          </w:tcPr>
          <w:p w14:paraId="08A48AAA" w14:textId="77777777" w:rsidR="00192CF6" w:rsidRPr="005A1D89" w:rsidRDefault="00192CF6" w:rsidP="00CA1B3A">
            <w:pPr>
              <w:pStyle w:val="Geenafstand"/>
              <w:rPr>
                <w:color w:val="BFBFBF" w:themeColor="background1" w:themeShade="BF"/>
                <w:sz w:val="18"/>
                <w:szCs w:val="18"/>
              </w:rPr>
            </w:pPr>
            <w:r w:rsidRPr="005A1D89">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B6848DE" w14:textId="77777777" w:rsidR="00192CF6" w:rsidRPr="005A1D89" w:rsidRDefault="00192CF6" w:rsidP="00CA1B3A">
            <w:pPr>
              <w:pStyle w:val="Geenafstand"/>
              <w:rPr>
                <w:color w:val="BFBFBF" w:themeColor="background1" w:themeShade="BF"/>
                <w:sz w:val="18"/>
                <w:szCs w:val="18"/>
              </w:rPr>
            </w:pPr>
            <w:r w:rsidRPr="005A1D89">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5AC02D76" w14:textId="77777777" w:rsidR="00192CF6" w:rsidRPr="005A1D89" w:rsidRDefault="00192CF6" w:rsidP="00CA1B3A">
            <w:pPr>
              <w:pStyle w:val="Geenafstand"/>
              <w:rPr>
                <w:color w:val="BFBFBF" w:themeColor="background1" w:themeShade="BF"/>
                <w:sz w:val="18"/>
                <w:szCs w:val="18"/>
              </w:rPr>
            </w:pPr>
            <w:r w:rsidRPr="005A1D89">
              <w:rPr>
                <w:color w:val="BFBFBF" w:themeColor="background1" w:themeShade="BF"/>
                <w:sz w:val="18"/>
                <w:szCs w:val="18"/>
              </w:rPr>
              <w:t xml:space="preserve">BSN/RSIN (van aangever) </w:t>
            </w:r>
          </w:p>
        </w:tc>
      </w:tr>
    </w:tbl>
    <w:p w14:paraId="333B068A" w14:textId="77777777" w:rsidR="00192CF6" w:rsidRPr="005A1D89" w:rsidRDefault="00192CF6" w:rsidP="00BB7D96">
      <w:pPr>
        <w:rPr>
          <w:b/>
          <w:color w:val="BFBFBF" w:themeColor="background1" w:themeShade="BF"/>
        </w:rPr>
      </w:pPr>
    </w:p>
    <w:p w14:paraId="7A76A050" w14:textId="77777777" w:rsidR="00464272" w:rsidRPr="005A1D89" w:rsidRDefault="00464272" w:rsidP="00464272">
      <w:pPr>
        <w:spacing w:line="240" w:lineRule="auto"/>
        <w:rPr>
          <w:i/>
          <w:color w:val="BFBFBF" w:themeColor="background1" w:themeShade="BF"/>
        </w:rPr>
      </w:pPr>
    </w:p>
    <w:p w14:paraId="33F12881"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14.2.02 </w:t>
      </w:r>
      <w:r w:rsidRPr="005A1D89">
        <w:rPr>
          <w:b/>
          <w:color w:val="BFBFBF" w:themeColor="background1" w:themeShade="BF"/>
        </w:rPr>
        <w:t xml:space="preserve">: </w:t>
      </w:r>
      <w:r w:rsidR="008434DF" w:rsidRPr="005A1D89">
        <w:rPr>
          <w:b/>
          <w:color w:val="BFBFBF" w:themeColor="background1" w:themeShade="BF"/>
        </w:rPr>
        <w:t>De waarde van het element '</w:t>
      </w:r>
      <w:proofErr w:type="spellStart"/>
      <w:r w:rsidR="008434DF" w:rsidRPr="005A1D89">
        <w:rPr>
          <w:b/>
          <w:color w:val="BFBFBF" w:themeColor="background1" w:themeShade="BF"/>
        </w:rPr>
        <w:t>xbrli:identifier</w:t>
      </w:r>
      <w:proofErr w:type="spellEnd"/>
      <w:r w:rsidR="008434DF" w:rsidRPr="005A1D89">
        <w:rPr>
          <w:b/>
          <w:color w:val="BFBFBF" w:themeColor="background1" w:themeShade="BF"/>
        </w:rPr>
        <w:t>' MOET een geldig identificatienummer zijn.</w:t>
      </w:r>
    </w:p>
    <w:p w14:paraId="45ABB80D" w14:textId="77777777" w:rsidR="008434DF" w:rsidRPr="005A1D89" w:rsidRDefault="008434DF" w:rsidP="008434DF">
      <w:pPr>
        <w:rPr>
          <w:i/>
          <w:color w:val="BFBFBF" w:themeColor="background1" w:themeShade="BF"/>
        </w:rPr>
      </w:pPr>
    </w:p>
    <w:p w14:paraId="67C0A6BC" w14:textId="77777777" w:rsidR="00464272" w:rsidRPr="005A1D89" w:rsidRDefault="008434DF" w:rsidP="00BB7D96">
      <w:pPr>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Geldig identificatienummer:</w:t>
      </w:r>
    </w:p>
    <w:p w14:paraId="64C9563B" w14:textId="77777777" w:rsidR="00464272" w:rsidRPr="005A1D89"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464272" w:rsidRPr="005A1D89" w14:paraId="0103A29C"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E10C5"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D6084C"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08FDF5"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Identificatienummer</w:t>
            </w:r>
          </w:p>
        </w:tc>
      </w:tr>
      <w:tr w:rsidR="00464272" w:rsidRPr="005A1D89" w14:paraId="5BFFB71E" w14:textId="77777777" w:rsidTr="00464272">
        <w:tc>
          <w:tcPr>
            <w:tcW w:w="3780" w:type="dxa"/>
            <w:tcBorders>
              <w:top w:val="single" w:sz="4" w:space="0" w:color="auto"/>
              <w:left w:val="single" w:sz="4" w:space="0" w:color="auto"/>
              <w:bottom w:val="single" w:sz="4" w:space="0" w:color="auto"/>
              <w:right w:val="single" w:sz="4" w:space="0" w:color="auto"/>
            </w:tcBorders>
          </w:tcPr>
          <w:p w14:paraId="0381DEDE"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84F93DD"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0FE84084"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 xml:space="preserve">BSN/RSIN (van aangever) </w:t>
            </w:r>
          </w:p>
        </w:tc>
      </w:tr>
    </w:tbl>
    <w:p w14:paraId="7C20F411" w14:textId="77777777" w:rsidR="006B5D57" w:rsidRPr="005A1D89" w:rsidRDefault="006B5D57" w:rsidP="006B5D57">
      <w:pPr>
        <w:pStyle w:val="Geenafstand"/>
        <w:rPr>
          <w:b/>
          <w:i/>
          <w:color w:val="BFBFBF" w:themeColor="background1" w:themeShade="BF"/>
        </w:rPr>
      </w:pPr>
    </w:p>
    <w:p w14:paraId="17402391" w14:textId="77777777" w:rsidR="00663693" w:rsidRPr="005A1D89" w:rsidRDefault="00663693" w:rsidP="006B5D57">
      <w:pPr>
        <w:pStyle w:val="Geenafstand"/>
        <w:rPr>
          <w:b/>
          <w:i/>
          <w:color w:val="BFBFBF" w:themeColor="background1" w:themeShade="BF"/>
        </w:rPr>
      </w:pPr>
    </w:p>
    <w:p w14:paraId="12A14107"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14.2.03 </w:t>
      </w:r>
      <w:r w:rsidRPr="005A1D89">
        <w:rPr>
          <w:b/>
          <w:color w:val="BFBFBF" w:themeColor="background1" w:themeShade="BF"/>
        </w:rPr>
        <w:t xml:space="preserve">: </w:t>
      </w:r>
      <w:r w:rsidR="008434DF" w:rsidRPr="005A1D89">
        <w:rPr>
          <w:b/>
          <w:color w:val="BFBFBF" w:themeColor="background1" w:themeShade="BF"/>
        </w:rPr>
        <w:t>De elementen '</w:t>
      </w:r>
      <w:proofErr w:type="spellStart"/>
      <w:r w:rsidR="008434DF" w:rsidRPr="005A1D89">
        <w:rPr>
          <w:b/>
          <w:color w:val="BFBFBF" w:themeColor="background1" w:themeShade="BF"/>
        </w:rPr>
        <w:t>xbrli:startDate</w:t>
      </w:r>
      <w:proofErr w:type="spellEnd"/>
      <w:r w:rsidR="008434DF" w:rsidRPr="005A1D89">
        <w:rPr>
          <w:b/>
          <w:color w:val="BFBFBF" w:themeColor="background1" w:themeShade="BF"/>
        </w:rPr>
        <w:t>' en '</w:t>
      </w:r>
      <w:proofErr w:type="spellStart"/>
      <w:r w:rsidR="008434DF" w:rsidRPr="005A1D89">
        <w:rPr>
          <w:b/>
          <w:color w:val="BFBFBF" w:themeColor="background1" w:themeShade="BF"/>
        </w:rPr>
        <w:t>xbrli:endDate</w:t>
      </w:r>
      <w:proofErr w:type="spellEnd"/>
      <w:r w:rsidR="008434DF" w:rsidRPr="005A1D89">
        <w:rPr>
          <w:b/>
          <w:color w:val="BFBFBF" w:themeColor="background1" w:themeShade="BF"/>
        </w:rPr>
        <w:t xml:space="preserve">' in de context van het </w:t>
      </w:r>
      <w:proofErr w:type="spellStart"/>
      <w:r w:rsidR="008434DF" w:rsidRPr="005A1D89">
        <w:rPr>
          <w:b/>
          <w:color w:val="BFBFBF" w:themeColor="background1" w:themeShade="BF"/>
        </w:rPr>
        <w:t>instance</w:t>
      </w:r>
      <w:proofErr w:type="spellEnd"/>
      <w:r w:rsidR="008434DF" w:rsidRPr="005A1D89">
        <w:rPr>
          <w:b/>
          <w:color w:val="BFBFBF" w:themeColor="background1" w:themeShade="BF"/>
        </w:rPr>
        <w:t xml:space="preserve"> document MOGEN ALLEEN zijn opgenomen met respectievelijk startdatum en einddatum van geldige tijdvakken.</w:t>
      </w:r>
    </w:p>
    <w:p w14:paraId="4F486ABB" w14:textId="77777777" w:rsidR="008434DF" w:rsidRPr="005A1D89" w:rsidRDefault="008434DF" w:rsidP="008434DF">
      <w:pPr>
        <w:rPr>
          <w:rFonts w:asciiTheme="minorHAnsi" w:eastAsiaTheme="minorHAnsi" w:hAnsiTheme="minorHAnsi" w:cstheme="minorBidi"/>
          <w:color w:val="BFBFBF" w:themeColor="background1" w:themeShade="BF"/>
          <w:sz w:val="22"/>
          <w:szCs w:val="22"/>
          <w:lang w:eastAsia="en-US"/>
        </w:rPr>
      </w:pPr>
    </w:p>
    <w:p w14:paraId="283362D3" w14:textId="77777777" w:rsidR="008434DF" w:rsidRPr="005A1D89" w:rsidRDefault="008434DF" w:rsidP="008434DF">
      <w:pPr>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Geldige tijdvakken:</w:t>
      </w:r>
    </w:p>
    <w:p w14:paraId="5662F8CA" w14:textId="77777777" w:rsidR="008434DF" w:rsidRPr="005A1D89" w:rsidRDefault="008434DF" w:rsidP="008434DF">
      <w:pPr>
        <w:rPr>
          <w:color w:val="BFBFBF" w:themeColor="background1" w:themeShade="BF"/>
        </w:rPr>
      </w:pPr>
    </w:p>
    <w:tbl>
      <w:tblPr>
        <w:tblW w:w="9750" w:type="dxa"/>
        <w:tblLayout w:type="fixed"/>
        <w:tblCellMar>
          <w:left w:w="30" w:type="dxa"/>
          <w:right w:w="30" w:type="dxa"/>
        </w:tblCellMar>
        <w:tblLook w:val="0000" w:firstRow="0" w:lastRow="0" w:firstColumn="0" w:lastColumn="0" w:noHBand="0" w:noVBand="0"/>
      </w:tblPr>
      <w:tblGrid>
        <w:gridCol w:w="3450"/>
        <w:gridCol w:w="2970"/>
        <w:gridCol w:w="3330"/>
      </w:tblGrid>
      <w:tr w:rsidR="008434DF" w:rsidRPr="005A1D89" w14:paraId="00E68A01" w14:textId="77777777" w:rsidTr="006A10CA">
        <w:trPr>
          <w:trHeight w:val="336"/>
        </w:trPr>
        <w:tc>
          <w:tcPr>
            <w:tcW w:w="34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EF49CE" w14:textId="77777777" w:rsidR="008434DF" w:rsidRPr="005A1D89" w:rsidRDefault="008434DF" w:rsidP="006A10CA">
            <w:pPr>
              <w:pStyle w:val="Geenafstand"/>
              <w:rPr>
                <w:b/>
                <w:color w:val="BFBFBF" w:themeColor="background1" w:themeShade="BF"/>
                <w:sz w:val="18"/>
                <w:szCs w:val="18"/>
              </w:rPr>
            </w:pPr>
            <w:r w:rsidRPr="005A1D89">
              <w:rPr>
                <w:b/>
                <w:color w:val="BFBFBF" w:themeColor="background1" w:themeShade="BF"/>
                <w:sz w:val="18"/>
                <w:szCs w:val="18"/>
              </w:rPr>
              <w:t>Tijdvak</w:t>
            </w:r>
          </w:p>
        </w:tc>
        <w:tc>
          <w:tcPr>
            <w:tcW w:w="29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FEF374E" w14:textId="77777777" w:rsidR="008434DF" w:rsidRPr="005A1D89" w:rsidRDefault="008434DF" w:rsidP="006A10CA">
            <w:pPr>
              <w:pStyle w:val="Geenafstand"/>
              <w:rPr>
                <w:b/>
                <w:color w:val="BFBFBF" w:themeColor="background1" w:themeShade="BF"/>
                <w:sz w:val="18"/>
                <w:szCs w:val="18"/>
              </w:rPr>
            </w:pPr>
            <w:proofErr w:type="spellStart"/>
            <w:r w:rsidRPr="005A1D89">
              <w:rPr>
                <w:b/>
                <w:color w:val="BFBFBF" w:themeColor="background1" w:themeShade="BF"/>
                <w:sz w:val="18"/>
                <w:szCs w:val="18"/>
              </w:rPr>
              <w:t>startDate</w:t>
            </w:r>
            <w:proofErr w:type="spellEnd"/>
          </w:p>
        </w:tc>
        <w:tc>
          <w:tcPr>
            <w:tcW w:w="33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7299284" w14:textId="77777777" w:rsidR="008434DF" w:rsidRPr="005A1D89" w:rsidRDefault="008434DF" w:rsidP="006A10CA">
            <w:pPr>
              <w:pStyle w:val="Geenafstand"/>
              <w:rPr>
                <w:b/>
                <w:color w:val="BFBFBF" w:themeColor="background1" w:themeShade="BF"/>
                <w:sz w:val="18"/>
                <w:szCs w:val="18"/>
              </w:rPr>
            </w:pPr>
            <w:proofErr w:type="spellStart"/>
            <w:r w:rsidRPr="005A1D89">
              <w:rPr>
                <w:b/>
                <w:color w:val="BFBFBF" w:themeColor="background1" w:themeShade="BF"/>
                <w:sz w:val="18"/>
                <w:szCs w:val="18"/>
              </w:rPr>
              <w:t>endDate</w:t>
            </w:r>
            <w:proofErr w:type="spellEnd"/>
          </w:p>
        </w:tc>
      </w:tr>
      <w:tr w:rsidR="008434DF" w:rsidRPr="005A1D89" w14:paraId="352EC193" w14:textId="77777777" w:rsidTr="006A10CA">
        <w:trPr>
          <w:trHeight w:val="218"/>
        </w:trPr>
        <w:tc>
          <w:tcPr>
            <w:tcW w:w="9750" w:type="dxa"/>
            <w:gridSpan w:val="3"/>
            <w:tcBorders>
              <w:left w:val="single" w:sz="2" w:space="0" w:color="auto"/>
              <w:bottom w:val="single" w:sz="2" w:space="0" w:color="auto"/>
              <w:right w:val="single" w:sz="2" w:space="0" w:color="auto"/>
            </w:tcBorders>
            <w:shd w:val="clear" w:color="C0C0C0" w:fill="auto"/>
          </w:tcPr>
          <w:p w14:paraId="2748F6BF"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Jaar</w:t>
            </w:r>
          </w:p>
        </w:tc>
      </w:tr>
      <w:tr w:rsidR="008434DF" w:rsidRPr="005A1D89" w14:paraId="1717E09A" w14:textId="77777777" w:rsidTr="006A10CA">
        <w:trPr>
          <w:trHeight w:val="218"/>
        </w:trPr>
        <w:tc>
          <w:tcPr>
            <w:tcW w:w="3450" w:type="dxa"/>
            <w:tcBorders>
              <w:left w:val="single" w:sz="2" w:space="0" w:color="auto"/>
              <w:bottom w:val="single" w:sz="2" w:space="0" w:color="auto"/>
              <w:right w:val="single" w:sz="2" w:space="0" w:color="auto"/>
            </w:tcBorders>
            <w:shd w:val="clear" w:color="C0C0C0" w:fill="auto"/>
          </w:tcPr>
          <w:p w14:paraId="5DC4EE9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2011</w:t>
            </w:r>
          </w:p>
        </w:tc>
        <w:tc>
          <w:tcPr>
            <w:tcW w:w="2970" w:type="dxa"/>
            <w:tcBorders>
              <w:left w:val="single" w:sz="2" w:space="0" w:color="auto"/>
              <w:bottom w:val="single" w:sz="2" w:space="0" w:color="auto"/>
              <w:right w:val="single" w:sz="2" w:space="0" w:color="auto"/>
            </w:tcBorders>
            <w:shd w:val="clear" w:color="C0C0C0" w:fill="auto"/>
          </w:tcPr>
          <w:p w14:paraId="67030D28"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2011-01-01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7B1CB34F"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2011-12-31</w:t>
            </w:r>
          </w:p>
        </w:tc>
      </w:tr>
      <w:tr w:rsidR="008434DF" w:rsidRPr="005A1D89" w14:paraId="5F6302C6" w14:textId="77777777" w:rsidTr="006A10CA">
        <w:trPr>
          <w:trHeight w:val="218"/>
        </w:trPr>
        <w:tc>
          <w:tcPr>
            <w:tcW w:w="3450" w:type="dxa"/>
            <w:tcBorders>
              <w:left w:val="single" w:sz="2" w:space="0" w:color="auto"/>
              <w:bottom w:val="single" w:sz="2" w:space="0" w:color="auto"/>
              <w:right w:val="single" w:sz="2" w:space="0" w:color="auto"/>
            </w:tcBorders>
            <w:shd w:val="clear" w:color="C0C0C0" w:fill="auto"/>
          </w:tcPr>
          <w:p w14:paraId="0A103403"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2012</w:t>
            </w:r>
          </w:p>
        </w:tc>
        <w:tc>
          <w:tcPr>
            <w:tcW w:w="2970" w:type="dxa"/>
            <w:tcBorders>
              <w:left w:val="single" w:sz="2" w:space="0" w:color="auto"/>
              <w:bottom w:val="single" w:sz="2" w:space="0" w:color="auto"/>
              <w:right w:val="single" w:sz="2" w:space="0" w:color="auto"/>
            </w:tcBorders>
            <w:shd w:val="clear" w:color="C0C0C0" w:fill="auto"/>
          </w:tcPr>
          <w:p w14:paraId="2AA8162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2012-01-01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0D67BA4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2012-12-31</w:t>
            </w:r>
          </w:p>
        </w:tc>
      </w:tr>
      <w:tr w:rsidR="008434DF" w:rsidRPr="005A1D89" w14:paraId="6DBCF816"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746E47DC"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2013</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45C7AC45"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2013-01-01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1828BBE5"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2013-12-31</w:t>
            </w:r>
          </w:p>
        </w:tc>
      </w:tr>
      <w:tr w:rsidR="008434DF" w:rsidRPr="005A1D89" w14:paraId="05D916F8"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0586512B"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2014</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0CE484C3"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2014-01-01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35C5F1C6"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2014-12-31</w:t>
            </w:r>
          </w:p>
        </w:tc>
      </w:tr>
      <w:tr w:rsidR="008434DF" w:rsidRPr="005A1D89" w14:paraId="636BE110"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7452D9F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2015</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2981E46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2015-01-01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77250CE0"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2015-12-31</w:t>
            </w:r>
          </w:p>
        </w:tc>
      </w:tr>
      <w:tr w:rsidR="008434DF" w:rsidRPr="005A1D89" w14:paraId="419B51E7"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3CA60E09"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2016</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49754656"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2016-01-01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33182DA1"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2016-12-31</w:t>
            </w:r>
          </w:p>
        </w:tc>
      </w:tr>
      <w:tr w:rsidR="00725923" w:rsidRPr="005A1D89" w14:paraId="253FE602" w14:textId="77777777" w:rsidTr="00FE4589">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7EA1F1A4" w14:textId="77777777" w:rsidR="00725923" w:rsidRPr="005A1D89" w:rsidRDefault="00725923" w:rsidP="00FE4589">
            <w:pPr>
              <w:pStyle w:val="Geenafstand"/>
              <w:rPr>
                <w:color w:val="BFBFBF" w:themeColor="background1" w:themeShade="BF"/>
                <w:sz w:val="18"/>
                <w:szCs w:val="18"/>
              </w:rPr>
            </w:pPr>
            <w:r w:rsidRPr="005A1D89">
              <w:rPr>
                <w:color w:val="BFBFBF" w:themeColor="background1" w:themeShade="BF"/>
                <w:sz w:val="18"/>
                <w:szCs w:val="18"/>
              </w:rPr>
              <w:t>2017</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25C021E8" w14:textId="77777777" w:rsidR="00725923" w:rsidRPr="005A1D89" w:rsidRDefault="00725923" w:rsidP="00FE4589">
            <w:pPr>
              <w:pStyle w:val="Geenafstand"/>
              <w:rPr>
                <w:color w:val="BFBFBF" w:themeColor="background1" w:themeShade="BF"/>
                <w:sz w:val="18"/>
                <w:szCs w:val="18"/>
              </w:rPr>
            </w:pPr>
            <w:r w:rsidRPr="005A1D89">
              <w:rPr>
                <w:color w:val="BFBFBF" w:themeColor="background1" w:themeShade="BF"/>
                <w:sz w:val="18"/>
                <w:szCs w:val="18"/>
              </w:rPr>
              <w:t>2017-01-01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56E18889" w14:textId="77777777" w:rsidR="00725923" w:rsidRPr="005A1D89" w:rsidRDefault="00725923" w:rsidP="00FE4589">
            <w:pPr>
              <w:pStyle w:val="Geenafstand"/>
              <w:rPr>
                <w:color w:val="BFBFBF" w:themeColor="background1" w:themeShade="BF"/>
                <w:sz w:val="18"/>
                <w:szCs w:val="18"/>
              </w:rPr>
            </w:pPr>
            <w:r w:rsidRPr="005A1D89">
              <w:rPr>
                <w:color w:val="BFBFBF" w:themeColor="background1" w:themeShade="BF"/>
                <w:sz w:val="18"/>
                <w:szCs w:val="18"/>
              </w:rPr>
              <w:t>2017-12-31</w:t>
            </w:r>
          </w:p>
        </w:tc>
      </w:tr>
      <w:tr w:rsidR="008434DF" w:rsidRPr="005A1D89" w14:paraId="252483E9"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1F67A655" w14:textId="77777777" w:rsidR="008434DF" w:rsidRPr="005A1D89" w:rsidRDefault="00725923" w:rsidP="006A10CA">
            <w:pPr>
              <w:pStyle w:val="Geenafstand"/>
              <w:rPr>
                <w:color w:val="BFBFBF" w:themeColor="background1" w:themeShade="BF"/>
                <w:sz w:val="18"/>
                <w:szCs w:val="18"/>
              </w:rPr>
            </w:pPr>
            <w:r w:rsidRPr="005A1D89">
              <w:rPr>
                <w:color w:val="BFBFBF" w:themeColor="background1" w:themeShade="BF"/>
                <w:sz w:val="18"/>
                <w:szCs w:val="18"/>
              </w:rPr>
              <w:t>2018</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6664C8EB" w14:textId="77777777" w:rsidR="008434DF" w:rsidRPr="005A1D89" w:rsidRDefault="008434DF" w:rsidP="00725923">
            <w:pPr>
              <w:pStyle w:val="Geenafstand"/>
              <w:rPr>
                <w:color w:val="BFBFBF" w:themeColor="background1" w:themeShade="BF"/>
                <w:sz w:val="18"/>
                <w:szCs w:val="18"/>
              </w:rPr>
            </w:pPr>
            <w:r w:rsidRPr="005A1D89">
              <w:rPr>
                <w:color w:val="BFBFBF" w:themeColor="background1" w:themeShade="BF"/>
                <w:sz w:val="18"/>
                <w:szCs w:val="18"/>
              </w:rPr>
              <w:t>201</w:t>
            </w:r>
            <w:r w:rsidR="00725923" w:rsidRPr="005A1D89">
              <w:rPr>
                <w:color w:val="BFBFBF" w:themeColor="background1" w:themeShade="BF"/>
                <w:sz w:val="18"/>
                <w:szCs w:val="18"/>
              </w:rPr>
              <w:t>8</w:t>
            </w:r>
            <w:r w:rsidRPr="005A1D89">
              <w:rPr>
                <w:color w:val="BFBFBF" w:themeColor="background1" w:themeShade="BF"/>
                <w:sz w:val="18"/>
                <w:szCs w:val="18"/>
              </w:rPr>
              <w:t>-01-01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437CC87F" w14:textId="77777777" w:rsidR="008434DF" w:rsidRPr="005A1D89" w:rsidRDefault="008434DF" w:rsidP="00725923">
            <w:pPr>
              <w:pStyle w:val="Geenafstand"/>
              <w:rPr>
                <w:color w:val="BFBFBF" w:themeColor="background1" w:themeShade="BF"/>
                <w:sz w:val="18"/>
                <w:szCs w:val="18"/>
              </w:rPr>
            </w:pPr>
            <w:r w:rsidRPr="005A1D89">
              <w:rPr>
                <w:color w:val="BFBFBF" w:themeColor="background1" w:themeShade="BF"/>
                <w:sz w:val="18"/>
                <w:szCs w:val="18"/>
              </w:rPr>
              <w:t>201</w:t>
            </w:r>
            <w:r w:rsidR="00725923" w:rsidRPr="005A1D89">
              <w:rPr>
                <w:color w:val="BFBFBF" w:themeColor="background1" w:themeShade="BF"/>
                <w:sz w:val="18"/>
                <w:szCs w:val="18"/>
              </w:rPr>
              <w:t>8</w:t>
            </w:r>
            <w:r w:rsidRPr="005A1D89">
              <w:rPr>
                <w:color w:val="BFBFBF" w:themeColor="background1" w:themeShade="BF"/>
                <w:sz w:val="18"/>
                <w:szCs w:val="18"/>
              </w:rPr>
              <w:t>-12-31</w:t>
            </w:r>
          </w:p>
        </w:tc>
      </w:tr>
    </w:tbl>
    <w:p w14:paraId="04E537F9" w14:textId="77777777" w:rsidR="008434DF" w:rsidRPr="005A1D89" w:rsidRDefault="008434DF" w:rsidP="008434DF">
      <w:pPr>
        <w:pStyle w:val="Geenafstand"/>
        <w:rPr>
          <w:b/>
          <w:i/>
          <w:color w:val="BFBFBF" w:themeColor="background1" w:themeShade="BF"/>
        </w:rPr>
      </w:pPr>
    </w:p>
    <w:p w14:paraId="68A0F304" w14:textId="77777777" w:rsidR="00C10C28" w:rsidRPr="005A1D89" w:rsidRDefault="00C10C28" w:rsidP="006B5D57">
      <w:pPr>
        <w:pStyle w:val="Geenafstand"/>
        <w:rPr>
          <w:b/>
          <w:i/>
          <w:color w:val="BFBFBF" w:themeColor="background1" w:themeShade="BF"/>
        </w:rPr>
      </w:pPr>
    </w:p>
    <w:p w14:paraId="0197DD10" w14:textId="63C34CC9" w:rsidR="006B5D57" w:rsidRPr="005A1D89" w:rsidRDefault="006B5D57" w:rsidP="006B5D57">
      <w:pPr>
        <w:pStyle w:val="Geenafstand"/>
        <w:rPr>
          <w:b/>
          <w:i/>
          <w:color w:val="BFBFBF" w:themeColor="background1" w:themeShade="BF"/>
        </w:rPr>
      </w:pPr>
      <w:r w:rsidRPr="005A1D89">
        <w:rPr>
          <w:b/>
          <w:i/>
          <w:color w:val="BFBFBF" w:themeColor="background1" w:themeShade="BF"/>
        </w:rPr>
        <w:t>3. Unit regels</w:t>
      </w:r>
    </w:p>
    <w:p w14:paraId="3A0864E9" w14:textId="77777777" w:rsidR="006B5D57" w:rsidRPr="005A1D89" w:rsidRDefault="006B5D57" w:rsidP="006B5D57">
      <w:pPr>
        <w:pStyle w:val="Geenafstand"/>
        <w:tabs>
          <w:tab w:val="left" w:pos="1418"/>
          <w:tab w:val="left" w:pos="1701"/>
        </w:tabs>
        <w:rPr>
          <w:color w:val="BFBFBF" w:themeColor="background1" w:themeShade="BF"/>
        </w:rPr>
      </w:pPr>
    </w:p>
    <w:p w14:paraId="6F141E07" w14:textId="77777777" w:rsidR="00575E54" w:rsidRPr="005A1D89" w:rsidRDefault="00575E54" w:rsidP="00575E54">
      <w:pPr>
        <w:rPr>
          <w:b/>
          <w:color w:val="BFBFBF" w:themeColor="background1" w:themeShade="BF"/>
        </w:rPr>
      </w:pPr>
      <w:r w:rsidRPr="005A1D89">
        <w:rPr>
          <w:b/>
          <w:color w:val="BFBFBF" w:themeColor="background1" w:themeShade="BF"/>
        </w:rPr>
        <w:t xml:space="preserve">BR-BD-14.3.01 : </w:t>
      </w:r>
      <w:r w:rsidR="008434DF" w:rsidRPr="005A1D89">
        <w:rPr>
          <w:b/>
          <w:color w:val="BFBFBF" w:themeColor="background1" w:themeShade="BF"/>
        </w:rPr>
        <w:t xml:space="preserve">Elementen voor bedragen MOETEN zijn opgegeven in </w:t>
      </w:r>
      <w:proofErr w:type="spellStart"/>
      <w:r w:rsidR="008434DF" w:rsidRPr="005A1D89">
        <w:rPr>
          <w:b/>
          <w:color w:val="BFBFBF" w:themeColor="background1" w:themeShade="BF"/>
        </w:rPr>
        <w:t>EURO’s</w:t>
      </w:r>
      <w:proofErr w:type="spellEnd"/>
      <w:r w:rsidR="008434DF" w:rsidRPr="005A1D89">
        <w:rPr>
          <w:b/>
          <w:color w:val="BFBFBF" w:themeColor="background1" w:themeShade="BF"/>
        </w:rPr>
        <w:t>.</w:t>
      </w:r>
    </w:p>
    <w:p w14:paraId="71D0E09C" w14:textId="77777777" w:rsidR="007D5F46" w:rsidRPr="005A1D89" w:rsidRDefault="007D5F46" w:rsidP="006B5D57">
      <w:pPr>
        <w:pStyle w:val="Geenafstand"/>
        <w:tabs>
          <w:tab w:val="left" w:pos="1418"/>
          <w:tab w:val="left" w:pos="1701"/>
        </w:tabs>
        <w:rPr>
          <w:color w:val="BFBFBF" w:themeColor="background1" w:themeShade="BF"/>
        </w:rPr>
      </w:pPr>
    </w:p>
    <w:p w14:paraId="7545BA6D" w14:textId="77777777" w:rsidR="00575E54" w:rsidRPr="005A1D89" w:rsidRDefault="00575E54" w:rsidP="006B5D57">
      <w:pPr>
        <w:pStyle w:val="Geenafstand"/>
        <w:tabs>
          <w:tab w:val="left" w:pos="1418"/>
          <w:tab w:val="left" w:pos="1701"/>
        </w:tabs>
        <w:rPr>
          <w:color w:val="BFBFBF" w:themeColor="background1" w:themeShade="BF"/>
        </w:rPr>
      </w:pPr>
    </w:p>
    <w:p w14:paraId="0F0DEE3F" w14:textId="77777777" w:rsidR="0090026D" w:rsidRPr="005A1D89" w:rsidRDefault="0090026D" w:rsidP="006B5D57">
      <w:pPr>
        <w:pStyle w:val="Geenafstand"/>
        <w:tabs>
          <w:tab w:val="left" w:pos="1418"/>
          <w:tab w:val="left" w:pos="1701"/>
        </w:tabs>
        <w:rPr>
          <w:color w:val="BFBFBF" w:themeColor="background1" w:themeShade="BF"/>
        </w:rPr>
      </w:pPr>
    </w:p>
    <w:p w14:paraId="2479AA19" w14:textId="5665A20B" w:rsidR="006B5D57" w:rsidRPr="005A1D89" w:rsidRDefault="006B5D57" w:rsidP="006B5D57">
      <w:pPr>
        <w:pStyle w:val="Geenafstand"/>
        <w:rPr>
          <w:b/>
          <w:i/>
          <w:color w:val="BFBFBF" w:themeColor="background1" w:themeShade="BF"/>
        </w:rPr>
      </w:pPr>
      <w:r w:rsidRPr="005A1D89">
        <w:rPr>
          <w:b/>
          <w:i/>
          <w:color w:val="BFBFBF" w:themeColor="background1" w:themeShade="BF"/>
        </w:rPr>
        <w:t xml:space="preserve">4. </w:t>
      </w:r>
      <w:proofErr w:type="spellStart"/>
      <w:r w:rsidRPr="005A1D89">
        <w:rPr>
          <w:b/>
          <w:i/>
          <w:color w:val="BFBFBF" w:themeColor="background1" w:themeShade="BF"/>
        </w:rPr>
        <w:t>Fact</w:t>
      </w:r>
      <w:proofErr w:type="spellEnd"/>
      <w:r w:rsidRPr="005A1D89">
        <w:rPr>
          <w:b/>
          <w:i/>
          <w:color w:val="BFBFBF" w:themeColor="background1" w:themeShade="BF"/>
        </w:rPr>
        <w:t xml:space="preserve"> regels</w:t>
      </w:r>
    </w:p>
    <w:p w14:paraId="6A7F584C" w14:textId="77777777" w:rsidR="00387217" w:rsidRPr="005A1D89" w:rsidRDefault="00387217" w:rsidP="006B5D57">
      <w:pPr>
        <w:pStyle w:val="Geenafstand"/>
        <w:rPr>
          <w:b/>
          <w:i/>
          <w:color w:val="BFBFBF" w:themeColor="background1" w:themeShade="BF"/>
        </w:rPr>
      </w:pPr>
    </w:p>
    <w:p w14:paraId="326B45EF"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14.4.01 </w:t>
      </w:r>
      <w:r w:rsidRPr="005A1D89">
        <w:rPr>
          <w:b/>
          <w:color w:val="BFBFBF" w:themeColor="background1" w:themeShade="BF"/>
        </w:rPr>
        <w:t xml:space="preserve">: </w:t>
      </w:r>
      <w:r w:rsidR="008434DF" w:rsidRPr="005A1D89">
        <w:rPr>
          <w:b/>
          <w:color w:val="BFBFBF" w:themeColor="background1" w:themeShade="BF"/>
        </w:rPr>
        <w:t>Element MOET in het bericht zijn opgenomen.</w:t>
      </w:r>
    </w:p>
    <w:p w14:paraId="5866B1FF" w14:textId="77777777" w:rsidR="008434DF" w:rsidRPr="005A1D89" w:rsidRDefault="008434DF" w:rsidP="008434DF">
      <w:pPr>
        <w:jc w:val="both"/>
        <w:rPr>
          <w:rFonts w:asciiTheme="minorHAnsi" w:eastAsiaTheme="minorHAnsi" w:hAnsiTheme="minorHAnsi" w:cstheme="minorBidi"/>
          <w:color w:val="BFBFBF" w:themeColor="background1" w:themeShade="BF"/>
          <w:sz w:val="22"/>
          <w:szCs w:val="22"/>
          <w:lang w:eastAsia="en-US"/>
        </w:rPr>
      </w:pPr>
    </w:p>
    <w:p w14:paraId="76C76B1C" w14:textId="77777777" w:rsidR="00D3775B" w:rsidRPr="005A1D89" w:rsidRDefault="008434DF" w:rsidP="008434DF">
      <w:pPr>
        <w:pStyle w:val="Geenafstand"/>
        <w:tabs>
          <w:tab w:val="left" w:pos="1418"/>
          <w:tab w:val="left" w:pos="1701"/>
        </w:tabs>
        <w:rPr>
          <w:color w:val="BFBFBF" w:themeColor="background1" w:themeShade="BF"/>
        </w:rPr>
      </w:pPr>
      <w:r w:rsidRPr="005A1D89">
        <w:rPr>
          <w:color w:val="BFBFBF" w:themeColor="background1" w:themeShade="BF"/>
        </w:rPr>
        <w:t>Elementen die altijd moeten worden opgenomen:</w:t>
      </w:r>
    </w:p>
    <w:p w14:paraId="5B650B74" w14:textId="77777777" w:rsidR="00D3775B" w:rsidRPr="005A1D89" w:rsidRDefault="00D3775B" w:rsidP="00D3775B">
      <w:pPr>
        <w:pStyle w:val="Standaardinspringing"/>
        <w:rPr>
          <w:color w:val="BFBFBF" w:themeColor="background1" w:themeShade="BF"/>
        </w:rPr>
      </w:pPr>
    </w:p>
    <w:tbl>
      <w:tblPr>
        <w:tblStyle w:val="Tabelraster"/>
        <w:tblW w:w="0" w:type="auto"/>
        <w:tblLook w:val="04A0" w:firstRow="1" w:lastRow="0" w:firstColumn="1" w:lastColumn="0" w:noHBand="0" w:noVBand="1"/>
      </w:tblPr>
      <w:tblGrid>
        <w:gridCol w:w="9062"/>
      </w:tblGrid>
      <w:tr w:rsidR="00D3775B" w:rsidRPr="005A1D89" w14:paraId="04E863E4" w14:textId="77777777" w:rsidTr="00E46A90">
        <w:tc>
          <w:tcPr>
            <w:tcW w:w="9747" w:type="dxa"/>
            <w:shd w:val="clear" w:color="auto" w:fill="D9D9D9" w:themeFill="background1" w:themeFillShade="D9"/>
          </w:tcPr>
          <w:p w14:paraId="4E754BC3" w14:textId="77777777" w:rsidR="00D3775B" w:rsidRPr="005A1D89" w:rsidRDefault="00D3775B" w:rsidP="007A57B2">
            <w:pPr>
              <w:pStyle w:val="Geenafstand"/>
              <w:rPr>
                <w:b/>
                <w:color w:val="BFBFBF" w:themeColor="background1" w:themeShade="BF"/>
                <w:sz w:val="18"/>
                <w:szCs w:val="18"/>
              </w:rPr>
            </w:pPr>
            <w:r w:rsidRPr="005A1D89">
              <w:rPr>
                <w:b/>
                <w:color w:val="BFBFBF" w:themeColor="background1" w:themeShade="BF"/>
                <w:sz w:val="18"/>
                <w:szCs w:val="18"/>
              </w:rPr>
              <w:t>Elementen</w:t>
            </w:r>
          </w:p>
        </w:tc>
      </w:tr>
      <w:tr w:rsidR="00D3775B" w:rsidRPr="005A1D89" w14:paraId="3832A7EC" w14:textId="77777777" w:rsidTr="00C416EC">
        <w:tc>
          <w:tcPr>
            <w:tcW w:w="9747" w:type="dxa"/>
          </w:tcPr>
          <w:p w14:paraId="624CD274"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:DividendGrossAmountTotal</w:t>
            </w:r>
            <w:proofErr w:type="spellEnd"/>
          </w:p>
        </w:tc>
      </w:tr>
      <w:tr w:rsidR="00D3775B" w:rsidRPr="005A1D89" w14:paraId="42486E6B" w14:textId="77777777" w:rsidTr="00C416EC">
        <w:tc>
          <w:tcPr>
            <w:tcW w:w="9747" w:type="dxa"/>
          </w:tcPr>
          <w:p w14:paraId="0A60E546"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:DividendToBeReceivedTotal</w:t>
            </w:r>
            <w:proofErr w:type="spellEnd"/>
          </w:p>
        </w:tc>
      </w:tr>
      <w:tr w:rsidR="00D3775B" w:rsidRPr="005A1D89" w14:paraId="54F8C7C5" w14:textId="77777777" w:rsidTr="00C416EC">
        <w:tc>
          <w:tcPr>
            <w:tcW w:w="9747" w:type="dxa"/>
          </w:tcPr>
          <w:p w14:paraId="6FC0DD5A" w14:textId="5572295E" w:rsidR="00D3775B" w:rsidRPr="005A1D89" w:rsidRDefault="00F910C8" w:rsidP="00AF0AE7">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:PartyName</w:t>
            </w:r>
            <w:proofErr w:type="spellEnd"/>
          </w:p>
        </w:tc>
      </w:tr>
    </w:tbl>
    <w:p w14:paraId="6714B6FE" w14:textId="77777777" w:rsidR="00D3775B" w:rsidRPr="005A1D89" w:rsidRDefault="00D3775B" w:rsidP="00D3775B">
      <w:pPr>
        <w:pStyle w:val="Standaardinspringing"/>
        <w:ind w:left="357"/>
        <w:rPr>
          <w:b/>
          <w:i/>
          <w:color w:val="BFBFBF" w:themeColor="background1" w:themeShade="BF"/>
        </w:rPr>
      </w:pPr>
    </w:p>
    <w:p w14:paraId="20BD13BB" w14:textId="77777777" w:rsidR="008828DB" w:rsidRPr="005A1D89" w:rsidRDefault="008828DB" w:rsidP="00663693">
      <w:pPr>
        <w:pStyle w:val="Geenafstand"/>
        <w:tabs>
          <w:tab w:val="left" w:pos="1418"/>
          <w:tab w:val="left" w:pos="1701"/>
        </w:tabs>
        <w:rPr>
          <w:color w:val="BFBFBF" w:themeColor="background1" w:themeShade="BF"/>
        </w:rPr>
      </w:pPr>
    </w:p>
    <w:p w14:paraId="10AA9E2A" w14:textId="3DD2040C" w:rsidR="008434DF" w:rsidRPr="005A1D89" w:rsidRDefault="008828DB" w:rsidP="008434DF">
      <w:pPr>
        <w:rPr>
          <w:b/>
          <w:color w:val="BFBFBF" w:themeColor="background1" w:themeShade="BF"/>
        </w:rPr>
      </w:pPr>
      <w:r w:rsidRPr="005A1D89">
        <w:rPr>
          <w:b/>
          <w:color w:val="BFBFBF" w:themeColor="background1" w:themeShade="BF"/>
        </w:rPr>
        <w:t xml:space="preserve">BR-BD-14.4.02 : </w:t>
      </w:r>
      <w:r w:rsidR="008434DF" w:rsidRPr="005A1D89">
        <w:rPr>
          <w:b/>
          <w:color w:val="BFBFBF" w:themeColor="background1" w:themeShade="BF"/>
        </w:rPr>
        <w:t xml:space="preserve">De </w:t>
      </w:r>
      <w:proofErr w:type="spellStart"/>
      <w:r w:rsidR="008434DF" w:rsidRPr="005A1D89">
        <w:rPr>
          <w:b/>
          <w:color w:val="BFBFBF" w:themeColor="background1" w:themeShade="BF"/>
        </w:rPr>
        <w:t>tuple</w:t>
      </w:r>
      <w:proofErr w:type="spellEnd"/>
      <w:r w:rsidR="008434DF" w:rsidRPr="005A1D89">
        <w:rPr>
          <w:b/>
          <w:color w:val="BFBFBF" w:themeColor="background1" w:themeShade="BF"/>
        </w:rPr>
        <w:t xml:space="preserve"> </w:t>
      </w:r>
      <w:r w:rsidR="007D29C2" w:rsidRPr="007D29C2">
        <w:rPr>
          <w:b/>
          <w:color w:val="BFBFBF" w:themeColor="background1" w:themeShade="BF"/>
        </w:rPr>
        <w:t>'</w:t>
      </w:r>
      <w:proofErr w:type="spellStart"/>
      <w:r w:rsidR="008434DF" w:rsidRPr="005A1D89">
        <w:rPr>
          <w:b/>
          <w:color w:val="BFBFBF" w:themeColor="background1" w:themeShade="BF"/>
        </w:rPr>
        <w:t>bd-t:DividendDonativesSpecification</w:t>
      </w:r>
      <w:proofErr w:type="spellEnd"/>
      <w:r w:rsidR="007D29C2" w:rsidRPr="007D29C2">
        <w:rPr>
          <w:b/>
          <w:color w:val="BFBFBF" w:themeColor="background1" w:themeShade="BF"/>
        </w:rPr>
        <w:t>'</w:t>
      </w:r>
      <w:r w:rsidR="008434DF" w:rsidRPr="005A1D89">
        <w:rPr>
          <w:b/>
          <w:color w:val="BFBFBF" w:themeColor="background1" w:themeShade="BF"/>
        </w:rPr>
        <w:t xml:space="preserve"> MOET alle relevante elementen bevatten.</w:t>
      </w:r>
    </w:p>
    <w:p w14:paraId="7C8271B1" w14:textId="77777777" w:rsidR="008434DF" w:rsidRPr="005A1D89" w:rsidRDefault="008434DF" w:rsidP="008434DF">
      <w:pPr>
        <w:rPr>
          <w:i/>
          <w:color w:val="BFBFBF" w:themeColor="background1" w:themeShade="BF"/>
        </w:rPr>
      </w:pPr>
      <w:r w:rsidRPr="005A1D89">
        <w:rPr>
          <w:i/>
          <w:color w:val="BFBFBF" w:themeColor="background1" w:themeShade="BF"/>
        </w:rPr>
        <w:tab/>
      </w:r>
    </w:p>
    <w:p w14:paraId="33509B99" w14:textId="77777777" w:rsidR="00D3775B" w:rsidRPr="005A1D89" w:rsidRDefault="008434DF" w:rsidP="008434DF">
      <w:pPr>
        <w:pStyle w:val="Geenafstand"/>
        <w:tabs>
          <w:tab w:val="left" w:pos="1418"/>
          <w:tab w:val="left" w:pos="1701"/>
        </w:tabs>
        <w:rPr>
          <w:color w:val="BFBFBF" w:themeColor="background1" w:themeShade="BF"/>
        </w:rPr>
      </w:pPr>
      <w:r w:rsidRPr="005A1D89">
        <w:rPr>
          <w:color w:val="BFBFBF" w:themeColor="background1" w:themeShade="BF"/>
        </w:rPr>
        <w:t xml:space="preserve">Elementen die altijd in de </w:t>
      </w:r>
      <w:proofErr w:type="spellStart"/>
      <w:r w:rsidRPr="005A1D89">
        <w:rPr>
          <w:color w:val="BFBFBF" w:themeColor="background1" w:themeShade="BF"/>
        </w:rPr>
        <w:t>tuple</w:t>
      </w:r>
      <w:proofErr w:type="spellEnd"/>
      <w:r w:rsidRPr="005A1D89">
        <w:rPr>
          <w:color w:val="BFBFBF" w:themeColor="background1" w:themeShade="BF"/>
        </w:rPr>
        <w:t xml:space="preserve"> moeten worden opgenomen:</w:t>
      </w:r>
      <w:r w:rsidR="008828DB" w:rsidRPr="005A1D89">
        <w:rPr>
          <w:b/>
          <w:color w:val="BFBFBF" w:themeColor="background1" w:themeShade="BF"/>
        </w:rPr>
        <w:br/>
      </w:r>
      <w:r w:rsidR="00D3775B" w:rsidRPr="005A1D89">
        <w:rPr>
          <w:i/>
          <w:color w:val="BFBFBF" w:themeColor="background1" w:themeShade="BF"/>
        </w:rPr>
        <w:tab/>
      </w:r>
    </w:p>
    <w:tbl>
      <w:tblPr>
        <w:tblStyle w:val="Tabelraster"/>
        <w:tblW w:w="0" w:type="auto"/>
        <w:tblLook w:val="04A0" w:firstRow="1" w:lastRow="0" w:firstColumn="1" w:lastColumn="0" w:noHBand="0" w:noVBand="1"/>
      </w:tblPr>
      <w:tblGrid>
        <w:gridCol w:w="9062"/>
      </w:tblGrid>
      <w:tr w:rsidR="00D3775B" w:rsidRPr="005A1D89" w14:paraId="34F52639" w14:textId="77777777" w:rsidTr="00E46A90">
        <w:tc>
          <w:tcPr>
            <w:tcW w:w="9747" w:type="dxa"/>
            <w:shd w:val="clear" w:color="auto" w:fill="D9D9D9" w:themeFill="background1" w:themeFillShade="D9"/>
          </w:tcPr>
          <w:p w14:paraId="366DFFA5" w14:textId="77777777" w:rsidR="00D3775B" w:rsidRPr="005A1D89" w:rsidRDefault="00D3775B" w:rsidP="007A57B2">
            <w:pPr>
              <w:pStyle w:val="Geenafstand"/>
              <w:rPr>
                <w:b/>
                <w:color w:val="BFBFBF" w:themeColor="background1" w:themeShade="BF"/>
                <w:sz w:val="18"/>
                <w:szCs w:val="18"/>
              </w:rPr>
            </w:pPr>
            <w:r w:rsidRPr="005A1D89">
              <w:rPr>
                <w:b/>
                <w:color w:val="BFBFBF" w:themeColor="background1" w:themeShade="BF"/>
                <w:sz w:val="18"/>
                <w:szCs w:val="18"/>
              </w:rPr>
              <w:t>Elementen</w:t>
            </w:r>
          </w:p>
        </w:tc>
      </w:tr>
      <w:tr w:rsidR="00D3775B" w:rsidRPr="005A1D89" w14:paraId="083CCE12" w14:textId="77777777" w:rsidTr="00C416EC">
        <w:tc>
          <w:tcPr>
            <w:tcW w:w="9747" w:type="dxa"/>
          </w:tcPr>
          <w:p w14:paraId="3BC824E9"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:ShareholderIdentificationNumber</w:t>
            </w:r>
            <w:proofErr w:type="spellEnd"/>
          </w:p>
        </w:tc>
      </w:tr>
      <w:tr w:rsidR="00D3775B" w:rsidRPr="005A1D89" w14:paraId="49B6936E" w14:textId="77777777" w:rsidTr="00C416EC">
        <w:tc>
          <w:tcPr>
            <w:tcW w:w="9747" w:type="dxa"/>
          </w:tcPr>
          <w:p w14:paraId="1FBA50B3"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:FundName</w:t>
            </w:r>
            <w:proofErr w:type="spellEnd"/>
          </w:p>
        </w:tc>
      </w:tr>
      <w:tr w:rsidR="00D3775B" w:rsidRPr="005A1D89" w14:paraId="2945FFA5" w14:textId="77777777" w:rsidTr="00C416EC">
        <w:tc>
          <w:tcPr>
            <w:tcW w:w="9747" w:type="dxa"/>
          </w:tcPr>
          <w:p w14:paraId="7C42C9D6"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:DividendAmountPerShare</w:t>
            </w:r>
            <w:proofErr w:type="spellEnd"/>
          </w:p>
        </w:tc>
      </w:tr>
      <w:tr w:rsidR="00D3775B" w:rsidRPr="005A1D89" w14:paraId="5DD096E2" w14:textId="77777777" w:rsidTr="00C416EC">
        <w:tc>
          <w:tcPr>
            <w:tcW w:w="9747" w:type="dxa"/>
          </w:tcPr>
          <w:p w14:paraId="7D6D1BCE"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:SharesNumber</w:t>
            </w:r>
            <w:proofErr w:type="spellEnd"/>
          </w:p>
        </w:tc>
      </w:tr>
      <w:tr w:rsidR="00D3775B" w:rsidRPr="005A1D89" w14:paraId="7FA88440" w14:textId="77777777" w:rsidTr="00C416EC">
        <w:tc>
          <w:tcPr>
            <w:tcW w:w="9747" w:type="dxa"/>
          </w:tcPr>
          <w:p w14:paraId="26394F6B"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:DividendPaymentDate</w:t>
            </w:r>
            <w:proofErr w:type="spellEnd"/>
          </w:p>
        </w:tc>
      </w:tr>
      <w:tr w:rsidR="00D3775B" w:rsidRPr="005A1D89" w14:paraId="6A6D1652" w14:textId="77777777" w:rsidTr="00C416EC">
        <w:tc>
          <w:tcPr>
            <w:tcW w:w="9747" w:type="dxa"/>
          </w:tcPr>
          <w:p w14:paraId="7EE676EB"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:DividendGrossAmount</w:t>
            </w:r>
            <w:proofErr w:type="spellEnd"/>
          </w:p>
        </w:tc>
      </w:tr>
      <w:tr w:rsidR="00D3775B" w:rsidRPr="005A1D89" w14:paraId="34D80712" w14:textId="77777777" w:rsidTr="00C416EC">
        <w:tc>
          <w:tcPr>
            <w:tcW w:w="9747" w:type="dxa"/>
          </w:tcPr>
          <w:p w14:paraId="75FE38DA" w14:textId="77777777" w:rsidR="00D3775B" w:rsidRPr="005A1D89" w:rsidRDefault="00F910C8" w:rsidP="007A57B2">
            <w:pPr>
              <w:pStyle w:val="Geenafstand"/>
              <w:rPr>
                <w:color w:val="BFBFBF" w:themeColor="background1" w:themeShade="BF"/>
                <w:sz w:val="18"/>
                <w:szCs w:val="18"/>
              </w:rPr>
            </w:pPr>
            <w:proofErr w:type="spellStart"/>
            <w:r w:rsidRPr="005A1D89">
              <w:rPr>
                <w:color w:val="BFBFBF" w:themeColor="background1" w:themeShade="BF"/>
                <w:sz w:val="18"/>
                <w:szCs w:val="18"/>
              </w:rPr>
              <w:t>bd-i</w:t>
            </w:r>
            <w:r w:rsidR="00D3775B" w:rsidRPr="005A1D89">
              <w:rPr>
                <w:color w:val="BFBFBF" w:themeColor="background1" w:themeShade="BF"/>
                <w:sz w:val="18"/>
                <w:szCs w:val="18"/>
              </w:rPr>
              <w:t>:DividendToBeReceived</w:t>
            </w:r>
            <w:proofErr w:type="spellEnd"/>
          </w:p>
        </w:tc>
      </w:tr>
    </w:tbl>
    <w:p w14:paraId="5E940B63" w14:textId="77777777" w:rsidR="00D3775B" w:rsidRPr="005A1D89" w:rsidRDefault="00D3775B" w:rsidP="00D3775B">
      <w:pPr>
        <w:pStyle w:val="Geenafstand"/>
        <w:rPr>
          <w:color w:val="BFBFBF" w:themeColor="background1" w:themeShade="BF"/>
        </w:rPr>
      </w:pPr>
    </w:p>
    <w:p w14:paraId="7085CA9A" w14:textId="77777777" w:rsidR="00663693" w:rsidRPr="005A1D89" w:rsidRDefault="00663693" w:rsidP="00D3775B">
      <w:pPr>
        <w:pStyle w:val="Geenafstand"/>
        <w:rPr>
          <w:color w:val="BFBFBF" w:themeColor="background1" w:themeShade="BF"/>
        </w:rPr>
      </w:pPr>
    </w:p>
    <w:p w14:paraId="57BA5687"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14.4.03 </w:t>
      </w:r>
      <w:r w:rsidRPr="005A1D89">
        <w:rPr>
          <w:b/>
          <w:color w:val="BFBFBF" w:themeColor="background1" w:themeShade="BF"/>
        </w:rPr>
        <w:t xml:space="preserve">: </w:t>
      </w:r>
      <w:r w:rsidR="008434DF" w:rsidRPr="005A1D89">
        <w:rPr>
          <w:b/>
          <w:color w:val="BFBFBF" w:themeColor="background1" w:themeShade="BF"/>
        </w:rPr>
        <w:t xml:space="preserve">Er MOGEN NIET meer dan 99 voorkomens van een </w:t>
      </w:r>
      <w:proofErr w:type="spellStart"/>
      <w:r w:rsidR="008434DF" w:rsidRPr="005A1D89">
        <w:rPr>
          <w:b/>
          <w:color w:val="BFBFBF" w:themeColor="background1" w:themeShade="BF"/>
        </w:rPr>
        <w:t>tuple</w:t>
      </w:r>
      <w:proofErr w:type="spellEnd"/>
      <w:r w:rsidR="008434DF" w:rsidRPr="005A1D89">
        <w:rPr>
          <w:b/>
          <w:color w:val="BFBFBF" w:themeColor="background1" w:themeShade="BF"/>
        </w:rPr>
        <w:t xml:space="preserve"> per unieke </w:t>
      </w:r>
      <w:proofErr w:type="spellStart"/>
      <w:r w:rsidR="008434DF" w:rsidRPr="005A1D89">
        <w:rPr>
          <w:b/>
          <w:color w:val="BFBFBF" w:themeColor="background1" w:themeShade="BF"/>
        </w:rPr>
        <w:t>identifier</w:t>
      </w:r>
      <w:proofErr w:type="spellEnd"/>
      <w:r w:rsidR="008434DF" w:rsidRPr="005A1D89">
        <w:rPr>
          <w:b/>
          <w:color w:val="BFBFBF" w:themeColor="background1" w:themeShade="BF"/>
        </w:rPr>
        <w:t xml:space="preserve">, op root-niveau in een </w:t>
      </w:r>
      <w:proofErr w:type="spellStart"/>
      <w:r w:rsidR="008434DF" w:rsidRPr="005A1D89">
        <w:rPr>
          <w:b/>
          <w:color w:val="BFBFBF" w:themeColor="background1" w:themeShade="BF"/>
        </w:rPr>
        <w:t>instance</w:t>
      </w:r>
      <w:proofErr w:type="spellEnd"/>
      <w:r w:rsidR="008434DF" w:rsidRPr="005A1D89">
        <w:rPr>
          <w:b/>
          <w:color w:val="BFBFBF" w:themeColor="background1" w:themeShade="BF"/>
        </w:rPr>
        <w:t xml:space="preserve"> document zijn opgenomen met UITZONDERING van </w:t>
      </w:r>
      <w:proofErr w:type="spellStart"/>
      <w:r w:rsidR="008434DF" w:rsidRPr="005A1D89">
        <w:rPr>
          <w:b/>
          <w:color w:val="BFBFBF" w:themeColor="background1" w:themeShade="BF"/>
        </w:rPr>
        <w:t>tuples</w:t>
      </w:r>
      <w:proofErr w:type="spellEnd"/>
      <w:r w:rsidR="008434DF" w:rsidRPr="005A1D89">
        <w:rPr>
          <w:b/>
          <w:color w:val="BFBFBF" w:themeColor="background1" w:themeShade="BF"/>
        </w:rPr>
        <w:t xml:space="preserve"> waarvoor een afwijkend maximum geldt.</w:t>
      </w:r>
    </w:p>
    <w:p w14:paraId="22965821" w14:textId="77777777" w:rsidR="008434DF" w:rsidRPr="005A1D89" w:rsidRDefault="008434DF" w:rsidP="008434DF">
      <w:pPr>
        <w:jc w:val="both"/>
        <w:rPr>
          <w:rFonts w:asciiTheme="minorHAnsi" w:eastAsiaTheme="minorHAnsi" w:hAnsiTheme="minorHAnsi" w:cstheme="minorBidi"/>
          <w:color w:val="BFBFBF" w:themeColor="background1" w:themeShade="BF"/>
          <w:sz w:val="22"/>
          <w:szCs w:val="22"/>
          <w:lang w:eastAsia="en-US"/>
        </w:rPr>
      </w:pPr>
    </w:p>
    <w:p w14:paraId="7CBFB0B8" w14:textId="77777777" w:rsidR="008434DF" w:rsidRPr="005A1D89" w:rsidRDefault="008434DF" w:rsidP="008434DF">
      <w:pPr>
        <w:jc w:val="both"/>
        <w:rPr>
          <w:rFonts w:asciiTheme="minorHAnsi" w:eastAsiaTheme="minorHAnsi" w:hAnsiTheme="minorHAnsi" w:cstheme="minorBidi"/>
          <w:color w:val="BFBFBF" w:themeColor="background1" w:themeShade="BF"/>
          <w:sz w:val="22"/>
          <w:szCs w:val="22"/>
          <w:lang w:eastAsia="en-US"/>
        </w:rPr>
      </w:pPr>
      <w:proofErr w:type="spellStart"/>
      <w:r w:rsidRPr="005A1D89">
        <w:rPr>
          <w:rFonts w:asciiTheme="minorHAnsi" w:eastAsiaTheme="minorHAnsi" w:hAnsiTheme="minorHAnsi" w:cstheme="minorBidi"/>
          <w:color w:val="BFBFBF" w:themeColor="background1" w:themeShade="BF"/>
          <w:sz w:val="22"/>
          <w:szCs w:val="22"/>
          <w:lang w:eastAsia="en-US"/>
        </w:rPr>
        <w:t>Tuples</w:t>
      </w:r>
      <w:proofErr w:type="spellEnd"/>
      <w:r w:rsidRPr="005A1D89">
        <w:rPr>
          <w:rFonts w:asciiTheme="minorHAnsi" w:eastAsiaTheme="minorHAnsi" w:hAnsiTheme="minorHAnsi" w:cstheme="minorBidi"/>
          <w:color w:val="BFBFBF" w:themeColor="background1" w:themeShade="BF"/>
          <w:sz w:val="22"/>
          <w:szCs w:val="22"/>
          <w:lang w:eastAsia="en-US"/>
        </w:rPr>
        <w:t xml:space="preserve"> waarvoor een afwijkend maximum geldt:</w:t>
      </w:r>
    </w:p>
    <w:p w14:paraId="60EB6EAA" w14:textId="77777777" w:rsidR="00D3775B" w:rsidRPr="005A1D89" w:rsidRDefault="00D3775B" w:rsidP="00D3775B">
      <w:pPr>
        <w:rPr>
          <w:b/>
          <w:color w:val="BFBFBF" w:themeColor="background1" w:themeShade="BF"/>
        </w:rPr>
      </w:pPr>
    </w:p>
    <w:tbl>
      <w:tblPr>
        <w:tblStyle w:val="Tabelraster"/>
        <w:tblW w:w="9854" w:type="dxa"/>
        <w:tblLook w:val="04A0" w:firstRow="1" w:lastRow="0" w:firstColumn="1" w:lastColumn="0" w:noHBand="0" w:noVBand="1"/>
      </w:tblPr>
      <w:tblGrid>
        <w:gridCol w:w="6408"/>
        <w:gridCol w:w="3446"/>
      </w:tblGrid>
      <w:tr w:rsidR="00D3775B" w:rsidRPr="005A1D89" w14:paraId="393D5D93" w14:textId="77777777" w:rsidTr="00E46A90">
        <w:trPr>
          <w:trHeight w:val="300"/>
        </w:trPr>
        <w:tc>
          <w:tcPr>
            <w:tcW w:w="6408" w:type="dxa"/>
            <w:shd w:val="clear" w:color="auto" w:fill="D9D9D9" w:themeFill="background1" w:themeFillShade="D9"/>
            <w:noWrap/>
          </w:tcPr>
          <w:p w14:paraId="43015848" w14:textId="77777777" w:rsidR="00D3775B" w:rsidRPr="005A1D89" w:rsidRDefault="00D3775B" w:rsidP="007A57B2">
            <w:pPr>
              <w:pStyle w:val="Geenafstand"/>
              <w:rPr>
                <w:b/>
                <w:color w:val="BFBFBF" w:themeColor="background1" w:themeShade="BF"/>
                <w:sz w:val="18"/>
                <w:szCs w:val="18"/>
              </w:rPr>
            </w:pPr>
            <w:proofErr w:type="spellStart"/>
            <w:r w:rsidRPr="005A1D89">
              <w:rPr>
                <w:b/>
                <w:color w:val="BFBFBF" w:themeColor="background1" w:themeShade="BF"/>
                <w:sz w:val="18"/>
                <w:szCs w:val="18"/>
              </w:rPr>
              <w:t>Tuples</w:t>
            </w:r>
            <w:proofErr w:type="spellEnd"/>
            <w:r w:rsidRPr="005A1D89">
              <w:rPr>
                <w:b/>
                <w:color w:val="BFBFBF" w:themeColor="background1" w:themeShade="BF"/>
                <w:sz w:val="18"/>
                <w:szCs w:val="18"/>
              </w:rPr>
              <w:t xml:space="preserve"> </w:t>
            </w:r>
          </w:p>
        </w:tc>
        <w:tc>
          <w:tcPr>
            <w:tcW w:w="3446" w:type="dxa"/>
            <w:shd w:val="clear" w:color="auto" w:fill="D9D9D9" w:themeFill="background1" w:themeFillShade="D9"/>
            <w:noWrap/>
          </w:tcPr>
          <w:p w14:paraId="25A4AAE8" w14:textId="77777777" w:rsidR="00D3775B" w:rsidRPr="005A1D89" w:rsidRDefault="005708BC" w:rsidP="007A57B2">
            <w:pPr>
              <w:pStyle w:val="Geenafstand"/>
              <w:rPr>
                <w:b/>
                <w:color w:val="BFBFBF" w:themeColor="background1" w:themeShade="BF"/>
                <w:sz w:val="18"/>
                <w:szCs w:val="18"/>
              </w:rPr>
            </w:pPr>
            <w:r w:rsidRPr="005A1D89">
              <w:rPr>
                <w:b/>
                <w:color w:val="BFBFBF" w:themeColor="background1" w:themeShade="BF"/>
                <w:sz w:val="18"/>
                <w:szCs w:val="18"/>
              </w:rPr>
              <w:t>Maximum (unieke) voorkomens</w:t>
            </w:r>
          </w:p>
        </w:tc>
      </w:tr>
      <w:tr w:rsidR="00D3775B" w:rsidRPr="005A1D89" w14:paraId="24E2AD51" w14:textId="77777777" w:rsidTr="00C416EC">
        <w:trPr>
          <w:trHeight w:val="300"/>
        </w:trPr>
        <w:tc>
          <w:tcPr>
            <w:tcW w:w="6408" w:type="dxa"/>
            <w:noWrap/>
          </w:tcPr>
          <w:p w14:paraId="023B9B56" w14:textId="77777777" w:rsidR="00D3775B" w:rsidRPr="005A1D89" w:rsidRDefault="00D9031F" w:rsidP="00D9031F">
            <w:pPr>
              <w:pStyle w:val="Geenafstand"/>
              <w:rPr>
                <w:color w:val="BFBFBF" w:themeColor="background1" w:themeShade="BF"/>
                <w:sz w:val="18"/>
                <w:szCs w:val="18"/>
              </w:rPr>
            </w:pPr>
            <w:proofErr w:type="spellStart"/>
            <w:r w:rsidRPr="005A1D89">
              <w:rPr>
                <w:color w:val="BFBFBF" w:themeColor="background1" w:themeShade="BF"/>
                <w:sz w:val="18"/>
                <w:szCs w:val="18"/>
              </w:rPr>
              <w:t>bd-t:</w:t>
            </w:r>
            <w:r w:rsidR="00D3775B" w:rsidRPr="005A1D89">
              <w:rPr>
                <w:color w:val="BFBFBF" w:themeColor="background1" w:themeShade="BF"/>
                <w:sz w:val="18"/>
                <w:szCs w:val="18"/>
              </w:rPr>
              <w:t>DividendDonativesSpecification</w:t>
            </w:r>
            <w:proofErr w:type="spellEnd"/>
          </w:p>
        </w:tc>
        <w:tc>
          <w:tcPr>
            <w:tcW w:w="3446" w:type="dxa"/>
            <w:noWrap/>
          </w:tcPr>
          <w:p w14:paraId="43C2D7EE" w14:textId="77777777" w:rsidR="00D3775B" w:rsidRPr="005A1D89" w:rsidRDefault="00D3775B" w:rsidP="007A57B2">
            <w:pPr>
              <w:pStyle w:val="Geenafstand"/>
              <w:rPr>
                <w:color w:val="BFBFBF" w:themeColor="background1" w:themeShade="BF"/>
                <w:sz w:val="18"/>
                <w:szCs w:val="18"/>
              </w:rPr>
            </w:pPr>
            <w:r w:rsidRPr="005A1D89">
              <w:rPr>
                <w:color w:val="BFBFBF" w:themeColor="background1" w:themeShade="BF"/>
                <w:sz w:val="18"/>
                <w:szCs w:val="18"/>
              </w:rPr>
              <w:t>9999</w:t>
            </w:r>
          </w:p>
        </w:tc>
      </w:tr>
    </w:tbl>
    <w:p w14:paraId="271FBD77" w14:textId="77777777" w:rsidR="00D3775B" w:rsidRPr="005A1D89" w:rsidRDefault="00D3775B" w:rsidP="00D3775B">
      <w:pPr>
        <w:rPr>
          <w:i/>
          <w:color w:val="BFBFBF" w:themeColor="background1" w:themeShade="BF"/>
        </w:rPr>
      </w:pPr>
    </w:p>
    <w:p w14:paraId="07B44B30" w14:textId="77777777" w:rsidR="00663693" w:rsidRPr="005A1D89" w:rsidRDefault="00663693" w:rsidP="00D3775B">
      <w:pPr>
        <w:rPr>
          <w:i/>
          <w:color w:val="BFBFBF" w:themeColor="background1" w:themeShade="BF"/>
        </w:rPr>
      </w:pPr>
    </w:p>
    <w:p w14:paraId="2AB51275" w14:textId="4A836DDA" w:rsidR="006B5D57"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14.4.04 </w:t>
      </w:r>
      <w:r w:rsidRPr="005A1D89">
        <w:rPr>
          <w:b/>
          <w:color w:val="BFBFBF" w:themeColor="background1" w:themeShade="BF"/>
        </w:rPr>
        <w:t xml:space="preserve">: </w:t>
      </w:r>
      <w:r w:rsidR="008434DF" w:rsidRPr="005A1D89">
        <w:rPr>
          <w:b/>
          <w:color w:val="BFBFBF" w:themeColor="background1" w:themeShade="BF"/>
        </w:rPr>
        <w:t xml:space="preserve">De </w:t>
      </w:r>
      <w:proofErr w:type="spellStart"/>
      <w:r w:rsidR="008434DF" w:rsidRPr="005A1D89">
        <w:rPr>
          <w:b/>
          <w:color w:val="BFBFBF" w:themeColor="background1" w:themeShade="BF"/>
        </w:rPr>
        <w:t>tuple</w:t>
      </w:r>
      <w:proofErr w:type="spellEnd"/>
      <w:r w:rsidR="008434DF" w:rsidRPr="005A1D89">
        <w:rPr>
          <w:b/>
          <w:color w:val="BFBFBF" w:themeColor="background1" w:themeShade="BF"/>
        </w:rPr>
        <w:t xml:space="preserve"> </w:t>
      </w:r>
      <w:r w:rsidR="007D29C2" w:rsidRPr="007D29C2">
        <w:rPr>
          <w:b/>
          <w:color w:val="BFBFBF" w:themeColor="background1" w:themeShade="BF"/>
        </w:rPr>
        <w:t>'</w:t>
      </w:r>
      <w:proofErr w:type="spellStart"/>
      <w:r w:rsidR="008434DF" w:rsidRPr="005A1D89">
        <w:rPr>
          <w:b/>
          <w:color w:val="BFBFBF" w:themeColor="background1" w:themeShade="BF"/>
          <w:szCs w:val="18"/>
        </w:rPr>
        <w:t>bd-t:DividendDonativesSpecification</w:t>
      </w:r>
      <w:proofErr w:type="spellEnd"/>
      <w:r w:rsidR="007D29C2" w:rsidRPr="007D29C2">
        <w:rPr>
          <w:b/>
          <w:color w:val="BFBFBF" w:themeColor="background1" w:themeShade="BF"/>
          <w:szCs w:val="18"/>
        </w:rPr>
        <w:t>'</w:t>
      </w:r>
      <w:r w:rsidR="008434DF" w:rsidRPr="005A1D89">
        <w:rPr>
          <w:b/>
          <w:color w:val="BFBFBF" w:themeColor="background1" w:themeShade="BF"/>
        </w:rPr>
        <w:t xml:space="preserve"> MOET ten minste één keer zijn opgenomen.</w:t>
      </w:r>
    </w:p>
    <w:p w14:paraId="7F91D7CF" w14:textId="77777777" w:rsidR="008434DF" w:rsidRPr="005A1D89" w:rsidRDefault="008434DF" w:rsidP="008434DF">
      <w:pPr>
        <w:rPr>
          <w:color w:val="BFBFBF" w:themeColor="background1" w:themeShade="BF"/>
        </w:rPr>
      </w:pPr>
    </w:p>
    <w:p w14:paraId="19112114" w14:textId="77777777" w:rsidR="00EA7DF0" w:rsidRPr="005A1D89" w:rsidRDefault="00EA7DF0">
      <w:pPr>
        <w:spacing w:after="200" w:line="276" w:lineRule="auto"/>
        <w:rPr>
          <w:color w:val="BFBFBF" w:themeColor="background1" w:themeShade="BF"/>
        </w:rPr>
      </w:pPr>
      <w:r w:rsidRPr="005A1D89">
        <w:rPr>
          <w:color w:val="BFBFBF" w:themeColor="background1" w:themeShade="BF"/>
        </w:rPr>
        <w:br w:type="page"/>
      </w:r>
    </w:p>
    <w:p w14:paraId="412EBFED" w14:textId="78BB2C50" w:rsidR="006B5D57" w:rsidRPr="005A1D89" w:rsidRDefault="006B5D57" w:rsidP="006B5D57">
      <w:pPr>
        <w:pStyle w:val="Kop2"/>
        <w:rPr>
          <w:color w:val="BFBFBF" w:themeColor="background1" w:themeShade="BF"/>
        </w:rPr>
      </w:pPr>
      <w:bookmarkStart w:id="33" w:name="_Toc152052384"/>
      <w:r w:rsidRPr="005A1D89">
        <w:rPr>
          <w:color w:val="BFBFBF" w:themeColor="background1" w:themeShade="BF"/>
        </w:rPr>
        <w:lastRenderedPageBreak/>
        <w:t xml:space="preserve">BD </w:t>
      </w:r>
      <w:r w:rsidR="00887029">
        <w:rPr>
          <w:color w:val="BFBFBF" w:themeColor="background1" w:themeShade="BF"/>
        </w:rPr>
        <w:t>Reporting</w:t>
      </w:r>
      <w:r w:rsidRPr="005A1D89">
        <w:rPr>
          <w:color w:val="BFBFBF" w:themeColor="background1" w:themeShade="BF"/>
        </w:rPr>
        <w:t xml:space="preserve"> Rules – Klantregistratie dividendbelasting</w:t>
      </w:r>
      <w:bookmarkEnd w:id="33"/>
    </w:p>
    <w:p w14:paraId="3985C1C3" w14:textId="77777777" w:rsidR="006B5D57" w:rsidRPr="005A1D89" w:rsidRDefault="006B5D57" w:rsidP="006B5D57">
      <w:pPr>
        <w:rPr>
          <w:color w:val="BFBFBF" w:themeColor="background1" w:themeShade="BF"/>
        </w:rPr>
      </w:pPr>
    </w:p>
    <w:p w14:paraId="5B67276F" w14:textId="2F3CBCBF" w:rsidR="006B5D57" w:rsidRPr="005A1D89" w:rsidRDefault="00B018C0" w:rsidP="006B5D57">
      <w:pPr>
        <w:pStyle w:val="Geenafstand"/>
        <w:rPr>
          <w:color w:val="BFBFBF" w:themeColor="background1" w:themeShade="BF"/>
        </w:rPr>
      </w:pPr>
      <w:r w:rsidRPr="005A1D89">
        <w:rPr>
          <w:color w:val="BFBFBF" w:themeColor="background1" w:themeShade="BF"/>
        </w:rPr>
        <w:t xml:space="preserve">De volgende regels </w:t>
      </w:r>
      <w:r w:rsidR="006B5D57" w:rsidRPr="005A1D89">
        <w:rPr>
          <w:color w:val="BFBFBF" w:themeColor="background1" w:themeShade="BF"/>
        </w:rPr>
        <w:t xml:space="preserve">zijn specifiek van toepassing op </w:t>
      </w:r>
      <w:r w:rsidR="007C1A88">
        <w:rPr>
          <w:color w:val="BFBFBF" w:themeColor="background1" w:themeShade="BF"/>
        </w:rPr>
        <w:t>de</w:t>
      </w:r>
      <w:r w:rsidR="006B5D57" w:rsidRPr="005A1D89">
        <w:rPr>
          <w:color w:val="BFBFBF" w:themeColor="background1" w:themeShade="BF"/>
        </w:rPr>
        <w:t xml:space="preserve"> </w:t>
      </w:r>
      <w:r w:rsidR="009D22A8" w:rsidRPr="005A1D89">
        <w:rPr>
          <w:color w:val="BFBFBF" w:themeColor="background1" w:themeShade="BF"/>
        </w:rPr>
        <w:t>berichtstroom</w:t>
      </w:r>
      <w:r w:rsidR="006B5D57" w:rsidRPr="005A1D89">
        <w:rPr>
          <w:color w:val="BFBFBF" w:themeColor="background1" w:themeShade="BF"/>
        </w:rPr>
        <w:t xml:space="preserve"> </w:t>
      </w:r>
      <w:r w:rsidR="0090026D" w:rsidRPr="005A1D89">
        <w:rPr>
          <w:color w:val="BFBFBF" w:themeColor="background1" w:themeShade="BF"/>
        </w:rPr>
        <w:t>'</w:t>
      </w:r>
      <w:r w:rsidR="008808C5" w:rsidRPr="005A1D89">
        <w:rPr>
          <w:color w:val="BFBFBF" w:themeColor="background1" w:themeShade="BF"/>
        </w:rPr>
        <w:t>Klantregistratie dividendbelasting</w:t>
      </w:r>
      <w:r w:rsidR="0090026D" w:rsidRPr="005A1D89">
        <w:rPr>
          <w:color w:val="BFBFBF" w:themeColor="background1" w:themeShade="BF"/>
        </w:rPr>
        <w:t>'</w:t>
      </w:r>
    </w:p>
    <w:p w14:paraId="1F60C61C" w14:textId="77777777" w:rsidR="006B5D57" w:rsidRPr="005A1D89" w:rsidRDefault="006B5D57" w:rsidP="006B5D57">
      <w:pPr>
        <w:rPr>
          <w:color w:val="BFBFBF" w:themeColor="background1" w:themeShade="BF"/>
        </w:rPr>
      </w:pPr>
    </w:p>
    <w:p w14:paraId="5E9CF284" w14:textId="77777777" w:rsidR="002D09D0" w:rsidRPr="005A1D89" w:rsidRDefault="002D09D0" w:rsidP="006B5D57">
      <w:pPr>
        <w:rPr>
          <w:color w:val="BFBFBF" w:themeColor="background1" w:themeShade="BF"/>
        </w:rPr>
      </w:pPr>
    </w:p>
    <w:p w14:paraId="4610A3B2" w14:textId="140676D6" w:rsidR="006B5D57" w:rsidRPr="005A1D89" w:rsidRDefault="006B5D57" w:rsidP="006B5D57">
      <w:pPr>
        <w:pStyle w:val="Geenafstand"/>
        <w:rPr>
          <w:b/>
          <w:i/>
          <w:color w:val="BFBFBF" w:themeColor="background1" w:themeShade="BF"/>
        </w:rPr>
      </w:pPr>
      <w:r w:rsidRPr="005A1D89">
        <w:rPr>
          <w:b/>
          <w:i/>
          <w:color w:val="BFBFBF" w:themeColor="background1" w:themeShade="BF"/>
        </w:rPr>
        <w:t xml:space="preserve">1. </w:t>
      </w:r>
      <w:proofErr w:type="spellStart"/>
      <w:r w:rsidRPr="005A1D89">
        <w:rPr>
          <w:b/>
          <w:i/>
          <w:color w:val="BFBFBF" w:themeColor="background1" w:themeShade="BF"/>
        </w:rPr>
        <w:t>Instance</w:t>
      </w:r>
      <w:proofErr w:type="spellEnd"/>
      <w:r w:rsidRPr="005A1D89">
        <w:rPr>
          <w:b/>
          <w:i/>
          <w:color w:val="BFBFBF" w:themeColor="background1" w:themeShade="BF"/>
        </w:rPr>
        <w:t xml:space="preserve"> regels</w:t>
      </w:r>
    </w:p>
    <w:p w14:paraId="0764B32B" w14:textId="77777777" w:rsidR="007D5F46" w:rsidRPr="005A1D89" w:rsidRDefault="007D5F46" w:rsidP="007D5F46">
      <w:pPr>
        <w:pStyle w:val="Geenafstand"/>
        <w:rPr>
          <w:rFonts w:ascii="Verdana" w:eastAsia="Times New Roman" w:hAnsi="Verdana" w:cs="Times New Roman"/>
          <w:b/>
          <w:color w:val="BFBFBF" w:themeColor="background1" w:themeShade="BF"/>
          <w:sz w:val="18"/>
          <w:szCs w:val="24"/>
          <w:lang w:eastAsia="nl-NL"/>
        </w:rPr>
      </w:pPr>
    </w:p>
    <w:p w14:paraId="3D3A2162" w14:textId="77777777" w:rsidR="007D5F46" w:rsidRPr="005A1D89" w:rsidRDefault="007D5F46" w:rsidP="00387217">
      <w:pPr>
        <w:rPr>
          <w:b/>
          <w:color w:val="BFBFBF" w:themeColor="background1" w:themeShade="BF"/>
        </w:rPr>
      </w:pPr>
      <w:r w:rsidRPr="005A1D89">
        <w:rPr>
          <w:b/>
          <w:color w:val="BFBFBF" w:themeColor="background1" w:themeShade="BF"/>
        </w:rPr>
        <w:t>Geen regels</w:t>
      </w:r>
      <w:r w:rsidR="005B0A76" w:rsidRPr="005A1D89">
        <w:rPr>
          <w:b/>
          <w:color w:val="BFBFBF" w:themeColor="background1" w:themeShade="BF"/>
        </w:rPr>
        <w:t>.</w:t>
      </w:r>
    </w:p>
    <w:p w14:paraId="7A1F7F3F" w14:textId="77777777" w:rsidR="007D5F46" w:rsidRPr="005A1D89" w:rsidRDefault="007D5F46" w:rsidP="006B5D57">
      <w:pPr>
        <w:pStyle w:val="Geenafstand"/>
        <w:rPr>
          <w:b/>
          <w:i/>
          <w:color w:val="BFBFBF" w:themeColor="background1" w:themeShade="BF"/>
        </w:rPr>
      </w:pPr>
    </w:p>
    <w:p w14:paraId="27BDD33F"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2. Context regels</w:t>
      </w:r>
    </w:p>
    <w:p w14:paraId="385DD015" w14:textId="77777777" w:rsidR="003E20A9" w:rsidRPr="005A1D89" w:rsidRDefault="003E20A9" w:rsidP="006B5D57">
      <w:pPr>
        <w:pStyle w:val="Geenafstand"/>
        <w:rPr>
          <w:b/>
          <w:i/>
          <w:color w:val="BFBFBF" w:themeColor="background1" w:themeShade="BF"/>
        </w:rPr>
      </w:pPr>
    </w:p>
    <w:p w14:paraId="02049850" w14:textId="77777777" w:rsidR="001C1782" w:rsidRPr="005A1D89" w:rsidRDefault="001C1782" w:rsidP="001C1782">
      <w:pPr>
        <w:rPr>
          <w:b/>
          <w:i/>
          <w:color w:val="BFBFBF" w:themeColor="background1" w:themeShade="BF"/>
        </w:rPr>
      </w:pPr>
      <w:r w:rsidRPr="005A1D89">
        <w:rPr>
          <w:rFonts w:asciiTheme="minorHAnsi" w:eastAsiaTheme="minorHAnsi" w:hAnsiTheme="minorHAnsi" w:cstheme="minorBidi"/>
          <w:color w:val="BFBFBF" w:themeColor="background1" w:themeShade="BF"/>
          <w:sz w:val="22"/>
          <w:szCs w:val="22"/>
          <w:lang w:eastAsia="en-US"/>
        </w:rPr>
        <w:t xml:space="preserve">Het klantregistratie </w:t>
      </w:r>
      <w:proofErr w:type="spellStart"/>
      <w:r w:rsidRPr="005A1D89">
        <w:rPr>
          <w:rFonts w:asciiTheme="minorHAnsi" w:eastAsiaTheme="minorHAnsi" w:hAnsiTheme="minorHAnsi" w:cstheme="minorBidi"/>
          <w:color w:val="BFBFBF" w:themeColor="background1" w:themeShade="BF"/>
          <w:sz w:val="22"/>
          <w:szCs w:val="22"/>
          <w:lang w:eastAsia="en-US"/>
        </w:rPr>
        <w:t>dividentbelasting</w:t>
      </w:r>
      <w:proofErr w:type="spellEnd"/>
      <w:r w:rsidRPr="005A1D89">
        <w:rPr>
          <w:rFonts w:asciiTheme="minorHAnsi" w:eastAsiaTheme="minorHAnsi" w:hAnsiTheme="minorHAnsi" w:cstheme="minorBidi"/>
          <w:color w:val="BFBFBF" w:themeColor="background1" w:themeShade="BF"/>
          <w:sz w:val="22"/>
          <w:szCs w:val="22"/>
          <w:lang w:eastAsia="en-US"/>
        </w:rPr>
        <w:t xml:space="preserve"> is een niet-gedimensioneerde berichtsoort. Dimensies en domeinwaarden zijn niet van toepassing.</w:t>
      </w:r>
    </w:p>
    <w:p w14:paraId="0553F102" w14:textId="77777777" w:rsidR="001C1782" w:rsidRPr="005A1D89" w:rsidRDefault="001C1782" w:rsidP="006B5D57">
      <w:pPr>
        <w:pStyle w:val="Geenafstand"/>
        <w:rPr>
          <w:b/>
          <w:i/>
          <w:color w:val="BFBFBF" w:themeColor="background1" w:themeShade="BF"/>
        </w:rPr>
      </w:pPr>
    </w:p>
    <w:p w14:paraId="00519933" w14:textId="76918780" w:rsidR="00AE0EC6" w:rsidRPr="005A1D89" w:rsidRDefault="00AF214F" w:rsidP="00AE0EC6">
      <w:pPr>
        <w:rPr>
          <w:b/>
          <w:color w:val="BFBFBF" w:themeColor="background1" w:themeShade="BF"/>
        </w:rPr>
      </w:pPr>
      <w:r w:rsidRPr="005A1D89">
        <w:rPr>
          <w:b/>
          <w:color w:val="BFBFBF" w:themeColor="background1" w:themeShade="BF"/>
        </w:rPr>
        <w:t>BR-BD-</w:t>
      </w:r>
      <w:r w:rsidR="00E616DB" w:rsidRPr="005A1D89">
        <w:rPr>
          <w:b/>
          <w:color w:val="BFBFBF" w:themeColor="background1" w:themeShade="BF"/>
        </w:rPr>
        <w:t xml:space="preserve">15.2.01 </w:t>
      </w:r>
      <w:r w:rsidRPr="005A1D89">
        <w:rPr>
          <w:b/>
          <w:color w:val="BFBFBF" w:themeColor="background1" w:themeShade="BF"/>
        </w:rPr>
        <w:t xml:space="preserve">: </w:t>
      </w:r>
      <w:r w:rsidR="00AE0EC6" w:rsidRPr="005A1D89">
        <w:rPr>
          <w:b/>
          <w:color w:val="BFBFBF" w:themeColor="background1" w:themeShade="BF"/>
        </w:rPr>
        <w:t xml:space="preserve">Het attribuut </w:t>
      </w:r>
      <w:r w:rsidR="007C1A88" w:rsidRPr="007C1A88">
        <w:rPr>
          <w:b/>
          <w:color w:val="BFBFBF" w:themeColor="background1" w:themeShade="BF"/>
        </w:rPr>
        <w:t>'</w:t>
      </w:r>
      <w:proofErr w:type="spellStart"/>
      <w:r w:rsidR="00AE0EC6" w:rsidRPr="005A1D89">
        <w:rPr>
          <w:b/>
          <w:color w:val="BFBFBF" w:themeColor="background1" w:themeShade="BF"/>
        </w:rPr>
        <w:t>scheme</w:t>
      </w:r>
      <w:proofErr w:type="spellEnd"/>
      <w:r w:rsidR="007C1A88" w:rsidRPr="007C1A88">
        <w:rPr>
          <w:b/>
          <w:color w:val="BFBFBF" w:themeColor="background1" w:themeShade="BF"/>
        </w:rPr>
        <w:t>'</w:t>
      </w:r>
      <w:r w:rsidR="00AE0EC6" w:rsidRPr="005A1D89">
        <w:rPr>
          <w:b/>
          <w:color w:val="BFBFBF" w:themeColor="background1" w:themeShade="BF"/>
        </w:rPr>
        <w:t xml:space="preserve"> van het element '</w:t>
      </w:r>
      <w:proofErr w:type="spellStart"/>
      <w:r w:rsidR="00AE0EC6" w:rsidRPr="005A1D89">
        <w:rPr>
          <w:b/>
          <w:color w:val="BFBFBF" w:themeColor="background1" w:themeShade="BF"/>
        </w:rPr>
        <w:t>xbrli:identifier</w:t>
      </w:r>
      <w:proofErr w:type="spellEnd"/>
      <w:r w:rsidR="00AE0EC6" w:rsidRPr="005A1D89">
        <w:rPr>
          <w:b/>
          <w:color w:val="BFBFBF" w:themeColor="background1" w:themeShade="BF"/>
        </w:rPr>
        <w:t>' MOET een waarde hebben van de aan de berichtstroom toegewezen URI.</w:t>
      </w:r>
    </w:p>
    <w:p w14:paraId="556ED7DD" w14:textId="77777777" w:rsidR="00AE0EC6" w:rsidRPr="005A1D89" w:rsidRDefault="00AE0EC6" w:rsidP="00AE0EC6">
      <w:pPr>
        <w:rPr>
          <w:b/>
          <w:color w:val="BFBFBF" w:themeColor="background1" w:themeShade="BF"/>
        </w:rPr>
      </w:pPr>
    </w:p>
    <w:p w14:paraId="185C1987" w14:textId="77777777" w:rsidR="00464272" w:rsidRPr="005A1D89" w:rsidRDefault="00AE0EC6" w:rsidP="007C3703">
      <w:pPr>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Aan de berichtstroom toegewezen URI:</w:t>
      </w:r>
    </w:p>
    <w:p w14:paraId="204BFBA7" w14:textId="77777777" w:rsidR="00663693" w:rsidRPr="005A1D89" w:rsidRDefault="00663693" w:rsidP="007C3703">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8271BD" w:rsidRPr="005A1D89" w14:paraId="06F55B8A"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20492" w14:textId="77777777" w:rsidR="008271BD" w:rsidRPr="005A1D89" w:rsidRDefault="008271BD" w:rsidP="00CA1B3A">
            <w:pPr>
              <w:pStyle w:val="Geenafstand"/>
              <w:rPr>
                <w:b/>
                <w:color w:val="BFBFBF" w:themeColor="background1" w:themeShade="BF"/>
                <w:sz w:val="18"/>
                <w:szCs w:val="18"/>
              </w:rPr>
            </w:pPr>
            <w:r w:rsidRPr="005A1D89">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7612C8" w14:textId="77777777" w:rsidR="008271BD" w:rsidRPr="005A1D89" w:rsidRDefault="008271BD" w:rsidP="00CA1B3A">
            <w:pPr>
              <w:pStyle w:val="Geenafstand"/>
              <w:rPr>
                <w:b/>
                <w:color w:val="BFBFBF" w:themeColor="background1" w:themeShade="BF"/>
                <w:sz w:val="18"/>
                <w:szCs w:val="18"/>
              </w:rPr>
            </w:pPr>
            <w:r w:rsidRPr="005A1D89">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BB4FE9" w14:textId="77777777" w:rsidR="008271BD" w:rsidRPr="005A1D89" w:rsidRDefault="008271BD" w:rsidP="00CA1B3A">
            <w:pPr>
              <w:pStyle w:val="Geenafstand"/>
              <w:rPr>
                <w:b/>
                <w:color w:val="BFBFBF" w:themeColor="background1" w:themeShade="BF"/>
                <w:sz w:val="18"/>
                <w:szCs w:val="18"/>
              </w:rPr>
            </w:pPr>
            <w:r w:rsidRPr="005A1D89">
              <w:rPr>
                <w:b/>
                <w:color w:val="BFBFBF" w:themeColor="background1" w:themeShade="BF"/>
                <w:sz w:val="18"/>
                <w:szCs w:val="18"/>
              </w:rPr>
              <w:t>Identificatienummer</w:t>
            </w:r>
          </w:p>
        </w:tc>
      </w:tr>
      <w:tr w:rsidR="008271BD" w:rsidRPr="005A1D89" w14:paraId="36F3F24C" w14:textId="77777777" w:rsidTr="00CA1B3A">
        <w:tc>
          <w:tcPr>
            <w:tcW w:w="3780" w:type="dxa"/>
            <w:tcBorders>
              <w:top w:val="single" w:sz="4" w:space="0" w:color="auto"/>
              <w:left w:val="single" w:sz="4" w:space="0" w:color="auto"/>
              <w:bottom w:val="single" w:sz="4" w:space="0" w:color="auto"/>
              <w:right w:val="single" w:sz="4" w:space="0" w:color="auto"/>
            </w:tcBorders>
          </w:tcPr>
          <w:p w14:paraId="0DC571F6" w14:textId="77777777" w:rsidR="008271BD" w:rsidRPr="005A1D89" w:rsidRDefault="008271BD" w:rsidP="00CA1B3A">
            <w:pPr>
              <w:pStyle w:val="Geenafstand"/>
              <w:rPr>
                <w:color w:val="BFBFBF" w:themeColor="background1" w:themeShade="BF"/>
                <w:sz w:val="18"/>
                <w:szCs w:val="18"/>
              </w:rPr>
            </w:pPr>
            <w:r w:rsidRPr="005A1D89">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6AB1A003" w14:textId="77777777" w:rsidR="008271BD" w:rsidRPr="005A1D89" w:rsidRDefault="008271BD" w:rsidP="00CA1B3A">
            <w:pPr>
              <w:pStyle w:val="Geenafstand"/>
              <w:rPr>
                <w:color w:val="BFBFBF" w:themeColor="background1" w:themeShade="BF"/>
                <w:sz w:val="18"/>
                <w:szCs w:val="18"/>
              </w:rPr>
            </w:pPr>
            <w:r w:rsidRPr="005A1D89">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3B549564" w14:textId="77777777" w:rsidR="008271BD" w:rsidRPr="005A1D89" w:rsidRDefault="008271BD" w:rsidP="00CA1B3A">
            <w:pPr>
              <w:pStyle w:val="Geenafstand"/>
              <w:rPr>
                <w:color w:val="BFBFBF" w:themeColor="background1" w:themeShade="BF"/>
                <w:sz w:val="18"/>
                <w:szCs w:val="18"/>
              </w:rPr>
            </w:pPr>
            <w:r w:rsidRPr="005A1D89">
              <w:rPr>
                <w:color w:val="BFBFBF" w:themeColor="background1" w:themeShade="BF"/>
                <w:sz w:val="18"/>
                <w:szCs w:val="18"/>
              </w:rPr>
              <w:t xml:space="preserve">BSN/RSIN (van aangever) </w:t>
            </w:r>
          </w:p>
        </w:tc>
      </w:tr>
    </w:tbl>
    <w:p w14:paraId="47A326B3" w14:textId="77777777" w:rsidR="008271BD" w:rsidRPr="005A1D89" w:rsidRDefault="008271BD" w:rsidP="007C3703">
      <w:pPr>
        <w:rPr>
          <w:b/>
          <w:color w:val="BFBFBF" w:themeColor="background1" w:themeShade="BF"/>
        </w:rPr>
      </w:pPr>
    </w:p>
    <w:p w14:paraId="681B4A42" w14:textId="77777777" w:rsidR="00AE0EC6" w:rsidRPr="005A1D89" w:rsidRDefault="00AF214F" w:rsidP="00AE0EC6">
      <w:pPr>
        <w:rPr>
          <w:b/>
          <w:color w:val="BFBFBF" w:themeColor="background1" w:themeShade="BF"/>
        </w:rPr>
      </w:pPr>
      <w:r w:rsidRPr="005A1D89">
        <w:rPr>
          <w:b/>
          <w:color w:val="BFBFBF" w:themeColor="background1" w:themeShade="BF"/>
        </w:rPr>
        <w:t>BR-BD-</w:t>
      </w:r>
      <w:r w:rsidR="00E616DB" w:rsidRPr="005A1D89">
        <w:rPr>
          <w:b/>
          <w:color w:val="BFBFBF" w:themeColor="background1" w:themeShade="BF"/>
        </w:rPr>
        <w:t xml:space="preserve">15.2.02 </w:t>
      </w:r>
      <w:r w:rsidRPr="005A1D89">
        <w:rPr>
          <w:b/>
          <w:color w:val="BFBFBF" w:themeColor="background1" w:themeShade="BF"/>
        </w:rPr>
        <w:t xml:space="preserve">: </w:t>
      </w:r>
      <w:r w:rsidR="00AE0EC6" w:rsidRPr="005A1D89">
        <w:rPr>
          <w:b/>
          <w:color w:val="BFBFBF" w:themeColor="background1" w:themeShade="BF"/>
        </w:rPr>
        <w:t>De waarde van het element '</w:t>
      </w:r>
      <w:proofErr w:type="spellStart"/>
      <w:r w:rsidR="00AE0EC6" w:rsidRPr="005A1D89">
        <w:rPr>
          <w:b/>
          <w:color w:val="BFBFBF" w:themeColor="background1" w:themeShade="BF"/>
        </w:rPr>
        <w:t>xbrli:identifier</w:t>
      </w:r>
      <w:proofErr w:type="spellEnd"/>
      <w:r w:rsidR="00AE0EC6" w:rsidRPr="005A1D89">
        <w:rPr>
          <w:b/>
          <w:color w:val="BFBFBF" w:themeColor="background1" w:themeShade="BF"/>
        </w:rPr>
        <w:t>' MOET een geldig identificatienummer zijn.</w:t>
      </w:r>
    </w:p>
    <w:p w14:paraId="79FCB6D1" w14:textId="77777777" w:rsidR="00AE0EC6" w:rsidRPr="005A1D89" w:rsidRDefault="00AE0EC6" w:rsidP="00AE0EC6">
      <w:pPr>
        <w:rPr>
          <w:b/>
          <w:color w:val="BFBFBF" w:themeColor="background1" w:themeShade="BF"/>
        </w:rPr>
      </w:pPr>
    </w:p>
    <w:p w14:paraId="6EFE5EE4" w14:textId="77777777" w:rsidR="00464272" w:rsidRPr="005A1D89" w:rsidRDefault="00AE0EC6" w:rsidP="00AE0EC6">
      <w:pPr>
        <w:pStyle w:val="Geenafstand"/>
        <w:tabs>
          <w:tab w:val="left" w:pos="1418"/>
          <w:tab w:val="left" w:pos="1701"/>
        </w:tabs>
        <w:rPr>
          <w:color w:val="BFBFBF" w:themeColor="background1" w:themeShade="BF"/>
        </w:rPr>
      </w:pPr>
      <w:r w:rsidRPr="005A1D89">
        <w:rPr>
          <w:color w:val="BFBFBF" w:themeColor="background1" w:themeShade="BF"/>
        </w:rPr>
        <w:t>Geldig identificatienummer:</w:t>
      </w:r>
    </w:p>
    <w:p w14:paraId="2F8B517B" w14:textId="77777777" w:rsidR="00464272" w:rsidRPr="005A1D89"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780"/>
        <w:gridCol w:w="1710"/>
        <w:gridCol w:w="4248"/>
      </w:tblGrid>
      <w:tr w:rsidR="00464272" w:rsidRPr="005A1D89" w14:paraId="0EBD0AA6" w14:textId="77777777" w:rsidTr="002D09D0">
        <w:trPr>
          <w:trHeight w:val="287"/>
          <w:tblHeader/>
        </w:trPr>
        <w:tc>
          <w:tcPr>
            <w:tcW w:w="3780" w:type="dxa"/>
            <w:shd w:val="clear" w:color="auto" w:fill="D9D9D9" w:themeFill="background1" w:themeFillShade="D9"/>
          </w:tcPr>
          <w:p w14:paraId="0EC1B0E1"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URI</w:t>
            </w:r>
          </w:p>
        </w:tc>
        <w:tc>
          <w:tcPr>
            <w:tcW w:w="1710" w:type="dxa"/>
            <w:shd w:val="clear" w:color="auto" w:fill="D9D9D9" w:themeFill="background1" w:themeFillShade="D9"/>
          </w:tcPr>
          <w:p w14:paraId="37AB6F5F"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Scenario\Party</w:t>
            </w:r>
          </w:p>
        </w:tc>
        <w:tc>
          <w:tcPr>
            <w:tcW w:w="4248" w:type="dxa"/>
            <w:shd w:val="clear" w:color="auto" w:fill="D9D9D9" w:themeFill="background1" w:themeFillShade="D9"/>
          </w:tcPr>
          <w:p w14:paraId="46DC5BDD"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Identificatienummer</w:t>
            </w:r>
          </w:p>
        </w:tc>
      </w:tr>
      <w:tr w:rsidR="00464272" w:rsidRPr="005A1D89" w14:paraId="620C8A2A" w14:textId="77777777" w:rsidTr="002D09D0">
        <w:tc>
          <w:tcPr>
            <w:tcW w:w="3780" w:type="dxa"/>
          </w:tcPr>
          <w:p w14:paraId="054E4239"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www.belastingdienst.nl/identificatie</w:t>
            </w:r>
          </w:p>
        </w:tc>
        <w:tc>
          <w:tcPr>
            <w:tcW w:w="1710" w:type="dxa"/>
          </w:tcPr>
          <w:p w14:paraId="264F35DD"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N.v.t.</w:t>
            </w:r>
          </w:p>
        </w:tc>
        <w:tc>
          <w:tcPr>
            <w:tcW w:w="4248" w:type="dxa"/>
          </w:tcPr>
          <w:p w14:paraId="47D218C1"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 xml:space="preserve">BSN/RSIN (van aangever) </w:t>
            </w:r>
          </w:p>
        </w:tc>
      </w:tr>
    </w:tbl>
    <w:p w14:paraId="161D563C" w14:textId="77777777" w:rsidR="00663693" w:rsidRPr="005A1D89" w:rsidRDefault="00663693" w:rsidP="006B5D57">
      <w:pPr>
        <w:pStyle w:val="Geenafstand"/>
        <w:rPr>
          <w:b/>
          <w:i/>
          <w:color w:val="BFBFBF" w:themeColor="background1" w:themeShade="BF"/>
        </w:rPr>
      </w:pPr>
    </w:p>
    <w:p w14:paraId="7E8201A0" w14:textId="77777777" w:rsidR="0090026D" w:rsidRPr="005A1D89" w:rsidRDefault="0090026D" w:rsidP="006B5D57">
      <w:pPr>
        <w:pStyle w:val="Geenafstand"/>
        <w:rPr>
          <w:b/>
          <w:i/>
          <w:color w:val="BFBFBF" w:themeColor="background1" w:themeShade="BF"/>
        </w:rPr>
      </w:pPr>
    </w:p>
    <w:p w14:paraId="5C85626A" w14:textId="5709A65D" w:rsidR="006B5D57" w:rsidRPr="005A1D89" w:rsidRDefault="006B5D57" w:rsidP="006B5D57">
      <w:pPr>
        <w:pStyle w:val="Geenafstand"/>
        <w:rPr>
          <w:b/>
          <w:i/>
          <w:color w:val="BFBFBF" w:themeColor="background1" w:themeShade="BF"/>
        </w:rPr>
      </w:pPr>
      <w:r w:rsidRPr="005A1D89">
        <w:rPr>
          <w:b/>
          <w:i/>
          <w:color w:val="BFBFBF" w:themeColor="background1" w:themeShade="BF"/>
        </w:rPr>
        <w:t>3. Unit regels</w:t>
      </w:r>
    </w:p>
    <w:p w14:paraId="041D7020" w14:textId="77777777" w:rsidR="007D5F46" w:rsidRPr="005A1D89" w:rsidRDefault="007D5F46" w:rsidP="00C852FC">
      <w:pPr>
        <w:rPr>
          <w:i/>
          <w:color w:val="BFBFBF" w:themeColor="background1" w:themeShade="BF"/>
        </w:rPr>
      </w:pPr>
    </w:p>
    <w:p w14:paraId="78633983" w14:textId="77777777" w:rsidR="007D5F46" w:rsidRPr="005A1D89" w:rsidRDefault="007D5F46" w:rsidP="00387217">
      <w:pPr>
        <w:rPr>
          <w:b/>
          <w:color w:val="BFBFBF" w:themeColor="background1" w:themeShade="BF"/>
        </w:rPr>
      </w:pPr>
      <w:r w:rsidRPr="005A1D89">
        <w:rPr>
          <w:b/>
          <w:color w:val="BFBFBF" w:themeColor="background1" w:themeShade="BF"/>
        </w:rPr>
        <w:t>Geen regels</w:t>
      </w:r>
    </w:p>
    <w:p w14:paraId="11A25825" w14:textId="77777777" w:rsidR="006B5D57" w:rsidRPr="005A1D89" w:rsidRDefault="006B5D57" w:rsidP="006B5D57">
      <w:pPr>
        <w:pStyle w:val="Geenafstand"/>
        <w:tabs>
          <w:tab w:val="left" w:pos="1418"/>
          <w:tab w:val="left" w:pos="1701"/>
        </w:tabs>
        <w:rPr>
          <w:color w:val="BFBFBF" w:themeColor="background1" w:themeShade="BF"/>
        </w:rPr>
      </w:pPr>
    </w:p>
    <w:p w14:paraId="1C1C392B" w14:textId="77777777" w:rsidR="0090026D" w:rsidRPr="005A1D89" w:rsidRDefault="0090026D" w:rsidP="006B5D57">
      <w:pPr>
        <w:pStyle w:val="Geenafstand"/>
        <w:tabs>
          <w:tab w:val="left" w:pos="1418"/>
          <w:tab w:val="left" w:pos="1701"/>
        </w:tabs>
        <w:rPr>
          <w:color w:val="BFBFBF" w:themeColor="background1" w:themeShade="BF"/>
        </w:rPr>
      </w:pPr>
    </w:p>
    <w:p w14:paraId="01C9E32B" w14:textId="28402796" w:rsidR="006B5D57" w:rsidRPr="005A1D89" w:rsidRDefault="006B5D57" w:rsidP="006B5D57">
      <w:pPr>
        <w:pStyle w:val="Geenafstand"/>
        <w:rPr>
          <w:b/>
          <w:i/>
          <w:color w:val="BFBFBF" w:themeColor="background1" w:themeShade="BF"/>
        </w:rPr>
      </w:pPr>
      <w:r w:rsidRPr="005A1D89">
        <w:rPr>
          <w:b/>
          <w:i/>
          <w:color w:val="BFBFBF" w:themeColor="background1" w:themeShade="BF"/>
        </w:rPr>
        <w:t xml:space="preserve">4. </w:t>
      </w:r>
      <w:proofErr w:type="spellStart"/>
      <w:r w:rsidRPr="005A1D89">
        <w:rPr>
          <w:b/>
          <w:i/>
          <w:color w:val="BFBFBF" w:themeColor="background1" w:themeShade="BF"/>
        </w:rPr>
        <w:t>Fact</w:t>
      </w:r>
      <w:proofErr w:type="spellEnd"/>
      <w:r w:rsidRPr="005A1D89">
        <w:rPr>
          <w:b/>
          <w:i/>
          <w:color w:val="BFBFBF" w:themeColor="background1" w:themeShade="BF"/>
        </w:rPr>
        <w:t xml:space="preserve"> regels</w:t>
      </w:r>
    </w:p>
    <w:p w14:paraId="391C931B" w14:textId="77777777" w:rsidR="003E20A9" w:rsidRPr="005A1D89" w:rsidRDefault="003E20A9" w:rsidP="006B5D57">
      <w:pPr>
        <w:pStyle w:val="Geenafstand"/>
        <w:rPr>
          <w:b/>
          <w:i/>
          <w:color w:val="BFBFBF" w:themeColor="background1" w:themeShade="BF"/>
        </w:rPr>
      </w:pPr>
    </w:p>
    <w:p w14:paraId="18444C47" w14:textId="403B6B40" w:rsidR="00AE0EC6" w:rsidRPr="005A1D89" w:rsidRDefault="00AF214F" w:rsidP="00AE0EC6">
      <w:pPr>
        <w:rPr>
          <w:b/>
          <w:color w:val="BFBFBF" w:themeColor="background1" w:themeShade="BF"/>
        </w:rPr>
      </w:pPr>
      <w:r w:rsidRPr="005A1D89">
        <w:rPr>
          <w:b/>
          <w:color w:val="BFBFBF" w:themeColor="background1" w:themeShade="BF"/>
        </w:rPr>
        <w:t>BR-BD-</w:t>
      </w:r>
      <w:r w:rsidR="00E616DB" w:rsidRPr="005A1D89">
        <w:rPr>
          <w:b/>
          <w:color w:val="BFBFBF" w:themeColor="background1" w:themeShade="BF"/>
        </w:rPr>
        <w:t xml:space="preserve">15.4.01 </w:t>
      </w:r>
      <w:r w:rsidRPr="005A1D89">
        <w:rPr>
          <w:b/>
          <w:color w:val="BFBFBF" w:themeColor="background1" w:themeShade="BF"/>
        </w:rPr>
        <w:t xml:space="preserve">: </w:t>
      </w:r>
      <w:r w:rsidR="00AE0EC6" w:rsidRPr="005A1D89">
        <w:rPr>
          <w:b/>
          <w:color w:val="BFBFBF" w:themeColor="background1" w:themeShade="BF"/>
        </w:rPr>
        <w:t xml:space="preserve">Er MOGEN NIET meer dan 99 voorkomens van een </w:t>
      </w:r>
      <w:proofErr w:type="spellStart"/>
      <w:r w:rsidR="00AE0EC6" w:rsidRPr="005A1D89">
        <w:rPr>
          <w:b/>
          <w:color w:val="BFBFBF" w:themeColor="background1" w:themeShade="BF"/>
        </w:rPr>
        <w:t>tuple</w:t>
      </w:r>
      <w:proofErr w:type="spellEnd"/>
      <w:r w:rsidR="00AE0EC6" w:rsidRPr="005A1D89">
        <w:rPr>
          <w:b/>
          <w:color w:val="BFBFBF" w:themeColor="background1" w:themeShade="BF"/>
        </w:rPr>
        <w:t xml:space="preserve"> per unieke </w:t>
      </w:r>
      <w:proofErr w:type="spellStart"/>
      <w:r w:rsidR="00AE0EC6" w:rsidRPr="005A1D89">
        <w:rPr>
          <w:b/>
          <w:color w:val="BFBFBF" w:themeColor="background1" w:themeShade="BF"/>
        </w:rPr>
        <w:t>identifier</w:t>
      </w:r>
      <w:proofErr w:type="spellEnd"/>
      <w:r w:rsidR="00AE0EC6" w:rsidRPr="005A1D89">
        <w:rPr>
          <w:b/>
          <w:color w:val="BFBFBF" w:themeColor="background1" w:themeShade="BF"/>
        </w:rPr>
        <w:t xml:space="preserve">, op root-niveau in een </w:t>
      </w:r>
      <w:proofErr w:type="spellStart"/>
      <w:r w:rsidR="00AE0EC6" w:rsidRPr="005A1D89">
        <w:rPr>
          <w:b/>
          <w:color w:val="BFBFBF" w:themeColor="background1" w:themeShade="BF"/>
        </w:rPr>
        <w:t>instance</w:t>
      </w:r>
      <w:proofErr w:type="spellEnd"/>
      <w:r w:rsidR="00AE0EC6" w:rsidRPr="005A1D89">
        <w:rPr>
          <w:b/>
          <w:color w:val="BFBFBF" w:themeColor="background1" w:themeShade="BF"/>
        </w:rPr>
        <w:t xml:space="preserve"> zijn opgenomen met UITZONDERING van </w:t>
      </w:r>
      <w:proofErr w:type="spellStart"/>
      <w:r w:rsidR="00AE0EC6" w:rsidRPr="005A1D89">
        <w:rPr>
          <w:b/>
          <w:color w:val="BFBFBF" w:themeColor="background1" w:themeShade="BF"/>
        </w:rPr>
        <w:t>tuples</w:t>
      </w:r>
      <w:proofErr w:type="spellEnd"/>
      <w:r w:rsidR="00AE0EC6" w:rsidRPr="005A1D89">
        <w:rPr>
          <w:b/>
          <w:color w:val="BFBFBF" w:themeColor="background1" w:themeShade="BF"/>
        </w:rPr>
        <w:t xml:space="preserve"> waarvoor een afwijkend maximum geldt.</w:t>
      </w:r>
    </w:p>
    <w:p w14:paraId="0F2F05A1" w14:textId="77777777" w:rsidR="00AE0EC6" w:rsidRPr="005A1D89" w:rsidRDefault="00AE0EC6" w:rsidP="00AE0EC6">
      <w:pPr>
        <w:jc w:val="both"/>
        <w:rPr>
          <w:rFonts w:asciiTheme="minorHAnsi" w:eastAsiaTheme="minorHAnsi" w:hAnsiTheme="minorHAnsi" w:cstheme="minorBidi"/>
          <w:color w:val="BFBFBF" w:themeColor="background1" w:themeShade="BF"/>
          <w:sz w:val="22"/>
          <w:szCs w:val="22"/>
          <w:lang w:eastAsia="en-US"/>
        </w:rPr>
      </w:pPr>
    </w:p>
    <w:p w14:paraId="19F7B00E" w14:textId="77777777" w:rsidR="00D3775B" w:rsidRPr="005A1D89" w:rsidRDefault="00AE0EC6" w:rsidP="00AE0EC6">
      <w:pPr>
        <w:jc w:val="both"/>
        <w:rPr>
          <w:rFonts w:asciiTheme="minorHAnsi" w:eastAsiaTheme="minorHAnsi" w:hAnsiTheme="minorHAnsi" w:cstheme="minorBidi"/>
          <w:color w:val="BFBFBF" w:themeColor="background1" w:themeShade="BF"/>
          <w:sz w:val="22"/>
          <w:szCs w:val="22"/>
          <w:lang w:eastAsia="en-US"/>
        </w:rPr>
      </w:pPr>
      <w:proofErr w:type="spellStart"/>
      <w:r w:rsidRPr="005A1D89">
        <w:rPr>
          <w:rFonts w:asciiTheme="minorHAnsi" w:eastAsiaTheme="minorHAnsi" w:hAnsiTheme="minorHAnsi" w:cstheme="minorBidi"/>
          <w:color w:val="BFBFBF" w:themeColor="background1" w:themeShade="BF"/>
          <w:sz w:val="22"/>
          <w:szCs w:val="22"/>
          <w:lang w:eastAsia="en-US"/>
        </w:rPr>
        <w:t>Tuples</w:t>
      </w:r>
      <w:proofErr w:type="spellEnd"/>
      <w:r w:rsidRPr="005A1D89">
        <w:rPr>
          <w:rFonts w:asciiTheme="minorHAnsi" w:eastAsiaTheme="minorHAnsi" w:hAnsiTheme="minorHAnsi" w:cstheme="minorBidi"/>
          <w:color w:val="BFBFBF" w:themeColor="background1" w:themeShade="BF"/>
          <w:sz w:val="22"/>
          <w:szCs w:val="22"/>
          <w:lang w:eastAsia="en-US"/>
        </w:rPr>
        <w:t xml:space="preserve"> waarvoor een afwijkend maximum geldt:</w:t>
      </w:r>
    </w:p>
    <w:p w14:paraId="4E29D643" w14:textId="77777777" w:rsidR="00D3775B" w:rsidRPr="005A1D89" w:rsidRDefault="00D3775B" w:rsidP="00D3775B">
      <w:pPr>
        <w:rPr>
          <w:b/>
          <w:color w:val="BFBFBF" w:themeColor="background1" w:themeShade="BF"/>
        </w:rPr>
      </w:pPr>
    </w:p>
    <w:tbl>
      <w:tblPr>
        <w:tblStyle w:val="Tabelraster"/>
        <w:tblW w:w="9854" w:type="dxa"/>
        <w:tblLook w:val="04A0" w:firstRow="1" w:lastRow="0" w:firstColumn="1" w:lastColumn="0" w:noHBand="0" w:noVBand="1"/>
      </w:tblPr>
      <w:tblGrid>
        <w:gridCol w:w="6408"/>
        <w:gridCol w:w="3446"/>
      </w:tblGrid>
      <w:tr w:rsidR="00D3775B" w:rsidRPr="005A1D89" w14:paraId="0E3DDFF7" w14:textId="77777777" w:rsidTr="00E46A90">
        <w:trPr>
          <w:trHeight w:val="300"/>
        </w:trPr>
        <w:tc>
          <w:tcPr>
            <w:tcW w:w="6408" w:type="dxa"/>
            <w:shd w:val="clear" w:color="auto" w:fill="D9D9D9" w:themeFill="background1" w:themeFillShade="D9"/>
            <w:noWrap/>
          </w:tcPr>
          <w:p w14:paraId="360DA5A0" w14:textId="77777777" w:rsidR="00D3775B" w:rsidRPr="005A1D89" w:rsidRDefault="00D3775B" w:rsidP="007A57B2">
            <w:pPr>
              <w:pStyle w:val="Geenafstand"/>
              <w:rPr>
                <w:b/>
                <w:color w:val="BFBFBF" w:themeColor="background1" w:themeShade="BF"/>
                <w:sz w:val="18"/>
                <w:szCs w:val="18"/>
              </w:rPr>
            </w:pPr>
            <w:proofErr w:type="spellStart"/>
            <w:r w:rsidRPr="005A1D89">
              <w:rPr>
                <w:b/>
                <w:color w:val="BFBFBF" w:themeColor="background1" w:themeShade="BF"/>
                <w:sz w:val="18"/>
                <w:szCs w:val="18"/>
              </w:rPr>
              <w:t>Tuples</w:t>
            </w:r>
            <w:proofErr w:type="spellEnd"/>
            <w:r w:rsidRPr="005A1D89">
              <w:rPr>
                <w:b/>
                <w:color w:val="BFBFBF" w:themeColor="background1" w:themeShade="BF"/>
                <w:sz w:val="18"/>
                <w:szCs w:val="18"/>
              </w:rPr>
              <w:t xml:space="preserve"> </w:t>
            </w:r>
          </w:p>
        </w:tc>
        <w:tc>
          <w:tcPr>
            <w:tcW w:w="3446" w:type="dxa"/>
            <w:shd w:val="clear" w:color="auto" w:fill="D9D9D9" w:themeFill="background1" w:themeFillShade="D9"/>
            <w:noWrap/>
          </w:tcPr>
          <w:p w14:paraId="4497CA6F" w14:textId="77777777" w:rsidR="00D3775B" w:rsidRPr="005A1D89" w:rsidRDefault="005708BC" w:rsidP="007A57B2">
            <w:pPr>
              <w:pStyle w:val="Geenafstand"/>
              <w:rPr>
                <w:b/>
                <w:color w:val="BFBFBF" w:themeColor="background1" w:themeShade="BF"/>
                <w:sz w:val="18"/>
                <w:szCs w:val="18"/>
              </w:rPr>
            </w:pPr>
            <w:r w:rsidRPr="005A1D89">
              <w:rPr>
                <w:b/>
                <w:color w:val="BFBFBF" w:themeColor="background1" w:themeShade="BF"/>
                <w:sz w:val="18"/>
                <w:szCs w:val="18"/>
              </w:rPr>
              <w:t>Maximum (unieke) voorkomens</w:t>
            </w:r>
          </w:p>
        </w:tc>
      </w:tr>
      <w:tr w:rsidR="00D3775B" w:rsidRPr="005A1D89" w14:paraId="56B8E75C" w14:textId="77777777" w:rsidTr="00C416EC">
        <w:trPr>
          <w:trHeight w:val="300"/>
        </w:trPr>
        <w:tc>
          <w:tcPr>
            <w:tcW w:w="6408" w:type="dxa"/>
            <w:noWrap/>
          </w:tcPr>
          <w:p w14:paraId="76C5BFD3" w14:textId="77777777" w:rsidR="00D3775B" w:rsidRPr="005A1D89" w:rsidRDefault="00D9031F" w:rsidP="00D9031F">
            <w:pPr>
              <w:pStyle w:val="Geenafstand"/>
              <w:rPr>
                <w:color w:val="BFBFBF" w:themeColor="background1" w:themeShade="BF"/>
                <w:sz w:val="18"/>
                <w:szCs w:val="18"/>
              </w:rPr>
            </w:pPr>
            <w:proofErr w:type="spellStart"/>
            <w:r w:rsidRPr="005A1D89">
              <w:rPr>
                <w:color w:val="BFBFBF" w:themeColor="background1" w:themeShade="BF"/>
                <w:sz w:val="18"/>
                <w:szCs w:val="18"/>
              </w:rPr>
              <w:t>bd-t:</w:t>
            </w:r>
            <w:r w:rsidR="00D3775B" w:rsidRPr="005A1D89">
              <w:rPr>
                <w:color w:val="BFBFBF" w:themeColor="background1" w:themeShade="BF"/>
                <w:sz w:val="18"/>
                <w:szCs w:val="18"/>
              </w:rPr>
              <w:t>ShareholderSpecification</w:t>
            </w:r>
            <w:proofErr w:type="spellEnd"/>
          </w:p>
        </w:tc>
        <w:tc>
          <w:tcPr>
            <w:tcW w:w="3446" w:type="dxa"/>
            <w:noWrap/>
          </w:tcPr>
          <w:p w14:paraId="1B5CEB3B" w14:textId="77777777" w:rsidR="00D3775B" w:rsidRPr="005A1D89" w:rsidRDefault="00D3775B" w:rsidP="007A57B2">
            <w:pPr>
              <w:pStyle w:val="Geenafstand"/>
              <w:rPr>
                <w:color w:val="BFBFBF" w:themeColor="background1" w:themeShade="BF"/>
                <w:sz w:val="18"/>
                <w:szCs w:val="18"/>
              </w:rPr>
            </w:pPr>
            <w:r w:rsidRPr="005A1D89">
              <w:rPr>
                <w:color w:val="BFBFBF" w:themeColor="background1" w:themeShade="BF"/>
                <w:sz w:val="18"/>
                <w:szCs w:val="18"/>
              </w:rPr>
              <w:t>9999</w:t>
            </w:r>
          </w:p>
        </w:tc>
      </w:tr>
    </w:tbl>
    <w:p w14:paraId="0E90A5B7" w14:textId="77777777" w:rsidR="00D3775B" w:rsidRPr="005A1D89" w:rsidRDefault="00D3775B" w:rsidP="00D3775B">
      <w:pPr>
        <w:rPr>
          <w:i/>
          <w:color w:val="BFBFBF" w:themeColor="background1" w:themeShade="BF"/>
        </w:rPr>
      </w:pPr>
    </w:p>
    <w:p w14:paraId="5E322988" w14:textId="49A205D8" w:rsidR="00D3775B" w:rsidRPr="005A1D89" w:rsidRDefault="00AF214F" w:rsidP="00AE0EC6">
      <w:pPr>
        <w:rPr>
          <w:b/>
          <w:color w:val="BFBFBF" w:themeColor="background1" w:themeShade="BF"/>
        </w:rPr>
      </w:pPr>
      <w:r w:rsidRPr="005A1D89">
        <w:rPr>
          <w:b/>
          <w:color w:val="BFBFBF" w:themeColor="background1" w:themeShade="BF"/>
        </w:rPr>
        <w:t>BR-BD-</w:t>
      </w:r>
      <w:r w:rsidR="00E616DB" w:rsidRPr="005A1D89">
        <w:rPr>
          <w:b/>
          <w:color w:val="BFBFBF" w:themeColor="background1" w:themeShade="BF"/>
        </w:rPr>
        <w:t xml:space="preserve">15.4.02 </w:t>
      </w:r>
      <w:r w:rsidRPr="005A1D89">
        <w:rPr>
          <w:b/>
          <w:color w:val="BFBFBF" w:themeColor="background1" w:themeShade="BF"/>
        </w:rPr>
        <w:t>:</w:t>
      </w:r>
      <w:r w:rsidR="00D3775B" w:rsidRPr="005A1D89">
        <w:rPr>
          <w:b/>
          <w:color w:val="BFBFBF" w:themeColor="background1" w:themeShade="BF"/>
        </w:rPr>
        <w:t xml:space="preserve"> </w:t>
      </w:r>
      <w:r w:rsidR="00AE0EC6" w:rsidRPr="005A1D89">
        <w:rPr>
          <w:b/>
          <w:color w:val="BFBFBF" w:themeColor="background1" w:themeShade="BF"/>
        </w:rPr>
        <w:t xml:space="preserve">De </w:t>
      </w:r>
      <w:proofErr w:type="spellStart"/>
      <w:r w:rsidR="00AE0EC6" w:rsidRPr="005A1D89">
        <w:rPr>
          <w:b/>
          <w:color w:val="BFBFBF" w:themeColor="background1" w:themeShade="BF"/>
        </w:rPr>
        <w:t>tuple</w:t>
      </w:r>
      <w:proofErr w:type="spellEnd"/>
      <w:r w:rsidR="00AE0EC6" w:rsidRPr="005A1D89">
        <w:rPr>
          <w:b/>
          <w:color w:val="BFBFBF" w:themeColor="background1" w:themeShade="BF"/>
        </w:rPr>
        <w:t xml:space="preserve"> </w:t>
      </w:r>
      <w:r w:rsidR="007C1A88" w:rsidRPr="007C1A88">
        <w:rPr>
          <w:b/>
          <w:color w:val="BFBFBF" w:themeColor="background1" w:themeShade="BF"/>
        </w:rPr>
        <w:t>'</w:t>
      </w:r>
      <w:proofErr w:type="spellStart"/>
      <w:r w:rsidR="00AE0EC6" w:rsidRPr="005A1D89">
        <w:rPr>
          <w:b/>
          <w:color w:val="BFBFBF" w:themeColor="background1" w:themeShade="BF"/>
          <w:szCs w:val="18"/>
        </w:rPr>
        <w:t>bd-t:ShareholderSpecification</w:t>
      </w:r>
      <w:proofErr w:type="spellEnd"/>
      <w:r w:rsidR="007C1A88" w:rsidRPr="007C1A88">
        <w:rPr>
          <w:b/>
          <w:color w:val="BFBFBF" w:themeColor="background1" w:themeShade="BF"/>
          <w:szCs w:val="18"/>
        </w:rPr>
        <w:t>'</w:t>
      </w:r>
      <w:r w:rsidR="00AE0EC6" w:rsidRPr="005A1D89">
        <w:rPr>
          <w:b/>
          <w:color w:val="BFBFBF" w:themeColor="background1" w:themeShade="BF"/>
        </w:rPr>
        <w:t xml:space="preserve"> MOET ten minste één keer zijn opgenomen.</w:t>
      </w:r>
    </w:p>
    <w:p w14:paraId="45702E42" w14:textId="77777777" w:rsidR="00AE0EC6" w:rsidRPr="005A1D89" w:rsidRDefault="00AE0EC6" w:rsidP="00AE0EC6">
      <w:pPr>
        <w:rPr>
          <w:color w:val="BFBFBF" w:themeColor="background1" w:themeShade="BF"/>
        </w:rPr>
      </w:pPr>
    </w:p>
    <w:p w14:paraId="54B54D35" w14:textId="67BF052B" w:rsidR="00554DE3" w:rsidRPr="005A1D89" w:rsidRDefault="008828DB" w:rsidP="0004390B">
      <w:pPr>
        <w:rPr>
          <w:rFonts w:asciiTheme="minorHAnsi" w:eastAsiaTheme="minorHAnsi" w:hAnsiTheme="minorHAnsi" w:cstheme="minorBidi"/>
          <w:color w:val="BFBFBF" w:themeColor="background1" w:themeShade="BF"/>
          <w:sz w:val="22"/>
          <w:szCs w:val="22"/>
          <w:lang w:val="en-US" w:eastAsia="en-US"/>
        </w:rPr>
      </w:pPr>
      <w:r w:rsidRPr="005A1D89">
        <w:rPr>
          <w:b/>
          <w:color w:val="BFBFBF" w:themeColor="background1" w:themeShade="BF"/>
          <w:lang w:val="en-US"/>
        </w:rPr>
        <w:t xml:space="preserve">BR-BD-15.4.03 : </w:t>
      </w:r>
      <w:r w:rsidR="00AE0EC6" w:rsidRPr="005A1D89">
        <w:rPr>
          <w:b/>
          <w:color w:val="BFBFBF" w:themeColor="background1" w:themeShade="BF"/>
          <w:lang w:val="en-US"/>
        </w:rPr>
        <w:t xml:space="preserve">De tuple </w:t>
      </w:r>
      <w:r w:rsidR="007C1A88" w:rsidRPr="007C1A88">
        <w:rPr>
          <w:b/>
          <w:color w:val="BFBFBF" w:themeColor="background1" w:themeShade="BF"/>
          <w:lang w:val="en-US"/>
        </w:rPr>
        <w:t>'</w:t>
      </w:r>
      <w:proofErr w:type="spellStart"/>
      <w:r w:rsidR="00AE0EC6" w:rsidRPr="005A1D89">
        <w:rPr>
          <w:b/>
          <w:color w:val="BFBFBF" w:themeColor="background1" w:themeShade="BF"/>
          <w:szCs w:val="18"/>
          <w:lang w:val="en-US"/>
        </w:rPr>
        <w:t>bd-t:ShareholderSpecification</w:t>
      </w:r>
      <w:proofErr w:type="spellEnd"/>
      <w:r w:rsidR="007C1A88" w:rsidRPr="007C1A88">
        <w:rPr>
          <w:b/>
          <w:color w:val="BFBFBF" w:themeColor="background1" w:themeShade="BF"/>
          <w:szCs w:val="18"/>
          <w:lang w:val="en-US"/>
        </w:rPr>
        <w:t>'</w:t>
      </w:r>
      <w:r w:rsidR="00AE0EC6" w:rsidRPr="005A1D89">
        <w:rPr>
          <w:b/>
          <w:color w:val="BFBFBF" w:themeColor="background1" w:themeShade="BF"/>
          <w:lang w:val="en-US"/>
        </w:rPr>
        <w:t xml:space="preserve"> MOET de </w:t>
      </w:r>
      <w:proofErr w:type="spellStart"/>
      <w:r w:rsidR="00AE0EC6" w:rsidRPr="005A1D89">
        <w:rPr>
          <w:b/>
          <w:color w:val="BFBFBF" w:themeColor="background1" w:themeShade="BF"/>
          <w:lang w:val="en-US"/>
        </w:rPr>
        <w:t>elementen</w:t>
      </w:r>
      <w:proofErr w:type="spellEnd"/>
      <w:r w:rsidR="00AE0EC6" w:rsidRPr="005A1D89">
        <w:rPr>
          <w:b/>
          <w:color w:val="BFBFBF" w:themeColor="background1" w:themeShade="BF"/>
          <w:lang w:val="en-US"/>
        </w:rPr>
        <w:t xml:space="preserve"> </w:t>
      </w:r>
      <w:r w:rsidR="007C1A88" w:rsidRPr="007C1A88">
        <w:rPr>
          <w:b/>
          <w:color w:val="BFBFBF" w:themeColor="background1" w:themeShade="BF"/>
          <w:lang w:val="en-US"/>
        </w:rPr>
        <w:t>'</w:t>
      </w:r>
      <w:proofErr w:type="spellStart"/>
      <w:r w:rsidR="00AE0EC6" w:rsidRPr="005A1D89">
        <w:rPr>
          <w:b/>
          <w:color w:val="BFBFBF" w:themeColor="background1" w:themeShade="BF"/>
          <w:lang w:val="en-US"/>
        </w:rPr>
        <w:t>bd-i:FullAttributionIndication</w:t>
      </w:r>
      <w:proofErr w:type="spellEnd"/>
      <w:r w:rsidR="007C1A88" w:rsidRPr="007C1A88">
        <w:rPr>
          <w:b/>
          <w:color w:val="BFBFBF" w:themeColor="background1" w:themeShade="BF"/>
          <w:lang w:val="en-US"/>
        </w:rPr>
        <w:t>'</w:t>
      </w:r>
      <w:r w:rsidR="00AE0EC6" w:rsidRPr="005A1D89">
        <w:rPr>
          <w:b/>
          <w:color w:val="BFBFBF" w:themeColor="background1" w:themeShade="BF"/>
          <w:lang w:val="en-US"/>
        </w:rPr>
        <w:t xml:space="preserve"> </w:t>
      </w:r>
      <w:proofErr w:type="spellStart"/>
      <w:r w:rsidR="00AE0EC6" w:rsidRPr="005A1D89">
        <w:rPr>
          <w:b/>
          <w:color w:val="BFBFBF" w:themeColor="background1" w:themeShade="BF"/>
          <w:lang w:val="en-US"/>
        </w:rPr>
        <w:t>en</w:t>
      </w:r>
      <w:proofErr w:type="spellEnd"/>
      <w:r w:rsidR="00AE0EC6" w:rsidRPr="005A1D89">
        <w:rPr>
          <w:b/>
          <w:color w:val="BFBFBF" w:themeColor="background1" w:themeShade="BF"/>
          <w:lang w:val="en-US"/>
        </w:rPr>
        <w:t xml:space="preserve"> </w:t>
      </w:r>
      <w:r w:rsidR="007C1A88" w:rsidRPr="007C1A88">
        <w:rPr>
          <w:b/>
          <w:color w:val="BFBFBF" w:themeColor="background1" w:themeShade="BF"/>
          <w:lang w:val="en-US"/>
        </w:rPr>
        <w:t>'</w:t>
      </w:r>
      <w:proofErr w:type="spellStart"/>
      <w:r w:rsidR="00AE0EC6" w:rsidRPr="005A1D89">
        <w:rPr>
          <w:b/>
          <w:color w:val="BFBFBF" w:themeColor="background1" w:themeShade="BF"/>
          <w:lang w:val="en-US"/>
        </w:rPr>
        <w:t>bd-i:NaturalPersonIndication</w:t>
      </w:r>
      <w:proofErr w:type="spellEnd"/>
      <w:r w:rsidR="007C1A88" w:rsidRPr="007C1A88">
        <w:rPr>
          <w:b/>
          <w:color w:val="BFBFBF" w:themeColor="background1" w:themeShade="BF"/>
          <w:lang w:val="en-US"/>
        </w:rPr>
        <w:t>'</w:t>
      </w:r>
      <w:r w:rsidR="00AE0EC6" w:rsidRPr="005A1D89">
        <w:rPr>
          <w:b/>
          <w:color w:val="BFBFBF" w:themeColor="background1" w:themeShade="BF"/>
          <w:lang w:val="en-US"/>
        </w:rPr>
        <w:t xml:space="preserve"> </w:t>
      </w:r>
      <w:proofErr w:type="spellStart"/>
      <w:r w:rsidR="00AE0EC6" w:rsidRPr="005A1D89">
        <w:rPr>
          <w:b/>
          <w:color w:val="BFBFBF" w:themeColor="background1" w:themeShade="BF"/>
          <w:lang w:val="en-US"/>
        </w:rPr>
        <w:t>bevatten</w:t>
      </w:r>
      <w:proofErr w:type="spellEnd"/>
      <w:r w:rsidR="00AE0EC6" w:rsidRPr="005A1D89">
        <w:rPr>
          <w:b/>
          <w:color w:val="BFBFBF" w:themeColor="background1" w:themeShade="BF"/>
          <w:lang w:val="en-US"/>
        </w:rPr>
        <w:t>.</w:t>
      </w:r>
    </w:p>
    <w:p w14:paraId="5923252C" w14:textId="4927D355" w:rsidR="00067B55" w:rsidRPr="001E319B" w:rsidRDefault="00067B55" w:rsidP="001E319B">
      <w:pPr>
        <w:pStyle w:val="Kop2"/>
      </w:pPr>
      <w:bookmarkStart w:id="34" w:name="_Toc485627997"/>
      <w:bookmarkStart w:id="35" w:name="_Toc152052385"/>
      <w:r w:rsidRPr="001E319B">
        <w:lastRenderedPageBreak/>
        <w:t xml:space="preserve">BD </w:t>
      </w:r>
      <w:r w:rsidR="00887029" w:rsidRPr="001E319B">
        <w:t>Reporting</w:t>
      </w:r>
      <w:r w:rsidRPr="001E319B">
        <w:t xml:space="preserve"> Rules – Schenkbelasting 20</w:t>
      </w:r>
      <w:bookmarkEnd w:id="34"/>
      <w:r w:rsidR="00562BB2" w:rsidRPr="001E319B">
        <w:t>2</w:t>
      </w:r>
      <w:r w:rsidR="00961F11">
        <w:t>4</w:t>
      </w:r>
      <w:bookmarkEnd w:id="35"/>
    </w:p>
    <w:p w14:paraId="3455E466" w14:textId="77777777" w:rsidR="00067B55" w:rsidRPr="008F2C52" w:rsidRDefault="00067B55" w:rsidP="00067B55"/>
    <w:p w14:paraId="5E27E79B" w14:textId="05DFF535" w:rsidR="00067B55" w:rsidRPr="008F2C52" w:rsidRDefault="00067B55" w:rsidP="00067B55">
      <w:pPr>
        <w:pStyle w:val="Geenafstand"/>
      </w:pPr>
      <w:r w:rsidRPr="008F2C52">
        <w:t xml:space="preserve">De volgende regels zijn specifiek van toepassing op </w:t>
      </w:r>
      <w:r w:rsidR="007C1A88">
        <w:t>de</w:t>
      </w:r>
      <w:r w:rsidRPr="008F2C52">
        <w:t xml:space="preserve"> berichtstroom 'Schenkbelasting 20</w:t>
      </w:r>
      <w:r w:rsidR="00562BB2" w:rsidRPr="008F2C52">
        <w:t>2</w:t>
      </w:r>
      <w:r w:rsidR="00961F11">
        <w:t>4</w:t>
      </w:r>
      <w:r w:rsidRPr="008F2C52">
        <w:t>'</w:t>
      </w:r>
    </w:p>
    <w:p w14:paraId="3BED1B3F" w14:textId="77777777" w:rsidR="00067B55" w:rsidRPr="008F2C52" w:rsidRDefault="00067B55" w:rsidP="00067B55"/>
    <w:p w14:paraId="123B15FC" w14:textId="77777777" w:rsidR="000C4E05" w:rsidRPr="008F2C52" w:rsidRDefault="000C4E05" w:rsidP="00067B55"/>
    <w:p w14:paraId="7FC70CB4" w14:textId="428E5436" w:rsidR="00067B55" w:rsidRPr="008F2C52" w:rsidRDefault="00067B55" w:rsidP="00067B55">
      <w:pPr>
        <w:pStyle w:val="Geenafstand"/>
        <w:rPr>
          <w:b/>
          <w:i/>
        </w:rPr>
      </w:pPr>
      <w:r w:rsidRPr="008F2C52">
        <w:rPr>
          <w:b/>
          <w:i/>
        </w:rPr>
        <w:t xml:space="preserve">1. </w:t>
      </w:r>
      <w:proofErr w:type="spellStart"/>
      <w:r w:rsidRPr="008F2C52">
        <w:rPr>
          <w:b/>
          <w:i/>
        </w:rPr>
        <w:t>Instance</w:t>
      </w:r>
      <w:proofErr w:type="spellEnd"/>
      <w:r w:rsidRPr="008F2C52">
        <w:rPr>
          <w:b/>
          <w:i/>
        </w:rPr>
        <w:t xml:space="preserve"> regels</w:t>
      </w:r>
    </w:p>
    <w:p w14:paraId="123F6362" w14:textId="77777777" w:rsidR="00067B55" w:rsidRPr="008F2C52" w:rsidRDefault="00067B55" w:rsidP="00067B55">
      <w:pPr>
        <w:pStyle w:val="Geenafstand"/>
      </w:pPr>
    </w:p>
    <w:p w14:paraId="24D4622C" w14:textId="77777777" w:rsidR="00067B55" w:rsidRPr="008F2C52" w:rsidRDefault="00067B55" w:rsidP="00FD66F6">
      <w:pPr>
        <w:pStyle w:val="Geenafstand"/>
        <w:rPr>
          <w:rFonts w:ascii="Verdana" w:eastAsia="Times New Roman" w:hAnsi="Verdana" w:cs="Times New Roman"/>
          <w:b/>
          <w:sz w:val="18"/>
          <w:szCs w:val="24"/>
          <w:lang w:eastAsia="nl-NL"/>
        </w:rPr>
      </w:pPr>
      <w:r w:rsidRPr="008F2C52">
        <w:rPr>
          <w:rFonts w:ascii="Verdana" w:eastAsia="Times New Roman" w:hAnsi="Verdana" w:cs="Times New Roman"/>
          <w:b/>
          <w:sz w:val="18"/>
          <w:szCs w:val="24"/>
          <w:lang w:eastAsia="nl-NL"/>
        </w:rPr>
        <w:t>Geen regels.</w:t>
      </w:r>
    </w:p>
    <w:p w14:paraId="02C6F4F9" w14:textId="77777777" w:rsidR="00067B55" w:rsidRPr="008F2C52" w:rsidRDefault="00067B55" w:rsidP="00067B55">
      <w:pPr>
        <w:pStyle w:val="Geenafstand"/>
      </w:pPr>
    </w:p>
    <w:p w14:paraId="25B0B6C5" w14:textId="77777777" w:rsidR="00067B55" w:rsidRPr="008F2C52" w:rsidRDefault="00067B55" w:rsidP="00067B55">
      <w:pPr>
        <w:pStyle w:val="Geenafstand"/>
      </w:pPr>
    </w:p>
    <w:p w14:paraId="076073E5" w14:textId="77777777" w:rsidR="00067B55" w:rsidRPr="008F2C52" w:rsidRDefault="00067B55" w:rsidP="00067B55">
      <w:pPr>
        <w:rPr>
          <w:b/>
          <w:i/>
        </w:rPr>
      </w:pPr>
      <w:r w:rsidRPr="008F2C52">
        <w:rPr>
          <w:b/>
          <w:i/>
        </w:rPr>
        <w:t>2. Context regels</w:t>
      </w:r>
      <w:r w:rsidRPr="008F2C52">
        <w:rPr>
          <w:b/>
          <w:i/>
        </w:rPr>
        <w:br/>
      </w:r>
      <w:r w:rsidRPr="008F2C52">
        <w:rPr>
          <w:b/>
          <w:i/>
        </w:rPr>
        <w:br/>
      </w:r>
      <w:r w:rsidRPr="008F2C52">
        <w:rPr>
          <w:rFonts w:asciiTheme="minorHAnsi" w:eastAsiaTheme="minorHAnsi" w:hAnsiTheme="minorHAnsi" w:cstheme="minorBidi"/>
          <w:sz w:val="22"/>
          <w:szCs w:val="22"/>
          <w:lang w:eastAsia="en-US"/>
        </w:rPr>
        <w:t>De aangifte schenkbelasting is een niet-gedimensioneerde berichtsoort. Dimensies en domeinwaarden zijn niet van toepassing.</w:t>
      </w:r>
    </w:p>
    <w:p w14:paraId="1A4AD7E2" w14:textId="77777777" w:rsidR="00067B55" w:rsidRPr="008F2C52" w:rsidRDefault="00067B55" w:rsidP="00067B55">
      <w:pPr>
        <w:rPr>
          <w:rFonts w:asciiTheme="minorHAnsi" w:eastAsiaTheme="minorHAnsi" w:hAnsiTheme="minorHAnsi" w:cstheme="minorBidi"/>
          <w:sz w:val="22"/>
          <w:szCs w:val="22"/>
          <w:lang w:eastAsia="en-US"/>
        </w:rPr>
      </w:pPr>
    </w:p>
    <w:p w14:paraId="4448BBB6" w14:textId="22D314C4" w:rsidR="00067B55" w:rsidRPr="005F2F8E" w:rsidRDefault="00067B55" w:rsidP="009B2254">
      <w:pPr>
        <w:rPr>
          <w:b/>
          <w:color w:val="548DD4" w:themeColor="text2" w:themeTint="99"/>
        </w:rPr>
      </w:pPr>
      <w:r w:rsidRPr="005F2F8E">
        <w:rPr>
          <w:b/>
          <w:color w:val="548DD4" w:themeColor="text2" w:themeTint="99"/>
        </w:rPr>
        <w:t>BR-BD-16.2.01 : Het attribuut '</w:t>
      </w:r>
      <w:proofErr w:type="spellStart"/>
      <w:r w:rsidRPr="005F2F8E">
        <w:rPr>
          <w:b/>
          <w:color w:val="548DD4" w:themeColor="text2" w:themeTint="99"/>
        </w:rPr>
        <w:t>scheme</w:t>
      </w:r>
      <w:proofErr w:type="spellEnd"/>
      <w:r w:rsidRPr="005F2F8E">
        <w:rPr>
          <w:b/>
          <w:color w:val="548DD4" w:themeColor="text2" w:themeTint="99"/>
        </w:rPr>
        <w:t>' van het element '</w:t>
      </w:r>
      <w:proofErr w:type="spellStart"/>
      <w:r w:rsidRPr="005F2F8E">
        <w:rPr>
          <w:b/>
          <w:color w:val="548DD4" w:themeColor="text2" w:themeTint="99"/>
        </w:rPr>
        <w:t>xbrli:identifier</w:t>
      </w:r>
      <w:proofErr w:type="spellEnd"/>
      <w:r w:rsidRPr="005F2F8E">
        <w:rPr>
          <w:b/>
          <w:color w:val="548DD4" w:themeColor="text2" w:themeTint="99"/>
        </w:rPr>
        <w:t>' MOET een waarde hebben van de aan de berichtstroom toegewezen URI.</w:t>
      </w:r>
    </w:p>
    <w:p w14:paraId="35562151" w14:textId="77777777" w:rsidR="00067B55" w:rsidRPr="008F2C52" w:rsidRDefault="00067B55" w:rsidP="00067B55">
      <w:pPr>
        <w:rPr>
          <w:b/>
        </w:rPr>
      </w:pPr>
    </w:p>
    <w:p w14:paraId="4448DEFE" w14:textId="77777777" w:rsidR="00067B55" w:rsidRPr="008F2C52" w:rsidRDefault="00067B55" w:rsidP="00067B55">
      <w:pPr>
        <w:pStyle w:val="Geenafstand"/>
        <w:tabs>
          <w:tab w:val="left" w:pos="1418"/>
          <w:tab w:val="left" w:pos="1701"/>
        </w:tabs>
      </w:pPr>
      <w:r w:rsidRPr="008F2C52">
        <w:t>Aan de berichtstroom toegewezen URI:</w:t>
      </w:r>
    </w:p>
    <w:p w14:paraId="3A9F8373" w14:textId="77777777" w:rsidR="00067B55" w:rsidRPr="008F2C52" w:rsidRDefault="00067B55" w:rsidP="00067B55">
      <w:pPr>
        <w:rPr>
          <w:rFonts w:asciiTheme="minorHAnsi" w:eastAsiaTheme="minorHAnsi" w:hAnsiTheme="minorHAnsi" w:cstheme="minorBidi"/>
          <w:sz w:val="22"/>
          <w:szCs w:val="22"/>
          <w:lang w:eastAsia="en-US"/>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8F2C52" w:rsidRPr="008F2C52" w14:paraId="19867417" w14:textId="77777777" w:rsidTr="00BA3E89">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82B011" w14:textId="77777777" w:rsidR="00067B55" w:rsidRPr="008F2C52" w:rsidRDefault="00067B55" w:rsidP="00BA3E89">
            <w:pPr>
              <w:pStyle w:val="Geenafstand"/>
              <w:rPr>
                <w:b/>
                <w:sz w:val="18"/>
                <w:szCs w:val="18"/>
              </w:rPr>
            </w:pPr>
            <w:r w:rsidRPr="008F2C52">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A9351E" w14:textId="77777777" w:rsidR="00067B55" w:rsidRPr="008F2C52" w:rsidRDefault="00067B55" w:rsidP="00BA3E89">
            <w:pPr>
              <w:pStyle w:val="Geenafstand"/>
              <w:rPr>
                <w:b/>
                <w:sz w:val="18"/>
                <w:szCs w:val="18"/>
              </w:rPr>
            </w:pPr>
            <w:r w:rsidRPr="008F2C52">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67C1E7" w14:textId="77777777" w:rsidR="00067B55" w:rsidRPr="008F2C52" w:rsidRDefault="00067B55" w:rsidP="00BA3E89">
            <w:pPr>
              <w:pStyle w:val="Geenafstand"/>
              <w:rPr>
                <w:b/>
                <w:sz w:val="18"/>
                <w:szCs w:val="18"/>
              </w:rPr>
            </w:pPr>
            <w:r w:rsidRPr="008F2C52">
              <w:rPr>
                <w:b/>
                <w:sz w:val="18"/>
                <w:szCs w:val="18"/>
              </w:rPr>
              <w:t>Identificatienummer</w:t>
            </w:r>
          </w:p>
        </w:tc>
      </w:tr>
      <w:tr w:rsidR="008F2C52" w:rsidRPr="008F2C52" w14:paraId="7C5F0232" w14:textId="77777777" w:rsidTr="00BA3E89">
        <w:tc>
          <w:tcPr>
            <w:tcW w:w="3780" w:type="dxa"/>
            <w:tcBorders>
              <w:top w:val="single" w:sz="4" w:space="0" w:color="auto"/>
              <w:left w:val="single" w:sz="4" w:space="0" w:color="auto"/>
              <w:bottom w:val="single" w:sz="4" w:space="0" w:color="auto"/>
              <w:right w:val="single" w:sz="4" w:space="0" w:color="auto"/>
            </w:tcBorders>
          </w:tcPr>
          <w:p w14:paraId="56206089" w14:textId="77777777" w:rsidR="00067B55" w:rsidRPr="008F2C52" w:rsidRDefault="00067B55" w:rsidP="00BA3E89">
            <w:pPr>
              <w:pStyle w:val="Geenafstand"/>
              <w:rPr>
                <w:sz w:val="18"/>
                <w:szCs w:val="18"/>
              </w:rPr>
            </w:pPr>
            <w:r w:rsidRPr="008F2C52">
              <w:rPr>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33243ADE" w14:textId="77777777" w:rsidR="00067B55" w:rsidRPr="008F2C52" w:rsidRDefault="00067B55" w:rsidP="00BA3E89">
            <w:pPr>
              <w:pStyle w:val="Geenafstand"/>
              <w:rPr>
                <w:sz w:val="18"/>
                <w:szCs w:val="18"/>
              </w:rPr>
            </w:pPr>
            <w:r w:rsidRPr="008F2C52">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0FF31AFC" w14:textId="0DE83010" w:rsidR="00067B55" w:rsidRPr="008F2C52" w:rsidRDefault="00316434" w:rsidP="00BA3E89">
            <w:pPr>
              <w:pStyle w:val="Geenafstand"/>
              <w:rPr>
                <w:sz w:val="18"/>
                <w:szCs w:val="18"/>
              </w:rPr>
            </w:pPr>
            <w:r w:rsidRPr="008F2C52">
              <w:rPr>
                <w:sz w:val="18"/>
                <w:szCs w:val="18"/>
              </w:rPr>
              <w:t>BSN (van de begiftigde</w:t>
            </w:r>
            <w:r w:rsidR="00067B55" w:rsidRPr="008F2C52">
              <w:rPr>
                <w:sz w:val="18"/>
                <w:szCs w:val="18"/>
              </w:rPr>
              <w:t>)</w:t>
            </w:r>
          </w:p>
        </w:tc>
      </w:tr>
    </w:tbl>
    <w:p w14:paraId="4447EBFF" w14:textId="77777777" w:rsidR="00067B55" w:rsidRDefault="00067B55" w:rsidP="00067B55">
      <w:pPr>
        <w:pStyle w:val="Geenafstand"/>
        <w:tabs>
          <w:tab w:val="left" w:pos="1418"/>
          <w:tab w:val="left" w:pos="1701"/>
        </w:tabs>
      </w:pPr>
    </w:p>
    <w:p w14:paraId="5AD1C559" w14:textId="77777777" w:rsidR="00634335" w:rsidRPr="008F2C52" w:rsidRDefault="00634335" w:rsidP="00067B55">
      <w:pPr>
        <w:pStyle w:val="Geenafstand"/>
        <w:tabs>
          <w:tab w:val="left" w:pos="1418"/>
          <w:tab w:val="left" w:pos="1701"/>
        </w:tabs>
      </w:pPr>
    </w:p>
    <w:p w14:paraId="16357C97" w14:textId="77777777" w:rsidR="00067B55" w:rsidRPr="005F2F8E" w:rsidRDefault="00067B55" w:rsidP="009B2254">
      <w:pPr>
        <w:rPr>
          <w:b/>
          <w:color w:val="548DD4" w:themeColor="text2" w:themeTint="99"/>
        </w:rPr>
      </w:pPr>
      <w:r w:rsidRPr="005F2F8E">
        <w:rPr>
          <w:b/>
          <w:color w:val="548DD4" w:themeColor="text2" w:themeTint="99"/>
        </w:rPr>
        <w:t>BR-BD-16.2.02 : De waarde van het element '</w:t>
      </w:r>
      <w:proofErr w:type="spellStart"/>
      <w:r w:rsidRPr="005F2F8E">
        <w:rPr>
          <w:b/>
          <w:color w:val="548DD4" w:themeColor="text2" w:themeTint="99"/>
        </w:rPr>
        <w:t>xbrli:identifier</w:t>
      </w:r>
      <w:proofErr w:type="spellEnd"/>
      <w:r w:rsidRPr="005F2F8E">
        <w:rPr>
          <w:b/>
          <w:color w:val="548DD4" w:themeColor="text2" w:themeTint="99"/>
        </w:rPr>
        <w:t>' MOET een geldig identificatienummer zijn.</w:t>
      </w:r>
    </w:p>
    <w:p w14:paraId="1CF9765D" w14:textId="77777777" w:rsidR="00067B55" w:rsidRPr="008F2C52" w:rsidRDefault="00067B55" w:rsidP="00067B55">
      <w:pPr>
        <w:rPr>
          <w:b/>
        </w:rPr>
      </w:pPr>
    </w:p>
    <w:p w14:paraId="293E8888" w14:textId="77777777" w:rsidR="00067B55" w:rsidRPr="008F2C52" w:rsidRDefault="00067B55" w:rsidP="00067B55">
      <w:pPr>
        <w:pStyle w:val="Geenafstand"/>
        <w:tabs>
          <w:tab w:val="left" w:pos="1418"/>
          <w:tab w:val="left" w:pos="1701"/>
        </w:tabs>
      </w:pPr>
      <w:r w:rsidRPr="008F2C52">
        <w:t>Geldig identificatienummer:</w:t>
      </w:r>
    </w:p>
    <w:p w14:paraId="5F088C77" w14:textId="77777777" w:rsidR="00067B55" w:rsidRPr="008F2C52" w:rsidRDefault="00067B55" w:rsidP="00067B55">
      <w:pPr>
        <w:rPr>
          <w:rFonts w:asciiTheme="minorHAnsi" w:eastAsiaTheme="minorHAnsi" w:hAnsiTheme="minorHAnsi" w:cstheme="minorBidi"/>
          <w:sz w:val="22"/>
          <w:szCs w:val="22"/>
          <w:lang w:eastAsia="en-US"/>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8F2C52" w:rsidRPr="008F2C52" w14:paraId="40702DF5" w14:textId="77777777" w:rsidTr="00BA3E89">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01A0DF" w14:textId="77777777" w:rsidR="00067B55" w:rsidRPr="008F2C52" w:rsidRDefault="00067B55" w:rsidP="00BA3E89">
            <w:pPr>
              <w:pStyle w:val="Geenafstand"/>
              <w:rPr>
                <w:b/>
                <w:sz w:val="18"/>
                <w:szCs w:val="18"/>
              </w:rPr>
            </w:pPr>
            <w:r w:rsidRPr="008F2C52">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857D93" w14:textId="77777777" w:rsidR="00067B55" w:rsidRPr="008F2C52" w:rsidRDefault="00067B55" w:rsidP="00BA3E89">
            <w:pPr>
              <w:pStyle w:val="Geenafstand"/>
              <w:rPr>
                <w:b/>
                <w:sz w:val="18"/>
                <w:szCs w:val="18"/>
              </w:rPr>
            </w:pPr>
            <w:r w:rsidRPr="008F2C52">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2F6632" w14:textId="77777777" w:rsidR="00067B55" w:rsidRPr="008F2C52" w:rsidRDefault="00067B55" w:rsidP="00BA3E89">
            <w:pPr>
              <w:pStyle w:val="Geenafstand"/>
              <w:rPr>
                <w:b/>
                <w:sz w:val="18"/>
                <w:szCs w:val="18"/>
              </w:rPr>
            </w:pPr>
            <w:r w:rsidRPr="008F2C52">
              <w:rPr>
                <w:b/>
                <w:sz w:val="18"/>
                <w:szCs w:val="18"/>
              </w:rPr>
              <w:t>Identificatienummer</w:t>
            </w:r>
          </w:p>
        </w:tc>
      </w:tr>
      <w:tr w:rsidR="008F2C52" w:rsidRPr="008F2C52" w14:paraId="6FCCB481" w14:textId="77777777" w:rsidTr="00BA3E89">
        <w:tc>
          <w:tcPr>
            <w:tcW w:w="3780" w:type="dxa"/>
            <w:tcBorders>
              <w:top w:val="single" w:sz="4" w:space="0" w:color="auto"/>
              <w:left w:val="single" w:sz="4" w:space="0" w:color="auto"/>
              <w:bottom w:val="single" w:sz="4" w:space="0" w:color="auto"/>
              <w:right w:val="single" w:sz="4" w:space="0" w:color="auto"/>
            </w:tcBorders>
          </w:tcPr>
          <w:p w14:paraId="2A9FE6C6" w14:textId="77777777" w:rsidR="00067B55" w:rsidRPr="008F2C52" w:rsidRDefault="00067B55" w:rsidP="00BA3E89">
            <w:pPr>
              <w:pStyle w:val="Geenafstand"/>
              <w:rPr>
                <w:sz w:val="18"/>
                <w:szCs w:val="18"/>
              </w:rPr>
            </w:pPr>
            <w:r w:rsidRPr="008F2C52">
              <w:rPr>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5364FA71" w14:textId="77777777" w:rsidR="00067B55" w:rsidRPr="008F2C52" w:rsidRDefault="00067B55" w:rsidP="00BA3E89">
            <w:pPr>
              <w:pStyle w:val="Geenafstand"/>
              <w:rPr>
                <w:sz w:val="18"/>
                <w:szCs w:val="18"/>
              </w:rPr>
            </w:pPr>
            <w:r w:rsidRPr="008F2C52">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3E8A9F3" w14:textId="21C94065" w:rsidR="00067B55" w:rsidRPr="008F2C52" w:rsidRDefault="00067B55" w:rsidP="00316434">
            <w:pPr>
              <w:pStyle w:val="Geenafstand"/>
              <w:rPr>
                <w:sz w:val="18"/>
                <w:szCs w:val="18"/>
              </w:rPr>
            </w:pPr>
            <w:r w:rsidRPr="008F2C52">
              <w:rPr>
                <w:sz w:val="18"/>
                <w:szCs w:val="18"/>
              </w:rPr>
              <w:t xml:space="preserve">BSN (van de </w:t>
            </w:r>
            <w:r w:rsidR="00316434" w:rsidRPr="008F2C52">
              <w:rPr>
                <w:sz w:val="18"/>
                <w:szCs w:val="18"/>
              </w:rPr>
              <w:t>begiftigde</w:t>
            </w:r>
            <w:r w:rsidRPr="008F2C52">
              <w:rPr>
                <w:sz w:val="18"/>
                <w:szCs w:val="18"/>
              </w:rPr>
              <w:t>)</w:t>
            </w:r>
          </w:p>
        </w:tc>
      </w:tr>
    </w:tbl>
    <w:p w14:paraId="1B35A1EA" w14:textId="77777777" w:rsidR="000C4E05" w:rsidRDefault="000C4E05" w:rsidP="00067B55"/>
    <w:p w14:paraId="3AA804ED" w14:textId="77777777" w:rsidR="00634335" w:rsidRPr="008F2C52" w:rsidRDefault="00634335" w:rsidP="00067B55"/>
    <w:p w14:paraId="3DC0A7B4" w14:textId="027EA6D1" w:rsidR="00067B55" w:rsidRPr="00381D95" w:rsidRDefault="00067B55" w:rsidP="009B2254">
      <w:pPr>
        <w:rPr>
          <w:b/>
          <w:color w:val="548DD4" w:themeColor="text2" w:themeTint="99"/>
        </w:rPr>
      </w:pPr>
      <w:r w:rsidRPr="00381D95">
        <w:rPr>
          <w:b/>
          <w:color w:val="548DD4" w:themeColor="text2" w:themeTint="99"/>
        </w:rPr>
        <w:t>BR-BD-16.2.03 : De waarden van de elementen '</w:t>
      </w:r>
      <w:proofErr w:type="spellStart"/>
      <w:r w:rsidRPr="00381D95">
        <w:rPr>
          <w:b/>
          <w:color w:val="548DD4" w:themeColor="text2" w:themeTint="99"/>
        </w:rPr>
        <w:t>xbrli:startDate</w:t>
      </w:r>
      <w:proofErr w:type="spellEnd"/>
      <w:r w:rsidRPr="00381D95">
        <w:rPr>
          <w:b/>
          <w:color w:val="548DD4" w:themeColor="text2" w:themeTint="99"/>
        </w:rPr>
        <w:t>' en '</w:t>
      </w:r>
      <w:proofErr w:type="spellStart"/>
      <w:r w:rsidRPr="00381D95">
        <w:rPr>
          <w:b/>
          <w:color w:val="548DD4" w:themeColor="text2" w:themeTint="99"/>
        </w:rPr>
        <w:t>xbrli:endDate</w:t>
      </w:r>
      <w:proofErr w:type="spellEnd"/>
      <w:r w:rsidRPr="00381D95">
        <w:rPr>
          <w:b/>
          <w:color w:val="548DD4" w:themeColor="text2" w:themeTint="99"/>
        </w:rPr>
        <w:t>' MOETEN respectievelijk '20</w:t>
      </w:r>
      <w:r w:rsidR="00054F8C" w:rsidRPr="00381D95">
        <w:rPr>
          <w:b/>
          <w:color w:val="548DD4" w:themeColor="text2" w:themeTint="99"/>
        </w:rPr>
        <w:t>2</w:t>
      </w:r>
      <w:r w:rsidR="000A5361">
        <w:rPr>
          <w:b/>
          <w:color w:val="548DD4" w:themeColor="text2" w:themeTint="99"/>
        </w:rPr>
        <w:t>4</w:t>
      </w:r>
      <w:r w:rsidRPr="00381D95">
        <w:rPr>
          <w:b/>
          <w:color w:val="548DD4" w:themeColor="text2" w:themeTint="99"/>
        </w:rPr>
        <w:t>-01-01' en '20</w:t>
      </w:r>
      <w:r w:rsidR="00054F8C" w:rsidRPr="00381D95">
        <w:rPr>
          <w:b/>
          <w:color w:val="548DD4" w:themeColor="text2" w:themeTint="99"/>
        </w:rPr>
        <w:t>2</w:t>
      </w:r>
      <w:r w:rsidR="000A5361">
        <w:rPr>
          <w:b/>
          <w:color w:val="548DD4" w:themeColor="text2" w:themeTint="99"/>
        </w:rPr>
        <w:t>4</w:t>
      </w:r>
      <w:r w:rsidRPr="00381D95">
        <w:rPr>
          <w:b/>
          <w:color w:val="548DD4" w:themeColor="text2" w:themeTint="99"/>
        </w:rPr>
        <w:t>-12-31' zijn.</w:t>
      </w:r>
    </w:p>
    <w:p w14:paraId="22EE862D" w14:textId="77777777" w:rsidR="00067B55" w:rsidRPr="008F2C52" w:rsidRDefault="00067B55" w:rsidP="00067B55">
      <w:pPr>
        <w:rPr>
          <w:b/>
        </w:rPr>
      </w:pPr>
    </w:p>
    <w:p w14:paraId="339E2166" w14:textId="77777777" w:rsidR="00067B55" w:rsidRPr="008F2C52" w:rsidRDefault="00067B55" w:rsidP="00067B55">
      <w:pPr>
        <w:rPr>
          <w:b/>
        </w:rPr>
      </w:pPr>
    </w:p>
    <w:p w14:paraId="5474109B" w14:textId="69416CEA" w:rsidR="00067B55" w:rsidRPr="008F2C52" w:rsidRDefault="00067B55" w:rsidP="00067B55">
      <w:pPr>
        <w:pStyle w:val="Geenafstand"/>
        <w:rPr>
          <w:b/>
          <w:i/>
        </w:rPr>
      </w:pPr>
      <w:r w:rsidRPr="008F2C52">
        <w:rPr>
          <w:b/>
          <w:i/>
        </w:rPr>
        <w:t>3. Unit regels</w:t>
      </w:r>
    </w:p>
    <w:p w14:paraId="03AE0040" w14:textId="77777777" w:rsidR="00067B55" w:rsidRPr="008F2C52" w:rsidRDefault="00067B55" w:rsidP="00067B55">
      <w:pPr>
        <w:pStyle w:val="Geenafstand"/>
        <w:tabs>
          <w:tab w:val="left" w:pos="1418"/>
          <w:tab w:val="left" w:pos="1701"/>
        </w:tabs>
      </w:pPr>
    </w:p>
    <w:p w14:paraId="454C46FB" w14:textId="77777777" w:rsidR="00067B55" w:rsidRPr="00381D95" w:rsidRDefault="00067B55" w:rsidP="009B2254">
      <w:pPr>
        <w:rPr>
          <w:b/>
          <w:color w:val="548DD4" w:themeColor="text2" w:themeTint="99"/>
        </w:rPr>
      </w:pPr>
      <w:r w:rsidRPr="00381D95">
        <w:rPr>
          <w:b/>
          <w:color w:val="548DD4" w:themeColor="text2" w:themeTint="99"/>
        </w:rPr>
        <w:t xml:space="preserve">BR-BD-16.3.01 : Elementen voor bedragen MOETEN zijn opgegeven in </w:t>
      </w:r>
      <w:proofErr w:type="spellStart"/>
      <w:r w:rsidRPr="00381D95">
        <w:rPr>
          <w:b/>
          <w:color w:val="548DD4" w:themeColor="text2" w:themeTint="99"/>
        </w:rPr>
        <w:t>EURO’s</w:t>
      </w:r>
      <w:proofErr w:type="spellEnd"/>
      <w:r w:rsidRPr="00381D95">
        <w:rPr>
          <w:b/>
          <w:color w:val="548DD4" w:themeColor="text2" w:themeTint="99"/>
        </w:rPr>
        <w:t>.</w:t>
      </w:r>
    </w:p>
    <w:p w14:paraId="1A4BD9B6" w14:textId="77777777" w:rsidR="00067B55" w:rsidRPr="008F2C52" w:rsidRDefault="00067B55" w:rsidP="00067B55">
      <w:pPr>
        <w:rPr>
          <w:b/>
        </w:rPr>
      </w:pPr>
    </w:p>
    <w:p w14:paraId="6AEBDC61" w14:textId="77777777" w:rsidR="00067B55" w:rsidRPr="008F2C52" w:rsidRDefault="00067B55" w:rsidP="00067B55">
      <w:pPr>
        <w:rPr>
          <w:b/>
        </w:rPr>
      </w:pPr>
    </w:p>
    <w:p w14:paraId="75725717" w14:textId="0DFC29EC" w:rsidR="00067B55" w:rsidRPr="008F2C52" w:rsidRDefault="00067B55" w:rsidP="00067B55">
      <w:pPr>
        <w:pStyle w:val="Geenafstand"/>
        <w:rPr>
          <w:b/>
          <w:i/>
        </w:rPr>
      </w:pPr>
      <w:r w:rsidRPr="008F2C52">
        <w:rPr>
          <w:b/>
          <w:i/>
        </w:rPr>
        <w:t xml:space="preserve">4. </w:t>
      </w:r>
      <w:proofErr w:type="spellStart"/>
      <w:r w:rsidRPr="008F2C52">
        <w:rPr>
          <w:b/>
          <w:i/>
        </w:rPr>
        <w:t>Fact</w:t>
      </w:r>
      <w:proofErr w:type="spellEnd"/>
      <w:r w:rsidRPr="008F2C52">
        <w:rPr>
          <w:b/>
          <w:i/>
        </w:rPr>
        <w:t xml:space="preserve"> regels</w:t>
      </w:r>
    </w:p>
    <w:p w14:paraId="3E841640" w14:textId="77777777" w:rsidR="00067B55" w:rsidRPr="008F2C52" w:rsidRDefault="00067B55" w:rsidP="00067B55">
      <w:pPr>
        <w:pStyle w:val="Geenafstand"/>
        <w:rPr>
          <w:b/>
          <w:i/>
        </w:rPr>
      </w:pPr>
    </w:p>
    <w:p w14:paraId="6C5669B1" w14:textId="77777777" w:rsidR="00067B55" w:rsidRPr="00381D95" w:rsidRDefault="00067B55" w:rsidP="009B2254">
      <w:pPr>
        <w:rPr>
          <w:b/>
          <w:color w:val="548DD4" w:themeColor="text2" w:themeTint="99"/>
        </w:rPr>
      </w:pPr>
      <w:r w:rsidRPr="00381D95">
        <w:rPr>
          <w:b/>
          <w:color w:val="548DD4" w:themeColor="text2" w:themeTint="99"/>
        </w:rPr>
        <w:t>BR-BD-16.4.01 : Element MOET in het bericht zijn opgenomen.</w:t>
      </w:r>
    </w:p>
    <w:p w14:paraId="4A21A057" w14:textId="77777777" w:rsidR="00067B55" w:rsidRPr="008F2C52" w:rsidRDefault="00067B55" w:rsidP="00067B55">
      <w:pPr>
        <w:rPr>
          <w:b/>
        </w:rPr>
      </w:pPr>
    </w:p>
    <w:p w14:paraId="0710F8F5" w14:textId="77777777" w:rsidR="00067B55" w:rsidRPr="008F2C52" w:rsidRDefault="00067B55" w:rsidP="00067B55">
      <w:pPr>
        <w:pStyle w:val="Geenafstand"/>
        <w:tabs>
          <w:tab w:val="left" w:pos="1418"/>
          <w:tab w:val="left" w:pos="1701"/>
        </w:tabs>
      </w:pPr>
      <w:r w:rsidRPr="008F2C52">
        <w:t xml:space="preserve">Elementen die altijd moeten </w:t>
      </w:r>
      <w:r w:rsidR="00C057D1" w:rsidRPr="008F2C52">
        <w:t>worden</w:t>
      </w:r>
      <w:r w:rsidRPr="008F2C52">
        <w:t xml:space="preserve"> opgenomen:</w:t>
      </w:r>
    </w:p>
    <w:p w14:paraId="312B9031" w14:textId="77777777" w:rsidR="00067B55" w:rsidRPr="008F2C52" w:rsidRDefault="00067B55" w:rsidP="00067B55"/>
    <w:tbl>
      <w:tblPr>
        <w:tblStyle w:val="Tabelraster"/>
        <w:tblW w:w="0" w:type="auto"/>
        <w:tblLook w:val="04A0" w:firstRow="1" w:lastRow="0" w:firstColumn="1" w:lastColumn="0" w:noHBand="0" w:noVBand="1"/>
      </w:tblPr>
      <w:tblGrid>
        <w:gridCol w:w="6678"/>
      </w:tblGrid>
      <w:tr w:rsidR="008F2C52" w:rsidRPr="008F2C52" w14:paraId="256D8071" w14:textId="77777777" w:rsidTr="00BA3E89">
        <w:trPr>
          <w:tblHeader/>
        </w:trPr>
        <w:tc>
          <w:tcPr>
            <w:tcW w:w="6678" w:type="dxa"/>
            <w:shd w:val="clear" w:color="auto" w:fill="D9D9D9" w:themeFill="background1" w:themeFillShade="D9"/>
          </w:tcPr>
          <w:p w14:paraId="6F4782B0" w14:textId="77777777" w:rsidR="00067B55" w:rsidRPr="008F2C52" w:rsidRDefault="00067B55" w:rsidP="00BA3E89">
            <w:pPr>
              <w:pStyle w:val="Geenafstand"/>
              <w:rPr>
                <w:b/>
                <w:sz w:val="18"/>
                <w:szCs w:val="18"/>
              </w:rPr>
            </w:pPr>
            <w:r w:rsidRPr="008F2C52">
              <w:rPr>
                <w:b/>
                <w:sz w:val="18"/>
                <w:szCs w:val="18"/>
              </w:rPr>
              <w:t>Elementen</w:t>
            </w:r>
          </w:p>
        </w:tc>
      </w:tr>
      <w:tr w:rsidR="008F2C52" w:rsidRPr="008F2C52" w14:paraId="4BF3D581" w14:textId="77777777" w:rsidTr="00BA3E89">
        <w:tc>
          <w:tcPr>
            <w:tcW w:w="6678" w:type="dxa"/>
          </w:tcPr>
          <w:p w14:paraId="6A8002AF" w14:textId="77777777" w:rsidR="002D4122" w:rsidRPr="008F2C52" w:rsidRDefault="002D4122" w:rsidP="006A10CA">
            <w:pPr>
              <w:pStyle w:val="Geenafstand"/>
              <w:rPr>
                <w:sz w:val="18"/>
                <w:szCs w:val="18"/>
              </w:rPr>
            </w:pPr>
            <w:r w:rsidRPr="008F2C52">
              <w:rPr>
                <w:sz w:val="18"/>
                <w:szCs w:val="18"/>
              </w:rPr>
              <w:t>bd-i-ext1:DonorIdentificationNumber</w:t>
            </w:r>
          </w:p>
        </w:tc>
      </w:tr>
      <w:tr w:rsidR="002D4122" w:rsidRPr="008F2C52" w14:paraId="50B2C34B" w14:textId="77777777" w:rsidTr="00BA3E89">
        <w:tc>
          <w:tcPr>
            <w:tcW w:w="6678" w:type="dxa"/>
          </w:tcPr>
          <w:p w14:paraId="64529F36" w14:textId="77777777" w:rsidR="002D4122" w:rsidRPr="008F2C52" w:rsidRDefault="002D4122" w:rsidP="00F55C73">
            <w:pPr>
              <w:pStyle w:val="Geenafstand"/>
              <w:rPr>
                <w:sz w:val="18"/>
                <w:szCs w:val="18"/>
              </w:rPr>
            </w:pPr>
            <w:r w:rsidRPr="008F2C52">
              <w:rPr>
                <w:sz w:val="18"/>
                <w:szCs w:val="18"/>
              </w:rPr>
              <w:t>bd-i-ext1:SignatureDate</w:t>
            </w:r>
          </w:p>
        </w:tc>
      </w:tr>
      <w:tr w:rsidR="00381D95" w:rsidRPr="008F2C52" w14:paraId="61869CFB" w14:textId="77777777" w:rsidTr="00BA3E89">
        <w:tc>
          <w:tcPr>
            <w:tcW w:w="6678" w:type="dxa"/>
          </w:tcPr>
          <w:p w14:paraId="2EFE015A" w14:textId="340BC67B" w:rsidR="00381D95" w:rsidRPr="008F2C52" w:rsidRDefault="00381D95" w:rsidP="00F55C73">
            <w:pPr>
              <w:pStyle w:val="Geenafstand"/>
              <w:rPr>
                <w:sz w:val="18"/>
                <w:szCs w:val="18"/>
              </w:rPr>
            </w:pPr>
            <w:r w:rsidRPr="00381D95">
              <w:rPr>
                <w:sz w:val="18"/>
                <w:szCs w:val="18"/>
              </w:rPr>
              <w:t>bd-i-ext1:DonationPreviouslyIndication</w:t>
            </w:r>
          </w:p>
        </w:tc>
      </w:tr>
    </w:tbl>
    <w:p w14:paraId="25E2AFC0" w14:textId="77777777" w:rsidR="00067B55" w:rsidRPr="008F2C52" w:rsidRDefault="00067B55" w:rsidP="00067B55">
      <w:pPr>
        <w:rPr>
          <w:b/>
          <w:i/>
        </w:rPr>
      </w:pPr>
    </w:p>
    <w:p w14:paraId="047D0EA1" w14:textId="77777777" w:rsidR="00067B55" w:rsidRPr="008F2C52" w:rsidRDefault="00067B55" w:rsidP="00067B55">
      <w:pPr>
        <w:pStyle w:val="Geenafstand"/>
        <w:tabs>
          <w:tab w:val="left" w:pos="1418"/>
          <w:tab w:val="left" w:pos="1701"/>
        </w:tabs>
      </w:pPr>
    </w:p>
    <w:p w14:paraId="4CA6DA9A" w14:textId="77777777" w:rsidR="00067B55" w:rsidRPr="00111F43" w:rsidRDefault="00067B55" w:rsidP="009B2254">
      <w:pPr>
        <w:rPr>
          <w:b/>
          <w:color w:val="548DD4" w:themeColor="text2" w:themeTint="99"/>
        </w:rPr>
      </w:pPr>
      <w:r w:rsidRPr="00111F43">
        <w:rPr>
          <w:b/>
          <w:color w:val="548DD4" w:themeColor="text2" w:themeTint="99"/>
        </w:rPr>
        <w:lastRenderedPageBreak/>
        <w:t xml:space="preserve">BR-BD-16.4.02 : Er MOGEN NIET meer dan 99 voorkomens van een </w:t>
      </w:r>
      <w:proofErr w:type="spellStart"/>
      <w:r w:rsidRPr="00111F43">
        <w:rPr>
          <w:b/>
          <w:color w:val="548DD4" w:themeColor="text2" w:themeTint="99"/>
        </w:rPr>
        <w:t>tuple</w:t>
      </w:r>
      <w:proofErr w:type="spellEnd"/>
      <w:r w:rsidRPr="00111F43">
        <w:rPr>
          <w:b/>
          <w:color w:val="548DD4" w:themeColor="text2" w:themeTint="99"/>
        </w:rPr>
        <w:t xml:space="preserve"> op root-niveau in een </w:t>
      </w:r>
      <w:proofErr w:type="spellStart"/>
      <w:r w:rsidRPr="00111F43">
        <w:rPr>
          <w:b/>
          <w:color w:val="548DD4" w:themeColor="text2" w:themeTint="99"/>
        </w:rPr>
        <w:t>instance</w:t>
      </w:r>
      <w:proofErr w:type="spellEnd"/>
      <w:r w:rsidRPr="00111F43">
        <w:rPr>
          <w:b/>
          <w:color w:val="548DD4" w:themeColor="text2" w:themeTint="99"/>
        </w:rPr>
        <w:t xml:space="preserve"> document zijn opgenomen met UITZONDERING van </w:t>
      </w:r>
      <w:proofErr w:type="spellStart"/>
      <w:r w:rsidRPr="00111F43">
        <w:rPr>
          <w:b/>
          <w:color w:val="548DD4" w:themeColor="text2" w:themeTint="99"/>
        </w:rPr>
        <w:t>tuples</w:t>
      </w:r>
      <w:proofErr w:type="spellEnd"/>
      <w:r w:rsidRPr="00111F43">
        <w:rPr>
          <w:b/>
          <w:color w:val="548DD4" w:themeColor="text2" w:themeTint="99"/>
        </w:rPr>
        <w:t xml:space="preserve"> waarvoor een afwijkend maximum geldt.</w:t>
      </w:r>
    </w:p>
    <w:p w14:paraId="381D34EA" w14:textId="77777777" w:rsidR="00067B55" w:rsidRPr="008F2C52" w:rsidRDefault="00067B55" w:rsidP="00067B55">
      <w:pPr>
        <w:rPr>
          <w:b/>
        </w:rPr>
      </w:pPr>
    </w:p>
    <w:p w14:paraId="5383CF38" w14:textId="77777777" w:rsidR="00067B55" w:rsidRPr="008F2C52" w:rsidRDefault="00067B55" w:rsidP="00067B55">
      <w:pPr>
        <w:jc w:val="both"/>
        <w:rPr>
          <w:rFonts w:asciiTheme="minorHAnsi" w:eastAsiaTheme="minorHAnsi" w:hAnsiTheme="minorHAnsi" w:cstheme="minorBidi"/>
          <w:sz w:val="22"/>
          <w:szCs w:val="22"/>
          <w:lang w:eastAsia="en-US"/>
        </w:rPr>
      </w:pP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waarvoor een afwijkend maximum geldt:</w:t>
      </w:r>
    </w:p>
    <w:p w14:paraId="02B18BDC" w14:textId="77777777" w:rsidR="00067B55" w:rsidRPr="008F2C52" w:rsidRDefault="00067B55" w:rsidP="00067B55">
      <w:pPr>
        <w:jc w:val="both"/>
        <w:rPr>
          <w:rFonts w:asciiTheme="minorHAnsi" w:eastAsiaTheme="minorHAnsi" w:hAnsiTheme="minorHAnsi" w:cstheme="minorBidi"/>
          <w:sz w:val="22"/>
          <w:szCs w:val="22"/>
          <w:lang w:eastAsia="en-US"/>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8F2C52" w:rsidRPr="008F2C52" w14:paraId="17EDC8B5" w14:textId="77777777" w:rsidTr="00BA3E89">
        <w:trPr>
          <w:trHeight w:val="255"/>
        </w:trPr>
        <w:tc>
          <w:tcPr>
            <w:tcW w:w="5868" w:type="dxa"/>
            <w:shd w:val="clear" w:color="auto" w:fill="D9D9D9" w:themeFill="background1" w:themeFillShade="D9"/>
          </w:tcPr>
          <w:p w14:paraId="704F3BB4" w14:textId="77777777" w:rsidR="00067B55" w:rsidRPr="008F2C52" w:rsidRDefault="00067B55" w:rsidP="00BA3E89">
            <w:pPr>
              <w:pStyle w:val="Geenafstand"/>
              <w:rPr>
                <w:b/>
                <w:sz w:val="18"/>
                <w:szCs w:val="18"/>
              </w:rPr>
            </w:pPr>
            <w:proofErr w:type="spellStart"/>
            <w:r w:rsidRPr="008F2C52">
              <w:rPr>
                <w:b/>
                <w:sz w:val="18"/>
                <w:szCs w:val="18"/>
              </w:rPr>
              <w:t>Tuples</w:t>
            </w:r>
            <w:proofErr w:type="spellEnd"/>
          </w:p>
        </w:tc>
        <w:tc>
          <w:tcPr>
            <w:tcW w:w="3870" w:type="dxa"/>
            <w:shd w:val="clear" w:color="auto" w:fill="D9D9D9" w:themeFill="background1" w:themeFillShade="D9"/>
          </w:tcPr>
          <w:p w14:paraId="2AB25EDB" w14:textId="77777777" w:rsidR="00067B55" w:rsidRPr="008F2C52" w:rsidRDefault="00067B55" w:rsidP="00BA3E89">
            <w:pPr>
              <w:pStyle w:val="Geenafstand"/>
              <w:rPr>
                <w:b/>
                <w:sz w:val="18"/>
                <w:szCs w:val="18"/>
              </w:rPr>
            </w:pPr>
            <w:r w:rsidRPr="008F2C52">
              <w:rPr>
                <w:b/>
                <w:sz w:val="18"/>
                <w:szCs w:val="18"/>
              </w:rPr>
              <w:t>Maximum (unieke) voorkomens</w:t>
            </w:r>
          </w:p>
        </w:tc>
      </w:tr>
      <w:tr w:rsidR="008F2C52" w:rsidRPr="008F2C52" w14:paraId="6886B5B0" w14:textId="77777777" w:rsidTr="00BA3E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33C9BDB0" w14:textId="1783F356" w:rsidR="0025434F" w:rsidRPr="008F2C52" w:rsidRDefault="0025434F" w:rsidP="00BA3E89">
            <w:pPr>
              <w:pStyle w:val="Geenafstand"/>
              <w:rPr>
                <w:sz w:val="18"/>
                <w:szCs w:val="18"/>
              </w:rPr>
            </w:pPr>
            <w:proofErr w:type="spellStart"/>
            <w:r w:rsidRPr="008F2C52">
              <w:rPr>
                <w:sz w:val="18"/>
                <w:szCs w:val="18"/>
              </w:rPr>
              <w:t>CorrespondenceAddressPresentation</w:t>
            </w:r>
            <w:proofErr w:type="spellEnd"/>
          </w:p>
        </w:tc>
        <w:tc>
          <w:tcPr>
            <w:tcW w:w="3870" w:type="dxa"/>
            <w:tcBorders>
              <w:top w:val="single" w:sz="4" w:space="0" w:color="auto"/>
              <w:left w:val="single" w:sz="4" w:space="0" w:color="auto"/>
              <w:bottom w:val="single" w:sz="4" w:space="0" w:color="auto"/>
              <w:right w:val="single" w:sz="4" w:space="0" w:color="auto"/>
            </w:tcBorders>
          </w:tcPr>
          <w:p w14:paraId="5D7EE792" w14:textId="5E30C53F" w:rsidR="0025434F" w:rsidRPr="008F2C52" w:rsidRDefault="0025434F" w:rsidP="00BA3E89">
            <w:pPr>
              <w:pStyle w:val="Geenafstand"/>
              <w:rPr>
                <w:sz w:val="18"/>
                <w:szCs w:val="18"/>
              </w:rPr>
            </w:pPr>
            <w:r w:rsidRPr="008F2C52">
              <w:rPr>
                <w:sz w:val="18"/>
                <w:szCs w:val="18"/>
              </w:rPr>
              <w:t>1</w:t>
            </w:r>
          </w:p>
        </w:tc>
      </w:tr>
      <w:tr w:rsidR="008F2C52" w:rsidRPr="008F2C52" w14:paraId="79E7AB11" w14:textId="77777777" w:rsidTr="00BA3E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183996BB" w14:textId="07486BBC" w:rsidR="00067B55" w:rsidRPr="008F2C52" w:rsidRDefault="00D01FBB" w:rsidP="00BA3E89">
            <w:pPr>
              <w:pStyle w:val="Geenafstand"/>
              <w:rPr>
                <w:sz w:val="18"/>
                <w:szCs w:val="18"/>
              </w:rPr>
            </w:pPr>
            <w:proofErr w:type="spellStart"/>
            <w:r w:rsidRPr="008F2C52">
              <w:rPr>
                <w:sz w:val="18"/>
                <w:szCs w:val="18"/>
              </w:rPr>
              <w:t>GiftSpecification</w:t>
            </w:r>
            <w:proofErr w:type="spellEnd"/>
          </w:p>
        </w:tc>
        <w:tc>
          <w:tcPr>
            <w:tcW w:w="3870" w:type="dxa"/>
            <w:tcBorders>
              <w:top w:val="single" w:sz="4" w:space="0" w:color="auto"/>
              <w:left w:val="single" w:sz="4" w:space="0" w:color="auto"/>
              <w:bottom w:val="single" w:sz="4" w:space="0" w:color="auto"/>
              <w:right w:val="single" w:sz="4" w:space="0" w:color="auto"/>
            </w:tcBorders>
          </w:tcPr>
          <w:p w14:paraId="745848A4" w14:textId="1100A0B0" w:rsidR="00067B55" w:rsidRPr="008F2C52" w:rsidRDefault="00D01FBB" w:rsidP="00BA3E89">
            <w:pPr>
              <w:pStyle w:val="Geenafstand"/>
              <w:rPr>
                <w:sz w:val="18"/>
                <w:szCs w:val="18"/>
              </w:rPr>
            </w:pPr>
            <w:r w:rsidRPr="008F2C52">
              <w:rPr>
                <w:sz w:val="18"/>
                <w:szCs w:val="18"/>
              </w:rPr>
              <w:t>25</w:t>
            </w:r>
          </w:p>
        </w:tc>
      </w:tr>
    </w:tbl>
    <w:p w14:paraId="479AB62B" w14:textId="77777777" w:rsidR="00067B55" w:rsidRPr="008F2C52" w:rsidRDefault="00067B55" w:rsidP="00067B55"/>
    <w:p w14:paraId="154B675D" w14:textId="77777777" w:rsidR="00067B55" w:rsidRPr="008F2C52" w:rsidRDefault="00067B55" w:rsidP="00067B55">
      <w:pPr>
        <w:rPr>
          <w:b/>
        </w:rPr>
      </w:pPr>
    </w:p>
    <w:p w14:paraId="256D8E86" w14:textId="43309AE8" w:rsidR="00067B55" w:rsidRPr="00111F43" w:rsidRDefault="00067B55" w:rsidP="009B2254">
      <w:pPr>
        <w:rPr>
          <w:b/>
          <w:color w:val="548DD4" w:themeColor="text2" w:themeTint="99"/>
        </w:rPr>
      </w:pPr>
      <w:r w:rsidRPr="00111F43">
        <w:rPr>
          <w:b/>
          <w:color w:val="548DD4" w:themeColor="text2" w:themeTint="99"/>
        </w:rPr>
        <w:t xml:space="preserve">BR-BD-16.4.03 : </w:t>
      </w:r>
      <w:r w:rsidR="00DD0EF5" w:rsidRPr="00111F43">
        <w:rPr>
          <w:b/>
          <w:color w:val="548DD4" w:themeColor="text2" w:themeTint="99"/>
        </w:rPr>
        <w:t>Vervallen</w:t>
      </w:r>
    </w:p>
    <w:p w14:paraId="770174EE" w14:textId="77777777" w:rsidR="00067B55" w:rsidRPr="00111F43" w:rsidRDefault="00067B55" w:rsidP="00067B55">
      <w:pPr>
        <w:rPr>
          <w:b/>
          <w:color w:val="548DD4" w:themeColor="text2" w:themeTint="99"/>
        </w:rPr>
      </w:pPr>
    </w:p>
    <w:p w14:paraId="2D6C1089" w14:textId="70C164F8" w:rsidR="00067B55" w:rsidRPr="00111F43" w:rsidRDefault="00067B55" w:rsidP="009B2254">
      <w:pPr>
        <w:rPr>
          <w:b/>
          <w:color w:val="548DD4" w:themeColor="text2" w:themeTint="99"/>
        </w:rPr>
      </w:pPr>
      <w:r w:rsidRPr="00111F43">
        <w:rPr>
          <w:b/>
          <w:color w:val="548DD4" w:themeColor="text2" w:themeTint="99"/>
        </w:rPr>
        <w:t xml:space="preserve">BR-BD-16.4.04 : </w:t>
      </w:r>
      <w:r w:rsidR="00DD0EF5" w:rsidRPr="00111F43">
        <w:rPr>
          <w:b/>
          <w:color w:val="548DD4" w:themeColor="text2" w:themeTint="99"/>
        </w:rPr>
        <w:t>Vervallen</w:t>
      </w:r>
    </w:p>
    <w:p w14:paraId="25C315E3" w14:textId="77777777" w:rsidR="002E08B1" w:rsidRPr="00111F43" w:rsidRDefault="002E08B1" w:rsidP="009B2254">
      <w:pPr>
        <w:rPr>
          <w:b/>
          <w:color w:val="548DD4" w:themeColor="text2" w:themeTint="99"/>
        </w:rPr>
      </w:pPr>
    </w:p>
    <w:p w14:paraId="076C9F19" w14:textId="2DCF253D" w:rsidR="00067B55" w:rsidRPr="00111F43" w:rsidRDefault="00067B55" w:rsidP="009B2254">
      <w:pPr>
        <w:rPr>
          <w:b/>
          <w:color w:val="548DD4" w:themeColor="text2" w:themeTint="99"/>
        </w:rPr>
      </w:pPr>
      <w:r w:rsidRPr="00111F43">
        <w:rPr>
          <w:b/>
          <w:color w:val="548DD4" w:themeColor="text2" w:themeTint="99"/>
        </w:rPr>
        <w:t xml:space="preserve">BR-BD-16.4.05 : </w:t>
      </w:r>
      <w:r w:rsidR="00DD0EF5" w:rsidRPr="00111F43">
        <w:rPr>
          <w:b/>
          <w:color w:val="548DD4" w:themeColor="text2" w:themeTint="99"/>
        </w:rPr>
        <w:t>Vervallen</w:t>
      </w:r>
    </w:p>
    <w:p w14:paraId="6D202BAA" w14:textId="77777777" w:rsidR="00067B55" w:rsidRPr="00111F43" w:rsidRDefault="00067B55" w:rsidP="009B2254">
      <w:pPr>
        <w:rPr>
          <w:b/>
          <w:color w:val="548DD4" w:themeColor="text2" w:themeTint="99"/>
        </w:rPr>
      </w:pPr>
    </w:p>
    <w:p w14:paraId="41EC474E" w14:textId="4C0FAF7C" w:rsidR="00067B55" w:rsidRPr="00111F43" w:rsidRDefault="00067B55" w:rsidP="009B2254">
      <w:pPr>
        <w:rPr>
          <w:b/>
          <w:color w:val="548DD4" w:themeColor="text2" w:themeTint="99"/>
        </w:rPr>
      </w:pPr>
      <w:r w:rsidRPr="00111F43">
        <w:rPr>
          <w:b/>
          <w:color w:val="548DD4" w:themeColor="text2" w:themeTint="99"/>
        </w:rPr>
        <w:t xml:space="preserve">BR-BD-16.4.06 : </w:t>
      </w:r>
      <w:r w:rsidR="00DD0EF5" w:rsidRPr="00111F43">
        <w:rPr>
          <w:b/>
          <w:color w:val="548DD4" w:themeColor="text2" w:themeTint="99"/>
        </w:rPr>
        <w:t>Vervallen</w:t>
      </w:r>
      <w:r w:rsidRPr="00111F43">
        <w:rPr>
          <w:b/>
          <w:color w:val="548DD4" w:themeColor="text2" w:themeTint="99"/>
        </w:rPr>
        <w:t xml:space="preserve"> </w:t>
      </w:r>
    </w:p>
    <w:p w14:paraId="20786417" w14:textId="77777777" w:rsidR="00067B55" w:rsidRPr="00111F43" w:rsidRDefault="00067B55" w:rsidP="009B2254">
      <w:pPr>
        <w:rPr>
          <w:b/>
          <w:color w:val="548DD4" w:themeColor="text2" w:themeTint="99"/>
        </w:rPr>
      </w:pPr>
    </w:p>
    <w:p w14:paraId="7BECB7A8" w14:textId="777283A8" w:rsidR="00067B55" w:rsidRPr="00111F43" w:rsidRDefault="00067B55" w:rsidP="009B2254">
      <w:pPr>
        <w:rPr>
          <w:b/>
          <w:color w:val="548DD4" w:themeColor="text2" w:themeTint="99"/>
        </w:rPr>
      </w:pPr>
      <w:r w:rsidRPr="00111F43">
        <w:rPr>
          <w:b/>
          <w:color w:val="548DD4" w:themeColor="text2" w:themeTint="99"/>
        </w:rPr>
        <w:t xml:space="preserve">BR-BD-16.4.07 : </w:t>
      </w:r>
      <w:r w:rsidR="002A02C4" w:rsidRPr="00111F43">
        <w:rPr>
          <w:b/>
          <w:color w:val="548DD4" w:themeColor="text2" w:themeTint="99"/>
        </w:rPr>
        <w:t>Vervallen</w:t>
      </w:r>
    </w:p>
    <w:p w14:paraId="434EB08D" w14:textId="77777777" w:rsidR="00067B55" w:rsidRPr="00111F43" w:rsidRDefault="00067B55" w:rsidP="009B2254">
      <w:pPr>
        <w:rPr>
          <w:b/>
          <w:color w:val="548DD4" w:themeColor="text2" w:themeTint="99"/>
        </w:rPr>
      </w:pPr>
    </w:p>
    <w:p w14:paraId="3CD7E944" w14:textId="77777777" w:rsidR="000F3B96" w:rsidRPr="00111F43" w:rsidRDefault="000F3B96" w:rsidP="009B2254">
      <w:pPr>
        <w:rPr>
          <w:b/>
          <w:color w:val="548DD4" w:themeColor="text2" w:themeTint="99"/>
        </w:rPr>
      </w:pPr>
      <w:r w:rsidRPr="00111F43">
        <w:rPr>
          <w:b/>
          <w:color w:val="548DD4" w:themeColor="text2" w:themeTint="99"/>
        </w:rPr>
        <w:t>BR-BD-16.4.08 : Vervallen</w:t>
      </w:r>
    </w:p>
    <w:p w14:paraId="5E3CFF0F" w14:textId="77777777" w:rsidR="000F3B96" w:rsidRPr="00111F43" w:rsidRDefault="000F3B96" w:rsidP="009B2254">
      <w:pPr>
        <w:rPr>
          <w:b/>
          <w:color w:val="548DD4" w:themeColor="text2" w:themeTint="99"/>
        </w:rPr>
      </w:pPr>
    </w:p>
    <w:p w14:paraId="6511CE0B" w14:textId="561BEB15" w:rsidR="000F3B96" w:rsidRPr="00111F43" w:rsidRDefault="000F3B96" w:rsidP="009B2254">
      <w:pPr>
        <w:rPr>
          <w:b/>
          <w:color w:val="548DD4" w:themeColor="text2" w:themeTint="99"/>
        </w:rPr>
      </w:pPr>
      <w:r w:rsidRPr="00111F43">
        <w:rPr>
          <w:b/>
          <w:color w:val="548DD4" w:themeColor="text2" w:themeTint="99"/>
        </w:rPr>
        <w:t>BR-BD-16.4.</w:t>
      </w:r>
      <w:r w:rsidR="0052150D" w:rsidRPr="00111F43">
        <w:rPr>
          <w:b/>
          <w:color w:val="548DD4" w:themeColor="text2" w:themeTint="99"/>
        </w:rPr>
        <w:t>0</w:t>
      </w:r>
      <w:r w:rsidRPr="00111F43">
        <w:rPr>
          <w:b/>
          <w:color w:val="548DD4" w:themeColor="text2" w:themeTint="99"/>
        </w:rPr>
        <w:t>9 : Vervallen</w:t>
      </w:r>
    </w:p>
    <w:p w14:paraId="4D2A0D10" w14:textId="77777777" w:rsidR="000F3B96" w:rsidRPr="00111F43" w:rsidRDefault="000F3B96" w:rsidP="009B2254">
      <w:pPr>
        <w:rPr>
          <w:b/>
          <w:color w:val="548DD4" w:themeColor="text2" w:themeTint="99"/>
        </w:rPr>
      </w:pPr>
    </w:p>
    <w:p w14:paraId="6143F940" w14:textId="77777777" w:rsidR="000F3B96" w:rsidRPr="00111F43" w:rsidRDefault="000F3B96" w:rsidP="009B2254">
      <w:pPr>
        <w:rPr>
          <w:b/>
          <w:color w:val="548DD4" w:themeColor="text2" w:themeTint="99"/>
        </w:rPr>
      </w:pPr>
      <w:r w:rsidRPr="00111F43">
        <w:rPr>
          <w:b/>
          <w:color w:val="548DD4" w:themeColor="text2" w:themeTint="99"/>
        </w:rPr>
        <w:t>BR-BD-16.4.10 : Vervallen</w:t>
      </w:r>
    </w:p>
    <w:p w14:paraId="1C92621F" w14:textId="77777777" w:rsidR="00067B55" w:rsidRPr="00111F43" w:rsidRDefault="00067B55" w:rsidP="009B2254">
      <w:pPr>
        <w:rPr>
          <w:b/>
          <w:color w:val="548DD4" w:themeColor="text2" w:themeTint="99"/>
        </w:rPr>
      </w:pPr>
    </w:p>
    <w:p w14:paraId="5F9F2A4B" w14:textId="0C317727" w:rsidR="00067B55" w:rsidRPr="00111F43" w:rsidRDefault="00067B55" w:rsidP="009B2254">
      <w:pPr>
        <w:rPr>
          <w:b/>
          <w:color w:val="548DD4" w:themeColor="text2" w:themeTint="99"/>
        </w:rPr>
      </w:pPr>
      <w:r w:rsidRPr="00111F43">
        <w:rPr>
          <w:b/>
          <w:color w:val="548DD4" w:themeColor="text2" w:themeTint="99"/>
        </w:rPr>
        <w:t xml:space="preserve">BR-BD-16.4.11 : </w:t>
      </w:r>
      <w:r w:rsidR="002A02C4" w:rsidRPr="00111F43">
        <w:rPr>
          <w:b/>
          <w:color w:val="548DD4" w:themeColor="text2" w:themeTint="99"/>
        </w:rPr>
        <w:t>Vervallen</w:t>
      </w:r>
    </w:p>
    <w:p w14:paraId="7826746E" w14:textId="77777777" w:rsidR="00067B55" w:rsidRPr="00111F43" w:rsidRDefault="00067B55" w:rsidP="009B2254">
      <w:pPr>
        <w:rPr>
          <w:b/>
          <w:color w:val="548DD4" w:themeColor="text2" w:themeTint="99"/>
        </w:rPr>
      </w:pPr>
    </w:p>
    <w:p w14:paraId="089B2BAB" w14:textId="6F1C27D5" w:rsidR="00067B55" w:rsidRPr="00111F43" w:rsidRDefault="00067B55" w:rsidP="009B2254">
      <w:pPr>
        <w:rPr>
          <w:b/>
          <w:color w:val="548DD4" w:themeColor="text2" w:themeTint="99"/>
        </w:rPr>
      </w:pPr>
      <w:r w:rsidRPr="00111F43">
        <w:rPr>
          <w:b/>
          <w:color w:val="548DD4" w:themeColor="text2" w:themeTint="99"/>
        </w:rPr>
        <w:t xml:space="preserve">BR-BD-16.4.12 : </w:t>
      </w:r>
      <w:r w:rsidR="002A02C4" w:rsidRPr="00111F43">
        <w:rPr>
          <w:b/>
          <w:color w:val="548DD4" w:themeColor="text2" w:themeTint="99"/>
        </w:rPr>
        <w:t>Vervallen</w:t>
      </w:r>
      <w:r w:rsidRPr="00111F43">
        <w:rPr>
          <w:b/>
          <w:color w:val="548DD4" w:themeColor="text2" w:themeTint="99"/>
        </w:rPr>
        <w:t xml:space="preserve"> </w:t>
      </w:r>
    </w:p>
    <w:p w14:paraId="43E6FC0A" w14:textId="77777777" w:rsidR="00067B55" w:rsidRPr="00111F43" w:rsidRDefault="00067B55" w:rsidP="009B2254">
      <w:pPr>
        <w:rPr>
          <w:b/>
          <w:color w:val="548DD4" w:themeColor="text2" w:themeTint="99"/>
        </w:rPr>
      </w:pPr>
    </w:p>
    <w:p w14:paraId="5FA9C47E" w14:textId="22BCFA93" w:rsidR="00067B55" w:rsidRPr="00111F43" w:rsidRDefault="00067B55" w:rsidP="009B2254">
      <w:pPr>
        <w:rPr>
          <w:b/>
          <w:color w:val="548DD4" w:themeColor="text2" w:themeTint="99"/>
        </w:rPr>
      </w:pPr>
      <w:r w:rsidRPr="00111F43">
        <w:rPr>
          <w:b/>
          <w:color w:val="548DD4" w:themeColor="text2" w:themeTint="99"/>
        </w:rPr>
        <w:t xml:space="preserve">BR-BD-16.4.13 : </w:t>
      </w:r>
      <w:r w:rsidR="002A5BAA" w:rsidRPr="00111F43">
        <w:rPr>
          <w:b/>
          <w:color w:val="548DD4" w:themeColor="text2" w:themeTint="99"/>
        </w:rPr>
        <w:t>Vervallen</w:t>
      </w:r>
    </w:p>
    <w:p w14:paraId="0EE41036" w14:textId="77777777" w:rsidR="00067B55" w:rsidRPr="00111F43" w:rsidRDefault="00067B55" w:rsidP="009B2254">
      <w:pPr>
        <w:rPr>
          <w:b/>
          <w:color w:val="548DD4" w:themeColor="text2" w:themeTint="99"/>
        </w:rPr>
      </w:pPr>
    </w:p>
    <w:p w14:paraId="5FC50F41" w14:textId="781A6AFA" w:rsidR="00067B55" w:rsidRPr="00111F43" w:rsidRDefault="00067B55" w:rsidP="009B2254">
      <w:pPr>
        <w:rPr>
          <w:b/>
          <w:color w:val="548DD4" w:themeColor="text2" w:themeTint="99"/>
        </w:rPr>
      </w:pPr>
      <w:r w:rsidRPr="00111F43">
        <w:rPr>
          <w:b/>
          <w:color w:val="548DD4" w:themeColor="text2" w:themeTint="99"/>
        </w:rPr>
        <w:t xml:space="preserve">BR-BD-16.4.14 : </w:t>
      </w:r>
      <w:r w:rsidR="00A028D9" w:rsidRPr="00111F43">
        <w:rPr>
          <w:b/>
          <w:color w:val="548DD4" w:themeColor="text2" w:themeTint="99"/>
        </w:rPr>
        <w:t>Vervallen</w:t>
      </w:r>
      <w:r w:rsidRPr="00111F43">
        <w:rPr>
          <w:b/>
          <w:color w:val="548DD4" w:themeColor="text2" w:themeTint="99"/>
        </w:rPr>
        <w:t xml:space="preserve"> </w:t>
      </w:r>
    </w:p>
    <w:p w14:paraId="25E70B5A" w14:textId="77777777" w:rsidR="00067B55" w:rsidRPr="008F2C52" w:rsidRDefault="00067B55" w:rsidP="009B2254">
      <w:pPr>
        <w:rPr>
          <w:b/>
        </w:rPr>
      </w:pPr>
    </w:p>
    <w:p w14:paraId="2BAB5443" w14:textId="1F3DED2F" w:rsidR="000060DB" w:rsidRPr="00111F43" w:rsidRDefault="00067B55" w:rsidP="009B2254">
      <w:pPr>
        <w:rPr>
          <w:b/>
          <w:color w:val="548DD4" w:themeColor="text2" w:themeTint="99"/>
        </w:rPr>
      </w:pPr>
      <w:r w:rsidRPr="00111F43">
        <w:rPr>
          <w:b/>
          <w:color w:val="548DD4" w:themeColor="text2" w:themeTint="99"/>
        </w:rPr>
        <w:t>BR-BD-16.4.15 : Element MOET in het bericht zijn opgenomen INDIEN één van de elementen</w:t>
      </w:r>
      <w:r w:rsidR="001D2F2B">
        <w:rPr>
          <w:b/>
          <w:color w:val="548DD4" w:themeColor="text2" w:themeTint="99"/>
        </w:rPr>
        <w:t xml:space="preserve"> </w:t>
      </w:r>
      <w:r w:rsidR="007C1A88" w:rsidRPr="00F21EC7">
        <w:rPr>
          <w:b/>
          <w:color w:val="548DD4" w:themeColor="text2" w:themeTint="99"/>
        </w:rPr>
        <w:t>'</w:t>
      </w:r>
      <w:r w:rsidRPr="00111F43">
        <w:rPr>
          <w:b/>
          <w:color w:val="548DD4" w:themeColor="text2" w:themeTint="99"/>
        </w:rPr>
        <w:t>bd-</w:t>
      </w:r>
      <w:r w:rsidR="006A10CA" w:rsidRPr="00111F43">
        <w:rPr>
          <w:b/>
          <w:color w:val="548DD4" w:themeColor="text2" w:themeTint="99"/>
        </w:rPr>
        <w:t>i</w:t>
      </w:r>
      <w:r w:rsidR="000060DB" w:rsidRPr="00111F43">
        <w:rPr>
          <w:b/>
          <w:color w:val="548DD4" w:themeColor="text2" w:themeTint="99"/>
        </w:rPr>
        <w:t>-ext1</w:t>
      </w:r>
      <w:r w:rsidRPr="00111F43">
        <w:rPr>
          <w:b/>
          <w:color w:val="548DD4" w:themeColor="text2" w:themeTint="99"/>
        </w:rPr>
        <w:t>:GiftImmovablePropertyCommercialValue</w:t>
      </w:r>
      <w:r w:rsidR="007C1A88" w:rsidRPr="00F21EC7">
        <w:rPr>
          <w:b/>
          <w:color w:val="548DD4" w:themeColor="text2" w:themeTint="99"/>
        </w:rPr>
        <w:t>'</w:t>
      </w:r>
      <w:r w:rsidRPr="00111F43">
        <w:rPr>
          <w:b/>
          <w:color w:val="548DD4" w:themeColor="text2" w:themeTint="99"/>
        </w:rPr>
        <w:t xml:space="preserve">, </w:t>
      </w:r>
    </w:p>
    <w:p w14:paraId="66CC5CA3" w14:textId="7D10F679" w:rsidR="000060DB" w:rsidRPr="00111F43" w:rsidRDefault="007C1A88" w:rsidP="009B2254">
      <w:pPr>
        <w:rPr>
          <w:b/>
          <w:color w:val="548DD4" w:themeColor="text2" w:themeTint="99"/>
          <w:lang w:val="en-US"/>
        </w:rPr>
      </w:pPr>
      <w:r w:rsidRPr="00601CA7">
        <w:rPr>
          <w:b/>
          <w:color w:val="548DD4" w:themeColor="text2" w:themeTint="99"/>
          <w:lang w:val="en-US"/>
        </w:rPr>
        <w:t>'</w:t>
      </w:r>
      <w:r w:rsidR="00067B55" w:rsidRPr="00111F43">
        <w:rPr>
          <w:b/>
          <w:color w:val="548DD4" w:themeColor="text2" w:themeTint="99"/>
          <w:lang w:val="en-US"/>
        </w:rPr>
        <w:t>bd-</w:t>
      </w:r>
      <w:r w:rsidR="006A10CA" w:rsidRPr="00111F43">
        <w:rPr>
          <w:b/>
          <w:color w:val="548DD4" w:themeColor="text2" w:themeTint="99"/>
          <w:lang w:val="en-US"/>
        </w:rPr>
        <w:t>i</w:t>
      </w:r>
      <w:r w:rsidR="000060DB" w:rsidRPr="00111F43">
        <w:rPr>
          <w:b/>
          <w:color w:val="548DD4" w:themeColor="text2" w:themeTint="99"/>
          <w:lang w:val="en-US"/>
        </w:rPr>
        <w:t>-ext1</w:t>
      </w:r>
      <w:r w:rsidR="00067B55" w:rsidRPr="00111F43">
        <w:rPr>
          <w:b/>
          <w:color w:val="548DD4" w:themeColor="text2" w:themeTint="99"/>
          <w:lang w:val="en-US"/>
        </w:rPr>
        <w:t>:GiftImmovablePropertyLawValue</w:t>
      </w:r>
      <w:r w:rsidRPr="00601CA7">
        <w:rPr>
          <w:b/>
          <w:color w:val="548DD4" w:themeColor="text2" w:themeTint="99"/>
          <w:lang w:val="en-US"/>
        </w:rPr>
        <w:t>'</w:t>
      </w:r>
      <w:r w:rsidR="00067B55" w:rsidRPr="00111F43">
        <w:rPr>
          <w:b/>
          <w:color w:val="548DD4" w:themeColor="text2" w:themeTint="99"/>
          <w:lang w:val="en-US"/>
        </w:rPr>
        <w:t>,</w:t>
      </w:r>
    </w:p>
    <w:p w14:paraId="490AD24C" w14:textId="0AF589B1" w:rsidR="000060DB" w:rsidRPr="00111F43" w:rsidRDefault="007C1A88" w:rsidP="009B2254">
      <w:pPr>
        <w:rPr>
          <w:b/>
          <w:color w:val="548DD4" w:themeColor="text2" w:themeTint="99"/>
          <w:lang w:val="en-US"/>
        </w:rPr>
      </w:pPr>
      <w:r w:rsidRPr="00601CA7">
        <w:rPr>
          <w:b/>
          <w:color w:val="548DD4" w:themeColor="text2" w:themeTint="99"/>
          <w:lang w:val="en-US"/>
        </w:rPr>
        <w:t>'</w:t>
      </w:r>
      <w:r w:rsidR="0003076F" w:rsidRPr="00111F43">
        <w:rPr>
          <w:b/>
          <w:color w:val="548DD4" w:themeColor="text2" w:themeTint="99"/>
          <w:lang w:val="en-US"/>
        </w:rPr>
        <w:t>bd-i-ext1:GiftImmovablePropertyTransferredPartNumerator</w:t>
      </w:r>
      <w:r w:rsidRPr="00601CA7">
        <w:rPr>
          <w:b/>
          <w:color w:val="548DD4" w:themeColor="text2" w:themeTint="99"/>
          <w:lang w:val="en-US"/>
        </w:rPr>
        <w:t>'</w:t>
      </w:r>
      <w:r w:rsidR="00067B55" w:rsidRPr="00111F43">
        <w:rPr>
          <w:b/>
          <w:color w:val="548DD4" w:themeColor="text2" w:themeTint="99"/>
          <w:lang w:val="en-US"/>
        </w:rPr>
        <w:t xml:space="preserve">, </w:t>
      </w:r>
    </w:p>
    <w:p w14:paraId="1050829D" w14:textId="2306AE59" w:rsidR="0003076F" w:rsidRPr="00111F43" w:rsidRDefault="007C1A88" w:rsidP="009B2254">
      <w:pPr>
        <w:rPr>
          <w:b/>
          <w:color w:val="548DD4" w:themeColor="text2" w:themeTint="99"/>
          <w:lang w:val="en-US"/>
        </w:rPr>
      </w:pPr>
      <w:r w:rsidRPr="00601CA7">
        <w:rPr>
          <w:b/>
          <w:color w:val="548DD4" w:themeColor="text2" w:themeTint="99"/>
          <w:lang w:val="en-US"/>
        </w:rPr>
        <w:t>'</w:t>
      </w:r>
      <w:r w:rsidR="0003076F" w:rsidRPr="00111F43">
        <w:rPr>
          <w:b/>
          <w:color w:val="548DD4" w:themeColor="text2" w:themeTint="99"/>
          <w:lang w:val="en-US"/>
        </w:rPr>
        <w:t>bd-i-ext1:GiftImmovablePropertyTransferredPartDenominator</w:t>
      </w:r>
      <w:r w:rsidRPr="00601CA7">
        <w:rPr>
          <w:b/>
          <w:color w:val="548DD4" w:themeColor="text2" w:themeTint="99"/>
          <w:lang w:val="en-US"/>
        </w:rPr>
        <w:t>'</w:t>
      </w:r>
      <w:r w:rsidR="0003076F" w:rsidRPr="00111F43">
        <w:rPr>
          <w:b/>
          <w:color w:val="548DD4" w:themeColor="text2" w:themeTint="99"/>
          <w:lang w:val="en-US"/>
        </w:rPr>
        <w:t xml:space="preserve">, </w:t>
      </w:r>
    </w:p>
    <w:p w14:paraId="3F329BD4" w14:textId="51FE210E" w:rsidR="000060DB" w:rsidRPr="00111F43" w:rsidRDefault="007C1A88" w:rsidP="009B2254">
      <w:pPr>
        <w:rPr>
          <w:b/>
          <w:color w:val="548DD4" w:themeColor="text2" w:themeTint="99"/>
          <w:lang w:val="en-US"/>
        </w:rPr>
      </w:pPr>
      <w:r w:rsidRPr="00601CA7">
        <w:rPr>
          <w:b/>
          <w:color w:val="548DD4" w:themeColor="text2" w:themeTint="99"/>
          <w:lang w:val="en-US"/>
        </w:rPr>
        <w:t>'</w:t>
      </w:r>
      <w:r w:rsidR="00067B55" w:rsidRPr="00111F43">
        <w:rPr>
          <w:b/>
          <w:color w:val="548DD4" w:themeColor="text2" w:themeTint="99"/>
          <w:lang w:val="en-US"/>
        </w:rPr>
        <w:t>bd-</w:t>
      </w:r>
      <w:r w:rsidR="006A10CA" w:rsidRPr="00111F43">
        <w:rPr>
          <w:b/>
          <w:color w:val="548DD4" w:themeColor="text2" w:themeTint="99"/>
          <w:lang w:val="en-US"/>
        </w:rPr>
        <w:t>i</w:t>
      </w:r>
      <w:r w:rsidR="000060DB" w:rsidRPr="00111F43">
        <w:rPr>
          <w:b/>
          <w:color w:val="548DD4" w:themeColor="text2" w:themeTint="99"/>
          <w:lang w:val="en-US"/>
        </w:rPr>
        <w:t>-ext1</w:t>
      </w:r>
      <w:r w:rsidR="00067B55" w:rsidRPr="00111F43">
        <w:rPr>
          <w:b/>
          <w:color w:val="548DD4" w:themeColor="text2" w:themeTint="99"/>
          <w:lang w:val="en-US"/>
        </w:rPr>
        <w:t>:GiftImmovablePropertyPurchasePrice</w:t>
      </w:r>
      <w:r w:rsidRPr="00601CA7">
        <w:rPr>
          <w:b/>
          <w:color w:val="548DD4" w:themeColor="text2" w:themeTint="99"/>
          <w:lang w:val="en-US"/>
        </w:rPr>
        <w:t>'</w:t>
      </w:r>
      <w:r w:rsidR="00067B55" w:rsidRPr="00111F43">
        <w:rPr>
          <w:b/>
          <w:color w:val="548DD4" w:themeColor="text2" w:themeTint="99"/>
          <w:lang w:val="en-US"/>
        </w:rPr>
        <w:t xml:space="preserve">, </w:t>
      </w:r>
    </w:p>
    <w:p w14:paraId="1390F547" w14:textId="26EC2EA5" w:rsidR="000060DB" w:rsidRPr="00111F43" w:rsidRDefault="007C1A88" w:rsidP="009B2254">
      <w:pPr>
        <w:rPr>
          <w:b/>
          <w:color w:val="548DD4" w:themeColor="text2" w:themeTint="99"/>
          <w:lang w:val="en-US"/>
        </w:rPr>
      </w:pPr>
      <w:r w:rsidRPr="00601CA7">
        <w:rPr>
          <w:b/>
          <w:color w:val="548DD4" w:themeColor="text2" w:themeTint="99"/>
          <w:lang w:val="en-US"/>
        </w:rPr>
        <w:t>'</w:t>
      </w:r>
      <w:r w:rsidR="00067B55" w:rsidRPr="00111F43">
        <w:rPr>
          <w:b/>
          <w:color w:val="548DD4" w:themeColor="text2" w:themeTint="99"/>
          <w:lang w:val="en-US"/>
        </w:rPr>
        <w:t>bd-</w:t>
      </w:r>
      <w:r w:rsidR="006A10CA" w:rsidRPr="00111F43">
        <w:rPr>
          <w:b/>
          <w:color w:val="548DD4" w:themeColor="text2" w:themeTint="99"/>
          <w:lang w:val="en-US"/>
        </w:rPr>
        <w:t>i</w:t>
      </w:r>
      <w:r w:rsidR="000060DB" w:rsidRPr="00111F43">
        <w:rPr>
          <w:b/>
          <w:color w:val="548DD4" w:themeColor="text2" w:themeTint="99"/>
          <w:lang w:val="en-US"/>
        </w:rPr>
        <w:t>-ext1</w:t>
      </w:r>
      <w:r w:rsidR="00067B55" w:rsidRPr="00111F43">
        <w:rPr>
          <w:b/>
          <w:color w:val="548DD4" w:themeColor="text2" w:themeTint="99"/>
          <w:lang w:val="en-US"/>
        </w:rPr>
        <w:t>:GiftImmovablePropertyRemittedPurchasePrice</w:t>
      </w:r>
      <w:r w:rsidRPr="00601CA7">
        <w:rPr>
          <w:b/>
          <w:color w:val="548DD4" w:themeColor="text2" w:themeTint="99"/>
          <w:lang w:val="en-US"/>
        </w:rPr>
        <w:t>'</w:t>
      </w:r>
      <w:r w:rsidR="00067B55" w:rsidRPr="00111F43">
        <w:rPr>
          <w:b/>
          <w:color w:val="548DD4" w:themeColor="text2" w:themeTint="99"/>
          <w:lang w:val="en-US"/>
        </w:rPr>
        <w:t xml:space="preserve">, </w:t>
      </w:r>
    </w:p>
    <w:p w14:paraId="386041DC" w14:textId="4AEE1579" w:rsidR="0003076F" w:rsidRPr="00111F43" w:rsidRDefault="007C1A88" w:rsidP="009B2254">
      <w:pPr>
        <w:rPr>
          <w:b/>
          <w:color w:val="548DD4" w:themeColor="text2" w:themeTint="99"/>
          <w:lang w:val="en-US"/>
        </w:rPr>
      </w:pPr>
      <w:r w:rsidRPr="00601CA7">
        <w:rPr>
          <w:b/>
          <w:color w:val="548DD4" w:themeColor="text2" w:themeTint="99"/>
          <w:lang w:val="en-US"/>
        </w:rPr>
        <w:t>'</w:t>
      </w:r>
      <w:r w:rsidR="00E1363A" w:rsidRPr="00111F43">
        <w:rPr>
          <w:b/>
          <w:color w:val="548DD4" w:themeColor="text2" w:themeTint="99"/>
          <w:lang w:val="en-US"/>
        </w:rPr>
        <w:t>bd-i-ext1:</w:t>
      </w:r>
      <w:r w:rsidR="00FC5196">
        <w:rPr>
          <w:b/>
          <w:color w:val="548DD4" w:themeColor="text2" w:themeTint="99"/>
          <w:lang w:val="en-US"/>
        </w:rPr>
        <w:t>ImmovablePropertyTenantRecipientPartnerIndication</w:t>
      </w:r>
      <w:r w:rsidRPr="00601CA7">
        <w:rPr>
          <w:b/>
          <w:color w:val="548DD4" w:themeColor="text2" w:themeTint="99"/>
          <w:lang w:val="en-US"/>
        </w:rPr>
        <w:t>'</w:t>
      </w:r>
      <w:r w:rsidR="0003076F" w:rsidRPr="00111F43">
        <w:rPr>
          <w:b/>
          <w:color w:val="548DD4" w:themeColor="text2" w:themeTint="99"/>
          <w:lang w:val="en-US"/>
        </w:rPr>
        <w:t xml:space="preserve">, </w:t>
      </w:r>
    </w:p>
    <w:p w14:paraId="3B1E4F6E" w14:textId="33A24DA0" w:rsidR="000060DB" w:rsidRPr="00111F43" w:rsidRDefault="007C1A88" w:rsidP="009B2254">
      <w:pPr>
        <w:rPr>
          <w:b/>
          <w:color w:val="548DD4" w:themeColor="text2" w:themeTint="99"/>
          <w:lang w:val="en-US"/>
        </w:rPr>
      </w:pPr>
      <w:r w:rsidRPr="00601CA7">
        <w:rPr>
          <w:b/>
          <w:color w:val="548DD4" w:themeColor="text2" w:themeTint="99"/>
          <w:lang w:val="en-US"/>
        </w:rPr>
        <w:t>'</w:t>
      </w:r>
      <w:r w:rsidR="00E1363A" w:rsidRPr="00111F43">
        <w:rPr>
          <w:b/>
          <w:color w:val="548DD4" w:themeColor="text2" w:themeTint="99"/>
          <w:lang w:val="en-US"/>
        </w:rPr>
        <w:t>bd-i-ext1:ImmovablePropertyResidenceIndication</w:t>
      </w:r>
      <w:r w:rsidRPr="00601CA7">
        <w:rPr>
          <w:b/>
          <w:color w:val="548DD4" w:themeColor="text2" w:themeTint="99"/>
          <w:lang w:val="en-US"/>
        </w:rPr>
        <w:t>'</w:t>
      </w:r>
      <w:r w:rsidR="00067B55" w:rsidRPr="00111F43">
        <w:rPr>
          <w:b/>
          <w:color w:val="548DD4" w:themeColor="text2" w:themeTint="99"/>
          <w:lang w:val="en-US"/>
        </w:rPr>
        <w:t xml:space="preserve">, </w:t>
      </w:r>
    </w:p>
    <w:p w14:paraId="23CF8E40" w14:textId="7F0EF522" w:rsidR="00E1363A" w:rsidRPr="00111F43" w:rsidRDefault="007C1A88" w:rsidP="009B2254">
      <w:pPr>
        <w:rPr>
          <w:b/>
          <w:color w:val="548DD4" w:themeColor="text2" w:themeTint="99"/>
          <w:lang w:val="en-US"/>
        </w:rPr>
      </w:pPr>
      <w:r w:rsidRPr="00601CA7">
        <w:rPr>
          <w:b/>
          <w:color w:val="548DD4" w:themeColor="text2" w:themeTint="99"/>
          <w:lang w:val="en-US"/>
        </w:rPr>
        <w:t>'</w:t>
      </w:r>
      <w:r w:rsidR="00E1363A" w:rsidRPr="00111F43">
        <w:rPr>
          <w:b/>
          <w:color w:val="548DD4" w:themeColor="text2" w:themeTint="99"/>
          <w:lang w:val="en-US"/>
        </w:rPr>
        <w:t>bd-i-ext1:ImmovablePropertyGroundLeaseEnddate</w:t>
      </w:r>
      <w:r w:rsidRPr="00601CA7">
        <w:rPr>
          <w:b/>
          <w:color w:val="548DD4" w:themeColor="text2" w:themeTint="99"/>
          <w:lang w:val="en-US"/>
        </w:rPr>
        <w:t>'</w:t>
      </w:r>
      <w:r w:rsidR="00E1363A" w:rsidRPr="00111F43">
        <w:rPr>
          <w:b/>
          <w:color w:val="548DD4" w:themeColor="text2" w:themeTint="99"/>
          <w:lang w:val="en-US"/>
        </w:rPr>
        <w:t>,</w:t>
      </w:r>
    </w:p>
    <w:p w14:paraId="14D9F000" w14:textId="6173961B" w:rsidR="000060DB" w:rsidRPr="00111F43" w:rsidRDefault="007C1A88" w:rsidP="009B2254">
      <w:pPr>
        <w:rPr>
          <w:b/>
          <w:color w:val="548DD4" w:themeColor="text2" w:themeTint="99"/>
          <w:lang w:val="en-US"/>
        </w:rPr>
      </w:pPr>
      <w:r w:rsidRPr="00601CA7">
        <w:rPr>
          <w:b/>
          <w:color w:val="548DD4" w:themeColor="text2" w:themeTint="99"/>
          <w:lang w:val="en-US"/>
        </w:rPr>
        <w:t>'</w:t>
      </w:r>
      <w:r w:rsidR="00067B55" w:rsidRPr="00111F43">
        <w:rPr>
          <w:b/>
          <w:color w:val="548DD4" w:themeColor="text2" w:themeTint="99"/>
          <w:lang w:val="en-US"/>
        </w:rPr>
        <w:t>bd-</w:t>
      </w:r>
      <w:r w:rsidR="006A10CA" w:rsidRPr="00111F43">
        <w:rPr>
          <w:b/>
          <w:color w:val="548DD4" w:themeColor="text2" w:themeTint="99"/>
          <w:lang w:val="en-US"/>
        </w:rPr>
        <w:t>i</w:t>
      </w:r>
      <w:r w:rsidR="000060DB" w:rsidRPr="00111F43">
        <w:rPr>
          <w:b/>
          <w:color w:val="548DD4" w:themeColor="text2" w:themeTint="99"/>
          <w:lang w:val="en-US"/>
        </w:rPr>
        <w:t>-ext1</w:t>
      </w:r>
      <w:r w:rsidR="00067B55" w:rsidRPr="00111F43">
        <w:rPr>
          <w:b/>
          <w:color w:val="548DD4" w:themeColor="text2" w:themeTint="99"/>
          <w:lang w:val="en-US"/>
        </w:rPr>
        <w:t>:GiftImmovablePropertyLandRegistryDesignation</w:t>
      </w:r>
      <w:r w:rsidRPr="00601CA7">
        <w:rPr>
          <w:b/>
          <w:color w:val="548DD4" w:themeColor="text2" w:themeTint="99"/>
          <w:lang w:val="en-US"/>
        </w:rPr>
        <w:t>'</w:t>
      </w:r>
      <w:r w:rsidR="000060DB" w:rsidRPr="00111F43">
        <w:rPr>
          <w:b/>
          <w:color w:val="548DD4" w:themeColor="text2" w:themeTint="99"/>
          <w:lang w:val="en-US"/>
        </w:rPr>
        <w:t xml:space="preserve">, </w:t>
      </w:r>
    </w:p>
    <w:p w14:paraId="07D8FCF5" w14:textId="1BD4276E" w:rsidR="000060DB" w:rsidRPr="00111F43" w:rsidRDefault="007C1A88" w:rsidP="009B2254">
      <w:pPr>
        <w:rPr>
          <w:b/>
          <w:color w:val="548DD4" w:themeColor="text2" w:themeTint="99"/>
          <w:lang w:val="en-US"/>
        </w:rPr>
      </w:pPr>
      <w:r w:rsidRPr="00601CA7">
        <w:rPr>
          <w:b/>
          <w:color w:val="548DD4" w:themeColor="text2" w:themeTint="99"/>
          <w:lang w:val="en-US"/>
        </w:rPr>
        <w:t>'</w:t>
      </w:r>
      <w:r w:rsidR="0003076F" w:rsidRPr="00111F43">
        <w:rPr>
          <w:b/>
          <w:color w:val="548DD4" w:themeColor="text2" w:themeTint="99"/>
          <w:lang w:val="en-US"/>
        </w:rPr>
        <w:t>bd-i-ext1:GiftImmovablePropertyAnnualGroundLeaseValue</w:t>
      </w:r>
      <w:r w:rsidRPr="00601CA7">
        <w:rPr>
          <w:b/>
          <w:color w:val="548DD4" w:themeColor="text2" w:themeTint="99"/>
          <w:lang w:val="en-US"/>
        </w:rPr>
        <w:t>'</w:t>
      </w:r>
      <w:r w:rsidR="001643B1" w:rsidRPr="00111F43">
        <w:rPr>
          <w:b/>
          <w:color w:val="548DD4" w:themeColor="text2" w:themeTint="99"/>
          <w:lang w:val="en-US"/>
        </w:rPr>
        <w:t>,</w:t>
      </w:r>
      <w:r w:rsidR="000060DB" w:rsidRPr="00111F43">
        <w:rPr>
          <w:b/>
          <w:color w:val="548DD4" w:themeColor="text2" w:themeTint="99"/>
          <w:lang w:val="en-US"/>
        </w:rPr>
        <w:t xml:space="preserve"> </w:t>
      </w:r>
    </w:p>
    <w:p w14:paraId="2A6CE506" w14:textId="5C50E269" w:rsidR="000060DB" w:rsidRPr="00111F43" w:rsidRDefault="007C1A88" w:rsidP="009B2254">
      <w:pPr>
        <w:rPr>
          <w:b/>
          <w:color w:val="548DD4" w:themeColor="text2" w:themeTint="99"/>
          <w:lang w:val="en-US"/>
        </w:rPr>
      </w:pPr>
      <w:r w:rsidRPr="00601CA7">
        <w:rPr>
          <w:b/>
          <w:color w:val="548DD4" w:themeColor="text2" w:themeTint="99"/>
          <w:lang w:val="en-US"/>
        </w:rPr>
        <w:t>'</w:t>
      </w:r>
      <w:r w:rsidR="0003076F" w:rsidRPr="00111F43">
        <w:rPr>
          <w:b/>
          <w:color w:val="548DD4" w:themeColor="text2" w:themeTint="99"/>
          <w:lang w:val="en-US"/>
        </w:rPr>
        <w:t>bd-i-ext1:GiftImmovablePropertyAnnualRentValue</w:t>
      </w:r>
      <w:r w:rsidRPr="00601CA7">
        <w:rPr>
          <w:b/>
          <w:color w:val="548DD4" w:themeColor="text2" w:themeTint="99"/>
          <w:lang w:val="en-US"/>
        </w:rPr>
        <w:t>'</w:t>
      </w:r>
      <w:r w:rsidR="0003076F" w:rsidRPr="00111F43">
        <w:rPr>
          <w:b/>
          <w:color w:val="548DD4" w:themeColor="text2" w:themeTint="99"/>
          <w:lang w:val="en-US"/>
        </w:rPr>
        <w:t xml:space="preserve">, </w:t>
      </w:r>
    </w:p>
    <w:p w14:paraId="12CE5D21" w14:textId="6EED8341" w:rsidR="0003076F" w:rsidRPr="00111F43" w:rsidRDefault="007C1A88" w:rsidP="009B2254">
      <w:pPr>
        <w:rPr>
          <w:b/>
          <w:color w:val="548DD4" w:themeColor="text2" w:themeTint="99"/>
          <w:lang w:val="en-US"/>
        </w:rPr>
      </w:pPr>
      <w:r w:rsidRPr="00601CA7">
        <w:rPr>
          <w:b/>
          <w:color w:val="548DD4" w:themeColor="text2" w:themeTint="99"/>
          <w:lang w:val="en-US"/>
        </w:rPr>
        <w:t>'</w:t>
      </w:r>
      <w:r w:rsidR="0003076F" w:rsidRPr="00111F43">
        <w:rPr>
          <w:b/>
          <w:color w:val="548DD4" w:themeColor="text2" w:themeTint="99"/>
          <w:lang w:val="en-US"/>
        </w:rPr>
        <w:t>bd-i-ext1:GiftImmovablePropertyMarketCompliantRentIndication</w:t>
      </w:r>
      <w:r w:rsidRPr="00601CA7">
        <w:rPr>
          <w:b/>
          <w:color w:val="548DD4" w:themeColor="text2" w:themeTint="99"/>
          <w:lang w:val="en-US"/>
        </w:rPr>
        <w:t>'</w:t>
      </w:r>
      <w:r w:rsidR="0003076F" w:rsidRPr="00111F43">
        <w:rPr>
          <w:b/>
          <w:color w:val="548DD4" w:themeColor="text2" w:themeTint="99"/>
          <w:lang w:val="en-US"/>
        </w:rPr>
        <w:t xml:space="preserve">, </w:t>
      </w:r>
    </w:p>
    <w:p w14:paraId="6A405573" w14:textId="3B4DDEBE" w:rsidR="0003076F" w:rsidRPr="00111F43" w:rsidRDefault="007C1A88" w:rsidP="009B2254">
      <w:pPr>
        <w:rPr>
          <w:b/>
          <w:color w:val="548DD4" w:themeColor="text2" w:themeTint="99"/>
          <w:lang w:val="en-US"/>
        </w:rPr>
      </w:pPr>
      <w:r w:rsidRPr="00601CA7">
        <w:rPr>
          <w:b/>
          <w:color w:val="548DD4" w:themeColor="text2" w:themeTint="99"/>
          <w:lang w:val="en-US"/>
        </w:rPr>
        <w:t>'</w:t>
      </w:r>
      <w:r w:rsidR="0003076F" w:rsidRPr="00111F43">
        <w:rPr>
          <w:b/>
          <w:color w:val="548DD4" w:themeColor="text2" w:themeTint="99"/>
          <w:lang w:val="en-US"/>
        </w:rPr>
        <w:t>bd-i-ext1:GiftImmovablePropertySurfaceSquareMetresHiredOut</w:t>
      </w:r>
      <w:r w:rsidRPr="00601CA7">
        <w:rPr>
          <w:b/>
          <w:color w:val="548DD4" w:themeColor="text2" w:themeTint="99"/>
          <w:lang w:val="en-US"/>
        </w:rPr>
        <w:t>'</w:t>
      </w:r>
      <w:r w:rsidR="0003076F" w:rsidRPr="00111F43">
        <w:rPr>
          <w:b/>
          <w:color w:val="548DD4" w:themeColor="text2" w:themeTint="99"/>
          <w:lang w:val="en-US"/>
        </w:rPr>
        <w:t xml:space="preserve">, </w:t>
      </w:r>
    </w:p>
    <w:p w14:paraId="56A957BF" w14:textId="07DA5B76" w:rsidR="0003076F" w:rsidRPr="00111F43" w:rsidRDefault="007C1A88" w:rsidP="009B2254">
      <w:pPr>
        <w:rPr>
          <w:b/>
          <w:color w:val="548DD4" w:themeColor="text2" w:themeTint="99"/>
          <w:lang w:val="en-US"/>
        </w:rPr>
      </w:pPr>
      <w:r w:rsidRPr="00601CA7">
        <w:rPr>
          <w:b/>
          <w:color w:val="548DD4" w:themeColor="text2" w:themeTint="99"/>
          <w:lang w:val="en-US"/>
        </w:rPr>
        <w:t>'</w:t>
      </w:r>
      <w:r w:rsidR="0003076F" w:rsidRPr="00111F43">
        <w:rPr>
          <w:b/>
          <w:color w:val="548DD4" w:themeColor="text2" w:themeTint="99"/>
          <w:lang w:val="en-US"/>
        </w:rPr>
        <w:t>bd-i-ext1:GiftImmovablePropertySurfaceSquareMetresTotal</w:t>
      </w:r>
      <w:r w:rsidRPr="00601CA7">
        <w:rPr>
          <w:b/>
          <w:color w:val="548DD4" w:themeColor="text2" w:themeTint="99"/>
          <w:lang w:val="en-US"/>
        </w:rPr>
        <w:t>'</w:t>
      </w:r>
      <w:r w:rsidR="0003076F" w:rsidRPr="00111F43">
        <w:rPr>
          <w:b/>
          <w:color w:val="548DD4" w:themeColor="text2" w:themeTint="99"/>
          <w:lang w:val="en-US"/>
        </w:rPr>
        <w:t xml:space="preserve">, </w:t>
      </w:r>
    </w:p>
    <w:p w14:paraId="45EE8A92" w14:textId="77777777" w:rsidR="00247AAE" w:rsidRPr="000057E8" w:rsidRDefault="007C1A88" w:rsidP="009B2254">
      <w:pPr>
        <w:rPr>
          <w:lang w:val="en-US"/>
        </w:rPr>
      </w:pPr>
      <w:r w:rsidRPr="00601CA7">
        <w:rPr>
          <w:b/>
          <w:color w:val="548DD4" w:themeColor="text2" w:themeTint="99"/>
          <w:lang w:val="en-US"/>
        </w:rPr>
        <w:t>'</w:t>
      </w:r>
      <w:r w:rsidR="0003076F" w:rsidRPr="00111F43">
        <w:rPr>
          <w:b/>
          <w:color w:val="548DD4" w:themeColor="text2" w:themeTint="99"/>
          <w:lang w:val="en-US"/>
        </w:rPr>
        <w:t>bd-i-ext1:GiftImmovablePropertyExposedValue</w:t>
      </w:r>
      <w:r w:rsidRPr="00601CA7">
        <w:rPr>
          <w:b/>
          <w:color w:val="548DD4" w:themeColor="text2" w:themeTint="99"/>
          <w:lang w:val="en-US"/>
        </w:rPr>
        <w:t>'</w:t>
      </w:r>
      <w:r w:rsidR="004A6FFB" w:rsidRPr="00111F43">
        <w:rPr>
          <w:b/>
          <w:color w:val="548DD4" w:themeColor="text2" w:themeTint="99"/>
          <w:lang w:val="en-US"/>
        </w:rPr>
        <w:t>,</w:t>
      </w:r>
      <w:r w:rsidR="00247AAE" w:rsidRPr="000057E8">
        <w:rPr>
          <w:lang w:val="en-US"/>
        </w:rPr>
        <w:t xml:space="preserve"> </w:t>
      </w:r>
    </w:p>
    <w:p w14:paraId="1B437681" w14:textId="77777777" w:rsidR="00247AAE" w:rsidRPr="000057E8" w:rsidRDefault="00247AAE" w:rsidP="009B2254">
      <w:pPr>
        <w:rPr>
          <w:lang w:val="en-US"/>
        </w:rPr>
      </w:pPr>
      <w:r w:rsidRPr="00601CA7">
        <w:rPr>
          <w:b/>
          <w:color w:val="548DD4" w:themeColor="text2" w:themeTint="99"/>
          <w:lang w:val="en-US"/>
        </w:rPr>
        <w:t>'</w:t>
      </w:r>
      <w:r w:rsidRPr="00247AAE">
        <w:rPr>
          <w:b/>
          <w:color w:val="548DD4" w:themeColor="text2" w:themeTint="99"/>
          <w:lang w:val="en-US"/>
        </w:rPr>
        <w:t>bd-i-ext1:ImmovablePropertyHiredOutTemporarilyIndication</w:t>
      </w:r>
      <w:r w:rsidRPr="00601CA7">
        <w:rPr>
          <w:b/>
          <w:color w:val="548DD4" w:themeColor="text2" w:themeTint="99"/>
          <w:lang w:val="en-US"/>
        </w:rPr>
        <w:t>'</w:t>
      </w:r>
      <w:r>
        <w:rPr>
          <w:b/>
          <w:color w:val="548DD4" w:themeColor="text2" w:themeTint="99"/>
          <w:lang w:val="en-US"/>
        </w:rPr>
        <w:t>,</w:t>
      </w:r>
      <w:r w:rsidRPr="000057E8">
        <w:rPr>
          <w:lang w:val="en-US"/>
        </w:rPr>
        <w:t xml:space="preserve"> </w:t>
      </w:r>
    </w:p>
    <w:p w14:paraId="7F7D6104" w14:textId="6B46EEC9" w:rsidR="004A6FFB" w:rsidRPr="00111F43" w:rsidRDefault="00247AAE" w:rsidP="009B2254">
      <w:pPr>
        <w:rPr>
          <w:b/>
          <w:color w:val="548DD4" w:themeColor="text2" w:themeTint="99"/>
          <w:lang w:val="en-US"/>
        </w:rPr>
      </w:pPr>
      <w:r w:rsidRPr="00601CA7">
        <w:rPr>
          <w:b/>
          <w:color w:val="548DD4" w:themeColor="text2" w:themeTint="99"/>
          <w:lang w:val="en-US"/>
        </w:rPr>
        <w:t>'</w:t>
      </w:r>
      <w:r w:rsidRPr="00247AAE">
        <w:rPr>
          <w:b/>
          <w:color w:val="548DD4" w:themeColor="text2" w:themeTint="99"/>
          <w:lang w:val="en-US"/>
        </w:rPr>
        <w:t>bd-i-ext1:ImmovablePropertyAffiliatedPersonHiredOutIndication</w:t>
      </w:r>
      <w:r w:rsidRPr="00601CA7">
        <w:rPr>
          <w:b/>
          <w:color w:val="548DD4" w:themeColor="text2" w:themeTint="99"/>
          <w:lang w:val="en-US"/>
        </w:rPr>
        <w:t>'</w:t>
      </w:r>
      <w:r w:rsidR="004A6FFB" w:rsidRPr="00111F43">
        <w:rPr>
          <w:b/>
          <w:color w:val="548DD4" w:themeColor="text2" w:themeTint="99"/>
          <w:lang w:val="en-US"/>
        </w:rPr>
        <w:t xml:space="preserve"> </w:t>
      </w:r>
      <w:r w:rsidR="003B5E5D" w:rsidRPr="00111F43">
        <w:rPr>
          <w:b/>
          <w:color w:val="548DD4" w:themeColor="text2" w:themeTint="99"/>
          <w:lang w:val="en-US"/>
        </w:rPr>
        <w:t>of</w:t>
      </w:r>
    </w:p>
    <w:p w14:paraId="083D339C" w14:textId="0921F785" w:rsidR="0003076F" w:rsidRPr="00111F43" w:rsidRDefault="007C1A88" w:rsidP="009B2254">
      <w:pPr>
        <w:rPr>
          <w:b/>
          <w:color w:val="548DD4" w:themeColor="text2" w:themeTint="99"/>
          <w:lang w:val="en-US"/>
        </w:rPr>
      </w:pPr>
      <w:r w:rsidRPr="00601CA7">
        <w:rPr>
          <w:b/>
          <w:color w:val="548DD4" w:themeColor="text2" w:themeTint="99"/>
          <w:lang w:val="en-US"/>
        </w:rPr>
        <w:lastRenderedPageBreak/>
        <w:t>'</w:t>
      </w:r>
      <w:r w:rsidR="004A6FFB" w:rsidRPr="00111F43">
        <w:rPr>
          <w:b/>
          <w:color w:val="548DD4" w:themeColor="text2" w:themeTint="99"/>
          <w:lang w:val="en-US"/>
        </w:rPr>
        <w:t>bd-i-ext1:</w:t>
      </w:r>
      <w:r w:rsidR="004825E1">
        <w:rPr>
          <w:b/>
          <w:color w:val="548DD4" w:themeColor="text2" w:themeTint="99"/>
          <w:lang w:val="en-US"/>
        </w:rPr>
        <w:t>ImmovablePropertyLargerPartHouseSeparatelySaleableIndication</w:t>
      </w:r>
      <w:r w:rsidRPr="00601CA7">
        <w:rPr>
          <w:b/>
          <w:color w:val="548DD4" w:themeColor="text2" w:themeTint="99"/>
          <w:lang w:val="en-US"/>
        </w:rPr>
        <w:t>'</w:t>
      </w:r>
      <w:r w:rsidR="0003076F" w:rsidRPr="00111F43">
        <w:rPr>
          <w:b/>
          <w:color w:val="548DD4" w:themeColor="text2" w:themeTint="99"/>
          <w:lang w:val="en-US"/>
        </w:rPr>
        <w:t xml:space="preserve"> </w:t>
      </w:r>
    </w:p>
    <w:p w14:paraId="2E9ADC7D" w14:textId="46547930" w:rsidR="00067B55" w:rsidRPr="00C812D1" w:rsidRDefault="00067B55" w:rsidP="009B2254">
      <w:pPr>
        <w:rPr>
          <w:b/>
          <w:color w:val="548DD4" w:themeColor="text2" w:themeTint="99"/>
        </w:rPr>
      </w:pPr>
      <w:r w:rsidRPr="00C812D1">
        <w:rPr>
          <w:b/>
          <w:color w:val="548DD4" w:themeColor="text2" w:themeTint="99"/>
        </w:rPr>
        <w:t xml:space="preserve">in de </w:t>
      </w:r>
      <w:proofErr w:type="spellStart"/>
      <w:r w:rsidRPr="00C812D1">
        <w:rPr>
          <w:b/>
          <w:color w:val="548DD4" w:themeColor="text2" w:themeTint="99"/>
        </w:rPr>
        <w:t>tuple</w:t>
      </w:r>
      <w:proofErr w:type="spellEnd"/>
      <w:r w:rsidRPr="00C812D1">
        <w:rPr>
          <w:b/>
          <w:color w:val="548DD4" w:themeColor="text2" w:themeTint="99"/>
        </w:rPr>
        <w:t xml:space="preserve"> </w:t>
      </w:r>
      <w:r w:rsidR="007C1A88" w:rsidRPr="00F21EC7">
        <w:rPr>
          <w:b/>
          <w:color w:val="548DD4" w:themeColor="text2" w:themeTint="99"/>
        </w:rPr>
        <w:t>'</w:t>
      </w:r>
      <w:r w:rsidRPr="00C812D1">
        <w:rPr>
          <w:b/>
          <w:color w:val="548DD4" w:themeColor="text2" w:themeTint="99"/>
        </w:rPr>
        <w:t>bd-t</w:t>
      </w:r>
      <w:r w:rsidR="000060DB" w:rsidRPr="00C812D1">
        <w:rPr>
          <w:b/>
          <w:color w:val="548DD4" w:themeColor="text2" w:themeTint="99"/>
        </w:rPr>
        <w:t>-ext1</w:t>
      </w:r>
      <w:r w:rsidRPr="00C812D1">
        <w:rPr>
          <w:b/>
          <w:color w:val="548DD4" w:themeColor="text2" w:themeTint="99"/>
        </w:rPr>
        <w:t>:GiftSpecification</w:t>
      </w:r>
      <w:r w:rsidR="007C1A88" w:rsidRPr="00F21EC7">
        <w:rPr>
          <w:b/>
          <w:color w:val="548DD4" w:themeColor="text2" w:themeTint="99"/>
        </w:rPr>
        <w:t>'</w:t>
      </w:r>
      <w:r w:rsidRPr="00C812D1">
        <w:rPr>
          <w:b/>
          <w:color w:val="548DD4" w:themeColor="text2" w:themeTint="99"/>
        </w:rPr>
        <w:t xml:space="preserve"> is opgenomen.</w:t>
      </w:r>
    </w:p>
    <w:p w14:paraId="060981ED" w14:textId="77777777" w:rsidR="00067B55" w:rsidRPr="00C812D1" w:rsidRDefault="00067B55" w:rsidP="00067B55">
      <w:pPr>
        <w:rPr>
          <w:b/>
        </w:rPr>
      </w:pPr>
    </w:p>
    <w:p w14:paraId="35CA24C2" w14:textId="77777777" w:rsidR="00067B55" w:rsidRPr="008F2C52" w:rsidRDefault="00067B55" w:rsidP="00067B55">
      <w:pPr>
        <w:jc w:val="both"/>
      </w:pPr>
      <w:r w:rsidRPr="008F2C52">
        <w:t>Elementen die moeten worden opgenomen:</w:t>
      </w:r>
    </w:p>
    <w:p w14:paraId="26F10124" w14:textId="77777777" w:rsidR="00067B55" w:rsidRPr="008F2C52"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64BF2644" w14:textId="77777777" w:rsidTr="000C4E05">
        <w:tc>
          <w:tcPr>
            <w:tcW w:w="9709" w:type="dxa"/>
            <w:shd w:val="clear" w:color="auto" w:fill="D9D9D9" w:themeFill="background1" w:themeFillShade="D9"/>
          </w:tcPr>
          <w:p w14:paraId="06C593AE" w14:textId="458C59E0" w:rsidR="00067B55" w:rsidRPr="008F2C52" w:rsidRDefault="00067B55" w:rsidP="00BA3E89">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7717B2E7" w14:textId="77777777" w:rsidTr="000C4E05">
        <w:tc>
          <w:tcPr>
            <w:tcW w:w="9709" w:type="dxa"/>
          </w:tcPr>
          <w:p w14:paraId="447FD4E8" w14:textId="77777777" w:rsidR="002D4122" w:rsidRPr="008F2C52" w:rsidRDefault="002D4122" w:rsidP="006A10CA">
            <w:pPr>
              <w:pStyle w:val="Geenafstand"/>
              <w:rPr>
                <w:sz w:val="18"/>
                <w:szCs w:val="18"/>
              </w:rPr>
            </w:pPr>
            <w:r w:rsidRPr="008F2C52">
              <w:rPr>
                <w:sz w:val="18"/>
                <w:szCs w:val="18"/>
              </w:rPr>
              <w:t>bd-i-ext1:GiftImmovablePropertyTransferredPartDenominator</w:t>
            </w:r>
          </w:p>
        </w:tc>
      </w:tr>
      <w:tr w:rsidR="008F2C52" w:rsidRPr="008F2C52" w14:paraId="57D161DF" w14:textId="77777777" w:rsidTr="000C4E05">
        <w:tc>
          <w:tcPr>
            <w:tcW w:w="9709" w:type="dxa"/>
          </w:tcPr>
          <w:p w14:paraId="633733F6" w14:textId="77777777" w:rsidR="002D4122" w:rsidRPr="008F2C52" w:rsidRDefault="002D4122" w:rsidP="006A10CA">
            <w:pPr>
              <w:pStyle w:val="Geenafstand"/>
              <w:rPr>
                <w:sz w:val="18"/>
                <w:szCs w:val="18"/>
              </w:rPr>
            </w:pPr>
            <w:r w:rsidRPr="008F2C52">
              <w:rPr>
                <w:sz w:val="18"/>
                <w:szCs w:val="18"/>
              </w:rPr>
              <w:t>bd-i-ext1:GiftImmovablePropertyTransferredPartNumerator</w:t>
            </w:r>
          </w:p>
        </w:tc>
      </w:tr>
      <w:tr w:rsidR="008F2C52" w:rsidRPr="008F2C52" w14:paraId="41836971" w14:textId="77777777" w:rsidTr="000C4E05">
        <w:tc>
          <w:tcPr>
            <w:tcW w:w="9709" w:type="dxa"/>
          </w:tcPr>
          <w:p w14:paraId="16A48B5F" w14:textId="77777777" w:rsidR="002D4122" w:rsidRPr="008F2C52" w:rsidRDefault="002D4122" w:rsidP="006A10CA">
            <w:pPr>
              <w:pStyle w:val="Geenafstand"/>
              <w:rPr>
                <w:sz w:val="18"/>
                <w:szCs w:val="18"/>
              </w:rPr>
            </w:pPr>
            <w:r w:rsidRPr="008F2C52">
              <w:rPr>
                <w:sz w:val="18"/>
                <w:szCs w:val="18"/>
              </w:rPr>
              <w:t>bd-i-ext1:ImmovablePropertyResidenceIndication</w:t>
            </w:r>
          </w:p>
        </w:tc>
      </w:tr>
    </w:tbl>
    <w:p w14:paraId="4B279BF7" w14:textId="77777777" w:rsidR="00067B55" w:rsidRPr="008F2C52" w:rsidRDefault="00067B55" w:rsidP="00067B55">
      <w:pPr>
        <w:adjustRightInd w:val="0"/>
        <w:rPr>
          <w:b/>
          <w:i/>
        </w:rPr>
      </w:pPr>
      <w:r w:rsidRPr="008F2C52">
        <w:rPr>
          <w:b/>
          <w:i/>
        </w:rPr>
        <w:t xml:space="preserve"> </w:t>
      </w:r>
    </w:p>
    <w:p w14:paraId="499721EE" w14:textId="77777777" w:rsidR="00067B55" w:rsidRPr="008F2C52" w:rsidRDefault="00067B55" w:rsidP="00067B55">
      <w:pPr>
        <w:pStyle w:val="Geenafstand"/>
        <w:tabs>
          <w:tab w:val="left" w:pos="1418"/>
          <w:tab w:val="left" w:pos="1701"/>
        </w:tabs>
      </w:pPr>
    </w:p>
    <w:p w14:paraId="01CE3728" w14:textId="67755033" w:rsidR="00067B55" w:rsidRPr="00111F43" w:rsidRDefault="00067B55" w:rsidP="009B2254">
      <w:pPr>
        <w:rPr>
          <w:b/>
          <w:color w:val="548DD4" w:themeColor="text2" w:themeTint="99"/>
        </w:rPr>
      </w:pPr>
      <w:r w:rsidRPr="00111F43">
        <w:rPr>
          <w:b/>
          <w:color w:val="548DD4" w:themeColor="text2" w:themeTint="99"/>
        </w:rPr>
        <w:t xml:space="preserve">BR-BD-16.4.16 : </w:t>
      </w:r>
      <w:r w:rsidR="00D30423" w:rsidRPr="00111F43">
        <w:rPr>
          <w:b/>
          <w:color w:val="548DD4" w:themeColor="text2" w:themeTint="99"/>
        </w:rPr>
        <w:t>Vervallen</w:t>
      </w:r>
      <w:r w:rsidRPr="00111F43">
        <w:rPr>
          <w:b/>
          <w:color w:val="548DD4" w:themeColor="text2" w:themeTint="99"/>
        </w:rPr>
        <w:t xml:space="preserve"> </w:t>
      </w:r>
    </w:p>
    <w:p w14:paraId="5F26B266" w14:textId="77777777" w:rsidR="00067B55" w:rsidRPr="008F2C52" w:rsidRDefault="00067B55" w:rsidP="009B2254">
      <w:pPr>
        <w:rPr>
          <w:b/>
        </w:rPr>
      </w:pPr>
    </w:p>
    <w:p w14:paraId="6A96EE16" w14:textId="52610DF2" w:rsidR="00067B55" w:rsidRPr="00C812D1" w:rsidRDefault="00067B55" w:rsidP="009B2254">
      <w:pPr>
        <w:rPr>
          <w:b/>
          <w:color w:val="548DD4" w:themeColor="text2" w:themeTint="99"/>
          <w:lang w:val="en-US"/>
        </w:rPr>
      </w:pPr>
      <w:r w:rsidRPr="00C812D1">
        <w:rPr>
          <w:b/>
          <w:color w:val="548DD4" w:themeColor="text2" w:themeTint="99"/>
          <w:lang w:val="en-US"/>
        </w:rPr>
        <w:t xml:space="preserve">BR-BD-16.4.17 : Element MOET in het </w:t>
      </w:r>
      <w:proofErr w:type="spellStart"/>
      <w:r w:rsidRPr="00C812D1">
        <w:rPr>
          <w:b/>
          <w:color w:val="548DD4" w:themeColor="text2" w:themeTint="99"/>
          <w:lang w:val="en-US"/>
        </w:rPr>
        <w:t>bericht</w:t>
      </w:r>
      <w:proofErr w:type="spellEnd"/>
      <w:r w:rsidRPr="00C812D1">
        <w:rPr>
          <w:b/>
          <w:color w:val="548DD4" w:themeColor="text2" w:themeTint="99"/>
          <w:lang w:val="en-US"/>
        </w:rPr>
        <w:t xml:space="preserve"> </w:t>
      </w:r>
      <w:proofErr w:type="spellStart"/>
      <w:r w:rsidRPr="00C812D1">
        <w:rPr>
          <w:b/>
          <w:color w:val="548DD4" w:themeColor="text2" w:themeTint="99"/>
          <w:lang w:val="en-US"/>
        </w:rPr>
        <w:t>zijn</w:t>
      </w:r>
      <w:proofErr w:type="spellEnd"/>
      <w:r w:rsidRPr="00C812D1">
        <w:rPr>
          <w:b/>
          <w:color w:val="548DD4" w:themeColor="text2" w:themeTint="99"/>
          <w:lang w:val="en-US"/>
        </w:rPr>
        <w:t xml:space="preserve"> </w:t>
      </w:r>
      <w:proofErr w:type="spellStart"/>
      <w:r w:rsidRPr="00C812D1">
        <w:rPr>
          <w:b/>
          <w:color w:val="548DD4" w:themeColor="text2" w:themeTint="99"/>
          <w:lang w:val="en-US"/>
        </w:rPr>
        <w:t>opgenomen</w:t>
      </w:r>
      <w:proofErr w:type="spellEnd"/>
      <w:r w:rsidRPr="00C812D1">
        <w:rPr>
          <w:b/>
          <w:color w:val="548DD4" w:themeColor="text2" w:themeTint="99"/>
          <w:lang w:val="en-US"/>
        </w:rPr>
        <w:t xml:space="preserve"> INDIEN </w:t>
      </w:r>
      <w:proofErr w:type="spellStart"/>
      <w:r w:rsidRPr="00C812D1">
        <w:rPr>
          <w:b/>
          <w:color w:val="548DD4" w:themeColor="text2" w:themeTint="99"/>
          <w:lang w:val="en-US"/>
        </w:rPr>
        <w:t>één</w:t>
      </w:r>
      <w:proofErr w:type="spellEnd"/>
      <w:r w:rsidRPr="00C812D1">
        <w:rPr>
          <w:b/>
          <w:color w:val="548DD4" w:themeColor="text2" w:themeTint="99"/>
          <w:lang w:val="en-US"/>
        </w:rPr>
        <w:t xml:space="preserve"> van de </w:t>
      </w:r>
      <w:proofErr w:type="spellStart"/>
      <w:r w:rsidRPr="00C812D1">
        <w:rPr>
          <w:b/>
          <w:color w:val="548DD4" w:themeColor="text2" w:themeTint="99"/>
          <w:lang w:val="en-US"/>
        </w:rPr>
        <w:t>elementen</w:t>
      </w:r>
      <w:proofErr w:type="spellEnd"/>
      <w:r w:rsidRPr="00C812D1">
        <w:rPr>
          <w:b/>
          <w:color w:val="548DD4" w:themeColor="text2" w:themeTint="99"/>
          <w:lang w:val="en-US"/>
        </w:rPr>
        <w:t xml:space="preserve"> </w:t>
      </w:r>
      <w:r w:rsidR="007C1A88" w:rsidRPr="00601CA7">
        <w:rPr>
          <w:b/>
          <w:color w:val="548DD4" w:themeColor="text2" w:themeTint="99"/>
          <w:lang w:val="en-US"/>
        </w:rPr>
        <w:t>'</w:t>
      </w:r>
      <w:r w:rsidR="00D51E5A" w:rsidRPr="00C812D1">
        <w:rPr>
          <w:b/>
          <w:color w:val="548DD4" w:themeColor="text2" w:themeTint="99"/>
          <w:lang w:val="en-US"/>
        </w:rPr>
        <w:t>bd-i-ext1:BusinessIdentificationNumber</w:t>
      </w:r>
      <w:r w:rsidR="007C1A88" w:rsidRPr="00601CA7">
        <w:rPr>
          <w:b/>
          <w:color w:val="548DD4" w:themeColor="text2" w:themeTint="99"/>
          <w:lang w:val="en-US"/>
        </w:rPr>
        <w:t>'</w:t>
      </w:r>
      <w:r w:rsidRPr="00C812D1">
        <w:rPr>
          <w:b/>
          <w:color w:val="548DD4" w:themeColor="text2" w:themeTint="99"/>
          <w:lang w:val="en-US"/>
        </w:rPr>
        <w:t xml:space="preserve">, </w:t>
      </w:r>
      <w:r w:rsidR="007C1A88" w:rsidRPr="00601CA7">
        <w:rPr>
          <w:b/>
          <w:color w:val="548DD4" w:themeColor="text2" w:themeTint="99"/>
          <w:lang w:val="en-US"/>
        </w:rPr>
        <w:t>'</w:t>
      </w:r>
      <w:r w:rsidR="00D51E5A" w:rsidRPr="00C812D1">
        <w:rPr>
          <w:b/>
          <w:color w:val="548DD4" w:themeColor="text2" w:themeTint="99"/>
          <w:lang w:val="en-US"/>
        </w:rPr>
        <w:t>bd-i-ext1:BusinessName</w:t>
      </w:r>
      <w:r w:rsidR="007C1A88" w:rsidRPr="00601CA7">
        <w:rPr>
          <w:b/>
          <w:color w:val="548DD4" w:themeColor="text2" w:themeTint="99"/>
          <w:lang w:val="en-US"/>
        </w:rPr>
        <w:t>'</w:t>
      </w:r>
      <w:r w:rsidR="00D51E5A" w:rsidRPr="00C812D1">
        <w:rPr>
          <w:b/>
          <w:color w:val="548DD4" w:themeColor="text2" w:themeTint="99"/>
          <w:lang w:val="en-US"/>
        </w:rPr>
        <w:t xml:space="preserve">, </w:t>
      </w:r>
      <w:r w:rsidR="007C1A88" w:rsidRPr="00601CA7">
        <w:rPr>
          <w:b/>
          <w:color w:val="548DD4" w:themeColor="text2" w:themeTint="99"/>
          <w:lang w:val="en-US"/>
        </w:rPr>
        <w:t>'</w:t>
      </w:r>
      <w:r w:rsidR="00D51E5A" w:rsidRPr="00C812D1">
        <w:rPr>
          <w:b/>
          <w:color w:val="548DD4" w:themeColor="text2" w:themeTint="99"/>
          <w:lang w:val="en-US"/>
        </w:rPr>
        <w:t>bd-i-ext1:GiftBusinessLegalForm</w:t>
      </w:r>
      <w:r w:rsidR="007C1A88" w:rsidRPr="00601CA7">
        <w:rPr>
          <w:b/>
          <w:color w:val="548DD4" w:themeColor="text2" w:themeTint="99"/>
          <w:lang w:val="en-US"/>
        </w:rPr>
        <w:t>'</w:t>
      </w:r>
      <w:r w:rsidR="00D51E5A" w:rsidRPr="00C812D1">
        <w:rPr>
          <w:b/>
          <w:color w:val="548DD4" w:themeColor="text2" w:themeTint="99"/>
          <w:lang w:val="en-US"/>
        </w:rPr>
        <w:t xml:space="preserve">, </w:t>
      </w:r>
      <w:r w:rsidR="007C1A88" w:rsidRPr="00601CA7">
        <w:rPr>
          <w:b/>
          <w:color w:val="548DD4" w:themeColor="text2" w:themeTint="99"/>
          <w:lang w:val="en-US"/>
        </w:rPr>
        <w:t>'</w:t>
      </w:r>
      <w:r w:rsidR="00D51E5A" w:rsidRPr="00C812D1">
        <w:rPr>
          <w:b/>
          <w:color w:val="548DD4" w:themeColor="text2" w:themeTint="99"/>
          <w:lang w:val="en-US"/>
        </w:rPr>
        <w:t>bd-i-ext1:GiftBusinessTransferredPartValue</w:t>
      </w:r>
      <w:r w:rsidR="007C1A88" w:rsidRPr="00601CA7">
        <w:rPr>
          <w:b/>
          <w:color w:val="548DD4" w:themeColor="text2" w:themeTint="99"/>
          <w:lang w:val="en-US"/>
        </w:rPr>
        <w:t>'</w:t>
      </w:r>
      <w:r w:rsidR="00D51E5A" w:rsidRPr="00C812D1">
        <w:rPr>
          <w:b/>
          <w:color w:val="548DD4" w:themeColor="text2" w:themeTint="99"/>
          <w:lang w:val="en-US"/>
        </w:rPr>
        <w:t xml:space="preserve">, </w:t>
      </w:r>
      <w:r w:rsidR="007C1A88" w:rsidRPr="00601CA7">
        <w:rPr>
          <w:b/>
          <w:color w:val="548DD4" w:themeColor="text2" w:themeTint="99"/>
          <w:lang w:val="en-US"/>
        </w:rPr>
        <w:t>'</w:t>
      </w:r>
      <w:r w:rsidR="00D51E5A" w:rsidRPr="00C812D1">
        <w:rPr>
          <w:b/>
          <w:color w:val="548DD4" w:themeColor="text2" w:themeTint="99"/>
          <w:lang w:val="en-US"/>
        </w:rPr>
        <w:t>bd-i-ext1:RequestAppliancePassOverSchemeIncomeTaxBusinessIndication</w:t>
      </w:r>
      <w:r w:rsidR="007C1A88" w:rsidRPr="00601CA7">
        <w:rPr>
          <w:b/>
          <w:color w:val="548DD4" w:themeColor="text2" w:themeTint="99"/>
          <w:lang w:val="en-US"/>
        </w:rPr>
        <w:t>'</w:t>
      </w:r>
      <w:r w:rsidR="00D51E5A" w:rsidRPr="00C812D1">
        <w:rPr>
          <w:b/>
          <w:color w:val="548DD4" w:themeColor="text2" w:themeTint="99"/>
          <w:lang w:val="en-US"/>
        </w:rPr>
        <w:t xml:space="preserve">, </w:t>
      </w:r>
      <w:r w:rsidR="007C1A88" w:rsidRPr="00601CA7">
        <w:rPr>
          <w:b/>
          <w:color w:val="548DD4" w:themeColor="text2" w:themeTint="99"/>
          <w:lang w:val="en-US"/>
        </w:rPr>
        <w:t>'</w:t>
      </w:r>
      <w:r w:rsidR="00D51E5A" w:rsidRPr="00C812D1">
        <w:rPr>
          <w:b/>
          <w:color w:val="548DD4" w:themeColor="text2" w:themeTint="99"/>
          <w:lang w:val="en-US"/>
        </w:rPr>
        <w:t>bd-i-ext1:GiftDeferredTaxTransferredBusinessPart</w:t>
      </w:r>
      <w:r w:rsidR="007C1A88" w:rsidRPr="00601CA7">
        <w:rPr>
          <w:b/>
          <w:color w:val="548DD4" w:themeColor="text2" w:themeTint="99"/>
          <w:lang w:val="en-US"/>
        </w:rPr>
        <w:t>'</w:t>
      </w:r>
      <w:r w:rsidR="00EF52F0" w:rsidRPr="00C812D1">
        <w:rPr>
          <w:b/>
          <w:color w:val="548DD4" w:themeColor="text2" w:themeTint="99"/>
          <w:lang w:val="en-US"/>
        </w:rPr>
        <w:t xml:space="preserve"> of</w:t>
      </w:r>
      <w:r w:rsidRPr="00C812D1">
        <w:rPr>
          <w:b/>
          <w:color w:val="548DD4" w:themeColor="text2" w:themeTint="99"/>
          <w:lang w:val="en-US"/>
        </w:rPr>
        <w:t xml:space="preserve"> </w:t>
      </w:r>
      <w:r w:rsidR="007C1A88" w:rsidRPr="00601CA7">
        <w:rPr>
          <w:b/>
          <w:color w:val="548DD4" w:themeColor="text2" w:themeTint="99"/>
          <w:lang w:val="en-US"/>
        </w:rPr>
        <w:t>'</w:t>
      </w:r>
      <w:r w:rsidR="00D51E5A" w:rsidRPr="00C812D1">
        <w:rPr>
          <w:b/>
          <w:color w:val="548DD4" w:themeColor="text2" w:themeTint="99"/>
          <w:lang w:val="en-US"/>
        </w:rPr>
        <w:t>bd-i-ext1:GiftBusinessTransferredPartPurchasePrice</w:t>
      </w:r>
      <w:r w:rsidR="007C1A88" w:rsidRPr="00601CA7">
        <w:rPr>
          <w:b/>
          <w:color w:val="548DD4" w:themeColor="text2" w:themeTint="99"/>
          <w:lang w:val="en-US"/>
        </w:rPr>
        <w:t>'</w:t>
      </w:r>
      <w:r w:rsidR="00D51E5A" w:rsidRPr="00C812D1">
        <w:rPr>
          <w:b/>
          <w:color w:val="548DD4" w:themeColor="text2" w:themeTint="99"/>
          <w:lang w:val="en-US"/>
        </w:rPr>
        <w:t xml:space="preserve"> </w:t>
      </w:r>
      <w:r w:rsidRPr="00C812D1">
        <w:rPr>
          <w:b/>
          <w:color w:val="548DD4" w:themeColor="text2" w:themeTint="99"/>
          <w:lang w:val="en-US"/>
        </w:rPr>
        <w:t xml:space="preserve">in de tuple </w:t>
      </w:r>
      <w:r w:rsidR="007C1A88" w:rsidRPr="00601CA7">
        <w:rPr>
          <w:b/>
          <w:color w:val="548DD4" w:themeColor="text2" w:themeTint="99"/>
          <w:lang w:val="en-US"/>
        </w:rPr>
        <w:t>'</w:t>
      </w:r>
      <w:proofErr w:type="spellStart"/>
      <w:r w:rsidRPr="00C812D1">
        <w:rPr>
          <w:b/>
          <w:color w:val="548DD4" w:themeColor="text2" w:themeTint="99"/>
          <w:lang w:val="en-US"/>
        </w:rPr>
        <w:t>bd-t:GiftSpecification</w:t>
      </w:r>
      <w:proofErr w:type="spellEnd"/>
      <w:r w:rsidR="007C1A88" w:rsidRPr="00601CA7">
        <w:rPr>
          <w:b/>
          <w:color w:val="548DD4" w:themeColor="text2" w:themeTint="99"/>
          <w:lang w:val="en-US"/>
        </w:rPr>
        <w:t xml:space="preserve">' </w:t>
      </w:r>
      <w:r w:rsidRPr="00C812D1">
        <w:rPr>
          <w:b/>
          <w:color w:val="548DD4" w:themeColor="text2" w:themeTint="99"/>
          <w:lang w:val="en-US"/>
        </w:rPr>
        <w:t xml:space="preserve">is </w:t>
      </w:r>
      <w:proofErr w:type="spellStart"/>
      <w:r w:rsidRPr="00C812D1">
        <w:rPr>
          <w:b/>
          <w:color w:val="548DD4" w:themeColor="text2" w:themeTint="99"/>
          <w:lang w:val="en-US"/>
        </w:rPr>
        <w:t>opgenomen</w:t>
      </w:r>
      <w:proofErr w:type="spellEnd"/>
      <w:r w:rsidRPr="00C812D1">
        <w:rPr>
          <w:b/>
          <w:color w:val="548DD4" w:themeColor="text2" w:themeTint="99"/>
          <w:lang w:val="en-US"/>
        </w:rPr>
        <w:t>.</w:t>
      </w:r>
    </w:p>
    <w:p w14:paraId="3B38BC93" w14:textId="77777777" w:rsidR="00067B55" w:rsidRPr="00C812D1" w:rsidRDefault="00067B55" w:rsidP="00067B55">
      <w:pPr>
        <w:rPr>
          <w:b/>
          <w:lang w:val="en-US"/>
        </w:rPr>
      </w:pPr>
    </w:p>
    <w:p w14:paraId="0AA7338A" w14:textId="77777777" w:rsidR="00067B55" w:rsidRPr="008F2C52" w:rsidRDefault="00067B55" w:rsidP="00067B55">
      <w:pPr>
        <w:jc w:val="both"/>
      </w:pPr>
      <w:r w:rsidRPr="008F2C52">
        <w:t>Elementen die moeten worden opgenomen:</w:t>
      </w:r>
    </w:p>
    <w:p w14:paraId="4B70EA55" w14:textId="77777777" w:rsidR="00067B55" w:rsidRPr="008F2C52"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6DEDDED7" w14:textId="77777777" w:rsidTr="00BA3E89">
        <w:tc>
          <w:tcPr>
            <w:tcW w:w="9709" w:type="dxa"/>
            <w:shd w:val="clear" w:color="auto" w:fill="D9D9D9" w:themeFill="background1" w:themeFillShade="D9"/>
          </w:tcPr>
          <w:p w14:paraId="45DA975F" w14:textId="01FF988F" w:rsidR="00067B55" w:rsidRPr="008F2C52" w:rsidRDefault="00067B55" w:rsidP="00BA3E89">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21096E29" w14:textId="77777777" w:rsidTr="00BA3E89">
        <w:tc>
          <w:tcPr>
            <w:tcW w:w="9709" w:type="dxa"/>
          </w:tcPr>
          <w:p w14:paraId="76AB347C" w14:textId="77777777" w:rsidR="002D4122" w:rsidRPr="008F2C52" w:rsidRDefault="002D4122" w:rsidP="00D51E5A">
            <w:pPr>
              <w:pStyle w:val="Geenafstand"/>
              <w:rPr>
                <w:sz w:val="18"/>
                <w:szCs w:val="18"/>
              </w:rPr>
            </w:pPr>
            <w:r w:rsidRPr="008F2C52">
              <w:rPr>
                <w:sz w:val="18"/>
                <w:szCs w:val="18"/>
              </w:rPr>
              <w:t>bd-i-ext1:GiftBusinessLegalForm</w:t>
            </w:r>
          </w:p>
        </w:tc>
      </w:tr>
      <w:tr w:rsidR="008F2C52" w:rsidRPr="008F2C52" w14:paraId="3AD6A82D" w14:textId="77777777" w:rsidTr="00BA3E89">
        <w:tc>
          <w:tcPr>
            <w:tcW w:w="9709" w:type="dxa"/>
          </w:tcPr>
          <w:p w14:paraId="01D3F124" w14:textId="77777777" w:rsidR="002D4122" w:rsidRPr="008F2C52" w:rsidRDefault="002D4122" w:rsidP="006A10CA">
            <w:pPr>
              <w:pStyle w:val="Geenafstand"/>
              <w:rPr>
                <w:sz w:val="18"/>
                <w:szCs w:val="18"/>
              </w:rPr>
            </w:pPr>
            <w:r w:rsidRPr="008F2C52">
              <w:rPr>
                <w:sz w:val="18"/>
                <w:szCs w:val="18"/>
              </w:rPr>
              <w:t>bd-i-ext1:GiftBusinessTransferredPartValue</w:t>
            </w:r>
          </w:p>
        </w:tc>
      </w:tr>
    </w:tbl>
    <w:p w14:paraId="6DB03FA2" w14:textId="77777777" w:rsidR="00067B55" w:rsidRPr="008F2C52" w:rsidRDefault="00067B55" w:rsidP="00067B55">
      <w:pPr>
        <w:adjustRightInd w:val="0"/>
        <w:rPr>
          <w:b/>
          <w:i/>
        </w:rPr>
      </w:pPr>
      <w:r w:rsidRPr="008F2C52">
        <w:rPr>
          <w:b/>
          <w:i/>
        </w:rPr>
        <w:t xml:space="preserve"> </w:t>
      </w:r>
    </w:p>
    <w:p w14:paraId="1D862B41" w14:textId="77777777" w:rsidR="00067B55" w:rsidRPr="008F2C52" w:rsidRDefault="00067B55" w:rsidP="00067B55">
      <w:pPr>
        <w:pStyle w:val="Geenafstand"/>
        <w:tabs>
          <w:tab w:val="left" w:pos="1418"/>
          <w:tab w:val="left" w:pos="1701"/>
        </w:tabs>
      </w:pPr>
    </w:p>
    <w:p w14:paraId="492E3ACA" w14:textId="3E5155B4" w:rsidR="00067B55" w:rsidRPr="00111F43" w:rsidRDefault="00067B55" w:rsidP="0034332C">
      <w:pPr>
        <w:rPr>
          <w:b/>
          <w:i/>
          <w:color w:val="548DD4" w:themeColor="text2" w:themeTint="99"/>
        </w:rPr>
      </w:pPr>
      <w:r w:rsidRPr="00111F43">
        <w:rPr>
          <w:b/>
          <w:color w:val="548DD4" w:themeColor="text2" w:themeTint="99"/>
        </w:rPr>
        <w:t xml:space="preserve">BR-BD-16.4.18 : </w:t>
      </w:r>
      <w:r w:rsidR="0034332C" w:rsidRPr="00111F43">
        <w:rPr>
          <w:b/>
          <w:color w:val="548DD4" w:themeColor="text2" w:themeTint="99"/>
        </w:rPr>
        <w:t>Vervallen</w:t>
      </w:r>
    </w:p>
    <w:p w14:paraId="0D9227DC" w14:textId="77777777" w:rsidR="00B06143" w:rsidRPr="00111F43" w:rsidRDefault="00B06143" w:rsidP="00B06143">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ms Rmn" w:eastAsiaTheme="minorHAnsi" w:hAnsi="Tms Rmn" w:cstheme="minorBidi"/>
          <w:color w:val="548DD4" w:themeColor="text2" w:themeTint="99"/>
          <w:sz w:val="24"/>
          <w:lang w:eastAsia="en-US"/>
        </w:rPr>
      </w:pPr>
    </w:p>
    <w:p w14:paraId="2FE0D529" w14:textId="689DA2AB" w:rsidR="00067B55" w:rsidRPr="00111F43" w:rsidRDefault="00B06143" w:rsidP="00FF7502">
      <w:pPr>
        <w:rPr>
          <w:b/>
          <w:color w:val="548DD4" w:themeColor="text2" w:themeTint="99"/>
        </w:rPr>
      </w:pPr>
      <w:r w:rsidRPr="00111F43">
        <w:rPr>
          <w:b/>
          <w:color w:val="548DD4" w:themeColor="text2" w:themeTint="99"/>
        </w:rPr>
        <w:t xml:space="preserve">BR-BD-16.4.19 : </w:t>
      </w:r>
      <w:r w:rsidR="00A028D9" w:rsidRPr="00111F43">
        <w:rPr>
          <w:b/>
          <w:color w:val="548DD4" w:themeColor="text2" w:themeTint="99"/>
        </w:rPr>
        <w:t>Vervallen</w:t>
      </w:r>
    </w:p>
    <w:p w14:paraId="5F5E4043" w14:textId="77777777" w:rsidR="00067B55" w:rsidRPr="008F2C52" w:rsidRDefault="00067B55" w:rsidP="00FF7502">
      <w:pPr>
        <w:rPr>
          <w:b/>
        </w:rPr>
      </w:pPr>
    </w:p>
    <w:p w14:paraId="3DD43749" w14:textId="37FEDC7D" w:rsidR="00067B55" w:rsidRPr="00111F43" w:rsidRDefault="00067B55" w:rsidP="00FF7502">
      <w:pPr>
        <w:rPr>
          <w:b/>
          <w:color w:val="548DD4" w:themeColor="text2" w:themeTint="99"/>
        </w:rPr>
      </w:pPr>
      <w:r w:rsidRPr="00111F43">
        <w:rPr>
          <w:b/>
          <w:color w:val="548DD4" w:themeColor="text2" w:themeTint="99"/>
        </w:rPr>
        <w:t xml:space="preserve">BR-BD-16.4.20 : Element MOET in het bericht zijn opgenomen INDIEN één van de elementen </w:t>
      </w:r>
      <w:r w:rsidR="007C1A88" w:rsidRPr="00F21EC7">
        <w:rPr>
          <w:b/>
          <w:color w:val="548DD4" w:themeColor="text2" w:themeTint="99"/>
        </w:rPr>
        <w:t>'</w:t>
      </w:r>
      <w:r w:rsidRPr="00111F43">
        <w:rPr>
          <w:b/>
          <w:color w:val="548DD4" w:themeColor="text2" w:themeTint="99"/>
        </w:rPr>
        <w:t>bd-</w:t>
      </w:r>
      <w:r w:rsidR="00A90557" w:rsidRPr="00111F43">
        <w:rPr>
          <w:b/>
          <w:color w:val="548DD4" w:themeColor="text2" w:themeTint="99"/>
        </w:rPr>
        <w:t>i</w:t>
      </w:r>
      <w:r w:rsidR="003A73A7" w:rsidRPr="00111F43">
        <w:rPr>
          <w:b/>
          <w:color w:val="548DD4" w:themeColor="text2" w:themeTint="99"/>
        </w:rPr>
        <w:t>-ext1</w:t>
      </w:r>
      <w:r w:rsidRPr="00111F43">
        <w:rPr>
          <w:b/>
          <w:color w:val="548DD4" w:themeColor="text2" w:themeTint="99"/>
        </w:rPr>
        <w:t>:GiftMovablePropertyValue</w:t>
      </w:r>
      <w:r w:rsidR="007C1A88" w:rsidRPr="00F21EC7">
        <w:rPr>
          <w:b/>
          <w:color w:val="548DD4" w:themeColor="text2" w:themeTint="99"/>
        </w:rPr>
        <w:t>'</w:t>
      </w:r>
      <w:r w:rsidRPr="00111F43">
        <w:rPr>
          <w:b/>
          <w:color w:val="548DD4" w:themeColor="text2" w:themeTint="99"/>
        </w:rPr>
        <w:t xml:space="preserve"> of </w:t>
      </w:r>
      <w:r w:rsidR="007C1A88" w:rsidRPr="00F21EC7">
        <w:rPr>
          <w:b/>
          <w:color w:val="548DD4" w:themeColor="text2" w:themeTint="99"/>
        </w:rPr>
        <w:t>'</w:t>
      </w:r>
      <w:r w:rsidRPr="00111F43">
        <w:rPr>
          <w:b/>
          <w:color w:val="548DD4" w:themeColor="text2" w:themeTint="99"/>
        </w:rPr>
        <w:t>bd-</w:t>
      </w:r>
      <w:r w:rsidR="00A90557" w:rsidRPr="00111F43">
        <w:rPr>
          <w:b/>
          <w:color w:val="548DD4" w:themeColor="text2" w:themeTint="99"/>
        </w:rPr>
        <w:t>i</w:t>
      </w:r>
      <w:r w:rsidR="003A73A7" w:rsidRPr="00111F43">
        <w:rPr>
          <w:b/>
          <w:color w:val="548DD4" w:themeColor="text2" w:themeTint="99"/>
        </w:rPr>
        <w:t>-ext1</w:t>
      </w:r>
      <w:r w:rsidRPr="00111F43">
        <w:rPr>
          <w:b/>
          <w:color w:val="548DD4" w:themeColor="text2" w:themeTint="99"/>
        </w:rPr>
        <w:t>:GiftMovablePropertyType</w:t>
      </w:r>
      <w:r w:rsidR="007C1A88" w:rsidRPr="00F21EC7">
        <w:rPr>
          <w:b/>
          <w:color w:val="548DD4" w:themeColor="text2" w:themeTint="99"/>
        </w:rPr>
        <w:t>'</w:t>
      </w:r>
      <w:r w:rsidRPr="00111F43">
        <w:rPr>
          <w:b/>
          <w:color w:val="548DD4" w:themeColor="text2" w:themeTint="99"/>
        </w:rPr>
        <w:t xml:space="preserve"> in de </w:t>
      </w:r>
      <w:proofErr w:type="spellStart"/>
      <w:r w:rsidRPr="00111F43">
        <w:rPr>
          <w:b/>
          <w:color w:val="548DD4" w:themeColor="text2" w:themeTint="99"/>
        </w:rPr>
        <w:t>tuple</w:t>
      </w:r>
      <w:proofErr w:type="spellEnd"/>
      <w:r w:rsidRPr="00111F43">
        <w:rPr>
          <w:b/>
          <w:color w:val="548DD4" w:themeColor="text2" w:themeTint="99"/>
        </w:rPr>
        <w:t xml:space="preserve"> </w:t>
      </w:r>
      <w:r w:rsidR="007C1A88" w:rsidRPr="00F21EC7">
        <w:rPr>
          <w:b/>
          <w:color w:val="548DD4" w:themeColor="text2" w:themeTint="99"/>
        </w:rPr>
        <w:t>'</w:t>
      </w:r>
      <w:r w:rsidRPr="00111F43">
        <w:rPr>
          <w:b/>
          <w:color w:val="548DD4" w:themeColor="text2" w:themeTint="99"/>
        </w:rPr>
        <w:t>bd-t</w:t>
      </w:r>
      <w:r w:rsidR="003A73A7" w:rsidRPr="00111F43">
        <w:rPr>
          <w:b/>
          <w:color w:val="548DD4" w:themeColor="text2" w:themeTint="99"/>
        </w:rPr>
        <w:t>-ext1</w:t>
      </w:r>
      <w:r w:rsidRPr="00111F43">
        <w:rPr>
          <w:b/>
          <w:color w:val="548DD4" w:themeColor="text2" w:themeTint="99"/>
        </w:rPr>
        <w:t>:GiftSpecification</w:t>
      </w:r>
      <w:r w:rsidR="007C1A88" w:rsidRPr="00F21EC7">
        <w:rPr>
          <w:b/>
          <w:color w:val="548DD4" w:themeColor="text2" w:themeTint="99"/>
        </w:rPr>
        <w:t>'</w:t>
      </w:r>
      <w:r w:rsidRPr="00111F43">
        <w:rPr>
          <w:b/>
          <w:color w:val="548DD4" w:themeColor="text2" w:themeTint="99"/>
        </w:rPr>
        <w:t xml:space="preserve"> is opgenomen.</w:t>
      </w:r>
    </w:p>
    <w:p w14:paraId="1159C968" w14:textId="77777777" w:rsidR="00067B55" w:rsidRPr="008F2C52" w:rsidRDefault="00067B55" w:rsidP="00067B55">
      <w:pPr>
        <w:rPr>
          <w:b/>
        </w:rPr>
      </w:pPr>
    </w:p>
    <w:p w14:paraId="3C90651C" w14:textId="77777777" w:rsidR="00067B55" w:rsidRPr="008F2C52" w:rsidRDefault="00067B55" w:rsidP="00067B55">
      <w:pPr>
        <w:jc w:val="both"/>
      </w:pPr>
      <w:r w:rsidRPr="008F2C52">
        <w:t>Elementen die moeten worden opgenomen:</w:t>
      </w:r>
    </w:p>
    <w:p w14:paraId="0A83C435" w14:textId="77777777" w:rsidR="00067B55" w:rsidRPr="008F2C52"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4873E0BC" w14:textId="77777777" w:rsidTr="00BA3E89">
        <w:tc>
          <w:tcPr>
            <w:tcW w:w="9709" w:type="dxa"/>
            <w:shd w:val="clear" w:color="auto" w:fill="D9D9D9" w:themeFill="background1" w:themeFillShade="D9"/>
          </w:tcPr>
          <w:p w14:paraId="7C0AE158" w14:textId="5F082AF5" w:rsidR="00067B55" w:rsidRPr="008F2C52" w:rsidRDefault="00067B55" w:rsidP="00BA3E89">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71B7A2BC" w14:textId="77777777" w:rsidTr="00BA3E89">
        <w:tc>
          <w:tcPr>
            <w:tcW w:w="9709" w:type="dxa"/>
          </w:tcPr>
          <w:p w14:paraId="1778007E" w14:textId="77777777" w:rsidR="002D4122" w:rsidRPr="008F2C52" w:rsidRDefault="002D4122" w:rsidP="00A90557">
            <w:pPr>
              <w:pStyle w:val="Geenafstand"/>
              <w:rPr>
                <w:sz w:val="18"/>
                <w:szCs w:val="18"/>
              </w:rPr>
            </w:pPr>
            <w:r w:rsidRPr="008F2C52">
              <w:rPr>
                <w:sz w:val="18"/>
                <w:szCs w:val="18"/>
              </w:rPr>
              <w:t>bd-i-ext1:GiftMovablePropertyType</w:t>
            </w:r>
          </w:p>
        </w:tc>
      </w:tr>
      <w:tr w:rsidR="008F2C52" w:rsidRPr="008F2C52" w14:paraId="4C6B7098" w14:textId="77777777" w:rsidTr="00BA3E89">
        <w:tc>
          <w:tcPr>
            <w:tcW w:w="9709" w:type="dxa"/>
          </w:tcPr>
          <w:p w14:paraId="2CEAF2A5" w14:textId="77777777" w:rsidR="002D4122" w:rsidRPr="008F2C52" w:rsidRDefault="002D4122" w:rsidP="00A90557">
            <w:pPr>
              <w:pStyle w:val="Geenafstand"/>
              <w:rPr>
                <w:sz w:val="18"/>
                <w:szCs w:val="18"/>
              </w:rPr>
            </w:pPr>
            <w:r w:rsidRPr="008F2C52">
              <w:rPr>
                <w:sz w:val="18"/>
                <w:szCs w:val="18"/>
              </w:rPr>
              <w:t>bd-i-ext1:GiftMovablePropertyValue</w:t>
            </w:r>
          </w:p>
        </w:tc>
      </w:tr>
    </w:tbl>
    <w:p w14:paraId="07144BA5" w14:textId="77777777" w:rsidR="00067B55" w:rsidRPr="008F2C52" w:rsidRDefault="00067B55" w:rsidP="00067B55">
      <w:pPr>
        <w:adjustRightInd w:val="0"/>
        <w:rPr>
          <w:b/>
          <w:i/>
        </w:rPr>
      </w:pPr>
      <w:r w:rsidRPr="008F2C52">
        <w:rPr>
          <w:b/>
          <w:i/>
        </w:rPr>
        <w:t xml:space="preserve"> </w:t>
      </w:r>
    </w:p>
    <w:p w14:paraId="30A69AE3" w14:textId="77777777" w:rsidR="00067B55" w:rsidRPr="008F2C52" w:rsidRDefault="00067B55" w:rsidP="00067B55">
      <w:pPr>
        <w:pStyle w:val="Geenafstand"/>
        <w:tabs>
          <w:tab w:val="left" w:pos="1418"/>
          <w:tab w:val="left" w:pos="1701"/>
        </w:tabs>
      </w:pPr>
    </w:p>
    <w:p w14:paraId="0290B4CF" w14:textId="23A2C2F2" w:rsidR="00067B55" w:rsidRPr="00C91E4C" w:rsidRDefault="00067B55" w:rsidP="00FF7502">
      <w:pPr>
        <w:rPr>
          <w:b/>
          <w:color w:val="548DD4" w:themeColor="text2" w:themeTint="99"/>
        </w:rPr>
      </w:pPr>
      <w:r w:rsidRPr="00C91E4C">
        <w:rPr>
          <w:b/>
          <w:color w:val="548DD4" w:themeColor="text2" w:themeTint="99"/>
        </w:rPr>
        <w:t xml:space="preserve">BR-BD-16.4.21 : Element MOET in het bericht zijn opgenomen INDIEN één van de elementen </w:t>
      </w:r>
      <w:r w:rsidR="007C1A88" w:rsidRPr="00F21EC7">
        <w:rPr>
          <w:b/>
          <w:color w:val="548DD4" w:themeColor="text2" w:themeTint="99"/>
        </w:rPr>
        <w:t>'</w:t>
      </w:r>
      <w:r w:rsidRPr="00C91E4C">
        <w:rPr>
          <w:b/>
          <w:color w:val="548DD4" w:themeColor="text2" w:themeTint="99"/>
        </w:rPr>
        <w:t>bd-</w:t>
      </w:r>
      <w:r w:rsidR="00A90557" w:rsidRPr="00C91E4C">
        <w:rPr>
          <w:b/>
          <w:color w:val="548DD4" w:themeColor="text2" w:themeTint="99"/>
        </w:rPr>
        <w:t>i</w:t>
      </w:r>
      <w:r w:rsidR="004E7D53" w:rsidRPr="00C91E4C">
        <w:rPr>
          <w:b/>
          <w:color w:val="548DD4" w:themeColor="text2" w:themeTint="99"/>
        </w:rPr>
        <w:t>-ext1</w:t>
      </w:r>
      <w:r w:rsidRPr="00C91E4C">
        <w:rPr>
          <w:b/>
          <w:color w:val="548DD4" w:themeColor="text2" w:themeTint="99"/>
        </w:rPr>
        <w:t>:GiftTrustCapitalName</w:t>
      </w:r>
      <w:r w:rsidR="007C1A88" w:rsidRPr="00F21EC7">
        <w:rPr>
          <w:b/>
          <w:color w:val="548DD4" w:themeColor="text2" w:themeTint="99"/>
        </w:rPr>
        <w:t>'</w:t>
      </w:r>
      <w:r w:rsidRPr="00C91E4C">
        <w:rPr>
          <w:b/>
          <w:color w:val="548DD4" w:themeColor="text2" w:themeTint="99"/>
        </w:rPr>
        <w:t xml:space="preserve">, </w:t>
      </w:r>
      <w:r w:rsidR="007C1A88" w:rsidRPr="00F21EC7">
        <w:rPr>
          <w:b/>
          <w:color w:val="548DD4" w:themeColor="text2" w:themeTint="99"/>
        </w:rPr>
        <w:t>'</w:t>
      </w:r>
      <w:r w:rsidR="009722D6" w:rsidRPr="00C91E4C">
        <w:rPr>
          <w:b/>
          <w:color w:val="548DD4" w:themeColor="text2" w:themeTint="99"/>
        </w:rPr>
        <w:t>bd-i-ext1:TrustCapitalLegalForm</w:t>
      </w:r>
      <w:r w:rsidR="007C1A88" w:rsidRPr="00F21EC7">
        <w:rPr>
          <w:b/>
          <w:color w:val="548DD4" w:themeColor="text2" w:themeTint="99"/>
        </w:rPr>
        <w:t>'</w:t>
      </w:r>
      <w:r w:rsidR="009722D6" w:rsidRPr="00C91E4C">
        <w:rPr>
          <w:b/>
          <w:color w:val="548DD4" w:themeColor="text2" w:themeTint="99"/>
        </w:rPr>
        <w:t xml:space="preserve">, </w:t>
      </w:r>
      <w:r w:rsidR="007C1A88" w:rsidRPr="00F21EC7">
        <w:rPr>
          <w:b/>
          <w:color w:val="548DD4" w:themeColor="text2" w:themeTint="99"/>
        </w:rPr>
        <w:t>'</w:t>
      </w:r>
      <w:r w:rsidR="009722D6" w:rsidRPr="00C91E4C">
        <w:rPr>
          <w:b/>
          <w:color w:val="548DD4" w:themeColor="text2" w:themeTint="99"/>
        </w:rPr>
        <w:t>bd-i-ext1:TrustCapitalHousedCountryCode</w:t>
      </w:r>
      <w:r w:rsidR="007C1A88" w:rsidRPr="00F21EC7">
        <w:rPr>
          <w:b/>
          <w:color w:val="548DD4" w:themeColor="text2" w:themeTint="99"/>
        </w:rPr>
        <w:t>'</w:t>
      </w:r>
      <w:r w:rsidR="009722D6" w:rsidRPr="00C91E4C">
        <w:rPr>
          <w:b/>
          <w:color w:val="548DD4" w:themeColor="text2" w:themeTint="99"/>
        </w:rPr>
        <w:t xml:space="preserve"> </w:t>
      </w:r>
      <w:r w:rsidRPr="00C91E4C">
        <w:rPr>
          <w:b/>
          <w:color w:val="548DD4" w:themeColor="text2" w:themeTint="99"/>
        </w:rPr>
        <w:t>of</w:t>
      </w:r>
      <w:r w:rsidR="009722D6" w:rsidRPr="00C91E4C">
        <w:rPr>
          <w:b/>
          <w:color w:val="548DD4" w:themeColor="text2" w:themeTint="99"/>
        </w:rPr>
        <w:t xml:space="preserve"> </w:t>
      </w:r>
      <w:r w:rsidR="007C1A88" w:rsidRPr="00F21EC7">
        <w:rPr>
          <w:b/>
          <w:color w:val="548DD4" w:themeColor="text2" w:themeTint="99"/>
        </w:rPr>
        <w:t>'</w:t>
      </w:r>
      <w:r w:rsidR="009722D6" w:rsidRPr="00C91E4C">
        <w:rPr>
          <w:b/>
          <w:color w:val="548DD4" w:themeColor="text2" w:themeTint="99"/>
        </w:rPr>
        <w:t>bd-i-ext1:GiftTrustCapitalIdentificationNumber</w:t>
      </w:r>
      <w:r w:rsidR="007C1A88" w:rsidRPr="00F21EC7">
        <w:rPr>
          <w:b/>
          <w:color w:val="548DD4" w:themeColor="text2" w:themeTint="99"/>
        </w:rPr>
        <w:t>'</w:t>
      </w:r>
      <w:r w:rsidRPr="00C91E4C">
        <w:rPr>
          <w:b/>
          <w:color w:val="548DD4" w:themeColor="text2" w:themeTint="99"/>
        </w:rPr>
        <w:t xml:space="preserve"> in de </w:t>
      </w:r>
      <w:proofErr w:type="spellStart"/>
      <w:r w:rsidRPr="00C91E4C">
        <w:rPr>
          <w:b/>
          <w:color w:val="548DD4" w:themeColor="text2" w:themeTint="99"/>
        </w:rPr>
        <w:t>tuple</w:t>
      </w:r>
      <w:proofErr w:type="spellEnd"/>
      <w:r w:rsidRPr="00C91E4C">
        <w:rPr>
          <w:b/>
          <w:color w:val="548DD4" w:themeColor="text2" w:themeTint="99"/>
        </w:rPr>
        <w:t xml:space="preserve"> </w:t>
      </w:r>
      <w:r w:rsidR="007C1A88" w:rsidRPr="00F21EC7">
        <w:rPr>
          <w:b/>
          <w:color w:val="548DD4" w:themeColor="text2" w:themeTint="99"/>
        </w:rPr>
        <w:t>'</w:t>
      </w:r>
      <w:r w:rsidRPr="00C91E4C">
        <w:rPr>
          <w:b/>
          <w:color w:val="548DD4" w:themeColor="text2" w:themeTint="99"/>
        </w:rPr>
        <w:t>bd-t</w:t>
      </w:r>
      <w:r w:rsidR="004E7D53" w:rsidRPr="00C91E4C">
        <w:rPr>
          <w:b/>
          <w:color w:val="548DD4" w:themeColor="text2" w:themeTint="99"/>
        </w:rPr>
        <w:t>-ext1</w:t>
      </w:r>
      <w:r w:rsidRPr="00C91E4C">
        <w:rPr>
          <w:b/>
          <w:color w:val="548DD4" w:themeColor="text2" w:themeTint="99"/>
        </w:rPr>
        <w:t>:GiftSpecification</w:t>
      </w:r>
      <w:r w:rsidR="007C1A88" w:rsidRPr="00F21EC7">
        <w:rPr>
          <w:b/>
          <w:color w:val="548DD4" w:themeColor="text2" w:themeTint="99"/>
        </w:rPr>
        <w:t>'</w:t>
      </w:r>
      <w:r w:rsidRPr="00C91E4C">
        <w:rPr>
          <w:b/>
          <w:color w:val="548DD4" w:themeColor="text2" w:themeTint="99"/>
        </w:rPr>
        <w:t xml:space="preserve"> is opgenomen.</w:t>
      </w:r>
    </w:p>
    <w:p w14:paraId="04752179" w14:textId="77777777" w:rsidR="00067B55" w:rsidRPr="008F2C52" w:rsidRDefault="00067B55" w:rsidP="00067B55">
      <w:pPr>
        <w:rPr>
          <w:b/>
        </w:rPr>
      </w:pPr>
    </w:p>
    <w:p w14:paraId="1C91E23F" w14:textId="54A2BB7D" w:rsidR="00067B55" w:rsidRPr="008F2C52" w:rsidRDefault="00177F9B" w:rsidP="00067B55">
      <w:pPr>
        <w:jc w:val="both"/>
      </w:pPr>
      <w:r w:rsidRPr="008F2C52">
        <w:t>Element</w:t>
      </w:r>
      <w:r w:rsidR="00067B55" w:rsidRPr="008F2C52">
        <w:t xml:space="preserve"> die moeten worden opgenomen:</w:t>
      </w:r>
    </w:p>
    <w:p w14:paraId="23A159B4" w14:textId="77777777" w:rsidR="00067B55" w:rsidRPr="008F2C52"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5F78B5BB" w14:textId="77777777" w:rsidTr="00BA3E89">
        <w:tc>
          <w:tcPr>
            <w:tcW w:w="9709" w:type="dxa"/>
            <w:shd w:val="clear" w:color="auto" w:fill="D9D9D9" w:themeFill="background1" w:themeFillShade="D9"/>
          </w:tcPr>
          <w:p w14:paraId="7FFB1C46" w14:textId="77777777" w:rsidR="00067B55" w:rsidRPr="008F2C52" w:rsidRDefault="00067B55" w:rsidP="00BA3E89">
            <w:pPr>
              <w:pStyle w:val="Geenafstand"/>
              <w:rPr>
                <w:b/>
                <w:sz w:val="18"/>
                <w:szCs w:val="18"/>
              </w:rPr>
            </w:pPr>
            <w:r w:rsidRPr="008F2C52">
              <w:rPr>
                <w:b/>
                <w:sz w:val="18"/>
                <w:szCs w:val="18"/>
              </w:rPr>
              <w:t>Element</w:t>
            </w:r>
          </w:p>
        </w:tc>
      </w:tr>
      <w:tr w:rsidR="008F2C52" w:rsidRPr="008F2C52" w14:paraId="2C1C7438" w14:textId="77777777" w:rsidTr="00BA3E89">
        <w:tc>
          <w:tcPr>
            <w:tcW w:w="9709" w:type="dxa"/>
          </w:tcPr>
          <w:p w14:paraId="34E0B8C0" w14:textId="77777777" w:rsidR="00067B55" w:rsidRPr="008F2C52" w:rsidRDefault="00067B55" w:rsidP="00A90557">
            <w:pPr>
              <w:pStyle w:val="Geenafstand"/>
              <w:rPr>
                <w:sz w:val="18"/>
                <w:szCs w:val="18"/>
              </w:rPr>
            </w:pPr>
            <w:r w:rsidRPr="008F2C52">
              <w:rPr>
                <w:sz w:val="18"/>
                <w:szCs w:val="18"/>
              </w:rPr>
              <w:t>bd-</w:t>
            </w:r>
            <w:r w:rsidR="00A90557" w:rsidRPr="008F2C52">
              <w:rPr>
                <w:sz w:val="18"/>
                <w:szCs w:val="18"/>
              </w:rPr>
              <w:t>i</w:t>
            </w:r>
            <w:r w:rsidR="004E7D53" w:rsidRPr="008F2C52">
              <w:rPr>
                <w:sz w:val="18"/>
                <w:szCs w:val="18"/>
              </w:rPr>
              <w:t>-ext1</w:t>
            </w:r>
            <w:r w:rsidRPr="008F2C52">
              <w:rPr>
                <w:sz w:val="18"/>
                <w:szCs w:val="18"/>
              </w:rPr>
              <w:t>:GiftTrustCapitalName</w:t>
            </w:r>
          </w:p>
        </w:tc>
      </w:tr>
    </w:tbl>
    <w:p w14:paraId="0134706E" w14:textId="77777777" w:rsidR="00067B55" w:rsidRPr="008F2C52" w:rsidRDefault="00067B55" w:rsidP="00067B55">
      <w:pPr>
        <w:adjustRightInd w:val="0"/>
        <w:rPr>
          <w:b/>
          <w:i/>
        </w:rPr>
      </w:pPr>
      <w:r w:rsidRPr="008F2C52">
        <w:rPr>
          <w:b/>
          <w:i/>
        </w:rPr>
        <w:t xml:space="preserve"> </w:t>
      </w:r>
    </w:p>
    <w:p w14:paraId="53C9D65F" w14:textId="77777777" w:rsidR="00067B55" w:rsidRPr="008F2C52" w:rsidRDefault="00067B55" w:rsidP="00067B55">
      <w:pPr>
        <w:pStyle w:val="Geenafstand"/>
        <w:tabs>
          <w:tab w:val="left" w:pos="1418"/>
          <w:tab w:val="left" w:pos="1701"/>
        </w:tabs>
      </w:pPr>
    </w:p>
    <w:p w14:paraId="0131CD03" w14:textId="2E6DAE9B" w:rsidR="00067B55" w:rsidRPr="00C91E4C" w:rsidRDefault="00067B55" w:rsidP="00010223">
      <w:pPr>
        <w:spacing w:line="240" w:lineRule="auto"/>
        <w:rPr>
          <w:b/>
          <w:color w:val="548DD4" w:themeColor="text2" w:themeTint="99"/>
        </w:rPr>
      </w:pPr>
      <w:r w:rsidRPr="00C91E4C">
        <w:rPr>
          <w:b/>
          <w:color w:val="548DD4" w:themeColor="text2" w:themeTint="99"/>
        </w:rPr>
        <w:lastRenderedPageBreak/>
        <w:t xml:space="preserve">BR-BD-16.4.22 : Element MOET in het bericht zijn opgenomen INDIEN één van de elementen </w:t>
      </w:r>
      <w:r w:rsidR="007C1A88" w:rsidRPr="00F21EC7">
        <w:rPr>
          <w:b/>
          <w:color w:val="548DD4" w:themeColor="text2" w:themeTint="99"/>
        </w:rPr>
        <w:t>'</w:t>
      </w:r>
      <w:r w:rsidR="00666E21" w:rsidRPr="00C91E4C">
        <w:rPr>
          <w:b/>
          <w:color w:val="548DD4" w:themeColor="text2" w:themeTint="99"/>
        </w:rPr>
        <w:t>bd-i-ext1:</w:t>
      </w:r>
      <w:r w:rsidRPr="00C91E4C">
        <w:rPr>
          <w:b/>
          <w:color w:val="548DD4" w:themeColor="text2" w:themeTint="99"/>
        </w:rPr>
        <w:t>GiftBenefitAmount</w:t>
      </w:r>
      <w:r w:rsidR="007C1A88" w:rsidRPr="00F21EC7">
        <w:rPr>
          <w:b/>
          <w:color w:val="548DD4" w:themeColor="text2" w:themeTint="99"/>
        </w:rPr>
        <w:t>'</w:t>
      </w:r>
      <w:r w:rsidRPr="00C91E4C">
        <w:rPr>
          <w:b/>
          <w:color w:val="548DD4" w:themeColor="text2" w:themeTint="99"/>
        </w:rPr>
        <w:t xml:space="preserve">, </w:t>
      </w:r>
      <w:r w:rsidR="007C1A88" w:rsidRPr="00F21EC7">
        <w:rPr>
          <w:b/>
          <w:color w:val="548DD4" w:themeColor="text2" w:themeTint="99"/>
        </w:rPr>
        <w:t>'</w:t>
      </w:r>
      <w:r w:rsidR="00666E21" w:rsidRPr="00C91E4C">
        <w:rPr>
          <w:b/>
          <w:color w:val="548DD4" w:themeColor="text2" w:themeTint="99"/>
        </w:rPr>
        <w:t>bd-i-ext1:</w:t>
      </w:r>
      <w:r w:rsidRPr="00C91E4C">
        <w:rPr>
          <w:b/>
          <w:color w:val="548DD4" w:themeColor="text2" w:themeTint="99"/>
        </w:rPr>
        <w:t>GiftPeriodicFirstDate</w:t>
      </w:r>
      <w:r w:rsidR="007C1A88" w:rsidRPr="00F21EC7">
        <w:rPr>
          <w:b/>
          <w:color w:val="548DD4" w:themeColor="text2" w:themeTint="99"/>
        </w:rPr>
        <w:t>'</w:t>
      </w:r>
      <w:r w:rsidR="00010223" w:rsidRPr="00C91E4C">
        <w:rPr>
          <w:b/>
          <w:color w:val="548DD4" w:themeColor="text2" w:themeTint="99"/>
        </w:rPr>
        <w:t>,</w:t>
      </w:r>
      <w:r w:rsidRPr="00C91E4C">
        <w:rPr>
          <w:b/>
          <w:color w:val="548DD4" w:themeColor="text2" w:themeTint="99"/>
        </w:rPr>
        <w:t xml:space="preserve"> </w:t>
      </w:r>
      <w:r w:rsidR="007C1A88" w:rsidRPr="00F21EC7">
        <w:rPr>
          <w:b/>
          <w:color w:val="548DD4" w:themeColor="text2" w:themeTint="99"/>
        </w:rPr>
        <w:t>'</w:t>
      </w:r>
      <w:r w:rsidR="00666E21" w:rsidRPr="00C91E4C">
        <w:rPr>
          <w:b/>
          <w:color w:val="548DD4" w:themeColor="text2" w:themeTint="99"/>
        </w:rPr>
        <w:t>bd-i-ext1:</w:t>
      </w:r>
      <w:r w:rsidRPr="00C91E4C">
        <w:rPr>
          <w:b/>
          <w:color w:val="548DD4" w:themeColor="text2" w:themeTint="99"/>
        </w:rPr>
        <w:t>GiftPeriodicLastDate</w:t>
      </w:r>
      <w:r w:rsidR="007C1A88" w:rsidRPr="00F21EC7">
        <w:rPr>
          <w:b/>
          <w:color w:val="548DD4" w:themeColor="text2" w:themeTint="99"/>
        </w:rPr>
        <w:t>'</w:t>
      </w:r>
      <w:r w:rsidR="00010223" w:rsidRPr="00C91E4C">
        <w:rPr>
          <w:b/>
          <w:color w:val="548DD4" w:themeColor="text2" w:themeTint="99"/>
        </w:rPr>
        <w:t xml:space="preserve">, </w:t>
      </w:r>
      <w:r w:rsidR="007C1A88" w:rsidRPr="00F21EC7">
        <w:rPr>
          <w:b/>
          <w:color w:val="548DD4" w:themeColor="text2" w:themeTint="99"/>
        </w:rPr>
        <w:t>'</w:t>
      </w:r>
      <w:r w:rsidR="00010223" w:rsidRPr="00C91E4C">
        <w:rPr>
          <w:b/>
          <w:color w:val="548DD4" w:themeColor="text2" w:themeTint="99"/>
        </w:rPr>
        <w:t>bd-i-ext1:TaxLeviedOnPeriodicPaymentIndication</w:t>
      </w:r>
      <w:r w:rsidR="007C1A88" w:rsidRPr="00F21EC7">
        <w:rPr>
          <w:b/>
          <w:color w:val="548DD4" w:themeColor="text2" w:themeTint="99"/>
        </w:rPr>
        <w:t>'</w:t>
      </w:r>
      <w:r w:rsidR="00010223" w:rsidRPr="00C91E4C">
        <w:rPr>
          <w:b/>
          <w:color w:val="548DD4" w:themeColor="text2" w:themeTint="99"/>
        </w:rPr>
        <w:t xml:space="preserve"> of </w:t>
      </w:r>
      <w:r w:rsidR="007C1A88" w:rsidRPr="00F21EC7">
        <w:rPr>
          <w:b/>
          <w:color w:val="548DD4" w:themeColor="text2" w:themeTint="99"/>
        </w:rPr>
        <w:t>'</w:t>
      </w:r>
      <w:r w:rsidR="00010223" w:rsidRPr="00C91E4C">
        <w:rPr>
          <w:b/>
          <w:color w:val="548DD4" w:themeColor="text2" w:themeTint="99"/>
          <w:szCs w:val="18"/>
        </w:rPr>
        <w:t>bd-i-ext1:GiftLonglivedDependenceIndication</w:t>
      </w:r>
      <w:r w:rsidR="007C1A88" w:rsidRPr="00F21EC7">
        <w:rPr>
          <w:b/>
          <w:color w:val="548DD4" w:themeColor="text2" w:themeTint="99"/>
        </w:rPr>
        <w:t>'</w:t>
      </w:r>
      <w:r w:rsidRPr="00C91E4C">
        <w:rPr>
          <w:b/>
          <w:color w:val="548DD4" w:themeColor="text2" w:themeTint="99"/>
        </w:rPr>
        <w:t xml:space="preserve"> in de </w:t>
      </w:r>
      <w:proofErr w:type="spellStart"/>
      <w:r w:rsidRPr="00C91E4C">
        <w:rPr>
          <w:b/>
          <w:color w:val="548DD4" w:themeColor="text2" w:themeTint="99"/>
        </w:rPr>
        <w:t>tuple</w:t>
      </w:r>
      <w:proofErr w:type="spellEnd"/>
      <w:r w:rsidRPr="00C91E4C">
        <w:rPr>
          <w:b/>
          <w:color w:val="548DD4" w:themeColor="text2" w:themeTint="99"/>
        </w:rPr>
        <w:t xml:space="preserve"> </w:t>
      </w:r>
      <w:r w:rsidR="007C1A88" w:rsidRPr="00F21EC7">
        <w:rPr>
          <w:b/>
          <w:color w:val="548DD4" w:themeColor="text2" w:themeTint="99"/>
        </w:rPr>
        <w:t>'</w:t>
      </w:r>
      <w:r w:rsidRPr="00C91E4C">
        <w:rPr>
          <w:b/>
          <w:color w:val="548DD4" w:themeColor="text2" w:themeTint="99"/>
        </w:rPr>
        <w:t>bd-t</w:t>
      </w:r>
      <w:r w:rsidR="00666E21" w:rsidRPr="00C91E4C">
        <w:rPr>
          <w:b/>
          <w:color w:val="548DD4" w:themeColor="text2" w:themeTint="99"/>
        </w:rPr>
        <w:t>-ext1</w:t>
      </w:r>
      <w:r w:rsidRPr="00C91E4C">
        <w:rPr>
          <w:b/>
          <w:color w:val="548DD4" w:themeColor="text2" w:themeTint="99"/>
        </w:rPr>
        <w:t>:GiftSpecification</w:t>
      </w:r>
      <w:r w:rsidR="007C1A88" w:rsidRPr="00F21EC7">
        <w:rPr>
          <w:b/>
          <w:color w:val="548DD4" w:themeColor="text2" w:themeTint="99"/>
        </w:rPr>
        <w:t>'</w:t>
      </w:r>
      <w:r w:rsidRPr="00C91E4C">
        <w:rPr>
          <w:b/>
          <w:color w:val="548DD4" w:themeColor="text2" w:themeTint="99"/>
        </w:rPr>
        <w:t xml:space="preserve"> is opgenomen.</w:t>
      </w:r>
    </w:p>
    <w:p w14:paraId="6E92AA81" w14:textId="77777777" w:rsidR="00067B55" w:rsidRPr="008F2C52" w:rsidRDefault="00067B55" w:rsidP="00067B55">
      <w:pPr>
        <w:rPr>
          <w:b/>
        </w:rPr>
      </w:pPr>
    </w:p>
    <w:p w14:paraId="0BA3FC79" w14:textId="77777777" w:rsidR="00067B55" w:rsidRPr="008F2C52" w:rsidRDefault="00067B55" w:rsidP="00067B55">
      <w:pPr>
        <w:jc w:val="both"/>
      </w:pPr>
      <w:r w:rsidRPr="008F2C52">
        <w:t>Elementen die moeten worden opgenomen:</w:t>
      </w:r>
    </w:p>
    <w:p w14:paraId="2D19524C" w14:textId="77777777" w:rsidR="00067B55" w:rsidRPr="008F2C52"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54F2721C" w14:textId="77777777" w:rsidTr="00BA3E89">
        <w:tc>
          <w:tcPr>
            <w:tcW w:w="9709" w:type="dxa"/>
            <w:shd w:val="clear" w:color="auto" w:fill="D9D9D9" w:themeFill="background1" w:themeFillShade="D9"/>
          </w:tcPr>
          <w:p w14:paraId="3F770B1F" w14:textId="10992AB5" w:rsidR="00067B55" w:rsidRPr="008F2C52" w:rsidRDefault="00067B55" w:rsidP="00BA3E89">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26C5FCC2" w14:textId="77777777" w:rsidTr="00BA3E89">
        <w:tc>
          <w:tcPr>
            <w:tcW w:w="9709" w:type="dxa"/>
          </w:tcPr>
          <w:p w14:paraId="0929E1BE" w14:textId="77777777" w:rsidR="00067B55" w:rsidRPr="008F2C52" w:rsidRDefault="00666E21" w:rsidP="00A90557">
            <w:pPr>
              <w:pStyle w:val="Geenafstand"/>
              <w:rPr>
                <w:sz w:val="18"/>
                <w:szCs w:val="18"/>
              </w:rPr>
            </w:pPr>
            <w:r w:rsidRPr="008F2C52">
              <w:rPr>
                <w:sz w:val="18"/>
                <w:szCs w:val="18"/>
              </w:rPr>
              <w:t>bd-i-ext1:</w:t>
            </w:r>
            <w:r w:rsidR="00067B55" w:rsidRPr="008F2C52">
              <w:rPr>
                <w:sz w:val="18"/>
                <w:szCs w:val="18"/>
              </w:rPr>
              <w:t>GiftBenefitAmount</w:t>
            </w:r>
          </w:p>
        </w:tc>
      </w:tr>
      <w:tr w:rsidR="008F2C52" w:rsidRPr="008F2C52" w14:paraId="4FCCB046" w14:textId="77777777" w:rsidTr="00BA3E89">
        <w:tc>
          <w:tcPr>
            <w:tcW w:w="9709" w:type="dxa"/>
          </w:tcPr>
          <w:p w14:paraId="147E63F0" w14:textId="77777777" w:rsidR="00067B55" w:rsidRPr="008F2C52" w:rsidRDefault="00666E21" w:rsidP="00A90557">
            <w:pPr>
              <w:pStyle w:val="Geenafstand"/>
              <w:rPr>
                <w:sz w:val="18"/>
                <w:szCs w:val="18"/>
              </w:rPr>
            </w:pPr>
            <w:r w:rsidRPr="008F2C52">
              <w:rPr>
                <w:sz w:val="18"/>
                <w:szCs w:val="18"/>
              </w:rPr>
              <w:t>bd-i-ext1:</w:t>
            </w:r>
            <w:r w:rsidR="00067B55" w:rsidRPr="008F2C52">
              <w:rPr>
                <w:sz w:val="18"/>
                <w:szCs w:val="18"/>
              </w:rPr>
              <w:t>GiftPeriodicFirstDate</w:t>
            </w:r>
          </w:p>
        </w:tc>
      </w:tr>
    </w:tbl>
    <w:p w14:paraId="7A934F35" w14:textId="77777777" w:rsidR="00067B55" w:rsidRPr="008F2C52" w:rsidRDefault="00067B55" w:rsidP="00067B55">
      <w:pPr>
        <w:adjustRightInd w:val="0"/>
        <w:rPr>
          <w:b/>
          <w:i/>
        </w:rPr>
      </w:pPr>
      <w:r w:rsidRPr="008F2C52">
        <w:rPr>
          <w:b/>
          <w:i/>
        </w:rPr>
        <w:t xml:space="preserve"> </w:t>
      </w:r>
    </w:p>
    <w:p w14:paraId="4EC7D88C" w14:textId="613792AF" w:rsidR="00067B55" w:rsidRPr="00F84ADD" w:rsidRDefault="00067B55" w:rsidP="00FF7502">
      <w:pPr>
        <w:rPr>
          <w:b/>
          <w:color w:val="548DD4" w:themeColor="text2" w:themeTint="99"/>
        </w:rPr>
      </w:pPr>
      <w:r w:rsidRPr="00F84ADD">
        <w:rPr>
          <w:b/>
          <w:color w:val="548DD4" w:themeColor="text2" w:themeTint="99"/>
        </w:rPr>
        <w:t xml:space="preserve">BR-BD-16.4.23 : </w:t>
      </w:r>
      <w:r w:rsidR="00344758" w:rsidRPr="00F84ADD">
        <w:rPr>
          <w:b/>
          <w:color w:val="548DD4" w:themeColor="text2" w:themeTint="99"/>
        </w:rPr>
        <w:t>Vervallen</w:t>
      </w:r>
    </w:p>
    <w:p w14:paraId="63CB656C" w14:textId="77777777" w:rsidR="00067B55" w:rsidRPr="00F84ADD" w:rsidRDefault="00067B55" w:rsidP="00FF7502">
      <w:pPr>
        <w:rPr>
          <w:b/>
          <w:color w:val="548DD4" w:themeColor="text2" w:themeTint="99"/>
        </w:rPr>
      </w:pPr>
    </w:p>
    <w:p w14:paraId="0CFED606" w14:textId="7E1934EE" w:rsidR="00067B55" w:rsidRPr="00F84ADD" w:rsidRDefault="00067B55" w:rsidP="00FF7502">
      <w:pPr>
        <w:rPr>
          <w:b/>
          <w:color w:val="548DD4" w:themeColor="text2" w:themeTint="99"/>
        </w:rPr>
      </w:pPr>
      <w:r w:rsidRPr="00F84ADD">
        <w:rPr>
          <w:b/>
          <w:color w:val="548DD4" w:themeColor="text2" w:themeTint="99"/>
        </w:rPr>
        <w:t xml:space="preserve">BR-BD-16.4.24 : </w:t>
      </w:r>
      <w:r w:rsidR="00B40859" w:rsidRPr="00F84ADD">
        <w:rPr>
          <w:b/>
          <w:color w:val="548DD4" w:themeColor="text2" w:themeTint="99"/>
        </w:rPr>
        <w:t>Vervallen</w:t>
      </w:r>
    </w:p>
    <w:p w14:paraId="27656C56" w14:textId="77777777" w:rsidR="00067B55" w:rsidRPr="00F84ADD" w:rsidRDefault="00067B55" w:rsidP="00FF7502">
      <w:pPr>
        <w:rPr>
          <w:b/>
          <w:color w:val="548DD4" w:themeColor="text2" w:themeTint="99"/>
        </w:rPr>
      </w:pPr>
    </w:p>
    <w:p w14:paraId="285F919B" w14:textId="66FB200D" w:rsidR="00067B55" w:rsidRPr="00F84ADD" w:rsidRDefault="00067B55" w:rsidP="00FF7502">
      <w:pPr>
        <w:rPr>
          <w:b/>
          <w:color w:val="548DD4" w:themeColor="text2" w:themeTint="99"/>
        </w:rPr>
      </w:pPr>
      <w:r w:rsidRPr="00F84ADD">
        <w:rPr>
          <w:b/>
          <w:color w:val="548DD4" w:themeColor="text2" w:themeTint="99"/>
        </w:rPr>
        <w:t>BR-BD-16.4.25 : Element MOET NIET in het bericht zijn opgenomen INDIEN het element 'bd-</w:t>
      </w:r>
      <w:r w:rsidR="00A90557" w:rsidRPr="00F84ADD">
        <w:rPr>
          <w:b/>
          <w:color w:val="548DD4" w:themeColor="text2" w:themeTint="99"/>
        </w:rPr>
        <w:t>i</w:t>
      </w:r>
      <w:r w:rsidR="001077B5" w:rsidRPr="00F84ADD">
        <w:rPr>
          <w:b/>
          <w:color w:val="548DD4" w:themeColor="text2" w:themeTint="99"/>
        </w:rPr>
        <w:t>-ext1</w:t>
      </w:r>
      <w:r w:rsidRPr="00F84ADD">
        <w:rPr>
          <w:b/>
          <w:color w:val="548DD4" w:themeColor="text2" w:themeTint="99"/>
        </w:rPr>
        <w:t>:ContactIdentificationNumber' is opgenomen.</w:t>
      </w:r>
    </w:p>
    <w:p w14:paraId="7561A9EB" w14:textId="77777777" w:rsidR="00067B55" w:rsidRPr="008F2C52" w:rsidRDefault="00067B55" w:rsidP="00067B55">
      <w:pPr>
        <w:rPr>
          <w:b/>
        </w:rPr>
      </w:pPr>
    </w:p>
    <w:p w14:paraId="3EC08891" w14:textId="77777777" w:rsidR="00067B55" w:rsidRPr="008F2C52" w:rsidRDefault="00067B55" w:rsidP="00067B55">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 die NIET moeten worden opgenomen:</w:t>
      </w:r>
    </w:p>
    <w:p w14:paraId="7B44079A" w14:textId="77777777" w:rsidR="00067B55" w:rsidRPr="008F2C52" w:rsidRDefault="00067B55" w:rsidP="00067B55">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0AD47C7C" w14:textId="77777777" w:rsidTr="00BA3E89">
        <w:tc>
          <w:tcPr>
            <w:tcW w:w="9288" w:type="dxa"/>
            <w:shd w:val="clear" w:color="auto" w:fill="D9D9D9" w:themeFill="background1" w:themeFillShade="D9"/>
          </w:tcPr>
          <w:p w14:paraId="7BE4927B" w14:textId="77777777" w:rsidR="00067B55" w:rsidRPr="008F2C52" w:rsidRDefault="00067B55" w:rsidP="00BA3E89">
            <w:pPr>
              <w:pStyle w:val="Geenafstand"/>
              <w:rPr>
                <w:b/>
                <w:sz w:val="18"/>
                <w:szCs w:val="18"/>
              </w:rPr>
            </w:pPr>
            <w:r w:rsidRPr="008F2C52">
              <w:rPr>
                <w:b/>
                <w:sz w:val="18"/>
                <w:szCs w:val="18"/>
              </w:rPr>
              <w:t>Elementen</w:t>
            </w:r>
          </w:p>
        </w:tc>
      </w:tr>
      <w:tr w:rsidR="008F2C52" w:rsidRPr="008F2C52" w14:paraId="017AC8BB" w14:textId="77777777" w:rsidTr="00BA3E89">
        <w:tc>
          <w:tcPr>
            <w:tcW w:w="9288" w:type="dxa"/>
          </w:tcPr>
          <w:p w14:paraId="14B86802" w14:textId="77777777" w:rsidR="00067B55" w:rsidRPr="008F2C52" w:rsidRDefault="00067B55" w:rsidP="00A90557">
            <w:pPr>
              <w:pStyle w:val="Geenafstand"/>
              <w:rPr>
                <w:sz w:val="18"/>
                <w:szCs w:val="18"/>
              </w:rPr>
            </w:pPr>
            <w:r w:rsidRPr="008F2C52">
              <w:rPr>
                <w:sz w:val="18"/>
                <w:szCs w:val="18"/>
              </w:rPr>
              <w:t>bd-</w:t>
            </w:r>
            <w:r w:rsidR="00A90557" w:rsidRPr="008F2C52">
              <w:rPr>
                <w:sz w:val="18"/>
                <w:szCs w:val="18"/>
              </w:rPr>
              <w:t>i</w:t>
            </w:r>
            <w:r w:rsidR="001077B5" w:rsidRPr="008F2C52">
              <w:rPr>
                <w:sz w:val="18"/>
                <w:szCs w:val="18"/>
              </w:rPr>
              <w:t>-ext1</w:t>
            </w:r>
            <w:r w:rsidRPr="008F2C52">
              <w:rPr>
                <w:sz w:val="18"/>
                <w:szCs w:val="18"/>
              </w:rPr>
              <w:t>:ContactNotaryNumber</w:t>
            </w:r>
          </w:p>
        </w:tc>
      </w:tr>
      <w:tr w:rsidR="00067B55" w:rsidRPr="008F2C52" w14:paraId="0BC306F1" w14:textId="77777777" w:rsidTr="00BA3E89">
        <w:tc>
          <w:tcPr>
            <w:tcW w:w="9288" w:type="dxa"/>
          </w:tcPr>
          <w:p w14:paraId="5E7363A8" w14:textId="77777777" w:rsidR="00067B55" w:rsidRPr="008F2C52" w:rsidRDefault="00067B55" w:rsidP="00A90557">
            <w:pPr>
              <w:pStyle w:val="Geenafstand"/>
              <w:rPr>
                <w:sz w:val="18"/>
                <w:szCs w:val="18"/>
              </w:rPr>
            </w:pPr>
            <w:r w:rsidRPr="008F2C52">
              <w:rPr>
                <w:sz w:val="18"/>
                <w:szCs w:val="18"/>
              </w:rPr>
              <w:t>bd-</w:t>
            </w:r>
            <w:r w:rsidR="00A90557" w:rsidRPr="008F2C52">
              <w:rPr>
                <w:sz w:val="18"/>
                <w:szCs w:val="18"/>
              </w:rPr>
              <w:t>i</w:t>
            </w:r>
            <w:r w:rsidR="001077B5" w:rsidRPr="008F2C52">
              <w:rPr>
                <w:sz w:val="18"/>
                <w:szCs w:val="18"/>
              </w:rPr>
              <w:t>-ext1</w:t>
            </w:r>
            <w:r w:rsidRPr="008F2C52">
              <w:rPr>
                <w:sz w:val="18"/>
                <w:szCs w:val="18"/>
              </w:rPr>
              <w:t>:ContactTaxConsultantNumber</w:t>
            </w:r>
          </w:p>
        </w:tc>
      </w:tr>
    </w:tbl>
    <w:p w14:paraId="6CBC5CF2" w14:textId="77777777" w:rsidR="00067B55" w:rsidRPr="008F2C52" w:rsidRDefault="00067B55" w:rsidP="00067B55">
      <w:pPr>
        <w:rPr>
          <w:b/>
        </w:rPr>
      </w:pPr>
    </w:p>
    <w:p w14:paraId="11469AC4" w14:textId="4B0980DE" w:rsidR="00067B55" w:rsidRPr="00F84ADD" w:rsidRDefault="00067B55" w:rsidP="00FF7502">
      <w:pPr>
        <w:rPr>
          <w:b/>
          <w:color w:val="548DD4" w:themeColor="text2" w:themeTint="99"/>
        </w:rPr>
      </w:pPr>
      <w:r w:rsidRPr="00F84ADD">
        <w:rPr>
          <w:b/>
          <w:color w:val="548DD4" w:themeColor="text2" w:themeTint="99"/>
        </w:rPr>
        <w:t>BR-BD-16.4.26 : Element MOET NIET in het bericht zijn opgenomen INDIEN het element 'bd-</w:t>
      </w:r>
      <w:r w:rsidR="00A90557" w:rsidRPr="00F84ADD">
        <w:rPr>
          <w:b/>
          <w:color w:val="548DD4" w:themeColor="text2" w:themeTint="99"/>
        </w:rPr>
        <w:t>i</w:t>
      </w:r>
      <w:r w:rsidR="001077B5" w:rsidRPr="00F84ADD">
        <w:rPr>
          <w:b/>
          <w:color w:val="548DD4" w:themeColor="text2" w:themeTint="99"/>
        </w:rPr>
        <w:t>-ext1</w:t>
      </w:r>
      <w:r w:rsidRPr="00F84ADD">
        <w:rPr>
          <w:b/>
          <w:color w:val="548DD4" w:themeColor="text2" w:themeTint="99"/>
        </w:rPr>
        <w:t>:ContactNotaryNumber' is opgenomen.</w:t>
      </w:r>
    </w:p>
    <w:p w14:paraId="5CAC0594" w14:textId="77777777" w:rsidR="00067B55" w:rsidRPr="008F2C52" w:rsidRDefault="00067B55" w:rsidP="00067B55">
      <w:pPr>
        <w:rPr>
          <w:b/>
        </w:rPr>
      </w:pPr>
    </w:p>
    <w:p w14:paraId="4E5ED755" w14:textId="77777777" w:rsidR="00067B55" w:rsidRPr="008F2C52" w:rsidRDefault="00067B55" w:rsidP="00067B55">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 die NIET moeten worden opgenomen:</w:t>
      </w:r>
    </w:p>
    <w:p w14:paraId="2777A62E" w14:textId="77777777" w:rsidR="00067B55" w:rsidRPr="008F2C52" w:rsidRDefault="00067B55" w:rsidP="00067B55">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0AF03B2F" w14:textId="77777777" w:rsidTr="00BA3E89">
        <w:tc>
          <w:tcPr>
            <w:tcW w:w="9288" w:type="dxa"/>
            <w:shd w:val="clear" w:color="auto" w:fill="D9D9D9" w:themeFill="background1" w:themeFillShade="D9"/>
          </w:tcPr>
          <w:p w14:paraId="342F056F" w14:textId="77777777" w:rsidR="00067B55" w:rsidRPr="008F2C52" w:rsidRDefault="00067B55" w:rsidP="00BA3E89">
            <w:pPr>
              <w:pStyle w:val="Geenafstand"/>
              <w:rPr>
                <w:b/>
                <w:sz w:val="18"/>
                <w:szCs w:val="18"/>
              </w:rPr>
            </w:pPr>
            <w:r w:rsidRPr="008F2C52">
              <w:rPr>
                <w:b/>
                <w:sz w:val="18"/>
                <w:szCs w:val="18"/>
              </w:rPr>
              <w:t>Elementen</w:t>
            </w:r>
          </w:p>
        </w:tc>
      </w:tr>
      <w:tr w:rsidR="008F2C52" w:rsidRPr="008F2C52" w14:paraId="57CBDF17" w14:textId="77777777" w:rsidTr="00BA3E89">
        <w:tc>
          <w:tcPr>
            <w:tcW w:w="9288" w:type="dxa"/>
          </w:tcPr>
          <w:p w14:paraId="3D1B34F8" w14:textId="77777777" w:rsidR="00067B55" w:rsidRPr="008F2C52" w:rsidRDefault="00067B55" w:rsidP="00A90557">
            <w:pPr>
              <w:pStyle w:val="Geenafstand"/>
              <w:rPr>
                <w:sz w:val="18"/>
                <w:szCs w:val="18"/>
              </w:rPr>
            </w:pPr>
            <w:r w:rsidRPr="008F2C52">
              <w:rPr>
                <w:sz w:val="18"/>
                <w:szCs w:val="18"/>
              </w:rPr>
              <w:t>bd-</w:t>
            </w:r>
            <w:r w:rsidR="00A90557" w:rsidRPr="008F2C52">
              <w:rPr>
                <w:sz w:val="18"/>
                <w:szCs w:val="18"/>
              </w:rPr>
              <w:t>i</w:t>
            </w:r>
            <w:r w:rsidR="001077B5" w:rsidRPr="008F2C52">
              <w:rPr>
                <w:sz w:val="18"/>
                <w:szCs w:val="18"/>
              </w:rPr>
              <w:t>-ext1</w:t>
            </w:r>
            <w:r w:rsidRPr="008F2C52">
              <w:rPr>
                <w:sz w:val="18"/>
                <w:szCs w:val="18"/>
              </w:rPr>
              <w:t>:ContactIdentificationNumber</w:t>
            </w:r>
          </w:p>
        </w:tc>
      </w:tr>
      <w:tr w:rsidR="00067B55" w:rsidRPr="008F2C52" w14:paraId="31054B6E" w14:textId="77777777" w:rsidTr="00BA3E89">
        <w:tc>
          <w:tcPr>
            <w:tcW w:w="9288" w:type="dxa"/>
          </w:tcPr>
          <w:p w14:paraId="433A5CC2" w14:textId="77777777" w:rsidR="00067B55" w:rsidRPr="008F2C52" w:rsidRDefault="00067B55" w:rsidP="00A90557">
            <w:pPr>
              <w:pStyle w:val="Geenafstand"/>
              <w:rPr>
                <w:sz w:val="18"/>
                <w:szCs w:val="18"/>
              </w:rPr>
            </w:pPr>
            <w:r w:rsidRPr="008F2C52">
              <w:rPr>
                <w:sz w:val="18"/>
                <w:szCs w:val="18"/>
              </w:rPr>
              <w:t>bd-</w:t>
            </w:r>
            <w:r w:rsidR="00A90557" w:rsidRPr="008F2C52">
              <w:rPr>
                <w:sz w:val="18"/>
                <w:szCs w:val="18"/>
              </w:rPr>
              <w:t>i</w:t>
            </w:r>
            <w:r w:rsidR="001077B5" w:rsidRPr="008F2C52">
              <w:rPr>
                <w:sz w:val="18"/>
                <w:szCs w:val="18"/>
              </w:rPr>
              <w:t>-ext1</w:t>
            </w:r>
            <w:r w:rsidRPr="008F2C52">
              <w:rPr>
                <w:sz w:val="18"/>
                <w:szCs w:val="18"/>
              </w:rPr>
              <w:t>:ContactTaxConsultantNumber</w:t>
            </w:r>
          </w:p>
        </w:tc>
      </w:tr>
    </w:tbl>
    <w:p w14:paraId="275A8C47" w14:textId="77777777" w:rsidR="002E08B1" w:rsidRPr="008F2C52" w:rsidRDefault="002E08B1" w:rsidP="00FF7502">
      <w:pPr>
        <w:rPr>
          <w:b/>
        </w:rPr>
      </w:pPr>
    </w:p>
    <w:p w14:paraId="57C45A4E" w14:textId="46A19EF0" w:rsidR="00067B55" w:rsidRPr="00F84ADD" w:rsidRDefault="00067B55" w:rsidP="00FF7502">
      <w:pPr>
        <w:rPr>
          <w:b/>
          <w:color w:val="548DD4" w:themeColor="text2" w:themeTint="99"/>
        </w:rPr>
      </w:pPr>
      <w:r w:rsidRPr="00F84ADD">
        <w:rPr>
          <w:b/>
          <w:color w:val="548DD4" w:themeColor="text2" w:themeTint="99"/>
        </w:rPr>
        <w:t>BR-BD-16.4.27 : Element MOET NIET in het bericht zijn opgenomen INDIEN het element 'bd-</w:t>
      </w:r>
      <w:r w:rsidR="00A90557" w:rsidRPr="00F84ADD">
        <w:rPr>
          <w:b/>
          <w:color w:val="548DD4" w:themeColor="text2" w:themeTint="99"/>
        </w:rPr>
        <w:t>i</w:t>
      </w:r>
      <w:r w:rsidR="001077B5" w:rsidRPr="00F84ADD">
        <w:rPr>
          <w:b/>
          <w:color w:val="548DD4" w:themeColor="text2" w:themeTint="99"/>
        </w:rPr>
        <w:t>-ext1</w:t>
      </w:r>
      <w:r w:rsidRPr="00F84ADD">
        <w:rPr>
          <w:b/>
          <w:color w:val="548DD4" w:themeColor="text2" w:themeTint="99"/>
        </w:rPr>
        <w:t>:ContactTaxConsultantNumber' is opgenomen.</w:t>
      </w:r>
    </w:p>
    <w:p w14:paraId="22C94C5D" w14:textId="77777777" w:rsidR="00067B55" w:rsidRPr="008F2C52" w:rsidRDefault="00067B55" w:rsidP="00067B55">
      <w:pPr>
        <w:rPr>
          <w:b/>
        </w:rPr>
      </w:pPr>
    </w:p>
    <w:p w14:paraId="1F834016" w14:textId="77777777" w:rsidR="00067B55" w:rsidRPr="008F2C52" w:rsidRDefault="00067B55" w:rsidP="00067B55">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 die NIET moeten worden opgenomen:</w:t>
      </w:r>
    </w:p>
    <w:p w14:paraId="093E5D98" w14:textId="77777777" w:rsidR="00067B55" w:rsidRPr="008F2C52" w:rsidRDefault="00067B55" w:rsidP="00067B55">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69AA4223" w14:textId="77777777" w:rsidTr="00BA3E89">
        <w:tc>
          <w:tcPr>
            <w:tcW w:w="9288" w:type="dxa"/>
            <w:shd w:val="clear" w:color="auto" w:fill="D9D9D9" w:themeFill="background1" w:themeFillShade="D9"/>
          </w:tcPr>
          <w:p w14:paraId="38993C47" w14:textId="77777777" w:rsidR="00067B55" w:rsidRPr="008F2C52" w:rsidRDefault="00067B55" w:rsidP="00BA3E89">
            <w:pPr>
              <w:pStyle w:val="Geenafstand"/>
              <w:rPr>
                <w:b/>
                <w:sz w:val="18"/>
                <w:szCs w:val="18"/>
              </w:rPr>
            </w:pPr>
            <w:r w:rsidRPr="008F2C52">
              <w:rPr>
                <w:b/>
                <w:sz w:val="18"/>
                <w:szCs w:val="18"/>
              </w:rPr>
              <w:t>Elementen</w:t>
            </w:r>
          </w:p>
        </w:tc>
      </w:tr>
      <w:tr w:rsidR="008F2C52" w:rsidRPr="008F2C52" w14:paraId="0B419A02" w14:textId="77777777" w:rsidTr="00BA3E89">
        <w:tc>
          <w:tcPr>
            <w:tcW w:w="9288" w:type="dxa"/>
          </w:tcPr>
          <w:p w14:paraId="43B82A75" w14:textId="77777777" w:rsidR="00067B55" w:rsidRPr="008F2C52" w:rsidRDefault="00067B55" w:rsidP="00A90557">
            <w:pPr>
              <w:pStyle w:val="Geenafstand"/>
              <w:rPr>
                <w:sz w:val="18"/>
                <w:szCs w:val="18"/>
              </w:rPr>
            </w:pPr>
            <w:r w:rsidRPr="008F2C52">
              <w:rPr>
                <w:sz w:val="18"/>
                <w:szCs w:val="18"/>
              </w:rPr>
              <w:t>bd-</w:t>
            </w:r>
            <w:r w:rsidR="00A90557" w:rsidRPr="008F2C52">
              <w:rPr>
                <w:sz w:val="18"/>
                <w:szCs w:val="18"/>
              </w:rPr>
              <w:t>i</w:t>
            </w:r>
            <w:r w:rsidR="001077B5" w:rsidRPr="008F2C52">
              <w:rPr>
                <w:sz w:val="18"/>
                <w:szCs w:val="18"/>
              </w:rPr>
              <w:t>-ext1</w:t>
            </w:r>
            <w:r w:rsidRPr="008F2C52">
              <w:rPr>
                <w:sz w:val="18"/>
                <w:szCs w:val="18"/>
              </w:rPr>
              <w:t>:ContactIdentificationNumber</w:t>
            </w:r>
          </w:p>
        </w:tc>
      </w:tr>
      <w:tr w:rsidR="00067B55" w:rsidRPr="008F2C52" w14:paraId="0666790F" w14:textId="77777777" w:rsidTr="00BA3E89">
        <w:tc>
          <w:tcPr>
            <w:tcW w:w="9288" w:type="dxa"/>
          </w:tcPr>
          <w:p w14:paraId="6EBDE77C" w14:textId="77777777" w:rsidR="00067B55" w:rsidRPr="008F2C52" w:rsidRDefault="00067B55" w:rsidP="00A90557">
            <w:pPr>
              <w:pStyle w:val="Geenafstand"/>
              <w:rPr>
                <w:sz w:val="18"/>
                <w:szCs w:val="18"/>
              </w:rPr>
            </w:pPr>
            <w:r w:rsidRPr="008F2C52">
              <w:rPr>
                <w:sz w:val="18"/>
                <w:szCs w:val="18"/>
              </w:rPr>
              <w:t>bd-</w:t>
            </w:r>
            <w:r w:rsidR="00A90557" w:rsidRPr="008F2C52">
              <w:rPr>
                <w:sz w:val="18"/>
                <w:szCs w:val="18"/>
              </w:rPr>
              <w:t>i</w:t>
            </w:r>
            <w:r w:rsidR="001077B5" w:rsidRPr="008F2C52">
              <w:rPr>
                <w:sz w:val="18"/>
                <w:szCs w:val="18"/>
              </w:rPr>
              <w:t>-ext1</w:t>
            </w:r>
            <w:r w:rsidRPr="008F2C52">
              <w:rPr>
                <w:sz w:val="18"/>
                <w:szCs w:val="18"/>
              </w:rPr>
              <w:t>:ContactNotaryNumber</w:t>
            </w:r>
          </w:p>
        </w:tc>
      </w:tr>
    </w:tbl>
    <w:p w14:paraId="243EF56A" w14:textId="77777777" w:rsidR="00067B55" w:rsidRPr="008F2C52" w:rsidRDefault="00067B55" w:rsidP="00067B55">
      <w:pPr>
        <w:rPr>
          <w:b/>
        </w:rPr>
      </w:pPr>
    </w:p>
    <w:p w14:paraId="1E59A97E" w14:textId="77777777" w:rsidR="00067B55" w:rsidRPr="008F2C52" w:rsidRDefault="00067B55" w:rsidP="00067B55">
      <w:pPr>
        <w:pStyle w:val="Geenafstand"/>
        <w:tabs>
          <w:tab w:val="left" w:pos="1418"/>
          <w:tab w:val="left" w:pos="1701"/>
        </w:tabs>
      </w:pPr>
    </w:p>
    <w:p w14:paraId="1440283B" w14:textId="51F398F7" w:rsidR="00067B55" w:rsidRPr="00F84ADD" w:rsidRDefault="00067B55" w:rsidP="00FF7502">
      <w:pPr>
        <w:rPr>
          <w:b/>
          <w:color w:val="548DD4" w:themeColor="text2" w:themeTint="99"/>
        </w:rPr>
      </w:pPr>
      <w:r w:rsidRPr="00F84ADD">
        <w:rPr>
          <w:b/>
          <w:color w:val="548DD4" w:themeColor="text2" w:themeTint="99"/>
        </w:rPr>
        <w:t xml:space="preserve">BR-BD-16.4.28 : </w:t>
      </w:r>
      <w:r w:rsidR="000D205C" w:rsidRPr="00F84ADD">
        <w:rPr>
          <w:b/>
          <w:color w:val="548DD4" w:themeColor="text2" w:themeTint="99"/>
        </w:rPr>
        <w:t>Vervallen</w:t>
      </w:r>
    </w:p>
    <w:p w14:paraId="7C542351" w14:textId="77777777" w:rsidR="00067B55" w:rsidRPr="00F84ADD" w:rsidRDefault="00067B55" w:rsidP="00FF7502">
      <w:pPr>
        <w:rPr>
          <w:b/>
          <w:color w:val="548DD4" w:themeColor="text2" w:themeTint="99"/>
        </w:rPr>
      </w:pPr>
    </w:p>
    <w:p w14:paraId="2640817C" w14:textId="10D0930B" w:rsidR="00067B55" w:rsidRPr="00F84ADD" w:rsidRDefault="00067B55" w:rsidP="00FF7502">
      <w:pPr>
        <w:rPr>
          <w:b/>
          <w:color w:val="548DD4" w:themeColor="text2" w:themeTint="99"/>
        </w:rPr>
      </w:pPr>
      <w:r w:rsidRPr="00F84ADD">
        <w:rPr>
          <w:b/>
          <w:color w:val="548DD4" w:themeColor="text2" w:themeTint="99"/>
        </w:rPr>
        <w:t xml:space="preserve">BR-BD-16.4.29 : </w:t>
      </w:r>
      <w:r w:rsidR="00617653" w:rsidRPr="00F84ADD">
        <w:rPr>
          <w:b/>
          <w:color w:val="548DD4" w:themeColor="text2" w:themeTint="99"/>
        </w:rPr>
        <w:t>Vervallen</w:t>
      </w:r>
    </w:p>
    <w:p w14:paraId="13B4418C" w14:textId="77777777" w:rsidR="00067B55" w:rsidRPr="00F84ADD" w:rsidRDefault="00067B55" w:rsidP="00FF7502">
      <w:pPr>
        <w:rPr>
          <w:b/>
          <w:color w:val="548DD4" w:themeColor="text2" w:themeTint="99"/>
        </w:rPr>
      </w:pPr>
    </w:p>
    <w:p w14:paraId="054366FD" w14:textId="331B1D8B" w:rsidR="00067B55" w:rsidRPr="00F84ADD" w:rsidRDefault="00067B55" w:rsidP="00FF7502">
      <w:pPr>
        <w:rPr>
          <w:b/>
          <w:color w:val="548DD4" w:themeColor="text2" w:themeTint="99"/>
        </w:rPr>
      </w:pPr>
      <w:r w:rsidRPr="00F84ADD">
        <w:rPr>
          <w:b/>
          <w:color w:val="548DD4" w:themeColor="text2" w:themeTint="99"/>
        </w:rPr>
        <w:t xml:space="preserve">BR-BD-16.4.30 : </w:t>
      </w:r>
      <w:r w:rsidR="00431A98" w:rsidRPr="00F84ADD">
        <w:rPr>
          <w:b/>
          <w:color w:val="548DD4" w:themeColor="text2" w:themeTint="99"/>
        </w:rPr>
        <w:t>Vervallen</w:t>
      </w:r>
    </w:p>
    <w:p w14:paraId="5850DBC6" w14:textId="77777777" w:rsidR="00067B55" w:rsidRPr="00F84ADD" w:rsidRDefault="00067B55" w:rsidP="00FF7502">
      <w:pPr>
        <w:rPr>
          <w:b/>
          <w:color w:val="548DD4" w:themeColor="text2" w:themeTint="99"/>
        </w:rPr>
      </w:pPr>
    </w:p>
    <w:p w14:paraId="3DA169BC" w14:textId="6D606ADF" w:rsidR="00067B55" w:rsidRPr="00F84ADD" w:rsidRDefault="00067B55" w:rsidP="00FF7502">
      <w:pPr>
        <w:rPr>
          <w:b/>
          <w:color w:val="548DD4" w:themeColor="text2" w:themeTint="99"/>
        </w:rPr>
      </w:pPr>
      <w:r w:rsidRPr="00F84ADD">
        <w:rPr>
          <w:b/>
          <w:color w:val="548DD4" w:themeColor="text2" w:themeTint="99"/>
        </w:rPr>
        <w:t xml:space="preserve">BR-BD-16.4.31 : </w:t>
      </w:r>
      <w:r w:rsidR="00935198" w:rsidRPr="00F84ADD">
        <w:rPr>
          <w:b/>
          <w:color w:val="548DD4" w:themeColor="text2" w:themeTint="99"/>
        </w:rPr>
        <w:t>Vervallen</w:t>
      </w:r>
    </w:p>
    <w:p w14:paraId="7462193A" w14:textId="77777777" w:rsidR="00067B55" w:rsidRPr="00F84ADD" w:rsidRDefault="00067B55" w:rsidP="00FF7502">
      <w:pPr>
        <w:rPr>
          <w:b/>
          <w:color w:val="548DD4" w:themeColor="text2" w:themeTint="99"/>
        </w:rPr>
      </w:pPr>
    </w:p>
    <w:p w14:paraId="726EAE4B" w14:textId="77777777" w:rsidR="000F3B96" w:rsidRPr="00F84ADD" w:rsidRDefault="000F3B96" w:rsidP="00FF7502">
      <w:pPr>
        <w:rPr>
          <w:b/>
          <w:color w:val="548DD4" w:themeColor="text2" w:themeTint="99"/>
        </w:rPr>
      </w:pPr>
      <w:r w:rsidRPr="00F84ADD">
        <w:rPr>
          <w:b/>
          <w:color w:val="548DD4" w:themeColor="text2" w:themeTint="99"/>
        </w:rPr>
        <w:t xml:space="preserve">BR-BD-16.4.32 : </w:t>
      </w:r>
      <w:r w:rsidR="006D0A9F" w:rsidRPr="00F84ADD">
        <w:rPr>
          <w:b/>
          <w:color w:val="548DD4" w:themeColor="text2" w:themeTint="99"/>
        </w:rPr>
        <w:t xml:space="preserve">Vervallen </w:t>
      </w:r>
    </w:p>
    <w:p w14:paraId="6B686AC4" w14:textId="77777777" w:rsidR="000F3B96" w:rsidRPr="00F84ADD" w:rsidRDefault="000F3B96" w:rsidP="00FF7502">
      <w:pPr>
        <w:rPr>
          <w:b/>
          <w:color w:val="548DD4" w:themeColor="text2" w:themeTint="99"/>
        </w:rPr>
      </w:pPr>
    </w:p>
    <w:p w14:paraId="3B383110" w14:textId="434CC18B" w:rsidR="000F3B96" w:rsidRPr="00F84ADD" w:rsidRDefault="000F3B96" w:rsidP="00AB5C43">
      <w:pPr>
        <w:rPr>
          <w:color w:val="548DD4" w:themeColor="text2" w:themeTint="99"/>
        </w:rPr>
      </w:pPr>
      <w:r w:rsidRPr="00F84ADD">
        <w:rPr>
          <w:b/>
          <w:color w:val="548DD4" w:themeColor="text2" w:themeTint="99"/>
        </w:rPr>
        <w:t xml:space="preserve">BR-BD-16.4.33 : </w:t>
      </w:r>
      <w:r w:rsidR="00AB5C43" w:rsidRPr="00F84ADD">
        <w:rPr>
          <w:b/>
          <w:color w:val="548DD4" w:themeColor="text2" w:themeTint="99"/>
        </w:rPr>
        <w:t>Vervallen</w:t>
      </w:r>
    </w:p>
    <w:p w14:paraId="75BF01B6" w14:textId="77777777" w:rsidR="000F3B96" w:rsidRPr="00F84ADD" w:rsidRDefault="000F3B96" w:rsidP="000F3B96">
      <w:pPr>
        <w:rPr>
          <w:b/>
          <w:color w:val="548DD4" w:themeColor="text2" w:themeTint="99"/>
        </w:rPr>
      </w:pPr>
    </w:p>
    <w:p w14:paraId="462C29C3" w14:textId="5B9A49EE" w:rsidR="000F3B96" w:rsidRPr="00F84ADD" w:rsidRDefault="000F3B96" w:rsidP="005D71FE">
      <w:pPr>
        <w:rPr>
          <w:b/>
          <w:color w:val="548DD4" w:themeColor="text2" w:themeTint="99"/>
        </w:rPr>
      </w:pPr>
      <w:r w:rsidRPr="00F84ADD">
        <w:rPr>
          <w:b/>
          <w:color w:val="548DD4" w:themeColor="text2" w:themeTint="99"/>
        </w:rPr>
        <w:lastRenderedPageBreak/>
        <w:t xml:space="preserve">BR-BD-16.4.34 : </w:t>
      </w:r>
      <w:r w:rsidR="00A028D9" w:rsidRPr="00F84ADD">
        <w:rPr>
          <w:b/>
          <w:color w:val="548DD4" w:themeColor="text2" w:themeTint="99"/>
        </w:rPr>
        <w:t>Vervallen</w:t>
      </w:r>
      <w:r w:rsidRPr="00F84ADD">
        <w:rPr>
          <w:b/>
          <w:color w:val="548DD4" w:themeColor="text2" w:themeTint="99"/>
        </w:rPr>
        <w:t xml:space="preserve"> </w:t>
      </w:r>
    </w:p>
    <w:p w14:paraId="274AF522" w14:textId="77777777" w:rsidR="006B5D57" w:rsidRPr="00F84ADD" w:rsidRDefault="006B5D57" w:rsidP="006B5D57">
      <w:pPr>
        <w:rPr>
          <w:b/>
          <w:color w:val="548DD4" w:themeColor="text2" w:themeTint="99"/>
        </w:rPr>
      </w:pPr>
    </w:p>
    <w:p w14:paraId="01AAE449" w14:textId="1D58B8B4" w:rsidR="008D6440" w:rsidRPr="00F84ADD" w:rsidRDefault="005A43D3" w:rsidP="004F47D0">
      <w:pPr>
        <w:rPr>
          <w:b/>
          <w:color w:val="548DD4" w:themeColor="text2" w:themeTint="99"/>
        </w:rPr>
      </w:pPr>
      <w:r w:rsidRPr="00F84ADD">
        <w:rPr>
          <w:b/>
          <w:color w:val="548DD4" w:themeColor="text2" w:themeTint="99"/>
        </w:rPr>
        <w:t xml:space="preserve">BR-BD-16.4.35 : </w:t>
      </w:r>
      <w:r w:rsidR="004F47D0">
        <w:rPr>
          <w:b/>
          <w:color w:val="548DD4" w:themeColor="text2" w:themeTint="99"/>
        </w:rPr>
        <w:t>Vervallen</w:t>
      </w:r>
    </w:p>
    <w:p w14:paraId="14046A36" w14:textId="77777777" w:rsidR="008D6440" w:rsidRPr="00F84ADD" w:rsidRDefault="008D6440" w:rsidP="005D71FE">
      <w:pPr>
        <w:rPr>
          <w:b/>
          <w:color w:val="548DD4" w:themeColor="text2" w:themeTint="99"/>
        </w:rPr>
      </w:pPr>
    </w:p>
    <w:p w14:paraId="19930236" w14:textId="77777777" w:rsidR="00F55C73" w:rsidRPr="00F84ADD" w:rsidRDefault="00F55C73" w:rsidP="005D71FE">
      <w:pPr>
        <w:rPr>
          <w:b/>
          <w:color w:val="548DD4" w:themeColor="text2" w:themeTint="99"/>
        </w:rPr>
      </w:pPr>
      <w:r w:rsidRPr="00F84ADD">
        <w:rPr>
          <w:b/>
          <w:color w:val="548DD4" w:themeColor="text2" w:themeTint="99"/>
        </w:rPr>
        <w:t xml:space="preserve">BR-BD-16.4.36 : </w:t>
      </w:r>
      <w:r w:rsidR="001F458D" w:rsidRPr="00F84ADD">
        <w:rPr>
          <w:b/>
          <w:color w:val="548DD4" w:themeColor="text2" w:themeTint="99"/>
        </w:rPr>
        <w:t>Vervallen</w:t>
      </w:r>
      <w:r w:rsidRPr="00F84ADD">
        <w:rPr>
          <w:b/>
          <w:color w:val="548DD4" w:themeColor="text2" w:themeTint="99"/>
        </w:rPr>
        <w:t>.</w:t>
      </w:r>
    </w:p>
    <w:p w14:paraId="37C89E92" w14:textId="77777777" w:rsidR="00F55C73" w:rsidRPr="00F84ADD" w:rsidRDefault="00F55C73" w:rsidP="005D71FE">
      <w:pPr>
        <w:rPr>
          <w:b/>
          <w:color w:val="548DD4" w:themeColor="text2" w:themeTint="99"/>
        </w:rPr>
      </w:pPr>
    </w:p>
    <w:p w14:paraId="609B2F0F" w14:textId="0DBBDB89" w:rsidR="00EF52F0" w:rsidRPr="00F84ADD" w:rsidRDefault="00EF52F0" w:rsidP="00E91206">
      <w:pPr>
        <w:rPr>
          <w:color w:val="548DD4" w:themeColor="text2" w:themeTint="99"/>
        </w:rPr>
      </w:pPr>
      <w:r w:rsidRPr="00F84ADD">
        <w:rPr>
          <w:b/>
          <w:color w:val="548DD4" w:themeColor="text2" w:themeTint="99"/>
        </w:rPr>
        <w:t xml:space="preserve">BR-BD-16.4.37 : </w:t>
      </w:r>
      <w:r w:rsidR="00E91206" w:rsidRPr="00F84ADD">
        <w:rPr>
          <w:b/>
          <w:color w:val="548DD4" w:themeColor="text2" w:themeTint="99"/>
        </w:rPr>
        <w:t>Vervallen</w:t>
      </w:r>
    </w:p>
    <w:p w14:paraId="43B0FDB4" w14:textId="77777777" w:rsidR="00E91206" w:rsidRPr="00F84ADD" w:rsidRDefault="00E91206" w:rsidP="005D71FE">
      <w:pPr>
        <w:rPr>
          <w:b/>
          <w:color w:val="548DD4" w:themeColor="text2" w:themeTint="99"/>
        </w:rPr>
      </w:pPr>
    </w:p>
    <w:p w14:paraId="3ED76034" w14:textId="0667B394" w:rsidR="00F32750" w:rsidRPr="00F84ADD" w:rsidRDefault="00F32750" w:rsidP="005D71FE">
      <w:pPr>
        <w:rPr>
          <w:b/>
          <w:color w:val="548DD4" w:themeColor="text2" w:themeTint="99"/>
          <w:lang w:val="en-US"/>
        </w:rPr>
      </w:pPr>
      <w:r w:rsidRPr="00F84ADD">
        <w:rPr>
          <w:b/>
          <w:color w:val="548DD4" w:themeColor="text2" w:themeTint="99"/>
        </w:rPr>
        <w:t xml:space="preserve">BR-BD-16.4.38 : </w:t>
      </w:r>
      <w:r w:rsidR="00A92D40" w:rsidRPr="00F84ADD">
        <w:rPr>
          <w:b/>
          <w:color w:val="548DD4" w:themeColor="text2" w:themeTint="99"/>
        </w:rPr>
        <w:t>Vervallen</w:t>
      </w:r>
    </w:p>
    <w:p w14:paraId="03E65804" w14:textId="77777777" w:rsidR="0075539C" w:rsidRPr="008F2C52" w:rsidRDefault="0075539C" w:rsidP="005A43D3"/>
    <w:p w14:paraId="36CB3FC2" w14:textId="77777777" w:rsidR="0075539C" w:rsidRPr="00C91E4C" w:rsidRDefault="0075539C" w:rsidP="005D71FE">
      <w:pPr>
        <w:rPr>
          <w:b/>
          <w:color w:val="548DD4" w:themeColor="text2" w:themeTint="99"/>
        </w:rPr>
      </w:pPr>
      <w:r w:rsidRPr="00C91E4C">
        <w:rPr>
          <w:b/>
          <w:color w:val="548DD4" w:themeColor="text2" w:themeTint="99"/>
        </w:rPr>
        <w:t>BR-BD-16.4.39 : Element MOET in het bericht zijn opgenomen INDIEN het element</w:t>
      </w:r>
    </w:p>
    <w:p w14:paraId="6ED1BDC3" w14:textId="2FEC006D" w:rsidR="00E06346" w:rsidRPr="00C91E4C" w:rsidRDefault="007C1A88" w:rsidP="005D71FE">
      <w:pPr>
        <w:rPr>
          <w:b/>
          <w:color w:val="548DD4" w:themeColor="text2" w:themeTint="99"/>
          <w:lang w:val="en-US"/>
        </w:rPr>
      </w:pPr>
      <w:r w:rsidRPr="00601CA7">
        <w:rPr>
          <w:b/>
          <w:color w:val="548DD4" w:themeColor="text2" w:themeTint="99"/>
          <w:lang w:val="en-US"/>
        </w:rPr>
        <w:t>'</w:t>
      </w:r>
      <w:r w:rsidR="00BC5064" w:rsidRPr="00C91E4C">
        <w:rPr>
          <w:b/>
          <w:color w:val="548DD4" w:themeColor="text2" w:themeTint="99"/>
          <w:lang w:val="en-US"/>
        </w:rPr>
        <w:t>bd-i-ext1:PersonLifeDependentIdentificationNumber</w:t>
      </w:r>
      <w:r w:rsidRPr="00601CA7">
        <w:rPr>
          <w:b/>
          <w:color w:val="548DD4" w:themeColor="text2" w:themeTint="99"/>
          <w:lang w:val="en-US"/>
        </w:rPr>
        <w:t>'</w:t>
      </w:r>
      <w:r w:rsidR="00E06346" w:rsidRPr="00C91E4C">
        <w:rPr>
          <w:b/>
          <w:color w:val="548DD4" w:themeColor="text2" w:themeTint="99"/>
          <w:lang w:val="en-US"/>
        </w:rPr>
        <w:t xml:space="preserve"> </w:t>
      </w:r>
      <w:proofErr w:type="spellStart"/>
      <w:r w:rsidR="005C0963" w:rsidRPr="00C91E4C">
        <w:rPr>
          <w:b/>
          <w:color w:val="548DD4" w:themeColor="text2" w:themeTint="99"/>
          <w:lang w:val="en-US"/>
        </w:rPr>
        <w:t>en</w:t>
      </w:r>
      <w:proofErr w:type="spellEnd"/>
      <w:r w:rsidR="00E06346" w:rsidRPr="00C91E4C">
        <w:rPr>
          <w:b/>
          <w:color w:val="548DD4" w:themeColor="text2" w:themeTint="99"/>
          <w:lang w:val="en-US"/>
        </w:rPr>
        <w:t xml:space="preserve"> </w:t>
      </w:r>
    </w:p>
    <w:p w14:paraId="47E8D749" w14:textId="5D343953" w:rsidR="0075539C" w:rsidRPr="00C91E4C" w:rsidRDefault="007C1A88" w:rsidP="005D71FE">
      <w:pPr>
        <w:rPr>
          <w:b/>
          <w:color w:val="548DD4" w:themeColor="text2" w:themeTint="99"/>
          <w:lang w:val="en-US"/>
        </w:rPr>
      </w:pPr>
      <w:r w:rsidRPr="00601CA7">
        <w:rPr>
          <w:b/>
          <w:color w:val="548DD4" w:themeColor="text2" w:themeTint="99"/>
          <w:lang w:val="en-US"/>
        </w:rPr>
        <w:t>'</w:t>
      </w:r>
      <w:r w:rsidR="00BC5064" w:rsidRPr="00C91E4C">
        <w:rPr>
          <w:b/>
          <w:color w:val="548DD4" w:themeColor="text2" w:themeTint="99"/>
          <w:lang w:val="en-US"/>
        </w:rPr>
        <w:t>bd-i-ext1:PersonLifeDependentDateOfBirth</w:t>
      </w:r>
      <w:r w:rsidRPr="00601CA7">
        <w:rPr>
          <w:b/>
          <w:color w:val="548DD4" w:themeColor="text2" w:themeTint="99"/>
          <w:lang w:val="en-US"/>
        </w:rPr>
        <w:t>'</w:t>
      </w:r>
      <w:r w:rsidR="00E06346" w:rsidRPr="00C91E4C">
        <w:rPr>
          <w:b/>
          <w:color w:val="548DD4" w:themeColor="text2" w:themeTint="99"/>
          <w:lang w:val="en-US"/>
        </w:rPr>
        <w:t xml:space="preserve"> </w:t>
      </w:r>
      <w:r w:rsidR="00452CEC" w:rsidRPr="00C91E4C">
        <w:rPr>
          <w:b/>
          <w:color w:val="548DD4" w:themeColor="text2" w:themeTint="99"/>
          <w:lang w:val="en-US"/>
        </w:rPr>
        <w:t>in</w:t>
      </w:r>
      <w:r w:rsidR="0075539C" w:rsidRPr="00C91E4C">
        <w:rPr>
          <w:b/>
          <w:color w:val="548DD4" w:themeColor="text2" w:themeTint="99"/>
          <w:lang w:val="en-US"/>
        </w:rPr>
        <w:t xml:space="preserve"> de tuple </w:t>
      </w:r>
      <w:r w:rsidRPr="00601CA7">
        <w:rPr>
          <w:b/>
          <w:color w:val="548DD4" w:themeColor="text2" w:themeTint="99"/>
          <w:lang w:val="en-US"/>
        </w:rPr>
        <w:t>'</w:t>
      </w:r>
      <w:r w:rsidR="00BC5064" w:rsidRPr="00C91E4C">
        <w:rPr>
          <w:b/>
          <w:color w:val="548DD4" w:themeColor="text2" w:themeTint="99"/>
          <w:lang w:val="en-US"/>
        </w:rPr>
        <w:t>bd-t-ext1:PersonLifeDependentSpecification</w:t>
      </w:r>
      <w:r w:rsidRPr="00601CA7">
        <w:rPr>
          <w:b/>
          <w:color w:val="548DD4" w:themeColor="text2" w:themeTint="99"/>
          <w:lang w:val="en-US"/>
        </w:rPr>
        <w:t>'</w:t>
      </w:r>
      <w:r w:rsidR="0075539C" w:rsidRPr="00C91E4C">
        <w:rPr>
          <w:b/>
          <w:color w:val="548DD4" w:themeColor="text2" w:themeTint="99"/>
          <w:lang w:val="en-US"/>
        </w:rPr>
        <w:t xml:space="preserve"> is </w:t>
      </w:r>
      <w:proofErr w:type="spellStart"/>
      <w:r w:rsidR="0075539C" w:rsidRPr="00C91E4C">
        <w:rPr>
          <w:b/>
          <w:color w:val="548DD4" w:themeColor="text2" w:themeTint="99"/>
          <w:lang w:val="en-US"/>
        </w:rPr>
        <w:t>opgenomen</w:t>
      </w:r>
      <w:proofErr w:type="spellEnd"/>
      <w:r w:rsidR="0075539C" w:rsidRPr="00C91E4C">
        <w:rPr>
          <w:b/>
          <w:color w:val="548DD4" w:themeColor="text2" w:themeTint="99"/>
          <w:lang w:val="en-US"/>
        </w:rPr>
        <w:t>.</w:t>
      </w:r>
    </w:p>
    <w:p w14:paraId="4A97E642" w14:textId="77777777" w:rsidR="0075539C" w:rsidRPr="008F2C52" w:rsidRDefault="0075539C" w:rsidP="0075539C">
      <w:pPr>
        <w:rPr>
          <w:b/>
          <w:lang w:val="en-US"/>
        </w:rPr>
      </w:pPr>
    </w:p>
    <w:p w14:paraId="40694A8B" w14:textId="77777777" w:rsidR="0075539C" w:rsidRPr="008F2C52" w:rsidRDefault="0075539C" w:rsidP="0075539C">
      <w:pPr>
        <w:jc w:val="both"/>
      </w:pPr>
      <w:r w:rsidRPr="008F2C52">
        <w:t>Elementen die moeten worden opgenomen:</w:t>
      </w:r>
    </w:p>
    <w:p w14:paraId="225D84CC" w14:textId="77777777" w:rsidR="0075539C" w:rsidRPr="008F2C52" w:rsidRDefault="0075539C" w:rsidP="0075539C">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6CA8AB3C" w14:textId="77777777" w:rsidTr="00CA1162">
        <w:tc>
          <w:tcPr>
            <w:tcW w:w="9709" w:type="dxa"/>
            <w:shd w:val="clear" w:color="auto" w:fill="D9D9D9" w:themeFill="background1" w:themeFillShade="D9"/>
          </w:tcPr>
          <w:p w14:paraId="78BC58D4" w14:textId="28B3B0FA" w:rsidR="0075539C" w:rsidRPr="008F2C52" w:rsidRDefault="0075539C" w:rsidP="00CA1162">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4875ED25" w14:textId="77777777" w:rsidTr="00CA1162">
        <w:tc>
          <w:tcPr>
            <w:tcW w:w="9709" w:type="dxa"/>
          </w:tcPr>
          <w:p w14:paraId="0B6BFA81" w14:textId="77777777" w:rsidR="002D4122" w:rsidRPr="008F2C52" w:rsidRDefault="002D4122" w:rsidP="00CA1162">
            <w:pPr>
              <w:pStyle w:val="Geenafstand"/>
              <w:rPr>
                <w:sz w:val="18"/>
                <w:szCs w:val="18"/>
              </w:rPr>
            </w:pPr>
            <w:r w:rsidRPr="008F2C52">
              <w:rPr>
                <w:sz w:val="18"/>
                <w:szCs w:val="18"/>
              </w:rPr>
              <w:t>bd-i-ext1:GiftBenefitAmount</w:t>
            </w:r>
          </w:p>
        </w:tc>
      </w:tr>
      <w:tr w:rsidR="008F2C52" w:rsidRPr="008F2C52" w14:paraId="758208BC" w14:textId="77777777" w:rsidTr="00CA1162">
        <w:tc>
          <w:tcPr>
            <w:tcW w:w="9709" w:type="dxa"/>
          </w:tcPr>
          <w:p w14:paraId="6F178CD0" w14:textId="77777777" w:rsidR="002D4122" w:rsidRPr="008F2C52" w:rsidRDefault="002D4122" w:rsidP="00CA1162">
            <w:pPr>
              <w:pStyle w:val="Geenafstand"/>
              <w:rPr>
                <w:sz w:val="18"/>
                <w:szCs w:val="18"/>
              </w:rPr>
            </w:pPr>
            <w:r w:rsidRPr="008F2C52">
              <w:rPr>
                <w:sz w:val="18"/>
                <w:szCs w:val="18"/>
              </w:rPr>
              <w:t>bd-i-ext1:GiftPeriodicFirstDate</w:t>
            </w:r>
          </w:p>
        </w:tc>
      </w:tr>
    </w:tbl>
    <w:p w14:paraId="5EA6AFDF" w14:textId="77777777" w:rsidR="0075539C" w:rsidRPr="008F2C52" w:rsidRDefault="0075539C" w:rsidP="0075539C">
      <w:pPr>
        <w:adjustRightInd w:val="0"/>
        <w:rPr>
          <w:b/>
          <w:i/>
        </w:rPr>
      </w:pPr>
      <w:r w:rsidRPr="008F2C52">
        <w:rPr>
          <w:b/>
          <w:i/>
        </w:rPr>
        <w:t xml:space="preserve"> </w:t>
      </w:r>
    </w:p>
    <w:p w14:paraId="3BB5F7EC" w14:textId="77777777" w:rsidR="000C5B8F" w:rsidRPr="008F2C52" w:rsidRDefault="000C5B8F" w:rsidP="0075539C">
      <w:pPr>
        <w:pStyle w:val="Geenafstand"/>
        <w:tabs>
          <w:tab w:val="left" w:pos="1418"/>
          <w:tab w:val="left" w:pos="1701"/>
        </w:tabs>
      </w:pPr>
    </w:p>
    <w:p w14:paraId="4EF4E084" w14:textId="7F2D7B2B" w:rsidR="000C5B8F" w:rsidRPr="00C91E4C" w:rsidRDefault="000C5B8F" w:rsidP="005D71FE">
      <w:pPr>
        <w:rPr>
          <w:b/>
          <w:color w:val="548DD4" w:themeColor="text2" w:themeTint="99"/>
        </w:rPr>
      </w:pPr>
      <w:r w:rsidRPr="00C91E4C">
        <w:rPr>
          <w:b/>
          <w:color w:val="548DD4" w:themeColor="text2" w:themeTint="99"/>
        </w:rPr>
        <w:t xml:space="preserve">BR-BD-16.4.40 : Element MOET in het bericht zijn opgenomen INDIEN één van de elementen </w:t>
      </w:r>
      <w:r w:rsidR="007C1A88" w:rsidRPr="00F21EC7">
        <w:rPr>
          <w:b/>
          <w:color w:val="548DD4" w:themeColor="text2" w:themeTint="99"/>
        </w:rPr>
        <w:t>'</w:t>
      </w:r>
      <w:r w:rsidRPr="00C91E4C">
        <w:rPr>
          <w:b/>
          <w:color w:val="548DD4" w:themeColor="text2" w:themeTint="99"/>
        </w:rPr>
        <w:t>bd-i-ext1:GiftOtherDescription</w:t>
      </w:r>
      <w:r w:rsidR="007C1A88" w:rsidRPr="00F21EC7">
        <w:rPr>
          <w:b/>
          <w:color w:val="548DD4" w:themeColor="text2" w:themeTint="99"/>
        </w:rPr>
        <w:t>'</w:t>
      </w:r>
      <w:r w:rsidRPr="00C91E4C">
        <w:rPr>
          <w:b/>
          <w:color w:val="548DD4" w:themeColor="text2" w:themeTint="99"/>
        </w:rPr>
        <w:t xml:space="preserve">, of </w:t>
      </w:r>
      <w:r w:rsidR="007C1A88" w:rsidRPr="00F21EC7">
        <w:rPr>
          <w:b/>
          <w:color w:val="548DD4" w:themeColor="text2" w:themeTint="99"/>
        </w:rPr>
        <w:t>'</w:t>
      </w:r>
      <w:r w:rsidRPr="00C91E4C">
        <w:rPr>
          <w:b/>
          <w:color w:val="548DD4" w:themeColor="text2" w:themeTint="99"/>
        </w:rPr>
        <w:t>bd-i-ext1:GiftOtherValue</w:t>
      </w:r>
      <w:r w:rsidR="007C1A88" w:rsidRPr="00F21EC7">
        <w:rPr>
          <w:b/>
          <w:color w:val="548DD4" w:themeColor="text2" w:themeTint="99"/>
        </w:rPr>
        <w:t>'</w:t>
      </w:r>
      <w:r w:rsidRPr="00C91E4C">
        <w:rPr>
          <w:b/>
          <w:color w:val="548DD4" w:themeColor="text2" w:themeTint="99"/>
        </w:rPr>
        <w:t xml:space="preserve"> in de </w:t>
      </w:r>
      <w:proofErr w:type="spellStart"/>
      <w:r w:rsidRPr="00C91E4C">
        <w:rPr>
          <w:b/>
          <w:color w:val="548DD4" w:themeColor="text2" w:themeTint="99"/>
        </w:rPr>
        <w:t>tuple</w:t>
      </w:r>
      <w:proofErr w:type="spellEnd"/>
      <w:r w:rsidRPr="00C91E4C">
        <w:rPr>
          <w:b/>
          <w:color w:val="548DD4" w:themeColor="text2" w:themeTint="99"/>
        </w:rPr>
        <w:t xml:space="preserve"> </w:t>
      </w:r>
      <w:r w:rsidR="007C1A88">
        <w:rPr>
          <w:b/>
          <w:color w:val="548DD4" w:themeColor="text2" w:themeTint="99"/>
        </w:rPr>
        <w:br/>
      </w:r>
      <w:r w:rsidR="007C1A88" w:rsidRPr="00F21EC7">
        <w:rPr>
          <w:b/>
          <w:color w:val="548DD4" w:themeColor="text2" w:themeTint="99"/>
        </w:rPr>
        <w:t>'</w:t>
      </w:r>
      <w:r w:rsidRPr="00C91E4C">
        <w:rPr>
          <w:b/>
          <w:color w:val="548DD4" w:themeColor="text2" w:themeTint="99"/>
        </w:rPr>
        <w:t>bd</w:t>
      </w:r>
      <w:r w:rsidR="007C1A88">
        <w:rPr>
          <w:b/>
          <w:color w:val="548DD4" w:themeColor="text2" w:themeTint="99"/>
        </w:rPr>
        <w:t>-</w:t>
      </w:r>
      <w:r w:rsidRPr="00C91E4C">
        <w:rPr>
          <w:b/>
          <w:color w:val="548DD4" w:themeColor="text2" w:themeTint="99"/>
        </w:rPr>
        <w:t>t-ext1:GiftSpecification</w:t>
      </w:r>
      <w:r w:rsidR="007C1A88" w:rsidRPr="00F21EC7">
        <w:rPr>
          <w:b/>
          <w:color w:val="548DD4" w:themeColor="text2" w:themeTint="99"/>
        </w:rPr>
        <w:t>'</w:t>
      </w:r>
      <w:r w:rsidRPr="00C91E4C">
        <w:rPr>
          <w:b/>
          <w:color w:val="548DD4" w:themeColor="text2" w:themeTint="99"/>
        </w:rPr>
        <w:t xml:space="preserve"> is opgenomen.</w:t>
      </w:r>
    </w:p>
    <w:p w14:paraId="2356023E" w14:textId="77777777" w:rsidR="000C5B8F" w:rsidRPr="008F2C52" w:rsidRDefault="000C5B8F" w:rsidP="000C5B8F">
      <w:pPr>
        <w:rPr>
          <w:b/>
        </w:rPr>
      </w:pPr>
    </w:p>
    <w:p w14:paraId="35A0D9A5" w14:textId="77777777" w:rsidR="000C5B8F" w:rsidRPr="008F2C52" w:rsidRDefault="000C5B8F" w:rsidP="000C5B8F">
      <w:pPr>
        <w:jc w:val="both"/>
      </w:pPr>
      <w:r w:rsidRPr="008F2C52">
        <w:t>Elementen die moeten worden opgenomen:</w:t>
      </w:r>
    </w:p>
    <w:p w14:paraId="76CA4F9A" w14:textId="77777777" w:rsidR="000C5B8F" w:rsidRPr="008F2C52" w:rsidRDefault="000C5B8F" w:rsidP="000C5B8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62E97ECA" w14:textId="77777777" w:rsidTr="00CA1162">
        <w:tc>
          <w:tcPr>
            <w:tcW w:w="9709" w:type="dxa"/>
            <w:shd w:val="clear" w:color="auto" w:fill="D9D9D9" w:themeFill="background1" w:themeFillShade="D9"/>
          </w:tcPr>
          <w:p w14:paraId="4A5CBDC8" w14:textId="4102EFBB" w:rsidR="000C5B8F" w:rsidRPr="008F2C52" w:rsidRDefault="000C5B8F" w:rsidP="00CA1162">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722E79C6" w14:textId="77777777" w:rsidTr="00CA1162">
        <w:tc>
          <w:tcPr>
            <w:tcW w:w="9709" w:type="dxa"/>
          </w:tcPr>
          <w:p w14:paraId="32B2031F" w14:textId="77777777" w:rsidR="000C5B8F" w:rsidRPr="008F2C52" w:rsidRDefault="000C5B8F" w:rsidP="00CA1162">
            <w:pPr>
              <w:pStyle w:val="Geenafstand"/>
              <w:rPr>
                <w:sz w:val="18"/>
                <w:szCs w:val="18"/>
              </w:rPr>
            </w:pPr>
            <w:r w:rsidRPr="008F2C52">
              <w:rPr>
                <w:sz w:val="18"/>
                <w:szCs w:val="18"/>
              </w:rPr>
              <w:t>bd-i-ext1:GiftOtherDescription</w:t>
            </w:r>
          </w:p>
        </w:tc>
      </w:tr>
      <w:tr w:rsidR="008F2C52" w:rsidRPr="008F2C52" w14:paraId="0CA73E9F" w14:textId="77777777" w:rsidTr="00CA1162">
        <w:tc>
          <w:tcPr>
            <w:tcW w:w="9709" w:type="dxa"/>
          </w:tcPr>
          <w:p w14:paraId="7C02A600" w14:textId="77777777" w:rsidR="000C5B8F" w:rsidRPr="008F2C52" w:rsidRDefault="000C5B8F" w:rsidP="00CA1162">
            <w:pPr>
              <w:pStyle w:val="Geenafstand"/>
              <w:rPr>
                <w:sz w:val="18"/>
                <w:szCs w:val="18"/>
              </w:rPr>
            </w:pPr>
            <w:r w:rsidRPr="008F2C52">
              <w:rPr>
                <w:sz w:val="18"/>
                <w:szCs w:val="18"/>
              </w:rPr>
              <w:t>bd-i-ext1:GiftOtherValue</w:t>
            </w:r>
          </w:p>
        </w:tc>
      </w:tr>
    </w:tbl>
    <w:p w14:paraId="071A0D8A" w14:textId="77777777" w:rsidR="000C5B8F" w:rsidRPr="008F2C52" w:rsidRDefault="000C5B8F" w:rsidP="000C5B8F">
      <w:pPr>
        <w:adjustRightInd w:val="0"/>
        <w:rPr>
          <w:b/>
          <w:i/>
        </w:rPr>
      </w:pPr>
      <w:r w:rsidRPr="008F2C52">
        <w:rPr>
          <w:b/>
          <w:i/>
        </w:rPr>
        <w:t xml:space="preserve"> </w:t>
      </w:r>
    </w:p>
    <w:p w14:paraId="0D862E51" w14:textId="77777777" w:rsidR="000C5B8F" w:rsidRPr="008F2C52" w:rsidRDefault="000C5B8F" w:rsidP="0075539C">
      <w:pPr>
        <w:pStyle w:val="Geenafstand"/>
        <w:tabs>
          <w:tab w:val="left" w:pos="1418"/>
          <w:tab w:val="left" w:pos="1701"/>
        </w:tabs>
      </w:pPr>
    </w:p>
    <w:p w14:paraId="44C133E4" w14:textId="21C16DEB" w:rsidR="003C4132" w:rsidRPr="00F84ADD" w:rsidRDefault="003C4132" w:rsidP="005D71FE">
      <w:pPr>
        <w:rPr>
          <w:b/>
          <w:color w:val="548DD4" w:themeColor="text2" w:themeTint="99"/>
        </w:rPr>
      </w:pPr>
      <w:r w:rsidRPr="00F84ADD">
        <w:rPr>
          <w:b/>
          <w:color w:val="548DD4" w:themeColor="text2" w:themeTint="99"/>
        </w:rPr>
        <w:t xml:space="preserve">BR-BD-16.4.41 : </w:t>
      </w:r>
      <w:r w:rsidR="00CA0968" w:rsidRPr="00F84ADD">
        <w:rPr>
          <w:b/>
          <w:color w:val="548DD4" w:themeColor="text2" w:themeTint="99"/>
        </w:rPr>
        <w:t>Vervallen</w:t>
      </w:r>
      <w:r w:rsidRPr="00F84ADD">
        <w:rPr>
          <w:b/>
          <w:color w:val="548DD4" w:themeColor="text2" w:themeTint="99"/>
        </w:rPr>
        <w:t xml:space="preserve"> </w:t>
      </w:r>
    </w:p>
    <w:p w14:paraId="42F07CFB" w14:textId="77777777" w:rsidR="001315A6" w:rsidRPr="00F84ADD" w:rsidRDefault="001315A6" w:rsidP="005A43D3">
      <w:pPr>
        <w:rPr>
          <w:b/>
          <w:color w:val="548DD4" w:themeColor="text2" w:themeTint="99"/>
        </w:rPr>
      </w:pPr>
    </w:p>
    <w:p w14:paraId="20E3134C" w14:textId="5F966F90" w:rsidR="001315A6" w:rsidRPr="00F84ADD" w:rsidRDefault="001315A6" w:rsidP="005D71FE">
      <w:pPr>
        <w:rPr>
          <w:b/>
          <w:color w:val="548DD4" w:themeColor="text2" w:themeTint="99"/>
        </w:rPr>
      </w:pPr>
      <w:r w:rsidRPr="00F84ADD">
        <w:rPr>
          <w:b/>
          <w:color w:val="548DD4" w:themeColor="text2" w:themeTint="99"/>
        </w:rPr>
        <w:t xml:space="preserve">BR-BD-16.4.42 : </w:t>
      </w:r>
      <w:r w:rsidR="00CA0968" w:rsidRPr="00F84ADD">
        <w:rPr>
          <w:b/>
          <w:color w:val="548DD4" w:themeColor="text2" w:themeTint="99"/>
        </w:rPr>
        <w:t>Vervallen</w:t>
      </w:r>
      <w:r w:rsidRPr="00F84ADD">
        <w:rPr>
          <w:b/>
          <w:color w:val="548DD4" w:themeColor="text2" w:themeTint="99"/>
        </w:rPr>
        <w:t xml:space="preserve"> </w:t>
      </w:r>
    </w:p>
    <w:p w14:paraId="42681636" w14:textId="77777777" w:rsidR="0045102A" w:rsidRPr="00F84ADD" w:rsidRDefault="0045102A" w:rsidP="005A43D3">
      <w:pPr>
        <w:rPr>
          <w:b/>
          <w:color w:val="548DD4" w:themeColor="text2" w:themeTint="99"/>
        </w:rPr>
      </w:pPr>
    </w:p>
    <w:p w14:paraId="178D59C2" w14:textId="082847C8" w:rsidR="0045102A" w:rsidRPr="00F84ADD" w:rsidRDefault="0045102A" w:rsidP="005D71FE">
      <w:pPr>
        <w:rPr>
          <w:b/>
          <w:color w:val="548DD4" w:themeColor="text2" w:themeTint="99"/>
        </w:rPr>
      </w:pPr>
      <w:r w:rsidRPr="00F84ADD">
        <w:rPr>
          <w:b/>
          <w:color w:val="548DD4" w:themeColor="text2" w:themeTint="99"/>
        </w:rPr>
        <w:t xml:space="preserve">BR-BD-16.4.43 : </w:t>
      </w:r>
      <w:r w:rsidR="00CA0968" w:rsidRPr="00F84ADD">
        <w:rPr>
          <w:b/>
          <w:color w:val="548DD4" w:themeColor="text2" w:themeTint="99"/>
        </w:rPr>
        <w:t>Vervallen</w:t>
      </w:r>
      <w:r w:rsidRPr="00F84ADD">
        <w:rPr>
          <w:b/>
          <w:color w:val="548DD4" w:themeColor="text2" w:themeTint="99"/>
        </w:rPr>
        <w:t xml:space="preserve"> </w:t>
      </w:r>
    </w:p>
    <w:p w14:paraId="24B928E4" w14:textId="77777777" w:rsidR="00AE2353" w:rsidRPr="00F84ADD" w:rsidRDefault="00AE2353" w:rsidP="005A43D3">
      <w:pPr>
        <w:rPr>
          <w:b/>
          <w:color w:val="548DD4" w:themeColor="text2" w:themeTint="99"/>
        </w:rPr>
      </w:pPr>
    </w:p>
    <w:p w14:paraId="0DEA0FD6" w14:textId="4D6876BE" w:rsidR="00AE2353" w:rsidRPr="00F84ADD" w:rsidRDefault="00AE2353" w:rsidP="005D71FE">
      <w:pPr>
        <w:rPr>
          <w:b/>
          <w:color w:val="548DD4" w:themeColor="text2" w:themeTint="99"/>
        </w:rPr>
      </w:pPr>
      <w:r w:rsidRPr="00F84ADD">
        <w:rPr>
          <w:b/>
          <w:color w:val="548DD4" w:themeColor="text2" w:themeTint="99"/>
        </w:rPr>
        <w:t>BR-BD-16.4.44 :</w:t>
      </w:r>
      <w:r w:rsidR="008B0FC6" w:rsidRPr="00F84ADD">
        <w:rPr>
          <w:b/>
          <w:color w:val="548DD4" w:themeColor="text2" w:themeTint="99"/>
        </w:rPr>
        <w:t xml:space="preserve"> </w:t>
      </w:r>
      <w:r w:rsidR="000A6DB8" w:rsidRPr="00F84ADD">
        <w:rPr>
          <w:b/>
          <w:color w:val="548DD4" w:themeColor="text2" w:themeTint="99"/>
        </w:rPr>
        <w:t>Vervallen</w:t>
      </w:r>
      <w:r w:rsidRPr="00F84ADD">
        <w:rPr>
          <w:b/>
          <w:color w:val="548DD4" w:themeColor="text2" w:themeTint="99"/>
        </w:rPr>
        <w:t xml:space="preserve"> </w:t>
      </w:r>
    </w:p>
    <w:p w14:paraId="676E4C72" w14:textId="77777777" w:rsidR="00613F99" w:rsidRPr="00F84ADD" w:rsidRDefault="00613F99" w:rsidP="005A43D3">
      <w:pPr>
        <w:rPr>
          <w:b/>
          <w:color w:val="548DD4" w:themeColor="text2" w:themeTint="99"/>
        </w:rPr>
      </w:pPr>
    </w:p>
    <w:p w14:paraId="320B3420" w14:textId="1BAB7BE1" w:rsidR="00D429D4" w:rsidRPr="00F84ADD" w:rsidRDefault="00613F99" w:rsidP="005D71FE">
      <w:pPr>
        <w:rPr>
          <w:b/>
          <w:color w:val="548DD4" w:themeColor="text2" w:themeTint="99"/>
        </w:rPr>
      </w:pPr>
      <w:r w:rsidRPr="00F84ADD">
        <w:rPr>
          <w:b/>
          <w:color w:val="548DD4" w:themeColor="text2" w:themeTint="99"/>
        </w:rPr>
        <w:t xml:space="preserve">BR-BD-16.4.45 : </w:t>
      </w:r>
      <w:r w:rsidR="000A6DB8" w:rsidRPr="00F84ADD">
        <w:rPr>
          <w:b/>
          <w:color w:val="548DD4" w:themeColor="text2" w:themeTint="99"/>
        </w:rPr>
        <w:t>Vervallen</w:t>
      </w:r>
    </w:p>
    <w:p w14:paraId="72DB7395" w14:textId="77777777" w:rsidR="00B06143" w:rsidRPr="00F84ADD" w:rsidRDefault="00B06143" w:rsidP="005A43D3">
      <w:pPr>
        <w:rPr>
          <w:b/>
          <w:color w:val="548DD4" w:themeColor="text2" w:themeTint="99"/>
        </w:rPr>
      </w:pPr>
    </w:p>
    <w:p w14:paraId="4CB63ACF" w14:textId="2C0ACD0C" w:rsidR="00B06143" w:rsidRPr="00F84ADD" w:rsidRDefault="00B06143" w:rsidP="005D71FE">
      <w:pPr>
        <w:rPr>
          <w:b/>
          <w:color w:val="548DD4" w:themeColor="text2" w:themeTint="99"/>
        </w:rPr>
      </w:pPr>
      <w:r w:rsidRPr="00F84ADD">
        <w:rPr>
          <w:b/>
          <w:color w:val="548DD4" w:themeColor="text2" w:themeTint="99"/>
        </w:rPr>
        <w:t xml:space="preserve">BR-BD-16.4.46 : </w:t>
      </w:r>
      <w:r w:rsidR="003B03B4" w:rsidRPr="00F84ADD">
        <w:rPr>
          <w:b/>
          <w:color w:val="548DD4" w:themeColor="text2" w:themeTint="99"/>
        </w:rPr>
        <w:t>Vervallen</w:t>
      </w:r>
    </w:p>
    <w:p w14:paraId="05FAE774" w14:textId="77777777" w:rsidR="000C4E05" w:rsidRPr="00F84ADD" w:rsidRDefault="000C4E05" w:rsidP="005D71FE">
      <w:pPr>
        <w:rPr>
          <w:b/>
          <w:color w:val="548DD4" w:themeColor="text2" w:themeTint="99"/>
        </w:rPr>
      </w:pPr>
    </w:p>
    <w:p w14:paraId="439035CB" w14:textId="5848948B" w:rsidR="005B06B5" w:rsidRPr="00F84ADD" w:rsidRDefault="00B06143" w:rsidP="005D71FE">
      <w:pPr>
        <w:rPr>
          <w:b/>
          <w:color w:val="548DD4" w:themeColor="text2" w:themeTint="99"/>
        </w:rPr>
      </w:pPr>
      <w:r w:rsidRPr="00F84ADD">
        <w:rPr>
          <w:b/>
          <w:color w:val="548DD4" w:themeColor="text2" w:themeTint="99"/>
        </w:rPr>
        <w:t xml:space="preserve">BR-BD-16.4.47 : </w:t>
      </w:r>
      <w:r w:rsidR="00224669" w:rsidRPr="00F84ADD">
        <w:rPr>
          <w:b/>
          <w:color w:val="548DD4" w:themeColor="text2" w:themeTint="99"/>
        </w:rPr>
        <w:t>Vervallen</w:t>
      </w:r>
    </w:p>
    <w:p w14:paraId="7606680E" w14:textId="77777777" w:rsidR="000C4E05" w:rsidRPr="00F84ADD" w:rsidRDefault="000C4E05" w:rsidP="005D71FE">
      <w:pPr>
        <w:rPr>
          <w:b/>
          <w:color w:val="548DD4" w:themeColor="text2" w:themeTint="99"/>
        </w:rPr>
      </w:pPr>
    </w:p>
    <w:p w14:paraId="29609DB2" w14:textId="1D388EE6" w:rsidR="005B06B5" w:rsidRPr="00F84ADD" w:rsidRDefault="008B0FC6" w:rsidP="005D71FE">
      <w:pPr>
        <w:rPr>
          <w:b/>
          <w:color w:val="548DD4" w:themeColor="text2" w:themeTint="99"/>
        </w:rPr>
      </w:pPr>
      <w:r w:rsidRPr="00F84ADD">
        <w:rPr>
          <w:b/>
          <w:color w:val="548DD4" w:themeColor="text2" w:themeTint="99"/>
        </w:rPr>
        <w:t xml:space="preserve">BR-BD-16.4.48 : </w:t>
      </w:r>
      <w:r w:rsidR="00C44E98" w:rsidRPr="00F84ADD">
        <w:rPr>
          <w:b/>
          <w:color w:val="548DD4" w:themeColor="text2" w:themeTint="99"/>
        </w:rPr>
        <w:t>Vervallen</w:t>
      </w:r>
    </w:p>
    <w:p w14:paraId="7A8E8D54" w14:textId="77777777" w:rsidR="000C4E05" w:rsidRPr="00F84ADD" w:rsidRDefault="000C4E05" w:rsidP="005D71FE">
      <w:pPr>
        <w:rPr>
          <w:b/>
          <w:color w:val="548DD4" w:themeColor="text2" w:themeTint="99"/>
        </w:rPr>
      </w:pPr>
    </w:p>
    <w:p w14:paraId="07E8D0AF" w14:textId="703A53C7" w:rsidR="005B06B5" w:rsidRPr="00F84ADD" w:rsidRDefault="008B0FC6" w:rsidP="005D71FE">
      <w:pPr>
        <w:rPr>
          <w:b/>
          <w:color w:val="548DD4" w:themeColor="text2" w:themeTint="99"/>
        </w:rPr>
      </w:pPr>
      <w:r w:rsidRPr="00F84ADD">
        <w:rPr>
          <w:b/>
          <w:color w:val="548DD4" w:themeColor="text2" w:themeTint="99"/>
        </w:rPr>
        <w:t xml:space="preserve">BR-BD-16.4.49 : </w:t>
      </w:r>
      <w:r w:rsidR="009F78F9" w:rsidRPr="00F84ADD">
        <w:rPr>
          <w:b/>
          <w:color w:val="548DD4" w:themeColor="text2" w:themeTint="99"/>
        </w:rPr>
        <w:t>Vervallen</w:t>
      </w:r>
    </w:p>
    <w:p w14:paraId="099A9016" w14:textId="77777777" w:rsidR="000C4E05" w:rsidRPr="00F84ADD" w:rsidRDefault="000C4E05" w:rsidP="005D71FE">
      <w:pPr>
        <w:rPr>
          <w:b/>
          <w:color w:val="548DD4" w:themeColor="text2" w:themeTint="99"/>
        </w:rPr>
      </w:pPr>
    </w:p>
    <w:p w14:paraId="0A676241" w14:textId="6F779C03" w:rsidR="00D429D4" w:rsidRPr="00F84ADD" w:rsidRDefault="008B0FC6" w:rsidP="005D71FE">
      <w:pPr>
        <w:rPr>
          <w:b/>
          <w:color w:val="548DD4" w:themeColor="text2" w:themeTint="99"/>
        </w:rPr>
      </w:pPr>
      <w:r w:rsidRPr="00F84ADD">
        <w:rPr>
          <w:b/>
          <w:color w:val="548DD4" w:themeColor="text2" w:themeTint="99"/>
        </w:rPr>
        <w:t xml:space="preserve">BR-BD-16.4.50 : </w:t>
      </w:r>
      <w:r w:rsidR="00602B90" w:rsidRPr="00F84ADD">
        <w:rPr>
          <w:b/>
          <w:color w:val="548DD4" w:themeColor="text2" w:themeTint="99"/>
        </w:rPr>
        <w:t>Vervallen</w:t>
      </w:r>
    </w:p>
    <w:p w14:paraId="3B30FCC7" w14:textId="77777777" w:rsidR="000C4E05" w:rsidRPr="00F84ADD" w:rsidRDefault="000C4E05" w:rsidP="006C4921">
      <w:pPr>
        <w:rPr>
          <w:b/>
          <w:color w:val="548DD4" w:themeColor="text2" w:themeTint="99"/>
        </w:rPr>
      </w:pPr>
    </w:p>
    <w:p w14:paraId="615E3BBA" w14:textId="60A55803" w:rsidR="006C4921" w:rsidRPr="00F84ADD" w:rsidRDefault="006C4921" w:rsidP="005D71FE">
      <w:pPr>
        <w:rPr>
          <w:b/>
          <w:color w:val="548DD4" w:themeColor="text2" w:themeTint="99"/>
        </w:rPr>
      </w:pPr>
      <w:r w:rsidRPr="00F84ADD">
        <w:rPr>
          <w:b/>
          <w:color w:val="548DD4" w:themeColor="text2" w:themeTint="99"/>
        </w:rPr>
        <w:t xml:space="preserve">BR-BD-16.4.51 : </w:t>
      </w:r>
      <w:r w:rsidR="00EA70C6" w:rsidRPr="00F84ADD">
        <w:rPr>
          <w:b/>
          <w:color w:val="548DD4" w:themeColor="text2" w:themeTint="99"/>
        </w:rPr>
        <w:t>Vervallen</w:t>
      </w:r>
    </w:p>
    <w:p w14:paraId="77263BD0" w14:textId="77777777" w:rsidR="006C4921" w:rsidRPr="00F84ADD" w:rsidRDefault="006C4921" w:rsidP="005D71FE">
      <w:pPr>
        <w:rPr>
          <w:b/>
          <w:color w:val="548DD4" w:themeColor="text2" w:themeTint="99"/>
        </w:rPr>
      </w:pPr>
    </w:p>
    <w:p w14:paraId="2DEA98CA" w14:textId="04C8F6C4" w:rsidR="00DD0EF5" w:rsidRPr="00F84ADD" w:rsidRDefault="00DD0EF5" w:rsidP="005D71FE">
      <w:pPr>
        <w:rPr>
          <w:b/>
          <w:color w:val="548DD4" w:themeColor="text2" w:themeTint="99"/>
        </w:rPr>
      </w:pPr>
      <w:r w:rsidRPr="00F84ADD">
        <w:rPr>
          <w:b/>
          <w:color w:val="548DD4" w:themeColor="text2" w:themeTint="99"/>
        </w:rPr>
        <w:lastRenderedPageBreak/>
        <w:t xml:space="preserve">BR-BD-16.4.52 : </w:t>
      </w:r>
      <w:r w:rsidR="00855141" w:rsidRPr="00F84ADD">
        <w:rPr>
          <w:b/>
          <w:color w:val="548DD4" w:themeColor="text2" w:themeTint="99"/>
        </w:rPr>
        <w:t>Vervallen</w:t>
      </w:r>
    </w:p>
    <w:p w14:paraId="1BF45A39" w14:textId="77777777" w:rsidR="00DD0EF5" w:rsidRPr="00F84ADD" w:rsidRDefault="00DD0EF5" w:rsidP="00DD0EF5">
      <w:pPr>
        <w:rPr>
          <w:b/>
          <w:color w:val="548DD4" w:themeColor="text2" w:themeTint="99"/>
        </w:rPr>
      </w:pPr>
    </w:p>
    <w:p w14:paraId="4511CE48" w14:textId="48CEA24A" w:rsidR="00DD0EF5" w:rsidRPr="00F84ADD" w:rsidRDefault="00DD0EF5" w:rsidP="005D71FE">
      <w:pPr>
        <w:rPr>
          <w:b/>
          <w:color w:val="548DD4" w:themeColor="text2" w:themeTint="99"/>
        </w:rPr>
      </w:pPr>
      <w:r w:rsidRPr="00F84ADD">
        <w:rPr>
          <w:b/>
          <w:color w:val="548DD4" w:themeColor="text2" w:themeTint="99"/>
        </w:rPr>
        <w:t xml:space="preserve">BR-BD-16.4.53 : </w:t>
      </w:r>
      <w:r w:rsidR="00855141" w:rsidRPr="00F84ADD">
        <w:rPr>
          <w:b/>
          <w:color w:val="548DD4" w:themeColor="text2" w:themeTint="99"/>
        </w:rPr>
        <w:t>Vervallen</w:t>
      </w:r>
    </w:p>
    <w:p w14:paraId="57236AB5" w14:textId="77777777" w:rsidR="00DD0EF5" w:rsidRPr="00F84ADD" w:rsidRDefault="00DD0EF5" w:rsidP="005D71FE">
      <w:pPr>
        <w:rPr>
          <w:b/>
          <w:color w:val="548DD4" w:themeColor="text2" w:themeTint="99"/>
        </w:rPr>
      </w:pPr>
    </w:p>
    <w:p w14:paraId="2D38A1EB" w14:textId="3494AF40" w:rsidR="00DD0EF5" w:rsidRPr="00F84ADD" w:rsidRDefault="00DD0EF5" w:rsidP="005D71FE">
      <w:pPr>
        <w:rPr>
          <w:b/>
          <w:color w:val="548DD4" w:themeColor="text2" w:themeTint="99"/>
        </w:rPr>
      </w:pPr>
      <w:r w:rsidRPr="00F84ADD">
        <w:rPr>
          <w:b/>
          <w:color w:val="548DD4" w:themeColor="text2" w:themeTint="99"/>
        </w:rPr>
        <w:t xml:space="preserve">BR-BD-16.4.54 : </w:t>
      </w:r>
      <w:r w:rsidR="00855141" w:rsidRPr="00F84ADD">
        <w:rPr>
          <w:b/>
          <w:color w:val="548DD4" w:themeColor="text2" w:themeTint="99"/>
        </w:rPr>
        <w:t>Vervallen</w:t>
      </w:r>
    </w:p>
    <w:p w14:paraId="6F1DF698" w14:textId="77777777" w:rsidR="00855141" w:rsidRPr="008F2C52" w:rsidRDefault="00855141" w:rsidP="005D71FE">
      <w:pPr>
        <w:rPr>
          <w:b/>
        </w:rPr>
      </w:pPr>
    </w:p>
    <w:p w14:paraId="4539426B" w14:textId="1ED5D668" w:rsidR="00DD0EF5" w:rsidRPr="00F84ADD" w:rsidRDefault="00DD0EF5" w:rsidP="005D71FE">
      <w:pPr>
        <w:rPr>
          <w:b/>
          <w:color w:val="548DD4" w:themeColor="text2" w:themeTint="99"/>
        </w:rPr>
      </w:pPr>
      <w:r w:rsidRPr="00F84ADD">
        <w:rPr>
          <w:b/>
          <w:color w:val="548DD4" w:themeColor="text2" w:themeTint="99"/>
        </w:rPr>
        <w:t xml:space="preserve">BR-BD-16.4.55 : Element MOET onder de </w:t>
      </w:r>
      <w:proofErr w:type="spellStart"/>
      <w:r w:rsidRPr="00F84ADD">
        <w:rPr>
          <w:b/>
          <w:color w:val="548DD4" w:themeColor="text2" w:themeTint="99"/>
        </w:rPr>
        <w:t>tuple</w:t>
      </w:r>
      <w:proofErr w:type="spellEnd"/>
      <w:r w:rsidRPr="00F84ADD">
        <w:rPr>
          <w:b/>
          <w:color w:val="548DD4" w:themeColor="text2" w:themeTint="99"/>
        </w:rPr>
        <w:t xml:space="preserve"> </w:t>
      </w:r>
      <w:r w:rsidR="007C1A88" w:rsidRPr="00F21EC7">
        <w:rPr>
          <w:b/>
          <w:color w:val="548DD4" w:themeColor="text2" w:themeTint="99"/>
        </w:rPr>
        <w:t>'</w:t>
      </w:r>
      <w:r w:rsidRPr="00F84ADD">
        <w:rPr>
          <w:b/>
          <w:color w:val="548DD4" w:themeColor="text2" w:themeTint="99"/>
        </w:rPr>
        <w:t>bd-t-ext1:CorrespondenceAddressPresentation</w:t>
      </w:r>
      <w:r w:rsidR="007C1A88" w:rsidRPr="00F21EC7">
        <w:rPr>
          <w:b/>
          <w:color w:val="548DD4" w:themeColor="text2" w:themeTint="99"/>
        </w:rPr>
        <w:t>'</w:t>
      </w:r>
      <w:r w:rsidRPr="00F84ADD">
        <w:rPr>
          <w:b/>
          <w:color w:val="548DD4" w:themeColor="text2" w:themeTint="99"/>
        </w:rPr>
        <w:t xml:space="preserve"> in het bericht zijn opgenomen I</w:t>
      </w:r>
      <w:r w:rsidR="00C6458B" w:rsidRPr="00F84ADD">
        <w:rPr>
          <w:b/>
          <w:color w:val="548DD4" w:themeColor="text2" w:themeTint="99"/>
        </w:rPr>
        <w:t xml:space="preserve">NDIEN één van de elementen </w:t>
      </w:r>
      <w:r w:rsidR="007C1A88" w:rsidRPr="00F21EC7">
        <w:rPr>
          <w:b/>
          <w:color w:val="548DD4" w:themeColor="text2" w:themeTint="99"/>
        </w:rPr>
        <w:t>'</w:t>
      </w:r>
      <w:proofErr w:type="spellStart"/>
      <w:r w:rsidR="00C6458B" w:rsidRPr="00F84ADD">
        <w:rPr>
          <w:b/>
          <w:color w:val="548DD4" w:themeColor="text2" w:themeTint="99"/>
        </w:rPr>
        <w:t>nl-cd:StreetNameNL</w:t>
      </w:r>
      <w:proofErr w:type="spellEnd"/>
      <w:r w:rsidR="007C1A88" w:rsidRPr="00F21EC7">
        <w:rPr>
          <w:b/>
          <w:color w:val="548DD4" w:themeColor="text2" w:themeTint="99"/>
        </w:rPr>
        <w:t>'</w:t>
      </w:r>
      <w:r w:rsidR="00C6458B" w:rsidRPr="00F84ADD">
        <w:rPr>
          <w:b/>
          <w:color w:val="548DD4" w:themeColor="text2" w:themeTint="99"/>
        </w:rPr>
        <w:t xml:space="preserve">, </w:t>
      </w:r>
      <w:r w:rsidR="007C1A88" w:rsidRPr="00F21EC7">
        <w:rPr>
          <w:b/>
          <w:color w:val="548DD4" w:themeColor="text2" w:themeTint="99"/>
        </w:rPr>
        <w:t>'</w:t>
      </w:r>
      <w:proofErr w:type="spellStart"/>
      <w:r w:rsidR="00C6458B" w:rsidRPr="00F84ADD">
        <w:rPr>
          <w:b/>
          <w:color w:val="548DD4" w:themeColor="text2" w:themeTint="99"/>
        </w:rPr>
        <w:t>nl-cd:HouseNumberNL</w:t>
      </w:r>
      <w:proofErr w:type="spellEnd"/>
      <w:r w:rsidR="007C1A88" w:rsidRPr="00F21EC7">
        <w:rPr>
          <w:b/>
          <w:color w:val="548DD4" w:themeColor="text2" w:themeTint="99"/>
        </w:rPr>
        <w:t>'</w:t>
      </w:r>
      <w:r w:rsidR="00C6458B" w:rsidRPr="00F84ADD">
        <w:rPr>
          <w:b/>
          <w:color w:val="548DD4" w:themeColor="text2" w:themeTint="99"/>
        </w:rPr>
        <w:t xml:space="preserve">, </w:t>
      </w:r>
      <w:r w:rsidR="007C1A88" w:rsidRPr="00F21EC7">
        <w:rPr>
          <w:b/>
          <w:color w:val="548DD4" w:themeColor="text2" w:themeTint="99"/>
        </w:rPr>
        <w:t>'</w:t>
      </w:r>
      <w:proofErr w:type="spellStart"/>
      <w:r w:rsidR="00C6458B" w:rsidRPr="00F84ADD">
        <w:rPr>
          <w:b/>
          <w:color w:val="548DD4" w:themeColor="text2" w:themeTint="99"/>
        </w:rPr>
        <w:t>nl-cd:HouseNumberAddition</w:t>
      </w:r>
      <w:proofErr w:type="spellEnd"/>
      <w:r w:rsidR="007C1A88" w:rsidRPr="00F21EC7">
        <w:rPr>
          <w:b/>
          <w:color w:val="548DD4" w:themeColor="text2" w:themeTint="99"/>
        </w:rPr>
        <w:t>'</w:t>
      </w:r>
      <w:r w:rsidR="00C6458B" w:rsidRPr="00F84ADD">
        <w:rPr>
          <w:b/>
          <w:color w:val="548DD4" w:themeColor="text2" w:themeTint="99"/>
        </w:rPr>
        <w:t xml:space="preserve">, </w:t>
      </w:r>
      <w:r w:rsidR="007C1A88" w:rsidRPr="00F21EC7">
        <w:rPr>
          <w:b/>
          <w:color w:val="548DD4" w:themeColor="text2" w:themeTint="99"/>
        </w:rPr>
        <w:t>'</w:t>
      </w:r>
      <w:proofErr w:type="spellStart"/>
      <w:r w:rsidR="00DF5D53" w:rsidRPr="00F84ADD">
        <w:rPr>
          <w:b/>
          <w:color w:val="548DD4" w:themeColor="text2" w:themeTint="99"/>
        </w:rPr>
        <w:t>nl-cd:HouseLetterNL</w:t>
      </w:r>
      <w:proofErr w:type="spellEnd"/>
      <w:r w:rsidR="007C1A88" w:rsidRPr="00F21EC7">
        <w:rPr>
          <w:b/>
          <w:color w:val="548DD4" w:themeColor="text2" w:themeTint="99"/>
        </w:rPr>
        <w:t>'</w:t>
      </w:r>
      <w:r w:rsidR="00DF5D53" w:rsidRPr="00F84ADD">
        <w:rPr>
          <w:b/>
          <w:color w:val="548DD4" w:themeColor="text2" w:themeTint="99"/>
        </w:rPr>
        <w:t xml:space="preserve">, </w:t>
      </w:r>
      <w:r w:rsidR="007C1A88" w:rsidRPr="00F21EC7">
        <w:rPr>
          <w:b/>
          <w:color w:val="548DD4" w:themeColor="text2" w:themeTint="99"/>
        </w:rPr>
        <w:t>'</w:t>
      </w:r>
      <w:proofErr w:type="spellStart"/>
      <w:r w:rsidR="00C6458B" w:rsidRPr="00F84ADD">
        <w:rPr>
          <w:b/>
          <w:color w:val="548DD4" w:themeColor="text2" w:themeTint="99"/>
        </w:rPr>
        <w:t>nl-cd:PostalCodeNL</w:t>
      </w:r>
      <w:proofErr w:type="spellEnd"/>
      <w:r w:rsidR="007C1A88" w:rsidRPr="00F21EC7">
        <w:rPr>
          <w:b/>
          <w:color w:val="548DD4" w:themeColor="text2" w:themeTint="99"/>
        </w:rPr>
        <w:t>'</w:t>
      </w:r>
      <w:r w:rsidR="00C6458B" w:rsidRPr="00F84ADD">
        <w:rPr>
          <w:b/>
          <w:color w:val="548DD4" w:themeColor="text2" w:themeTint="99"/>
        </w:rPr>
        <w:t xml:space="preserve"> of </w:t>
      </w:r>
      <w:r w:rsidR="007C1A88" w:rsidRPr="00F21EC7">
        <w:rPr>
          <w:b/>
          <w:color w:val="548DD4" w:themeColor="text2" w:themeTint="99"/>
        </w:rPr>
        <w:t>'</w:t>
      </w:r>
      <w:proofErr w:type="spellStart"/>
      <w:r w:rsidR="00C6458B" w:rsidRPr="00F84ADD">
        <w:rPr>
          <w:b/>
          <w:color w:val="548DD4" w:themeColor="text2" w:themeTint="99"/>
        </w:rPr>
        <w:t>nl-cd</w:t>
      </w:r>
      <w:r w:rsidRPr="00F84ADD">
        <w:rPr>
          <w:b/>
          <w:color w:val="548DD4" w:themeColor="text2" w:themeTint="99"/>
        </w:rPr>
        <w:t>:PlaceOfResidenceNL</w:t>
      </w:r>
      <w:proofErr w:type="spellEnd"/>
      <w:r w:rsidR="007C1A88" w:rsidRPr="00F21EC7">
        <w:rPr>
          <w:b/>
          <w:color w:val="548DD4" w:themeColor="text2" w:themeTint="99"/>
        </w:rPr>
        <w:t>'</w:t>
      </w:r>
      <w:r w:rsidRPr="00F84ADD">
        <w:rPr>
          <w:b/>
          <w:color w:val="548DD4" w:themeColor="text2" w:themeTint="99"/>
        </w:rPr>
        <w:t xml:space="preserve"> onder diezelfde </w:t>
      </w:r>
      <w:proofErr w:type="spellStart"/>
      <w:r w:rsidRPr="00F84ADD">
        <w:rPr>
          <w:b/>
          <w:color w:val="548DD4" w:themeColor="text2" w:themeTint="99"/>
        </w:rPr>
        <w:t>tuple</w:t>
      </w:r>
      <w:proofErr w:type="spellEnd"/>
      <w:r w:rsidRPr="00F84ADD">
        <w:rPr>
          <w:b/>
          <w:color w:val="548DD4" w:themeColor="text2" w:themeTint="99"/>
        </w:rPr>
        <w:t xml:space="preserve"> is opgenomen.</w:t>
      </w:r>
    </w:p>
    <w:p w14:paraId="40B5CFBF" w14:textId="77777777" w:rsidR="00DD0EF5" w:rsidRPr="008F2C52" w:rsidRDefault="00DD0EF5" w:rsidP="00DD0EF5">
      <w:pPr>
        <w:rPr>
          <w:b/>
        </w:rPr>
      </w:pPr>
    </w:p>
    <w:p w14:paraId="19EFBA2A" w14:textId="77777777" w:rsidR="00DD0EF5" w:rsidRPr="008F2C52" w:rsidRDefault="00DD0EF5" w:rsidP="00DD0EF5">
      <w:pPr>
        <w:jc w:val="both"/>
      </w:pPr>
      <w:r w:rsidRPr="008F2C52">
        <w:t>Elementen die moeten worden opgenomen:</w:t>
      </w:r>
    </w:p>
    <w:p w14:paraId="1CC5A6B1" w14:textId="77777777" w:rsidR="00DD0EF5" w:rsidRPr="008F2C52" w:rsidRDefault="00DD0EF5" w:rsidP="00DD0EF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27A92E73" w14:textId="77777777" w:rsidTr="007C0ED1">
        <w:tc>
          <w:tcPr>
            <w:tcW w:w="9709" w:type="dxa"/>
            <w:shd w:val="clear" w:color="auto" w:fill="D9D9D9" w:themeFill="background1" w:themeFillShade="D9"/>
          </w:tcPr>
          <w:p w14:paraId="65988813" w14:textId="788FD59D" w:rsidR="00DD0EF5" w:rsidRPr="008F2C52" w:rsidRDefault="00DD0EF5" w:rsidP="007C0ED1">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46719B4C" w14:textId="77777777" w:rsidTr="007C0ED1">
        <w:tc>
          <w:tcPr>
            <w:tcW w:w="9709" w:type="dxa"/>
          </w:tcPr>
          <w:p w14:paraId="2067BAAF" w14:textId="7E588D14" w:rsidR="00DD0EF5" w:rsidRPr="008F2C52" w:rsidRDefault="00C6458B" w:rsidP="007C0ED1">
            <w:pPr>
              <w:pStyle w:val="Geenafstand"/>
              <w:rPr>
                <w:sz w:val="18"/>
                <w:szCs w:val="18"/>
              </w:rPr>
            </w:pPr>
            <w:proofErr w:type="spellStart"/>
            <w:r w:rsidRPr="008F2C52">
              <w:rPr>
                <w:sz w:val="18"/>
                <w:szCs w:val="18"/>
              </w:rPr>
              <w:t>nl-cd</w:t>
            </w:r>
            <w:r w:rsidR="00DD0EF5" w:rsidRPr="008F2C52">
              <w:rPr>
                <w:sz w:val="18"/>
                <w:szCs w:val="18"/>
              </w:rPr>
              <w:t>:HouseNumberNL</w:t>
            </w:r>
            <w:proofErr w:type="spellEnd"/>
          </w:p>
        </w:tc>
      </w:tr>
      <w:tr w:rsidR="00DD0EF5" w:rsidRPr="008F2C52" w14:paraId="6122D7DC" w14:textId="77777777" w:rsidTr="007C0ED1">
        <w:tc>
          <w:tcPr>
            <w:tcW w:w="9709" w:type="dxa"/>
          </w:tcPr>
          <w:p w14:paraId="0F5F96A4" w14:textId="1D648147" w:rsidR="00DD0EF5" w:rsidRPr="008F2C52" w:rsidRDefault="00C6458B" w:rsidP="000D7B82">
            <w:pPr>
              <w:pStyle w:val="Geenafstand"/>
              <w:rPr>
                <w:sz w:val="18"/>
                <w:szCs w:val="18"/>
              </w:rPr>
            </w:pPr>
            <w:proofErr w:type="spellStart"/>
            <w:r w:rsidRPr="008F2C52">
              <w:rPr>
                <w:sz w:val="18"/>
                <w:szCs w:val="18"/>
              </w:rPr>
              <w:t>nl-cd</w:t>
            </w:r>
            <w:r w:rsidR="00DD0EF5" w:rsidRPr="008F2C52">
              <w:rPr>
                <w:sz w:val="18"/>
                <w:szCs w:val="18"/>
              </w:rPr>
              <w:t>:</w:t>
            </w:r>
            <w:r w:rsidR="000D7B82" w:rsidRPr="008F2C52">
              <w:rPr>
                <w:sz w:val="18"/>
                <w:szCs w:val="18"/>
              </w:rPr>
              <w:t>PostalCodeNL</w:t>
            </w:r>
            <w:proofErr w:type="spellEnd"/>
          </w:p>
        </w:tc>
      </w:tr>
    </w:tbl>
    <w:p w14:paraId="42B37D08" w14:textId="77777777" w:rsidR="002A02C4" w:rsidRPr="008F2C52" w:rsidRDefault="002A02C4">
      <w:pPr>
        <w:spacing w:after="200" w:line="276" w:lineRule="auto"/>
        <w:rPr>
          <w:rFonts w:asciiTheme="minorHAnsi" w:eastAsiaTheme="minorHAnsi" w:hAnsiTheme="minorHAnsi" w:cstheme="minorBidi"/>
          <w:sz w:val="22"/>
          <w:szCs w:val="22"/>
          <w:lang w:eastAsia="en-US"/>
        </w:rPr>
      </w:pPr>
    </w:p>
    <w:p w14:paraId="7AD075F8" w14:textId="4A56C614" w:rsidR="002A02C4" w:rsidRPr="00F84ADD" w:rsidRDefault="002A02C4" w:rsidP="005D71FE">
      <w:pPr>
        <w:rPr>
          <w:b/>
          <w:color w:val="548DD4" w:themeColor="text2" w:themeTint="99"/>
        </w:rPr>
      </w:pPr>
      <w:r w:rsidRPr="00F84ADD">
        <w:rPr>
          <w:b/>
          <w:color w:val="548DD4" w:themeColor="text2" w:themeTint="99"/>
        </w:rPr>
        <w:t xml:space="preserve">BR-BD-16.4.56 : </w:t>
      </w:r>
      <w:r w:rsidR="005B6AFD" w:rsidRPr="00F84ADD">
        <w:rPr>
          <w:b/>
          <w:color w:val="548DD4" w:themeColor="text2" w:themeTint="99"/>
        </w:rPr>
        <w:t>Vervallen</w:t>
      </w:r>
    </w:p>
    <w:p w14:paraId="2A4A9D23" w14:textId="77777777" w:rsidR="002A02C4" w:rsidRPr="00F84ADD" w:rsidRDefault="002A02C4" w:rsidP="002A02C4">
      <w:pPr>
        <w:rPr>
          <w:b/>
          <w:color w:val="548DD4" w:themeColor="text2" w:themeTint="99"/>
        </w:rPr>
      </w:pPr>
    </w:p>
    <w:p w14:paraId="57D01139" w14:textId="37FA30A8" w:rsidR="002A02C4" w:rsidRPr="00F84ADD" w:rsidRDefault="002A02C4" w:rsidP="009C1757">
      <w:pPr>
        <w:rPr>
          <w:color w:val="548DD4" w:themeColor="text2" w:themeTint="99"/>
        </w:rPr>
      </w:pPr>
      <w:r w:rsidRPr="00F84ADD">
        <w:rPr>
          <w:b/>
          <w:color w:val="548DD4" w:themeColor="text2" w:themeTint="99"/>
        </w:rPr>
        <w:t xml:space="preserve">BR-BD-16.4.57 : </w:t>
      </w:r>
      <w:r w:rsidR="009C1757" w:rsidRPr="00F84ADD">
        <w:rPr>
          <w:b/>
          <w:color w:val="548DD4" w:themeColor="text2" w:themeTint="99"/>
        </w:rPr>
        <w:t>Vervallen</w:t>
      </w:r>
    </w:p>
    <w:p w14:paraId="64318A34" w14:textId="77777777" w:rsidR="002A02C4" w:rsidRPr="00F84ADD" w:rsidRDefault="002A02C4" w:rsidP="002A02C4">
      <w:pPr>
        <w:rPr>
          <w:b/>
          <w:color w:val="548DD4" w:themeColor="text2" w:themeTint="99"/>
        </w:rPr>
      </w:pPr>
    </w:p>
    <w:p w14:paraId="3D7B0FA3" w14:textId="3C1DC150" w:rsidR="00855141" w:rsidRPr="00F84ADD" w:rsidRDefault="00244546" w:rsidP="005D71FE">
      <w:pPr>
        <w:rPr>
          <w:b/>
          <w:color w:val="548DD4" w:themeColor="text2" w:themeTint="99"/>
        </w:rPr>
      </w:pPr>
      <w:r w:rsidRPr="00F84ADD">
        <w:rPr>
          <w:b/>
          <w:color w:val="548DD4" w:themeColor="text2" w:themeTint="99"/>
        </w:rPr>
        <w:t xml:space="preserve">BR-BD-16.4.58 : </w:t>
      </w:r>
      <w:r w:rsidR="00855141" w:rsidRPr="00F84ADD">
        <w:rPr>
          <w:b/>
          <w:color w:val="548DD4" w:themeColor="text2" w:themeTint="99"/>
        </w:rPr>
        <w:t>Vervallen</w:t>
      </w:r>
    </w:p>
    <w:p w14:paraId="11B563F8" w14:textId="3513BB07" w:rsidR="00244546" w:rsidRPr="008F2C52" w:rsidRDefault="00244546" w:rsidP="005D71FE">
      <w:pPr>
        <w:rPr>
          <w:b/>
        </w:rPr>
      </w:pPr>
      <w:r w:rsidRPr="008F2C52">
        <w:rPr>
          <w:b/>
        </w:rPr>
        <w:t xml:space="preserve"> </w:t>
      </w:r>
    </w:p>
    <w:p w14:paraId="0DBAFAAF" w14:textId="1DE0FF34" w:rsidR="005978B5" w:rsidRPr="00220395" w:rsidRDefault="005978B5" w:rsidP="005D71FE">
      <w:pPr>
        <w:rPr>
          <w:b/>
          <w:color w:val="548DD4" w:themeColor="text2" w:themeTint="99"/>
        </w:rPr>
      </w:pPr>
      <w:r w:rsidRPr="00220395">
        <w:rPr>
          <w:b/>
          <w:color w:val="548DD4" w:themeColor="text2" w:themeTint="99"/>
        </w:rPr>
        <w:t xml:space="preserve">BR-BD-16.4.59 : Element MOET onder </w:t>
      </w:r>
      <w:proofErr w:type="spellStart"/>
      <w:r w:rsidRPr="00220395">
        <w:rPr>
          <w:b/>
          <w:color w:val="548DD4" w:themeColor="text2" w:themeTint="99"/>
        </w:rPr>
        <w:t>tuple</w:t>
      </w:r>
      <w:proofErr w:type="spellEnd"/>
      <w:r w:rsidRPr="00220395">
        <w:rPr>
          <w:b/>
          <w:color w:val="548DD4" w:themeColor="text2" w:themeTint="99"/>
        </w:rPr>
        <w:t xml:space="preserve"> </w:t>
      </w:r>
      <w:r w:rsidR="007C1A88" w:rsidRPr="00F21EC7">
        <w:rPr>
          <w:b/>
          <w:color w:val="548DD4" w:themeColor="text2" w:themeTint="99"/>
        </w:rPr>
        <w:t>'</w:t>
      </w:r>
      <w:r w:rsidRPr="00220395">
        <w:rPr>
          <w:b/>
          <w:color w:val="548DD4" w:themeColor="text2" w:themeTint="99"/>
        </w:rPr>
        <w:t>bd-t-ext1:GiftImmovablePropertyAddressPresentation</w:t>
      </w:r>
      <w:r w:rsidR="007C1A88" w:rsidRPr="00F21EC7">
        <w:rPr>
          <w:b/>
          <w:color w:val="548DD4" w:themeColor="text2" w:themeTint="99"/>
        </w:rPr>
        <w:t>'</w:t>
      </w:r>
      <w:r w:rsidRPr="00220395">
        <w:rPr>
          <w:b/>
          <w:color w:val="548DD4" w:themeColor="text2" w:themeTint="99"/>
        </w:rPr>
        <w:t xml:space="preserve"> in het bericht zijn opgenomen INDIEN </w:t>
      </w:r>
      <w:r w:rsidR="00C50E42" w:rsidRPr="00220395">
        <w:rPr>
          <w:b/>
          <w:color w:val="548DD4" w:themeColor="text2" w:themeTint="99"/>
        </w:rPr>
        <w:t xml:space="preserve">één van de elementen </w:t>
      </w:r>
      <w:r w:rsidR="007C1A88" w:rsidRPr="00F21EC7">
        <w:rPr>
          <w:b/>
          <w:color w:val="548DD4" w:themeColor="text2" w:themeTint="99"/>
        </w:rPr>
        <w:t>'</w:t>
      </w:r>
      <w:proofErr w:type="spellStart"/>
      <w:r w:rsidR="00C50E42" w:rsidRPr="00220395">
        <w:rPr>
          <w:b/>
          <w:color w:val="548DD4" w:themeColor="text2" w:themeTint="99"/>
        </w:rPr>
        <w:t>nl-cd:StreetNameNL</w:t>
      </w:r>
      <w:proofErr w:type="spellEnd"/>
      <w:r w:rsidR="007C1A88" w:rsidRPr="00F21EC7">
        <w:rPr>
          <w:b/>
          <w:color w:val="548DD4" w:themeColor="text2" w:themeTint="99"/>
        </w:rPr>
        <w:t>'</w:t>
      </w:r>
      <w:r w:rsidR="00C50E42" w:rsidRPr="00220395">
        <w:rPr>
          <w:b/>
          <w:color w:val="548DD4" w:themeColor="text2" w:themeTint="99"/>
        </w:rPr>
        <w:t xml:space="preserve">, </w:t>
      </w:r>
      <w:r w:rsidR="007C1A88" w:rsidRPr="00F21EC7">
        <w:rPr>
          <w:b/>
          <w:color w:val="548DD4" w:themeColor="text2" w:themeTint="99"/>
        </w:rPr>
        <w:t>'</w:t>
      </w:r>
      <w:proofErr w:type="spellStart"/>
      <w:r w:rsidR="00C50E42" w:rsidRPr="00220395">
        <w:rPr>
          <w:b/>
          <w:color w:val="548DD4" w:themeColor="text2" w:themeTint="99"/>
        </w:rPr>
        <w:t>nl-cd:HouseNumberNL</w:t>
      </w:r>
      <w:proofErr w:type="spellEnd"/>
      <w:r w:rsidR="007C1A88" w:rsidRPr="00F21EC7">
        <w:rPr>
          <w:b/>
          <w:color w:val="548DD4" w:themeColor="text2" w:themeTint="99"/>
        </w:rPr>
        <w:t>'</w:t>
      </w:r>
      <w:r w:rsidR="00C50E42" w:rsidRPr="00220395">
        <w:rPr>
          <w:b/>
          <w:color w:val="548DD4" w:themeColor="text2" w:themeTint="99"/>
        </w:rPr>
        <w:t xml:space="preserve">, </w:t>
      </w:r>
      <w:r w:rsidR="007C1A88" w:rsidRPr="00F21EC7">
        <w:rPr>
          <w:b/>
          <w:color w:val="548DD4" w:themeColor="text2" w:themeTint="99"/>
        </w:rPr>
        <w:t>'</w:t>
      </w:r>
      <w:proofErr w:type="spellStart"/>
      <w:r w:rsidR="00C50E42" w:rsidRPr="00220395">
        <w:rPr>
          <w:b/>
          <w:color w:val="548DD4" w:themeColor="text2" w:themeTint="99"/>
        </w:rPr>
        <w:t>nl-cd:HouseNumberAddition</w:t>
      </w:r>
      <w:proofErr w:type="spellEnd"/>
      <w:r w:rsidR="007C1A88" w:rsidRPr="00F21EC7">
        <w:rPr>
          <w:b/>
          <w:color w:val="548DD4" w:themeColor="text2" w:themeTint="99"/>
        </w:rPr>
        <w:t>'</w:t>
      </w:r>
      <w:r w:rsidR="00C50E42" w:rsidRPr="00220395">
        <w:rPr>
          <w:b/>
          <w:color w:val="548DD4" w:themeColor="text2" w:themeTint="99"/>
        </w:rPr>
        <w:t>,</w:t>
      </w:r>
      <w:r w:rsidR="00DF5D53" w:rsidRPr="00220395">
        <w:rPr>
          <w:b/>
          <w:color w:val="548DD4" w:themeColor="text2" w:themeTint="99"/>
        </w:rPr>
        <w:t xml:space="preserve"> </w:t>
      </w:r>
      <w:r w:rsidR="007C1A88" w:rsidRPr="00F21EC7">
        <w:rPr>
          <w:b/>
          <w:color w:val="548DD4" w:themeColor="text2" w:themeTint="99"/>
        </w:rPr>
        <w:t>'</w:t>
      </w:r>
      <w:proofErr w:type="spellStart"/>
      <w:r w:rsidR="00DF5D53" w:rsidRPr="00220395">
        <w:rPr>
          <w:b/>
          <w:color w:val="548DD4" w:themeColor="text2" w:themeTint="99"/>
        </w:rPr>
        <w:t>nl-cd:HouseLetterNL</w:t>
      </w:r>
      <w:proofErr w:type="spellEnd"/>
      <w:r w:rsidR="007C1A88" w:rsidRPr="00F21EC7">
        <w:rPr>
          <w:b/>
          <w:color w:val="548DD4" w:themeColor="text2" w:themeTint="99"/>
        </w:rPr>
        <w:t>'</w:t>
      </w:r>
      <w:r w:rsidR="00DF5D53" w:rsidRPr="00220395">
        <w:rPr>
          <w:b/>
          <w:color w:val="548DD4" w:themeColor="text2" w:themeTint="99"/>
        </w:rPr>
        <w:t>,</w:t>
      </w:r>
      <w:r w:rsidR="00C50E42" w:rsidRPr="00220395">
        <w:rPr>
          <w:b/>
          <w:color w:val="548DD4" w:themeColor="text2" w:themeTint="99"/>
        </w:rPr>
        <w:t xml:space="preserve"> </w:t>
      </w:r>
      <w:r w:rsidR="007C1A88" w:rsidRPr="00F21EC7">
        <w:rPr>
          <w:b/>
          <w:color w:val="548DD4" w:themeColor="text2" w:themeTint="99"/>
        </w:rPr>
        <w:t>'</w:t>
      </w:r>
      <w:proofErr w:type="spellStart"/>
      <w:r w:rsidR="00C50E42" w:rsidRPr="00220395">
        <w:rPr>
          <w:b/>
          <w:color w:val="548DD4" w:themeColor="text2" w:themeTint="99"/>
        </w:rPr>
        <w:t>nl-cd:PostalCodeNL</w:t>
      </w:r>
      <w:proofErr w:type="spellEnd"/>
      <w:r w:rsidR="007C1A88" w:rsidRPr="00F21EC7">
        <w:rPr>
          <w:b/>
          <w:color w:val="548DD4" w:themeColor="text2" w:themeTint="99"/>
        </w:rPr>
        <w:t>'</w:t>
      </w:r>
      <w:r w:rsidR="00C50E42" w:rsidRPr="00220395">
        <w:rPr>
          <w:b/>
          <w:color w:val="548DD4" w:themeColor="text2" w:themeTint="99"/>
        </w:rPr>
        <w:t xml:space="preserve"> of </w:t>
      </w:r>
      <w:r w:rsidR="007C1A88" w:rsidRPr="00F21EC7">
        <w:rPr>
          <w:b/>
          <w:color w:val="548DD4" w:themeColor="text2" w:themeTint="99"/>
        </w:rPr>
        <w:t>'</w:t>
      </w:r>
      <w:proofErr w:type="spellStart"/>
      <w:r w:rsidR="00C50E42" w:rsidRPr="00220395">
        <w:rPr>
          <w:b/>
          <w:color w:val="548DD4" w:themeColor="text2" w:themeTint="99"/>
        </w:rPr>
        <w:t>nl-cd</w:t>
      </w:r>
      <w:r w:rsidRPr="00220395">
        <w:rPr>
          <w:b/>
          <w:color w:val="548DD4" w:themeColor="text2" w:themeTint="99"/>
        </w:rPr>
        <w:t>:PlaceOfResidenceNL</w:t>
      </w:r>
      <w:proofErr w:type="spellEnd"/>
      <w:r w:rsidR="007C1A88" w:rsidRPr="00F21EC7">
        <w:rPr>
          <w:b/>
          <w:color w:val="548DD4" w:themeColor="text2" w:themeTint="99"/>
        </w:rPr>
        <w:t>'</w:t>
      </w:r>
      <w:r w:rsidRPr="00220395">
        <w:rPr>
          <w:b/>
          <w:color w:val="548DD4" w:themeColor="text2" w:themeTint="99"/>
        </w:rPr>
        <w:t xml:space="preserve"> onder diezelfde </w:t>
      </w:r>
      <w:proofErr w:type="spellStart"/>
      <w:r w:rsidRPr="00220395">
        <w:rPr>
          <w:b/>
          <w:color w:val="548DD4" w:themeColor="text2" w:themeTint="99"/>
        </w:rPr>
        <w:t>tuple</w:t>
      </w:r>
      <w:proofErr w:type="spellEnd"/>
      <w:r w:rsidRPr="00220395">
        <w:rPr>
          <w:b/>
          <w:color w:val="548DD4" w:themeColor="text2" w:themeTint="99"/>
        </w:rPr>
        <w:t xml:space="preserve"> is opgenomen.</w:t>
      </w:r>
    </w:p>
    <w:p w14:paraId="592FBED3" w14:textId="77777777" w:rsidR="005978B5" w:rsidRPr="008F2C52" w:rsidRDefault="005978B5" w:rsidP="005978B5">
      <w:pPr>
        <w:rPr>
          <w:b/>
        </w:rPr>
      </w:pPr>
    </w:p>
    <w:p w14:paraId="17B887C9" w14:textId="77777777" w:rsidR="005978B5" w:rsidRPr="008F2C52" w:rsidRDefault="005978B5" w:rsidP="005978B5">
      <w:pPr>
        <w:jc w:val="both"/>
      </w:pPr>
      <w:r w:rsidRPr="008F2C52">
        <w:t>Elementen die moeten worden opgenomen:</w:t>
      </w:r>
    </w:p>
    <w:p w14:paraId="1D3DE969" w14:textId="77777777" w:rsidR="005978B5" w:rsidRPr="008F2C52" w:rsidRDefault="005978B5" w:rsidP="005978B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326AFD35" w14:textId="77777777" w:rsidTr="007C0ED1">
        <w:tc>
          <w:tcPr>
            <w:tcW w:w="9709" w:type="dxa"/>
            <w:shd w:val="clear" w:color="auto" w:fill="D9D9D9" w:themeFill="background1" w:themeFillShade="D9"/>
          </w:tcPr>
          <w:p w14:paraId="6B302E3E" w14:textId="72B0829E" w:rsidR="005978B5" w:rsidRPr="008F2C52" w:rsidRDefault="005978B5" w:rsidP="007C0ED1">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03B33236" w14:textId="77777777" w:rsidTr="007C0ED1">
        <w:tc>
          <w:tcPr>
            <w:tcW w:w="9709" w:type="dxa"/>
          </w:tcPr>
          <w:p w14:paraId="2120D5B5" w14:textId="597A27C9" w:rsidR="005978B5" w:rsidRPr="008F2C52" w:rsidRDefault="00C50E42" w:rsidP="007C0ED1">
            <w:pPr>
              <w:pStyle w:val="Geenafstand"/>
              <w:rPr>
                <w:sz w:val="18"/>
                <w:szCs w:val="18"/>
              </w:rPr>
            </w:pPr>
            <w:proofErr w:type="spellStart"/>
            <w:r w:rsidRPr="008F2C52">
              <w:rPr>
                <w:sz w:val="18"/>
                <w:szCs w:val="18"/>
              </w:rPr>
              <w:t>nl-cd</w:t>
            </w:r>
            <w:r w:rsidR="005978B5" w:rsidRPr="008F2C52">
              <w:rPr>
                <w:sz w:val="18"/>
                <w:szCs w:val="18"/>
              </w:rPr>
              <w:t>:HouseNumberNL</w:t>
            </w:r>
            <w:proofErr w:type="spellEnd"/>
          </w:p>
        </w:tc>
      </w:tr>
      <w:tr w:rsidR="008F2C52" w:rsidRPr="008F2C52" w14:paraId="08AFF327" w14:textId="77777777" w:rsidTr="007C0ED1">
        <w:tc>
          <w:tcPr>
            <w:tcW w:w="9709" w:type="dxa"/>
          </w:tcPr>
          <w:p w14:paraId="0C99F09A" w14:textId="64F9E453" w:rsidR="005978B5" w:rsidRPr="008F2C52" w:rsidRDefault="00C50E42" w:rsidP="007C0ED1">
            <w:pPr>
              <w:pStyle w:val="Geenafstand"/>
              <w:rPr>
                <w:sz w:val="18"/>
                <w:szCs w:val="18"/>
              </w:rPr>
            </w:pPr>
            <w:proofErr w:type="spellStart"/>
            <w:r w:rsidRPr="008F2C52">
              <w:rPr>
                <w:sz w:val="18"/>
                <w:szCs w:val="18"/>
              </w:rPr>
              <w:t>nl-cd</w:t>
            </w:r>
            <w:r w:rsidR="005978B5" w:rsidRPr="008F2C52">
              <w:rPr>
                <w:sz w:val="18"/>
                <w:szCs w:val="18"/>
              </w:rPr>
              <w:t>:PostalCodeNL</w:t>
            </w:r>
            <w:proofErr w:type="spellEnd"/>
          </w:p>
        </w:tc>
      </w:tr>
    </w:tbl>
    <w:p w14:paraId="610FE347" w14:textId="77777777" w:rsidR="005978B5" w:rsidRPr="008F2C52" w:rsidRDefault="005978B5" w:rsidP="005978B5">
      <w:pPr>
        <w:adjustRightInd w:val="0"/>
        <w:rPr>
          <w:b/>
          <w:i/>
          <w:lang w:val="en-GB"/>
        </w:rPr>
      </w:pPr>
      <w:r w:rsidRPr="008F2C52">
        <w:rPr>
          <w:b/>
          <w:i/>
          <w:lang w:val="en-GB"/>
        </w:rPr>
        <w:t xml:space="preserve"> </w:t>
      </w:r>
    </w:p>
    <w:p w14:paraId="26ECC671" w14:textId="7EF99472" w:rsidR="00D30423" w:rsidRPr="00220395" w:rsidRDefault="00D30423" w:rsidP="005D71FE">
      <w:pPr>
        <w:rPr>
          <w:b/>
          <w:color w:val="548DD4" w:themeColor="text2" w:themeTint="99"/>
          <w:lang w:val="en-GB"/>
        </w:rPr>
      </w:pPr>
      <w:r w:rsidRPr="00220395">
        <w:rPr>
          <w:b/>
          <w:color w:val="548DD4" w:themeColor="text2" w:themeTint="99"/>
          <w:lang w:val="en-GB"/>
        </w:rPr>
        <w:t xml:space="preserve">BR-BD-16.4.60 : Element MOET </w:t>
      </w:r>
      <w:proofErr w:type="spellStart"/>
      <w:r w:rsidRPr="00220395">
        <w:rPr>
          <w:b/>
          <w:color w:val="548DD4" w:themeColor="text2" w:themeTint="99"/>
          <w:lang w:val="en-GB"/>
        </w:rPr>
        <w:t>onder</w:t>
      </w:r>
      <w:proofErr w:type="spellEnd"/>
      <w:r w:rsidRPr="00220395">
        <w:rPr>
          <w:b/>
          <w:color w:val="548DD4" w:themeColor="text2" w:themeTint="99"/>
          <w:lang w:val="en-GB"/>
        </w:rPr>
        <w:t xml:space="preserve"> tuple </w:t>
      </w:r>
      <w:r w:rsidR="007C1A88" w:rsidRPr="00601CA7">
        <w:rPr>
          <w:b/>
          <w:color w:val="548DD4" w:themeColor="text2" w:themeTint="99"/>
          <w:lang w:val="en-GB"/>
        </w:rPr>
        <w:t>'</w:t>
      </w:r>
      <w:r w:rsidRPr="00220395">
        <w:rPr>
          <w:b/>
          <w:color w:val="548DD4" w:themeColor="text2" w:themeTint="99"/>
          <w:lang w:val="en-GB"/>
        </w:rPr>
        <w:t>bd-t-ext1:GiftImmovablePropertyAddressPresentation</w:t>
      </w:r>
      <w:r w:rsidR="007C1A88" w:rsidRPr="00601CA7">
        <w:rPr>
          <w:b/>
          <w:color w:val="548DD4" w:themeColor="text2" w:themeTint="99"/>
          <w:lang w:val="en-GB"/>
        </w:rPr>
        <w:t>'</w:t>
      </w:r>
      <w:r w:rsidRPr="00220395">
        <w:rPr>
          <w:b/>
          <w:color w:val="548DD4" w:themeColor="text2" w:themeTint="99"/>
          <w:lang w:val="en-GB"/>
        </w:rPr>
        <w:t xml:space="preserve"> in het </w:t>
      </w:r>
      <w:proofErr w:type="spellStart"/>
      <w:r w:rsidRPr="00220395">
        <w:rPr>
          <w:b/>
          <w:color w:val="548DD4" w:themeColor="text2" w:themeTint="99"/>
          <w:lang w:val="en-GB"/>
        </w:rPr>
        <w:t>bericht</w:t>
      </w:r>
      <w:proofErr w:type="spellEnd"/>
      <w:r w:rsidRPr="00220395">
        <w:rPr>
          <w:b/>
          <w:color w:val="548DD4" w:themeColor="text2" w:themeTint="99"/>
          <w:lang w:val="en-GB"/>
        </w:rPr>
        <w:t xml:space="preserve"> </w:t>
      </w:r>
      <w:proofErr w:type="spellStart"/>
      <w:r w:rsidRPr="00220395">
        <w:rPr>
          <w:b/>
          <w:color w:val="548DD4" w:themeColor="text2" w:themeTint="99"/>
          <w:lang w:val="en-GB"/>
        </w:rPr>
        <w:t>zijn</w:t>
      </w:r>
      <w:proofErr w:type="spellEnd"/>
      <w:r w:rsidRPr="00220395">
        <w:rPr>
          <w:b/>
          <w:color w:val="548DD4" w:themeColor="text2" w:themeTint="99"/>
          <w:lang w:val="en-GB"/>
        </w:rPr>
        <w:t xml:space="preserve"> </w:t>
      </w:r>
      <w:proofErr w:type="spellStart"/>
      <w:r w:rsidRPr="00220395">
        <w:rPr>
          <w:b/>
          <w:color w:val="548DD4" w:themeColor="text2" w:themeTint="99"/>
          <w:lang w:val="en-GB"/>
        </w:rPr>
        <w:t>opgenomen</w:t>
      </w:r>
      <w:proofErr w:type="spellEnd"/>
      <w:r w:rsidRPr="00220395">
        <w:rPr>
          <w:b/>
          <w:color w:val="548DD4" w:themeColor="text2" w:themeTint="99"/>
          <w:lang w:val="en-GB"/>
        </w:rPr>
        <w:t xml:space="preserve"> INDIEN </w:t>
      </w:r>
      <w:proofErr w:type="spellStart"/>
      <w:r w:rsidRPr="00220395">
        <w:rPr>
          <w:b/>
          <w:color w:val="548DD4" w:themeColor="text2" w:themeTint="99"/>
          <w:lang w:val="en-GB"/>
        </w:rPr>
        <w:t>één</w:t>
      </w:r>
      <w:proofErr w:type="spellEnd"/>
      <w:r w:rsidRPr="00220395">
        <w:rPr>
          <w:b/>
          <w:color w:val="548DD4" w:themeColor="text2" w:themeTint="99"/>
          <w:lang w:val="en-GB"/>
        </w:rPr>
        <w:t xml:space="preserve"> van de </w:t>
      </w:r>
      <w:proofErr w:type="spellStart"/>
      <w:r w:rsidRPr="00220395">
        <w:rPr>
          <w:b/>
          <w:color w:val="548DD4" w:themeColor="text2" w:themeTint="99"/>
          <w:lang w:val="en-GB"/>
        </w:rPr>
        <w:t>elementen</w:t>
      </w:r>
      <w:proofErr w:type="spellEnd"/>
      <w:r w:rsidRPr="00220395">
        <w:rPr>
          <w:b/>
          <w:color w:val="548DD4" w:themeColor="text2" w:themeTint="99"/>
          <w:lang w:val="en-GB"/>
        </w:rPr>
        <w:t xml:space="preserve"> </w:t>
      </w:r>
      <w:r w:rsidR="007C1A88" w:rsidRPr="00601CA7">
        <w:rPr>
          <w:b/>
          <w:color w:val="548DD4" w:themeColor="text2" w:themeTint="99"/>
          <w:lang w:val="en-GB"/>
        </w:rPr>
        <w:t>'</w:t>
      </w:r>
      <w:proofErr w:type="spellStart"/>
      <w:r w:rsidRPr="00220395">
        <w:rPr>
          <w:b/>
          <w:color w:val="548DD4" w:themeColor="text2" w:themeTint="99"/>
          <w:lang w:val="en-GB"/>
        </w:rPr>
        <w:t>bd-i:StreetNameAbroad</w:t>
      </w:r>
      <w:proofErr w:type="spellEnd"/>
      <w:r w:rsidR="007C1A88" w:rsidRPr="00601CA7">
        <w:rPr>
          <w:b/>
          <w:color w:val="548DD4" w:themeColor="text2" w:themeTint="99"/>
          <w:lang w:val="en-GB"/>
        </w:rPr>
        <w:t>'</w:t>
      </w:r>
      <w:r w:rsidRPr="00220395">
        <w:rPr>
          <w:b/>
          <w:color w:val="548DD4" w:themeColor="text2" w:themeTint="99"/>
          <w:lang w:val="en-GB"/>
        </w:rPr>
        <w:t xml:space="preserve">, </w:t>
      </w:r>
      <w:r w:rsidR="007C1A88" w:rsidRPr="00601CA7">
        <w:rPr>
          <w:b/>
          <w:color w:val="548DD4" w:themeColor="text2" w:themeTint="99"/>
          <w:lang w:val="en-GB"/>
        </w:rPr>
        <w:t>'</w:t>
      </w:r>
      <w:proofErr w:type="spellStart"/>
      <w:r w:rsidRPr="00220395">
        <w:rPr>
          <w:b/>
          <w:color w:val="548DD4" w:themeColor="text2" w:themeTint="99"/>
          <w:lang w:val="en-GB"/>
        </w:rPr>
        <w:t>bd-i:HouseNumberAbroad</w:t>
      </w:r>
      <w:proofErr w:type="spellEnd"/>
      <w:r w:rsidR="007C1A88" w:rsidRPr="00601CA7">
        <w:rPr>
          <w:b/>
          <w:color w:val="548DD4" w:themeColor="text2" w:themeTint="99"/>
          <w:lang w:val="en-GB"/>
        </w:rPr>
        <w:t>'</w:t>
      </w:r>
      <w:r w:rsidRPr="00220395">
        <w:rPr>
          <w:b/>
          <w:color w:val="548DD4" w:themeColor="text2" w:themeTint="99"/>
          <w:lang w:val="en-GB"/>
        </w:rPr>
        <w:t xml:space="preserve">, </w:t>
      </w:r>
      <w:r w:rsidR="007C1A88" w:rsidRPr="00601CA7">
        <w:rPr>
          <w:b/>
          <w:color w:val="548DD4" w:themeColor="text2" w:themeTint="99"/>
          <w:lang w:val="en-GB"/>
        </w:rPr>
        <w:t>'</w:t>
      </w:r>
      <w:proofErr w:type="spellStart"/>
      <w:r w:rsidRPr="00220395">
        <w:rPr>
          <w:b/>
          <w:color w:val="548DD4" w:themeColor="text2" w:themeTint="99"/>
          <w:lang w:val="en-GB"/>
        </w:rPr>
        <w:t>bd-i:PostalCodeAbroad</w:t>
      </w:r>
      <w:proofErr w:type="spellEnd"/>
      <w:r w:rsidR="007C1A88" w:rsidRPr="00601CA7">
        <w:rPr>
          <w:b/>
          <w:color w:val="548DD4" w:themeColor="text2" w:themeTint="99"/>
          <w:lang w:val="en-GB"/>
        </w:rPr>
        <w:t>'</w:t>
      </w:r>
      <w:r w:rsidRPr="00220395">
        <w:rPr>
          <w:b/>
          <w:color w:val="548DD4" w:themeColor="text2" w:themeTint="99"/>
          <w:lang w:val="en-GB"/>
        </w:rPr>
        <w:t xml:space="preserve">, </w:t>
      </w:r>
      <w:r w:rsidR="007C1A88" w:rsidRPr="00601CA7">
        <w:rPr>
          <w:b/>
          <w:color w:val="548DD4" w:themeColor="text2" w:themeTint="99"/>
          <w:lang w:val="en-GB"/>
        </w:rPr>
        <w:t>'</w:t>
      </w:r>
      <w:proofErr w:type="spellStart"/>
      <w:r w:rsidRPr="00220395">
        <w:rPr>
          <w:b/>
          <w:color w:val="548DD4" w:themeColor="text2" w:themeTint="99"/>
          <w:lang w:val="en-GB"/>
        </w:rPr>
        <w:t>bd-i:PlaceOfResidenceAbroad</w:t>
      </w:r>
      <w:proofErr w:type="spellEnd"/>
      <w:r w:rsidR="007C1A88" w:rsidRPr="00601CA7">
        <w:rPr>
          <w:b/>
          <w:color w:val="548DD4" w:themeColor="text2" w:themeTint="99"/>
          <w:lang w:val="en-GB"/>
        </w:rPr>
        <w:t>'</w:t>
      </w:r>
      <w:r w:rsidRPr="00220395">
        <w:rPr>
          <w:b/>
          <w:color w:val="548DD4" w:themeColor="text2" w:themeTint="99"/>
          <w:lang w:val="en-GB"/>
        </w:rPr>
        <w:t xml:space="preserve"> of </w:t>
      </w:r>
      <w:r w:rsidR="007C1A88" w:rsidRPr="00601CA7">
        <w:rPr>
          <w:b/>
          <w:color w:val="548DD4" w:themeColor="text2" w:themeTint="99"/>
          <w:lang w:val="en-GB"/>
        </w:rPr>
        <w:t>'</w:t>
      </w:r>
      <w:proofErr w:type="spellStart"/>
      <w:r w:rsidRPr="00220395">
        <w:rPr>
          <w:b/>
          <w:color w:val="548DD4" w:themeColor="text2" w:themeTint="99"/>
          <w:lang w:val="en-GB"/>
        </w:rPr>
        <w:t>nl-cd:CountryCodeISO</w:t>
      </w:r>
      <w:proofErr w:type="spellEnd"/>
      <w:r w:rsidR="007C1A88" w:rsidRPr="00601CA7">
        <w:rPr>
          <w:b/>
          <w:color w:val="548DD4" w:themeColor="text2" w:themeTint="99"/>
          <w:lang w:val="en-GB"/>
        </w:rPr>
        <w:t>'</w:t>
      </w:r>
      <w:r w:rsidRPr="00220395">
        <w:rPr>
          <w:b/>
          <w:color w:val="548DD4" w:themeColor="text2" w:themeTint="99"/>
          <w:lang w:val="en-GB"/>
        </w:rPr>
        <w:t xml:space="preserve"> </w:t>
      </w:r>
      <w:proofErr w:type="spellStart"/>
      <w:r w:rsidRPr="00220395">
        <w:rPr>
          <w:b/>
          <w:color w:val="548DD4" w:themeColor="text2" w:themeTint="99"/>
          <w:lang w:val="en-GB"/>
        </w:rPr>
        <w:t>onder</w:t>
      </w:r>
      <w:proofErr w:type="spellEnd"/>
      <w:r w:rsidRPr="00220395">
        <w:rPr>
          <w:b/>
          <w:color w:val="548DD4" w:themeColor="text2" w:themeTint="99"/>
          <w:lang w:val="en-GB"/>
        </w:rPr>
        <w:t xml:space="preserve"> </w:t>
      </w:r>
      <w:proofErr w:type="spellStart"/>
      <w:r w:rsidRPr="00220395">
        <w:rPr>
          <w:b/>
          <w:color w:val="548DD4" w:themeColor="text2" w:themeTint="99"/>
          <w:lang w:val="en-GB"/>
        </w:rPr>
        <w:t>diezelfde</w:t>
      </w:r>
      <w:proofErr w:type="spellEnd"/>
      <w:r w:rsidRPr="00220395">
        <w:rPr>
          <w:b/>
          <w:color w:val="548DD4" w:themeColor="text2" w:themeTint="99"/>
          <w:lang w:val="en-GB"/>
        </w:rPr>
        <w:t xml:space="preserve"> tuple is </w:t>
      </w:r>
      <w:proofErr w:type="spellStart"/>
      <w:r w:rsidRPr="00220395">
        <w:rPr>
          <w:b/>
          <w:color w:val="548DD4" w:themeColor="text2" w:themeTint="99"/>
          <w:lang w:val="en-GB"/>
        </w:rPr>
        <w:t>opgenomen</w:t>
      </w:r>
      <w:proofErr w:type="spellEnd"/>
      <w:r w:rsidRPr="00220395">
        <w:rPr>
          <w:b/>
          <w:color w:val="548DD4" w:themeColor="text2" w:themeTint="99"/>
          <w:lang w:val="en-GB"/>
        </w:rPr>
        <w:t>.</w:t>
      </w:r>
    </w:p>
    <w:p w14:paraId="0A4E781E" w14:textId="77777777" w:rsidR="00D30423" w:rsidRPr="008F2C52" w:rsidRDefault="00D30423" w:rsidP="00D30423">
      <w:pPr>
        <w:pStyle w:val="Geenafstand"/>
        <w:rPr>
          <w:b/>
          <w:lang w:val="en-GB"/>
        </w:rPr>
      </w:pPr>
    </w:p>
    <w:p w14:paraId="64859AA4" w14:textId="77777777" w:rsidR="00D30423" w:rsidRPr="008F2C52" w:rsidRDefault="00D30423" w:rsidP="00D30423">
      <w:pPr>
        <w:jc w:val="both"/>
      </w:pPr>
      <w:r w:rsidRPr="008F2C52">
        <w:t>Elementen die moeten worden opgenomen:</w:t>
      </w:r>
    </w:p>
    <w:p w14:paraId="748A6B41" w14:textId="77777777" w:rsidR="00D30423" w:rsidRPr="008F2C52" w:rsidRDefault="00D30423" w:rsidP="00D3042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5635D19C" w14:textId="77777777" w:rsidTr="007C0ED1">
        <w:tc>
          <w:tcPr>
            <w:tcW w:w="9709" w:type="dxa"/>
            <w:shd w:val="clear" w:color="auto" w:fill="D9D9D9" w:themeFill="background1" w:themeFillShade="D9"/>
          </w:tcPr>
          <w:p w14:paraId="7D41891B" w14:textId="59A6E51D" w:rsidR="00D30423" w:rsidRPr="008F2C52" w:rsidRDefault="00D30423" w:rsidP="007C0ED1">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33D80E3A" w14:textId="77777777" w:rsidTr="007C0ED1">
        <w:tc>
          <w:tcPr>
            <w:tcW w:w="9709" w:type="dxa"/>
          </w:tcPr>
          <w:p w14:paraId="69B730CD" w14:textId="01AF96DF" w:rsidR="00D30423" w:rsidRPr="008F2C52" w:rsidRDefault="00D30423" w:rsidP="00D30423">
            <w:pPr>
              <w:pStyle w:val="Geenafstand"/>
              <w:rPr>
                <w:sz w:val="18"/>
                <w:szCs w:val="18"/>
              </w:rPr>
            </w:pPr>
            <w:proofErr w:type="spellStart"/>
            <w:r w:rsidRPr="008F2C52">
              <w:rPr>
                <w:sz w:val="18"/>
                <w:szCs w:val="18"/>
              </w:rPr>
              <w:t>bd-i:StreetNameAbroad</w:t>
            </w:r>
            <w:proofErr w:type="spellEnd"/>
          </w:p>
        </w:tc>
      </w:tr>
      <w:tr w:rsidR="008F2C52" w:rsidRPr="008F2C52" w14:paraId="4B8F324D" w14:textId="77777777" w:rsidTr="007C0ED1">
        <w:tc>
          <w:tcPr>
            <w:tcW w:w="9709" w:type="dxa"/>
          </w:tcPr>
          <w:p w14:paraId="02A6942D" w14:textId="307F60A3" w:rsidR="00D30423" w:rsidRPr="008F2C52" w:rsidRDefault="00D30423" w:rsidP="00D30423">
            <w:pPr>
              <w:pStyle w:val="Geenafstand"/>
              <w:rPr>
                <w:sz w:val="18"/>
                <w:szCs w:val="18"/>
              </w:rPr>
            </w:pPr>
            <w:proofErr w:type="spellStart"/>
            <w:r w:rsidRPr="008F2C52">
              <w:rPr>
                <w:sz w:val="18"/>
                <w:szCs w:val="18"/>
              </w:rPr>
              <w:t>bd-i:HouseNumberAbroad</w:t>
            </w:r>
            <w:proofErr w:type="spellEnd"/>
          </w:p>
        </w:tc>
      </w:tr>
      <w:tr w:rsidR="008F2C52" w:rsidRPr="008F2C52" w14:paraId="6C823CAE" w14:textId="77777777" w:rsidTr="007C0ED1">
        <w:tc>
          <w:tcPr>
            <w:tcW w:w="9709" w:type="dxa"/>
          </w:tcPr>
          <w:p w14:paraId="4F899767" w14:textId="3A03E3EE" w:rsidR="00D30423" w:rsidRPr="008F2C52" w:rsidRDefault="00D30423" w:rsidP="00D30423">
            <w:pPr>
              <w:pStyle w:val="Geenafstand"/>
              <w:rPr>
                <w:sz w:val="18"/>
                <w:szCs w:val="18"/>
              </w:rPr>
            </w:pPr>
            <w:proofErr w:type="spellStart"/>
            <w:r w:rsidRPr="008F2C52">
              <w:rPr>
                <w:sz w:val="18"/>
                <w:szCs w:val="18"/>
              </w:rPr>
              <w:t>bd-i:PlaceOfResidenceAbroad</w:t>
            </w:r>
            <w:proofErr w:type="spellEnd"/>
          </w:p>
        </w:tc>
      </w:tr>
      <w:tr w:rsidR="00D30423" w:rsidRPr="008F2C52" w14:paraId="1A4BFF7F" w14:textId="77777777" w:rsidTr="007C0ED1">
        <w:tc>
          <w:tcPr>
            <w:tcW w:w="9709" w:type="dxa"/>
          </w:tcPr>
          <w:p w14:paraId="004CB86E" w14:textId="424BE1E6" w:rsidR="00D30423" w:rsidRPr="008F2C52" w:rsidRDefault="00D30423" w:rsidP="00D30423">
            <w:pPr>
              <w:pStyle w:val="Geenafstand"/>
              <w:rPr>
                <w:sz w:val="18"/>
                <w:szCs w:val="18"/>
              </w:rPr>
            </w:pPr>
            <w:proofErr w:type="spellStart"/>
            <w:r w:rsidRPr="008F2C52">
              <w:rPr>
                <w:sz w:val="18"/>
                <w:szCs w:val="18"/>
              </w:rPr>
              <w:t>nl-cd:CountryCodeISO</w:t>
            </w:r>
            <w:proofErr w:type="spellEnd"/>
          </w:p>
        </w:tc>
      </w:tr>
    </w:tbl>
    <w:p w14:paraId="6C8FDC50" w14:textId="77777777" w:rsidR="003B03B4" w:rsidRPr="008F2C52" w:rsidRDefault="003B03B4">
      <w:pPr>
        <w:spacing w:after="200" w:line="276" w:lineRule="auto"/>
        <w:rPr>
          <w:rFonts w:asciiTheme="minorHAnsi" w:eastAsiaTheme="minorHAnsi" w:hAnsiTheme="minorHAnsi" w:cstheme="minorBidi"/>
          <w:sz w:val="22"/>
          <w:szCs w:val="22"/>
          <w:lang w:eastAsia="en-US"/>
        </w:rPr>
      </w:pPr>
    </w:p>
    <w:p w14:paraId="14E8B9A9" w14:textId="57F98792" w:rsidR="00B40859" w:rsidRPr="00220395" w:rsidRDefault="003B03B4" w:rsidP="005D71FE">
      <w:pPr>
        <w:rPr>
          <w:b/>
          <w:color w:val="548DD4" w:themeColor="text2" w:themeTint="99"/>
        </w:rPr>
      </w:pPr>
      <w:r w:rsidRPr="00220395">
        <w:rPr>
          <w:b/>
          <w:color w:val="548DD4" w:themeColor="text2" w:themeTint="99"/>
        </w:rPr>
        <w:t xml:space="preserve">BR-BD-16.4.61 : </w:t>
      </w:r>
      <w:r w:rsidR="00C439AB" w:rsidRPr="00220395">
        <w:rPr>
          <w:b/>
          <w:color w:val="548DD4" w:themeColor="text2" w:themeTint="99"/>
        </w:rPr>
        <w:t>Vervallen</w:t>
      </w:r>
    </w:p>
    <w:p w14:paraId="7286FBFB" w14:textId="77777777" w:rsidR="00C439AB" w:rsidRPr="00220395" w:rsidRDefault="00C439AB" w:rsidP="005D71FE">
      <w:pPr>
        <w:rPr>
          <w:b/>
          <w:color w:val="548DD4" w:themeColor="text2" w:themeTint="99"/>
        </w:rPr>
      </w:pPr>
    </w:p>
    <w:p w14:paraId="3F2741B7" w14:textId="65B5BE35" w:rsidR="00B40859" w:rsidRPr="00220395" w:rsidRDefault="00B40859" w:rsidP="005D71FE">
      <w:pPr>
        <w:rPr>
          <w:b/>
          <w:color w:val="548DD4" w:themeColor="text2" w:themeTint="99"/>
        </w:rPr>
      </w:pPr>
      <w:r w:rsidRPr="00220395">
        <w:rPr>
          <w:b/>
          <w:color w:val="548DD4" w:themeColor="text2" w:themeTint="99"/>
        </w:rPr>
        <w:t xml:space="preserve">BR-BD-16.4.62 : </w:t>
      </w:r>
      <w:r w:rsidR="009C7662" w:rsidRPr="00220395">
        <w:rPr>
          <w:b/>
          <w:color w:val="548DD4" w:themeColor="text2" w:themeTint="99"/>
        </w:rPr>
        <w:t>Vervallen</w:t>
      </w:r>
    </w:p>
    <w:p w14:paraId="36462B06" w14:textId="77777777" w:rsidR="000D205C" w:rsidRPr="008F2C52" w:rsidRDefault="000D205C" w:rsidP="005D71FE">
      <w:pPr>
        <w:rPr>
          <w:b/>
        </w:rPr>
      </w:pPr>
    </w:p>
    <w:p w14:paraId="3CED50A2" w14:textId="415B324E" w:rsidR="000D205C" w:rsidRPr="00220395" w:rsidRDefault="000D205C" w:rsidP="005D71FE">
      <w:pPr>
        <w:rPr>
          <w:b/>
          <w:color w:val="548DD4" w:themeColor="text2" w:themeTint="99"/>
        </w:rPr>
      </w:pPr>
      <w:r w:rsidRPr="00220395">
        <w:rPr>
          <w:b/>
          <w:color w:val="548DD4" w:themeColor="text2" w:themeTint="99"/>
        </w:rPr>
        <w:lastRenderedPageBreak/>
        <w:t>BR-BD-16.4.63 : Element MOET NIET in het bericht zijn opgenomen INDIEN het element 'bd-i-ext1:DeclarantLegalPersonName' is opgenomen.</w:t>
      </w:r>
    </w:p>
    <w:p w14:paraId="773B2D51" w14:textId="77777777" w:rsidR="000D205C" w:rsidRPr="008F2C52" w:rsidRDefault="000D205C" w:rsidP="000D205C">
      <w:pPr>
        <w:rPr>
          <w:b/>
        </w:rPr>
      </w:pPr>
    </w:p>
    <w:p w14:paraId="34466DCB" w14:textId="3FDB4305" w:rsidR="000D205C" w:rsidRPr="008F2C52" w:rsidRDefault="00177F9B" w:rsidP="000D205C">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w:t>
      </w:r>
      <w:r w:rsidR="000D205C" w:rsidRPr="008F2C52">
        <w:rPr>
          <w:rFonts w:asciiTheme="minorHAnsi" w:eastAsiaTheme="minorHAnsi" w:hAnsiTheme="minorHAnsi" w:cstheme="minorBidi"/>
          <w:sz w:val="22"/>
          <w:szCs w:val="22"/>
          <w:lang w:eastAsia="en-US"/>
        </w:rPr>
        <w:t xml:space="preserve"> die NIET moeten worden opgenomen:</w:t>
      </w:r>
    </w:p>
    <w:p w14:paraId="0CEED7D8" w14:textId="77777777" w:rsidR="000D205C" w:rsidRPr="008F2C52" w:rsidRDefault="000D205C" w:rsidP="000D205C">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12DED47E" w14:textId="77777777" w:rsidTr="00F8281F">
        <w:tc>
          <w:tcPr>
            <w:tcW w:w="9062" w:type="dxa"/>
            <w:shd w:val="clear" w:color="auto" w:fill="D9D9D9" w:themeFill="background1" w:themeFillShade="D9"/>
          </w:tcPr>
          <w:p w14:paraId="41DB3DCE" w14:textId="283BC0F3" w:rsidR="000D205C" w:rsidRPr="008F2C52" w:rsidRDefault="00177F9B" w:rsidP="007C0ED1">
            <w:pPr>
              <w:pStyle w:val="Geenafstand"/>
              <w:rPr>
                <w:b/>
                <w:sz w:val="18"/>
                <w:szCs w:val="18"/>
              </w:rPr>
            </w:pPr>
            <w:r w:rsidRPr="008F2C52">
              <w:rPr>
                <w:b/>
                <w:sz w:val="18"/>
                <w:szCs w:val="18"/>
              </w:rPr>
              <w:t>Element</w:t>
            </w:r>
          </w:p>
        </w:tc>
      </w:tr>
      <w:tr w:rsidR="009E4A14" w:rsidRPr="008F2C52" w14:paraId="241AA9F4" w14:textId="77777777" w:rsidTr="00F8281F">
        <w:tc>
          <w:tcPr>
            <w:tcW w:w="9062" w:type="dxa"/>
          </w:tcPr>
          <w:p w14:paraId="098A9249" w14:textId="06E69D7F" w:rsidR="000D205C" w:rsidRPr="008F2C52" w:rsidRDefault="000D205C" w:rsidP="000D205C">
            <w:pPr>
              <w:pStyle w:val="Geenafstand"/>
              <w:rPr>
                <w:sz w:val="18"/>
                <w:szCs w:val="18"/>
              </w:rPr>
            </w:pPr>
            <w:r w:rsidRPr="008F2C52">
              <w:rPr>
                <w:sz w:val="18"/>
                <w:szCs w:val="18"/>
              </w:rPr>
              <w:t>bd-i-ext1:DeclarantSurname</w:t>
            </w:r>
          </w:p>
        </w:tc>
      </w:tr>
    </w:tbl>
    <w:p w14:paraId="7564D4B0" w14:textId="77777777" w:rsidR="00274E13" w:rsidRPr="008F2C52" w:rsidRDefault="00274E13">
      <w:pPr>
        <w:spacing w:after="200" w:line="276" w:lineRule="auto"/>
        <w:rPr>
          <w:rFonts w:asciiTheme="minorHAnsi" w:eastAsiaTheme="minorHAnsi" w:hAnsiTheme="minorHAnsi" w:cstheme="minorBidi"/>
          <w:sz w:val="22"/>
          <w:szCs w:val="22"/>
          <w:lang w:eastAsia="en-US"/>
        </w:rPr>
      </w:pPr>
    </w:p>
    <w:p w14:paraId="46BCA629" w14:textId="7C174531" w:rsidR="00C015B5" w:rsidRPr="00220395" w:rsidRDefault="00274E13" w:rsidP="005D71FE">
      <w:pPr>
        <w:rPr>
          <w:b/>
          <w:color w:val="548DD4" w:themeColor="text2" w:themeTint="99"/>
        </w:rPr>
      </w:pPr>
      <w:r w:rsidRPr="00220395">
        <w:rPr>
          <w:b/>
          <w:color w:val="548DD4" w:themeColor="text2" w:themeTint="99"/>
        </w:rPr>
        <w:t>BR-BD-16.4.</w:t>
      </w:r>
      <w:r w:rsidR="00617653" w:rsidRPr="00220395">
        <w:rPr>
          <w:b/>
          <w:color w:val="548DD4" w:themeColor="text2" w:themeTint="99"/>
        </w:rPr>
        <w:t>64</w:t>
      </w:r>
      <w:r w:rsidRPr="00220395">
        <w:rPr>
          <w:b/>
          <w:color w:val="548DD4" w:themeColor="text2" w:themeTint="99"/>
        </w:rPr>
        <w:t xml:space="preserve"> : </w:t>
      </w:r>
      <w:r w:rsidR="00FD2EFA" w:rsidRPr="00220395">
        <w:rPr>
          <w:b/>
          <w:color w:val="548DD4" w:themeColor="text2" w:themeTint="99"/>
        </w:rPr>
        <w:t>Vervallen</w:t>
      </w:r>
    </w:p>
    <w:p w14:paraId="4E3F4CA8" w14:textId="77777777" w:rsidR="00C015B5" w:rsidRPr="00220395" w:rsidRDefault="00C015B5" w:rsidP="005D71FE">
      <w:pPr>
        <w:rPr>
          <w:b/>
          <w:color w:val="548DD4" w:themeColor="text2" w:themeTint="99"/>
        </w:rPr>
      </w:pPr>
    </w:p>
    <w:p w14:paraId="322B31FE" w14:textId="1990BB67" w:rsidR="00C015B5" w:rsidRPr="00220395" w:rsidRDefault="00C015B5" w:rsidP="00557F2A">
      <w:pPr>
        <w:rPr>
          <w:b/>
          <w:color w:val="548DD4" w:themeColor="text2" w:themeTint="99"/>
          <w:lang w:val="en-US"/>
        </w:rPr>
      </w:pPr>
      <w:r w:rsidRPr="00220395">
        <w:rPr>
          <w:b/>
          <w:color w:val="548DD4" w:themeColor="text2" w:themeTint="99"/>
          <w:lang w:val="en-US"/>
        </w:rPr>
        <w:t xml:space="preserve">BR-BD-16.4.65 : </w:t>
      </w:r>
      <w:proofErr w:type="spellStart"/>
      <w:r w:rsidR="00557F2A" w:rsidRPr="00220395">
        <w:rPr>
          <w:b/>
          <w:color w:val="548DD4" w:themeColor="text2" w:themeTint="99"/>
          <w:lang w:val="en-US"/>
        </w:rPr>
        <w:t>Vervallen</w:t>
      </w:r>
      <w:proofErr w:type="spellEnd"/>
    </w:p>
    <w:p w14:paraId="5D384E23" w14:textId="77777777" w:rsidR="00557F2A" w:rsidRPr="008F2C52" w:rsidRDefault="00557F2A" w:rsidP="00557F2A">
      <w:pPr>
        <w:rPr>
          <w:b/>
          <w:lang w:val="en-US"/>
        </w:rPr>
      </w:pPr>
    </w:p>
    <w:p w14:paraId="541A8C99" w14:textId="77777777" w:rsidR="00557F2A" w:rsidRPr="008F2C52" w:rsidRDefault="00557F2A" w:rsidP="00557F2A">
      <w:pPr>
        <w:rPr>
          <w:b/>
          <w:i/>
        </w:rPr>
      </w:pPr>
    </w:p>
    <w:p w14:paraId="2E0663EE" w14:textId="52E88DAD" w:rsidR="00F22A33" w:rsidRPr="00220395" w:rsidRDefault="00F22A33" w:rsidP="005D71FE">
      <w:pPr>
        <w:rPr>
          <w:b/>
          <w:color w:val="548DD4" w:themeColor="text2" w:themeTint="99"/>
        </w:rPr>
      </w:pPr>
      <w:r w:rsidRPr="00220395">
        <w:rPr>
          <w:b/>
          <w:color w:val="548DD4" w:themeColor="text2" w:themeTint="99"/>
        </w:rPr>
        <w:t xml:space="preserve">BR-BD-16.4.66 : </w:t>
      </w:r>
      <w:r w:rsidR="001F3CFC" w:rsidRPr="001F3CFC">
        <w:rPr>
          <w:b/>
          <w:color w:val="548DD4" w:themeColor="text2" w:themeTint="99"/>
        </w:rPr>
        <w:t xml:space="preserve">Element MOET in het bericht zijn opgenomen INDIEN één van de elementen </w:t>
      </w:r>
      <w:r w:rsidR="007C1A88" w:rsidRPr="00F21EC7">
        <w:rPr>
          <w:b/>
          <w:color w:val="548DD4" w:themeColor="text2" w:themeTint="99"/>
        </w:rPr>
        <w:t>'</w:t>
      </w:r>
      <w:r w:rsidR="001F3CFC" w:rsidRPr="001F3CFC">
        <w:rPr>
          <w:b/>
          <w:color w:val="548DD4" w:themeColor="text2" w:themeTint="99"/>
        </w:rPr>
        <w:t>bd-i-ext1:RecipientPartnerIdentificationNumber</w:t>
      </w:r>
      <w:r w:rsidR="007C1A88" w:rsidRPr="00F21EC7">
        <w:rPr>
          <w:b/>
          <w:color w:val="548DD4" w:themeColor="text2" w:themeTint="99"/>
        </w:rPr>
        <w:t>'</w:t>
      </w:r>
      <w:r w:rsidR="001F3CFC" w:rsidRPr="001F3CFC">
        <w:rPr>
          <w:b/>
          <w:color w:val="548DD4" w:themeColor="text2" w:themeTint="99"/>
        </w:rPr>
        <w:t xml:space="preserve">, </w:t>
      </w:r>
      <w:r w:rsidR="007C1A88" w:rsidRPr="00F21EC7">
        <w:rPr>
          <w:b/>
          <w:color w:val="548DD4" w:themeColor="text2" w:themeTint="99"/>
        </w:rPr>
        <w:t>'</w:t>
      </w:r>
      <w:r w:rsidR="001F3CFC" w:rsidRPr="001F3CFC">
        <w:rPr>
          <w:b/>
          <w:color w:val="548DD4" w:themeColor="text2" w:themeTint="99"/>
        </w:rPr>
        <w:t>bd-i-ext1:RecipientPartnerDateOfBirth</w:t>
      </w:r>
      <w:r w:rsidR="007C1A88" w:rsidRPr="00F21EC7">
        <w:rPr>
          <w:b/>
          <w:color w:val="548DD4" w:themeColor="text2" w:themeTint="99"/>
        </w:rPr>
        <w:t>'</w:t>
      </w:r>
      <w:r w:rsidR="001F3CFC" w:rsidRPr="001F3CFC">
        <w:rPr>
          <w:b/>
          <w:color w:val="548DD4" w:themeColor="text2" w:themeTint="99"/>
        </w:rPr>
        <w:t xml:space="preserve"> of één van de elementen '</w:t>
      </w:r>
      <w:proofErr w:type="spellStart"/>
      <w:r w:rsidR="001F3CFC" w:rsidRPr="001F3CFC">
        <w:rPr>
          <w:b/>
          <w:color w:val="548DD4" w:themeColor="text2" w:themeTint="99"/>
        </w:rPr>
        <w:t>bd-i:StreetNameAbroad</w:t>
      </w:r>
      <w:proofErr w:type="spellEnd"/>
      <w:r w:rsidR="001F3CFC" w:rsidRPr="001F3CFC">
        <w:rPr>
          <w:b/>
          <w:color w:val="548DD4" w:themeColor="text2" w:themeTint="99"/>
        </w:rPr>
        <w:t>', '</w:t>
      </w:r>
      <w:proofErr w:type="spellStart"/>
      <w:r w:rsidR="001F3CFC" w:rsidRPr="001F3CFC">
        <w:rPr>
          <w:b/>
          <w:color w:val="548DD4" w:themeColor="text2" w:themeTint="99"/>
        </w:rPr>
        <w:t>bd-i:HouseNumberAbroad</w:t>
      </w:r>
      <w:proofErr w:type="spellEnd"/>
      <w:r w:rsidR="001F3CFC" w:rsidRPr="001F3CFC">
        <w:rPr>
          <w:b/>
          <w:color w:val="548DD4" w:themeColor="text2" w:themeTint="99"/>
        </w:rPr>
        <w:t>', '</w:t>
      </w:r>
      <w:proofErr w:type="spellStart"/>
      <w:r w:rsidR="001F3CFC" w:rsidRPr="001F3CFC">
        <w:rPr>
          <w:b/>
          <w:color w:val="548DD4" w:themeColor="text2" w:themeTint="99"/>
        </w:rPr>
        <w:t>bd-i:PostalCodeAbroad</w:t>
      </w:r>
      <w:proofErr w:type="spellEnd"/>
      <w:r w:rsidR="001F3CFC" w:rsidRPr="001F3CFC">
        <w:rPr>
          <w:b/>
          <w:color w:val="548DD4" w:themeColor="text2" w:themeTint="99"/>
        </w:rPr>
        <w:t>', '</w:t>
      </w:r>
      <w:proofErr w:type="spellStart"/>
      <w:r w:rsidR="001F3CFC" w:rsidRPr="001F3CFC">
        <w:rPr>
          <w:b/>
          <w:color w:val="548DD4" w:themeColor="text2" w:themeTint="99"/>
        </w:rPr>
        <w:t>bd-i:PlaceOfResidenceAbroad</w:t>
      </w:r>
      <w:proofErr w:type="spellEnd"/>
      <w:r w:rsidR="001F3CFC" w:rsidRPr="001F3CFC">
        <w:rPr>
          <w:b/>
          <w:color w:val="548DD4" w:themeColor="text2" w:themeTint="99"/>
        </w:rPr>
        <w:t>', '</w:t>
      </w:r>
      <w:proofErr w:type="spellStart"/>
      <w:r w:rsidR="001F3CFC" w:rsidRPr="001F3CFC">
        <w:rPr>
          <w:b/>
          <w:color w:val="548DD4" w:themeColor="text2" w:themeTint="99"/>
        </w:rPr>
        <w:t>nl-cd:CountryCodeISO</w:t>
      </w:r>
      <w:proofErr w:type="spellEnd"/>
      <w:r w:rsidR="001F3CFC" w:rsidRPr="001F3CFC">
        <w:rPr>
          <w:b/>
          <w:color w:val="548DD4" w:themeColor="text2" w:themeTint="99"/>
        </w:rPr>
        <w:t xml:space="preserve">' onder de </w:t>
      </w:r>
      <w:proofErr w:type="spellStart"/>
      <w:r w:rsidR="001F3CFC" w:rsidRPr="001F3CFC">
        <w:rPr>
          <w:b/>
          <w:color w:val="548DD4" w:themeColor="text2" w:themeTint="99"/>
        </w:rPr>
        <w:t>tuple</w:t>
      </w:r>
      <w:proofErr w:type="spellEnd"/>
      <w:r w:rsidR="001F3CFC" w:rsidRPr="001F3CFC">
        <w:rPr>
          <w:b/>
          <w:color w:val="548DD4" w:themeColor="text2" w:themeTint="99"/>
        </w:rPr>
        <w:t xml:space="preserve"> 'bd-t-ext1:RecipientPartnerAddressPresentation' is opgenomen.</w:t>
      </w:r>
    </w:p>
    <w:p w14:paraId="46345E3A" w14:textId="77777777" w:rsidR="00F22A33" w:rsidRPr="008F2C52" w:rsidRDefault="00F22A33" w:rsidP="00F22A33">
      <w:pPr>
        <w:rPr>
          <w:b/>
        </w:rPr>
      </w:pPr>
    </w:p>
    <w:p w14:paraId="620FBCD2" w14:textId="77777777" w:rsidR="00F22A33" w:rsidRPr="008F2C52" w:rsidRDefault="00F22A33" w:rsidP="00F22A33">
      <w:pPr>
        <w:jc w:val="both"/>
      </w:pPr>
      <w:r w:rsidRPr="008F2C52">
        <w:t>Elementen die moeten worden opgenomen:</w:t>
      </w:r>
    </w:p>
    <w:p w14:paraId="10CBB7C2" w14:textId="77777777" w:rsidR="00F22A33" w:rsidRPr="008F2C52" w:rsidRDefault="00F22A33" w:rsidP="00F22A3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4B228864" w14:textId="77777777" w:rsidTr="000F78BC">
        <w:tc>
          <w:tcPr>
            <w:tcW w:w="9709" w:type="dxa"/>
            <w:shd w:val="clear" w:color="auto" w:fill="D9D9D9" w:themeFill="background1" w:themeFillShade="D9"/>
          </w:tcPr>
          <w:p w14:paraId="72553D6E" w14:textId="0EA8691D" w:rsidR="00F22A33" w:rsidRPr="008F2C52" w:rsidRDefault="00F22A33" w:rsidP="000F78BC">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0FDD5416" w14:textId="77777777" w:rsidTr="000F78BC">
        <w:tc>
          <w:tcPr>
            <w:tcW w:w="9709" w:type="dxa"/>
          </w:tcPr>
          <w:p w14:paraId="2C31DC4E" w14:textId="77777777" w:rsidR="002D4122" w:rsidRPr="008F2C52" w:rsidRDefault="002D4122" w:rsidP="000F78BC">
            <w:pPr>
              <w:pStyle w:val="Geenafstand"/>
              <w:rPr>
                <w:rFonts w:ascii="Calibri" w:hAnsi="Calibri"/>
                <w:sz w:val="18"/>
                <w:szCs w:val="18"/>
              </w:rPr>
            </w:pPr>
            <w:r w:rsidRPr="008F2C52">
              <w:rPr>
                <w:rFonts w:ascii="Calibri" w:hAnsi="Calibri"/>
                <w:sz w:val="18"/>
                <w:szCs w:val="18"/>
              </w:rPr>
              <w:t>bd-i-ext1:RecipientPartnerDateOfBirth</w:t>
            </w:r>
          </w:p>
        </w:tc>
      </w:tr>
      <w:tr w:rsidR="008F2C52" w:rsidRPr="008F2C52" w14:paraId="58625AF4" w14:textId="77777777" w:rsidTr="000F78BC">
        <w:tc>
          <w:tcPr>
            <w:tcW w:w="9709" w:type="dxa"/>
          </w:tcPr>
          <w:p w14:paraId="38EF88DD" w14:textId="77777777" w:rsidR="002D4122" w:rsidRPr="008F2C52" w:rsidRDefault="002D4122" w:rsidP="000F78BC">
            <w:pPr>
              <w:pStyle w:val="Geenafstand"/>
              <w:rPr>
                <w:sz w:val="18"/>
                <w:szCs w:val="18"/>
              </w:rPr>
            </w:pPr>
            <w:r w:rsidRPr="008F2C52">
              <w:rPr>
                <w:rFonts w:ascii="Calibri" w:hAnsi="Calibri"/>
                <w:sz w:val="18"/>
                <w:szCs w:val="18"/>
              </w:rPr>
              <w:t>bd-i-ext1:RecipientPartnerIdentificationNumber</w:t>
            </w:r>
          </w:p>
        </w:tc>
      </w:tr>
    </w:tbl>
    <w:p w14:paraId="744F6172" w14:textId="77777777" w:rsidR="00F22A33" w:rsidRPr="008F2C52" w:rsidRDefault="00F22A33" w:rsidP="00F22A33">
      <w:pPr>
        <w:adjustRightInd w:val="0"/>
        <w:rPr>
          <w:b/>
          <w:i/>
        </w:rPr>
      </w:pPr>
      <w:r w:rsidRPr="008F2C52">
        <w:rPr>
          <w:b/>
          <w:i/>
        </w:rPr>
        <w:t xml:space="preserve"> </w:t>
      </w:r>
    </w:p>
    <w:p w14:paraId="0E3F3A3C" w14:textId="7AED0286" w:rsidR="00431A98" w:rsidRPr="00220395" w:rsidRDefault="009F5F8F" w:rsidP="008345AA">
      <w:pPr>
        <w:rPr>
          <w:b/>
          <w:color w:val="548DD4" w:themeColor="text2" w:themeTint="99"/>
        </w:rPr>
      </w:pPr>
      <w:r w:rsidRPr="00220395">
        <w:rPr>
          <w:b/>
          <w:color w:val="548DD4" w:themeColor="text2" w:themeTint="99"/>
        </w:rPr>
        <w:t xml:space="preserve">BR-BD-16.4.67 : </w:t>
      </w:r>
      <w:r w:rsidR="008345AA" w:rsidRPr="00220395">
        <w:rPr>
          <w:b/>
          <w:color w:val="548DD4" w:themeColor="text2" w:themeTint="99"/>
        </w:rPr>
        <w:t>Vervallen</w:t>
      </w:r>
    </w:p>
    <w:p w14:paraId="092566FF" w14:textId="77777777" w:rsidR="008345AA" w:rsidRPr="00220395" w:rsidRDefault="008345AA" w:rsidP="008345AA">
      <w:pPr>
        <w:rPr>
          <w:rFonts w:asciiTheme="minorHAnsi" w:eastAsiaTheme="minorHAnsi" w:hAnsiTheme="minorHAnsi" w:cstheme="minorBidi"/>
          <w:color w:val="548DD4" w:themeColor="text2" w:themeTint="99"/>
          <w:sz w:val="22"/>
          <w:szCs w:val="22"/>
          <w:lang w:eastAsia="en-US"/>
        </w:rPr>
      </w:pPr>
    </w:p>
    <w:p w14:paraId="38EDEF5B" w14:textId="5BAB37C5" w:rsidR="001F3C26" w:rsidRPr="00220395" w:rsidRDefault="001F3C26" w:rsidP="001F3C26">
      <w:pPr>
        <w:rPr>
          <w:b/>
          <w:color w:val="548DD4" w:themeColor="text2" w:themeTint="99"/>
        </w:rPr>
      </w:pPr>
      <w:r w:rsidRPr="00220395">
        <w:rPr>
          <w:b/>
          <w:color w:val="548DD4" w:themeColor="text2" w:themeTint="99"/>
        </w:rPr>
        <w:t>BR-BD-16.4.</w:t>
      </w:r>
      <w:r w:rsidR="00B03EF9" w:rsidRPr="00220395">
        <w:rPr>
          <w:b/>
          <w:color w:val="548DD4" w:themeColor="text2" w:themeTint="99"/>
        </w:rPr>
        <w:t>68</w:t>
      </w:r>
      <w:r w:rsidRPr="00220395">
        <w:rPr>
          <w:b/>
          <w:color w:val="548DD4" w:themeColor="text2" w:themeTint="99"/>
        </w:rPr>
        <w:t xml:space="preserve"> : </w:t>
      </w:r>
      <w:r w:rsidR="003154E8" w:rsidRPr="00220395">
        <w:rPr>
          <w:b/>
          <w:color w:val="548DD4" w:themeColor="text2" w:themeTint="99"/>
        </w:rPr>
        <w:t>Vervallen</w:t>
      </w:r>
    </w:p>
    <w:p w14:paraId="68179A9B" w14:textId="77777777" w:rsidR="00344758" w:rsidRPr="00220395" w:rsidRDefault="00344758" w:rsidP="001F3C26">
      <w:pPr>
        <w:rPr>
          <w:b/>
          <w:color w:val="548DD4" w:themeColor="text2" w:themeTint="99"/>
        </w:rPr>
      </w:pPr>
    </w:p>
    <w:p w14:paraId="6C930C24" w14:textId="35F0AE5A" w:rsidR="00344758" w:rsidRPr="00220395" w:rsidRDefault="00344758" w:rsidP="005D71FE">
      <w:pPr>
        <w:rPr>
          <w:b/>
          <w:color w:val="548DD4" w:themeColor="text2" w:themeTint="99"/>
        </w:rPr>
      </w:pPr>
      <w:r w:rsidRPr="00220395">
        <w:rPr>
          <w:b/>
          <w:color w:val="548DD4" w:themeColor="text2" w:themeTint="99"/>
        </w:rPr>
        <w:t xml:space="preserve">BR-BD-16.4.69 : </w:t>
      </w:r>
      <w:r w:rsidR="00C439AB" w:rsidRPr="00220395">
        <w:rPr>
          <w:b/>
          <w:color w:val="548DD4" w:themeColor="text2" w:themeTint="99"/>
        </w:rPr>
        <w:t>Vervallen</w:t>
      </w:r>
    </w:p>
    <w:p w14:paraId="7200AF3E" w14:textId="77777777" w:rsidR="00C439AB" w:rsidRPr="00220395" w:rsidRDefault="00C439AB" w:rsidP="005D71FE">
      <w:pPr>
        <w:rPr>
          <w:b/>
          <w:color w:val="548DD4" w:themeColor="text2" w:themeTint="99"/>
        </w:rPr>
      </w:pPr>
    </w:p>
    <w:p w14:paraId="3809C66F" w14:textId="61AF691C" w:rsidR="00E75BEA" w:rsidRPr="00220395" w:rsidRDefault="00E75BEA" w:rsidP="00E75BEA">
      <w:pPr>
        <w:rPr>
          <w:b/>
          <w:color w:val="548DD4" w:themeColor="text2" w:themeTint="99"/>
        </w:rPr>
      </w:pPr>
      <w:r w:rsidRPr="00220395">
        <w:rPr>
          <w:b/>
          <w:color w:val="548DD4" w:themeColor="text2" w:themeTint="99"/>
        </w:rPr>
        <w:t xml:space="preserve">BR-BD-16.4.70 : </w:t>
      </w:r>
      <w:proofErr w:type="spellStart"/>
      <w:r w:rsidRPr="00220395">
        <w:rPr>
          <w:b/>
          <w:color w:val="548DD4" w:themeColor="text2" w:themeTint="99"/>
        </w:rPr>
        <w:t>Tuple</w:t>
      </w:r>
      <w:proofErr w:type="spellEnd"/>
      <w:r w:rsidRPr="00220395">
        <w:rPr>
          <w:b/>
          <w:color w:val="548DD4" w:themeColor="text2" w:themeTint="99"/>
        </w:rPr>
        <w:t xml:space="preserve"> MOET in het bericht zijn opgenomen.</w:t>
      </w:r>
    </w:p>
    <w:p w14:paraId="6A0E5FBF" w14:textId="77777777" w:rsidR="00E75BEA" w:rsidRPr="008F2C52" w:rsidRDefault="00E75BEA" w:rsidP="00E75BEA">
      <w:pPr>
        <w:rPr>
          <w:b/>
        </w:rPr>
      </w:pPr>
    </w:p>
    <w:p w14:paraId="447C10E8" w14:textId="77777777" w:rsidR="00E75BEA" w:rsidRPr="008F2C52" w:rsidRDefault="00E75BEA" w:rsidP="00E75BEA">
      <w:pPr>
        <w:pStyle w:val="Geenafstand"/>
        <w:tabs>
          <w:tab w:val="left" w:pos="1418"/>
          <w:tab w:val="left" w:pos="1701"/>
        </w:tabs>
      </w:pPr>
      <w:proofErr w:type="spellStart"/>
      <w:r w:rsidRPr="008F2C52">
        <w:t>Tuples</w:t>
      </w:r>
      <w:proofErr w:type="spellEnd"/>
      <w:r w:rsidRPr="008F2C52">
        <w:t xml:space="preserve"> waarvoor een minimum voorkomen geldt:</w:t>
      </w:r>
    </w:p>
    <w:p w14:paraId="66A16B0C" w14:textId="77777777" w:rsidR="00E75BEA" w:rsidRPr="008F2C52" w:rsidRDefault="00E75BEA" w:rsidP="00E75BEA">
      <w:pPr>
        <w:jc w:val="both"/>
        <w:rPr>
          <w:rFonts w:asciiTheme="minorHAnsi" w:eastAsiaTheme="minorHAnsi" w:hAnsiTheme="minorHAnsi" w:cstheme="minorBidi"/>
          <w:sz w:val="22"/>
          <w:szCs w:val="22"/>
          <w:lang w:eastAsia="en-US"/>
        </w:rPr>
      </w:pPr>
    </w:p>
    <w:tbl>
      <w:tblPr>
        <w:tblStyle w:val="Tabelraster"/>
        <w:tblW w:w="9322" w:type="dxa"/>
        <w:tblLook w:val="04A0" w:firstRow="1" w:lastRow="0" w:firstColumn="1" w:lastColumn="0" w:noHBand="0" w:noVBand="1"/>
      </w:tblPr>
      <w:tblGrid>
        <w:gridCol w:w="5868"/>
        <w:gridCol w:w="3454"/>
      </w:tblGrid>
      <w:tr w:rsidR="008F2C52" w:rsidRPr="008F2C52" w14:paraId="25B0C1E5" w14:textId="77777777" w:rsidTr="00B74D2F">
        <w:trPr>
          <w:trHeight w:val="300"/>
        </w:trPr>
        <w:tc>
          <w:tcPr>
            <w:tcW w:w="5868" w:type="dxa"/>
            <w:shd w:val="clear" w:color="auto" w:fill="D9D9D9" w:themeFill="background1" w:themeFillShade="D9"/>
            <w:noWrap/>
          </w:tcPr>
          <w:p w14:paraId="5994923C" w14:textId="77777777" w:rsidR="00E75BEA" w:rsidRPr="008F2C52" w:rsidRDefault="00E75BEA" w:rsidP="00B74D2F">
            <w:pPr>
              <w:pStyle w:val="Geenafstand"/>
              <w:rPr>
                <w:b/>
                <w:sz w:val="18"/>
                <w:szCs w:val="18"/>
              </w:rPr>
            </w:pPr>
            <w:proofErr w:type="spellStart"/>
            <w:r w:rsidRPr="008F2C52">
              <w:rPr>
                <w:b/>
                <w:sz w:val="18"/>
                <w:szCs w:val="18"/>
              </w:rPr>
              <w:t>Tuples</w:t>
            </w:r>
            <w:proofErr w:type="spellEnd"/>
          </w:p>
        </w:tc>
        <w:tc>
          <w:tcPr>
            <w:tcW w:w="3454" w:type="dxa"/>
            <w:shd w:val="clear" w:color="auto" w:fill="D9D9D9" w:themeFill="background1" w:themeFillShade="D9"/>
            <w:noWrap/>
          </w:tcPr>
          <w:p w14:paraId="33BAF0B3" w14:textId="77777777" w:rsidR="00E75BEA" w:rsidRPr="008F2C52" w:rsidRDefault="00E75BEA" w:rsidP="00B74D2F">
            <w:pPr>
              <w:pStyle w:val="Geenafstand"/>
              <w:rPr>
                <w:b/>
                <w:sz w:val="18"/>
                <w:szCs w:val="18"/>
              </w:rPr>
            </w:pPr>
            <w:r w:rsidRPr="008F2C52">
              <w:rPr>
                <w:b/>
                <w:sz w:val="18"/>
                <w:szCs w:val="18"/>
              </w:rPr>
              <w:t>Minimum (unieke) voorkomens</w:t>
            </w:r>
          </w:p>
        </w:tc>
      </w:tr>
      <w:tr w:rsidR="00E75BEA" w:rsidRPr="008F2C52" w14:paraId="0ED832F2" w14:textId="77777777" w:rsidTr="00B74D2F">
        <w:trPr>
          <w:trHeight w:val="300"/>
        </w:trPr>
        <w:tc>
          <w:tcPr>
            <w:tcW w:w="5868" w:type="dxa"/>
            <w:shd w:val="clear" w:color="auto" w:fill="auto"/>
            <w:noWrap/>
          </w:tcPr>
          <w:p w14:paraId="090B30E2" w14:textId="0BB425C2" w:rsidR="00E75BEA" w:rsidRPr="008F2C52" w:rsidRDefault="00E75BEA" w:rsidP="00AF0AE7">
            <w:pPr>
              <w:pStyle w:val="Geenafstand"/>
              <w:rPr>
                <w:b/>
                <w:sz w:val="18"/>
                <w:szCs w:val="18"/>
              </w:rPr>
            </w:pPr>
            <w:r w:rsidRPr="008F2C52">
              <w:rPr>
                <w:sz w:val="18"/>
                <w:szCs w:val="18"/>
              </w:rPr>
              <w:t>bd-t-ext1:GiftSpecification</w:t>
            </w:r>
          </w:p>
        </w:tc>
        <w:tc>
          <w:tcPr>
            <w:tcW w:w="3454" w:type="dxa"/>
            <w:shd w:val="clear" w:color="auto" w:fill="auto"/>
            <w:noWrap/>
          </w:tcPr>
          <w:p w14:paraId="0D5EF48B" w14:textId="77777777" w:rsidR="00E75BEA" w:rsidRPr="008F2C52" w:rsidRDefault="00E75BEA" w:rsidP="00B74D2F">
            <w:pPr>
              <w:pStyle w:val="Geenafstand"/>
              <w:rPr>
                <w:sz w:val="18"/>
                <w:szCs w:val="18"/>
              </w:rPr>
            </w:pPr>
            <w:r w:rsidRPr="008F2C52">
              <w:rPr>
                <w:sz w:val="18"/>
                <w:szCs w:val="18"/>
              </w:rPr>
              <w:t>1</w:t>
            </w:r>
          </w:p>
        </w:tc>
      </w:tr>
    </w:tbl>
    <w:p w14:paraId="07D0F6F0" w14:textId="77777777" w:rsidR="00FD0CE5" w:rsidRPr="008F2C52" w:rsidRDefault="00FD0CE5">
      <w:pPr>
        <w:spacing w:after="200" w:line="276" w:lineRule="auto"/>
        <w:rPr>
          <w:rFonts w:asciiTheme="minorHAnsi" w:eastAsiaTheme="minorHAnsi" w:hAnsiTheme="minorHAnsi" w:cstheme="minorBidi"/>
          <w:sz w:val="22"/>
          <w:szCs w:val="22"/>
          <w:lang w:eastAsia="en-US"/>
        </w:rPr>
      </w:pPr>
    </w:p>
    <w:p w14:paraId="769E11F4" w14:textId="67730FB7" w:rsidR="00FD0CE5" w:rsidRPr="00220395" w:rsidRDefault="00FD0CE5" w:rsidP="005D71FE">
      <w:pPr>
        <w:rPr>
          <w:b/>
          <w:color w:val="548DD4" w:themeColor="text2" w:themeTint="99"/>
        </w:rPr>
      </w:pPr>
      <w:r w:rsidRPr="00220395">
        <w:rPr>
          <w:b/>
          <w:color w:val="548DD4" w:themeColor="text2" w:themeTint="99"/>
        </w:rPr>
        <w:t xml:space="preserve">BR-BD-16.4.71 : Element MOET onder </w:t>
      </w:r>
      <w:proofErr w:type="spellStart"/>
      <w:r w:rsidRPr="00220395">
        <w:rPr>
          <w:b/>
          <w:color w:val="548DD4" w:themeColor="text2" w:themeTint="99"/>
        </w:rPr>
        <w:t>tuple</w:t>
      </w:r>
      <w:proofErr w:type="spellEnd"/>
      <w:r w:rsidRPr="00220395">
        <w:rPr>
          <w:b/>
          <w:color w:val="548DD4" w:themeColor="text2" w:themeTint="99"/>
        </w:rPr>
        <w:t xml:space="preserve"> </w:t>
      </w:r>
      <w:r w:rsidR="007C1A88" w:rsidRPr="00F21EC7">
        <w:rPr>
          <w:b/>
          <w:color w:val="548DD4" w:themeColor="text2" w:themeTint="99"/>
        </w:rPr>
        <w:t>'</w:t>
      </w:r>
      <w:r w:rsidRPr="00220395">
        <w:rPr>
          <w:b/>
          <w:color w:val="548DD4" w:themeColor="text2" w:themeTint="99"/>
        </w:rPr>
        <w:t>bd-t-ext1:CorrespondenceAddressPresentation</w:t>
      </w:r>
      <w:r w:rsidR="007C1A88" w:rsidRPr="00F21EC7">
        <w:rPr>
          <w:b/>
          <w:color w:val="548DD4" w:themeColor="text2" w:themeTint="99"/>
        </w:rPr>
        <w:t>'</w:t>
      </w:r>
      <w:r w:rsidRPr="00220395">
        <w:rPr>
          <w:b/>
          <w:color w:val="548DD4" w:themeColor="text2" w:themeTint="99"/>
        </w:rPr>
        <w:t xml:space="preserve"> in het bericht zijn opgenomen INDIEN één van de elementen </w:t>
      </w:r>
      <w:r w:rsidR="007C1A88" w:rsidRPr="00F21EC7">
        <w:rPr>
          <w:b/>
          <w:color w:val="548DD4" w:themeColor="text2" w:themeTint="99"/>
        </w:rPr>
        <w:t>'</w:t>
      </w:r>
      <w:proofErr w:type="spellStart"/>
      <w:r w:rsidRPr="00220395">
        <w:rPr>
          <w:b/>
          <w:color w:val="548DD4" w:themeColor="text2" w:themeTint="99"/>
        </w:rPr>
        <w:t>bd-i:StreetNameAbroad</w:t>
      </w:r>
      <w:proofErr w:type="spellEnd"/>
      <w:r w:rsidR="007C1A88" w:rsidRPr="00F21EC7">
        <w:rPr>
          <w:b/>
          <w:color w:val="548DD4" w:themeColor="text2" w:themeTint="99"/>
        </w:rPr>
        <w:t>'</w:t>
      </w:r>
      <w:r w:rsidRPr="00220395">
        <w:rPr>
          <w:b/>
          <w:color w:val="548DD4" w:themeColor="text2" w:themeTint="99"/>
        </w:rPr>
        <w:t xml:space="preserve">, </w:t>
      </w:r>
      <w:r w:rsidR="007C1A88" w:rsidRPr="00F21EC7">
        <w:rPr>
          <w:b/>
          <w:color w:val="548DD4" w:themeColor="text2" w:themeTint="99"/>
        </w:rPr>
        <w:t>'</w:t>
      </w:r>
      <w:proofErr w:type="spellStart"/>
      <w:r w:rsidRPr="00220395">
        <w:rPr>
          <w:b/>
          <w:color w:val="548DD4" w:themeColor="text2" w:themeTint="99"/>
        </w:rPr>
        <w:t>bd-i:HouseNumberAbroad</w:t>
      </w:r>
      <w:proofErr w:type="spellEnd"/>
      <w:r w:rsidR="007C1A88" w:rsidRPr="00F21EC7">
        <w:rPr>
          <w:b/>
          <w:color w:val="548DD4" w:themeColor="text2" w:themeTint="99"/>
        </w:rPr>
        <w:t>'</w:t>
      </w:r>
      <w:r w:rsidRPr="00220395">
        <w:rPr>
          <w:b/>
          <w:color w:val="548DD4" w:themeColor="text2" w:themeTint="99"/>
        </w:rPr>
        <w:t xml:space="preserve">, </w:t>
      </w:r>
      <w:r w:rsidR="007C1A88" w:rsidRPr="00F21EC7">
        <w:rPr>
          <w:b/>
          <w:color w:val="548DD4" w:themeColor="text2" w:themeTint="99"/>
        </w:rPr>
        <w:t>'</w:t>
      </w:r>
      <w:proofErr w:type="spellStart"/>
      <w:r w:rsidRPr="00220395">
        <w:rPr>
          <w:b/>
          <w:color w:val="548DD4" w:themeColor="text2" w:themeTint="99"/>
        </w:rPr>
        <w:t>bd-i:PostalCodeAbroad</w:t>
      </w:r>
      <w:proofErr w:type="spellEnd"/>
      <w:r w:rsidR="007C1A88" w:rsidRPr="00F21EC7">
        <w:rPr>
          <w:b/>
          <w:color w:val="548DD4" w:themeColor="text2" w:themeTint="99"/>
        </w:rPr>
        <w:t>'</w:t>
      </w:r>
      <w:r w:rsidRPr="00220395">
        <w:rPr>
          <w:b/>
          <w:color w:val="548DD4" w:themeColor="text2" w:themeTint="99"/>
        </w:rPr>
        <w:t xml:space="preserve">, </w:t>
      </w:r>
      <w:r w:rsidR="007C1A88" w:rsidRPr="00F21EC7">
        <w:rPr>
          <w:b/>
          <w:color w:val="548DD4" w:themeColor="text2" w:themeTint="99"/>
        </w:rPr>
        <w:t>'</w:t>
      </w:r>
      <w:proofErr w:type="spellStart"/>
      <w:r w:rsidRPr="00220395">
        <w:rPr>
          <w:b/>
          <w:color w:val="548DD4" w:themeColor="text2" w:themeTint="99"/>
        </w:rPr>
        <w:t>bd-i:PlaceOfResidenceAbroad</w:t>
      </w:r>
      <w:proofErr w:type="spellEnd"/>
      <w:r w:rsidR="007C1A88" w:rsidRPr="00F21EC7">
        <w:rPr>
          <w:b/>
          <w:color w:val="548DD4" w:themeColor="text2" w:themeTint="99"/>
        </w:rPr>
        <w:t>'</w:t>
      </w:r>
      <w:r w:rsidRPr="00220395">
        <w:rPr>
          <w:b/>
          <w:color w:val="548DD4" w:themeColor="text2" w:themeTint="99"/>
        </w:rPr>
        <w:t xml:space="preserve"> of </w:t>
      </w:r>
      <w:r w:rsidR="007C1A88" w:rsidRPr="00F21EC7">
        <w:rPr>
          <w:b/>
          <w:color w:val="548DD4" w:themeColor="text2" w:themeTint="99"/>
        </w:rPr>
        <w:t>'</w:t>
      </w:r>
      <w:proofErr w:type="spellStart"/>
      <w:r w:rsidRPr="00220395">
        <w:rPr>
          <w:b/>
          <w:color w:val="548DD4" w:themeColor="text2" w:themeTint="99"/>
        </w:rPr>
        <w:t>nl-cd:CountryCodeISO</w:t>
      </w:r>
      <w:proofErr w:type="spellEnd"/>
      <w:r w:rsidR="007C1A88" w:rsidRPr="00F21EC7">
        <w:rPr>
          <w:b/>
          <w:color w:val="548DD4" w:themeColor="text2" w:themeTint="99"/>
        </w:rPr>
        <w:t>'</w:t>
      </w:r>
      <w:r w:rsidRPr="00220395">
        <w:rPr>
          <w:b/>
          <w:color w:val="548DD4" w:themeColor="text2" w:themeTint="99"/>
        </w:rPr>
        <w:t xml:space="preserve"> onder diezelfde </w:t>
      </w:r>
      <w:proofErr w:type="spellStart"/>
      <w:r w:rsidRPr="00220395">
        <w:rPr>
          <w:b/>
          <w:color w:val="548DD4" w:themeColor="text2" w:themeTint="99"/>
        </w:rPr>
        <w:t>tuple</w:t>
      </w:r>
      <w:proofErr w:type="spellEnd"/>
      <w:r w:rsidRPr="00220395">
        <w:rPr>
          <w:b/>
          <w:color w:val="548DD4" w:themeColor="text2" w:themeTint="99"/>
        </w:rPr>
        <w:t xml:space="preserve"> is opgenomen.</w:t>
      </w:r>
    </w:p>
    <w:p w14:paraId="2923A365" w14:textId="77777777" w:rsidR="00FD0CE5" w:rsidRPr="008F2C52" w:rsidRDefault="00FD0CE5" w:rsidP="00FD0CE5">
      <w:pPr>
        <w:pStyle w:val="Geenafstand"/>
        <w:rPr>
          <w:b/>
        </w:rPr>
      </w:pPr>
    </w:p>
    <w:p w14:paraId="574026F1" w14:textId="77777777" w:rsidR="00FD0CE5" w:rsidRPr="008F2C52" w:rsidRDefault="00FD0CE5" w:rsidP="00FD0CE5">
      <w:pPr>
        <w:jc w:val="both"/>
      </w:pPr>
      <w:r w:rsidRPr="008F2C52">
        <w:t>Elementen die moeten worden opgenomen:</w:t>
      </w:r>
    </w:p>
    <w:p w14:paraId="5322CFCE" w14:textId="77777777" w:rsidR="00FD0CE5" w:rsidRPr="008F2C52" w:rsidRDefault="00FD0CE5" w:rsidP="00FD0CE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61B3DB31" w14:textId="77777777" w:rsidTr="00B74D2F">
        <w:tc>
          <w:tcPr>
            <w:tcW w:w="9709" w:type="dxa"/>
            <w:shd w:val="clear" w:color="auto" w:fill="D9D9D9" w:themeFill="background1" w:themeFillShade="D9"/>
          </w:tcPr>
          <w:p w14:paraId="798AED05" w14:textId="0D5B9D26" w:rsidR="00FD0CE5" w:rsidRPr="008F2C52" w:rsidRDefault="00FD0CE5" w:rsidP="00B74D2F">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54F7A1A1" w14:textId="77777777" w:rsidTr="00B74D2F">
        <w:tc>
          <w:tcPr>
            <w:tcW w:w="9709" w:type="dxa"/>
          </w:tcPr>
          <w:p w14:paraId="4BECC2BD" w14:textId="77777777" w:rsidR="00FD0CE5" w:rsidRPr="008F2C52" w:rsidRDefault="00FD0CE5" w:rsidP="00B74D2F">
            <w:pPr>
              <w:pStyle w:val="Geenafstand"/>
              <w:rPr>
                <w:sz w:val="18"/>
                <w:szCs w:val="18"/>
              </w:rPr>
            </w:pPr>
            <w:proofErr w:type="spellStart"/>
            <w:r w:rsidRPr="008F2C52">
              <w:rPr>
                <w:sz w:val="18"/>
                <w:szCs w:val="18"/>
              </w:rPr>
              <w:t>bd-i:StreetNameAbroad</w:t>
            </w:r>
            <w:proofErr w:type="spellEnd"/>
          </w:p>
        </w:tc>
      </w:tr>
      <w:tr w:rsidR="008F2C52" w:rsidRPr="008F2C52" w14:paraId="1BD1E47C" w14:textId="77777777" w:rsidTr="00B74D2F">
        <w:tc>
          <w:tcPr>
            <w:tcW w:w="9709" w:type="dxa"/>
          </w:tcPr>
          <w:p w14:paraId="3B007694" w14:textId="77777777" w:rsidR="00FD0CE5" w:rsidRPr="008F2C52" w:rsidRDefault="00FD0CE5" w:rsidP="00B74D2F">
            <w:pPr>
              <w:pStyle w:val="Geenafstand"/>
              <w:rPr>
                <w:sz w:val="18"/>
                <w:szCs w:val="18"/>
              </w:rPr>
            </w:pPr>
            <w:proofErr w:type="spellStart"/>
            <w:r w:rsidRPr="008F2C52">
              <w:rPr>
                <w:sz w:val="18"/>
                <w:szCs w:val="18"/>
              </w:rPr>
              <w:t>bd-i:HouseNumberAbroad</w:t>
            </w:r>
            <w:proofErr w:type="spellEnd"/>
          </w:p>
        </w:tc>
      </w:tr>
      <w:tr w:rsidR="008F2C52" w:rsidRPr="008F2C52" w14:paraId="03AA0E38" w14:textId="77777777" w:rsidTr="00B74D2F">
        <w:tc>
          <w:tcPr>
            <w:tcW w:w="9709" w:type="dxa"/>
          </w:tcPr>
          <w:p w14:paraId="5E371EEB" w14:textId="77777777" w:rsidR="00FD0CE5" w:rsidRPr="008F2C52" w:rsidRDefault="00FD0CE5" w:rsidP="00B74D2F">
            <w:pPr>
              <w:pStyle w:val="Geenafstand"/>
              <w:rPr>
                <w:sz w:val="18"/>
                <w:szCs w:val="18"/>
              </w:rPr>
            </w:pPr>
            <w:proofErr w:type="spellStart"/>
            <w:r w:rsidRPr="008F2C52">
              <w:rPr>
                <w:sz w:val="18"/>
                <w:szCs w:val="18"/>
              </w:rPr>
              <w:t>bd-i:PlaceOfResidenceAbroad</w:t>
            </w:r>
            <w:proofErr w:type="spellEnd"/>
          </w:p>
        </w:tc>
      </w:tr>
      <w:tr w:rsidR="00FD0CE5" w:rsidRPr="008F2C52" w14:paraId="6F8580B4" w14:textId="77777777" w:rsidTr="00B74D2F">
        <w:tc>
          <w:tcPr>
            <w:tcW w:w="9709" w:type="dxa"/>
          </w:tcPr>
          <w:p w14:paraId="2DF01C96" w14:textId="77777777" w:rsidR="00FD0CE5" w:rsidRPr="008F2C52" w:rsidRDefault="00FD0CE5" w:rsidP="00B74D2F">
            <w:pPr>
              <w:pStyle w:val="Geenafstand"/>
              <w:rPr>
                <w:sz w:val="18"/>
                <w:szCs w:val="18"/>
              </w:rPr>
            </w:pPr>
            <w:proofErr w:type="spellStart"/>
            <w:r w:rsidRPr="008F2C52">
              <w:rPr>
                <w:sz w:val="18"/>
                <w:szCs w:val="18"/>
              </w:rPr>
              <w:t>nl-cd:CountryCodeISO</w:t>
            </w:r>
            <w:proofErr w:type="spellEnd"/>
          </w:p>
        </w:tc>
      </w:tr>
    </w:tbl>
    <w:p w14:paraId="23402912" w14:textId="77777777" w:rsidR="00EC5A4D" w:rsidRPr="008F2C52" w:rsidRDefault="00EC5A4D">
      <w:pPr>
        <w:spacing w:after="200" w:line="276" w:lineRule="auto"/>
        <w:rPr>
          <w:rFonts w:asciiTheme="minorHAnsi" w:eastAsiaTheme="minorHAnsi" w:hAnsiTheme="minorHAnsi" w:cstheme="minorBidi"/>
          <w:sz w:val="22"/>
          <w:szCs w:val="22"/>
          <w:lang w:eastAsia="en-US"/>
        </w:rPr>
      </w:pPr>
    </w:p>
    <w:p w14:paraId="6F745354" w14:textId="1CF7ED4A" w:rsidR="00EC5A4D" w:rsidRPr="00C91E4C" w:rsidRDefault="00EC5A4D" w:rsidP="005D71FE">
      <w:pPr>
        <w:rPr>
          <w:b/>
          <w:color w:val="548DD4" w:themeColor="text2" w:themeTint="99"/>
        </w:rPr>
      </w:pPr>
      <w:r w:rsidRPr="00C91E4C">
        <w:rPr>
          <w:b/>
          <w:color w:val="548DD4" w:themeColor="text2" w:themeTint="99"/>
        </w:rPr>
        <w:lastRenderedPageBreak/>
        <w:t xml:space="preserve">BR-BD-16.4.72 : Element </w:t>
      </w:r>
      <w:r w:rsidR="007C1A88" w:rsidRPr="00F21EC7">
        <w:rPr>
          <w:b/>
          <w:color w:val="548DD4" w:themeColor="text2" w:themeTint="99"/>
        </w:rPr>
        <w:t>'</w:t>
      </w:r>
      <w:r w:rsidRPr="00C91E4C">
        <w:rPr>
          <w:b/>
          <w:color w:val="548DD4" w:themeColor="text2" w:themeTint="99"/>
        </w:rPr>
        <w:t>bd-i-ext1:DonorSurname</w:t>
      </w:r>
      <w:r w:rsidR="007C1A88" w:rsidRPr="00F21EC7">
        <w:rPr>
          <w:b/>
          <w:color w:val="548DD4" w:themeColor="text2" w:themeTint="99"/>
        </w:rPr>
        <w:t>'</w:t>
      </w:r>
      <w:r w:rsidR="00A86273" w:rsidRPr="00C91E4C">
        <w:rPr>
          <w:b/>
          <w:color w:val="548DD4" w:themeColor="text2" w:themeTint="99"/>
        </w:rPr>
        <w:t xml:space="preserve"> </w:t>
      </w:r>
      <w:r w:rsidRPr="00C91E4C">
        <w:rPr>
          <w:b/>
          <w:color w:val="548DD4" w:themeColor="text2" w:themeTint="99"/>
        </w:rPr>
        <w:t xml:space="preserve">of </w:t>
      </w:r>
      <w:r w:rsidR="007C1A88" w:rsidRPr="00F21EC7">
        <w:rPr>
          <w:b/>
          <w:color w:val="548DD4" w:themeColor="text2" w:themeTint="99"/>
        </w:rPr>
        <w:t>'</w:t>
      </w:r>
      <w:r w:rsidRPr="00C91E4C">
        <w:rPr>
          <w:b/>
          <w:color w:val="548DD4" w:themeColor="text2" w:themeTint="99"/>
        </w:rPr>
        <w:t>bd-i-ext1:DonorLegalPersonName</w:t>
      </w:r>
      <w:r w:rsidR="007C1A88" w:rsidRPr="00F21EC7">
        <w:rPr>
          <w:b/>
          <w:color w:val="548DD4" w:themeColor="text2" w:themeTint="99"/>
        </w:rPr>
        <w:t>'</w:t>
      </w:r>
      <w:r w:rsidRPr="00C91E4C">
        <w:rPr>
          <w:b/>
          <w:color w:val="548DD4" w:themeColor="text2" w:themeTint="99"/>
        </w:rPr>
        <w:t xml:space="preserve"> </w:t>
      </w:r>
      <w:r w:rsidR="001C25D2" w:rsidRPr="00C91E4C">
        <w:rPr>
          <w:b/>
          <w:color w:val="548DD4" w:themeColor="text2" w:themeTint="99"/>
        </w:rPr>
        <w:t xml:space="preserve">maar niet beide </w:t>
      </w:r>
      <w:r w:rsidRPr="00C91E4C">
        <w:rPr>
          <w:b/>
          <w:color w:val="548DD4" w:themeColor="text2" w:themeTint="99"/>
        </w:rPr>
        <w:t>MOET in het bericht zijn opgenomen.</w:t>
      </w:r>
    </w:p>
    <w:p w14:paraId="3C433B41" w14:textId="77777777" w:rsidR="002A4733" w:rsidRPr="00C91E4C" w:rsidRDefault="002A4733" w:rsidP="005D71FE">
      <w:pPr>
        <w:rPr>
          <w:b/>
          <w:color w:val="548DD4" w:themeColor="text2" w:themeTint="99"/>
        </w:rPr>
      </w:pPr>
    </w:p>
    <w:p w14:paraId="462F1523" w14:textId="41C30382" w:rsidR="002A4733" w:rsidRPr="00C91E4C" w:rsidRDefault="002A4733" w:rsidP="005D71FE">
      <w:pPr>
        <w:rPr>
          <w:b/>
          <w:color w:val="548DD4" w:themeColor="text2" w:themeTint="99"/>
        </w:rPr>
      </w:pPr>
      <w:r w:rsidRPr="00C91E4C">
        <w:rPr>
          <w:b/>
          <w:color w:val="548DD4" w:themeColor="text2" w:themeTint="99"/>
        </w:rPr>
        <w:t xml:space="preserve">BR-BD-16.4.73 : Element </w:t>
      </w:r>
      <w:r w:rsidR="007C1A88" w:rsidRPr="00F21EC7">
        <w:rPr>
          <w:b/>
          <w:color w:val="548DD4" w:themeColor="text2" w:themeTint="99"/>
        </w:rPr>
        <w:t>'</w:t>
      </w:r>
      <w:r w:rsidR="00736F9B" w:rsidRPr="00C91E4C">
        <w:rPr>
          <w:b/>
          <w:color w:val="548DD4" w:themeColor="text2" w:themeTint="99"/>
        </w:rPr>
        <w:t>bd-i-ext1:NotaryConvenantCreationDate</w:t>
      </w:r>
      <w:r w:rsidR="007C1A88" w:rsidRPr="00F21EC7">
        <w:rPr>
          <w:b/>
          <w:color w:val="548DD4" w:themeColor="text2" w:themeTint="99"/>
        </w:rPr>
        <w:t>'</w:t>
      </w:r>
      <w:r w:rsidR="00736F9B" w:rsidRPr="00C91E4C">
        <w:rPr>
          <w:b/>
          <w:color w:val="548DD4" w:themeColor="text2" w:themeTint="99"/>
        </w:rPr>
        <w:t xml:space="preserve"> en/of </w:t>
      </w:r>
      <w:r w:rsidR="007C1A88" w:rsidRPr="00F21EC7">
        <w:rPr>
          <w:b/>
          <w:color w:val="548DD4" w:themeColor="text2" w:themeTint="99"/>
        </w:rPr>
        <w:t>'</w:t>
      </w:r>
      <w:r w:rsidR="00736F9B" w:rsidRPr="00C91E4C">
        <w:rPr>
          <w:b/>
          <w:color w:val="548DD4" w:themeColor="text2" w:themeTint="99"/>
        </w:rPr>
        <w:t>bd-i-ext1:CentralDigitalRepertoryNumber</w:t>
      </w:r>
      <w:r w:rsidR="007C1A88" w:rsidRPr="00F21EC7">
        <w:rPr>
          <w:b/>
          <w:color w:val="548DD4" w:themeColor="text2" w:themeTint="99"/>
        </w:rPr>
        <w:t>'</w:t>
      </w:r>
      <w:r w:rsidR="00736F9B" w:rsidRPr="00C91E4C">
        <w:rPr>
          <w:b/>
          <w:color w:val="548DD4" w:themeColor="text2" w:themeTint="99"/>
        </w:rPr>
        <w:t xml:space="preserve"> en/of </w:t>
      </w:r>
      <w:r w:rsidR="007C1A88" w:rsidRPr="00F21EC7">
        <w:rPr>
          <w:b/>
          <w:color w:val="548DD4" w:themeColor="text2" w:themeTint="99"/>
        </w:rPr>
        <w:t>'</w:t>
      </w:r>
      <w:r w:rsidR="00736F9B" w:rsidRPr="00C91E4C">
        <w:rPr>
          <w:b/>
          <w:color w:val="548DD4" w:themeColor="text2" w:themeTint="99"/>
        </w:rPr>
        <w:t>bd-i-ext1:NotaryNumber</w:t>
      </w:r>
      <w:r w:rsidR="007C1A88" w:rsidRPr="00F21EC7">
        <w:rPr>
          <w:b/>
          <w:color w:val="548DD4" w:themeColor="text2" w:themeTint="99"/>
        </w:rPr>
        <w:t>'</w:t>
      </w:r>
      <w:r w:rsidR="00736F9B" w:rsidRPr="00C91E4C">
        <w:rPr>
          <w:b/>
          <w:color w:val="548DD4" w:themeColor="text2" w:themeTint="99"/>
        </w:rPr>
        <w:t xml:space="preserve"> en/of </w:t>
      </w:r>
      <w:r w:rsidR="00AA45BD" w:rsidRPr="00F21EC7">
        <w:rPr>
          <w:b/>
          <w:color w:val="548DD4" w:themeColor="text2" w:themeTint="99"/>
        </w:rPr>
        <w:t>'</w:t>
      </w:r>
      <w:r w:rsidR="00736F9B" w:rsidRPr="00C91E4C">
        <w:rPr>
          <w:b/>
          <w:color w:val="548DD4" w:themeColor="text2" w:themeTint="99"/>
        </w:rPr>
        <w:t>bd-i-ext</w:t>
      </w:r>
      <w:r w:rsidR="002B7270">
        <w:rPr>
          <w:b/>
          <w:color w:val="548DD4" w:themeColor="text2" w:themeTint="99"/>
        </w:rPr>
        <w:t>1</w:t>
      </w:r>
      <w:r w:rsidR="00736F9B" w:rsidRPr="00C91E4C">
        <w:rPr>
          <w:b/>
          <w:color w:val="548DD4" w:themeColor="text2" w:themeTint="99"/>
        </w:rPr>
        <w:t>:NotaryPlaceOfResidence</w:t>
      </w:r>
      <w:r w:rsidR="00AA45BD" w:rsidRPr="00F21EC7">
        <w:rPr>
          <w:b/>
          <w:color w:val="548DD4" w:themeColor="text2" w:themeTint="99"/>
        </w:rPr>
        <w:t>'</w:t>
      </w:r>
      <w:r w:rsidR="00A871E2" w:rsidRPr="00C91E4C">
        <w:rPr>
          <w:b/>
          <w:color w:val="548DD4" w:themeColor="text2" w:themeTint="99"/>
        </w:rPr>
        <w:t xml:space="preserve"> </w:t>
      </w:r>
      <w:r w:rsidRPr="00C91E4C">
        <w:rPr>
          <w:b/>
          <w:color w:val="548DD4" w:themeColor="text2" w:themeTint="99"/>
        </w:rPr>
        <w:t xml:space="preserve">MOET onder </w:t>
      </w:r>
      <w:proofErr w:type="spellStart"/>
      <w:r w:rsidRPr="00C91E4C">
        <w:rPr>
          <w:b/>
          <w:color w:val="548DD4" w:themeColor="text2" w:themeTint="99"/>
        </w:rPr>
        <w:t>tuple</w:t>
      </w:r>
      <w:proofErr w:type="spellEnd"/>
      <w:r w:rsidRPr="00C91E4C">
        <w:rPr>
          <w:b/>
          <w:color w:val="548DD4" w:themeColor="text2" w:themeTint="99"/>
        </w:rPr>
        <w:t xml:space="preserve"> </w:t>
      </w:r>
      <w:r w:rsidR="00AA45BD" w:rsidRPr="00F21EC7">
        <w:rPr>
          <w:b/>
          <w:color w:val="548DD4" w:themeColor="text2" w:themeTint="99"/>
        </w:rPr>
        <w:t>'</w:t>
      </w:r>
      <w:r w:rsidRPr="00C91E4C">
        <w:rPr>
          <w:b/>
          <w:color w:val="548DD4" w:themeColor="text2" w:themeTint="99"/>
        </w:rPr>
        <w:t>bd-t-ext1:GiftSpecification</w:t>
      </w:r>
      <w:r w:rsidR="00AA45BD" w:rsidRPr="00F21EC7">
        <w:rPr>
          <w:b/>
          <w:color w:val="548DD4" w:themeColor="text2" w:themeTint="99"/>
        </w:rPr>
        <w:t>'</w:t>
      </w:r>
      <w:r w:rsidRPr="00C91E4C">
        <w:rPr>
          <w:b/>
          <w:color w:val="548DD4" w:themeColor="text2" w:themeTint="99"/>
        </w:rPr>
        <w:t xml:space="preserve"> in het bericht zijn opgenomen INDIEN de waarde van het</w:t>
      </w:r>
      <w:r w:rsidR="002919C7" w:rsidRPr="00C91E4C">
        <w:rPr>
          <w:b/>
          <w:color w:val="548DD4" w:themeColor="text2" w:themeTint="99"/>
        </w:rPr>
        <w:t xml:space="preserve"> </w:t>
      </w:r>
      <w:r w:rsidRPr="00C91E4C">
        <w:rPr>
          <w:b/>
          <w:color w:val="548DD4" w:themeColor="text2" w:themeTint="99"/>
        </w:rPr>
        <w:t xml:space="preserve">element </w:t>
      </w:r>
      <w:r w:rsidR="00AA45BD" w:rsidRPr="00F21EC7">
        <w:rPr>
          <w:b/>
          <w:color w:val="548DD4" w:themeColor="text2" w:themeTint="99"/>
        </w:rPr>
        <w:t>'</w:t>
      </w:r>
      <w:r w:rsidRPr="00C91E4C">
        <w:rPr>
          <w:b/>
          <w:color w:val="548DD4" w:themeColor="text2" w:themeTint="99"/>
        </w:rPr>
        <w:t>bd-i-ext1:GiftExemptionExpensiveStudyIncreased</w:t>
      </w:r>
      <w:r w:rsidR="00AA45BD" w:rsidRPr="00F21EC7">
        <w:rPr>
          <w:b/>
          <w:color w:val="548DD4" w:themeColor="text2" w:themeTint="99"/>
        </w:rPr>
        <w:t>'</w:t>
      </w:r>
      <w:r w:rsidRPr="00C91E4C">
        <w:rPr>
          <w:b/>
          <w:color w:val="548DD4" w:themeColor="text2" w:themeTint="99"/>
        </w:rPr>
        <w:t xml:space="preserve"> onder dezelfde </w:t>
      </w:r>
      <w:proofErr w:type="spellStart"/>
      <w:r w:rsidRPr="00C91E4C">
        <w:rPr>
          <w:b/>
          <w:color w:val="548DD4" w:themeColor="text2" w:themeTint="99"/>
        </w:rPr>
        <w:t>tuple</w:t>
      </w:r>
      <w:proofErr w:type="spellEnd"/>
      <w:r w:rsidRPr="00C91E4C">
        <w:rPr>
          <w:b/>
          <w:color w:val="548DD4" w:themeColor="text2" w:themeTint="99"/>
        </w:rPr>
        <w:t xml:space="preserve"> gelijk is aan </w:t>
      </w:r>
      <w:r w:rsidR="00AA45BD" w:rsidRPr="00F21EC7">
        <w:rPr>
          <w:b/>
          <w:color w:val="548DD4" w:themeColor="text2" w:themeTint="99"/>
        </w:rPr>
        <w:t>'</w:t>
      </w:r>
      <w:proofErr w:type="spellStart"/>
      <w:r w:rsidRPr="00C91E4C">
        <w:rPr>
          <w:b/>
          <w:color w:val="548DD4" w:themeColor="text2" w:themeTint="99"/>
        </w:rPr>
        <w:t>true</w:t>
      </w:r>
      <w:proofErr w:type="spellEnd"/>
      <w:r w:rsidR="00AA45BD" w:rsidRPr="00F21EC7">
        <w:rPr>
          <w:b/>
          <w:color w:val="548DD4" w:themeColor="text2" w:themeTint="99"/>
        </w:rPr>
        <w:t>'</w:t>
      </w:r>
      <w:r w:rsidRPr="00C91E4C">
        <w:rPr>
          <w:b/>
          <w:color w:val="548DD4" w:themeColor="text2" w:themeTint="99"/>
        </w:rPr>
        <w:t xml:space="preserve"> of </w:t>
      </w:r>
      <w:r w:rsidR="00AA45BD" w:rsidRPr="00F21EC7">
        <w:rPr>
          <w:b/>
          <w:color w:val="548DD4" w:themeColor="text2" w:themeTint="99"/>
        </w:rPr>
        <w:t>'</w:t>
      </w:r>
      <w:r w:rsidRPr="00C91E4C">
        <w:rPr>
          <w:b/>
          <w:color w:val="548DD4" w:themeColor="text2" w:themeTint="99"/>
        </w:rPr>
        <w:t>1</w:t>
      </w:r>
      <w:r w:rsidR="00AA45BD" w:rsidRPr="00F21EC7">
        <w:rPr>
          <w:b/>
          <w:color w:val="548DD4" w:themeColor="text2" w:themeTint="99"/>
        </w:rPr>
        <w:t>'</w:t>
      </w:r>
      <w:r w:rsidRPr="00C91E4C">
        <w:rPr>
          <w:b/>
          <w:color w:val="548DD4" w:themeColor="text2" w:themeTint="99"/>
        </w:rPr>
        <w:t>.</w:t>
      </w:r>
    </w:p>
    <w:p w14:paraId="174ACB3D" w14:textId="77777777" w:rsidR="002A4733" w:rsidRPr="00C91E4C" w:rsidRDefault="002A4733" w:rsidP="002A4733">
      <w:pPr>
        <w:pStyle w:val="Geenafstand"/>
        <w:rPr>
          <w:b/>
          <w:color w:val="548DD4" w:themeColor="text2" w:themeTint="99"/>
        </w:rPr>
      </w:pPr>
    </w:p>
    <w:p w14:paraId="7A450DCB" w14:textId="77777777" w:rsidR="002A4733" w:rsidRPr="00C812D1" w:rsidRDefault="002A4733" w:rsidP="00EC5A4D">
      <w:pPr>
        <w:pStyle w:val="Geenafstand"/>
        <w:rPr>
          <w:rFonts w:ascii="Verdana" w:eastAsia="Times New Roman" w:hAnsi="Verdana" w:cs="Times New Roman"/>
          <w:b/>
          <w:color w:val="548DD4" w:themeColor="text2" w:themeTint="99"/>
          <w:sz w:val="18"/>
          <w:szCs w:val="24"/>
          <w:lang w:eastAsia="nl-NL"/>
        </w:rPr>
      </w:pPr>
    </w:p>
    <w:p w14:paraId="12852940" w14:textId="2568B45A" w:rsidR="00294ECE" w:rsidRPr="00C812D1" w:rsidRDefault="0062161B" w:rsidP="005D71FE">
      <w:pPr>
        <w:rPr>
          <w:b/>
          <w:color w:val="548DD4" w:themeColor="text2" w:themeTint="99"/>
        </w:rPr>
      </w:pPr>
      <w:r w:rsidRPr="00C812D1">
        <w:rPr>
          <w:b/>
          <w:color w:val="548DD4" w:themeColor="text2" w:themeTint="99"/>
        </w:rPr>
        <w:t xml:space="preserve">BR-BD-16.4.74 : Element </w:t>
      </w:r>
      <w:r w:rsidR="00371E14" w:rsidRPr="00F21EC7">
        <w:rPr>
          <w:b/>
          <w:color w:val="548DD4" w:themeColor="text2" w:themeTint="99"/>
        </w:rPr>
        <w:t>'</w:t>
      </w:r>
      <w:r w:rsidRPr="00C812D1">
        <w:rPr>
          <w:b/>
          <w:color w:val="548DD4" w:themeColor="text2" w:themeTint="99"/>
        </w:rPr>
        <w:t>bd-i-ext1:GiftImmovablePropertyCommercialValue</w:t>
      </w:r>
      <w:r w:rsidR="00371E14" w:rsidRPr="00F21EC7">
        <w:rPr>
          <w:b/>
          <w:color w:val="548DD4" w:themeColor="text2" w:themeTint="99"/>
        </w:rPr>
        <w:t>'</w:t>
      </w:r>
      <w:r w:rsidRPr="00C812D1">
        <w:rPr>
          <w:b/>
          <w:color w:val="548DD4" w:themeColor="text2" w:themeTint="99"/>
        </w:rPr>
        <w:t xml:space="preserve"> </w:t>
      </w:r>
      <w:r w:rsidR="00091031" w:rsidRPr="00C812D1">
        <w:rPr>
          <w:b/>
          <w:color w:val="548DD4" w:themeColor="text2" w:themeTint="99"/>
        </w:rPr>
        <w:t>en/</w:t>
      </w:r>
      <w:r w:rsidRPr="00C812D1">
        <w:rPr>
          <w:b/>
          <w:color w:val="548DD4" w:themeColor="text2" w:themeTint="99"/>
        </w:rPr>
        <w:t xml:space="preserve">of </w:t>
      </w:r>
      <w:r w:rsidR="00371E14" w:rsidRPr="00F21EC7">
        <w:rPr>
          <w:b/>
          <w:color w:val="548DD4" w:themeColor="text2" w:themeTint="99"/>
        </w:rPr>
        <w:t>'</w:t>
      </w:r>
      <w:r w:rsidRPr="00C812D1">
        <w:rPr>
          <w:b/>
          <w:color w:val="548DD4" w:themeColor="text2" w:themeTint="99"/>
        </w:rPr>
        <w:t>bd-i-ext1:GiftImmovablePropertyLawValue</w:t>
      </w:r>
      <w:r w:rsidR="00371E14" w:rsidRPr="00F21EC7">
        <w:rPr>
          <w:b/>
          <w:color w:val="548DD4" w:themeColor="text2" w:themeTint="99"/>
        </w:rPr>
        <w:t>'</w:t>
      </w:r>
      <w:r w:rsidRPr="00C812D1">
        <w:rPr>
          <w:b/>
          <w:color w:val="548DD4" w:themeColor="text2" w:themeTint="99"/>
        </w:rPr>
        <w:t xml:space="preserve"> M</w:t>
      </w:r>
      <w:r w:rsidR="00091031" w:rsidRPr="00C812D1">
        <w:rPr>
          <w:b/>
          <w:color w:val="548DD4" w:themeColor="text2" w:themeTint="99"/>
        </w:rPr>
        <w:t>OET</w:t>
      </w:r>
      <w:r w:rsidRPr="00C812D1">
        <w:rPr>
          <w:b/>
          <w:color w:val="548DD4" w:themeColor="text2" w:themeTint="99"/>
        </w:rPr>
        <w:t xml:space="preserve"> aanwezig zijn binnen de </w:t>
      </w:r>
      <w:proofErr w:type="spellStart"/>
      <w:r w:rsidRPr="00C812D1">
        <w:rPr>
          <w:b/>
          <w:color w:val="548DD4" w:themeColor="text2" w:themeTint="99"/>
        </w:rPr>
        <w:t>tuple</w:t>
      </w:r>
      <w:proofErr w:type="spellEnd"/>
      <w:r w:rsidRPr="00C812D1">
        <w:rPr>
          <w:b/>
          <w:color w:val="548DD4" w:themeColor="text2" w:themeTint="99"/>
        </w:rPr>
        <w:t xml:space="preserve"> </w:t>
      </w:r>
      <w:r w:rsidR="00371E14" w:rsidRPr="00F21EC7">
        <w:rPr>
          <w:b/>
          <w:color w:val="548DD4" w:themeColor="text2" w:themeTint="99"/>
        </w:rPr>
        <w:t>'</w:t>
      </w:r>
      <w:r w:rsidRPr="00C812D1">
        <w:rPr>
          <w:b/>
          <w:color w:val="548DD4" w:themeColor="text2" w:themeTint="99"/>
        </w:rPr>
        <w:t>bd-t-ext1:GiftSpecification</w:t>
      </w:r>
      <w:r w:rsidR="00371E14" w:rsidRPr="00F21EC7">
        <w:rPr>
          <w:b/>
          <w:color w:val="548DD4" w:themeColor="text2" w:themeTint="99"/>
        </w:rPr>
        <w:t>'</w:t>
      </w:r>
      <w:r w:rsidR="00091031" w:rsidRPr="00C812D1">
        <w:rPr>
          <w:b/>
          <w:color w:val="548DD4" w:themeColor="text2" w:themeTint="99"/>
        </w:rPr>
        <w:t xml:space="preserve"> INDIEN </w:t>
      </w:r>
    </w:p>
    <w:p w14:paraId="23EBDA59" w14:textId="1EFC1BD9"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bd-i-ext1:GiftImmovablePropertyTransferredPartNumerator</w:t>
      </w:r>
      <w:r w:rsidRPr="00601CA7">
        <w:rPr>
          <w:b/>
          <w:color w:val="548DD4" w:themeColor="text2" w:themeTint="99"/>
          <w:lang w:val="en-US"/>
        </w:rPr>
        <w:t>'</w:t>
      </w:r>
      <w:r w:rsidR="00091031" w:rsidRPr="00C91E4C">
        <w:rPr>
          <w:b/>
          <w:color w:val="548DD4" w:themeColor="text2" w:themeTint="99"/>
          <w:lang w:val="en-GB"/>
        </w:rPr>
        <w:t xml:space="preserve">, </w:t>
      </w:r>
    </w:p>
    <w:p w14:paraId="4BEBFC4D" w14:textId="2F6572FC"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bd-i-ext1:GiftImmovablePropertyTransferredPartDenominator</w:t>
      </w:r>
      <w:r w:rsidRPr="00601CA7">
        <w:rPr>
          <w:b/>
          <w:color w:val="548DD4" w:themeColor="text2" w:themeTint="99"/>
          <w:lang w:val="en-US"/>
        </w:rPr>
        <w:t>'</w:t>
      </w:r>
      <w:r w:rsidR="00091031" w:rsidRPr="00C91E4C">
        <w:rPr>
          <w:b/>
          <w:color w:val="548DD4" w:themeColor="text2" w:themeTint="99"/>
          <w:lang w:val="en-GB"/>
        </w:rPr>
        <w:t xml:space="preserve">, </w:t>
      </w:r>
    </w:p>
    <w:p w14:paraId="6B484DA5" w14:textId="4EBDF96F"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bd-i-ext1:GiftImmovablePropertyPurchasePrice</w:t>
      </w:r>
      <w:r w:rsidRPr="00601CA7">
        <w:rPr>
          <w:b/>
          <w:color w:val="548DD4" w:themeColor="text2" w:themeTint="99"/>
          <w:lang w:val="en-US"/>
        </w:rPr>
        <w:t>'</w:t>
      </w:r>
      <w:r w:rsidR="00091031" w:rsidRPr="00C91E4C">
        <w:rPr>
          <w:b/>
          <w:color w:val="548DD4" w:themeColor="text2" w:themeTint="99"/>
          <w:lang w:val="en-GB"/>
        </w:rPr>
        <w:t xml:space="preserve">, </w:t>
      </w:r>
    </w:p>
    <w:p w14:paraId="2CAC5C97" w14:textId="52875E27"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w:t>
      </w:r>
      <w:r w:rsidR="00EC21CF" w:rsidRPr="00C91E4C">
        <w:rPr>
          <w:b/>
          <w:color w:val="548DD4" w:themeColor="text2" w:themeTint="99"/>
          <w:lang w:val="en-GB"/>
        </w:rPr>
        <w:t>ropertyRemittedPurchasePrice</w:t>
      </w:r>
      <w:r w:rsidRPr="00601CA7">
        <w:rPr>
          <w:b/>
          <w:color w:val="548DD4" w:themeColor="text2" w:themeTint="99"/>
          <w:lang w:val="en-US"/>
        </w:rPr>
        <w:t>'</w:t>
      </w:r>
      <w:r w:rsidR="00EC21CF" w:rsidRPr="00C91E4C">
        <w:rPr>
          <w:b/>
          <w:color w:val="548DD4" w:themeColor="text2" w:themeTint="99"/>
          <w:lang w:val="en-GB"/>
        </w:rPr>
        <w:t>,</w:t>
      </w:r>
      <w:r w:rsidR="00091031" w:rsidRPr="00C91E4C">
        <w:rPr>
          <w:b/>
          <w:color w:val="548DD4" w:themeColor="text2" w:themeTint="99"/>
          <w:lang w:val="en-GB"/>
        </w:rPr>
        <w:t xml:space="preserve"> </w:t>
      </w:r>
    </w:p>
    <w:p w14:paraId="4F8C50D6" w14:textId="54350EBF" w:rsidR="00EC21CF" w:rsidRPr="00C91E4C" w:rsidRDefault="00371E14" w:rsidP="005D71FE">
      <w:pPr>
        <w:rPr>
          <w:b/>
          <w:color w:val="548DD4" w:themeColor="text2" w:themeTint="99"/>
          <w:lang w:val="en-GB"/>
        </w:rPr>
      </w:pPr>
      <w:r w:rsidRPr="00601CA7">
        <w:rPr>
          <w:b/>
          <w:color w:val="548DD4" w:themeColor="text2" w:themeTint="99"/>
          <w:lang w:val="en-US"/>
        </w:rPr>
        <w:t>'</w:t>
      </w:r>
      <w:r w:rsidR="00EC21CF" w:rsidRPr="00C91E4C">
        <w:rPr>
          <w:b/>
          <w:color w:val="548DD4" w:themeColor="text2" w:themeTint="99"/>
          <w:lang w:val="en-GB"/>
        </w:rPr>
        <w:t>bd-i-ext1:</w:t>
      </w:r>
      <w:r w:rsidR="00FC5196">
        <w:rPr>
          <w:b/>
          <w:color w:val="548DD4" w:themeColor="text2" w:themeTint="99"/>
          <w:lang w:val="en-GB"/>
        </w:rPr>
        <w:t>ImmovablePropertyTenantRecipientPartnerIndication</w:t>
      </w:r>
      <w:r w:rsidRPr="00601CA7">
        <w:rPr>
          <w:b/>
          <w:color w:val="548DD4" w:themeColor="text2" w:themeTint="99"/>
          <w:lang w:val="en-US"/>
        </w:rPr>
        <w:t>'</w:t>
      </w:r>
      <w:r w:rsidR="007175E6" w:rsidRPr="00C91E4C">
        <w:rPr>
          <w:b/>
          <w:color w:val="548DD4" w:themeColor="text2" w:themeTint="99"/>
          <w:lang w:val="en-GB"/>
        </w:rPr>
        <w:t>,</w:t>
      </w:r>
    </w:p>
    <w:p w14:paraId="55060F23" w14:textId="55F4AEB2" w:rsidR="00EC21CF" w:rsidRPr="00C91E4C" w:rsidRDefault="00371E14" w:rsidP="005D71FE">
      <w:pPr>
        <w:rPr>
          <w:b/>
          <w:color w:val="548DD4" w:themeColor="text2" w:themeTint="99"/>
          <w:lang w:val="en-GB"/>
        </w:rPr>
      </w:pPr>
      <w:r w:rsidRPr="00601CA7">
        <w:rPr>
          <w:b/>
          <w:color w:val="548DD4" w:themeColor="text2" w:themeTint="99"/>
          <w:lang w:val="en-US"/>
        </w:rPr>
        <w:t>'</w:t>
      </w:r>
      <w:r w:rsidR="00EC21CF" w:rsidRPr="00C91E4C">
        <w:rPr>
          <w:b/>
          <w:color w:val="548DD4" w:themeColor="text2" w:themeTint="99"/>
          <w:lang w:val="en-GB"/>
        </w:rPr>
        <w:t>bd-i-ext1:ImmovablePropertyResidenceIndication</w:t>
      </w:r>
      <w:r w:rsidRPr="00601CA7">
        <w:rPr>
          <w:b/>
          <w:color w:val="548DD4" w:themeColor="text2" w:themeTint="99"/>
          <w:lang w:val="en-US"/>
        </w:rPr>
        <w:t>'</w:t>
      </w:r>
      <w:r w:rsidR="007175E6" w:rsidRPr="00C91E4C">
        <w:rPr>
          <w:b/>
          <w:color w:val="548DD4" w:themeColor="text2" w:themeTint="99"/>
          <w:lang w:val="en-GB"/>
        </w:rPr>
        <w:t>,</w:t>
      </w:r>
    </w:p>
    <w:p w14:paraId="4B96FE5D" w14:textId="4DCC662D" w:rsidR="00EC21CF" w:rsidRPr="00C91E4C" w:rsidRDefault="00371E14" w:rsidP="005D71FE">
      <w:pPr>
        <w:rPr>
          <w:b/>
          <w:color w:val="548DD4" w:themeColor="text2" w:themeTint="99"/>
          <w:lang w:val="en-GB"/>
        </w:rPr>
      </w:pPr>
      <w:r w:rsidRPr="00601CA7">
        <w:rPr>
          <w:b/>
          <w:color w:val="548DD4" w:themeColor="text2" w:themeTint="99"/>
          <w:lang w:val="en-US"/>
        </w:rPr>
        <w:t>'</w:t>
      </w:r>
      <w:r w:rsidR="00EC21CF" w:rsidRPr="00C91E4C">
        <w:rPr>
          <w:b/>
          <w:color w:val="548DD4" w:themeColor="text2" w:themeTint="99"/>
          <w:lang w:val="en-GB"/>
        </w:rPr>
        <w:t>bd-i-ext1:ImmovablePropertyGroundLeaseEnddate</w:t>
      </w:r>
      <w:r w:rsidRPr="00601CA7">
        <w:rPr>
          <w:b/>
          <w:color w:val="548DD4" w:themeColor="text2" w:themeTint="99"/>
          <w:lang w:val="en-US"/>
        </w:rPr>
        <w:t>'</w:t>
      </w:r>
      <w:r w:rsidR="007175E6" w:rsidRPr="00C91E4C">
        <w:rPr>
          <w:b/>
          <w:color w:val="548DD4" w:themeColor="text2" w:themeTint="99"/>
          <w:lang w:val="en-GB"/>
        </w:rPr>
        <w:t>,</w:t>
      </w:r>
    </w:p>
    <w:p w14:paraId="667C86C5" w14:textId="715E27AA"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bd-i-ext1:GiftImmovablePropertyLandRegistryDesignation</w:t>
      </w:r>
      <w:r w:rsidRPr="00601CA7">
        <w:rPr>
          <w:b/>
          <w:color w:val="548DD4" w:themeColor="text2" w:themeTint="99"/>
          <w:lang w:val="en-US"/>
        </w:rPr>
        <w:t>'</w:t>
      </w:r>
      <w:r w:rsidR="00091031" w:rsidRPr="00C91E4C">
        <w:rPr>
          <w:b/>
          <w:color w:val="548DD4" w:themeColor="text2" w:themeTint="99"/>
          <w:lang w:val="en-GB"/>
        </w:rPr>
        <w:t xml:space="preserve">, </w:t>
      </w:r>
    </w:p>
    <w:p w14:paraId="27677CC3" w14:textId="4DB0D97D"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bd-i-ext1:GiftImmovablePropertyAnnualGroundLeaseValue</w:t>
      </w:r>
      <w:r w:rsidRPr="00601CA7">
        <w:rPr>
          <w:b/>
          <w:color w:val="548DD4" w:themeColor="text2" w:themeTint="99"/>
          <w:lang w:val="en-US"/>
        </w:rPr>
        <w:t>'</w:t>
      </w:r>
      <w:r w:rsidR="00091031" w:rsidRPr="00C91E4C">
        <w:rPr>
          <w:b/>
          <w:color w:val="548DD4" w:themeColor="text2" w:themeTint="99"/>
          <w:lang w:val="en-GB"/>
        </w:rPr>
        <w:t xml:space="preserve">, </w:t>
      </w:r>
    </w:p>
    <w:p w14:paraId="0F1C3699" w14:textId="1E6EF765"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bd-i-ext1:GiftImmovablePropertyAnnualRentValue</w:t>
      </w:r>
      <w:r w:rsidRPr="00601CA7">
        <w:rPr>
          <w:b/>
          <w:color w:val="548DD4" w:themeColor="text2" w:themeTint="99"/>
          <w:lang w:val="en-US"/>
        </w:rPr>
        <w:t>'</w:t>
      </w:r>
      <w:r w:rsidR="00091031" w:rsidRPr="00C91E4C">
        <w:rPr>
          <w:b/>
          <w:color w:val="548DD4" w:themeColor="text2" w:themeTint="99"/>
          <w:lang w:val="en-GB"/>
        </w:rPr>
        <w:t xml:space="preserve">, </w:t>
      </w:r>
    </w:p>
    <w:p w14:paraId="3D9FE077" w14:textId="34D89D78"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bd-i-ext1:GiftImmovablePropertyMarketCompliantRentIndication</w:t>
      </w:r>
      <w:r w:rsidRPr="00601CA7">
        <w:rPr>
          <w:b/>
          <w:color w:val="548DD4" w:themeColor="text2" w:themeTint="99"/>
          <w:lang w:val="en-US"/>
        </w:rPr>
        <w:t>'</w:t>
      </w:r>
      <w:r w:rsidR="00091031" w:rsidRPr="00C91E4C">
        <w:rPr>
          <w:b/>
          <w:color w:val="548DD4" w:themeColor="text2" w:themeTint="99"/>
          <w:lang w:val="en-GB"/>
        </w:rPr>
        <w:t xml:space="preserve">, </w:t>
      </w:r>
    </w:p>
    <w:p w14:paraId="0C21CDB8" w14:textId="149AC921"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bd-i-ext1:GiftImmovablePropertySurfaceSquareMetresHiredOut</w:t>
      </w:r>
      <w:r w:rsidRPr="00601CA7">
        <w:rPr>
          <w:b/>
          <w:color w:val="548DD4" w:themeColor="text2" w:themeTint="99"/>
          <w:lang w:val="en-US"/>
        </w:rPr>
        <w:t>'</w:t>
      </w:r>
      <w:r w:rsidR="00091031" w:rsidRPr="00C91E4C">
        <w:rPr>
          <w:b/>
          <w:color w:val="548DD4" w:themeColor="text2" w:themeTint="99"/>
          <w:lang w:val="en-GB"/>
        </w:rPr>
        <w:t xml:space="preserve">, </w:t>
      </w:r>
    </w:p>
    <w:p w14:paraId="5F2A13AB" w14:textId="7D2883E9" w:rsidR="00091031" w:rsidRPr="00C91E4C" w:rsidRDefault="00371E14" w:rsidP="005D71FE">
      <w:pPr>
        <w:rPr>
          <w:b/>
          <w:color w:val="548DD4" w:themeColor="text2" w:themeTint="99"/>
          <w:lang w:val="en-GB"/>
        </w:rPr>
      </w:pPr>
      <w:r w:rsidRPr="00601CA7">
        <w:rPr>
          <w:b/>
          <w:color w:val="548DD4" w:themeColor="text2" w:themeTint="99"/>
          <w:lang w:val="en-US"/>
        </w:rPr>
        <w:t>'</w:t>
      </w:r>
      <w:r w:rsidR="00091031" w:rsidRPr="00C91E4C">
        <w:rPr>
          <w:b/>
          <w:color w:val="548DD4" w:themeColor="text2" w:themeTint="99"/>
          <w:lang w:val="en-GB"/>
        </w:rPr>
        <w:t>bd-i-ext1:GiftImmovablePropertySurfaceSquareMetresTotal</w:t>
      </w:r>
      <w:r w:rsidRPr="00601CA7">
        <w:rPr>
          <w:b/>
          <w:color w:val="548DD4" w:themeColor="text2" w:themeTint="99"/>
          <w:lang w:val="en-US"/>
        </w:rPr>
        <w:t>'</w:t>
      </w:r>
      <w:r w:rsidR="00091031" w:rsidRPr="00C91E4C">
        <w:rPr>
          <w:b/>
          <w:color w:val="548DD4" w:themeColor="text2" w:themeTint="99"/>
          <w:lang w:val="en-GB"/>
        </w:rPr>
        <w:t xml:space="preserve">, </w:t>
      </w:r>
    </w:p>
    <w:p w14:paraId="78D41453" w14:textId="77777777" w:rsidR="00247AAE" w:rsidRPr="000057E8" w:rsidRDefault="00371E14" w:rsidP="005D71FE">
      <w:pPr>
        <w:rPr>
          <w:lang w:val="en-US"/>
        </w:rPr>
      </w:pPr>
      <w:r w:rsidRPr="00601CA7">
        <w:rPr>
          <w:b/>
          <w:color w:val="548DD4" w:themeColor="text2" w:themeTint="99"/>
          <w:lang w:val="en-US"/>
        </w:rPr>
        <w:t>'</w:t>
      </w:r>
      <w:r w:rsidR="00091031" w:rsidRPr="00C91E4C">
        <w:rPr>
          <w:b/>
          <w:color w:val="548DD4" w:themeColor="text2" w:themeTint="99"/>
          <w:lang w:val="en-GB"/>
        </w:rPr>
        <w:t>bd-i-ext1:GiftImmovablePropertyExposedValue</w:t>
      </w:r>
      <w:r w:rsidRPr="00601CA7">
        <w:rPr>
          <w:b/>
          <w:color w:val="548DD4" w:themeColor="text2" w:themeTint="99"/>
          <w:lang w:val="en-US"/>
        </w:rPr>
        <w:t>'</w:t>
      </w:r>
      <w:r w:rsidR="00247AAE" w:rsidRPr="00111F43">
        <w:rPr>
          <w:b/>
          <w:color w:val="548DD4" w:themeColor="text2" w:themeTint="99"/>
          <w:lang w:val="en-US"/>
        </w:rPr>
        <w:t>,</w:t>
      </w:r>
      <w:r w:rsidR="00247AAE" w:rsidRPr="000057E8">
        <w:rPr>
          <w:lang w:val="en-US"/>
        </w:rPr>
        <w:t xml:space="preserve"> </w:t>
      </w:r>
    </w:p>
    <w:p w14:paraId="14DE743A" w14:textId="77777777" w:rsidR="00247AAE" w:rsidRPr="000057E8" w:rsidRDefault="00247AAE" w:rsidP="005D71FE">
      <w:pPr>
        <w:rPr>
          <w:lang w:val="en-US"/>
        </w:rPr>
      </w:pPr>
      <w:r w:rsidRPr="00601CA7">
        <w:rPr>
          <w:b/>
          <w:color w:val="548DD4" w:themeColor="text2" w:themeTint="99"/>
          <w:lang w:val="en-US"/>
        </w:rPr>
        <w:t>'</w:t>
      </w:r>
      <w:r w:rsidRPr="00247AAE">
        <w:rPr>
          <w:b/>
          <w:color w:val="548DD4" w:themeColor="text2" w:themeTint="99"/>
          <w:lang w:val="en-US"/>
        </w:rPr>
        <w:t>bd-i-ext1:ImmovablePropertyHiredOutTemporarilyIndication</w:t>
      </w:r>
      <w:r w:rsidRPr="00601CA7">
        <w:rPr>
          <w:b/>
          <w:color w:val="548DD4" w:themeColor="text2" w:themeTint="99"/>
          <w:lang w:val="en-US"/>
        </w:rPr>
        <w:t>'</w:t>
      </w:r>
      <w:r>
        <w:rPr>
          <w:b/>
          <w:color w:val="548DD4" w:themeColor="text2" w:themeTint="99"/>
          <w:lang w:val="en-US"/>
        </w:rPr>
        <w:t>,</w:t>
      </w:r>
      <w:r w:rsidRPr="000057E8">
        <w:rPr>
          <w:lang w:val="en-US"/>
        </w:rPr>
        <w:t xml:space="preserve"> </w:t>
      </w:r>
    </w:p>
    <w:p w14:paraId="26ACA6F3" w14:textId="7B1CA477" w:rsidR="00091031" w:rsidRPr="00C91E4C" w:rsidRDefault="00247AAE" w:rsidP="005D71FE">
      <w:pPr>
        <w:rPr>
          <w:b/>
          <w:color w:val="548DD4" w:themeColor="text2" w:themeTint="99"/>
          <w:lang w:val="en-GB"/>
        </w:rPr>
      </w:pPr>
      <w:r w:rsidRPr="00601CA7">
        <w:rPr>
          <w:b/>
          <w:color w:val="548DD4" w:themeColor="text2" w:themeTint="99"/>
          <w:lang w:val="en-US"/>
        </w:rPr>
        <w:t>'</w:t>
      </w:r>
      <w:r w:rsidRPr="00247AAE">
        <w:rPr>
          <w:b/>
          <w:color w:val="548DD4" w:themeColor="text2" w:themeTint="99"/>
          <w:lang w:val="en-US"/>
        </w:rPr>
        <w:t>bd-i-ext1:ImmovablePropertyAffiliatedPersonHiredOutIndication</w:t>
      </w:r>
      <w:r w:rsidRPr="00601CA7">
        <w:rPr>
          <w:b/>
          <w:color w:val="548DD4" w:themeColor="text2" w:themeTint="99"/>
          <w:lang w:val="en-US"/>
        </w:rPr>
        <w:t>'</w:t>
      </w:r>
      <w:r w:rsidR="00091031" w:rsidRPr="00C91E4C">
        <w:rPr>
          <w:b/>
          <w:color w:val="548DD4" w:themeColor="text2" w:themeTint="99"/>
          <w:lang w:val="en-GB"/>
        </w:rPr>
        <w:t xml:space="preserve"> </w:t>
      </w:r>
      <w:r w:rsidR="003B5E5D" w:rsidRPr="00C91E4C">
        <w:rPr>
          <w:b/>
          <w:color w:val="548DD4" w:themeColor="text2" w:themeTint="99"/>
          <w:lang w:val="en-GB"/>
        </w:rPr>
        <w:t>of</w:t>
      </w:r>
    </w:p>
    <w:p w14:paraId="7F466CB1" w14:textId="57D1B3D2" w:rsidR="007175E6" w:rsidRPr="00C812D1" w:rsidRDefault="00371E14" w:rsidP="005D71FE">
      <w:pPr>
        <w:rPr>
          <w:b/>
          <w:color w:val="548DD4" w:themeColor="text2" w:themeTint="99"/>
        </w:rPr>
      </w:pPr>
      <w:r w:rsidRPr="00F21EC7">
        <w:rPr>
          <w:b/>
          <w:color w:val="548DD4" w:themeColor="text2" w:themeTint="99"/>
        </w:rPr>
        <w:t>'</w:t>
      </w:r>
      <w:r w:rsidR="00091031" w:rsidRPr="00C812D1">
        <w:rPr>
          <w:b/>
          <w:color w:val="548DD4" w:themeColor="text2" w:themeTint="99"/>
        </w:rPr>
        <w:t>bd-i-ext1:</w:t>
      </w:r>
      <w:r w:rsidR="004825E1">
        <w:rPr>
          <w:b/>
          <w:color w:val="548DD4" w:themeColor="text2" w:themeTint="99"/>
        </w:rPr>
        <w:t>ImmovablePropertyLargerPartHouseSeparatelySaleableIndication</w:t>
      </w:r>
      <w:r w:rsidRPr="00F21EC7">
        <w:rPr>
          <w:b/>
          <w:color w:val="548DD4" w:themeColor="text2" w:themeTint="99"/>
        </w:rPr>
        <w:t>'</w:t>
      </w:r>
      <w:r w:rsidR="007175E6" w:rsidRPr="00C812D1">
        <w:rPr>
          <w:b/>
          <w:color w:val="548DD4" w:themeColor="text2" w:themeTint="99"/>
        </w:rPr>
        <w:t>,</w:t>
      </w:r>
    </w:p>
    <w:p w14:paraId="196969B7" w14:textId="1B6DC7D6" w:rsidR="0062161B" w:rsidRPr="00C812D1" w:rsidRDefault="005E003C" w:rsidP="005D71FE">
      <w:pPr>
        <w:rPr>
          <w:b/>
          <w:color w:val="548DD4" w:themeColor="text2" w:themeTint="99"/>
        </w:rPr>
      </w:pPr>
      <w:r w:rsidRPr="00C812D1">
        <w:rPr>
          <w:b/>
          <w:color w:val="548DD4" w:themeColor="text2" w:themeTint="99"/>
        </w:rPr>
        <w:t xml:space="preserve">onder diezelfde </w:t>
      </w:r>
      <w:proofErr w:type="spellStart"/>
      <w:r w:rsidRPr="00C812D1">
        <w:rPr>
          <w:b/>
          <w:color w:val="548DD4" w:themeColor="text2" w:themeTint="99"/>
        </w:rPr>
        <w:t>tuple</w:t>
      </w:r>
      <w:proofErr w:type="spellEnd"/>
      <w:r w:rsidRPr="00C812D1">
        <w:rPr>
          <w:b/>
          <w:color w:val="548DD4" w:themeColor="text2" w:themeTint="99"/>
        </w:rPr>
        <w:t xml:space="preserve"> is opgenomen.</w:t>
      </w:r>
    </w:p>
    <w:p w14:paraId="002F22FF" w14:textId="77777777" w:rsidR="00B74D2F" w:rsidRPr="00C812D1" w:rsidRDefault="00B74D2F" w:rsidP="0062161B">
      <w:pPr>
        <w:pStyle w:val="Geenafstand"/>
        <w:rPr>
          <w:rFonts w:ascii="Verdana" w:eastAsia="Times New Roman" w:hAnsi="Verdana" w:cs="Times New Roman"/>
          <w:b/>
          <w:color w:val="548DD4" w:themeColor="text2" w:themeTint="99"/>
          <w:sz w:val="18"/>
          <w:szCs w:val="24"/>
          <w:lang w:eastAsia="nl-NL"/>
        </w:rPr>
      </w:pPr>
    </w:p>
    <w:p w14:paraId="5B288332" w14:textId="6FA72223" w:rsidR="00B74D2F" w:rsidRPr="00C91E4C" w:rsidRDefault="00B74D2F" w:rsidP="00B74D2F">
      <w:pPr>
        <w:rPr>
          <w:b/>
          <w:color w:val="548DD4" w:themeColor="text2" w:themeTint="99"/>
        </w:rPr>
      </w:pPr>
      <w:r w:rsidRPr="00C91E4C">
        <w:rPr>
          <w:b/>
          <w:color w:val="548DD4" w:themeColor="text2" w:themeTint="99"/>
        </w:rPr>
        <w:t>BR-BD-16.4.75 : Element MOET een datumwaarde bevatten die samenvalt of ligt tussen de datumwaarden in elementen '</w:t>
      </w:r>
      <w:proofErr w:type="spellStart"/>
      <w:r w:rsidRPr="00C91E4C">
        <w:rPr>
          <w:b/>
          <w:color w:val="548DD4" w:themeColor="text2" w:themeTint="99"/>
        </w:rPr>
        <w:t>xbrli:startDate</w:t>
      </w:r>
      <w:proofErr w:type="spellEnd"/>
      <w:r w:rsidRPr="00C91E4C">
        <w:rPr>
          <w:b/>
          <w:color w:val="548DD4" w:themeColor="text2" w:themeTint="99"/>
        </w:rPr>
        <w:t>' en '</w:t>
      </w:r>
      <w:proofErr w:type="spellStart"/>
      <w:r w:rsidRPr="00C91E4C">
        <w:rPr>
          <w:b/>
          <w:color w:val="548DD4" w:themeColor="text2" w:themeTint="99"/>
        </w:rPr>
        <w:t>xbrli:endDate</w:t>
      </w:r>
      <w:proofErr w:type="spellEnd"/>
      <w:r w:rsidRPr="00C91E4C">
        <w:rPr>
          <w:b/>
          <w:color w:val="548DD4" w:themeColor="text2" w:themeTint="99"/>
        </w:rPr>
        <w:t>' in de context van de opgave.</w:t>
      </w:r>
    </w:p>
    <w:p w14:paraId="3C3E04E2" w14:textId="77777777" w:rsidR="00B74D2F" w:rsidRPr="008F2C52" w:rsidRDefault="00B74D2F" w:rsidP="00B74D2F">
      <w:pPr>
        <w:rPr>
          <w:b/>
        </w:rPr>
      </w:pPr>
    </w:p>
    <w:p w14:paraId="324E2546" w14:textId="5416E4FD" w:rsidR="00B74D2F" w:rsidRPr="008F2C52" w:rsidRDefault="00177F9B" w:rsidP="005D71FE">
      <w:pPr>
        <w:jc w:val="both"/>
      </w:pPr>
      <w:r w:rsidRPr="008F2C52">
        <w:t>Element</w:t>
      </w:r>
      <w:r w:rsidR="00B74D2F" w:rsidRPr="008F2C52">
        <w:t xml:space="preserve"> waarvoor deze regel geldt:</w:t>
      </w:r>
    </w:p>
    <w:p w14:paraId="7AF8B9BB" w14:textId="77777777" w:rsidR="00B74D2F" w:rsidRPr="008F2C52" w:rsidRDefault="00B74D2F" w:rsidP="00B74D2F">
      <w:pPr>
        <w:pStyle w:val="Geenafstand"/>
        <w:tabs>
          <w:tab w:val="left" w:pos="1418"/>
          <w:tab w:val="left" w:pos="1701"/>
        </w:tabs>
      </w:pPr>
    </w:p>
    <w:tbl>
      <w:tblPr>
        <w:tblStyle w:val="Tabelraster"/>
        <w:tblW w:w="0" w:type="auto"/>
        <w:tblLook w:val="04A0" w:firstRow="1" w:lastRow="0" w:firstColumn="1" w:lastColumn="0" w:noHBand="0" w:noVBand="1"/>
      </w:tblPr>
      <w:tblGrid>
        <w:gridCol w:w="9062"/>
      </w:tblGrid>
      <w:tr w:rsidR="008F2C52" w:rsidRPr="008F2C52" w14:paraId="42237D43" w14:textId="77777777" w:rsidTr="00B74D2F">
        <w:trPr>
          <w:trHeight w:val="287"/>
        </w:trPr>
        <w:tc>
          <w:tcPr>
            <w:tcW w:w="9288" w:type="dxa"/>
            <w:shd w:val="clear" w:color="auto" w:fill="D9D9D9" w:themeFill="background1" w:themeFillShade="D9"/>
          </w:tcPr>
          <w:p w14:paraId="32FA29D4" w14:textId="4407B6A0" w:rsidR="00B74D2F" w:rsidRPr="008F2C52" w:rsidRDefault="00177F9B" w:rsidP="00B74D2F">
            <w:pPr>
              <w:pStyle w:val="Geenafstand"/>
              <w:rPr>
                <w:b/>
                <w:sz w:val="18"/>
                <w:szCs w:val="18"/>
              </w:rPr>
            </w:pPr>
            <w:r w:rsidRPr="008F2C52">
              <w:rPr>
                <w:b/>
                <w:sz w:val="18"/>
                <w:szCs w:val="18"/>
              </w:rPr>
              <w:t>Element</w:t>
            </w:r>
          </w:p>
        </w:tc>
      </w:tr>
      <w:tr w:rsidR="00B74D2F" w:rsidRPr="008F2C52" w14:paraId="3B405C72" w14:textId="77777777" w:rsidTr="00B74D2F">
        <w:trPr>
          <w:trHeight w:val="269"/>
        </w:trPr>
        <w:tc>
          <w:tcPr>
            <w:tcW w:w="9288" w:type="dxa"/>
          </w:tcPr>
          <w:p w14:paraId="6689459C" w14:textId="10C18812" w:rsidR="00B74D2F" w:rsidRPr="008F2C52" w:rsidRDefault="00B74D2F" w:rsidP="00B74D2F">
            <w:pPr>
              <w:pStyle w:val="Geenafstand"/>
              <w:rPr>
                <w:sz w:val="18"/>
                <w:szCs w:val="18"/>
              </w:rPr>
            </w:pPr>
            <w:r w:rsidRPr="008F2C52">
              <w:rPr>
                <w:sz w:val="18"/>
                <w:szCs w:val="18"/>
              </w:rPr>
              <w:t>bd-i-ext1:GiftDate</w:t>
            </w:r>
          </w:p>
        </w:tc>
      </w:tr>
    </w:tbl>
    <w:p w14:paraId="2B5E4923" w14:textId="77777777" w:rsidR="00B74D2F" w:rsidRPr="008F2C52" w:rsidRDefault="00B74D2F" w:rsidP="0062161B">
      <w:pPr>
        <w:pStyle w:val="Geenafstand"/>
        <w:rPr>
          <w:rFonts w:ascii="Verdana" w:eastAsia="Times New Roman" w:hAnsi="Verdana" w:cs="Times New Roman"/>
          <w:b/>
          <w:sz w:val="18"/>
          <w:szCs w:val="24"/>
          <w:lang w:val="en-GB" w:eastAsia="nl-NL"/>
        </w:rPr>
      </w:pPr>
    </w:p>
    <w:p w14:paraId="1D62E65E" w14:textId="7AFCEC38" w:rsidR="008C395E" w:rsidRPr="00C91E4C" w:rsidRDefault="008C395E" w:rsidP="005D71FE">
      <w:pPr>
        <w:rPr>
          <w:b/>
          <w:color w:val="548DD4" w:themeColor="text2" w:themeTint="99"/>
        </w:rPr>
      </w:pPr>
      <w:r w:rsidRPr="00C91E4C">
        <w:rPr>
          <w:b/>
          <w:color w:val="548DD4" w:themeColor="text2" w:themeTint="99"/>
        </w:rPr>
        <w:t>BR-BD-16.4.76</w:t>
      </w:r>
      <w:r w:rsidR="0024085B">
        <w:rPr>
          <w:b/>
          <w:color w:val="548DD4" w:themeColor="text2" w:themeTint="99"/>
        </w:rPr>
        <w:t xml:space="preserve"> </w:t>
      </w:r>
      <w:r w:rsidRPr="00C91E4C">
        <w:rPr>
          <w:b/>
          <w:color w:val="548DD4" w:themeColor="text2" w:themeTint="99"/>
        </w:rPr>
        <w:t xml:space="preserve">: Element </w:t>
      </w:r>
      <w:r w:rsidR="00371E14" w:rsidRPr="00F21EC7">
        <w:rPr>
          <w:b/>
          <w:color w:val="548DD4" w:themeColor="text2" w:themeTint="99"/>
        </w:rPr>
        <w:t>'</w:t>
      </w:r>
      <w:r w:rsidRPr="00C91E4C">
        <w:rPr>
          <w:b/>
          <w:color w:val="548DD4" w:themeColor="text2" w:themeTint="99"/>
        </w:rPr>
        <w:t>bd-i-ext1:RecipientSurname</w:t>
      </w:r>
      <w:r w:rsidR="00371E14" w:rsidRPr="00F21EC7">
        <w:rPr>
          <w:b/>
          <w:color w:val="548DD4" w:themeColor="text2" w:themeTint="99"/>
        </w:rPr>
        <w:t>'</w:t>
      </w:r>
      <w:r w:rsidRPr="00C91E4C">
        <w:rPr>
          <w:b/>
          <w:color w:val="548DD4" w:themeColor="text2" w:themeTint="99"/>
        </w:rPr>
        <w:t xml:space="preserve"> of </w:t>
      </w:r>
      <w:r w:rsidR="00371E14" w:rsidRPr="00F21EC7">
        <w:rPr>
          <w:b/>
          <w:color w:val="548DD4" w:themeColor="text2" w:themeTint="99"/>
        </w:rPr>
        <w:t>'</w:t>
      </w:r>
      <w:r w:rsidRPr="00C91E4C">
        <w:rPr>
          <w:b/>
          <w:color w:val="548DD4" w:themeColor="text2" w:themeTint="99"/>
        </w:rPr>
        <w:t>bd-i-ext1:RecipientLegalPersonName</w:t>
      </w:r>
      <w:r w:rsidR="00371E14" w:rsidRPr="00F21EC7">
        <w:rPr>
          <w:b/>
          <w:color w:val="548DD4" w:themeColor="text2" w:themeTint="99"/>
        </w:rPr>
        <w:t>'</w:t>
      </w:r>
      <w:r w:rsidRPr="00C91E4C">
        <w:rPr>
          <w:b/>
          <w:color w:val="548DD4" w:themeColor="text2" w:themeTint="99"/>
        </w:rPr>
        <w:t xml:space="preserve"> maar niet beiden MOET zijn opgenomen in het bericht. </w:t>
      </w:r>
    </w:p>
    <w:p w14:paraId="60C0C0B9" w14:textId="77777777" w:rsidR="005D71FE" w:rsidRPr="00C91E4C" w:rsidRDefault="005D71FE" w:rsidP="005D71FE">
      <w:pPr>
        <w:rPr>
          <w:b/>
          <w:color w:val="548DD4" w:themeColor="text2" w:themeTint="99"/>
        </w:rPr>
      </w:pPr>
    </w:p>
    <w:p w14:paraId="1ACD8533" w14:textId="2E33D2FD" w:rsidR="00AA125F" w:rsidRPr="00C91E4C" w:rsidRDefault="00AA125F" w:rsidP="005D71FE">
      <w:pPr>
        <w:rPr>
          <w:b/>
          <w:color w:val="548DD4" w:themeColor="text2" w:themeTint="99"/>
        </w:rPr>
      </w:pPr>
      <w:r w:rsidRPr="00C91E4C">
        <w:rPr>
          <w:b/>
          <w:color w:val="548DD4" w:themeColor="text2" w:themeTint="99"/>
        </w:rPr>
        <w:t xml:space="preserve">BR-BD-16.4.77 : Element MOET NIET in het bericht zijn opgenomen INDIEN het element </w:t>
      </w:r>
      <w:r w:rsidR="00371E14" w:rsidRPr="00F21EC7">
        <w:rPr>
          <w:b/>
          <w:color w:val="548DD4" w:themeColor="text2" w:themeTint="99"/>
        </w:rPr>
        <w:t>'</w:t>
      </w:r>
      <w:r w:rsidRPr="00C91E4C">
        <w:rPr>
          <w:b/>
          <w:color w:val="548DD4" w:themeColor="text2" w:themeTint="99"/>
        </w:rPr>
        <w:t>bd-i-ext1:RecipientLegalPersonName</w:t>
      </w:r>
      <w:r w:rsidR="00E54BA3" w:rsidRPr="00C91E4C">
        <w:rPr>
          <w:b/>
          <w:color w:val="548DD4" w:themeColor="text2" w:themeTint="99"/>
        </w:rPr>
        <w:t>' bestaat</w:t>
      </w:r>
      <w:r w:rsidRPr="00C91E4C">
        <w:rPr>
          <w:b/>
          <w:color w:val="548DD4" w:themeColor="text2" w:themeTint="99"/>
        </w:rPr>
        <w:t>.</w:t>
      </w:r>
    </w:p>
    <w:p w14:paraId="597BB1B2" w14:textId="77777777" w:rsidR="00AA125F" w:rsidRPr="008F2C52" w:rsidRDefault="00AA125F" w:rsidP="00AA125F">
      <w:pPr>
        <w:rPr>
          <w:b/>
        </w:rPr>
      </w:pPr>
    </w:p>
    <w:p w14:paraId="795CCE08" w14:textId="77777777" w:rsidR="00AA125F" w:rsidRPr="008F2C52" w:rsidRDefault="00AA125F" w:rsidP="00AA125F">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 die NIET moeten worden opgenomen:</w:t>
      </w:r>
    </w:p>
    <w:p w14:paraId="7858F6F9" w14:textId="77777777" w:rsidR="00AA125F" w:rsidRPr="008F2C52" w:rsidRDefault="00AA125F" w:rsidP="00AA125F">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28CD2644" w14:textId="77777777" w:rsidTr="001C25D2">
        <w:tc>
          <w:tcPr>
            <w:tcW w:w="9288" w:type="dxa"/>
            <w:shd w:val="clear" w:color="auto" w:fill="D9D9D9" w:themeFill="background1" w:themeFillShade="D9"/>
          </w:tcPr>
          <w:p w14:paraId="0807A838" w14:textId="77777777" w:rsidR="00AA125F" w:rsidRPr="008F2C52" w:rsidRDefault="00AA125F" w:rsidP="001C25D2">
            <w:pPr>
              <w:pStyle w:val="Geenafstand"/>
              <w:rPr>
                <w:b/>
                <w:sz w:val="18"/>
                <w:szCs w:val="18"/>
              </w:rPr>
            </w:pPr>
            <w:r w:rsidRPr="008F2C52">
              <w:rPr>
                <w:b/>
                <w:sz w:val="18"/>
                <w:szCs w:val="18"/>
              </w:rPr>
              <w:t>Elementen</w:t>
            </w:r>
          </w:p>
        </w:tc>
      </w:tr>
      <w:tr w:rsidR="008F2C52" w:rsidRPr="008F2C52" w14:paraId="32B6255B" w14:textId="77777777" w:rsidTr="001C25D2">
        <w:tc>
          <w:tcPr>
            <w:tcW w:w="9288" w:type="dxa"/>
          </w:tcPr>
          <w:p w14:paraId="6141C1D6" w14:textId="75CB89A5" w:rsidR="00AA125F" w:rsidRPr="008F2C52" w:rsidRDefault="00AA125F" w:rsidP="001C25D2">
            <w:pPr>
              <w:pStyle w:val="Geenafstand"/>
              <w:rPr>
                <w:sz w:val="18"/>
                <w:szCs w:val="18"/>
              </w:rPr>
            </w:pPr>
            <w:r w:rsidRPr="008F2C52">
              <w:rPr>
                <w:sz w:val="18"/>
                <w:szCs w:val="18"/>
              </w:rPr>
              <w:t>bd-i-ext1:RecipientInitials</w:t>
            </w:r>
          </w:p>
        </w:tc>
      </w:tr>
      <w:tr w:rsidR="008F2C52" w:rsidRPr="008F2C52" w14:paraId="44E120E0" w14:textId="77777777" w:rsidTr="001C25D2">
        <w:tc>
          <w:tcPr>
            <w:tcW w:w="9288" w:type="dxa"/>
          </w:tcPr>
          <w:p w14:paraId="10C3DC25" w14:textId="28731EEA" w:rsidR="00AA125F" w:rsidRPr="008F2C52" w:rsidRDefault="00AA125F" w:rsidP="001C25D2">
            <w:pPr>
              <w:pStyle w:val="Geenafstand"/>
              <w:rPr>
                <w:sz w:val="18"/>
                <w:szCs w:val="18"/>
              </w:rPr>
            </w:pPr>
            <w:r w:rsidRPr="008F2C52">
              <w:rPr>
                <w:sz w:val="18"/>
                <w:szCs w:val="18"/>
              </w:rPr>
              <w:t>bd-i-ext1:RecipientPrefix</w:t>
            </w:r>
          </w:p>
        </w:tc>
      </w:tr>
      <w:tr w:rsidR="008F2C52" w:rsidRPr="008F2C52" w14:paraId="4113C481" w14:textId="77777777" w:rsidTr="001C25D2">
        <w:tc>
          <w:tcPr>
            <w:tcW w:w="9288" w:type="dxa"/>
          </w:tcPr>
          <w:p w14:paraId="3519FD36" w14:textId="62531C79" w:rsidR="00AA125F" w:rsidRPr="008F2C52" w:rsidRDefault="00AA125F" w:rsidP="001C25D2">
            <w:pPr>
              <w:pStyle w:val="Geenafstand"/>
              <w:rPr>
                <w:sz w:val="18"/>
                <w:szCs w:val="18"/>
              </w:rPr>
            </w:pPr>
            <w:r w:rsidRPr="008F2C52">
              <w:rPr>
                <w:sz w:val="18"/>
                <w:szCs w:val="18"/>
              </w:rPr>
              <w:t>bd-i-ext1:RecipientSurname</w:t>
            </w:r>
          </w:p>
        </w:tc>
      </w:tr>
      <w:tr w:rsidR="008F2C52" w:rsidRPr="008F2C52" w14:paraId="044B806B" w14:textId="77777777" w:rsidTr="001C25D2">
        <w:tc>
          <w:tcPr>
            <w:tcW w:w="9288" w:type="dxa"/>
          </w:tcPr>
          <w:p w14:paraId="04A68BBD" w14:textId="7BBB7082" w:rsidR="00AA125F" w:rsidRPr="008F2C52" w:rsidRDefault="00AA125F" w:rsidP="001C25D2">
            <w:pPr>
              <w:pStyle w:val="Geenafstand"/>
              <w:rPr>
                <w:sz w:val="18"/>
                <w:szCs w:val="18"/>
              </w:rPr>
            </w:pPr>
            <w:r w:rsidRPr="008F2C52">
              <w:rPr>
                <w:sz w:val="18"/>
                <w:szCs w:val="18"/>
              </w:rPr>
              <w:t>bd-i-ext1:RecipientDateOfBirth</w:t>
            </w:r>
          </w:p>
        </w:tc>
      </w:tr>
      <w:tr w:rsidR="008F2C52" w:rsidRPr="008F2C52" w14:paraId="78B49465" w14:textId="77777777" w:rsidTr="001C25D2">
        <w:tc>
          <w:tcPr>
            <w:tcW w:w="9288" w:type="dxa"/>
          </w:tcPr>
          <w:p w14:paraId="06F4CEF7" w14:textId="25CA4224" w:rsidR="00AA125F" w:rsidRPr="008F2C52" w:rsidRDefault="00AA125F" w:rsidP="001C25D2">
            <w:pPr>
              <w:pStyle w:val="Geenafstand"/>
              <w:rPr>
                <w:sz w:val="18"/>
                <w:szCs w:val="18"/>
              </w:rPr>
            </w:pPr>
            <w:r w:rsidRPr="008F2C52">
              <w:rPr>
                <w:sz w:val="18"/>
                <w:szCs w:val="18"/>
              </w:rPr>
              <w:lastRenderedPageBreak/>
              <w:t>bd-i-ext1:RecipientPartnerIdentificationNumber</w:t>
            </w:r>
          </w:p>
        </w:tc>
      </w:tr>
      <w:tr w:rsidR="00AA125F" w:rsidRPr="008F2C52" w14:paraId="502D527F" w14:textId="77777777" w:rsidTr="001C25D2">
        <w:tc>
          <w:tcPr>
            <w:tcW w:w="9288" w:type="dxa"/>
          </w:tcPr>
          <w:p w14:paraId="6289812C" w14:textId="4A28F7CE" w:rsidR="00AA125F" w:rsidRPr="008F2C52" w:rsidRDefault="00AA125F" w:rsidP="001C25D2">
            <w:pPr>
              <w:pStyle w:val="Geenafstand"/>
              <w:rPr>
                <w:sz w:val="18"/>
                <w:szCs w:val="18"/>
              </w:rPr>
            </w:pPr>
            <w:r w:rsidRPr="008F2C52">
              <w:rPr>
                <w:sz w:val="18"/>
                <w:szCs w:val="18"/>
              </w:rPr>
              <w:t>bd-i-ext1:RecipientPartnerDateOfBirth</w:t>
            </w:r>
          </w:p>
        </w:tc>
      </w:tr>
    </w:tbl>
    <w:p w14:paraId="77FF5E31" w14:textId="77777777" w:rsidR="00AA125F" w:rsidRPr="008F2C52" w:rsidRDefault="00AA125F" w:rsidP="008C395E">
      <w:pPr>
        <w:spacing w:after="200" w:line="276" w:lineRule="auto"/>
        <w:rPr>
          <w:lang w:val="en-US"/>
        </w:rPr>
      </w:pPr>
    </w:p>
    <w:p w14:paraId="3D692824" w14:textId="333DACE9" w:rsidR="00E54BA3" w:rsidRPr="00C91E4C" w:rsidRDefault="00E54BA3" w:rsidP="008345AA">
      <w:pPr>
        <w:rPr>
          <w:b/>
          <w:color w:val="548DD4" w:themeColor="text2" w:themeTint="99"/>
        </w:rPr>
      </w:pPr>
      <w:r w:rsidRPr="00C91E4C">
        <w:rPr>
          <w:b/>
          <w:color w:val="548DD4" w:themeColor="text2" w:themeTint="99"/>
        </w:rPr>
        <w:t xml:space="preserve">BR-BD-16.4.78 : </w:t>
      </w:r>
      <w:r w:rsidR="008345AA" w:rsidRPr="00C91E4C">
        <w:rPr>
          <w:b/>
          <w:color w:val="548DD4" w:themeColor="text2" w:themeTint="99"/>
        </w:rPr>
        <w:t>Vervallen</w:t>
      </w:r>
    </w:p>
    <w:p w14:paraId="52982E86" w14:textId="77777777" w:rsidR="008345AA" w:rsidRPr="00C91E4C" w:rsidRDefault="008345AA" w:rsidP="008345AA">
      <w:pPr>
        <w:rPr>
          <w:color w:val="548DD4" w:themeColor="text2" w:themeTint="99"/>
          <w:lang w:val="en-US"/>
        </w:rPr>
      </w:pPr>
    </w:p>
    <w:p w14:paraId="3002CFB6" w14:textId="69DDE7B5" w:rsidR="00FD2EFA" w:rsidRPr="00C91E4C" w:rsidRDefault="00FD2EFA" w:rsidP="005D71FE">
      <w:pPr>
        <w:rPr>
          <w:b/>
          <w:color w:val="548DD4" w:themeColor="text2" w:themeTint="99"/>
        </w:rPr>
      </w:pPr>
      <w:r w:rsidRPr="00C91E4C">
        <w:rPr>
          <w:b/>
          <w:color w:val="548DD4" w:themeColor="text2" w:themeTint="99"/>
        </w:rPr>
        <w:t>BR-BD-16.4.79 : Element MOET NIET in het bericht zijn opgenomen INDIEN het element 'bd-i-ext1:DeclarantSurname' is opgenomen.</w:t>
      </w:r>
    </w:p>
    <w:p w14:paraId="76E73728" w14:textId="77777777" w:rsidR="00FD2EFA" w:rsidRPr="008F2C52" w:rsidRDefault="00FD2EFA" w:rsidP="00FD2EFA">
      <w:pPr>
        <w:rPr>
          <w:b/>
        </w:rPr>
      </w:pPr>
    </w:p>
    <w:p w14:paraId="33AF92B5" w14:textId="1457B5DA" w:rsidR="00FD2EFA" w:rsidRPr="008F2C52" w:rsidRDefault="00FD2EFA" w:rsidP="00FD2EFA">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 d</w:t>
      </w:r>
      <w:r w:rsidR="00DC1C8A">
        <w:rPr>
          <w:rFonts w:asciiTheme="minorHAnsi" w:eastAsiaTheme="minorHAnsi" w:hAnsiTheme="minorHAnsi" w:cstheme="minorBidi"/>
          <w:sz w:val="22"/>
          <w:szCs w:val="22"/>
          <w:lang w:eastAsia="en-US"/>
        </w:rPr>
        <w:t>at</w:t>
      </w:r>
      <w:r w:rsidRPr="008F2C52">
        <w:rPr>
          <w:rFonts w:asciiTheme="minorHAnsi" w:eastAsiaTheme="minorHAnsi" w:hAnsiTheme="minorHAnsi" w:cstheme="minorBidi"/>
          <w:sz w:val="22"/>
          <w:szCs w:val="22"/>
          <w:lang w:eastAsia="en-US"/>
        </w:rPr>
        <w:t xml:space="preserve"> NIET moeten worden opgenomen:</w:t>
      </w:r>
    </w:p>
    <w:p w14:paraId="719C0730" w14:textId="77777777" w:rsidR="00FD2EFA" w:rsidRPr="008F2C52" w:rsidRDefault="00FD2EFA" w:rsidP="00FD2EFA">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0B96721F" w14:textId="77777777" w:rsidTr="001C25D2">
        <w:tc>
          <w:tcPr>
            <w:tcW w:w="9288" w:type="dxa"/>
            <w:shd w:val="clear" w:color="auto" w:fill="D9D9D9" w:themeFill="background1" w:themeFillShade="D9"/>
          </w:tcPr>
          <w:p w14:paraId="09CCA9B0" w14:textId="77777777" w:rsidR="00FD2EFA" w:rsidRPr="008F2C52" w:rsidRDefault="00FD2EFA" w:rsidP="001C25D2">
            <w:pPr>
              <w:pStyle w:val="Geenafstand"/>
              <w:rPr>
                <w:b/>
                <w:sz w:val="18"/>
                <w:szCs w:val="18"/>
              </w:rPr>
            </w:pPr>
            <w:r w:rsidRPr="008F2C52">
              <w:rPr>
                <w:b/>
                <w:sz w:val="18"/>
                <w:szCs w:val="18"/>
              </w:rPr>
              <w:t>Elementen</w:t>
            </w:r>
          </w:p>
        </w:tc>
      </w:tr>
      <w:tr w:rsidR="00FD2EFA" w:rsidRPr="008F2C52" w14:paraId="3FDA9B49" w14:textId="77777777" w:rsidTr="001C25D2">
        <w:tc>
          <w:tcPr>
            <w:tcW w:w="9288" w:type="dxa"/>
          </w:tcPr>
          <w:p w14:paraId="25A4D70C" w14:textId="77777777" w:rsidR="00FD2EFA" w:rsidRPr="008F2C52" w:rsidRDefault="00FD2EFA" w:rsidP="001C25D2">
            <w:pPr>
              <w:pStyle w:val="Geenafstand"/>
              <w:rPr>
                <w:sz w:val="18"/>
                <w:szCs w:val="18"/>
              </w:rPr>
            </w:pPr>
            <w:r w:rsidRPr="008F2C52">
              <w:rPr>
                <w:sz w:val="18"/>
                <w:szCs w:val="18"/>
              </w:rPr>
              <w:t>bd-i-ext1:DeclarantLegalPersonName</w:t>
            </w:r>
          </w:p>
        </w:tc>
      </w:tr>
    </w:tbl>
    <w:p w14:paraId="4DB83CD7" w14:textId="77777777" w:rsidR="00FD2EFA" w:rsidRPr="008F2C52" w:rsidRDefault="00FD2EFA" w:rsidP="00E54BA3">
      <w:pPr>
        <w:spacing w:after="200" w:line="276" w:lineRule="auto"/>
        <w:rPr>
          <w:lang w:val="en-US"/>
        </w:rPr>
      </w:pPr>
    </w:p>
    <w:p w14:paraId="34D92D58" w14:textId="6FFE1392" w:rsidR="00C439AB" w:rsidRPr="00C91E4C" w:rsidRDefault="00C439AB" w:rsidP="005D71FE">
      <w:pPr>
        <w:rPr>
          <w:b/>
          <w:color w:val="548DD4" w:themeColor="text2" w:themeTint="99"/>
        </w:rPr>
      </w:pPr>
      <w:r w:rsidRPr="00C91E4C">
        <w:rPr>
          <w:b/>
          <w:color w:val="548DD4" w:themeColor="text2" w:themeTint="99"/>
        </w:rPr>
        <w:t xml:space="preserve">BR-BD-16.4.80 : Element MOET in </w:t>
      </w:r>
      <w:proofErr w:type="spellStart"/>
      <w:r w:rsidRPr="00C91E4C">
        <w:rPr>
          <w:b/>
          <w:color w:val="548DD4" w:themeColor="text2" w:themeTint="99"/>
        </w:rPr>
        <w:t>tuple</w:t>
      </w:r>
      <w:proofErr w:type="spellEnd"/>
      <w:r w:rsidRPr="00C91E4C">
        <w:rPr>
          <w:b/>
          <w:color w:val="548DD4" w:themeColor="text2" w:themeTint="99"/>
        </w:rPr>
        <w:t xml:space="preserve"> </w:t>
      </w:r>
      <w:r w:rsidR="00371E14" w:rsidRPr="00F21EC7">
        <w:rPr>
          <w:b/>
          <w:color w:val="548DD4" w:themeColor="text2" w:themeTint="99"/>
        </w:rPr>
        <w:t>'</w:t>
      </w:r>
      <w:r w:rsidRPr="00C91E4C">
        <w:rPr>
          <w:b/>
          <w:color w:val="548DD4" w:themeColor="text2" w:themeTint="99"/>
        </w:rPr>
        <w:t>bd-t-ext1:GiftSpecification</w:t>
      </w:r>
      <w:r w:rsidR="00371E14" w:rsidRPr="00F21EC7">
        <w:rPr>
          <w:b/>
          <w:color w:val="548DD4" w:themeColor="text2" w:themeTint="99"/>
        </w:rPr>
        <w:t>'</w:t>
      </w:r>
      <w:r w:rsidRPr="00C91E4C">
        <w:rPr>
          <w:b/>
          <w:color w:val="548DD4" w:themeColor="text2" w:themeTint="99"/>
        </w:rPr>
        <w:t xml:space="preserve"> in het bericht zijn opgenomen INDIEN de </w:t>
      </w:r>
      <w:proofErr w:type="spellStart"/>
      <w:r w:rsidRPr="00C91E4C">
        <w:rPr>
          <w:b/>
          <w:color w:val="548DD4" w:themeColor="text2" w:themeTint="99"/>
        </w:rPr>
        <w:t>tuple</w:t>
      </w:r>
      <w:proofErr w:type="spellEnd"/>
      <w:r w:rsidRPr="00C91E4C">
        <w:rPr>
          <w:b/>
          <w:color w:val="548DD4" w:themeColor="text2" w:themeTint="99"/>
        </w:rPr>
        <w:t xml:space="preserve"> </w:t>
      </w:r>
      <w:r w:rsidR="00371E14" w:rsidRPr="00F21EC7">
        <w:rPr>
          <w:b/>
          <w:color w:val="548DD4" w:themeColor="text2" w:themeTint="99"/>
        </w:rPr>
        <w:t>'</w:t>
      </w:r>
      <w:r w:rsidRPr="00C91E4C">
        <w:rPr>
          <w:b/>
          <w:color w:val="548DD4" w:themeColor="text2" w:themeTint="99"/>
        </w:rPr>
        <w:t>bd-t-ext1:GiftImmovablePropertyAddressPresentation</w:t>
      </w:r>
      <w:r w:rsidR="00371E14" w:rsidRPr="00F21EC7">
        <w:rPr>
          <w:b/>
          <w:color w:val="548DD4" w:themeColor="text2" w:themeTint="99"/>
        </w:rPr>
        <w:t>'</w:t>
      </w:r>
      <w:r w:rsidRPr="00C91E4C">
        <w:rPr>
          <w:b/>
          <w:color w:val="548DD4" w:themeColor="text2" w:themeTint="99"/>
        </w:rPr>
        <w:t xml:space="preserve"> in eerstgenoemde </w:t>
      </w:r>
      <w:proofErr w:type="spellStart"/>
      <w:r w:rsidRPr="00C91E4C">
        <w:rPr>
          <w:b/>
          <w:color w:val="548DD4" w:themeColor="text2" w:themeTint="99"/>
        </w:rPr>
        <w:t>tuple</w:t>
      </w:r>
      <w:proofErr w:type="spellEnd"/>
      <w:r w:rsidRPr="00C91E4C">
        <w:rPr>
          <w:b/>
          <w:color w:val="548DD4" w:themeColor="text2" w:themeTint="99"/>
        </w:rPr>
        <w:t xml:space="preserve"> is opgenomen.</w:t>
      </w:r>
    </w:p>
    <w:p w14:paraId="0AAD4E0E" w14:textId="77777777" w:rsidR="00C439AB" w:rsidRPr="008F2C52" w:rsidRDefault="00C439AB" w:rsidP="00C439AB">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eastAsiaTheme="minorHAnsi" w:hAnsi="Helv" w:cs="Helv"/>
          <w:sz w:val="20"/>
          <w:szCs w:val="20"/>
          <w:lang w:eastAsia="en-US"/>
        </w:rPr>
      </w:pPr>
    </w:p>
    <w:p w14:paraId="359834B2" w14:textId="77777777" w:rsidR="00C439AB" w:rsidRPr="008F2C52" w:rsidRDefault="00C439AB" w:rsidP="00C439AB">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eastAsiaTheme="minorHAnsi" w:hAnsi="Helv" w:cs="Helv"/>
          <w:sz w:val="20"/>
          <w:szCs w:val="20"/>
          <w:lang w:eastAsia="en-US"/>
        </w:rPr>
      </w:pPr>
      <w:r w:rsidRPr="008F2C52">
        <w:rPr>
          <w:rFonts w:ascii="Helv" w:eastAsiaTheme="minorHAnsi" w:hAnsi="Helv" w:cs="Helv"/>
          <w:sz w:val="20"/>
          <w:szCs w:val="20"/>
          <w:lang w:eastAsia="en-US"/>
        </w:rPr>
        <w:t>Elementen die moeten worden opgenomen:</w:t>
      </w:r>
    </w:p>
    <w:p w14:paraId="2B2A60B0" w14:textId="77777777" w:rsidR="00C439AB" w:rsidRPr="008F2C52" w:rsidRDefault="00C439AB" w:rsidP="00C439AB">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eastAsiaTheme="minorHAnsi" w:hAnsi="Helv" w:cs="Helv"/>
          <w:sz w:val="20"/>
          <w:szCs w:val="20"/>
          <w:lang w:eastAsia="en-US"/>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17FA397C" w14:textId="77777777" w:rsidTr="001C25D2">
        <w:tc>
          <w:tcPr>
            <w:tcW w:w="9709" w:type="dxa"/>
            <w:shd w:val="clear" w:color="auto" w:fill="D9D9D9" w:themeFill="background1" w:themeFillShade="D9"/>
          </w:tcPr>
          <w:p w14:paraId="13CC197B" w14:textId="53EA00D1" w:rsidR="00C439AB" w:rsidRPr="008F2C52" w:rsidRDefault="00C439AB" w:rsidP="001C25D2">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3320F3AD" w14:textId="77777777" w:rsidTr="001C25D2">
        <w:tc>
          <w:tcPr>
            <w:tcW w:w="9709" w:type="dxa"/>
          </w:tcPr>
          <w:p w14:paraId="757C0D8E" w14:textId="77777777" w:rsidR="00C439AB" w:rsidRPr="008F2C52" w:rsidRDefault="00C439AB" w:rsidP="001C25D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eastAsiaTheme="minorHAnsi" w:hAnsiTheme="minorHAnsi" w:cs="Helv"/>
                <w:szCs w:val="18"/>
                <w:lang w:eastAsia="en-US"/>
              </w:rPr>
            </w:pPr>
            <w:r w:rsidRPr="008F2C52">
              <w:rPr>
                <w:rFonts w:asciiTheme="minorHAnsi" w:eastAsiaTheme="minorHAnsi" w:hAnsiTheme="minorHAnsi" w:cs="Helv"/>
                <w:szCs w:val="18"/>
                <w:lang w:eastAsia="en-US"/>
              </w:rPr>
              <w:t>bd-i-ext1:GiftImmovablePropertyTransferredPartNumerator</w:t>
            </w:r>
          </w:p>
        </w:tc>
      </w:tr>
      <w:tr w:rsidR="008F2C52" w:rsidRPr="008F2C52" w14:paraId="7EE6EA9B" w14:textId="77777777" w:rsidTr="001C25D2">
        <w:tc>
          <w:tcPr>
            <w:tcW w:w="9709" w:type="dxa"/>
          </w:tcPr>
          <w:p w14:paraId="12310DB1" w14:textId="77777777" w:rsidR="00C439AB" w:rsidRPr="008F2C52" w:rsidRDefault="00C439AB" w:rsidP="001C25D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eastAsiaTheme="minorHAnsi" w:hAnsiTheme="minorHAnsi" w:cs="Helv"/>
                <w:szCs w:val="18"/>
                <w:lang w:eastAsia="en-US"/>
              </w:rPr>
            </w:pPr>
            <w:r w:rsidRPr="008F2C52">
              <w:rPr>
                <w:rFonts w:asciiTheme="minorHAnsi" w:eastAsiaTheme="minorHAnsi" w:hAnsiTheme="minorHAnsi" w:cs="Helv"/>
                <w:szCs w:val="18"/>
                <w:lang w:eastAsia="en-US"/>
              </w:rPr>
              <w:t>bd-i-ext1:GiftImmovablePropertyTransferredPartDenominator</w:t>
            </w:r>
          </w:p>
        </w:tc>
      </w:tr>
      <w:tr w:rsidR="00E1363A" w:rsidRPr="008F2C52" w14:paraId="7A8DC5B8" w14:textId="77777777" w:rsidTr="001C25D2">
        <w:tc>
          <w:tcPr>
            <w:tcW w:w="9709" w:type="dxa"/>
          </w:tcPr>
          <w:p w14:paraId="34C4BCDA" w14:textId="59AFDC86" w:rsidR="00E1363A" w:rsidRPr="008F2C52" w:rsidRDefault="00E1363A" w:rsidP="001C25D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eastAsiaTheme="minorHAnsi" w:hAnsiTheme="minorHAnsi" w:cs="Helv"/>
                <w:szCs w:val="18"/>
                <w:lang w:eastAsia="en-US"/>
              </w:rPr>
            </w:pPr>
            <w:r w:rsidRPr="008F2C52">
              <w:rPr>
                <w:rFonts w:asciiTheme="minorHAnsi" w:eastAsiaTheme="minorHAnsi" w:hAnsiTheme="minorHAnsi" w:cs="Helv"/>
                <w:szCs w:val="18"/>
                <w:lang w:eastAsia="en-US"/>
              </w:rPr>
              <w:t>bd-i-ext1:ImmovablePropertyResidenceIndication</w:t>
            </w:r>
          </w:p>
        </w:tc>
      </w:tr>
    </w:tbl>
    <w:p w14:paraId="387D2AA1" w14:textId="77777777" w:rsidR="00C439AB" w:rsidRPr="008F2C52" w:rsidRDefault="00C439AB" w:rsidP="00E54BA3">
      <w:pPr>
        <w:spacing w:after="200" w:line="276" w:lineRule="auto"/>
        <w:rPr>
          <w:lang w:val="en-US"/>
        </w:rPr>
      </w:pPr>
    </w:p>
    <w:p w14:paraId="4E965077" w14:textId="224B47E1" w:rsidR="003154E8" w:rsidRPr="00C91E4C" w:rsidRDefault="003154E8" w:rsidP="005D71FE">
      <w:pPr>
        <w:rPr>
          <w:b/>
          <w:color w:val="548DD4" w:themeColor="text2" w:themeTint="99"/>
        </w:rPr>
      </w:pPr>
      <w:r w:rsidRPr="00C91E4C">
        <w:rPr>
          <w:b/>
          <w:color w:val="548DD4" w:themeColor="text2" w:themeTint="99"/>
        </w:rPr>
        <w:t xml:space="preserve">BR-BD-16.4.81 : </w:t>
      </w:r>
      <w:r w:rsidR="008345AA" w:rsidRPr="00C91E4C">
        <w:rPr>
          <w:b/>
          <w:color w:val="548DD4" w:themeColor="text2" w:themeTint="99"/>
        </w:rPr>
        <w:t>Vervallen</w:t>
      </w:r>
    </w:p>
    <w:p w14:paraId="1B038A27" w14:textId="40C487B0" w:rsidR="003154E8" w:rsidRPr="00C91E4C" w:rsidRDefault="003154E8" w:rsidP="003154E8">
      <w:pPr>
        <w:pStyle w:val="Geenafstand"/>
        <w:rPr>
          <w:rFonts w:ascii="Verdana" w:eastAsia="Times New Roman" w:hAnsi="Verdana" w:cs="Times New Roman"/>
          <w:b/>
          <w:color w:val="548DD4" w:themeColor="text2" w:themeTint="99"/>
          <w:sz w:val="18"/>
          <w:szCs w:val="24"/>
          <w:lang w:eastAsia="nl-NL"/>
        </w:rPr>
      </w:pPr>
    </w:p>
    <w:p w14:paraId="2091D63B" w14:textId="20EA73DB" w:rsidR="0009540E" w:rsidRPr="00C91E4C" w:rsidRDefault="0009540E" w:rsidP="0009540E">
      <w:pPr>
        <w:rPr>
          <w:b/>
          <w:color w:val="548DD4" w:themeColor="text2" w:themeTint="99"/>
        </w:rPr>
      </w:pPr>
      <w:r w:rsidRPr="00C91E4C">
        <w:rPr>
          <w:b/>
          <w:color w:val="548DD4" w:themeColor="text2" w:themeTint="99"/>
        </w:rPr>
        <w:t xml:space="preserve">BR-BD-16.4.82 : Element of </w:t>
      </w:r>
      <w:proofErr w:type="spellStart"/>
      <w:r w:rsidRPr="00C91E4C">
        <w:rPr>
          <w:b/>
          <w:color w:val="548DD4" w:themeColor="text2" w:themeTint="99"/>
        </w:rPr>
        <w:t>tuple</w:t>
      </w:r>
      <w:proofErr w:type="spellEnd"/>
      <w:r w:rsidRPr="00C91E4C">
        <w:rPr>
          <w:b/>
          <w:color w:val="548DD4" w:themeColor="text2" w:themeTint="99"/>
        </w:rPr>
        <w:t xml:space="preserve"> MOET NIET in de </w:t>
      </w:r>
      <w:proofErr w:type="spellStart"/>
      <w:r w:rsidRPr="00C91E4C">
        <w:rPr>
          <w:b/>
          <w:color w:val="548DD4" w:themeColor="text2" w:themeTint="99"/>
        </w:rPr>
        <w:t>tuple</w:t>
      </w:r>
      <w:proofErr w:type="spellEnd"/>
      <w:r w:rsidRPr="00C91E4C">
        <w:rPr>
          <w:b/>
          <w:color w:val="548DD4" w:themeColor="text2" w:themeTint="99"/>
        </w:rPr>
        <w:t xml:space="preserve"> 'bd-t-ext1:GiftSpecification' zijn opgenomen INDIEN het element 'bd-i-ext1:GiftCashMoneyBalances' in dezelfde </w:t>
      </w:r>
      <w:proofErr w:type="spellStart"/>
      <w:r w:rsidRPr="00C91E4C">
        <w:rPr>
          <w:b/>
          <w:color w:val="548DD4" w:themeColor="text2" w:themeTint="99"/>
        </w:rPr>
        <w:t>tuple</w:t>
      </w:r>
      <w:proofErr w:type="spellEnd"/>
      <w:r w:rsidRPr="00C91E4C">
        <w:rPr>
          <w:b/>
          <w:color w:val="548DD4" w:themeColor="text2" w:themeTint="99"/>
        </w:rPr>
        <w:t xml:space="preserve"> is opgenomen.</w:t>
      </w:r>
    </w:p>
    <w:p w14:paraId="15D45CC5" w14:textId="77777777" w:rsidR="0009540E" w:rsidRPr="008F2C52" w:rsidRDefault="0009540E" w:rsidP="0009540E">
      <w:pPr>
        <w:rPr>
          <w:b/>
        </w:rPr>
      </w:pPr>
    </w:p>
    <w:p w14:paraId="0EF7A20C" w14:textId="7A63D7AB" w:rsidR="0009540E" w:rsidRPr="008F2C52" w:rsidRDefault="0009540E" w:rsidP="0009540E">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r w:rsidR="00354A48" w:rsidRPr="008F2C52">
        <w:rPr>
          <w:rFonts w:asciiTheme="minorHAnsi" w:eastAsiaTheme="minorHAnsi" w:hAnsiTheme="minorHAnsi" w:cstheme="minorBidi"/>
          <w:sz w:val="22"/>
          <w:szCs w:val="22"/>
          <w:lang w:eastAsia="en-US"/>
        </w:rPr>
        <w:t>/</w:t>
      </w:r>
      <w:proofErr w:type="spellStart"/>
      <w:r w:rsidR="00354A48"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tbl>
      <w:tblPr>
        <w:tblStyle w:val="Tabelraster"/>
        <w:tblW w:w="9062" w:type="dxa"/>
        <w:tblLayout w:type="fixed"/>
        <w:tblLook w:val="04A0" w:firstRow="1" w:lastRow="0" w:firstColumn="1" w:lastColumn="0" w:noHBand="0" w:noVBand="1"/>
      </w:tblPr>
      <w:tblGrid>
        <w:gridCol w:w="9062"/>
      </w:tblGrid>
      <w:tr w:rsidR="008F2C52" w:rsidRPr="008F2C52" w14:paraId="0D5E8DCE" w14:textId="77777777" w:rsidTr="00177F9B">
        <w:tc>
          <w:tcPr>
            <w:tcW w:w="9062" w:type="dxa"/>
            <w:shd w:val="clear" w:color="auto" w:fill="D9D9D9" w:themeFill="background1" w:themeFillShade="D9"/>
          </w:tcPr>
          <w:p w14:paraId="18F86C47" w14:textId="7F72D02E" w:rsidR="00177F9B" w:rsidRPr="008F2C52" w:rsidRDefault="00177F9B" w:rsidP="00ED42FD">
            <w:pPr>
              <w:pStyle w:val="Geenafstand"/>
              <w:rPr>
                <w:b/>
                <w:sz w:val="18"/>
                <w:szCs w:val="18"/>
              </w:rPr>
            </w:pPr>
            <w:r w:rsidRPr="008F2C52">
              <w:rPr>
                <w:b/>
                <w:sz w:val="18"/>
                <w:szCs w:val="18"/>
              </w:rPr>
              <w:t>Elementen</w:t>
            </w:r>
          </w:p>
        </w:tc>
      </w:tr>
      <w:tr w:rsidR="008F2C52" w:rsidRPr="008F2C52" w14:paraId="0E266AFA" w14:textId="77777777" w:rsidTr="00177F9B">
        <w:tc>
          <w:tcPr>
            <w:tcW w:w="9062" w:type="dxa"/>
            <w:shd w:val="clear" w:color="auto" w:fill="FFFFFF" w:themeFill="background1"/>
          </w:tcPr>
          <w:p w14:paraId="66816C58" w14:textId="77777777" w:rsidR="00B03FF9" w:rsidRPr="008F2C52" w:rsidRDefault="00B03FF9" w:rsidP="00AB335B">
            <w:pPr>
              <w:pStyle w:val="Geenafstand"/>
              <w:rPr>
                <w:b/>
                <w:sz w:val="18"/>
                <w:szCs w:val="18"/>
              </w:rPr>
            </w:pPr>
            <w:r w:rsidRPr="008F2C52">
              <w:rPr>
                <w:b/>
                <w:sz w:val="18"/>
                <w:szCs w:val="18"/>
              </w:rPr>
              <w:t>Onroerende zaak</w:t>
            </w:r>
          </w:p>
        </w:tc>
      </w:tr>
      <w:tr w:rsidR="008F2C52" w:rsidRPr="008F2C52" w14:paraId="7C49592B" w14:textId="77777777" w:rsidTr="00177F9B">
        <w:tc>
          <w:tcPr>
            <w:tcW w:w="9062" w:type="dxa"/>
          </w:tcPr>
          <w:p w14:paraId="72E2A7B9" w14:textId="77777777" w:rsidR="00B03FF9" w:rsidRPr="008F2C52" w:rsidRDefault="00B03FF9" w:rsidP="00AB335B">
            <w:pPr>
              <w:pStyle w:val="Geenafstand"/>
              <w:rPr>
                <w:sz w:val="18"/>
                <w:szCs w:val="18"/>
              </w:rPr>
            </w:pPr>
            <w:r w:rsidRPr="008F2C52">
              <w:rPr>
                <w:sz w:val="18"/>
                <w:szCs w:val="18"/>
              </w:rPr>
              <w:t>bd-i-ext1:GiftImmovablePropertyCommercialValue</w:t>
            </w:r>
          </w:p>
        </w:tc>
      </w:tr>
      <w:tr w:rsidR="008F2C52" w:rsidRPr="008F2C52" w14:paraId="74ADBCA9" w14:textId="77777777" w:rsidTr="00177F9B">
        <w:tc>
          <w:tcPr>
            <w:tcW w:w="9062" w:type="dxa"/>
          </w:tcPr>
          <w:p w14:paraId="24EEB54B" w14:textId="77777777" w:rsidR="00B03FF9" w:rsidRPr="008F2C52" w:rsidRDefault="00B03FF9" w:rsidP="00AB335B">
            <w:pPr>
              <w:pStyle w:val="Geenafstand"/>
              <w:rPr>
                <w:sz w:val="18"/>
                <w:szCs w:val="18"/>
              </w:rPr>
            </w:pPr>
            <w:r w:rsidRPr="008F2C52">
              <w:rPr>
                <w:sz w:val="18"/>
                <w:szCs w:val="18"/>
              </w:rPr>
              <w:t>bd-i-ext1:GiftImmovablePropertyLawValue</w:t>
            </w:r>
          </w:p>
        </w:tc>
      </w:tr>
      <w:tr w:rsidR="008F2C52" w:rsidRPr="008F2C52" w14:paraId="489A102A" w14:textId="77777777" w:rsidTr="00177F9B">
        <w:tc>
          <w:tcPr>
            <w:tcW w:w="9062" w:type="dxa"/>
          </w:tcPr>
          <w:p w14:paraId="482B84FF" w14:textId="77777777" w:rsidR="00B03FF9" w:rsidRPr="008F2C52" w:rsidRDefault="00B03FF9" w:rsidP="00AB335B">
            <w:pPr>
              <w:pStyle w:val="Geenafstand"/>
              <w:rPr>
                <w:sz w:val="18"/>
                <w:szCs w:val="18"/>
              </w:rPr>
            </w:pPr>
            <w:r w:rsidRPr="008F2C52">
              <w:rPr>
                <w:sz w:val="18"/>
                <w:szCs w:val="18"/>
              </w:rPr>
              <w:t>bd-i-ext1:GiftImmovablePropertyTransferredPartNumerator</w:t>
            </w:r>
          </w:p>
        </w:tc>
      </w:tr>
      <w:tr w:rsidR="008F2C52" w:rsidRPr="008F2C52" w14:paraId="77FEA99A" w14:textId="77777777" w:rsidTr="00177F9B">
        <w:tc>
          <w:tcPr>
            <w:tcW w:w="9062" w:type="dxa"/>
          </w:tcPr>
          <w:p w14:paraId="596AF9D1" w14:textId="77777777" w:rsidR="00B03FF9" w:rsidRPr="008F2C52" w:rsidRDefault="00B03FF9" w:rsidP="00AB335B">
            <w:pPr>
              <w:pStyle w:val="Geenafstand"/>
              <w:rPr>
                <w:sz w:val="18"/>
                <w:szCs w:val="18"/>
              </w:rPr>
            </w:pPr>
            <w:r w:rsidRPr="008F2C52">
              <w:rPr>
                <w:sz w:val="18"/>
                <w:szCs w:val="18"/>
              </w:rPr>
              <w:t>bd-i-ext1:GiftImmovablePropertyTransferredPartDenominator</w:t>
            </w:r>
          </w:p>
        </w:tc>
      </w:tr>
      <w:tr w:rsidR="008F2C52" w:rsidRPr="008F2C52" w14:paraId="242249DD" w14:textId="77777777" w:rsidTr="00177F9B">
        <w:tc>
          <w:tcPr>
            <w:tcW w:w="9062" w:type="dxa"/>
          </w:tcPr>
          <w:p w14:paraId="7FBD819C" w14:textId="77777777" w:rsidR="00B03FF9" w:rsidRPr="008F2C52" w:rsidRDefault="00B03FF9" w:rsidP="00AB335B">
            <w:pPr>
              <w:pStyle w:val="Geenafstand"/>
              <w:rPr>
                <w:sz w:val="18"/>
                <w:szCs w:val="18"/>
              </w:rPr>
            </w:pPr>
            <w:r w:rsidRPr="008F2C52">
              <w:rPr>
                <w:sz w:val="18"/>
                <w:szCs w:val="18"/>
              </w:rPr>
              <w:t>bd-i-ext1:GiftImmovablePropertyPurchasePrice</w:t>
            </w:r>
          </w:p>
        </w:tc>
      </w:tr>
      <w:tr w:rsidR="008F2C52" w:rsidRPr="008F2C52" w14:paraId="728A901F" w14:textId="77777777" w:rsidTr="00177F9B">
        <w:tc>
          <w:tcPr>
            <w:tcW w:w="9062" w:type="dxa"/>
          </w:tcPr>
          <w:p w14:paraId="5278776E" w14:textId="77777777" w:rsidR="00B03FF9" w:rsidRPr="008F2C52" w:rsidRDefault="00B03FF9" w:rsidP="00AB335B">
            <w:pPr>
              <w:pStyle w:val="Geenafstand"/>
              <w:rPr>
                <w:sz w:val="18"/>
                <w:szCs w:val="18"/>
              </w:rPr>
            </w:pPr>
            <w:r w:rsidRPr="008F2C52">
              <w:rPr>
                <w:sz w:val="18"/>
                <w:szCs w:val="18"/>
              </w:rPr>
              <w:t>bd-i-ext1:GiftImmovablePropertyRemittedPurchasePrice</w:t>
            </w:r>
          </w:p>
        </w:tc>
      </w:tr>
      <w:tr w:rsidR="008F2C52" w:rsidRPr="008F2C52" w14:paraId="3B00DDE4" w14:textId="77777777" w:rsidTr="00177F9B">
        <w:tc>
          <w:tcPr>
            <w:tcW w:w="9062" w:type="dxa"/>
          </w:tcPr>
          <w:p w14:paraId="48C7FB4F" w14:textId="5CD82D35" w:rsidR="00B03FF9" w:rsidRPr="008F2C52" w:rsidRDefault="00B03FF9" w:rsidP="00AB335B">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4E75D8A1" w14:textId="77777777" w:rsidTr="00177F9B">
        <w:tc>
          <w:tcPr>
            <w:tcW w:w="9062" w:type="dxa"/>
          </w:tcPr>
          <w:p w14:paraId="2B4D45A7" w14:textId="77777777" w:rsidR="00B03FF9" w:rsidRPr="008F2C52" w:rsidRDefault="00B03FF9" w:rsidP="00AB335B">
            <w:pPr>
              <w:pStyle w:val="Geenafstand"/>
              <w:rPr>
                <w:sz w:val="18"/>
                <w:szCs w:val="18"/>
              </w:rPr>
            </w:pPr>
            <w:r w:rsidRPr="008F2C52">
              <w:rPr>
                <w:sz w:val="18"/>
                <w:szCs w:val="18"/>
              </w:rPr>
              <w:t>bd-i-ext1:ImmovablePropertyResidenceIndication</w:t>
            </w:r>
          </w:p>
        </w:tc>
      </w:tr>
      <w:tr w:rsidR="008F2C52" w:rsidRPr="008F2C52" w14:paraId="3A68D23F" w14:textId="77777777" w:rsidTr="00177F9B">
        <w:tc>
          <w:tcPr>
            <w:tcW w:w="9062" w:type="dxa"/>
          </w:tcPr>
          <w:p w14:paraId="1A0484D6" w14:textId="77777777" w:rsidR="00B03FF9" w:rsidRPr="008F2C52" w:rsidRDefault="00B03FF9" w:rsidP="00AB335B">
            <w:pPr>
              <w:pStyle w:val="Geenafstand"/>
              <w:rPr>
                <w:sz w:val="18"/>
                <w:szCs w:val="18"/>
              </w:rPr>
            </w:pPr>
            <w:r w:rsidRPr="008F2C52">
              <w:rPr>
                <w:sz w:val="18"/>
                <w:szCs w:val="18"/>
              </w:rPr>
              <w:t>bd-i-ext1:GiftImmovablePropertyAnnualGroundLeaseValue</w:t>
            </w:r>
          </w:p>
        </w:tc>
      </w:tr>
      <w:tr w:rsidR="008F2C52" w:rsidRPr="008F2C52" w14:paraId="2B727953" w14:textId="77777777" w:rsidTr="00177F9B">
        <w:tc>
          <w:tcPr>
            <w:tcW w:w="9062" w:type="dxa"/>
          </w:tcPr>
          <w:p w14:paraId="62567FD2" w14:textId="77777777" w:rsidR="00B03FF9" w:rsidRPr="008F2C52" w:rsidRDefault="00B03FF9" w:rsidP="00AB335B">
            <w:pPr>
              <w:pStyle w:val="Geenafstand"/>
              <w:rPr>
                <w:sz w:val="18"/>
                <w:szCs w:val="18"/>
              </w:rPr>
            </w:pPr>
            <w:r w:rsidRPr="008F2C52">
              <w:rPr>
                <w:sz w:val="18"/>
                <w:szCs w:val="18"/>
              </w:rPr>
              <w:t>bd-i-ext1:ImmovablePropertyGroundLeaseEnddate</w:t>
            </w:r>
          </w:p>
        </w:tc>
      </w:tr>
      <w:tr w:rsidR="008F2C52" w:rsidRPr="008F2C52" w14:paraId="1B320AAA" w14:textId="77777777" w:rsidTr="00177F9B">
        <w:tc>
          <w:tcPr>
            <w:tcW w:w="9062" w:type="dxa"/>
          </w:tcPr>
          <w:p w14:paraId="61A53D6B" w14:textId="77777777" w:rsidR="00B03FF9" w:rsidRPr="008F2C52" w:rsidRDefault="00B03FF9" w:rsidP="00AB335B">
            <w:pPr>
              <w:pStyle w:val="Geenafstand"/>
              <w:rPr>
                <w:sz w:val="18"/>
                <w:szCs w:val="18"/>
              </w:rPr>
            </w:pPr>
            <w:r w:rsidRPr="008F2C52">
              <w:rPr>
                <w:sz w:val="18"/>
                <w:szCs w:val="18"/>
              </w:rPr>
              <w:t>bd-i-ext1:GiftImmovablePropertyAnnualRentValue</w:t>
            </w:r>
          </w:p>
        </w:tc>
      </w:tr>
      <w:tr w:rsidR="008F2C52" w:rsidRPr="008F2C52" w14:paraId="65B5524D" w14:textId="77777777" w:rsidTr="00177F9B">
        <w:tc>
          <w:tcPr>
            <w:tcW w:w="9062" w:type="dxa"/>
          </w:tcPr>
          <w:p w14:paraId="69CFD899" w14:textId="77777777" w:rsidR="00B03FF9" w:rsidRPr="008F2C52" w:rsidRDefault="00B03FF9" w:rsidP="00AB335B">
            <w:pPr>
              <w:pStyle w:val="Geenafstand"/>
              <w:rPr>
                <w:sz w:val="18"/>
                <w:szCs w:val="18"/>
              </w:rPr>
            </w:pPr>
            <w:r w:rsidRPr="008F2C52">
              <w:rPr>
                <w:sz w:val="18"/>
                <w:szCs w:val="18"/>
              </w:rPr>
              <w:t>bd-i-ext1:GiftImmovablePropertyMarketCompliantRentIndication</w:t>
            </w:r>
          </w:p>
        </w:tc>
      </w:tr>
      <w:tr w:rsidR="008F2C52" w:rsidRPr="008F2C52" w14:paraId="7BDA511D" w14:textId="77777777" w:rsidTr="00177F9B">
        <w:tc>
          <w:tcPr>
            <w:tcW w:w="9062" w:type="dxa"/>
          </w:tcPr>
          <w:p w14:paraId="78234350" w14:textId="77777777" w:rsidR="00B03FF9" w:rsidRPr="008F2C52" w:rsidRDefault="00B03FF9" w:rsidP="00AB335B">
            <w:pPr>
              <w:pStyle w:val="Geenafstand"/>
              <w:rPr>
                <w:sz w:val="18"/>
                <w:szCs w:val="18"/>
              </w:rPr>
            </w:pPr>
            <w:r w:rsidRPr="008F2C52">
              <w:rPr>
                <w:sz w:val="18"/>
                <w:szCs w:val="18"/>
              </w:rPr>
              <w:t>bd-i-ext1:GiftImmovablePropertySurfaceSquareMetresHiredOut</w:t>
            </w:r>
          </w:p>
        </w:tc>
      </w:tr>
      <w:tr w:rsidR="008F2C52" w:rsidRPr="008F2C52" w14:paraId="5FA86ACD" w14:textId="77777777" w:rsidTr="00177F9B">
        <w:tc>
          <w:tcPr>
            <w:tcW w:w="9062" w:type="dxa"/>
          </w:tcPr>
          <w:p w14:paraId="0166CBE3" w14:textId="77777777" w:rsidR="00B03FF9" w:rsidRPr="008F2C52" w:rsidRDefault="00B03FF9" w:rsidP="00AB335B">
            <w:pPr>
              <w:pStyle w:val="Geenafstand"/>
              <w:rPr>
                <w:sz w:val="18"/>
                <w:szCs w:val="18"/>
              </w:rPr>
            </w:pPr>
            <w:r w:rsidRPr="008F2C52">
              <w:rPr>
                <w:sz w:val="18"/>
                <w:szCs w:val="18"/>
              </w:rPr>
              <w:t>bd-i-ext1:GiftImmovablePropertySurfaceSquareMetresTotal</w:t>
            </w:r>
          </w:p>
        </w:tc>
      </w:tr>
      <w:tr w:rsidR="008F2C52" w:rsidRPr="008F2C52" w14:paraId="7B29E645" w14:textId="77777777" w:rsidTr="00177F9B">
        <w:tc>
          <w:tcPr>
            <w:tcW w:w="9062" w:type="dxa"/>
          </w:tcPr>
          <w:p w14:paraId="5B16222C" w14:textId="77777777" w:rsidR="00B03FF9" w:rsidRPr="008F2C52" w:rsidRDefault="00B03FF9" w:rsidP="00AB335B">
            <w:pPr>
              <w:pStyle w:val="Geenafstand"/>
              <w:rPr>
                <w:sz w:val="18"/>
                <w:szCs w:val="18"/>
              </w:rPr>
            </w:pPr>
            <w:r w:rsidRPr="008F2C52">
              <w:rPr>
                <w:sz w:val="18"/>
                <w:szCs w:val="18"/>
              </w:rPr>
              <w:t>bd-i-ext1:GiftImmovablePropertyExposedValue</w:t>
            </w:r>
          </w:p>
        </w:tc>
      </w:tr>
      <w:tr w:rsidR="00247AAE" w:rsidRPr="008F2C52" w14:paraId="13F6653A" w14:textId="77777777" w:rsidTr="00177F9B">
        <w:tc>
          <w:tcPr>
            <w:tcW w:w="9062" w:type="dxa"/>
          </w:tcPr>
          <w:p w14:paraId="3F0A94AC" w14:textId="4EC8AB0B" w:rsidR="00247AAE" w:rsidRPr="00247AAE" w:rsidRDefault="00247AAE" w:rsidP="00AB335B">
            <w:pPr>
              <w:pStyle w:val="Geenafstand"/>
              <w:rPr>
                <w:bCs/>
                <w:sz w:val="18"/>
                <w:szCs w:val="18"/>
              </w:rPr>
            </w:pPr>
            <w:r w:rsidRPr="00247AAE">
              <w:rPr>
                <w:bCs/>
                <w:sz w:val="18"/>
                <w:szCs w:val="18"/>
                <w:lang w:val="en-US"/>
              </w:rPr>
              <w:t>bd-i-ext1:ImmovablePropertyHiredOutTemporarilyIndication</w:t>
            </w:r>
          </w:p>
        </w:tc>
      </w:tr>
      <w:tr w:rsidR="00247AAE" w:rsidRPr="008F2C52" w14:paraId="745ACBBA" w14:textId="77777777" w:rsidTr="00177F9B">
        <w:tc>
          <w:tcPr>
            <w:tcW w:w="9062" w:type="dxa"/>
          </w:tcPr>
          <w:p w14:paraId="0E948FBC" w14:textId="16754EB4" w:rsidR="00247AAE" w:rsidRPr="00247AAE" w:rsidRDefault="00247AAE" w:rsidP="00AB335B">
            <w:pPr>
              <w:pStyle w:val="Geenafstand"/>
              <w:rPr>
                <w:bCs/>
                <w:sz w:val="18"/>
                <w:szCs w:val="18"/>
              </w:rPr>
            </w:pPr>
            <w:r w:rsidRPr="00247AAE">
              <w:rPr>
                <w:bCs/>
                <w:sz w:val="18"/>
                <w:szCs w:val="18"/>
                <w:lang w:val="en-US"/>
              </w:rPr>
              <w:t>bd-i-ext1:ImmovablePropertyAffiliatedPersonHiredOutIndication</w:t>
            </w:r>
          </w:p>
        </w:tc>
      </w:tr>
      <w:tr w:rsidR="008F2C52" w:rsidRPr="008F2C52" w14:paraId="25A56006" w14:textId="77777777" w:rsidTr="00177F9B">
        <w:tc>
          <w:tcPr>
            <w:tcW w:w="9062" w:type="dxa"/>
          </w:tcPr>
          <w:p w14:paraId="1173E1AD" w14:textId="606ED54C" w:rsidR="00B03FF9" w:rsidRPr="008F2C52" w:rsidRDefault="00B03FF9" w:rsidP="00AB335B">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3C64FE1B" w14:textId="77777777" w:rsidTr="00177F9B">
        <w:tc>
          <w:tcPr>
            <w:tcW w:w="9062" w:type="dxa"/>
          </w:tcPr>
          <w:p w14:paraId="5461862B" w14:textId="77777777" w:rsidR="00B03FF9" w:rsidRPr="008F2C52" w:rsidRDefault="00B03FF9" w:rsidP="00AB335B">
            <w:pPr>
              <w:pStyle w:val="Geenafstand"/>
              <w:rPr>
                <w:sz w:val="18"/>
                <w:szCs w:val="18"/>
              </w:rPr>
            </w:pPr>
            <w:r w:rsidRPr="008F2C52">
              <w:rPr>
                <w:sz w:val="18"/>
                <w:szCs w:val="18"/>
              </w:rPr>
              <w:t>bd-i-ext1:GiftImmovablePropertyLandRegistryDesignation</w:t>
            </w:r>
          </w:p>
        </w:tc>
      </w:tr>
      <w:tr w:rsidR="008F2C52" w:rsidRPr="008F2C52" w14:paraId="6F602DBE" w14:textId="77777777" w:rsidTr="00177F9B">
        <w:tc>
          <w:tcPr>
            <w:tcW w:w="9062" w:type="dxa"/>
          </w:tcPr>
          <w:p w14:paraId="09752D86" w14:textId="77777777" w:rsidR="00B03FF9" w:rsidRPr="008F2C52" w:rsidRDefault="00B03FF9" w:rsidP="00AB335B">
            <w:pPr>
              <w:pStyle w:val="Geenafstand"/>
              <w:rPr>
                <w:sz w:val="18"/>
                <w:szCs w:val="18"/>
              </w:rPr>
            </w:pPr>
            <w:r w:rsidRPr="008F2C52">
              <w:rPr>
                <w:sz w:val="18"/>
                <w:szCs w:val="18"/>
              </w:rPr>
              <w:t>bd-t-ext1:GiftImmovablePropertyAddressPresentation</w:t>
            </w:r>
          </w:p>
        </w:tc>
      </w:tr>
      <w:tr w:rsidR="008F2C52" w:rsidRPr="008F2C52" w14:paraId="23D69B10" w14:textId="77777777" w:rsidTr="00177F9B">
        <w:tc>
          <w:tcPr>
            <w:tcW w:w="9062" w:type="dxa"/>
          </w:tcPr>
          <w:p w14:paraId="57C7B77A" w14:textId="77777777" w:rsidR="00B03FF9" w:rsidRPr="008F2C52" w:rsidRDefault="00B03FF9" w:rsidP="00AB335B">
            <w:pPr>
              <w:pStyle w:val="Geenafstand"/>
              <w:rPr>
                <w:sz w:val="18"/>
                <w:szCs w:val="18"/>
              </w:rPr>
            </w:pPr>
            <w:r w:rsidRPr="008F2C52">
              <w:rPr>
                <w:sz w:val="18"/>
                <w:szCs w:val="18"/>
              </w:rPr>
              <w:t xml:space="preserve">bd-i-ext1:AppealOnFaciltySceneryLawIndication </w:t>
            </w:r>
          </w:p>
        </w:tc>
      </w:tr>
      <w:tr w:rsidR="008F2C52" w:rsidRPr="008F2C52" w14:paraId="6A40A220" w14:textId="77777777" w:rsidTr="00177F9B">
        <w:tc>
          <w:tcPr>
            <w:tcW w:w="9062" w:type="dxa"/>
          </w:tcPr>
          <w:p w14:paraId="7B07832F" w14:textId="77777777" w:rsidR="00B03FF9" w:rsidRPr="008F2C52" w:rsidRDefault="00B03FF9" w:rsidP="00AB335B">
            <w:pPr>
              <w:pStyle w:val="Geenafstand"/>
              <w:rPr>
                <w:sz w:val="18"/>
                <w:szCs w:val="18"/>
              </w:rPr>
            </w:pPr>
            <w:r w:rsidRPr="008F2C52">
              <w:rPr>
                <w:sz w:val="18"/>
                <w:szCs w:val="18"/>
              </w:rPr>
              <w:t>bd-i-ext1:EstateSceneryLawDisposalNumber</w:t>
            </w:r>
          </w:p>
        </w:tc>
      </w:tr>
      <w:tr w:rsidR="008F2C52" w:rsidRPr="008F2C52" w14:paraId="13D16DB6" w14:textId="77777777" w:rsidTr="00177F9B">
        <w:tc>
          <w:tcPr>
            <w:tcW w:w="9062" w:type="dxa"/>
          </w:tcPr>
          <w:p w14:paraId="4C988FCC" w14:textId="77777777" w:rsidR="00B03FF9" w:rsidRPr="008F2C52" w:rsidRDefault="00B03FF9" w:rsidP="00AB335B">
            <w:pPr>
              <w:pStyle w:val="Geenafstand"/>
              <w:rPr>
                <w:sz w:val="18"/>
                <w:szCs w:val="18"/>
              </w:rPr>
            </w:pPr>
            <w:r w:rsidRPr="008F2C52">
              <w:rPr>
                <w:sz w:val="18"/>
                <w:szCs w:val="18"/>
              </w:rPr>
              <w:t>bd-i-ext1:EstateName</w:t>
            </w:r>
          </w:p>
        </w:tc>
      </w:tr>
      <w:tr w:rsidR="008F2C52" w:rsidRPr="008F2C52" w14:paraId="6ACDFD20" w14:textId="77777777" w:rsidTr="00177F9B">
        <w:tc>
          <w:tcPr>
            <w:tcW w:w="9062" w:type="dxa"/>
          </w:tcPr>
          <w:p w14:paraId="646AA878" w14:textId="77777777" w:rsidR="00B03FF9" w:rsidRPr="008F2C52" w:rsidRDefault="00B03FF9" w:rsidP="00AB335B">
            <w:pPr>
              <w:pStyle w:val="Geenafstand"/>
              <w:rPr>
                <w:sz w:val="18"/>
                <w:szCs w:val="18"/>
              </w:rPr>
            </w:pPr>
            <w:r w:rsidRPr="008F2C52">
              <w:rPr>
                <w:sz w:val="18"/>
                <w:szCs w:val="18"/>
              </w:rPr>
              <w:lastRenderedPageBreak/>
              <w:t>bd-i-ext1:EstateSceneryLawOpenedIndication</w:t>
            </w:r>
          </w:p>
        </w:tc>
      </w:tr>
      <w:tr w:rsidR="008F2C52" w:rsidRPr="008F2C52" w14:paraId="451C53DA" w14:textId="77777777" w:rsidTr="00177F9B">
        <w:tc>
          <w:tcPr>
            <w:tcW w:w="9062" w:type="dxa"/>
            <w:vAlign w:val="bottom"/>
          </w:tcPr>
          <w:p w14:paraId="7B74A64A" w14:textId="77777777" w:rsidR="00B03FF9" w:rsidRPr="008F2C52" w:rsidRDefault="00B03FF9" w:rsidP="00AB335B">
            <w:pPr>
              <w:pStyle w:val="Geenafstand"/>
              <w:rPr>
                <w:sz w:val="18"/>
                <w:szCs w:val="18"/>
              </w:rPr>
            </w:pPr>
            <w:r w:rsidRPr="008F2C52">
              <w:rPr>
                <w:sz w:val="18"/>
                <w:szCs w:val="18"/>
              </w:rPr>
              <w:t>bd-i-ext1:EstateSceneryLawRankingIndication</w:t>
            </w:r>
          </w:p>
        </w:tc>
      </w:tr>
      <w:tr w:rsidR="008F2C52" w:rsidRPr="008F2C52" w14:paraId="55EAE62A" w14:textId="77777777" w:rsidTr="00177F9B">
        <w:tc>
          <w:tcPr>
            <w:tcW w:w="9062" w:type="dxa"/>
            <w:vAlign w:val="bottom"/>
          </w:tcPr>
          <w:p w14:paraId="6AC9AC7B" w14:textId="77777777" w:rsidR="00B03FF9" w:rsidRPr="008F2C52" w:rsidRDefault="00B03FF9" w:rsidP="00AB335B">
            <w:pPr>
              <w:pStyle w:val="Geenafstand"/>
              <w:rPr>
                <w:sz w:val="18"/>
                <w:szCs w:val="18"/>
              </w:rPr>
            </w:pPr>
            <w:r w:rsidRPr="008F2C52">
              <w:rPr>
                <w:sz w:val="18"/>
                <w:szCs w:val="18"/>
              </w:rPr>
              <w:t>bd-i-ext1:EstateRankingRequestDate</w:t>
            </w:r>
          </w:p>
        </w:tc>
      </w:tr>
      <w:tr w:rsidR="008F2C52" w:rsidRPr="008F2C52" w14:paraId="45B980FE" w14:textId="77777777" w:rsidTr="00177F9B">
        <w:tc>
          <w:tcPr>
            <w:tcW w:w="9062" w:type="dxa"/>
            <w:vAlign w:val="bottom"/>
          </w:tcPr>
          <w:p w14:paraId="2F8CC049" w14:textId="77777777" w:rsidR="00B03FF9" w:rsidRPr="008F2C52" w:rsidRDefault="00B03FF9" w:rsidP="00AB335B">
            <w:pPr>
              <w:pStyle w:val="Geenafstand"/>
              <w:rPr>
                <w:sz w:val="18"/>
                <w:szCs w:val="18"/>
              </w:rPr>
            </w:pPr>
            <w:r w:rsidRPr="008F2C52">
              <w:rPr>
                <w:sz w:val="18"/>
                <w:szCs w:val="18"/>
              </w:rPr>
              <w:t>bd-i-ext1:EstateBuildingEconomicValue</w:t>
            </w:r>
          </w:p>
        </w:tc>
      </w:tr>
      <w:tr w:rsidR="008F2C52" w:rsidRPr="008F2C52" w14:paraId="3DEA66C7" w14:textId="77777777" w:rsidTr="00177F9B">
        <w:tc>
          <w:tcPr>
            <w:tcW w:w="9062" w:type="dxa"/>
            <w:vAlign w:val="bottom"/>
          </w:tcPr>
          <w:p w14:paraId="78966D42" w14:textId="77777777" w:rsidR="00B03FF9" w:rsidRPr="008F2C52" w:rsidRDefault="00B03FF9" w:rsidP="00AB335B">
            <w:pPr>
              <w:pStyle w:val="Geenafstand"/>
              <w:rPr>
                <w:sz w:val="18"/>
                <w:szCs w:val="18"/>
              </w:rPr>
            </w:pPr>
            <w:r w:rsidRPr="008F2C52">
              <w:rPr>
                <w:sz w:val="18"/>
                <w:szCs w:val="18"/>
              </w:rPr>
              <w:t>bd-i-ext1:EstateLandsEconomicValue</w:t>
            </w:r>
          </w:p>
        </w:tc>
      </w:tr>
      <w:tr w:rsidR="008F2C52" w:rsidRPr="008F2C52" w14:paraId="10701EB0" w14:textId="77777777" w:rsidTr="00177F9B">
        <w:tc>
          <w:tcPr>
            <w:tcW w:w="9062" w:type="dxa"/>
            <w:vAlign w:val="bottom"/>
          </w:tcPr>
          <w:p w14:paraId="6475A60D" w14:textId="77777777" w:rsidR="00B03FF9" w:rsidRPr="008F2C52" w:rsidRDefault="00B03FF9" w:rsidP="00AB335B">
            <w:pPr>
              <w:pStyle w:val="Geenafstand"/>
              <w:rPr>
                <w:sz w:val="18"/>
                <w:szCs w:val="18"/>
              </w:rPr>
            </w:pPr>
            <w:r w:rsidRPr="008F2C52">
              <w:rPr>
                <w:sz w:val="18"/>
                <w:szCs w:val="18"/>
              </w:rPr>
              <w:t>bd-i-ext1:EstateBuildingsDestinationValue</w:t>
            </w:r>
          </w:p>
        </w:tc>
      </w:tr>
      <w:tr w:rsidR="008F2C52" w:rsidRPr="008F2C52" w14:paraId="540677EC" w14:textId="77777777" w:rsidTr="00177F9B">
        <w:tc>
          <w:tcPr>
            <w:tcW w:w="9062" w:type="dxa"/>
            <w:vAlign w:val="bottom"/>
          </w:tcPr>
          <w:p w14:paraId="3855F0DF" w14:textId="77777777" w:rsidR="00B03FF9" w:rsidRPr="008F2C52" w:rsidRDefault="00B03FF9" w:rsidP="00AB335B">
            <w:pPr>
              <w:pStyle w:val="Geenafstand"/>
              <w:rPr>
                <w:sz w:val="18"/>
                <w:szCs w:val="18"/>
              </w:rPr>
            </w:pPr>
            <w:r w:rsidRPr="008F2C52">
              <w:rPr>
                <w:sz w:val="18"/>
                <w:szCs w:val="18"/>
              </w:rPr>
              <w:t>bd-i-ext1:EstateLandsDestinationValue</w:t>
            </w:r>
          </w:p>
        </w:tc>
      </w:tr>
      <w:tr w:rsidR="008F2C52" w:rsidRPr="008F2C52" w14:paraId="2D18338E" w14:textId="77777777" w:rsidTr="00177F9B">
        <w:tc>
          <w:tcPr>
            <w:tcW w:w="9062" w:type="dxa"/>
          </w:tcPr>
          <w:p w14:paraId="17337B91" w14:textId="77777777" w:rsidR="00B03FF9" w:rsidRPr="008F2C52" w:rsidRDefault="00B03FF9" w:rsidP="00AB335B">
            <w:pPr>
              <w:pStyle w:val="Geenafstand"/>
              <w:rPr>
                <w:b/>
                <w:sz w:val="18"/>
                <w:szCs w:val="18"/>
              </w:rPr>
            </w:pPr>
            <w:r w:rsidRPr="008F2C52">
              <w:rPr>
                <w:b/>
                <w:sz w:val="18"/>
                <w:szCs w:val="18"/>
              </w:rPr>
              <w:t>Effecten</w:t>
            </w:r>
          </w:p>
        </w:tc>
      </w:tr>
      <w:tr w:rsidR="008F2C52" w:rsidRPr="008F2C52" w14:paraId="5A9FE8CD" w14:textId="77777777" w:rsidTr="00177F9B">
        <w:tc>
          <w:tcPr>
            <w:tcW w:w="9062" w:type="dxa"/>
          </w:tcPr>
          <w:p w14:paraId="147EAC2D" w14:textId="77777777" w:rsidR="00B03FF9" w:rsidRPr="008F2C52" w:rsidRDefault="00B03FF9" w:rsidP="00AB335B">
            <w:pPr>
              <w:pStyle w:val="Geenafstand"/>
              <w:rPr>
                <w:sz w:val="18"/>
                <w:szCs w:val="18"/>
              </w:rPr>
            </w:pPr>
            <w:r w:rsidRPr="008F2C52">
              <w:rPr>
                <w:sz w:val="18"/>
                <w:szCs w:val="18"/>
              </w:rPr>
              <w:t>bd-i-ext1:GiftStockValue</w:t>
            </w:r>
          </w:p>
        </w:tc>
      </w:tr>
      <w:tr w:rsidR="008F2C52" w:rsidRPr="008F2C52" w14:paraId="42FA57DE" w14:textId="77777777" w:rsidTr="00177F9B">
        <w:tc>
          <w:tcPr>
            <w:tcW w:w="9062" w:type="dxa"/>
          </w:tcPr>
          <w:p w14:paraId="43B2F1FD" w14:textId="7210FA16" w:rsidR="00B03FF9" w:rsidRPr="008F2C52" w:rsidRDefault="00B03FF9" w:rsidP="00AB335B">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255CFF3D" w14:textId="77777777" w:rsidTr="00177F9B">
        <w:tc>
          <w:tcPr>
            <w:tcW w:w="9062" w:type="dxa"/>
          </w:tcPr>
          <w:p w14:paraId="1909BB23" w14:textId="77777777" w:rsidR="00B03FF9" w:rsidRPr="008F2C52" w:rsidRDefault="00B03FF9" w:rsidP="00AB335B">
            <w:pPr>
              <w:pStyle w:val="Geenafstand"/>
              <w:rPr>
                <w:b/>
                <w:sz w:val="18"/>
                <w:szCs w:val="18"/>
              </w:rPr>
            </w:pPr>
            <w:r w:rsidRPr="008F2C52">
              <w:rPr>
                <w:b/>
                <w:sz w:val="18"/>
                <w:szCs w:val="18"/>
              </w:rPr>
              <w:t>Ondernemingsvermogen</w:t>
            </w:r>
          </w:p>
        </w:tc>
      </w:tr>
      <w:tr w:rsidR="008F2C52" w:rsidRPr="008F2C52" w14:paraId="72DD6780" w14:textId="77777777" w:rsidTr="00177F9B">
        <w:tc>
          <w:tcPr>
            <w:tcW w:w="9062" w:type="dxa"/>
          </w:tcPr>
          <w:p w14:paraId="7BB8929C" w14:textId="77777777" w:rsidR="00B03FF9" w:rsidRPr="008F2C52" w:rsidRDefault="00B03FF9" w:rsidP="00AB335B">
            <w:pPr>
              <w:pStyle w:val="Geenafstand"/>
              <w:rPr>
                <w:b/>
                <w:sz w:val="18"/>
                <w:szCs w:val="18"/>
              </w:rPr>
            </w:pPr>
            <w:r w:rsidRPr="008F2C52">
              <w:rPr>
                <w:sz w:val="18"/>
                <w:szCs w:val="18"/>
              </w:rPr>
              <w:t>bd-i-ext1:BusinessIdentificationNumber</w:t>
            </w:r>
          </w:p>
        </w:tc>
      </w:tr>
      <w:tr w:rsidR="008F2C52" w:rsidRPr="008F2C52" w14:paraId="3859F97C" w14:textId="77777777" w:rsidTr="00177F9B">
        <w:tc>
          <w:tcPr>
            <w:tcW w:w="9062" w:type="dxa"/>
          </w:tcPr>
          <w:p w14:paraId="32D88B04" w14:textId="77777777" w:rsidR="00B03FF9" w:rsidRPr="008F2C52" w:rsidRDefault="00B03FF9" w:rsidP="00AB335B">
            <w:pPr>
              <w:pStyle w:val="Geenafstand"/>
              <w:rPr>
                <w:sz w:val="18"/>
                <w:szCs w:val="18"/>
              </w:rPr>
            </w:pPr>
            <w:r w:rsidRPr="008F2C52">
              <w:rPr>
                <w:sz w:val="18"/>
                <w:szCs w:val="18"/>
              </w:rPr>
              <w:t>bd-i-ext1:BusinessName</w:t>
            </w:r>
          </w:p>
        </w:tc>
      </w:tr>
      <w:tr w:rsidR="008F2C52" w:rsidRPr="008F2C52" w14:paraId="13B1DE44" w14:textId="77777777" w:rsidTr="00177F9B">
        <w:tc>
          <w:tcPr>
            <w:tcW w:w="9062" w:type="dxa"/>
          </w:tcPr>
          <w:p w14:paraId="6EC4EC80" w14:textId="77777777" w:rsidR="00B03FF9" w:rsidRPr="008F2C52" w:rsidRDefault="00B03FF9" w:rsidP="00AB335B">
            <w:pPr>
              <w:pStyle w:val="Geenafstand"/>
              <w:rPr>
                <w:sz w:val="18"/>
                <w:szCs w:val="18"/>
              </w:rPr>
            </w:pPr>
            <w:r w:rsidRPr="008F2C52">
              <w:rPr>
                <w:sz w:val="18"/>
                <w:szCs w:val="18"/>
              </w:rPr>
              <w:t>bd-i-ext1:GiftBusinessLegalForm</w:t>
            </w:r>
          </w:p>
        </w:tc>
      </w:tr>
      <w:tr w:rsidR="008F2C52" w:rsidRPr="008F2C52" w14:paraId="4572EE39" w14:textId="77777777" w:rsidTr="00177F9B">
        <w:tc>
          <w:tcPr>
            <w:tcW w:w="9062" w:type="dxa"/>
          </w:tcPr>
          <w:p w14:paraId="29A8A29B" w14:textId="77777777" w:rsidR="00B03FF9" w:rsidRPr="008F2C52" w:rsidRDefault="00B03FF9" w:rsidP="00AB335B">
            <w:pPr>
              <w:pStyle w:val="Geenafstand"/>
              <w:rPr>
                <w:sz w:val="18"/>
                <w:szCs w:val="18"/>
              </w:rPr>
            </w:pPr>
            <w:r w:rsidRPr="008F2C52">
              <w:rPr>
                <w:sz w:val="18"/>
                <w:szCs w:val="18"/>
              </w:rPr>
              <w:t>bd-i-ext1:GiftBusinessTransferredPartValue</w:t>
            </w:r>
          </w:p>
        </w:tc>
      </w:tr>
      <w:tr w:rsidR="008F2C52" w:rsidRPr="008F2C52" w14:paraId="1184009B" w14:textId="77777777" w:rsidTr="00177F9B">
        <w:tc>
          <w:tcPr>
            <w:tcW w:w="9062" w:type="dxa"/>
          </w:tcPr>
          <w:p w14:paraId="6529D958" w14:textId="77777777" w:rsidR="00B03FF9" w:rsidRPr="008F2C52" w:rsidRDefault="00B03FF9" w:rsidP="00AB335B">
            <w:pPr>
              <w:pStyle w:val="Geenafstand"/>
              <w:rPr>
                <w:sz w:val="18"/>
                <w:szCs w:val="18"/>
              </w:rPr>
            </w:pPr>
            <w:r w:rsidRPr="008F2C52">
              <w:rPr>
                <w:sz w:val="18"/>
                <w:szCs w:val="18"/>
              </w:rPr>
              <w:t>bd-i-ext1:RequestAppliancePassOverSchemeIncomeTaxBusinessIndication</w:t>
            </w:r>
          </w:p>
        </w:tc>
      </w:tr>
      <w:tr w:rsidR="008F2C52" w:rsidRPr="008F2C52" w14:paraId="7F5ADD16" w14:textId="77777777" w:rsidTr="00177F9B">
        <w:tc>
          <w:tcPr>
            <w:tcW w:w="9062" w:type="dxa"/>
          </w:tcPr>
          <w:p w14:paraId="1017E28C" w14:textId="77777777" w:rsidR="00B03FF9" w:rsidRPr="008F2C52" w:rsidRDefault="00B03FF9" w:rsidP="00AB335B">
            <w:pPr>
              <w:pStyle w:val="Geenafstand"/>
              <w:rPr>
                <w:sz w:val="18"/>
                <w:szCs w:val="18"/>
              </w:rPr>
            </w:pPr>
            <w:r w:rsidRPr="008F2C52">
              <w:rPr>
                <w:sz w:val="18"/>
                <w:szCs w:val="18"/>
              </w:rPr>
              <w:t>bd-i-ext1:GiftDeferredTaxTransferredBusinessPart</w:t>
            </w:r>
          </w:p>
        </w:tc>
      </w:tr>
      <w:tr w:rsidR="008F2C52" w:rsidRPr="008F2C52" w14:paraId="525DEA2F" w14:textId="77777777" w:rsidTr="00177F9B">
        <w:tc>
          <w:tcPr>
            <w:tcW w:w="9062" w:type="dxa"/>
          </w:tcPr>
          <w:p w14:paraId="5BE09917" w14:textId="77777777" w:rsidR="00B03FF9" w:rsidRPr="008F2C52" w:rsidRDefault="00B03FF9" w:rsidP="00AB335B">
            <w:pPr>
              <w:pStyle w:val="Geenafstand"/>
              <w:rPr>
                <w:sz w:val="18"/>
                <w:szCs w:val="18"/>
              </w:rPr>
            </w:pPr>
            <w:r w:rsidRPr="008F2C52">
              <w:rPr>
                <w:sz w:val="18"/>
                <w:szCs w:val="18"/>
              </w:rPr>
              <w:t>bd-i-ext1:GiftBusinessTransferredPartPurchasePrice</w:t>
            </w:r>
          </w:p>
        </w:tc>
      </w:tr>
      <w:tr w:rsidR="008F2C52" w:rsidRPr="008F2C52" w14:paraId="001BEA04" w14:textId="77777777" w:rsidTr="00177F9B">
        <w:tc>
          <w:tcPr>
            <w:tcW w:w="9062" w:type="dxa"/>
          </w:tcPr>
          <w:p w14:paraId="77EDFD50" w14:textId="1E28201F" w:rsidR="00B03FF9" w:rsidRPr="008F2C52" w:rsidRDefault="00B03FF9" w:rsidP="00AB335B">
            <w:pPr>
              <w:pStyle w:val="Geenafstand"/>
              <w:rPr>
                <w:sz w:val="18"/>
                <w:szCs w:val="18"/>
              </w:rPr>
            </w:pPr>
            <w:r w:rsidRPr="008F2C52">
              <w:rPr>
                <w:sz w:val="18"/>
                <w:szCs w:val="18"/>
              </w:rPr>
              <w:t>bd-i-ext1:</w:t>
            </w:r>
            <w:r w:rsidR="00544119" w:rsidRPr="00544119">
              <w:rPr>
                <w:sz w:val="18"/>
                <w:szCs w:val="18"/>
              </w:rPr>
              <w:t>BusinessSuccessionAgreementObjectiveBusinessGoingConcernValue</w:t>
            </w:r>
          </w:p>
        </w:tc>
      </w:tr>
      <w:tr w:rsidR="008F2C52" w:rsidRPr="008F2C52" w14:paraId="2F3C1AAC" w14:textId="77777777" w:rsidTr="00177F9B">
        <w:tc>
          <w:tcPr>
            <w:tcW w:w="9062" w:type="dxa"/>
          </w:tcPr>
          <w:p w14:paraId="49ED49FC" w14:textId="15955D47" w:rsidR="00B03FF9" w:rsidRPr="008F2C52" w:rsidRDefault="00B03FF9" w:rsidP="00AB335B">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268DA154" w14:textId="77777777" w:rsidTr="00177F9B">
        <w:tc>
          <w:tcPr>
            <w:tcW w:w="9062" w:type="dxa"/>
            <w:vAlign w:val="bottom"/>
          </w:tcPr>
          <w:p w14:paraId="1DF04B83" w14:textId="77777777" w:rsidR="00B03FF9" w:rsidRPr="008F2C52" w:rsidRDefault="00B03FF9" w:rsidP="00AB335B">
            <w:pPr>
              <w:pStyle w:val="Geenafstand"/>
              <w:rPr>
                <w:sz w:val="18"/>
                <w:szCs w:val="18"/>
              </w:rPr>
            </w:pPr>
            <w:r w:rsidRPr="008F2C52">
              <w:rPr>
                <w:bCs/>
                <w:sz w:val="18"/>
                <w:szCs w:val="18"/>
              </w:rPr>
              <w:t>bd-i-ext1:BusinessSuccessionAgreementOriginalAcquisitionValue</w:t>
            </w:r>
          </w:p>
        </w:tc>
      </w:tr>
      <w:tr w:rsidR="00773F76" w:rsidRPr="008F2C52" w14:paraId="727F05E8" w14:textId="77777777" w:rsidTr="00177F9B">
        <w:tc>
          <w:tcPr>
            <w:tcW w:w="9062" w:type="dxa"/>
            <w:vAlign w:val="bottom"/>
          </w:tcPr>
          <w:p w14:paraId="34927AD5" w14:textId="7291DF37" w:rsidR="00773F76" w:rsidRPr="008F2C52" w:rsidRDefault="00773F76" w:rsidP="00AB335B">
            <w:pPr>
              <w:pStyle w:val="Geenafstand"/>
              <w:rPr>
                <w:bCs/>
                <w:sz w:val="18"/>
                <w:szCs w:val="18"/>
              </w:rPr>
            </w:pPr>
            <w:r w:rsidRPr="00773F76">
              <w:rPr>
                <w:bCs/>
                <w:sz w:val="18"/>
                <w:szCs w:val="18"/>
              </w:rPr>
              <w:t>bd-i-ext1:BusinessSuccessionAgreementEntireInvestmentCapitalValue</w:t>
            </w:r>
          </w:p>
        </w:tc>
      </w:tr>
      <w:tr w:rsidR="008F2C52" w:rsidRPr="008F2C52" w14:paraId="2DAC91DF" w14:textId="77777777" w:rsidTr="00177F9B">
        <w:tc>
          <w:tcPr>
            <w:tcW w:w="9062" w:type="dxa"/>
            <w:vAlign w:val="bottom"/>
          </w:tcPr>
          <w:p w14:paraId="2272EAF6" w14:textId="77777777" w:rsidR="00B03FF9" w:rsidRPr="008F2C52" w:rsidRDefault="00B03FF9" w:rsidP="00AB335B">
            <w:pPr>
              <w:pStyle w:val="Geenafstand"/>
              <w:rPr>
                <w:sz w:val="18"/>
                <w:szCs w:val="18"/>
              </w:rPr>
            </w:pPr>
            <w:r w:rsidRPr="008F2C52">
              <w:rPr>
                <w:bCs/>
                <w:sz w:val="18"/>
                <w:szCs w:val="18"/>
              </w:rPr>
              <w:t>bd-i-ext1:BusinessSuccessionAgreementObjectiveCompanyTransferredPartValue</w:t>
            </w:r>
          </w:p>
        </w:tc>
      </w:tr>
      <w:tr w:rsidR="008F2C52" w:rsidRPr="008F2C52" w14:paraId="4851EFE4" w14:textId="77777777" w:rsidTr="00177F9B">
        <w:tc>
          <w:tcPr>
            <w:tcW w:w="9062" w:type="dxa"/>
            <w:vAlign w:val="bottom"/>
          </w:tcPr>
          <w:p w14:paraId="5064DBD2" w14:textId="77777777" w:rsidR="00B03FF9" w:rsidRPr="008F2C52" w:rsidRDefault="00B03FF9" w:rsidP="00AB335B">
            <w:pPr>
              <w:pStyle w:val="Geenafstand"/>
              <w:rPr>
                <w:sz w:val="18"/>
                <w:szCs w:val="18"/>
              </w:rPr>
            </w:pPr>
            <w:r w:rsidRPr="008F2C52">
              <w:rPr>
                <w:sz w:val="18"/>
                <w:szCs w:val="18"/>
              </w:rPr>
              <w:t>bd-i-ext1:BusinessSuccessionAgreementObjectiveCompanyTransferredValueNumerator</w:t>
            </w:r>
          </w:p>
        </w:tc>
      </w:tr>
      <w:tr w:rsidR="008F2C52" w:rsidRPr="008F2C52" w14:paraId="0A222940" w14:textId="77777777" w:rsidTr="00177F9B">
        <w:tc>
          <w:tcPr>
            <w:tcW w:w="9062" w:type="dxa"/>
            <w:vAlign w:val="bottom"/>
          </w:tcPr>
          <w:p w14:paraId="0A6CC730" w14:textId="77777777" w:rsidR="00B03FF9" w:rsidRPr="008F2C52" w:rsidRDefault="00B03FF9" w:rsidP="00AB335B">
            <w:pPr>
              <w:pStyle w:val="Geenafstand"/>
              <w:rPr>
                <w:sz w:val="18"/>
                <w:szCs w:val="18"/>
              </w:rPr>
            </w:pPr>
            <w:r w:rsidRPr="008F2C52">
              <w:rPr>
                <w:sz w:val="18"/>
                <w:szCs w:val="18"/>
              </w:rPr>
              <w:t>bd-i-ext1:BusinessSuccessionAgreementObjectiveCompanyTransferredValueDenominator</w:t>
            </w:r>
          </w:p>
        </w:tc>
      </w:tr>
      <w:tr w:rsidR="008F2C52" w:rsidRPr="008F2C52" w14:paraId="03271D56" w14:textId="77777777" w:rsidTr="00177F9B">
        <w:tc>
          <w:tcPr>
            <w:tcW w:w="9062" w:type="dxa"/>
            <w:vAlign w:val="bottom"/>
          </w:tcPr>
          <w:p w14:paraId="5B952130" w14:textId="77777777" w:rsidR="00B03FF9" w:rsidRPr="008F2C52" w:rsidRDefault="00B03FF9" w:rsidP="00AB335B">
            <w:pPr>
              <w:pStyle w:val="Geenafstand"/>
              <w:rPr>
                <w:sz w:val="18"/>
                <w:szCs w:val="18"/>
              </w:rPr>
            </w:pPr>
            <w:r w:rsidRPr="008F2C52">
              <w:rPr>
                <w:sz w:val="18"/>
                <w:szCs w:val="18"/>
              </w:rPr>
              <w:t>bd-i-ext1:BusinessSuccessionAgreementObjectiveCompanyDeferredIncomeTaxTransferredPartValue</w:t>
            </w:r>
          </w:p>
        </w:tc>
      </w:tr>
      <w:tr w:rsidR="008F2C52" w:rsidRPr="008F2C52" w14:paraId="3BD9B2E6" w14:textId="77777777" w:rsidTr="00177F9B">
        <w:tc>
          <w:tcPr>
            <w:tcW w:w="9062" w:type="dxa"/>
            <w:vAlign w:val="bottom"/>
          </w:tcPr>
          <w:p w14:paraId="0E9D1921" w14:textId="77777777" w:rsidR="00B03FF9" w:rsidRPr="008F2C52" w:rsidRDefault="00B03FF9" w:rsidP="00AB335B">
            <w:pPr>
              <w:pStyle w:val="Geenafstand"/>
              <w:rPr>
                <w:sz w:val="18"/>
                <w:szCs w:val="18"/>
              </w:rPr>
            </w:pPr>
            <w:r w:rsidRPr="008F2C52">
              <w:rPr>
                <w:sz w:val="18"/>
                <w:szCs w:val="18"/>
              </w:rPr>
              <w:t>bd-i-ext1:BusinessSuccessionAgreementConditionalExcemptionValue</w:t>
            </w:r>
          </w:p>
        </w:tc>
      </w:tr>
      <w:tr w:rsidR="008F2C52" w:rsidRPr="008F2C52" w14:paraId="05E580A7" w14:textId="77777777" w:rsidTr="00177F9B">
        <w:tc>
          <w:tcPr>
            <w:tcW w:w="9062" w:type="dxa"/>
            <w:vAlign w:val="bottom"/>
          </w:tcPr>
          <w:p w14:paraId="29B0FCF8" w14:textId="77777777" w:rsidR="00B03FF9" w:rsidRPr="008F2C52" w:rsidRDefault="00B03FF9" w:rsidP="00AB335B">
            <w:pPr>
              <w:pStyle w:val="Geenafstand"/>
              <w:rPr>
                <w:sz w:val="18"/>
                <w:szCs w:val="18"/>
              </w:rPr>
            </w:pPr>
            <w:r w:rsidRPr="008F2C52">
              <w:rPr>
                <w:sz w:val="18"/>
                <w:szCs w:val="18"/>
              </w:rPr>
              <w:t>bd-i-ext1:BusinessSuccessionAgreementTransferredCompanyPartPreservedValue</w:t>
            </w:r>
          </w:p>
        </w:tc>
      </w:tr>
      <w:tr w:rsidR="0040708B" w:rsidRPr="008F2C52" w14:paraId="16AF2724" w14:textId="77777777" w:rsidTr="00177F9B">
        <w:tc>
          <w:tcPr>
            <w:tcW w:w="9062" w:type="dxa"/>
            <w:vAlign w:val="bottom"/>
          </w:tcPr>
          <w:p w14:paraId="25BE7585" w14:textId="28102D5F" w:rsidR="0040708B" w:rsidRPr="008F2C52" w:rsidRDefault="0040708B" w:rsidP="00AB335B">
            <w:pPr>
              <w:pStyle w:val="Geenafstand"/>
              <w:rPr>
                <w:sz w:val="18"/>
                <w:szCs w:val="18"/>
              </w:rPr>
            </w:pPr>
            <w:r>
              <w:rPr>
                <w:sz w:val="18"/>
                <w:szCs w:val="18"/>
              </w:rPr>
              <w:t>bd-i-ext1:</w:t>
            </w:r>
            <w:r w:rsidRPr="0040708B">
              <w:rPr>
                <w:sz w:val="18"/>
                <w:szCs w:val="18"/>
              </w:rPr>
              <w:t>BusinessSuccessionAgreementHiddenReservesTransferredPartValue</w:t>
            </w:r>
          </w:p>
        </w:tc>
      </w:tr>
      <w:tr w:rsidR="00C70189" w:rsidRPr="008F2C52" w14:paraId="6F5A7016" w14:textId="77777777" w:rsidTr="00177F9B">
        <w:tc>
          <w:tcPr>
            <w:tcW w:w="9062" w:type="dxa"/>
            <w:vAlign w:val="bottom"/>
          </w:tcPr>
          <w:p w14:paraId="007A4FF7" w14:textId="1B5D9569" w:rsidR="00C70189" w:rsidRDefault="00C70189" w:rsidP="00AB335B">
            <w:pPr>
              <w:pStyle w:val="Geenafstand"/>
              <w:rPr>
                <w:sz w:val="18"/>
                <w:szCs w:val="18"/>
              </w:rPr>
            </w:pPr>
            <w:r w:rsidRPr="00C70189">
              <w:rPr>
                <w:sz w:val="18"/>
                <w:szCs w:val="18"/>
              </w:rPr>
              <w:t>bd-i-ext1:BusinessSuccessionAgreementConditionalExcemptionRequestIndication</w:t>
            </w:r>
          </w:p>
        </w:tc>
      </w:tr>
      <w:tr w:rsidR="008F2C52" w:rsidRPr="008F2C52" w14:paraId="208AA0D5" w14:textId="77777777" w:rsidTr="00177F9B">
        <w:tc>
          <w:tcPr>
            <w:tcW w:w="9062" w:type="dxa"/>
            <w:vAlign w:val="bottom"/>
          </w:tcPr>
          <w:p w14:paraId="50852FE1" w14:textId="77777777" w:rsidR="00B03FF9" w:rsidRPr="008F2C52" w:rsidRDefault="00B03FF9" w:rsidP="00AB335B">
            <w:pPr>
              <w:pStyle w:val="Geenafstand"/>
              <w:rPr>
                <w:sz w:val="18"/>
                <w:szCs w:val="18"/>
              </w:rPr>
            </w:pPr>
            <w:r w:rsidRPr="008F2C52">
              <w:rPr>
                <w:sz w:val="18"/>
                <w:szCs w:val="18"/>
              </w:rPr>
              <w:t>bd-i-ext1:BusinessSuccessionAgreementDemandForPosessionSatisfiedIndication</w:t>
            </w:r>
          </w:p>
        </w:tc>
      </w:tr>
      <w:tr w:rsidR="008F2C52" w:rsidRPr="008F2C52" w14:paraId="62DC5A8B" w14:textId="77777777" w:rsidTr="00177F9B">
        <w:tc>
          <w:tcPr>
            <w:tcW w:w="9062" w:type="dxa"/>
          </w:tcPr>
          <w:p w14:paraId="0148D9E8" w14:textId="77777777" w:rsidR="00B03FF9" w:rsidRPr="008F2C52" w:rsidRDefault="00B03FF9" w:rsidP="00AB335B">
            <w:pPr>
              <w:pStyle w:val="Geenafstand"/>
              <w:rPr>
                <w:sz w:val="18"/>
                <w:szCs w:val="18"/>
              </w:rPr>
            </w:pPr>
            <w:r w:rsidRPr="008F2C52">
              <w:rPr>
                <w:sz w:val="18"/>
                <w:szCs w:val="18"/>
              </w:rPr>
              <w:t>bd-i-ext1:GiftPreservedAssessmentIndication</w:t>
            </w:r>
          </w:p>
        </w:tc>
      </w:tr>
      <w:tr w:rsidR="008F2C52" w:rsidRPr="008F2C52" w14:paraId="6AD2328A" w14:textId="77777777" w:rsidTr="00177F9B">
        <w:tc>
          <w:tcPr>
            <w:tcW w:w="9062" w:type="dxa"/>
          </w:tcPr>
          <w:p w14:paraId="3A8A685B" w14:textId="77777777" w:rsidR="00B03FF9" w:rsidRPr="008F2C52" w:rsidRDefault="00B03FF9" w:rsidP="00AB335B">
            <w:pPr>
              <w:pStyle w:val="Geenafstand"/>
              <w:rPr>
                <w:sz w:val="18"/>
                <w:szCs w:val="18"/>
              </w:rPr>
            </w:pPr>
            <w:r w:rsidRPr="008F2C52">
              <w:rPr>
                <w:sz w:val="18"/>
                <w:szCs w:val="18"/>
              </w:rPr>
              <w:t>bd-i-ext1:PremeditationHasTakenPlaceIndication</w:t>
            </w:r>
          </w:p>
        </w:tc>
      </w:tr>
      <w:tr w:rsidR="008F2C52" w:rsidRPr="008F2C52" w14:paraId="4E011C52" w14:textId="77777777" w:rsidTr="00177F9B">
        <w:tc>
          <w:tcPr>
            <w:tcW w:w="9062" w:type="dxa"/>
          </w:tcPr>
          <w:p w14:paraId="1CE9BCEA" w14:textId="77777777" w:rsidR="00B03FF9" w:rsidRPr="008F2C52" w:rsidRDefault="00B03FF9" w:rsidP="00AB335B">
            <w:pPr>
              <w:pStyle w:val="Geenafstand"/>
              <w:rPr>
                <w:sz w:val="18"/>
                <w:szCs w:val="18"/>
              </w:rPr>
            </w:pPr>
            <w:r w:rsidRPr="008F2C52">
              <w:rPr>
                <w:sz w:val="18"/>
                <w:szCs w:val="18"/>
              </w:rPr>
              <w:t>bd-t-ext1:ProvidedBuildingSpecification</w:t>
            </w:r>
          </w:p>
        </w:tc>
      </w:tr>
      <w:tr w:rsidR="008F2C52" w:rsidRPr="008F2C52" w14:paraId="25CF64F6" w14:textId="77777777" w:rsidTr="00177F9B">
        <w:tc>
          <w:tcPr>
            <w:tcW w:w="9062" w:type="dxa"/>
          </w:tcPr>
          <w:p w14:paraId="1BA8624A" w14:textId="77777777" w:rsidR="00B03FF9" w:rsidRPr="008F2C52" w:rsidRDefault="00B03FF9" w:rsidP="00AB335B">
            <w:pPr>
              <w:pStyle w:val="Geenafstand"/>
              <w:rPr>
                <w:sz w:val="18"/>
                <w:szCs w:val="18"/>
              </w:rPr>
            </w:pPr>
            <w:r w:rsidRPr="008F2C52">
              <w:rPr>
                <w:sz w:val="18"/>
                <w:szCs w:val="18"/>
              </w:rPr>
              <w:t>bd-t-ext1:ProvidedBuildingAddressPresentation</w:t>
            </w:r>
          </w:p>
        </w:tc>
      </w:tr>
      <w:tr w:rsidR="008F2C52" w:rsidRPr="008F2C52" w14:paraId="4199943C" w14:textId="77777777" w:rsidTr="00177F9B">
        <w:tc>
          <w:tcPr>
            <w:tcW w:w="9062" w:type="dxa"/>
          </w:tcPr>
          <w:p w14:paraId="2060EE10" w14:textId="77777777" w:rsidR="00B03FF9" w:rsidRPr="008F2C52" w:rsidRDefault="00B03FF9" w:rsidP="00AB335B">
            <w:pPr>
              <w:pStyle w:val="Geenafstand"/>
              <w:rPr>
                <w:b/>
                <w:sz w:val="18"/>
                <w:szCs w:val="18"/>
              </w:rPr>
            </w:pPr>
            <w:r w:rsidRPr="008F2C52">
              <w:rPr>
                <w:b/>
                <w:sz w:val="18"/>
                <w:szCs w:val="18"/>
              </w:rPr>
              <w:t>Roerende zaak</w:t>
            </w:r>
          </w:p>
        </w:tc>
      </w:tr>
      <w:tr w:rsidR="008F2C52" w:rsidRPr="008F2C52" w14:paraId="7E8CFCC1" w14:textId="77777777" w:rsidTr="00177F9B">
        <w:tc>
          <w:tcPr>
            <w:tcW w:w="9062" w:type="dxa"/>
          </w:tcPr>
          <w:p w14:paraId="3BD89305" w14:textId="77777777" w:rsidR="00B03FF9" w:rsidRPr="008F2C52" w:rsidRDefault="00B03FF9" w:rsidP="00AB335B">
            <w:pPr>
              <w:pStyle w:val="Geenafstand"/>
              <w:rPr>
                <w:sz w:val="18"/>
                <w:szCs w:val="18"/>
              </w:rPr>
            </w:pPr>
            <w:r w:rsidRPr="008F2C52">
              <w:rPr>
                <w:sz w:val="18"/>
                <w:szCs w:val="18"/>
              </w:rPr>
              <w:t>bd-i-ext1:GiftMovablePropertyValue</w:t>
            </w:r>
          </w:p>
        </w:tc>
      </w:tr>
      <w:tr w:rsidR="008F2C52" w:rsidRPr="008F2C52" w14:paraId="2B10969E" w14:textId="77777777" w:rsidTr="00177F9B">
        <w:tc>
          <w:tcPr>
            <w:tcW w:w="9062" w:type="dxa"/>
          </w:tcPr>
          <w:p w14:paraId="01C9856F" w14:textId="77777777" w:rsidR="00B03FF9" w:rsidRPr="008F2C52" w:rsidRDefault="00B03FF9" w:rsidP="00AB335B">
            <w:pPr>
              <w:pStyle w:val="Geenafstand"/>
              <w:rPr>
                <w:sz w:val="18"/>
                <w:szCs w:val="18"/>
              </w:rPr>
            </w:pPr>
            <w:r w:rsidRPr="008F2C52">
              <w:rPr>
                <w:sz w:val="18"/>
                <w:szCs w:val="18"/>
              </w:rPr>
              <w:t>bd-i-ext1:GiftMovablePropertyType</w:t>
            </w:r>
          </w:p>
        </w:tc>
      </w:tr>
      <w:tr w:rsidR="008F2C52" w:rsidRPr="008F2C52" w14:paraId="59969B73" w14:textId="77777777" w:rsidTr="00177F9B">
        <w:tc>
          <w:tcPr>
            <w:tcW w:w="9062" w:type="dxa"/>
          </w:tcPr>
          <w:p w14:paraId="366EF415" w14:textId="77777777" w:rsidR="00B03FF9" w:rsidRPr="008F2C52" w:rsidRDefault="00B03FF9" w:rsidP="00AB335B">
            <w:pPr>
              <w:pStyle w:val="Geenafstand"/>
              <w:rPr>
                <w:b/>
                <w:sz w:val="18"/>
                <w:szCs w:val="18"/>
              </w:rPr>
            </w:pPr>
            <w:r w:rsidRPr="008F2C52">
              <w:rPr>
                <w:b/>
                <w:sz w:val="18"/>
                <w:szCs w:val="18"/>
              </w:rPr>
              <w:t>Periodieke Uitkering</w:t>
            </w:r>
          </w:p>
        </w:tc>
      </w:tr>
      <w:tr w:rsidR="008F2C52" w:rsidRPr="008F2C52" w14:paraId="1AE43BCB" w14:textId="77777777" w:rsidTr="00177F9B">
        <w:tc>
          <w:tcPr>
            <w:tcW w:w="9062" w:type="dxa"/>
          </w:tcPr>
          <w:p w14:paraId="01D6721C" w14:textId="77777777" w:rsidR="00B03FF9" w:rsidRPr="008F2C52" w:rsidRDefault="00B03FF9" w:rsidP="00AB335B">
            <w:pPr>
              <w:pStyle w:val="Geenafstand"/>
              <w:rPr>
                <w:sz w:val="18"/>
                <w:szCs w:val="18"/>
              </w:rPr>
            </w:pPr>
            <w:r w:rsidRPr="008F2C52">
              <w:rPr>
                <w:sz w:val="18"/>
                <w:szCs w:val="18"/>
              </w:rPr>
              <w:t>bd-i-ext1:GiftBenefitAmount</w:t>
            </w:r>
          </w:p>
        </w:tc>
      </w:tr>
      <w:tr w:rsidR="008F2C52" w:rsidRPr="008F2C52" w14:paraId="05DB1E31" w14:textId="77777777" w:rsidTr="00177F9B">
        <w:tc>
          <w:tcPr>
            <w:tcW w:w="9062" w:type="dxa"/>
          </w:tcPr>
          <w:p w14:paraId="40D6A740" w14:textId="77777777" w:rsidR="00B03FF9" w:rsidRPr="008F2C52" w:rsidRDefault="00B03FF9" w:rsidP="00AB335B">
            <w:pPr>
              <w:pStyle w:val="Geenafstand"/>
              <w:rPr>
                <w:sz w:val="18"/>
                <w:szCs w:val="18"/>
              </w:rPr>
            </w:pPr>
            <w:r w:rsidRPr="008F2C52">
              <w:rPr>
                <w:sz w:val="18"/>
                <w:szCs w:val="18"/>
              </w:rPr>
              <w:t>bd-i-ext1:GiftPeriodicFirstDate</w:t>
            </w:r>
          </w:p>
        </w:tc>
      </w:tr>
      <w:tr w:rsidR="008F2C52" w:rsidRPr="008F2C52" w14:paraId="2A772ADF" w14:textId="77777777" w:rsidTr="00177F9B">
        <w:tc>
          <w:tcPr>
            <w:tcW w:w="9062" w:type="dxa"/>
          </w:tcPr>
          <w:p w14:paraId="4221EC68" w14:textId="77777777" w:rsidR="00B03FF9" w:rsidRPr="008F2C52" w:rsidRDefault="00B03FF9" w:rsidP="00AB335B">
            <w:pPr>
              <w:pStyle w:val="Geenafstand"/>
              <w:rPr>
                <w:sz w:val="18"/>
                <w:szCs w:val="18"/>
              </w:rPr>
            </w:pPr>
            <w:r w:rsidRPr="008F2C52">
              <w:rPr>
                <w:sz w:val="18"/>
                <w:szCs w:val="18"/>
              </w:rPr>
              <w:t>bd-i-ext1:GiftPeriodicLastDate</w:t>
            </w:r>
          </w:p>
        </w:tc>
      </w:tr>
      <w:tr w:rsidR="008F2C52" w:rsidRPr="008F2C52" w14:paraId="007B0CD0" w14:textId="77777777" w:rsidTr="00177F9B">
        <w:tc>
          <w:tcPr>
            <w:tcW w:w="9062" w:type="dxa"/>
            <w:vAlign w:val="bottom"/>
          </w:tcPr>
          <w:p w14:paraId="38B485BA" w14:textId="77777777" w:rsidR="00B03FF9" w:rsidRPr="008F2C52" w:rsidRDefault="00B03FF9" w:rsidP="00AB335B">
            <w:pPr>
              <w:pStyle w:val="Geenafstand"/>
              <w:rPr>
                <w:sz w:val="18"/>
                <w:szCs w:val="18"/>
              </w:rPr>
            </w:pPr>
            <w:r w:rsidRPr="008F2C52">
              <w:rPr>
                <w:sz w:val="18"/>
                <w:szCs w:val="18"/>
              </w:rPr>
              <w:t>bd-i-ext1:TaxLeviedOnPeriodicPaymentIndication</w:t>
            </w:r>
          </w:p>
        </w:tc>
      </w:tr>
      <w:tr w:rsidR="008F2C52" w:rsidRPr="008F2C52" w14:paraId="27437AD2" w14:textId="77777777" w:rsidTr="00177F9B">
        <w:tc>
          <w:tcPr>
            <w:tcW w:w="9062" w:type="dxa"/>
            <w:vAlign w:val="bottom"/>
          </w:tcPr>
          <w:p w14:paraId="0BA72BAE" w14:textId="77777777" w:rsidR="00B03FF9" w:rsidRPr="008F2C52" w:rsidRDefault="00B03FF9" w:rsidP="00AB335B">
            <w:pPr>
              <w:pStyle w:val="Geenafstand"/>
              <w:rPr>
                <w:sz w:val="18"/>
                <w:szCs w:val="18"/>
              </w:rPr>
            </w:pPr>
            <w:r w:rsidRPr="008F2C52">
              <w:rPr>
                <w:sz w:val="18"/>
                <w:szCs w:val="18"/>
              </w:rPr>
              <w:t>bd-i-ext1:GiftLonglivedDependenceIndication</w:t>
            </w:r>
          </w:p>
        </w:tc>
      </w:tr>
      <w:tr w:rsidR="008F2C52" w:rsidRPr="008F2C52" w14:paraId="356C3561" w14:textId="77777777" w:rsidTr="00177F9B">
        <w:tc>
          <w:tcPr>
            <w:tcW w:w="9062" w:type="dxa"/>
            <w:vAlign w:val="bottom"/>
          </w:tcPr>
          <w:p w14:paraId="62CB89A4" w14:textId="77777777" w:rsidR="00B03FF9" w:rsidRPr="008F2C52" w:rsidRDefault="00B03FF9" w:rsidP="00AB335B">
            <w:pPr>
              <w:pStyle w:val="Geenafstand"/>
              <w:rPr>
                <w:sz w:val="18"/>
                <w:szCs w:val="18"/>
              </w:rPr>
            </w:pPr>
            <w:r w:rsidRPr="008F2C52">
              <w:rPr>
                <w:sz w:val="18"/>
                <w:szCs w:val="18"/>
              </w:rPr>
              <w:t>bd-t-ext1:PersonLifeDependentSpecification</w:t>
            </w:r>
          </w:p>
        </w:tc>
      </w:tr>
      <w:tr w:rsidR="008F2C52" w:rsidRPr="008F2C52" w14:paraId="61B4E880" w14:textId="77777777" w:rsidTr="00177F9B">
        <w:tc>
          <w:tcPr>
            <w:tcW w:w="9062" w:type="dxa"/>
            <w:vAlign w:val="bottom"/>
          </w:tcPr>
          <w:p w14:paraId="13488F7A" w14:textId="77777777" w:rsidR="00B03FF9" w:rsidRPr="008F2C52" w:rsidRDefault="00B03FF9" w:rsidP="00AB335B">
            <w:pPr>
              <w:pStyle w:val="Geenafstand"/>
              <w:rPr>
                <w:b/>
                <w:sz w:val="18"/>
                <w:szCs w:val="18"/>
              </w:rPr>
            </w:pPr>
            <w:r w:rsidRPr="008F2C52">
              <w:rPr>
                <w:b/>
                <w:sz w:val="18"/>
                <w:szCs w:val="18"/>
              </w:rPr>
              <w:t>Schenking op papier</w:t>
            </w:r>
          </w:p>
        </w:tc>
      </w:tr>
      <w:tr w:rsidR="008F2C52" w:rsidRPr="008F2C52" w14:paraId="1849E83C" w14:textId="77777777" w:rsidTr="00177F9B">
        <w:tc>
          <w:tcPr>
            <w:tcW w:w="9062" w:type="dxa"/>
            <w:vAlign w:val="bottom"/>
          </w:tcPr>
          <w:p w14:paraId="744864A4" w14:textId="77777777" w:rsidR="00B03FF9" w:rsidRPr="008F2C52" w:rsidRDefault="00B03FF9" w:rsidP="00AB335B">
            <w:pPr>
              <w:pStyle w:val="Geenafstand"/>
              <w:rPr>
                <w:b/>
                <w:sz w:val="18"/>
                <w:szCs w:val="18"/>
              </w:rPr>
            </w:pPr>
            <w:r w:rsidRPr="008F2C52">
              <w:rPr>
                <w:sz w:val="18"/>
                <w:szCs w:val="18"/>
              </w:rPr>
              <w:t>bd-i-ext1:DonationsOnPaper</w:t>
            </w:r>
          </w:p>
        </w:tc>
      </w:tr>
      <w:tr w:rsidR="008F2C52" w:rsidRPr="008F2C52" w14:paraId="63DB8C1E" w14:textId="77777777" w:rsidTr="00177F9B">
        <w:tc>
          <w:tcPr>
            <w:tcW w:w="9062" w:type="dxa"/>
            <w:vAlign w:val="bottom"/>
          </w:tcPr>
          <w:p w14:paraId="665EF4A0" w14:textId="77777777" w:rsidR="00B03FF9" w:rsidRPr="008F2C52" w:rsidRDefault="00B03FF9" w:rsidP="00AB335B">
            <w:pPr>
              <w:pStyle w:val="Geenafstand"/>
              <w:rPr>
                <w:b/>
                <w:sz w:val="18"/>
                <w:szCs w:val="18"/>
              </w:rPr>
            </w:pPr>
            <w:r w:rsidRPr="008F2C52">
              <w:rPr>
                <w:sz w:val="18"/>
                <w:szCs w:val="18"/>
              </w:rPr>
              <w:t>bd-i-ext1:DonationsOnPaperInterestPercentage</w:t>
            </w:r>
          </w:p>
        </w:tc>
      </w:tr>
      <w:tr w:rsidR="008F2C52" w:rsidRPr="008F2C52" w14:paraId="78FD5D65" w14:textId="77777777" w:rsidTr="00177F9B">
        <w:tc>
          <w:tcPr>
            <w:tcW w:w="9062" w:type="dxa"/>
            <w:vAlign w:val="bottom"/>
          </w:tcPr>
          <w:p w14:paraId="789B4D9C" w14:textId="77777777" w:rsidR="00B03FF9" w:rsidRPr="008F2C52" w:rsidRDefault="00B03FF9" w:rsidP="00AB335B">
            <w:pPr>
              <w:pStyle w:val="Geenafstand"/>
              <w:rPr>
                <w:b/>
                <w:sz w:val="18"/>
                <w:szCs w:val="18"/>
              </w:rPr>
            </w:pPr>
            <w:r w:rsidRPr="008F2C52">
              <w:rPr>
                <w:sz w:val="18"/>
                <w:szCs w:val="18"/>
              </w:rPr>
              <w:t>bd-i-ext1:DonationsOnPaperInterestType</w:t>
            </w:r>
          </w:p>
        </w:tc>
      </w:tr>
      <w:tr w:rsidR="008F2C52" w:rsidRPr="008F2C52" w14:paraId="0D2DAE6E" w14:textId="77777777" w:rsidTr="00177F9B">
        <w:tc>
          <w:tcPr>
            <w:tcW w:w="9062" w:type="dxa"/>
            <w:vAlign w:val="bottom"/>
          </w:tcPr>
          <w:p w14:paraId="2AF4D21F" w14:textId="77777777" w:rsidR="00B03FF9" w:rsidRPr="008F2C52" w:rsidRDefault="00B03FF9" w:rsidP="00AB335B">
            <w:pPr>
              <w:pStyle w:val="Geenafstand"/>
              <w:rPr>
                <w:b/>
                <w:sz w:val="18"/>
                <w:szCs w:val="18"/>
              </w:rPr>
            </w:pPr>
            <w:r w:rsidRPr="008F2C52">
              <w:rPr>
                <w:sz w:val="18"/>
                <w:szCs w:val="18"/>
              </w:rPr>
              <w:t>bd-i-ext1:DonationsOnPaperDeedDate</w:t>
            </w:r>
          </w:p>
        </w:tc>
      </w:tr>
      <w:tr w:rsidR="008F2C52" w:rsidRPr="008F2C52" w14:paraId="37337390" w14:textId="77777777" w:rsidTr="00177F9B">
        <w:tc>
          <w:tcPr>
            <w:tcW w:w="9062" w:type="dxa"/>
            <w:vAlign w:val="bottom"/>
          </w:tcPr>
          <w:p w14:paraId="3F7CF0EC" w14:textId="77777777" w:rsidR="00B03FF9" w:rsidRPr="008F2C52" w:rsidRDefault="00B03FF9" w:rsidP="00AB335B">
            <w:pPr>
              <w:pStyle w:val="Geenafstand"/>
              <w:rPr>
                <w:b/>
                <w:sz w:val="18"/>
                <w:szCs w:val="18"/>
              </w:rPr>
            </w:pPr>
            <w:r w:rsidRPr="008F2C52">
              <w:rPr>
                <w:b/>
                <w:sz w:val="18"/>
                <w:szCs w:val="18"/>
              </w:rPr>
              <w:t>Kwijtschelding</w:t>
            </w:r>
          </w:p>
        </w:tc>
      </w:tr>
      <w:tr w:rsidR="008F2C52" w:rsidRPr="008F2C52" w14:paraId="325794CD" w14:textId="77777777" w:rsidTr="00177F9B">
        <w:tc>
          <w:tcPr>
            <w:tcW w:w="9062" w:type="dxa"/>
            <w:vAlign w:val="bottom"/>
          </w:tcPr>
          <w:p w14:paraId="4BE52F62" w14:textId="77777777" w:rsidR="00B03FF9" w:rsidRPr="008F2C52" w:rsidRDefault="00B03FF9" w:rsidP="00AB335B">
            <w:pPr>
              <w:pStyle w:val="Geenafstand"/>
              <w:rPr>
                <w:sz w:val="18"/>
                <w:szCs w:val="18"/>
              </w:rPr>
            </w:pPr>
            <w:r w:rsidRPr="008F2C52">
              <w:rPr>
                <w:sz w:val="18"/>
                <w:szCs w:val="18"/>
              </w:rPr>
              <w:t>bd-i-ext1:GiftDebtRemissionValue</w:t>
            </w:r>
          </w:p>
        </w:tc>
      </w:tr>
      <w:tr w:rsidR="008F2C52" w:rsidRPr="008F2C52" w14:paraId="085E9DC1" w14:textId="77777777" w:rsidTr="00177F9B">
        <w:tc>
          <w:tcPr>
            <w:tcW w:w="9062" w:type="dxa"/>
            <w:vAlign w:val="bottom"/>
          </w:tcPr>
          <w:p w14:paraId="64F439E9" w14:textId="77777777" w:rsidR="00B03FF9" w:rsidRPr="008F2C52" w:rsidRDefault="00B03FF9" w:rsidP="00AB335B">
            <w:pPr>
              <w:pStyle w:val="Geenafstand"/>
              <w:rPr>
                <w:b/>
                <w:sz w:val="18"/>
                <w:szCs w:val="18"/>
              </w:rPr>
            </w:pPr>
            <w:r w:rsidRPr="008F2C52">
              <w:rPr>
                <w:b/>
                <w:sz w:val="18"/>
                <w:szCs w:val="18"/>
              </w:rPr>
              <w:t>Vruchtgebruik</w:t>
            </w:r>
          </w:p>
        </w:tc>
      </w:tr>
      <w:tr w:rsidR="008F2C52" w:rsidRPr="008F2C52" w14:paraId="3456AE51" w14:textId="77777777" w:rsidTr="00177F9B">
        <w:tc>
          <w:tcPr>
            <w:tcW w:w="9062" w:type="dxa"/>
            <w:vAlign w:val="bottom"/>
          </w:tcPr>
          <w:p w14:paraId="30D69D20" w14:textId="77777777" w:rsidR="00B03FF9" w:rsidRPr="008F2C52" w:rsidRDefault="00B03FF9" w:rsidP="00AB335B">
            <w:pPr>
              <w:pStyle w:val="Geenafstand"/>
              <w:rPr>
                <w:b/>
                <w:sz w:val="18"/>
                <w:szCs w:val="18"/>
              </w:rPr>
            </w:pPr>
            <w:r w:rsidRPr="008F2C52">
              <w:rPr>
                <w:sz w:val="18"/>
                <w:szCs w:val="18"/>
              </w:rPr>
              <w:t>bd-i-ext1:GiftUsufructValue</w:t>
            </w:r>
          </w:p>
        </w:tc>
      </w:tr>
      <w:tr w:rsidR="008F2C52" w:rsidRPr="008F2C52" w14:paraId="0DED8F88" w14:textId="77777777" w:rsidTr="00177F9B">
        <w:tc>
          <w:tcPr>
            <w:tcW w:w="9062" w:type="dxa"/>
            <w:vAlign w:val="bottom"/>
          </w:tcPr>
          <w:p w14:paraId="7C6A1D28" w14:textId="77777777" w:rsidR="00B03FF9" w:rsidRPr="008F2C52" w:rsidRDefault="00B03FF9" w:rsidP="00AB335B">
            <w:pPr>
              <w:pStyle w:val="Geenafstand"/>
              <w:rPr>
                <w:b/>
                <w:sz w:val="18"/>
                <w:szCs w:val="18"/>
              </w:rPr>
            </w:pPr>
            <w:r w:rsidRPr="008F2C52">
              <w:rPr>
                <w:sz w:val="18"/>
                <w:szCs w:val="18"/>
              </w:rPr>
              <w:t>bd-i-ext1:CapitalToBeMaintainedValue</w:t>
            </w:r>
          </w:p>
        </w:tc>
      </w:tr>
      <w:tr w:rsidR="008F2C52" w:rsidRPr="008F2C52" w14:paraId="606BCFFB" w14:textId="77777777" w:rsidTr="00177F9B">
        <w:tc>
          <w:tcPr>
            <w:tcW w:w="9062" w:type="dxa"/>
            <w:vAlign w:val="bottom"/>
          </w:tcPr>
          <w:p w14:paraId="6DA7FB97" w14:textId="781BB7C6" w:rsidR="00B03FF9" w:rsidRPr="008F2C52" w:rsidRDefault="00B03FF9" w:rsidP="00AF0AE7">
            <w:pPr>
              <w:pStyle w:val="Geenafstand"/>
              <w:rPr>
                <w:b/>
                <w:sz w:val="18"/>
                <w:szCs w:val="18"/>
              </w:rPr>
            </w:pPr>
            <w:r w:rsidRPr="008F2C52">
              <w:rPr>
                <w:sz w:val="18"/>
                <w:szCs w:val="18"/>
              </w:rPr>
              <w:t>bd-i-ext1:CapitalToBeMaintainedDescription</w:t>
            </w:r>
          </w:p>
        </w:tc>
      </w:tr>
      <w:tr w:rsidR="008F2C52" w:rsidRPr="008F2C52" w14:paraId="3B065181" w14:textId="77777777" w:rsidTr="00177F9B">
        <w:tc>
          <w:tcPr>
            <w:tcW w:w="9062" w:type="dxa"/>
            <w:vAlign w:val="bottom"/>
          </w:tcPr>
          <w:p w14:paraId="2316C167" w14:textId="77777777" w:rsidR="00B03FF9" w:rsidRPr="008F2C52" w:rsidRDefault="00B03FF9" w:rsidP="00AB335B">
            <w:pPr>
              <w:pStyle w:val="Geenafstand"/>
              <w:rPr>
                <w:b/>
                <w:sz w:val="18"/>
                <w:szCs w:val="18"/>
              </w:rPr>
            </w:pPr>
            <w:r w:rsidRPr="008F2C52">
              <w:rPr>
                <w:b/>
                <w:sz w:val="18"/>
                <w:szCs w:val="18"/>
              </w:rPr>
              <w:t>Overige schenking</w:t>
            </w:r>
          </w:p>
        </w:tc>
      </w:tr>
      <w:tr w:rsidR="008F2C52" w:rsidRPr="008F2C52" w14:paraId="2A66FCFB" w14:textId="77777777" w:rsidTr="00177F9B">
        <w:tc>
          <w:tcPr>
            <w:tcW w:w="9062" w:type="dxa"/>
          </w:tcPr>
          <w:p w14:paraId="7C718778" w14:textId="77777777" w:rsidR="00B03FF9" w:rsidRPr="008F2C52" w:rsidRDefault="00B03FF9" w:rsidP="00AB335B">
            <w:pPr>
              <w:pStyle w:val="Geenafstand"/>
              <w:rPr>
                <w:b/>
                <w:sz w:val="18"/>
                <w:szCs w:val="18"/>
              </w:rPr>
            </w:pPr>
            <w:r w:rsidRPr="008F2C52">
              <w:rPr>
                <w:sz w:val="18"/>
                <w:szCs w:val="18"/>
              </w:rPr>
              <w:t>bd-i-ext1:GiftOtherDescription</w:t>
            </w:r>
          </w:p>
        </w:tc>
      </w:tr>
      <w:tr w:rsidR="00B03FF9" w:rsidRPr="008F2C52" w14:paraId="50E94F5E" w14:textId="77777777" w:rsidTr="00177F9B">
        <w:tc>
          <w:tcPr>
            <w:tcW w:w="9062" w:type="dxa"/>
          </w:tcPr>
          <w:p w14:paraId="4C0402B9" w14:textId="77777777" w:rsidR="00B03FF9" w:rsidRPr="008F2C52" w:rsidRDefault="00B03FF9" w:rsidP="00AB335B">
            <w:pPr>
              <w:pStyle w:val="Geenafstand"/>
              <w:rPr>
                <w:b/>
                <w:sz w:val="18"/>
                <w:szCs w:val="18"/>
              </w:rPr>
            </w:pPr>
            <w:r w:rsidRPr="008F2C52">
              <w:rPr>
                <w:sz w:val="18"/>
                <w:szCs w:val="18"/>
              </w:rPr>
              <w:t>bd-i-ext1:GiftOtherValue</w:t>
            </w:r>
          </w:p>
        </w:tc>
      </w:tr>
    </w:tbl>
    <w:p w14:paraId="4E47292D" w14:textId="77777777" w:rsidR="003154E8" w:rsidRPr="008F2C52" w:rsidRDefault="003154E8" w:rsidP="00E54BA3">
      <w:pPr>
        <w:spacing w:after="200" w:line="276" w:lineRule="auto"/>
        <w:rPr>
          <w:lang w:val="en-US"/>
        </w:rPr>
      </w:pPr>
    </w:p>
    <w:p w14:paraId="2F8BD2C6" w14:textId="77777777" w:rsidR="00733EC3" w:rsidRPr="00C91E4C" w:rsidRDefault="00354A48" w:rsidP="00733EC3">
      <w:pPr>
        <w:pStyle w:val="Geenafstand"/>
        <w:rPr>
          <w:rFonts w:ascii="Verdana" w:hAnsi="Verdana"/>
          <w:b/>
          <w:color w:val="548DD4" w:themeColor="text2" w:themeTint="99"/>
          <w:sz w:val="18"/>
          <w:szCs w:val="18"/>
        </w:rPr>
      </w:pPr>
      <w:r w:rsidRPr="00C812D1">
        <w:rPr>
          <w:rFonts w:ascii="Verdana" w:hAnsi="Verdana"/>
          <w:b/>
          <w:color w:val="548DD4" w:themeColor="text2" w:themeTint="99"/>
          <w:sz w:val="18"/>
          <w:szCs w:val="18"/>
        </w:rPr>
        <w:lastRenderedPageBreak/>
        <w:t xml:space="preserve">BR-BD-16.4.83 : Element of </w:t>
      </w:r>
      <w:proofErr w:type="spellStart"/>
      <w:r w:rsidRPr="00C812D1">
        <w:rPr>
          <w:rFonts w:ascii="Verdana" w:hAnsi="Verdana"/>
          <w:b/>
          <w:color w:val="548DD4" w:themeColor="text2" w:themeTint="99"/>
          <w:sz w:val="18"/>
          <w:szCs w:val="18"/>
        </w:rPr>
        <w:t>tuple</w:t>
      </w:r>
      <w:proofErr w:type="spellEnd"/>
      <w:r w:rsidRPr="00C812D1">
        <w:rPr>
          <w:rFonts w:ascii="Verdana" w:hAnsi="Verdana"/>
          <w:b/>
          <w:color w:val="548DD4" w:themeColor="text2" w:themeTint="99"/>
          <w:sz w:val="18"/>
          <w:szCs w:val="18"/>
        </w:rPr>
        <w:t xml:space="preserve"> MOET NIET in de </w:t>
      </w:r>
      <w:proofErr w:type="spellStart"/>
      <w:r w:rsidRPr="00C812D1">
        <w:rPr>
          <w:rFonts w:ascii="Verdana" w:hAnsi="Verdana"/>
          <w:b/>
          <w:color w:val="548DD4" w:themeColor="text2" w:themeTint="99"/>
          <w:sz w:val="18"/>
          <w:szCs w:val="18"/>
        </w:rPr>
        <w:t>tuple</w:t>
      </w:r>
      <w:proofErr w:type="spellEnd"/>
      <w:r w:rsidRPr="00C812D1">
        <w:rPr>
          <w:rFonts w:ascii="Verdana" w:hAnsi="Verdana"/>
          <w:b/>
          <w:color w:val="548DD4" w:themeColor="text2" w:themeTint="99"/>
          <w:sz w:val="18"/>
          <w:szCs w:val="18"/>
        </w:rPr>
        <w:t xml:space="preserve"> 'bd-t-ext1:GiftSpecification' zijn opgenomen INDIEN het element </w:t>
      </w:r>
      <w:r w:rsidR="00733EC3" w:rsidRPr="00C91E4C">
        <w:rPr>
          <w:rFonts w:ascii="Verdana" w:hAnsi="Verdana"/>
          <w:b/>
          <w:color w:val="548DD4" w:themeColor="text2" w:themeTint="99"/>
          <w:sz w:val="18"/>
          <w:szCs w:val="18"/>
        </w:rPr>
        <w:t>'bd-i-ext1:GiftImmovablePropertyCommercialValue'</w:t>
      </w:r>
    </w:p>
    <w:p w14:paraId="2221B519" w14:textId="0BE0E3CB"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'bd-i-ext1:GiftImmovablePropertyLawValue',</w:t>
      </w:r>
    </w:p>
    <w:p w14:paraId="022D3848" w14:textId="4D8F8F67"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'bd-i-ext1:GiftImmovablePropertyTransferredPartNumerator',</w:t>
      </w:r>
    </w:p>
    <w:p w14:paraId="1BD4DE7A" w14:textId="177D4626"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'bd-i-ext1:GiftImmovablePropertyTransferredPartDenominator',</w:t>
      </w:r>
    </w:p>
    <w:p w14:paraId="5067AA44" w14:textId="3BF8F094"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'bd-i-ext1:GiftImmovablePropertyPurchasePrice',</w:t>
      </w:r>
    </w:p>
    <w:p w14:paraId="33FBC92C" w14:textId="58323043"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'bd-i-ext1:GiftImmovablePropertyRemittedPurchasePrice',</w:t>
      </w:r>
    </w:p>
    <w:p w14:paraId="5D6167FC" w14:textId="191F051E"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w:t>
      </w:r>
      <w:r w:rsidR="00FC5196">
        <w:rPr>
          <w:rFonts w:ascii="Verdana" w:hAnsi="Verdana"/>
          <w:b/>
          <w:color w:val="548DD4" w:themeColor="text2" w:themeTint="99"/>
          <w:sz w:val="18"/>
          <w:szCs w:val="18"/>
          <w:lang w:val="en-US"/>
        </w:rPr>
        <w:t>ImmovablePropertyTenantRecipientPartnerIndication</w:t>
      </w:r>
      <w:r w:rsidRPr="00C812D1">
        <w:rPr>
          <w:rFonts w:ascii="Verdana" w:hAnsi="Verdana"/>
          <w:b/>
          <w:color w:val="548DD4" w:themeColor="text2" w:themeTint="99"/>
          <w:sz w:val="18"/>
          <w:szCs w:val="18"/>
          <w:lang w:val="en-US"/>
        </w:rPr>
        <w:t>',</w:t>
      </w:r>
    </w:p>
    <w:p w14:paraId="7CDF27ED" w14:textId="75001B49"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'bd-i-ext1:ImmovablePropertyResidenceIndication',</w:t>
      </w:r>
    </w:p>
    <w:p w14:paraId="180BB931" w14:textId="2023B5C2"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'bd-i-ext1:GiftImmovablePropertyAnnualGroundLeaseValue',</w:t>
      </w:r>
    </w:p>
    <w:p w14:paraId="14CC5DA7" w14:textId="15009F3B"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'bd-i-ext1:ImmovablePropertyGroundLeaseEnddate',</w:t>
      </w:r>
    </w:p>
    <w:p w14:paraId="7F3182C4" w14:textId="53E96669"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'bd-i-ext1:GiftImmovablePropertyAnnualRentValue',</w:t>
      </w:r>
    </w:p>
    <w:p w14:paraId="297294C3" w14:textId="3C0AAB07"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'bd-i-ext1:GiftImmovablePropertyMarketCompliantRentIndication',</w:t>
      </w:r>
    </w:p>
    <w:p w14:paraId="2BC1C48C" w14:textId="00500011"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'bd-i-ext1:GiftImmovablePropertySurfaceSquareMetresHiredOut',</w:t>
      </w:r>
    </w:p>
    <w:p w14:paraId="439E022E" w14:textId="181F3B75"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'bd-i-ext1:GiftImmovablePropertySurfaceSquareMetresTotal',</w:t>
      </w:r>
    </w:p>
    <w:p w14:paraId="49ABDD43" w14:textId="77777777" w:rsidR="00247AAE" w:rsidRDefault="00733EC3" w:rsidP="00733EC3">
      <w:pPr>
        <w:pStyle w:val="Geenafstand"/>
        <w:rPr>
          <w:rFonts w:ascii="Verdana" w:hAnsi="Verdana"/>
          <w:b/>
          <w:color w:val="548DD4" w:themeColor="text2" w:themeTint="99"/>
          <w:sz w:val="18"/>
          <w:szCs w:val="18"/>
          <w:lang w:val="en-US"/>
        </w:rPr>
      </w:pPr>
      <w:r w:rsidRPr="00247AAE">
        <w:rPr>
          <w:rFonts w:ascii="Verdana" w:hAnsi="Verdana"/>
          <w:b/>
          <w:color w:val="548DD4" w:themeColor="text2" w:themeTint="99"/>
          <w:sz w:val="18"/>
          <w:szCs w:val="18"/>
          <w:lang w:val="en-US"/>
        </w:rPr>
        <w:t>'bd-i-ext1:GiftImmovablePropertyExposedValue',</w:t>
      </w:r>
      <w:r w:rsidR="00247AAE" w:rsidRPr="00247AAE">
        <w:rPr>
          <w:rFonts w:ascii="Verdana" w:hAnsi="Verdana"/>
          <w:b/>
          <w:color w:val="548DD4" w:themeColor="text2" w:themeTint="99"/>
          <w:sz w:val="18"/>
          <w:szCs w:val="18"/>
          <w:lang w:val="en-US"/>
        </w:rPr>
        <w:t xml:space="preserve"> </w:t>
      </w:r>
    </w:p>
    <w:p w14:paraId="7308C9E4" w14:textId="77777777" w:rsidR="00247AAE" w:rsidRPr="000057E8" w:rsidRDefault="00247AAE" w:rsidP="00733EC3">
      <w:pPr>
        <w:pStyle w:val="Geenafstand"/>
        <w:rPr>
          <w:rFonts w:ascii="Verdana" w:hAnsi="Verdana"/>
          <w:sz w:val="18"/>
          <w:szCs w:val="18"/>
          <w:lang w:val="en-US"/>
        </w:rPr>
      </w:pPr>
      <w:r w:rsidRPr="00247AAE">
        <w:rPr>
          <w:rFonts w:ascii="Verdana" w:hAnsi="Verdana"/>
          <w:b/>
          <w:color w:val="548DD4" w:themeColor="text2" w:themeTint="99"/>
          <w:sz w:val="18"/>
          <w:szCs w:val="18"/>
          <w:lang w:val="en-US"/>
        </w:rPr>
        <w:t>'bd-i-ext1:ImmovablePropertyHiredOutTemporarilyIndication',</w:t>
      </w:r>
      <w:r w:rsidRPr="000057E8">
        <w:rPr>
          <w:rFonts w:ascii="Verdana" w:hAnsi="Verdana"/>
          <w:sz w:val="18"/>
          <w:szCs w:val="18"/>
          <w:lang w:val="en-US"/>
        </w:rPr>
        <w:t xml:space="preserve"> </w:t>
      </w:r>
    </w:p>
    <w:p w14:paraId="1FC677F4" w14:textId="61541DD1" w:rsidR="00733EC3" w:rsidRPr="00247AAE" w:rsidRDefault="00247AAE" w:rsidP="00733EC3">
      <w:pPr>
        <w:pStyle w:val="Geenafstand"/>
        <w:rPr>
          <w:rFonts w:ascii="Verdana" w:hAnsi="Verdana"/>
          <w:b/>
          <w:color w:val="548DD4" w:themeColor="text2" w:themeTint="99"/>
          <w:sz w:val="18"/>
          <w:szCs w:val="18"/>
          <w:lang w:val="en-US"/>
        </w:rPr>
      </w:pPr>
      <w:r w:rsidRPr="00247AAE">
        <w:rPr>
          <w:rFonts w:ascii="Verdana" w:hAnsi="Verdana"/>
          <w:b/>
          <w:color w:val="548DD4" w:themeColor="text2" w:themeTint="99"/>
          <w:sz w:val="18"/>
          <w:szCs w:val="18"/>
          <w:lang w:val="en-US"/>
        </w:rPr>
        <w:t>'bd-i-ext1:ImmovablePropertyAffiliatedPersonHiredOutIndication'</w:t>
      </w:r>
    </w:p>
    <w:p w14:paraId="1BF48BEE" w14:textId="025FE685"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w:t>
      </w:r>
      <w:r w:rsidR="004825E1">
        <w:rPr>
          <w:rFonts w:ascii="Verdana" w:hAnsi="Verdana"/>
          <w:b/>
          <w:color w:val="548DD4" w:themeColor="text2" w:themeTint="99"/>
          <w:sz w:val="18"/>
          <w:szCs w:val="18"/>
          <w:lang w:val="en-US"/>
        </w:rPr>
        <w:t>ImmovablePropertyLargerPartHouseSeparatelySaleableIndication</w:t>
      </w:r>
      <w:r w:rsidRPr="00C812D1">
        <w:rPr>
          <w:rFonts w:ascii="Verdana" w:hAnsi="Verdana"/>
          <w:b/>
          <w:color w:val="548DD4" w:themeColor="text2" w:themeTint="99"/>
          <w:sz w:val="18"/>
          <w:szCs w:val="18"/>
          <w:lang w:val="en-US"/>
        </w:rPr>
        <w:t>',</w:t>
      </w:r>
    </w:p>
    <w:p w14:paraId="0FA8FD75" w14:textId="4C9E95B6"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'bd-i-ext1:GiftImmovablePropertyLandRegistryDesignation',</w:t>
      </w:r>
    </w:p>
    <w:p w14:paraId="61103CBB" w14:textId="7AE23677"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'bd-t-ext1:GiftImmovablePropertyAddressPresentation',</w:t>
      </w:r>
    </w:p>
    <w:p w14:paraId="46F6B9DC" w14:textId="53505AC8"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'bd-i-ext1:AppealOnFaciltySceneryLawIndication',</w:t>
      </w:r>
    </w:p>
    <w:p w14:paraId="0245044B" w14:textId="4CB785B2"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'bd-i-ext1:EstateSceneryLawDisposalNumber',</w:t>
      </w:r>
    </w:p>
    <w:p w14:paraId="2CC25CC8" w14:textId="3790CBBD"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'bd-i-ext1:EstateName',</w:t>
      </w:r>
    </w:p>
    <w:p w14:paraId="376E2C97" w14:textId="48E4F5D7"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'bd-i-ext1:EstateSceneryLawOpenedIndication',</w:t>
      </w:r>
    </w:p>
    <w:p w14:paraId="18B175B9" w14:textId="12B80D54"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'bd-i-ext1:EstateSceneryLawRankingIndication',</w:t>
      </w:r>
    </w:p>
    <w:p w14:paraId="6AFDFE04" w14:textId="39E40949"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'bd-i-ext1:EstateRankingRequestDate',</w:t>
      </w:r>
    </w:p>
    <w:p w14:paraId="2D06C80E" w14:textId="7C451114"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'bd-i-ext1:EstateBuildingEconomicValue',</w:t>
      </w:r>
    </w:p>
    <w:p w14:paraId="78358A70" w14:textId="00AD2B20"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'bd-i-ext1:EstateLandsEconomicValue',</w:t>
      </w:r>
    </w:p>
    <w:p w14:paraId="390CE439" w14:textId="080A3D5E" w:rsidR="00733EC3" w:rsidRPr="00C812D1" w:rsidRDefault="00733EC3" w:rsidP="00733EC3">
      <w:pPr>
        <w:pStyle w:val="Geenafstand"/>
        <w:rPr>
          <w:rFonts w:ascii="Verdana" w:hAnsi="Verdana"/>
          <w:b/>
          <w:color w:val="548DD4" w:themeColor="text2" w:themeTint="99"/>
          <w:sz w:val="18"/>
          <w:szCs w:val="18"/>
          <w:lang w:val="en-US"/>
        </w:rPr>
      </w:pPr>
      <w:r w:rsidRPr="00C812D1">
        <w:rPr>
          <w:rFonts w:ascii="Verdana" w:hAnsi="Verdana"/>
          <w:b/>
          <w:color w:val="548DD4" w:themeColor="text2" w:themeTint="99"/>
          <w:sz w:val="18"/>
          <w:szCs w:val="18"/>
          <w:lang w:val="en-US"/>
        </w:rPr>
        <w:t>'bd-i-ext1:EstateBuildingsDestinationValue' of</w:t>
      </w:r>
    </w:p>
    <w:p w14:paraId="3E9C2A29" w14:textId="77777777" w:rsidR="00733EC3" w:rsidRPr="00C91E4C" w:rsidRDefault="00733EC3" w:rsidP="00733EC3">
      <w:pPr>
        <w:pStyle w:val="Geenafstand"/>
        <w:rPr>
          <w:rFonts w:ascii="Verdana" w:hAnsi="Verdana"/>
          <w:b/>
          <w:color w:val="548DD4" w:themeColor="text2" w:themeTint="99"/>
          <w:sz w:val="18"/>
          <w:szCs w:val="18"/>
        </w:rPr>
      </w:pPr>
      <w:r w:rsidRPr="00C91E4C">
        <w:rPr>
          <w:rFonts w:ascii="Verdana" w:hAnsi="Verdana"/>
          <w:b/>
          <w:color w:val="548DD4" w:themeColor="text2" w:themeTint="99"/>
          <w:sz w:val="18"/>
          <w:szCs w:val="18"/>
        </w:rPr>
        <w:t>'bd-i-ext1:EstateLandsDestinationValue'</w:t>
      </w:r>
    </w:p>
    <w:p w14:paraId="05246D90" w14:textId="14021928" w:rsidR="00354A48" w:rsidRPr="00C812D1" w:rsidRDefault="00354A48" w:rsidP="00354A48">
      <w:pPr>
        <w:rPr>
          <w:b/>
          <w:color w:val="548DD4" w:themeColor="text2" w:themeTint="99"/>
          <w:szCs w:val="18"/>
        </w:rPr>
      </w:pPr>
      <w:r w:rsidRPr="00C812D1">
        <w:rPr>
          <w:b/>
          <w:color w:val="548DD4" w:themeColor="text2" w:themeTint="99"/>
          <w:szCs w:val="18"/>
        </w:rPr>
        <w:t xml:space="preserve">in dezelfde </w:t>
      </w:r>
      <w:proofErr w:type="spellStart"/>
      <w:r w:rsidRPr="00C812D1">
        <w:rPr>
          <w:b/>
          <w:color w:val="548DD4" w:themeColor="text2" w:themeTint="99"/>
          <w:szCs w:val="18"/>
        </w:rPr>
        <w:t>tuple</w:t>
      </w:r>
      <w:proofErr w:type="spellEnd"/>
      <w:r w:rsidRPr="00C812D1">
        <w:rPr>
          <w:b/>
          <w:color w:val="548DD4" w:themeColor="text2" w:themeTint="99"/>
          <w:szCs w:val="18"/>
        </w:rPr>
        <w:t xml:space="preserve"> is opgenomen.</w:t>
      </w:r>
    </w:p>
    <w:p w14:paraId="618BE3C9" w14:textId="77777777" w:rsidR="00354A48" w:rsidRPr="00C812D1" w:rsidRDefault="00354A48" w:rsidP="00354A48">
      <w:pPr>
        <w:rPr>
          <w:b/>
        </w:rPr>
      </w:pPr>
    </w:p>
    <w:p w14:paraId="4EAE71E2" w14:textId="77777777" w:rsidR="00354A48" w:rsidRPr="008F2C52" w:rsidRDefault="00354A48" w:rsidP="00354A48">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tbl>
      <w:tblPr>
        <w:tblStyle w:val="Tabelraster"/>
        <w:tblW w:w="0" w:type="auto"/>
        <w:tblLook w:val="04A0" w:firstRow="1" w:lastRow="0" w:firstColumn="1" w:lastColumn="0" w:noHBand="0" w:noVBand="1"/>
      </w:tblPr>
      <w:tblGrid>
        <w:gridCol w:w="9062"/>
      </w:tblGrid>
      <w:tr w:rsidR="008F2C52" w:rsidRPr="008F2C52" w14:paraId="6C473D29" w14:textId="77777777" w:rsidTr="00177F9B">
        <w:tc>
          <w:tcPr>
            <w:tcW w:w="9062" w:type="dxa"/>
            <w:shd w:val="clear" w:color="auto" w:fill="D9D9D9" w:themeFill="background1" w:themeFillShade="D9"/>
          </w:tcPr>
          <w:p w14:paraId="5C600FB3" w14:textId="77777777" w:rsidR="00177F9B" w:rsidRPr="008F2C52" w:rsidRDefault="00177F9B" w:rsidP="00ED42FD">
            <w:pPr>
              <w:pStyle w:val="Geenafstand"/>
              <w:rPr>
                <w:b/>
                <w:sz w:val="18"/>
                <w:szCs w:val="18"/>
              </w:rPr>
            </w:pPr>
            <w:r w:rsidRPr="008F2C52">
              <w:rPr>
                <w:b/>
                <w:sz w:val="18"/>
                <w:szCs w:val="18"/>
              </w:rPr>
              <w:t>Elementen</w:t>
            </w:r>
          </w:p>
        </w:tc>
      </w:tr>
      <w:tr w:rsidR="008F2C52" w:rsidRPr="008F2C52" w14:paraId="45BE6B77" w14:textId="77777777" w:rsidTr="00AB335B">
        <w:tc>
          <w:tcPr>
            <w:tcW w:w="9062" w:type="dxa"/>
            <w:shd w:val="clear" w:color="auto" w:fill="FFFFFF" w:themeFill="background1"/>
          </w:tcPr>
          <w:p w14:paraId="0FAB9D4E" w14:textId="77777777" w:rsidR="00B03FF9" w:rsidRPr="008F2C52" w:rsidRDefault="00B03FF9" w:rsidP="00AB335B">
            <w:pPr>
              <w:pStyle w:val="Geenafstand"/>
              <w:rPr>
                <w:b/>
                <w:sz w:val="18"/>
                <w:szCs w:val="18"/>
              </w:rPr>
            </w:pPr>
            <w:r w:rsidRPr="008F2C52">
              <w:rPr>
                <w:b/>
                <w:sz w:val="18"/>
                <w:szCs w:val="18"/>
              </w:rPr>
              <w:t>Contanten</w:t>
            </w:r>
          </w:p>
        </w:tc>
      </w:tr>
      <w:tr w:rsidR="008F2C52" w:rsidRPr="008F2C52" w14:paraId="2CEA1A28" w14:textId="77777777" w:rsidTr="00AB335B">
        <w:tc>
          <w:tcPr>
            <w:tcW w:w="9062" w:type="dxa"/>
            <w:shd w:val="clear" w:color="auto" w:fill="FFFFFF" w:themeFill="background1"/>
          </w:tcPr>
          <w:p w14:paraId="352D7B90" w14:textId="77777777" w:rsidR="00B03FF9" w:rsidRPr="008F2C52" w:rsidRDefault="00B03FF9" w:rsidP="00AB335B">
            <w:pPr>
              <w:pStyle w:val="Geenafstand"/>
              <w:rPr>
                <w:sz w:val="18"/>
                <w:szCs w:val="18"/>
              </w:rPr>
            </w:pPr>
            <w:r w:rsidRPr="008F2C52">
              <w:rPr>
                <w:sz w:val="18"/>
                <w:szCs w:val="18"/>
              </w:rPr>
              <w:t>bd-i-ext1:GiftCashMoneyBalances</w:t>
            </w:r>
          </w:p>
        </w:tc>
      </w:tr>
      <w:tr w:rsidR="008F2C52" w:rsidRPr="008F2C52" w14:paraId="1E3B4902" w14:textId="77777777" w:rsidTr="00AB335B">
        <w:tc>
          <w:tcPr>
            <w:tcW w:w="9062" w:type="dxa"/>
          </w:tcPr>
          <w:p w14:paraId="2CA05721" w14:textId="77777777" w:rsidR="00B03FF9" w:rsidRPr="008F2C52" w:rsidRDefault="00B03FF9" w:rsidP="00AB335B">
            <w:pPr>
              <w:pStyle w:val="Geenafstand"/>
              <w:rPr>
                <w:b/>
                <w:sz w:val="18"/>
                <w:szCs w:val="18"/>
              </w:rPr>
            </w:pPr>
            <w:r w:rsidRPr="008F2C52">
              <w:rPr>
                <w:b/>
                <w:sz w:val="18"/>
                <w:szCs w:val="18"/>
              </w:rPr>
              <w:t>Effecten</w:t>
            </w:r>
          </w:p>
        </w:tc>
      </w:tr>
      <w:tr w:rsidR="008F2C52" w:rsidRPr="008F2C52" w14:paraId="58162CD8" w14:textId="77777777" w:rsidTr="00AB335B">
        <w:tc>
          <w:tcPr>
            <w:tcW w:w="9062" w:type="dxa"/>
          </w:tcPr>
          <w:p w14:paraId="636C9828" w14:textId="77777777" w:rsidR="00B03FF9" w:rsidRPr="008F2C52" w:rsidRDefault="00B03FF9" w:rsidP="00AB335B">
            <w:pPr>
              <w:pStyle w:val="Geenafstand"/>
              <w:rPr>
                <w:sz w:val="18"/>
                <w:szCs w:val="18"/>
              </w:rPr>
            </w:pPr>
            <w:r w:rsidRPr="008F2C52">
              <w:rPr>
                <w:sz w:val="18"/>
                <w:szCs w:val="18"/>
              </w:rPr>
              <w:t>bd-i-ext1:GiftStockValue</w:t>
            </w:r>
          </w:p>
        </w:tc>
      </w:tr>
      <w:tr w:rsidR="008F2C52" w:rsidRPr="008F2C52" w14:paraId="0BA3B8EB" w14:textId="77777777" w:rsidTr="00AB335B">
        <w:tc>
          <w:tcPr>
            <w:tcW w:w="9062" w:type="dxa"/>
          </w:tcPr>
          <w:p w14:paraId="65C32D0A" w14:textId="105713EF" w:rsidR="00B03FF9" w:rsidRPr="008F2C52" w:rsidRDefault="00B03FF9" w:rsidP="00AB335B">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650D9579" w14:textId="77777777" w:rsidTr="00AB335B">
        <w:tc>
          <w:tcPr>
            <w:tcW w:w="9062" w:type="dxa"/>
          </w:tcPr>
          <w:p w14:paraId="22F9D282" w14:textId="77777777" w:rsidR="00B03FF9" w:rsidRPr="008F2C52" w:rsidRDefault="00B03FF9" w:rsidP="00AB335B">
            <w:pPr>
              <w:pStyle w:val="Geenafstand"/>
              <w:rPr>
                <w:b/>
                <w:sz w:val="18"/>
                <w:szCs w:val="18"/>
              </w:rPr>
            </w:pPr>
            <w:r w:rsidRPr="008F2C52">
              <w:rPr>
                <w:b/>
                <w:sz w:val="18"/>
                <w:szCs w:val="18"/>
              </w:rPr>
              <w:t>Ondernemingsvermogen</w:t>
            </w:r>
          </w:p>
        </w:tc>
      </w:tr>
      <w:tr w:rsidR="008F2C52" w:rsidRPr="008F2C52" w14:paraId="1B700C38" w14:textId="77777777" w:rsidTr="00AB335B">
        <w:tc>
          <w:tcPr>
            <w:tcW w:w="9062" w:type="dxa"/>
          </w:tcPr>
          <w:p w14:paraId="552C3166" w14:textId="77777777" w:rsidR="00B03FF9" w:rsidRPr="008F2C52" w:rsidRDefault="00B03FF9" w:rsidP="00AB335B">
            <w:pPr>
              <w:pStyle w:val="Geenafstand"/>
              <w:rPr>
                <w:b/>
                <w:sz w:val="18"/>
                <w:szCs w:val="18"/>
              </w:rPr>
            </w:pPr>
            <w:r w:rsidRPr="008F2C52">
              <w:rPr>
                <w:sz w:val="18"/>
                <w:szCs w:val="18"/>
              </w:rPr>
              <w:t>bd-i-ext1:BusinessIdentificationNumber</w:t>
            </w:r>
          </w:p>
        </w:tc>
      </w:tr>
      <w:tr w:rsidR="008F2C52" w:rsidRPr="008F2C52" w14:paraId="4DA75358" w14:textId="77777777" w:rsidTr="00AB335B">
        <w:tc>
          <w:tcPr>
            <w:tcW w:w="9062" w:type="dxa"/>
          </w:tcPr>
          <w:p w14:paraId="349184FB" w14:textId="77777777" w:rsidR="00B03FF9" w:rsidRPr="008F2C52" w:rsidRDefault="00B03FF9" w:rsidP="00AB335B">
            <w:pPr>
              <w:pStyle w:val="Geenafstand"/>
              <w:rPr>
                <w:sz w:val="18"/>
                <w:szCs w:val="18"/>
              </w:rPr>
            </w:pPr>
            <w:r w:rsidRPr="008F2C52">
              <w:rPr>
                <w:sz w:val="18"/>
                <w:szCs w:val="18"/>
              </w:rPr>
              <w:t>bd-i-ext1:BusinessName</w:t>
            </w:r>
          </w:p>
        </w:tc>
      </w:tr>
      <w:tr w:rsidR="008F2C52" w:rsidRPr="008F2C52" w14:paraId="40DA4D23" w14:textId="77777777" w:rsidTr="00AB335B">
        <w:tc>
          <w:tcPr>
            <w:tcW w:w="9062" w:type="dxa"/>
          </w:tcPr>
          <w:p w14:paraId="27353FB8" w14:textId="77777777" w:rsidR="00B03FF9" w:rsidRPr="008F2C52" w:rsidRDefault="00B03FF9" w:rsidP="00AB335B">
            <w:pPr>
              <w:pStyle w:val="Geenafstand"/>
              <w:rPr>
                <w:sz w:val="18"/>
                <w:szCs w:val="18"/>
              </w:rPr>
            </w:pPr>
            <w:r w:rsidRPr="008F2C52">
              <w:rPr>
                <w:sz w:val="18"/>
                <w:szCs w:val="18"/>
              </w:rPr>
              <w:t>bd-i-ext1:GiftBusinessLegalForm</w:t>
            </w:r>
          </w:p>
        </w:tc>
      </w:tr>
      <w:tr w:rsidR="008F2C52" w:rsidRPr="008F2C52" w14:paraId="27483FFF" w14:textId="77777777" w:rsidTr="00AB335B">
        <w:tc>
          <w:tcPr>
            <w:tcW w:w="9062" w:type="dxa"/>
          </w:tcPr>
          <w:p w14:paraId="11CE02A5" w14:textId="77777777" w:rsidR="00B03FF9" w:rsidRPr="008F2C52" w:rsidRDefault="00B03FF9" w:rsidP="00AB335B">
            <w:pPr>
              <w:pStyle w:val="Geenafstand"/>
              <w:rPr>
                <w:sz w:val="18"/>
                <w:szCs w:val="18"/>
              </w:rPr>
            </w:pPr>
            <w:r w:rsidRPr="008F2C52">
              <w:rPr>
                <w:sz w:val="18"/>
                <w:szCs w:val="18"/>
              </w:rPr>
              <w:t>bd-i-ext1:GiftBusinessTransferredPartValue</w:t>
            </w:r>
          </w:p>
        </w:tc>
      </w:tr>
      <w:tr w:rsidR="008F2C52" w:rsidRPr="008F2C52" w14:paraId="3CA22B06" w14:textId="77777777" w:rsidTr="00AB335B">
        <w:tc>
          <w:tcPr>
            <w:tcW w:w="9062" w:type="dxa"/>
          </w:tcPr>
          <w:p w14:paraId="19CBDB20" w14:textId="77777777" w:rsidR="00B03FF9" w:rsidRPr="008F2C52" w:rsidRDefault="00B03FF9" w:rsidP="00AB335B">
            <w:pPr>
              <w:pStyle w:val="Geenafstand"/>
              <w:rPr>
                <w:sz w:val="18"/>
                <w:szCs w:val="18"/>
              </w:rPr>
            </w:pPr>
            <w:r w:rsidRPr="008F2C52">
              <w:rPr>
                <w:sz w:val="18"/>
                <w:szCs w:val="18"/>
              </w:rPr>
              <w:t>bd-i-ext1:RequestAppliancePassOverSchemeIncomeTaxBusinessIndication</w:t>
            </w:r>
          </w:p>
        </w:tc>
      </w:tr>
      <w:tr w:rsidR="008F2C52" w:rsidRPr="008F2C52" w14:paraId="630C7B15" w14:textId="77777777" w:rsidTr="00AB335B">
        <w:tc>
          <w:tcPr>
            <w:tcW w:w="9062" w:type="dxa"/>
          </w:tcPr>
          <w:p w14:paraId="34595B33" w14:textId="77777777" w:rsidR="00B03FF9" w:rsidRPr="008F2C52" w:rsidRDefault="00B03FF9" w:rsidP="00AB335B">
            <w:pPr>
              <w:pStyle w:val="Geenafstand"/>
              <w:rPr>
                <w:sz w:val="18"/>
                <w:szCs w:val="18"/>
              </w:rPr>
            </w:pPr>
            <w:r w:rsidRPr="008F2C52">
              <w:rPr>
                <w:sz w:val="18"/>
                <w:szCs w:val="18"/>
              </w:rPr>
              <w:t>bd-i-ext1:GiftDeferredTaxTransferredBusinessPart</w:t>
            </w:r>
          </w:p>
        </w:tc>
      </w:tr>
      <w:tr w:rsidR="008F2C52" w:rsidRPr="008F2C52" w14:paraId="1313045C" w14:textId="77777777" w:rsidTr="00AB335B">
        <w:tc>
          <w:tcPr>
            <w:tcW w:w="9062" w:type="dxa"/>
          </w:tcPr>
          <w:p w14:paraId="70DAC060" w14:textId="77777777" w:rsidR="00B03FF9" w:rsidRPr="008F2C52" w:rsidRDefault="00B03FF9" w:rsidP="00AB335B">
            <w:pPr>
              <w:pStyle w:val="Geenafstand"/>
              <w:rPr>
                <w:sz w:val="18"/>
                <w:szCs w:val="18"/>
              </w:rPr>
            </w:pPr>
            <w:r w:rsidRPr="008F2C52">
              <w:rPr>
                <w:sz w:val="18"/>
                <w:szCs w:val="18"/>
              </w:rPr>
              <w:t>bd-i-ext1:GiftBusinessTransferredPartPurchasePrice</w:t>
            </w:r>
          </w:p>
        </w:tc>
      </w:tr>
      <w:tr w:rsidR="008F2C52" w:rsidRPr="008F2C52" w14:paraId="63EA2446" w14:textId="77777777" w:rsidTr="00AB335B">
        <w:tc>
          <w:tcPr>
            <w:tcW w:w="9062" w:type="dxa"/>
          </w:tcPr>
          <w:p w14:paraId="5B9AFD09" w14:textId="01A5BEAE" w:rsidR="00B03FF9" w:rsidRPr="008F2C52" w:rsidRDefault="00B03FF9" w:rsidP="00AB335B">
            <w:pPr>
              <w:pStyle w:val="Geenafstand"/>
              <w:rPr>
                <w:sz w:val="18"/>
                <w:szCs w:val="18"/>
              </w:rPr>
            </w:pPr>
            <w:r w:rsidRPr="008F2C52">
              <w:rPr>
                <w:sz w:val="18"/>
                <w:szCs w:val="18"/>
              </w:rPr>
              <w:t>bd-i-ext1:</w:t>
            </w:r>
            <w:r w:rsidR="00544119" w:rsidRPr="00544119">
              <w:rPr>
                <w:sz w:val="18"/>
                <w:szCs w:val="18"/>
              </w:rPr>
              <w:t>BusinessSuccessionAgreementObjectiveBusinessGoingConcernValue</w:t>
            </w:r>
          </w:p>
        </w:tc>
      </w:tr>
      <w:tr w:rsidR="008F2C52" w:rsidRPr="008F2C52" w14:paraId="184460F1" w14:textId="77777777" w:rsidTr="00AB335B">
        <w:tc>
          <w:tcPr>
            <w:tcW w:w="9062" w:type="dxa"/>
          </w:tcPr>
          <w:p w14:paraId="287E81C0" w14:textId="4E90C438" w:rsidR="00B03FF9" w:rsidRPr="008F2C52" w:rsidRDefault="00B03FF9" w:rsidP="00AB335B">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434345DF" w14:textId="77777777" w:rsidTr="00AB335B">
        <w:tc>
          <w:tcPr>
            <w:tcW w:w="9062" w:type="dxa"/>
            <w:vAlign w:val="bottom"/>
          </w:tcPr>
          <w:p w14:paraId="6FC0672E" w14:textId="77777777" w:rsidR="00B03FF9" w:rsidRPr="008F2C52" w:rsidRDefault="00B03FF9" w:rsidP="00AB335B">
            <w:pPr>
              <w:pStyle w:val="Geenafstand"/>
              <w:rPr>
                <w:sz w:val="18"/>
                <w:szCs w:val="18"/>
              </w:rPr>
            </w:pPr>
            <w:r w:rsidRPr="008F2C52">
              <w:rPr>
                <w:bCs/>
                <w:sz w:val="18"/>
                <w:szCs w:val="18"/>
              </w:rPr>
              <w:t>bd-i-ext1:BusinessSuccessionAgreementOriginalAcquisitionValue</w:t>
            </w:r>
          </w:p>
        </w:tc>
      </w:tr>
      <w:tr w:rsidR="00773F76" w:rsidRPr="008F2C52" w14:paraId="1E66F6D2" w14:textId="77777777" w:rsidTr="00AB335B">
        <w:tc>
          <w:tcPr>
            <w:tcW w:w="9062" w:type="dxa"/>
            <w:vAlign w:val="bottom"/>
          </w:tcPr>
          <w:p w14:paraId="20A61456" w14:textId="0380BD3C" w:rsidR="00773F76" w:rsidRPr="008F2C52" w:rsidRDefault="00773F76" w:rsidP="00AB335B">
            <w:pPr>
              <w:pStyle w:val="Geenafstand"/>
              <w:rPr>
                <w:bCs/>
                <w:sz w:val="18"/>
                <w:szCs w:val="18"/>
              </w:rPr>
            </w:pPr>
            <w:r w:rsidRPr="00773F76">
              <w:rPr>
                <w:bCs/>
                <w:sz w:val="18"/>
                <w:szCs w:val="18"/>
              </w:rPr>
              <w:t>bd-i-ext1:BusinessSuccessionAgreementEntireInvestmentCapitalValue</w:t>
            </w:r>
          </w:p>
        </w:tc>
      </w:tr>
      <w:tr w:rsidR="008F2C52" w:rsidRPr="008F2C52" w14:paraId="506B801F" w14:textId="77777777" w:rsidTr="00AB335B">
        <w:tc>
          <w:tcPr>
            <w:tcW w:w="9062" w:type="dxa"/>
            <w:vAlign w:val="bottom"/>
          </w:tcPr>
          <w:p w14:paraId="06DC6717" w14:textId="77777777" w:rsidR="00B03FF9" w:rsidRPr="008F2C52" w:rsidRDefault="00B03FF9" w:rsidP="00AB335B">
            <w:pPr>
              <w:pStyle w:val="Geenafstand"/>
              <w:rPr>
                <w:sz w:val="18"/>
                <w:szCs w:val="18"/>
              </w:rPr>
            </w:pPr>
            <w:r w:rsidRPr="008F2C52">
              <w:rPr>
                <w:bCs/>
                <w:sz w:val="18"/>
                <w:szCs w:val="18"/>
              </w:rPr>
              <w:t>bd-i-ext1:BusinessSuccessionAgreementObjectiveCompanyTransferredPartValue</w:t>
            </w:r>
          </w:p>
        </w:tc>
      </w:tr>
      <w:tr w:rsidR="008F2C52" w:rsidRPr="008F2C52" w14:paraId="0CCB477F" w14:textId="77777777" w:rsidTr="00AB335B">
        <w:tc>
          <w:tcPr>
            <w:tcW w:w="9062" w:type="dxa"/>
            <w:vAlign w:val="bottom"/>
          </w:tcPr>
          <w:p w14:paraId="471F09E4" w14:textId="77777777" w:rsidR="00B03FF9" w:rsidRPr="008F2C52" w:rsidRDefault="00B03FF9" w:rsidP="00AB335B">
            <w:pPr>
              <w:pStyle w:val="Geenafstand"/>
              <w:rPr>
                <w:sz w:val="18"/>
                <w:szCs w:val="18"/>
              </w:rPr>
            </w:pPr>
            <w:r w:rsidRPr="008F2C52">
              <w:rPr>
                <w:sz w:val="18"/>
                <w:szCs w:val="18"/>
              </w:rPr>
              <w:t>bd-i-ext1:BusinessSuccessionAgreementObjectiveCompanyTransferredValueNumerator</w:t>
            </w:r>
          </w:p>
        </w:tc>
      </w:tr>
      <w:tr w:rsidR="008F2C52" w:rsidRPr="008F2C52" w14:paraId="466FA44E" w14:textId="77777777" w:rsidTr="00AB335B">
        <w:tc>
          <w:tcPr>
            <w:tcW w:w="9062" w:type="dxa"/>
            <w:vAlign w:val="bottom"/>
          </w:tcPr>
          <w:p w14:paraId="6D829A8A" w14:textId="77777777" w:rsidR="00B03FF9" w:rsidRPr="008F2C52" w:rsidRDefault="00B03FF9" w:rsidP="00AB335B">
            <w:pPr>
              <w:pStyle w:val="Geenafstand"/>
              <w:rPr>
                <w:sz w:val="18"/>
                <w:szCs w:val="18"/>
              </w:rPr>
            </w:pPr>
            <w:r w:rsidRPr="008F2C52">
              <w:rPr>
                <w:sz w:val="18"/>
                <w:szCs w:val="18"/>
              </w:rPr>
              <w:t>bd-i-ext1:BusinessSuccessionAgreementObjectiveCompanyTransferredValueDenominator</w:t>
            </w:r>
          </w:p>
        </w:tc>
      </w:tr>
      <w:tr w:rsidR="008F2C52" w:rsidRPr="008F2C52" w14:paraId="2F96DA9B" w14:textId="77777777" w:rsidTr="00AB335B">
        <w:tc>
          <w:tcPr>
            <w:tcW w:w="9062" w:type="dxa"/>
            <w:vAlign w:val="bottom"/>
          </w:tcPr>
          <w:p w14:paraId="43FF2E0F" w14:textId="77777777" w:rsidR="00B03FF9" w:rsidRPr="008F2C52" w:rsidRDefault="00B03FF9" w:rsidP="00AB335B">
            <w:pPr>
              <w:pStyle w:val="Geenafstand"/>
              <w:rPr>
                <w:sz w:val="18"/>
                <w:szCs w:val="18"/>
              </w:rPr>
            </w:pPr>
            <w:r w:rsidRPr="008F2C52">
              <w:rPr>
                <w:sz w:val="18"/>
                <w:szCs w:val="18"/>
              </w:rPr>
              <w:t>bd-i-ext1:BusinessSuccessionAgreementObjectiveCompanyDeferredIncomeTaxTransferredPartValue</w:t>
            </w:r>
          </w:p>
        </w:tc>
      </w:tr>
      <w:tr w:rsidR="008F2C52" w:rsidRPr="008F2C52" w14:paraId="30056578" w14:textId="77777777" w:rsidTr="00AB335B">
        <w:tc>
          <w:tcPr>
            <w:tcW w:w="9062" w:type="dxa"/>
            <w:vAlign w:val="bottom"/>
          </w:tcPr>
          <w:p w14:paraId="494D2807" w14:textId="77777777" w:rsidR="00B03FF9" w:rsidRPr="008F2C52" w:rsidRDefault="00B03FF9" w:rsidP="00AB335B">
            <w:pPr>
              <w:pStyle w:val="Geenafstand"/>
              <w:rPr>
                <w:sz w:val="18"/>
                <w:szCs w:val="18"/>
              </w:rPr>
            </w:pPr>
            <w:r w:rsidRPr="008F2C52">
              <w:rPr>
                <w:sz w:val="18"/>
                <w:szCs w:val="18"/>
              </w:rPr>
              <w:t>bd-i-ext1:BusinessSuccessionAgreementConditionalExcemptionValue</w:t>
            </w:r>
          </w:p>
        </w:tc>
      </w:tr>
      <w:tr w:rsidR="008F2C52" w:rsidRPr="008F2C52" w14:paraId="0EF958D5" w14:textId="77777777" w:rsidTr="00AB335B">
        <w:tc>
          <w:tcPr>
            <w:tcW w:w="9062" w:type="dxa"/>
            <w:vAlign w:val="bottom"/>
          </w:tcPr>
          <w:p w14:paraId="5A1266A9" w14:textId="77777777" w:rsidR="00B03FF9" w:rsidRPr="008F2C52" w:rsidRDefault="00B03FF9" w:rsidP="00AB335B">
            <w:pPr>
              <w:pStyle w:val="Geenafstand"/>
              <w:rPr>
                <w:sz w:val="18"/>
                <w:szCs w:val="18"/>
              </w:rPr>
            </w:pPr>
            <w:r w:rsidRPr="008F2C52">
              <w:rPr>
                <w:sz w:val="18"/>
                <w:szCs w:val="18"/>
              </w:rPr>
              <w:t>bd-i-ext1:BusinessSuccessionAgreementTransferredCompanyPartPreservedValue</w:t>
            </w:r>
          </w:p>
        </w:tc>
      </w:tr>
      <w:tr w:rsidR="0040708B" w:rsidRPr="008F2C52" w14:paraId="450C8DDB" w14:textId="77777777" w:rsidTr="00AB335B">
        <w:tc>
          <w:tcPr>
            <w:tcW w:w="9062" w:type="dxa"/>
            <w:vAlign w:val="bottom"/>
          </w:tcPr>
          <w:p w14:paraId="57286DE3" w14:textId="0DAAF616" w:rsidR="0040708B" w:rsidRPr="008F2C52" w:rsidRDefault="0040708B" w:rsidP="00AB335B">
            <w:pPr>
              <w:pStyle w:val="Geenafstand"/>
              <w:rPr>
                <w:sz w:val="18"/>
                <w:szCs w:val="18"/>
              </w:rPr>
            </w:pPr>
            <w:r>
              <w:rPr>
                <w:sz w:val="18"/>
                <w:szCs w:val="18"/>
              </w:rPr>
              <w:t>bd-i-ext1:</w:t>
            </w:r>
            <w:r w:rsidRPr="0040708B">
              <w:rPr>
                <w:sz w:val="18"/>
                <w:szCs w:val="18"/>
              </w:rPr>
              <w:t>BusinessSuccessionAgreementHiddenReservesTransferredPartValue</w:t>
            </w:r>
          </w:p>
        </w:tc>
      </w:tr>
      <w:tr w:rsidR="00C70189" w:rsidRPr="008F2C52" w14:paraId="50350D3B" w14:textId="77777777" w:rsidTr="00AB335B">
        <w:tc>
          <w:tcPr>
            <w:tcW w:w="9062" w:type="dxa"/>
            <w:vAlign w:val="bottom"/>
          </w:tcPr>
          <w:p w14:paraId="303DDC31" w14:textId="7645079E" w:rsidR="00C70189" w:rsidRDefault="00C70189" w:rsidP="00AB335B">
            <w:pPr>
              <w:pStyle w:val="Geenafstand"/>
              <w:rPr>
                <w:sz w:val="18"/>
                <w:szCs w:val="18"/>
              </w:rPr>
            </w:pPr>
            <w:r w:rsidRPr="008F2C52">
              <w:rPr>
                <w:sz w:val="18"/>
                <w:szCs w:val="18"/>
              </w:rPr>
              <w:t>bd-i-ext1:</w:t>
            </w:r>
            <w:r w:rsidRPr="00C70189">
              <w:rPr>
                <w:sz w:val="18"/>
                <w:szCs w:val="18"/>
              </w:rPr>
              <w:t>BusinessSuccessionAgreementConditionalExcemptionRequestIndication</w:t>
            </w:r>
          </w:p>
        </w:tc>
      </w:tr>
      <w:tr w:rsidR="008F2C52" w:rsidRPr="008F2C52" w14:paraId="1CA8BDCC" w14:textId="77777777" w:rsidTr="00AB335B">
        <w:tc>
          <w:tcPr>
            <w:tcW w:w="9062" w:type="dxa"/>
            <w:vAlign w:val="bottom"/>
          </w:tcPr>
          <w:p w14:paraId="0ED1AB63" w14:textId="77777777" w:rsidR="00B03FF9" w:rsidRPr="008F2C52" w:rsidRDefault="00B03FF9" w:rsidP="00AB335B">
            <w:pPr>
              <w:pStyle w:val="Geenafstand"/>
              <w:rPr>
                <w:sz w:val="18"/>
                <w:szCs w:val="18"/>
              </w:rPr>
            </w:pPr>
            <w:r w:rsidRPr="008F2C52">
              <w:rPr>
                <w:sz w:val="18"/>
                <w:szCs w:val="18"/>
              </w:rPr>
              <w:t>bd-i-ext1:BusinessSuccessionAgreementDemandForPosessionSatisfiedIndication</w:t>
            </w:r>
          </w:p>
        </w:tc>
      </w:tr>
      <w:tr w:rsidR="008F2C52" w:rsidRPr="008F2C52" w14:paraId="004F1D71" w14:textId="77777777" w:rsidTr="00AB335B">
        <w:tc>
          <w:tcPr>
            <w:tcW w:w="9062" w:type="dxa"/>
          </w:tcPr>
          <w:p w14:paraId="108603DE" w14:textId="77777777" w:rsidR="00B03FF9" w:rsidRPr="008F2C52" w:rsidRDefault="00B03FF9" w:rsidP="00AB335B">
            <w:pPr>
              <w:pStyle w:val="Geenafstand"/>
              <w:rPr>
                <w:sz w:val="18"/>
                <w:szCs w:val="18"/>
              </w:rPr>
            </w:pPr>
            <w:r w:rsidRPr="008F2C52">
              <w:rPr>
                <w:sz w:val="18"/>
                <w:szCs w:val="18"/>
              </w:rPr>
              <w:t>bd-i-ext1:GiftPreservedAssessmentIndication</w:t>
            </w:r>
          </w:p>
        </w:tc>
      </w:tr>
      <w:tr w:rsidR="008F2C52" w:rsidRPr="008F2C52" w14:paraId="217B0E1F" w14:textId="77777777" w:rsidTr="00AB335B">
        <w:tc>
          <w:tcPr>
            <w:tcW w:w="9062" w:type="dxa"/>
          </w:tcPr>
          <w:p w14:paraId="76291798" w14:textId="77777777" w:rsidR="00B03FF9" w:rsidRPr="008F2C52" w:rsidRDefault="00B03FF9" w:rsidP="00AB335B">
            <w:pPr>
              <w:pStyle w:val="Geenafstand"/>
              <w:rPr>
                <w:sz w:val="18"/>
                <w:szCs w:val="18"/>
              </w:rPr>
            </w:pPr>
            <w:r w:rsidRPr="008F2C52">
              <w:rPr>
                <w:sz w:val="18"/>
                <w:szCs w:val="18"/>
              </w:rPr>
              <w:t>bd-i-ext1:PremeditationHasTakenPlaceIndication</w:t>
            </w:r>
          </w:p>
        </w:tc>
      </w:tr>
      <w:tr w:rsidR="008F2C52" w:rsidRPr="008F2C52" w14:paraId="181E1E79" w14:textId="77777777" w:rsidTr="00AB335B">
        <w:tc>
          <w:tcPr>
            <w:tcW w:w="9062" w:type="dxa"/>
          </w:tcPr>
          <w:p w14:paraId="08D96C58" w14:textId="77777777" w:rsidR="00B03FF9" w:rsidRPr="008F2C52" w:rsidRDefault="00B03FF9" w:rsidP="00AB335B">
            <w:pPr>
              <w:pStyle w:val="Geenafstand"/>
              <w:rPr>
                <w:sz w:val="18"/>
                <w:szCs w:val="18"/>
              </w:rPr>
            </w:pPr>
            <w:r w:rsidRPr="008F2C52">
              <w:rPr>
                <w:sz w:val="18"/>
                <w:szCs w:val="18"/>
              </w:rPr>
              <w:lastRenderedPageBreak/>
              <w:t>bd-t-ext1:ProvidedBuildingSpecification</w:t>
            </w:r>
          </w:p>
        </w:tc>
      </w:tr>
      <w:tr w:rsidR="008F2C52" w:rsidRPr="008F2C52" w14:paraId="192D06CE" w14:textId="77777777" w:rsidTr="00AB335B">
        <w:tc>
          <w:tcPr>
            <w:tcW w:w="9062" w:type="dxa"/>
          </w:tcPr>
          <w:p w14:paraId="5683CBC4" w14:textId="77777777" w:rsidR="00B03FF9" w:rsidRPr="008F2C52" w:rsidRDefault="00B03FF9" w:rsidP="00AB335B">
            <w:pPr>
              <w:pStyle w:val="Geenafstand"/>
              <w:rPr>
                <w:sz w:val="18"/>
                <w:szCs w:val="18"/>
              </w:rPr>
            </w:pPr>
            <w:r w:rsidRPr="008F2C52">
              <w:rPr>
                <w:sz w:val="18"/>
                <w:szCs w:val="18"/>
              </w:rPr>
              <w:t>bd-t-ext1:ProvidedBuildingAddressPresentation</w:t>
            </w:r>
          </w:p>
        </w:tc>
      </w:tr>
      <w:tr w:rsidR="008F2C52" w:rsidRPr="008F2C52" w14:paraId="70A7E8F8" w14:textId="77777777" w:rsidTr="00AB335B">
        <w:tc>
          <w:tcPr>
            <w:tcW w:w="9062" w:type="dxa"/>
          </w:tcPr>
          <w:p w14:paraId="6F6AD630" w14:textId="77777777" w:rsidR="00B03FF9" w:rsidRPr="008F2C52" w:rsidRDefault="00B03FF9" w:rsidP="00AB335B">
            <w:pPr>
              <w:pStyle w:val="Geenafstand"/>
              <w:rPr>
                <w:b/>
                <w:sz w:val="18"/>
                <w:szCs w:val="18"/>
              </w:rPr>
            </w:pPr>
            <w:r w:rsidRPr="008F2C52">
              <w:rPr>
                <w:b/>
                <w:sz w:val="18"/>
                <w:szCs w:val="18"/>
              </w:rPr>
              <w:t>Roerende zaak</w:t>
            </w:r>
          </w:p>
        </w:tc>
      </w:tr>
      <w:tr w:rsidR="008F2C52" w:rsidRPr="008F2C52" w14:paraId="6E82B82F" w14:textId="77777777" w:rsidTr="00AB335B">
        <w:tc>
          <w:tcPr>
            <w:tcW w:w="9062" w:type="dxa"/>
          </w:tcPr>
          <w:p w14:paraId="74A163E8" w14:textId="77777777" w:rsidR="00B03FF9" w:rsidRPr="008F2C52" w:rsidRDefault="00B03FF9" w:rsidP="00AB335B">
            <w:pPr>
              <w:pStyle w:val="Geenafstand"/>
              <w:rPr>
                <w:sz w:val="18"/>
                <w:szCs w:val="18"/>
              </w:rPr>
            </w:pPr>
            <w:r w:rsidRPr="008F2C52">
              <w:rPr>
                <w:sz w:val="18"/>
                <w:szCs w:val="18"/>
              </w:rPr>
              <w:t>bd-i-ext1:GiftMovablePropertyValue</w:t>
            </w:r>
          </w:p>
        </w:tc>
      </w:tr>
      <w:tr w:rsidR="008F2C52" w:rsidRPr="008F2C52" w14:paraId="7850F9FD" w14:textId="77777777" w:rsidTr="00AB335B">
        <w:tc>
          <w:tcPr>
            <w:tcW w:w="9062" w:type="dxa"/>
          </w:tcPr>
          <w:p w14:paraId="27E0DB7C" w14:textId="77777777" w:rsidR="00B03FF9" w:rsidRPr="008F2C52" w:rsidRDefault="00B03FF9" w:rsidP="00AB335B">
            <w:pPr>
              <w:pStyle w:val="Geenafstand"/>
              <w:rPr>
                <w:sz w:val="18"/>
                <w:szCs w:val="18"/>
              </w:rPr>
            </w:pPr>
            <w:r w:rsidRPr="008F2C52">
              <w:rPr>
                <w:sz w:val="18"/>
                <w:szCs w:val="18"/>
              </w:rPr>
              <w:t>bd-i-ext1:GiftMovablePropertyType</w:t>
            </w:r>
          </w:p>
        </w:tc>
      </w:tr>
      <w:tr w:rsidR="008F2C52" w:rsidRPr="008F2C52" w14:paraId="0DEBF8F1" w14:textId="77777777" w:rsidTr="00AB335B">
        <w:tc>
          <w:tcPr>
            <w:tcW w:w="9062" w:type="dxa"/>
          </w:tcPr>
          <w:p w14:paraId="559345DC" w14:textId="77777777" w:rsidR="00B03FF9" w:rsidRPr="008F2C52" w:rsidRDefault="00B03FF9" w:rsidP="00AB335B">
            <w:pPr>
              <w:pStyle w:val="Geenafstand"/>
              <w:rPr>
                <w:b/>
                <w:sz w:val="18"/>
                <w:szCs w:val="18"/>
              </w:rPr>
            </w:pPr>
            <w:r w:rsidRPr="008F2C52">
              <w:rPr>
                <w:b/>
                <w:sz w:val="18"/>
                <w:szCs w:val="18"/>
              </w:rPr>
              <w:t>Periodieke Uitkering</w:t>
            </w:r>
          </w:p>
        </w:tc>
      </w:tr>
      <w:tr w:rsidR="008F2C52" w:rsidRPr="008F2C52" w14:paraId="6A5AFE9D" w14:textId="77777777" w:rsidTr="00AB335B">
        <w:tc>
          <w:tcPr>
            <w:tcW w:w="9062" w:type="dxa"/>
          </w:tcPr>
          <w:p w14:paraId="30B9FE3C" w14:textId="77777777" w:rsidR="00B03FF9" w:rsidRPr="008F2C52" w:rsidRDefault="00B03FF9" w:rsidP="00AB335B">
            <w:pPr>
              <w:pStyle w:val="Geenafstand"/>
              <w:rPr>
                <w:sz w:val="18"/>
                <w:szCs w:val="18"/>
              </w:rPr>
            </w:pPr>
            <w:r w:rsidRPr="008F2C52">
              <w:rPr>
                <w:sz w:val="18"/>
                <w:szCs w:val="18"/>
              </w:rPr>
              <w:t>bd-i-ext1:GiftBenefitAmount</w:t>
            </w:r>
          </w:p>
        </w:tc>
      </w:tr>
      <w:tr w:rsidR="008F2C52" w:rsidRPr="008F2C52" w14:paraId="11FDEA1F" w14:textId="77777777" w:rsidTr="00AB335B">
        <w:tc>
          <w:tcPr>
            <w:tcW w:w="9062" w:type="dxa"/>
          </w:tcPr>
          <w:p w14:paraId="3FE6BD6E" w14:textId="77777777" w:rsidR="00B03FF9" w:rsidRPr="008F2C52" w:rsidRDefault="00B03FF9" w:rsidP="00AB335B">
            <w:pPr>
              <w:pStyle w:val="Geenafstand"/>
              <w:rPr>
                <w:sz w:val="18"/>
                <w:szCs w:val="18"/>
              </w:rPr>
            </w:pPr>
            <w:r w:rsidRPr="008F2C52">
              <w:rPr>
                <w:sz w:val="18"/>
                <w:szCs w:val="18"/>
              </w:rPr>
              <w:t>bd-i-ext1:GiftPeriodicFirstDate</w:t>
            </w:r>
          </w:p>
        </w:tc>
      </w:tr>
      <w:tr w:rsidR="008F2C52" w:rsidRPr="008F2C52" w14:paraId="3367CB02" w14:textId="77777777" w:rsidTr="00AB335B">
        <w:tc>
          <w:tcPr>
            <w:tcW w:w="9062" w:type="dxa"/>
          </w:tcPr>
          <w:p w14:paraId="550B73D6" w14:textId="77777777" w:rsidR="00B03FF9" w:rsidRPr="008F2C52" w:rsidRDefault="00B03FF9" w:rsidP="00AB335B">
            <w:pPr>
              <w:pStyle w:val="Geenafstand"/>
              <w:rPr>
                <w:sz w:val="18"/>
                <w:szCs w:val="18"/>
              </w:rPr>
            </w:pPr>
            <w:r w:rsidRPr="008F2C52">
              <w:rPr>
                <w:sz w:val="18"/>
                <w:szCs w:val="18"/>
              </w:rPr>
              <w:t>bd-i-ext1:GiftPeriodicLastDate</w:t>
            </w:r>
          </w:p>
        </w:tc>
      </w:tr>
      <w:tr w:rsidR="008F2C52" w:rsidRPr="008F2C52" w14:paraId="54ED9D38" w14:textId="77777777" w:rsidTr="00AB335B">
        <w:tc>
          <w:tcPr>
            <w:tcW w:w="9062" w:type="dxa"/>
            <w:vAlign w:val="bottom"/>
          </w:tcPr>
          <w:p w14:paraId="2FE3E5A4" w14:textId="77777777" w:rsidR="00B03FF9" w:rsidRPr="008F2C52" w:rsidRDefault="00B03FF9" w:rsidP="00AB335B">
            <w:pPr>
              <w:pStyle w:val="Geenafstand"/>
              <w:rPr>
                <w:sz w:val="18"/>
                <w:szCs w:val="18"/>
              </w:rPr>
            </w:pPr>
            <w:r w:rsidRPr="008F2C52">
              <w:rPr>
                <w:sz w:val="18"/>
                <w:szCs w:val="18"/>
              </w:rPr>
              <w:t>bd-i-ext1:TaxLeviedOnPeriodicPaymentIndication</w:t>
            </w:r>
          </w:p>
        </w:tc>
      </w:tr>
      <w:tr w:rsidR="008F2C52" w:rsidRPr="008F2C52" w14:paraId="56C94FA2" w14:textId="77777777" w:rsidTr="00AB335B">
        <w:tc>
          <w:tcPr>
            <w:tcW w:w="9062" w:type="dxa"/>
            <w:vAlign w:val="bottom"/>
          </w:tcPr>
          <w:p w14:paraId="3AB5429D" w14:textId="77777777" w:rsidR="00B03FF9" w:rsidRPr="008F2C52" w:rsidRDefault="00B03FF9" w:rsidP="00AB335B">
            <w:pPr>
              <w:pStyle w:val="Geenafstand"/>
              <w:rPr>
                <w:sz w:val="18"/>
                <w:szCs w:val="18"/>
              </w:rPr>
            </w:pPr>
            <w:r w:rsidRPr="008F2C52">
              <w:rPr>
                <w:sz w:val="18"/>
                <w:szCs w:val="18"/>
              </w:rPr>
              <w:t>bd-i-ext1:GiftLonglivedDependenceIndication</w:t>
            </w:r>
          </w:p>
        </w:tc>
      </w:tr>
      <w:tr w:rsidR="008F2C52" w:rsidRPr="008F2C52" w14:paraId="31E23B27" w14:textId="77777777" w:rsidTr="00AB335B">
        <w:tc>
          <w:tcPr>
            <w:tcW w:w="9062" w:type="dxa"/>
            <w:vAlign w:val="bottom"/>
          </w:tcPr>
          <w:p w14:paraId="0400E873" w14:textId="77777777" w:rsidR="00B03FF9" w:rsidRPr="008F2C52" w:rsidRDefault="00B03FF9" w:rsidP="00AB335B">
            <w:pPr>
              <w:pStyle w:val="Geenafstand"/>
              <w:rPr>
                <w:sz w:val="18"/>
                <w:szCs w:val="18"/>
              </w:rPr>
            </w:pPr>
            <w:r w:rsidRPr="008F2C52">
              <w:rPr>
                <w:sz w:val="18"/>
                <w:szCs w:val="18"/>
              </w:rPr>
              <w:t>bd-t-ext1:PersonLifeDependentSpecification</w:t>
            </w:r>
          </w:p>
        </w:tc>
      </w:tr>
      <w:tr w:rsidR="008F2C52" w:rsidRPr="008F2C52" w14:paraId="68096E39" w14:textId="77777777" w:rsidTr="00AB335B">
        <w:tc>
          <w:tcPr>
            <w:tcW w:w="9062" w:type="dxa"/>
            <w:vAlign w:val="bottom"/>
          </w:tcPr>
          <w:p w14:paraId="4F04038F" w14:textId="77777777" w:rsidR="00B03FF9" w:rsidRPr="008F2C52" w:rsidRDefault="00B03FF9" w:rsidP="00AB335B">
            <w:pPr>
              <w:pStyle w:val="Geenafstand"/>
              <w:rPr>
                <w:b/>
                <w:sz w:val="18"/>
                <w:szCs w:val="18"/>
              </w:rPr>
            </w:pPr>
            <w:r w:rsidRPr="008F2C52">
              <w:rPr>
                <w:b/>
                <w:sz w:val="18"/>
                <w:szCs w:val="18"/>
              </w:rPr>
              <w:t>Schenking op papier</w:t>
            </w:r>
          </w:p>
        </w:tc>
      </w:tr>
      <w:tr w:rsidR="008F2C52" w:rsidRPr="008F2C52" w14:paraId="578A50F3" w14:textId="77777777" w:rsidTr="00AB335B">
        <w:tc>
          <w:tcPr>
            <w:tcW w:w="9062" w:type="dxa"/>
            <w:vAlign w:val="bottom"/>
          </w:tcPr>
          <w:p w14:paraId="4CD6626A" w14:textId="77777777" w:rsidR="00B03FF9" w:rsidRPr="008F2C52" w:rsidRDefault="00B03FF9" w:rsidP="00AB335B">
            <w:pPr>
              <w:pStyle w:val="Geenafstand"/>
              <w:rPr>
                <w:b/>
                <w:sz w:val="18"/>
                <w:szCs w:val="18"/>
              </w:rPr>
            </w:pPr>
            <w:r w:rsidRPr="008F2C52">
              <w:rPr>
                <w:sz w:val="18"/>
                <w:szCs w:val="18"/>
              </w:rPr>
              <w:t>bd-i-ext1:DonationsOnPaper</w:t>
            </w:r>
          </w:p>
        </w:tc>
      </w:tr>
      <w:tr w:rsidR="008F2C52" w:rsidRPr="008F2C52" w14:paraId="58CB45A0" w14:textId="77777777" w:rsidTr="00AB335B">
        <w:tc>
          <w:tcPr>
            <w:tcW w:w="9062" w:type="dxa"/>
            <w:vAlign w:val="bottom"/>
          </w:tcPr>
          <w:p w14:paraId="70506F50" w14:textId="77777777" w:rsidR="00B03FF9" w:rsidRPr="008F2C52" w:rsidRDefault="00B03FF9" w:rsidP="00AB335B">
            <w:pPr>
              <w:pStyle w:val="Geenafstand"/>
              <w:rPr>
                <w:b/>
                <w:sz w:val="18"/>
                <w:szCs w:val="18"/>
              </w:rPr>
            </w:pPr>
            <w:r w:rsidRPr="008F2C52">
              <w:rPr>
                <w:sz w:val="18"/>
                <w:szCs w:val="18"/>
              </w:rPr>
              <w:t>bd-i-ext1:DonationsOnPaperInterestPercentage</w:t>
            </w:r>
          </w:p>
        </w:tc>
      </w:tr>
      <w:tr w:rsidR="008F2C52" w:rsidRPr="008F2C52" w14:paraId="3368E9A9" w14:textId="77777777" w:rsidTr="00AB335B">
        <w:tc>
          <w:tcPr>
            <w:tcW w:w="9062" w:type="dxa"/>
            <w:vAlign w:val="bottom"/>
          </w:tcPr>
          <w:p w14:paraId="093AE4D1" w14:textId="77777777" w:rsidR="00B03FF9" w:rsidRPr="008F2C52" w:rsidRDefault="00B03FF9" w:rsidP="00AB335B">
            <w:pPr>
              <w:pStyle w:val="Geenafstand"/>
              <w:rPr>
                <w:b/>
                <w:sz w:val="18"/>
                <w:szCs w:val="18"/>
              </w:rPr>
            </w:pPr>
            <w:r w:rsidRPr="008F2C52">
              <w:rPr>
                <w:sz w:val="18"/>
                <w:szCs w:val="18"/>
              </w:rPr>
              <w:t>bd-i-ext1:DonationsOnPaperInterestType</w:t>
            </w:r>
          </w:p>
        </w:tc>
      </w:tr>
      <w:tr w:rsidR="008F2C52" w:rsidRPr="008F2C52" w14:paraId="4C310C05" w14:textId="77777777" w:rsidTr="00AB335B">
        <w:tc>
          <w:tcPr>
            <w:tcW w:w="9062" w:type="dxa"/>
            <w:vAlign w:val="bottom"/>
          </w:tcPr>
          <w:p w14:paraId="5AD8DA06" w14:textId="77777777" w:rsidR="00B03FF9" w:rsidRPr="008F2C52" w:rsidRDefault="00B03FF9" w:rsidP="00AB335B">
            <w:pPr>
              <w:pStyle w:val="Geenafstand"/>
              <w:rPr>
                <w:b/>
                <w:sz w:val="18"/>
                <w:szCs w:val="18"/>
              </w:rPr>
            </w:pPr>
            <w:r w:rsidRPr="008F2C52">
              <w:rPr>
                <w:sz w:val="18"/>
                <w:szCs w:val="18"/>
              </w:rPr>
              <w:t>bd-i-ext1:DonationsOnPaperDeedDate</w:t>
            </w:r>
          </w:p>
        </w:tc>
      </w:tr>
      <w:tr w:rsidR="008F2C52" w:rsidRPr="008F2C52" w14:paraId="3CCDD4E6" w14:textId="77777777" w:rsidTr="00AB335B">
        <w:tc>
          <w:tcPr>
            <w:tcW w:w="9062" w:type="dxa"/>
            <w:vAlign w:val="bottom"/>
          </w:tcPr>
          <w:p w14:paraId="3EC5940F" w14:textId="77777777" w:rsidR="00B03FF9" w:rsidRPr="008F2C52" w:rsidRDefault="00B03FF9" w:rsidP="00AB335B">
            <w:pPr>
              <w:pStyle w:val="Geenafstand"/>
              <w:rPr>
                <w:b/>
                <w:sz w:val="18"/>
                <w:szCs w:val="18"/>
              </w:rPr>
            </w:pPr>
            <w:r w:rsidRPr="008F2C52">
              <w:rPr>
                <w:b/>
                <w:sz w:val="18"/>
                <w:szCs w:val="18"/>
              </w:rPr>
              <w:t>Kwijtschelding</w:t>
            </w:r>
          </w:p>
        </w:tc>
      </w:tr>
      <w:tr w:rsidR="008F2C52" w:rsidRPr="008F2C52" w14:paraId="5D3E9A38" w14:textId="77777777" w:rsidTr="00AB335B">
        <w:tc>
          <w:tcPr>
            <w:tcW w:w="9062" w:type="dxa"/>
            <w:vAlign w:val="bottom"/>
          </w:tcPr>
          <w:p w14:paraId="3F6D400A" w14:textId="77777777" w:rsidR="00B03FF9" w:rsidRPr="008F2C52" w:rsidRDefault="00B03FF9" w:rsidP="00AB335B">
            <w:pPr>
              <w:pStyle w:val="Geenafstand"/>
              <w:rPr>
                <w:sz w:val="18"/>
                <w:szCs w:val="18"/>
              </w:rPr>
            </w:pPr>
            <w:r w:rsidRPr="008F2C52">
              <w:rPr>
                <w:sz w:val="18"/>
                <w:szCs w:val="18"/>
              </w:rPr>
              <w:t>bd-i-ext1:GiftDebtRemissionValue</w:t>
            </w:r>
          </w:p>
        </w:tc>
      </w:tr>
      <w:tr w:rsidR="008F2C52" w:rsidRPr="008F2C52" w14:paraId="705084C8" w14:textId="77777777" w:rsidTr="00AB335B">
        <w:tc>
          <w:tcPr>
            <w:tcW w:w="9062" w:type="dxa"/>
            <w:vAlign w:val="bottom"/>
          </w:tcPr>
          <w:p w14:paraId="45AF4756" w14:textId="77777777" w:rsidR="00B03FF9" w:rsidRPr="008F2C52" w:rsidRDefault="00B03FF9" w:rsidP="00AB335B">
            <w:pPr>
              <w:pStyle w:val="Geenafstand"/>
              <w:rPr>
                <w:b/>
                <w:sz w:val="18"/>
                <w:szCs w:val="18"/>
              </w:rPr>
            </w:pPr>
            <w:r w:rsidRPr="008F2C52">
              <w:rPr>
                <w:b/>
                <w:sz w:val="18"/>
                <w:szCs w:val="18"/>
              </w:rPr>
              <w:t>Vruchtgebruik</w:t>
            </w:r>
          </w:p>
        </w:tc>
      </w:tr>
      <w:tr w:rsidR="008F2C52" w:rsidRPr="008F2C52" w14:paraId="7617B352" w14:textId="77777777" w:rsidTr="00AB335B">
        <w:tc>
          <w:tcPr>
            <w:tcW w:w="9062" w:type="dxa"/>
            <w:vAlign w:val="bottom"/>
          </w:tcPr>
          <w:p w14:paraId="5C02E4FD" w14:textId="77777777" w:rsidR="00B03FF9" w:rsidRPr="008F2C52" w:rsidRDefault="00B03FF9" w:rsidP="00AB335B">
            <w:pPr>
              <w:pStyle w:val="Geenafstand"/>
              <w:rPr>
                <w:b/>
                <w:sz w:val="18"/>
                <w:szCs w:val="18"/>
              </w:rPr>
            </w:pPr>
            <w:r w:rsidRPr="008F2C52">
              <w:rPr>
                <w:sz w:val="18"/>
                <w:szCs w:val="18"/>
              </w:rPr>
              <w:t>bd-i-ext1:GiftUsufructValue</w:t>
            </w:r>
          </w:p>
        </w:tc>
      </w:tr>
      <w:tr w:rsidR="008F2C52" w:rsidRPr="008F2C52" w14:paraId="76DBAA89" w14:textId="77777777" w:rsidTr="00AB335B">
        <w:tc>
          <w:tcPr>
            <w:tcW w:w="9062" w:type="dxa"/>
            <w:vAlign w:val="bottom"/>
          </w:tcPr>
          <w:p w14:paraId="064742D5" w14:textId="77777777" w:rsidR="00B03FF9" w:rsidRPr="008F2C52" w:rsidRDefault="00B03FF9" w:rsidP="00AB335B">
            <w:pPr>
              <w:pStyle w:val="Geenafstand"/>
              <w:rPr>
                <w:b/>
                <w:sz w:val="18"/>
                <w:szCs w:val="18"/>
              </w:rPr>
            </w:pPr>
            <w:r w:rsidRPr="008F2C52">
              <w:rPr>
                <w:sz w:val="18"/>
                <w:szCs w:val="18"/>
              </w:rPr>
              <w:t>bd-i-ext1:CapitalToBeMaintainedValue</w:t>
            </w:r>
          </w:p>
        </w:tc>
      </w:tr>
      <w:tr w:rsidR="008F2C52" w:rsidRPr="008F2C52" w14:paraId="4367DE2B" w14:textId="77777777" w:rsidTr="00AB335B">
        <w:tc>
          <w:tcPr>
            <w:tcW w:w="9062" w:type="dxa"/>
            <w:vAlign w:val="bottom"/>
          </w:tcPr>
          <w:p w14:paraId="642A3CB5" w14:textId="5A66233C" w:rsidR="00B03FF9" w:rsidRPr="008F2C52" w:rsidRDefault="00B03FF9" w:rsidP="00AF0AE7">
            <w:pPr>
              <w:pStyle w:val="Geenafstand"/>
              <w:rPr>
                <w:b/>
                <w:sz w:val="18"/>
                <w:szCs w:val="18"/>
              </w:rPr>
            </w:pPr>
            <w:r w:rsidRPr="008F2C52">
              <w:rPr>
                <w:sz w:val="18"/>
                <w:szCs w:val="18"/>
              </w:rPr>
              <w:t>bd-i-ext1:CapitalToBeMaintainedDescription</w:t>
            </w:r>
          </w:p>
        </w:tc>
      </w:tr>
      <w:tr w:rsidR="008F2C52" w:rsidRPr="008F2C52" w14:paraId="0DCF955C" w14:textId="77777777" w:rsidTr="00AB335B">
        <w:tc>
          <w:tcPr>
            <w:tcW w:w="9062" w:type="dxa"/>
            <w:vAlign w:val="bottom"/>
          </w:tcPr>
          <w:p w14:paraId="02C2FF7A" w14:textId="77777777" w:rsidR="00B03FF9" w:rsidRPr="008F2C52" w:rsidRDefault="00B03FF9" w:rsidP="00AB335B">
            <w:pPr>
              <w:pStyle w:val="Geenafstand"/>
              <w:rPr>
                <w:b/>
                <w:sz w:val="18"/>
                <w:szCs w:val="18"/>
              </w:rPr>
            </w:pPr>
            <w:r w:rsidRPr="008F2C52">
              <w:rPr>
                <w:b/>
                <w:sz w:val="18"/>
                <w:szCs w:val="18"/>
              </w:rPr>
              <w:t>Overige schenking</w:t>
            </w:r>
          </w:p>
        </w:tc>
      </w:tr>
      <w:tr w:rsidR="008F2C52" w:rsidRPr="008F2C52" w14:paraId="25A0CFD4" w14:textId="77777777" w:rsidTr="00AB335B">
        <w:tc>
          <w:tcPr>
            <w:tcW w:w="9062" w:type="dxa"/>
          </w:tcPr>
          <w:p w14:paraId="6FA19A13" w14:textId="77777777" w:rsidR="00B03FF9" w:rsidRPr="008F2C52" w:rsidRDefault="00B03FF9" w:rsidP="00AB335B">
            <w:pPr>
              <w:pStyle w:val="Geenafstand"/>
              <w:rPr>
                <w:b/>
                <w:sz w:val="18"/>
                <w:szCs w:val="18"/>
              </w:rPr>
            </w:pPr>
            <w:r w:rsidRPr="008F2C52">
              <w:rPr>
                <w:sz w:val="18"/>
                <w:szCs w:val="18"/>
              </w:rPr>
              <w:t>bd-i-ext1:GiftOtherDescription</w:t>
            </w:r>
          </w:p>
        </w:tc>
      </w:tr>
      <w:tr w:rsidR="00B03FF9" w:rsidRPr="008F2C52" w14:paraId="4A85C2ED" w14:textId="77777777" w:rsidTr="00AB335B">
        <w:tc>
          <w:tcPr>
            <w:tcW w:w="9062" w:type="dxa"/>
          </w:tcPr>
          <w:p w14:paraId="2551B47C" w14:textId="77777777" w:rsidR="00B03FF9" w:rsidRPr="008F2C52" w:rsidRDefault="00B03FF9" w:rsidP="00AB335B">
            <w:pPr>
              <w:pStyle w:val="Geenafstand"/>
              <w:rPr>
                <w:b/>
                <w:sz w:val="18"/>
                <w:szCs w:val="18"/>
              </w:rPr>
            </w:pPr>
            <w:r w:rsidRPr="008F2C52">
              <w:rPr>
                <w:sz w:val="18"/>
                <w:szCs w:val="18"/>
              </w:rPr>
              <w:t>bd-i-ext1:GiftOtherValue</w:t>
            </w:r>
          </w:p>
        </w:tc>
      </w:tr>
    </w:tbl>
    <w:p w14:paraId="1F029E1E" w14:textId="77777777" w:rsidR="00AA125F" w:rsidRPr="008F2C52" w:rsidRDefault="00AA125F" w:rsidP="008C395E">
      <w:pPr>
        <w:spacing w:after="200" w:line="276" w:lineRule="auto"/>
        <w:rPr>
          <w:lang w:val="en-US"/>
        </w:rPr>
      </w:pPr>
    </w:p>
    <w:p w14:paraId="0835F7ED" w14:textId="6F8E54CA" w:rsidR="00AB335B" w:rsidRPr="0024085B" w:rsidRDefault="00354A48" w:rsidP="00AB335B">
      <w:pPr>
        <w:pStyle w:val="Geenafstand"/>
        <w:rPr>
          <w:rFonts w:ascii="Verdana" w:hAnsi="Verdana"/>
          <w:b/>
          <w:color w:val="548DD4" w:themeColor="text2" w:themeTint="99"/>
          <w:sz w:val="18"/>
          <w:szCs w:val="18"/>
          <w:lang w:val="en-US"/>
        </w:rPr>
      </w:pPr>
      <w:r w:rsidRPr="0024085B">
        <w:rPr>
          <w:rFonts w:ascii="Verdana" w:hAnsi="Verdana"/>
          <w:b/>
          <w:color w:val="548DD4" w:themeColor="text2" w:themeTint="99"/>
          <w:sz w:val="18"/>
          <w:szCs w:val="18"/>
          <w:lang w:val="en-US"/>
        </w:rPr>
        <w:t xml:space="preserve">BR-BD-16.4.84 : Element of tuple MOET NIET in de tuple 'bd-t-ext1:GiftSpecification' </w:t>
      </w:r>
      <w:proofErr w:type="spellStart"/>
      <w:r w:rsidRPr="0024085B">
        <w:rPr>
          <w:rFonts w:ascii="Verdana" w:hAnsi="Verdana"/>
          <w:b/>
          <w:color w:val="548DD4" w:themeColor="text2" w:themeTint="99"/>
          <w:sz w:val="18"/>
          <w:szCs w:val="18"/>
          <w:lang w:val="en-US"/>
        </w:rPr>
        <w:t>zijn</w:t>
      </w:r>
      <w:proofErr w:type="spellEnd"/>
      <w:r w:rsidRPr="0024085B">
        <w:rPr>
          <w:rFonts w:ascii="Verdana" w:hAnsi="Verdana"/>
          <w:b/>
          <w:color w:val="548DD4" w:themeColor="text2" w:themeTint="99"/>
          <w:sz w:val="18"/>
          <w:szCs w:val="18"/>
          <w:lang w:val="en-US"/>
        </w:rPr>
        <w:t xml:space="preserve"> </w:t>
      </w:r>
      <w:proofErr w:type="spellStart"/>
      <w:r w:rsidRPr="0024085B">
        <w:rPr>
          <w:rFonts w:ascii="Verdana" w:hAnsi="Verdana"/>
          <w:b/>
          <w:color w:val="548DD4" w:themeColor="text2" w:themeTint="99"/>
          <w:sz w:val="18"/>
          <w:szCs w:val="18"/>
          <w:lang w:val="en-US"/>
        </w:rPr>
        <w:t>opgenomen</w:t>
      </w:r>
      <w:proofErr w:type="spellEnd"/>
      <w:r w:rsidRPr="0024085B">
        <w:rPr>
          <w:rFonts w:ascii="Verdana" w:hAnsi="Verdana"/>
          <w:b/>
          <w:color w:val="548DD4" w:themeColor="text2" w:themeTint="99"/>
          <w:sz w:val="18"/>
          <w:szCs w:val="18"/>
          <w:lang w:val="en-US"/>
        </w:rPr>
        <w:t xml:space="preserve"> INDIEN het element 'bd-i-ext1:GiftStockValue' </w:t>
      </w:r>
      <w:r w:rsidR="00AB335B" w:rsidRPr="0024085B">
        <w:rPr>
          <w:rFonts w:ascii="Verdana" w:hAnsi="Verdana"/>
          <w:b/>
          <w:color w:val="548DD4" w:themeColor="text2" w:themeTint="99"/>
          <w:sz w:val="18"/>
          <w:szCs w:val="18"/>
          <w:lang w:val="en-US"/>
        </w:rPr>
        <w:t>of 'bd-i-ext</w:t>
      </w:r>
      <w:r w:rsidR="002B7270" w:rsidRPr="0024085B">
        <w:rPr>
          <w:rFonts w:ascii="Verdana" w:hAnsi="Verdana"/>
          <w:b/>
          <w:color w:val="548DD4" w:themeColor="text2" w:themeTint="99"/>
          <w:sz w:val="18"/>
          <w:szCs w:val="18"/>
          <w:lang w:val="en-US"/>
        </w:rPr>
        <w:t>1</w:t>
      </w:r>
      <w:r w:rsidR="00AB335B" w:rsidRPr="0024085B">
        <w:rPr>
          <w:rFonts w:ascii="Verdana" w:hAnsi="Verdana"/>
          <w:b/>
          <w:color w:val="548DD4" w:themeColor="text2" w:themeTint="99"/>
          <w:sz w:val="18"/>
          <w:szCs w:val="18"/>
          <w:lang w:val="en-US"/>
        </w:rPr>
        <w:t>:StockType'</w:t>
      </w:r>
    </w:p>
    <w:p w14:paraId="2D3A38B7" w14:textId="730C5E63" w:rsidR="00354A48" w:rsidRPr="0024085B" w:rsidRDefault="00354A48" w:rsidP="00354A48">
      <w:pPr>
        <w:rPr>
          <w:b/>
          <w:color w:val="548DD4" w:themeColor="text2" w:themeTint="99"/>
          <w:szCs w:val="18"/>
        </w:rPr>
      </w:pPr>
      <w:r w:rsidRPr="0024085B">
        <w:rPr>
          <w:b/>
          <w:color w:val="548DD4" w:themeColor="text2" w:themeTint="99"/>
          <w:szCs w:val="18"/>
        </w:rPr>
        <w:t xml:space="preserve">in dezelfde </w:t>
      </w:r>
      <w:proofErr w:type="spellStart"/>
      <w:r w:rsidRPr="0024085B">
        <w:rPr>
          <w:b/>
          <w:color w:val="548DD4" w:themeColor="text2" w:themeTint="99"/>
          <w:szCs w:val="18"/>
        </w:rPr>
        <w:t>tuple</w:t>
      </w:r>
      <w:proofErr w:type="spellEnd"/>
      <w:r w:rsidRPr="0024085B">
        <w:rPr>
          <w:b/>
          <w:color w:val="548DD4" w:themeColor="text2" w:themeTint="99"/>
          <w:szCs w:val="18"/>
        </w:rPr>
        <w:t xml:space="preserve"> is opgenomen.</w:t>
      </w:r>
    </w:p>
    <w:p w14:paraId="2D9E969A" w14:textId="77777777" w:rsidR="00354A48" w:rsidRPr="008F2C52" w:rsidRDefault="00354A48" w:rsidP="00354A48">
      <w:pPr>
        <w:rPr>
          <w:b/>
        </w:rPr>
      </w:pPr>
    </w:p>
    <w:p w14:paraId="38046EC8" w14:textId="77777777" w:rsidR="00354A48" w:rsidRPr="008F2C52" w:rsidRDefault="00354A48" w:rsidP="00354A48">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p w14:paraId="1D1ACA85" w14:textId="77777777" w:rsidR="00354A48" w:rsidRPr="008F2C52"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0E5309C8" w14:textId="77777777" w:rsidTr="00AB335B">
        <w:tc>
          <w:tcPr>
            <w:tcW w:w="9062" w:type="dxa"/>
            <w:shd w:val="clear" w:color="auto" w:fill="D9D9D9" w:themeFill="background1" w:themeFillShade="D9"/>
          </w:tcPr>
          <w:p w14:paraId="43722DC7" w14:textId="77777777" w:rsidR="00AB335B" w:rsidRPr="008F2C52" w:rsidRDefault="00AB335B" w:rsidP="00AB335B">
            <w:pPr>
              <w:pStyle w:val="Geenafstand"/>
              <w:rPr>
                <w:b/>
                <w:sz w:val="18"/>
                <w:szCs w:val="18"/>
              </w:rPr>
            </w:pPr>
            <w:r w:rsidRPr="008F2C52">
              <w:rPr>
                <w:b/>
                <w:sz w:val="18"/>
                <w:szCs w:val="18"/>
              </w:rPr>
              <w:t>Elementen</w:t>
            </w:r>
          </w:p>
        </w:tc>
      </w:tr>
      <w:tr w:rsidR="008F2C52" w:rsidRPr="008F2C52" w14:paraId="133953CB" w14:textId="77777777" w:rsidTr="00AB335B">
        <w:tc>
          <w:tcPr>
            <w:tcW w:w="9062" w:type="dxa"/>
            <w:shd w:val="clear" w:color="auto" w:fill="FFFFFF" w:themeFill="background1"/>
          </w:tcPr>
          <w:p w14:paraId="22AAF302" w14:textId="77777777" w:rsidR="00AB335B" w:rsidRPr="008F2C52" w:rsidRDefault="00AB335B" w:rsidP="00AB335B">
            <w:pPr>
              <w:pStyle w:val="Geenafstand"/>
              <w:rPr>
                <w:b/>
                <w:sz w:val="18"/>
                <w:szCs w:val="18"/>
              </w:rPr>
            </w:pPr>
            <w:r w:rsidRPr="008F2C52">
              <w:rPr>
                <w:b/>
                <w:sz w:val="18"/>
                <w:szCs w:val="18"/>
              </w:rPr>
              <w:t>Contanten</w:t>
            </w:r>
          </w:p>
        </w:tc>
      </w:tr>
      <w:tr w:rsidR="008F2C52" w:rsidRPr="008F2C52" w14:paraId="39605656" w14:textId="77777777" w:rsidTr="00AB335B">
        <w:tc>
          <w:tcPr>
            <w:tcW w:w="9062" w:type="dxa"/>
            <w:shd w:val="clear" w:color="auto" w:fill="FFFFFF" w:themeFill="background1"/>
          </w:tcPr>
          <w:p w14:paraId="195051D7" w14:textId="77777777" w:rsidR="00AB335B" w:rsidRPr="008F2C52" w:rsidRDefault="00AB335B" w:rsidP="00AB335B">
            <w:pPr>
              <w:pStyle w:val="Geenafstand"/>
              <w:rPr>
                <w:sz w:val="18"/>
                <w:szCs w:val="18"/>
              </w:rPr>
            </w:pPr>
            <w:r w:rsidRPr="008F2C52">
              <w:rPr>
                <w:sz w:val="18"/>
                <w:szCs w:val="18"/>
              </w:rPr>
              <w:t>bd-i-ext1:GiftCashMoneyBalances</w:t>
            </w:r>
          </w:p>
        </w:tc>
      </w:tr>
      <w:tr w:rsidR="008F2C52" w:rsidRPr="008F2C52" w14:paraId="17CAB225" w14:textId="77777777" w:rsidTr="00AB335B">
        <w:tc>
          <w:tcPr>
            <w:tcW w:w="9062" w:type="dxa"/>
            <w:shd w:val="clear" w:color="auto" w:fill="FFFFFF" w:themeFill="background1"/>
          </w:tcPr>
          <w:p w14:paraId="3FDCE1AE" w14:textId="77777777" w:rsidR="00AB335B" w:rsidRPr="008F2C52" w:rsidRDefault="00AB335B" w:rsidP="00AB335B">
            <w:pPr>
              <w:pStyle w:val="Geenafstand"/>
              <w:rPr>
                <w:b/>
                <w:sz w:val="18"/>
                <w:szCs w:val="18"/>
              </w:rPr>
            </w:pPr>
            <w:r w:rsidRPr="008F2C52">
              <w:rPr>
                <w:b/>
                <w:sz w:val="18"/>
                <w:szCs w:val="18"/>
              </w:rPr>
              <w:t>Onroerende zaak</w:t>
            </w:r>
          </w:p>
        </w:tc>
      </w:tr>
      <w:tr w:rsidR="008F2C52" w:rsidRPr="008F2C52" w14:paraId="49E75646" w14:textId="77777777" w:rsidTr="00AB335B">
        <w:tc>
          <w:tcPr>
            <w:tcW w:w="9062" w:type="dxa"/>
          </w:tcPr>
          <w:p w14:paraId="5620F86D" w14:textId="77777777" w:rsidR="00AB335B" w:rsidRPr="008F2C52" w:rsidRDefault="00AB335B" w:rsidP="00AB335B">
            <w:pPr>
              <w:pStyle w:val="Geenafstand"/>
              <w:rPr>
                <w:sz w:val="18"/>
                <w:szCs w:val="18"/>
              </w:rPr>
            </w:pPr>
            <w:r w:rsidRPr="008F2C52">
              <w:rPr>
                <w:sz w:val="18"/>
                <w:szCs w:val="18"/>
              </w:rPr>
              <w:t>bd-i-ext1:GiftImmovablePropertyCommercialValue</w:t>
            </w:r>
          </w:p>
        </w:tc>
      </w:tr>
      <w:tr w:rsidR="008F2C52" w:rsidRPr="008F2C52" w14:paraId="632F3A29" w14:textId="77777777" w:rsidTr="00AB335B">
        <w:tc>
          <w:tcPr>
            <w:tcW w:w="9062" w:type="dxa"/>
          </w:tcPr>
          <w:p w14:paraId="4AE58BC1" w14:textId="77777777" w:rsidR="00AB335B" w:rsidRPr="008F2C52" w:rsidRDefault="00AB335B" w:rsidP="00AB335B">
            <w:pPr>
              <w:pStyle w:val="Geenafstand"/>
              <w:rPr>
                <w:sz w:val="18"/>
                <w:szCs w:val="18"/>
              </w:rPr>
            </w:pPr>
            <w:r w:rsidRPr="008F2C52">
              <w:rPr>
                <w:sz w:val="18"/>
                <w:szCs w:val="18"/>
              </w:rPr>
              <w:t>bd-i-ext1:GiftImmovablePropertyLawValue</w:t>
            </w:r>
          </w:p>
        </w:tc>
      </w:tr>
      <w:tr w:rsidR="008F2C52" w:rsidRPr="008F2C52" w14:paraId="4A4A4432" w14:textId="77777777" w:rsidTr="00AB335B">
        <w:tc>
          <w:tcPr>
            <w:tcW w:w="9062" w:type="dxa"/>
          </w:tcPr>
          <w:p w14:paraId="25D728F0" w14:textId="77777777" w:rsidR="00AB335B" w:rsidRPr="008F2C52" w:rsidRDefault="00AB335B" w:rsidP="00AB335B">
            <w:pPr>
              <w:pStyle w:val="Geenafstand"/>
              <w:rPr>
                <w:sz w:val="18"/>
                <w:szCs w:val="18"/>
              </w:rPr>
            </w:pPr>
            <w:r w:rsidRPr="008F2C52">
              <w:rPr>
                <w:sz w:val="18"/>
                <w:szCs w:val="18"/>
              </w:rPr>
              <w:t>bd-i-ext1:GiftImmovablePropertyTransferredPartNumerator</w:t>
            </w:r>
          </w:p>
        </w:tc>
      </w:tr>
      <w:tr w:rsidR="008F2C52" w:rsidRPr="008F2C52" w14:paraId="5CB0A0C4" w14:textId="77777777" w:rsidTr="00AB335B">
        <w:tc>
          <w:tcPr>
            <w:tcW w:w="9062" w:type="dxa"/>
          </w:tcPr>
          <w:p w14:paraId="1E27172B" w14:textId="77777777" w:rsidR="00AB335B" w:rsidRPr="008F2C52" w:rsidRDefault="00AB335B" w:rsidP="00AB335B">
            <w:pPr>
              <w:pStyle w:val="Geenafstand"/>
              <w:rPr>
                <w:sz w:val="18"/>
                <w:szCs w:val="18"/>
              </w:rPr>
            </w:pPr>
            <w:r w:rsidRPr="008F2C52">
              <w:rPr>
                <w:sz w:val="18"/>
                <w:szCs w:val="18"/>
              </w:rPr>
              <w:t>bd-i-ext1:GiftImmovablePropertyTransferredPartDenominator</w:t>
            </w:r>
          </w:p>
        </w:tc>
      </w:tr>
      <w:tr w:rsidR="008F2C52" w:rsidRPr="008F2C52" w14:paraId="4A8EEDD5" w14:textId="77777777" w:rsidTr="00AB335B">
        <w:tc>
          <w:tcPr>
            <w:tcW w:w="9062" w:type="dxa"/>
          </w:tcPr>
          <w:p w14:paraId="7F14585D" w14:textId="77777777" w:rsidR="00AB335B" w:rsidRPr="008F2C52" w:rsidRDefault="00AB335B" w:rsidP="00AB335B">
            <w:pPr>
              <w:pStyle w:val="Geenafstand"/>
              <w:rPr>
                <w:sz w:val="18"/>
                <w:szCs w:val="18"/>
              </w:rPr>
            </w:pPr>
            <w:r w:rsidRPr="008F2C52">
              <w:rPr>
                <w:sz w:val="18"/>
                <w:szCs w:val="18"/>
              </w:rPr>
              <w:t>bd-i-ext1:GiftImmovablePropertyPurchasePrice</w:t>
            </w:r>
          </w:p>
        </w:tc>
      </w:tr>
      <w:tr w:rsidR="008F2C52" w:rsidRPr="008F2C52" w14:paraId="01889EDD" w14:textId="77777777" w:rsidTr="00AB335B">
        <w:tc>
          <w:tcPr>
            <w:tcW w:w="9062" w:type="dxa"/>
          </w:tcPr>
          <w:p w14:paraId="6846DC91" w14:textId="77777777" w:rsidR="00AB335B" w:rsidRPr="008F2C52" w:rsidRDefault="00AB335B" w:rsidP="00AB335B">
            <w:pPr>
              <w:pStyle w:val="Geenafstand"/>
              <w:rPr>
                <w:sz w:val="18"/>
                <w:szCs w:val="18"/>
              </w:rPr>
            </w:pPr>
            <w:r w:rsidRPr="008F2C52">
              <w:rPr>
                <w:sz w:val="18"/>
                <w:szCs w:val="18"/>
              </w:rPr>
              <w:t>bd-i-ext1:GiftImmovablePropertyRemittedPurchasePrice</w:t>
            </w:r>
          </w:p>
        </w:tc>
      </w:tr>
      <w:tr w:rsidR="008F2C52" w:rsidRPr="008F2C52" w14:paraId="3CC46E3C" w14:textId="77777777" w:rsidTr="00AB335B">
        <w:tc>
          <w:tcPr>
            <w:tcW w:w="9062" w:type="dxa"/>
          </w:tcPr>
          <w:p w14:paraId="7143453F" w14:textId="5C252544" w:rsidR="00AB335B" w:rsidRPr="008F2C52" w:rsidRDefault="00AB335B" w:rsidP="00AB335B">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7D29BAFD" w14:textId="77777777" w:rsidTr="00AB335B">
        <w:tc>
          <w:tcPr>
            <w:tcW w:w="9062" w:type="dxa"/>
          </w:tcPr>
          <w:p w14:paraId="56C5CBD6" w14:textId="77777777" w:rsidR="00AB335B" w:rsidRPr="008F2C52" w:rsidRDefault="00AB335B" w:rsidP="00AB335B">
            <w:pPr>
              <w:pStyle w:val="Geenafstand"/>
              <w:rPr>
                <w:sz w:val="18"/>
                <w:szCs w:val="18"/>
              </w:rPr>
            </w:pPr>
            <w:r w:rsidRPr="008F2C52">
              <w:rPr>
                <w:sz w:val="18"/>
                <w:szCs w:val="18"/>
              </w:rPr>
              <w:t>bd-i-ext1:ImmovablePropertyResidenceIndication</w:t>
            </w:r>
          </w:p>
        </w:tc>
      </w:tr>
      <w:tr w:rsidR="008F2C52" w:rsidRPr="008F2C52" w14:paraId="62E312FE" w14:textId="77777777" w:rsidTr="00AB335B">
        <w:tc>
          <w:tcPr>
            <w:tcW w:w="9062" w:type="dxa"/>
          </w:tcPr>
          <w:p w14:paraId="44F76B7A" w14:textId="77777777" w:rsidR="00AB335B" w:rsidRPr="008F2C52" w:rsidRDefault="00AB335B" w:rsidP="00AB335B">
            <w:pPr>
              <w:pStyle w:val="Geenafstand"/>
              <w:rPr>
                <w:sz w:val="18"/>
                <w:szCs w:val="18"/>
              </w:rPr>
            </w:pPr>
            <w:r w:rsidRPr="008F2C52">
              <w:rPr>
                <w:sz w:val="18"/>
                <w:szCs w:val="18"/>
              </w:rPr>
              <w:t>bd-i-ext1:GiftImmovablePropertyAnnualGroundLeaseValue</w:t>
            </w:r>
          </w:p>
        </w:tc>
      </w:tr>
      <w:tr w:rsidR="008F2C52" w:rsidRPr="008F2C52" w14:paraId="41F92D0B" w14:textId="77777777" w:rsidTr="00AB335B">
        <w:tc>
          <w:tcPr>
            <w:tcW w:w="9062" w:type="dxa"/>
          </w:tcPr>
          <w:p w14:paraId="3C5C74CA" w14:textId="77777777" w:rsidR="00AB335B" w:rsidRPr="008F2C52" w:rsidRDefault="00AB335B" w:rsidP="00AB335B">
            <w:pPr>
              <w:pStyle w:val="Geenafstand"/>
              <w:rPr>
                <w:sz w:val="18"/>
                <w:szCs w:val="18"/>
              </w:rPr>
            </w:pPr>
            <w:r w:rsidRPr="008F2C52">
              <w:rPr>
                <w:sz w:val="18"/>
                <w:szCs w:val="18"/>
              </w:rPr>
              <w:t>bd-i-ext1:ImmovablePropertyGroundLeaseEnddate</w:t>
            </w:r>
          </w:p>
        </w:tc>
      </w:tr>
      <w:tr w:rsidR="008F2C52" w:rsidRPr="008F2C52" w14:paraId="6C47F9FD" w14:textId="77777777" w:rsidTr="00AB335B">
        <w:tc>
          <w:tcPr>
            <w:tcW w:w="9062" w:type="dxa"/>
          </w:tcPr>
          <w:p w14:paraId="0F41D9AA" w14:textId="77777777" w:rsidR="00AB335B" w:rsidRPr="008F2C52" w:rsidRDefault="00AB335B" w:rsidP="00AB335B">
            <w:pPr>
              <w:pStyle w:val="Geenafstand"/>
              <w:rPr>
                <w:sz w:val="18"/>
                <w:szCs w:val="18"/>
              </w:rPr>
            </w:pPr>
            <w:r w:rsidRPr="008F2C52">
              <w:rPr>
                <w:sz w:val="18"/>
                <w:szCs w:val="18"/>
              </w:rPr>
              <w:t>bd-i-ext1:GiftImmovablePropertyAnnualRentValue</w:t>
            </w:r>
          </w:p>
        </w:tc>
      </w:tr>
      <w:tr w:rsidR="008F2C52" w:rsidRPr="008F2C52" w14:paraId="78871A02" w14:textId="77777777" w:rsidTr="00AB335B">
        <w:tc>
          <w:tcPr>
            <w:tcW w:w="9062" w:type="dxa"/>
          </w:tcPr>
          <w:p w14:paraId="204E57B2" w14:textId="77777777" w:rsidR="00AB335B" w:rsidRPr="008F2C52" w:rsidRDefault="00AB335B" w:rsidP="00AB335B">
            <w:pPr>
              <w:pStyle w:val="Geenafstand"/>
              <w:rPr>
                <w:sz w:val="18"/>
                <w:szCs w:val="18"/>
              </w:rPr>
            </w:pPr>
            <w:r w:rsidRPr="008F2C52">
              <w:rPr>
                <w:sz w:val="18"/>
                <w:szCs w:val="18"/>
              </w:rPr>
              <w:t>bd-i-ext1:GiftImmovablePropertyMarketCompliantRentIndication</w:t>
            </w:r>
          </w:p>
        </w:tc>
      </w:tr>
      <w:tr w:rsidR="008F2C52" w:rsidRPr="008F2C52" w14:paraId="2C67BB3E" w14:textId="77777777" w:rsidTr="00AB335B">
        <w:tc>
          <w:tcPr>
            <w:tcW w:w="9062" w:type="dxa"/>
          </w:tcPr>
          <w:p w14:paraId="71FDB077" w14:textId="77777777" w:rsidR="00AB335B" w:rsidRPr="008F2C52" w:rsidRDefault="00AB335B" w:rsidP="00AB335B">
            <w:pPr>
              <w:pStyle w:val="Geenafstand"/>
              <w:rPr>
                <w:sz w:val="18"/>
                <w:szCs w:val="18"/>
              </w:rPr>
            </w:pPr>
            <w:r w:rsidRPr="008F2C52">
              <w:rPr>
                <w:sz w:val="18"/>
                <w:szCs w:val="18"/>
              </w:rPr>
              <w:t>bd-i-ext1:GiftImmovablePropertySurfaceSquareMetresHiredOut</w:t>
            </w:r>
          </w:p>
        </w:tc>
      </w:tr>
      <w:tr w:rsidR="008F2C52" w:rsidRPr="008F2C52" w14:paraId="337D22C5" w14:textId="77777777" w:rsidTr="00AB335B">
        <w:tc>
          <w:tcPr>
            <w:tcW w:w="9062" w:type="dxa"/>
          </w:tcPr>
          <w:p w14:paraId="228716A9" w14:textId="77777777" w:rsidR="00AB335B" w:rsidRPr="008F2C52" w:rsidRDefault="00AB335B" w:rsidP="00AB335B">
            <w:pPr>
              <w:pStyle w:val="Geenafstand"/>
              <w:rPr>
                <w:sz w:val="18"/>
                <w:szCs w:val="18"/>
              </w:rPr>
            </w:pPr>
            <w:r w:rsidRPr="008F2C52">
              <w:rPr>
                <w:sz w:val="18"/>
                <w:szCs w:val="18"/>
              </w:rPr>
              <w:t>bd-i-ext1:GiftImmovablePropertySurfaceSquareMetresTotal</w:t>
            </w:r>
          </w:p>
        </w:tc>
      </w:tr>
      <w:tr w:rsidR="008F2C52" w:rsidRPr="008F2C52" w14:paraId="6CB60D56" w14:textId="77777777" w:rsidTr="00AB335B">
        <w:tc>
          <w:tcPr>
            <w:tcW w:w="9062" w:type="dxa"/>
          </w:tcPr>
          <w:p w14:paraId="62AB9D15" w14:textId="77777777" w:rsidR="00AB335B" w:rsidRPr="008F2C52" w:rsidRDefault="00AB335B" w:rsidP="00AB335B">
            <w:pPr>
              <w:pStyle w:val="Geenafstand"/>
              <w:rPr>
                <w:sz w:val="18"/>
                <w:szCs w:val="18"/>
              </w:rPr>
            </w:pPr>
            <w:r w:rsidRPr="008F2C52">
              <w:rPr>
                <w:sz w:val="18"/>
                <w:szCs w:val="18"/>
              </w:rPr>
              <w:t>bd-i-ext1:GiftImmovablePropertyExposedValue</w:t>
            </w:r>
          </w:p>
        </w:tc>
      </w:tr>
      <w:tr w:rsidR="00247AAE" w:rsidRPr="008F2C52" w14:paraId="293B9AF2" w14:textId="77777777" w:rsidTr="00AB335B">
        <w:tc>
          <w:tcPr>
            <w:tcW w:w="9062" w:type="dxa"/>
          </w:tcPr>
          <w:p w14:paraId="2308F213" w14:textId="47E932EF" w:rsidR="00247AAE" w:rsidRPr="008F2C52" w:rsidRDefault="00247AAE" w:rsidP="00247AAE">
            <w:pPr>
              <w:pStyle w:val="Geenafstand"/>
              <w:rPr>
                <w:sz w:val="18"/>
                <w:szCs w:val="18"/>
              </w:rPr>
            </w:pPr>
            <w:r w:rsidRPr="00247AAE">
              <w:rPr>
                <w:bCs/>
                <w:sz w:val="18"/>
                <w:szCs w:val="18"/>
                <w:lang w:val="en-US"/>
              </w:rPr>
              <w:t>bd-i-ext1:ImmovablePropertyHiredOutTemporarilyIndication</w:t>
            </w:r>
          </w:p>
        </w:tc>
      </w:tr>
      <w:tr w:rsidR="00247AAE" w:rsidRPr="008F2C52" w14:paraId="322E3C9C" w14:textId="77777777" w:rsidTr="00AB335B">
        <w:tc>
          <w:tcPr>
            <w:tcW w:w="9062" w:type="dxa"/>
          </w:tcPr>
          <w:p w14:paraId="40EBD3EF" w14:textId="5853D230" w:rsidR="00247AAE" w:rsidRPr="008F2C52" w:rsidRDefault="00247AAE" w:rsidP="00247AAE">
            <w:pPr>
              <w:pStyle w:val="Geenafstand"/>
              <w:rPr>
                <w:sz w:val="18"/>
                <w:szCs w:val="18"/>
              </w:rPr>
            </w:pPr>
            <w:r w:rsidRPr="00247AAE">
              <w:rPr>
                <w:bCs/>
                <w:sz w:val="18"/>
                <w:szCs w:val="18"/>
                <w:lang w:val="en-US"/>
              </w:rPr>
              <w:t>bd-i-ext1:ImmovablePropertyAffiliatedPersonHiredOutIndication</w:t>
            </w:r>
          </w:p>
        </w:tc>
      </w:tr>
      <w:tr w:rsidR="008F2C52" w:rsidRPr="008F2C52" w14:paraId="3E6AAE10" w14:textId="77777777" w:rsidTr="00AB335B">
        <w:tc>
          <w:tcPr>
            <w:tcW w:w="9062" w:type="dxa"/>
          </w:tcPr>
          <w:p w14:paraId="1F2A8CDD" w14:textId="136F8021" w:rsidR="00AB335B" w:rsidRPr="008F2C52" w:rsidRDefault="00AB335B" w:rsidP="00AB335B">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4676998B" w14:textId="77777777" w:rsidTr="00AB335B">
        <w:tc>
          <w:tcPr>
            <w:tcW w:w="9062" w:type="dxa"/>
          </w:tcPr>
          <w:p w14:paraId="1DA462FF" w14:textId="77777777" w:rsidR="00AB335B" w:rsidRPr="008F2C52" w:rsidRDefault="00AB335B" w:rsidP="00AB335B">
            <w:pPr>
              <w:pStyle w:val="Geenafstand"/>
              <w:rPr>
                <w:sz w:val="18"/>
                <w:szCs w:val="18"/>
              </w:rPr>
            </w:pPr>
            <w:r w:rsidRPr="008F2C52">
              <w:rPr>
                <w:sz w:val="18"/>
                <w:szCs w:val="18"/>
              </w:rPr>
              <w:t>bd-i-ext1:GiftImmovablePropertyLandRegistryDesignation</w:t>
            </w:r>
          </w:p>
        </w:tc>
      </w:tr>
      <w:tr w:rsidR="008F2C52" w:rsidRPr="008F2C52" w14:paraId="7DB8FD5F" w14:textId="77777777" w:rsidTr="00AB335B">
        <w:tc>
          <w:tcPr>
            <w:tcW w:w="9062" w:type="dxa"/>
          </w:tcPr>
          <w:p w14:paraId="4EED3938" w14:textId="77777777" w:rsidR="00AB335B" w:rsidRPr="008F2C52" w:rsidRDefault="00AB335B" w:rsidP="00AB335B">
            <w:pPr>
              <w:pStyle w:val="Geenafstand"/>
              <w:rPr>
                <w:sz w:val="18"/>
                <w:szCs w:val="18"/>
              </w:rPr>
            </w:pPr>
            <w:r w:rsidRPr="008F2C52">
              <w:rPr>
                <w:sz w:val="18"/>
                <w:szCs w:val="18"/>
              </w:rPr>
              <w:t>bd-t-ext1:GiftImmovablePropertyAddressPresentation</w:t>
            </w:r>
          </w:p>
        </w:tc>
      </w:tr>
      <w:tr w:rsidR="008F2C52" w:rsidRPr="008F2C52" w14:paraId="080E710F" w14:textId="77777777" w:rsidTr="00AB335B">
        <w:tc>
          <w:tcPr>
            <w:tcW w:w="9062" w:type="dxa"/>
          </w:tcPr>
          <w:p w14:paraId="3CDD1229" w14:textId="77777777" w:rsidR="00AB335B" w:rsidRPr="008F2C52" w:rsidRDefault="00AB335B" w:rsidP="00AB335B">
            <w:pPr>
              <w:pStyle w:val="Geenafstand"/>
              <w:rPr>
                <w:sz w:val="18"/>
                <w:szCs w:val="18"/>
              </w:rPr>
            </w:pPr>
            <w:r w:rsidRPr="008F2C52">
              <w:rPr>
                <w:sz w:val="18"/>
                <w:szCs w:val="18"/>
              </w:rPr>
              <w:t xml:space="preserve">bd-i-ext1:AppealOnFaciltySceneryLawIndication </w:t>
            </w:r>
          </w:p>
        </w:tc>
      </w:tr>
      <w:tr w:rsidR="008F2C52" w:rsidRPr="008F2C52" w14:paraId="7589FF08" w14:textId="77777777" w:rsidTr="00AB335B">
        <w:tc>
          <w:tcPr>
            <w:tcW w:w="9062" w:type="dxa"/>
          </w:tcPr>
          <w:p w14:paraId="2D140ED6" w14:textId="77777777" w:rsidR="00AB335B" w:rsidRPr="008F2C52" w:rsidRDefault="00AB335B" w:rsidP="00AB335B">
            <w:pPr>
              <w:pStyle w:val="Geenafstand"/>
              <w:rPr>
                <w:sz w:val="18"/>
                <w:szCs w:val="18"/>
              </w:rPr>
            </w:pPr>
            <w:r w:rsidRPr="008F2C52">
              <w:rPr>
                <w:sz w:val="18"/>
                <w:szCs w:val="18"/>
              </w:rPr>
              <w:t>bd-i-ext1:EstateSceneryLawDisposalNumber</w:t>
            </w:r>
          </w:p>
        </w:tc>
      </w:tr>
      <w:tr w:rsidR="008F2C52" w:rsidRPr="008F2C52" w14:paraId="742BBB94" w14:textId="77777777" w:rsidTr="00AB335B">
        <w:tc>
          <w:tcPr>
            <w:tcW w:w="9062" w:type="dxa"/>
          </w:tcPr>
          <w:p w14:paraId="4A09C733" w14:textId="77777777" w:rsidR="00AB335B" w:rsidRPr="008F2C52" w:rsidRDefault="00AB335B" w:rsidP="00AB335B">
            <w:pPr>
              <w:pStyle w:val="Geenafstand"/>
              <w:rPr>
                <w:sz w:val="18"/>
                <w:szCs w:val="18"/>
              </w:rPr>
            </w:pPr>
            <w:r w:rsidRPr="008F2C52">
              <w:rPr>
                <w:sz w:val="18"/>
                <w:szCs w:val="18"/>
              </w:rPr>
              <w:t>bd-i-ext1:EstateName</w:t>
            </w:r>
          </w:p>
        </w:tc>
      </w:tr>
      <w:tr w:rsidR="008F2C52" w:rsidRPr="008F2C52" w14:paraId="3065F1F3" w14:textId="77777777" w:rsidTr="00AB335B">
        <w:tc>
          <w:tcPr>
            <w:tcW w:w="9062" w:type="dxa"/>
          </w:tcPr>
          <w:p w14:paraId="4CC8049E" w14:textId="77777777" w:rsidR="00AB335B" w:rsidRPr="008F2C52" w:rsidRDefault="00AB335B" w:rsidP="00AB335B">
            <w:pPr>
              <w:pStyle w:val="Geenafstand"/>
              <w:rPr>
                <w:sz w:val="18"/>
                <w:szCs w:val="18"/>
              </w:rPr>
            </w:pPr>
            <w:r w:rsidRPr="008F2C52">
              <w:rPr>
                <w:sz w:val="18"/>
                <w:szCs w:val="18"/>
              </w:rPr>
              <w:lastRenderedPageBreak/>
              <w:t>bd-i-ext1:EstateSceneryLawOpenedIndication</w:t>
            </w:r>
          </w:p>
        </w:tc>
      </w:tr>
      <w:tr w:rsidR="008F2C52" w:rsidRPr="008F2C52" w14:paraId="59CA8E53" w14:textId="77777777" w:rsidTr="00AB335B">
        <w:tc>
          <w:tcPr>
            <w:tcW w:w="9062" w:type="dxa"/>
            <w:vAlign w:val="bottom"/>
          </w:tcPr>
          <w:p w14:paraId="51FFB4DE" w14:textId="77777777" w:rsidR="00AB335B" w:rsidRPr="008F2C52" w:rsidRDefault="00AB335B" w:rsidP="00AB335B">
            <w:pPr>
              <w:pStyle w:val="Geenafstand"/>
              <w:rPr>
                <w:sz w:val="18"/>
                <w:szCs w:val="18"/>
              </w:rPr>
            </w:pPr>
            <w:r w:rsidRPr="008F2C52">
              <w:rPr>
                <w:sz w:val="18"/>
                <w:szCs w:val="18"/>
              </w:rPr>
              <w:t>bd-i-ext1:EstateSceneryLawRankingIndication</w:t>
            </w:r>
          </w:p>
        </w:tc>
      </w:tr>
      <w:tr w:rsidR="008F2C52" w:rsidRPr="008F2C52" w14:paraId="33E3A4BF" w14:textId="77777777" w:rsidTr="00AB335B">
        <w:tc>
          <w:tcPr>
            <w:tcW w:w="9062" w:type="dxa"/>
            <w:vAlign w:val="bottom"/>
          </w:tcPr>
          <w:p w14:paraId="4AC2F2A6" w14:textId="77777777" w:rsidR="00AB335B" w:rsidRPr="008F2C52" w:rsidRDefault="00AB335B" w:rsidP="00AB335B">
            <w:pPr>
              <w:pStyle w:val="Geenafstand"/>
              <w:rPr>
                <w:sz w:val="18"/>
                <w:szCs w:val="18"/>
              </w:rPr>
            </w:pPr>
            <w:r w:rsidRPr="008F2C52">
              <w:rPr>
                <w:sz w:val="18"/>
                <w:szCs w:val="18"/>
              </w:rPr>
              <w:t>bd-i-ext1:EstateRankingRequestDate</w:t>
            </w:r>
          </w:p>
        </w:tc>
      </w:tr>
      <w:tr w:rsidR="008F2C52" w:rsidRPr="008F2C52" w14:paraId="468E0E0D" w14:textId="77777777" w:rsidTr="00AB335B">
        <w:tc>
          <w:tcPr>
            <w:tcW w:w="9062" w:type="dxa"/>
            <w:vAlign w:val="bottom"/>
          </w:tcPr>
          <w:p w14:paraId="3F33F014" w14:textId="77777777" w:rsidR="00AB335B" w:rsidRPr="008F2C52" w:rsidRDefault="00AB335B" w:rsidP="00AB335B">
            <w:pPr>
              <w:pStyle w:val="Geenafstand"/>
              <w:rPr>
                <w:sz w:val="18"/>
                <w:szCs w:val="18"/>
              </w:rPr>
            </w:pPr>
            <w:r w:rsidRPr="008F2C52">
              <w:rPr>
                <w:sz w:val="18"/>
                <w:szCs w:val="18"/>
              </w:rPr>
              <w:t>bd-i-ext1:EstateBuildingEconomicValue</w:t>
            </w:r>
          </w:p>
        </w:tc>
      </w:tr>
      <w:tr w:rsidR="008F2C52" w:rsidRPr="008F2C52" w14:paraId="585EEEDB" w14:textId="77777777" w:rsidTr="00AB335B">
        <w:tc>
          <w:tcPr>
            <w:tcW w:w="9062" w:type="dxa"/>
            <w:vAlign w:val="bottom"/>
          </w:tcPr>
          <w:p w14:paraId="52BDD9F2" w14:textId="77777777" w:rsidR="00AB335B" w:rsidRPr="008F2C52" w:rsidRDefault="00AB335B" w:rsidP="00AB335B">
            <w:pPr>
              <w:pStyle w:val="Geenafstand"/>
              <w:rPr>
                <w:sz w:val="18"/>
                <w:szCs w:val="18"/>
              </w:rPr>
            </w:pPr>
            <w:r w:rsidRPr="008F2C52">
              <w:rPr>
                <w:sz w:val="18"/>
                <w:szCs w:val="18"/>
              </w:rPr>
              <w:t>bd-i-ext1:EstateLandsEconomicValue</w:t>
            </w:r>
          </w:p>
        </w:tc>
      </w:tr>
      <w:tr w:rsidR="008F2C52" w:rsidRPr="008F2C52" w14:paraId="4E4B2118" w14:textId="77777777" w:rsidTr="00AB335B">
        <w:tc>
          <w:tcPr>
            <w:tcW w:w="9062" w:type="dxa"/>
            <w:vAlign w:val="bottom"/>
          </w:tcPr>
          <w:p w14:paraId="4CFE2E82" w14:textId="77777777" w:rsidR="00AB335B" w:rsidRPr="008F2C52" w:rsidRDefault="00AB335B" w:rsidP="00AB335B">
            <w:pPr>
              <w:pStyle w:val="Geenafstand"/>
              <w:rPr>
                <w:sz w:val="18"/>
                <w:szCs w:val="18"/>
              </w:rPr>
            </w:pPr>
            <w:r w:rsidRPr="008F2C52">
              <w:rPr>
                <w:sz w:val="18"/>
                <w:szCs w:val="18"/>
              </w:rPr>
              <w:t>bd-i-ext1:EstateBuildingsDestinationValue</w:t>
            </w:r>
          </w:p>
        </w:tc>
      </w:tr>
      <w:tr w:rsidR="008F2C52" w:rsidRPr="008F2C52" w14:paraId="71786613" w14:textId="77777777" w:rsidTr="00AB335B">
        <w:tc>
          <w:tcPr>
            <w:tcW w:w="9062" w:type="dxa"/>
            <w:vAlign w:val="bottom"/>
          </w:tcPr>
          <w:p w14:paraId="334176D4" w14:textId="77777777" w:rsidR="00AB335B" w:rsidRPr="008F2C52" w:rsidRDefault="00AB335B" w:rsidP="00AB335B">
            <w:pPr>
              <w:pStyle w:val="Geenafstand"/>
              <w:rPr>
                <w:sz w:val="18"/>
                <w:szCs w:val="18"/>
              </w:rPr>
            </w:pPr>
            <w:r w:rsidRPr="008F2C52">
              <w:rPr>
                <w:sz w:val="18"/>
                <w:szCs w:val="18"/>
              </w:rPr>
              <w:t>bd-i-ext1:EstateLandsDestinationValue</w:t>
            </w:r>
          </w:p>
        </w:tc>
      </w:tr>
      <w:tr w:rsidR="008F2C52" w:rsidRPr="008F2C52" w14:paraId="6C720033" w14:textId="77777777" w:rsidTr="00AB335B">
        <w:tc>
          <w:tcPr>
            <w:tcW w:w="9062" w:type="dxa"/>
          </w:tcPr>
          <w:p w14:paraId="344F9774" w14:textId="77777777" w:rsidR="00AB335B" w:rsidRPr="008F2C52" w:rsidRDefault="00AB335B" w:rsidP="00AB335B">
            <w:pPr>
              <w:pStyle w:val="Geenafstand"/>
              <w:rPr>
                <w:b/>
                <w:sz w:val="18"/>
                <w:szCs w:val="18"/>
              </w:rPr>
            </w:pPr>
            <w:r w:rsidRPr="008F2C52">
              <w:rPr>
                <w:b/>
                <w:sz w:val="18"/>
                <w:szCs w:val="18"/>
              </w:rPr>
              <w:t>Ondernemingsvermogen</w:t>
            </w:r>
          </w:p>
        </w:tc>
      </w:tr>
      <w:tr w:rsidR="008F2C52" w:rsidRPr="008F2C52" w14:paraId="4F072856" w14:textId="77777777" w:rsidTr="00AB335B">
        <w:tc>
          <w:tcPr>
            <w:tcW w:w="9062" w:type="dxa"/>
          </w:tcPr>
          <w:p w14:paraId="6C7E942B" w14:textId="77777777" w:rsidR="00AB335B" w:rsidRPr="008F2C52" w:rsidRDefault="00AB335B" w:rsidP="00AB335B">
            <w:pPr>
              <w:pStyle w:val="Geenafstand"/>
              <w:rPr>
                <w:b/>
                <w:sz w:val="18"/>
                <w:szCs w:val="18"/>
              </w:rPr>
            </w:pPr>
            <w:r w:rsidRPr="008F2C52">
              <w:rPr>
                <w:sz w:val="18"/>
                <w:szCs w:val="18"/>
              </w:rPr>
              <w:t>bd-i-ext1:BusinessIdentificationNumber</w:t>
            </w:r>
          </w:p>
        </w:tc>
      </w:tr>
      <w:tr w:rsidR="008F2C52" w:rsidRPr="008F2C52" w14:paraId="73280217" w14:textId="77777777" w:rsidTr="00AB335B">
        <w:tc>
          <w:tcPr>
            <w:tcW w:w="9062" w:type="dxa"/>
          </w:tcPr>
          <w:p w14:paraId="60A348AD" w14:textId="77777777" w:rsidR="00AB335B" w:rsidRPr="008F2C52" w:rsidRDefault="00AB335B" w:rsidP="00AB335B">
            <w:pPr>
              <w:pStyle w:val="Geenafstand"/>
              <w:rPr>
                <w:sz w:val="18"/>
                <w:szCs w:val="18"/>
              </w:rPr>
            </w:pPr>
            <w:r w:rsidRPr="008F2C52">
              <w:rPr>
                <w:sz w:val="18"/>
                <w:szCs w:val="18"/>
              </w:rPr>
              <w:t>bd-i-ext1:BusinessName</w:t>
            </w:r>
          </w:p>
        </w:tc>
      </w:tr>
      <w:tr w:rsidR="008F2C52" w:rsidRPr="008F2C52" w14:paraId="51F406D1" w14:textId="77777777" w:rsidTr="00AB335B">
        <w:tc>
          <w:tcPr>
            <w:tcW w:w="9062" w:type="dxa"/>
          </w:tcPr>
          <w:p w14:paraId="60E5261D" w14:textId="77777777" w:rsidR="00AB335B" w:rsidRPr="008F2C52" w:rsidRDefault="00AB335B" w:rsidP="00AB335B">
            <w:pPr>
              <w:pStyle w:val="Geenafstand"/>
              <w:rPr>
                <w:sz w:val="18"/>
                <w:szCs w:val="18"/>
              </w:rPr>
            </w:pPr>
            <w:r w:rsidRPr="008F2C52">
              <w:rPr>
                <w:sz w:val="18"/>
                <w:szCs w:val="18"/>
              </w:rPr>
              <w:t>bd-i-ext1:GiftBusinessLegalForm</w:t>
            </w:r>
          </w:p>
        </w:tc>
      </w:tr>
      <w:tr w:rsidR="008F2C52" w:rsidRPr="008F2C52" w14:paraId="05F74ADA" w14:textId="77777777" w:rsidTr="00AB335B">
        <w:tc>
          <w:tcPr>
            <w:tcW w:w="9062" w:type="dxa"/>
          </w:tcPr>
          <w:p w14:paraId="19B6696D" w14:textId="77777777" w:rsidR="00AB335B" w:rsidRPr="008F2C52" w:rsidRDefault="00AB335B" w:rsidP="00AB335B">
            <w:pPr>
              <w:pStyle w:val="Geenafstand"/>
              <w:rPr>
                <w:sz w:val="18"/>
                <w:szCs w:val="18"/>
              </w:rPr>
            </w:pPr>
            <w:r w:rsidRPr="008F2C52">
              <w:rPr>
                <w:sz w:val="18"/>
                <w:szCs w:val="18"/>
              </w:rPr>
              <w:t>bd-i-ext1:GiftBusinessTransferredPartValue</w:t>
            </w:r>
          </w:p>
        </w:tc>
      </w:tr>
      <w:tr w:rsidR="008F2C52" w:rsidRPr="008F2C52" w14:paraId="2AB796CF" w14:textId="77777777" w:rsidTr="00AB335B">
        <w:tc>
          <w:tcPr>
            <w:tcW w:w="9062" w:type="dxa"/>
          </w:tcPr>
          <w:p w14:paraId="7AFF2EE9" w14:textId="77777777" w:rsidR="00AB335B" w:rsidRPr="008F2C52" w:rsidRDefault="00AB335B" w:rsidP="00AB335B">
            <w:pPr>
              <w:pStyle w:val="Geenafstand"/>
              <w:rPr>
                <w:sz w:val="18"/>
                <w:szCs w:val="18"/>
              </w:rPr>
            </w:pPr>
            <w:r w:rsidRPr="008F2C52">
              <w:rPr>
                <w:sz w:val="18"/>
                <w:szCs w:val="18"/>
              </w:rPr>
              <w:t>bd-i-ext1:RequestAppliancePassOverSchemeIncomeTaxBusinessIndication</w:t>
            </w:r>
          </w:p>
        </w:tc>
      </w:tr>
      <w:tr w:rsidR="008F2C52" w:rsidRPr="008F2C52" w14:paraId="77D07EC5" w14:textId="77777777" w:rsidTr="00AB335B">
        <w:tc>
          <w:tcPr>
            <w:tcW w:w="9062" w:type="dxa"/>
          </w:tcPr>
          <w:p w14:paraId="602147E8" w14:textId="77777777" w:rsidR="00AB335B" w:rsidRPr="008F2C52" w:rsidRDefault="00AB335B" w:rsidP="00AB335B">
            <w:pPr>
              <w:pStyle w:val="Geenafstand"/>
              <w:rPr>
                <w:sz w:val="18"/>
                <w:szCs w:val="18"/>
              </w:rPr>
            </w:pPr>
            <w:r w:rsidRPr="008F2C52">
              <w:rPr>
                <w:sz w:val="18"/>
                <w:szCs w:val="18"/>
              </w:rPr>
              <w:t>bd-i-ext1:GiftDeferredTaxTransferredBusinessPart</w:t>
            </w:r>
          </w:p>
        </w:tc>
      </w:tr>
      <w:tr w:rsidR="008F2C52" w:rsidRPr="008F2C52" w14:paraId="4CB183B1" w14:textId="77777777" w:rsidTr="00AB335B">
        <w:tc>
          <w:tcPr>
            <w:tcW w:w="9062" w:type="dxa"/>
          </w:tcPr>
          <w:p w14:paraId="149C5690" w14:textId="77777777" w:rsidR="00AB335B" w:rsidRPr="008F2C52" w:rsidRDefault="00AB335B" w:rsidP="00AB335B">
            <w:pPr>
              <w:pStyle w:val="Geenafstand"/>
              <w:rPr>
                <w:sz w:val="18"/>
                <w:szCs w:val="18"/>
              </w:rPr>
            </w:pPr>
            <w:r w:rsidRPr="008F2C52">
              <w:rPr>
                <w:sz w:val="18"/>
                <w:szCs w:val="18"/>
              </w:rPr>
              <w:t>bd-i-ext1:GiftBusinessTransferredPartPurchasePrice</w:t>
            </w:r>
          </w:p>
        </w:tc>
      </w:tr>
      <w:tr w:rsidR="008F2C52" w:rsidRPr="008F2C52" w14:paraId="50FF2589" w14:textId="77777777" w:rsidTr="00AB335B">
        <w:tc>
          <w:tcPr>
            <w:tcW w:w="9062" w:type="dxa"/>
          </w:tcPr>
          <w:p w14:paraId="5115EBAD" w14:textId="37ADF6FA" w:rsidR="00AB335B" w:rsidRPr="008F2C52" w:rsidRDefault="00AB335B" w:rsidP="00AB335B">
            <w:pPr>
              <w:pStyle w:val="Geenafstand"/>
              <w:rPr>
                <w:sz w:val="18"/>
                <w:szCs w:val="18"/>
              </w:rPr>
            </w:pPr>
            <w:r w:rsidRPr="008F2C52">
              <w:rPr>
                <w:sz w:val="18"/>
                <w:szCs w:val="18"/>
              </w:rPr>
              <w:t>bd-i-ext1:</w:t>
            </w:r>
            <w:r w:rsidR="00544119" w:rsidRPr="00544119">
              <w:rPr>
                <w:sz w:val="18"/>
                <w:szCs w:val="18"/>
              </w:rPr>
              <w:t>BusinessSuccessionAgreementObjectiveBusinessGoingConcernValue</w:t>
            </w:r>
          </w:p>
        </w:tc>
      </w:tr>
      <w:tr w:rsidR="008F2C52" w:rsidRPr="008F2C52" w14:paraId="7EBF4047" w14:textId="77777777" w:rsidTr="00AB335B">
        <w:tc>
          <w:tcPr>
            <w:tcW w:w="9062" w:type="dxa"/>
          </w:tcPr>
          <w:p w14:paraId="674FE2DE" w14:textId="27E89C4E" w:rsidR="00AB335B" w:rsidRPr="008F2C52" w:rsidRDefault="00AB335B" w:rsidP="00AB335B">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152AD525" w14:textId="77777777" w:rsidTr="00AB335B">
        <w:tc>
          <w:tcPr>
            <w:tcW w:w="9062" w:type="dxa"/>
            <w:vAlign w:val="bottom"/>
          </w:tcPr>
          <w:p w14:paraId="6934443D" w14:textId="77777777" w:rsidR="00AB335B" w:rsidRPr="008F2C52" w:rsidRDefault="00AB335B" w:rsidP="00AB335B">
            <w:pPr>
              <w:pStyle w:val="Geenafstand"/>
              <w:rPr>
                <w:sz w:val="18"/>
                <w:szCs w:val="18"/>
              </w:rPr>
            </w:pPr>
            <w:r w:rsidRPr="008F2C52">
              <w:rPr>
                <w:bCs/>
                <w:sz w:val="18"/>
                <w:szCs w:val="18"/>
              </w:rPr>
              <w:t>bd-i-ext1:BusinessSuccessionAgreementOriginalAcquisitionValue</w:t>
            </w:r>
          </w:p>
        </w:tc>
      </w:tr>
      <w:tr w:rsidR="00773F76" w:rsidRPr="008F2C52" w14:paraId="30D7C82D" w14:textId="77777777" w:rsidTr="00AB335B">
        <w:tc>
          <w:tcPr>
            <w:tcW w:w="9062" w:type="dxa"/>
            <w:vAlign w:val="bottom"/>
          </w:tcPr>
          <w:p w14:paraId="7A127322" w14:textId="445A3400" w:rsidR="00773F76" w:rsidRPr="008F2C52" w:rsidRDefault="00773F76" w:rsidP="00AB335B">
            <w:pPr>
              <w:pStyle w:val="Geenafstand"/>
              <w:rPr>
                <w:bCs/>
                <w:sz w:val="18"/>
                <w:szCs w:val="18"/>
              </w:rPr>
            </w:pPr>
            <w:r w:rsidRPr="00773F76">
              <w:rPr>
                <w:bCs/>
                <w:sz w:val="18"/>
                <w:szCs w:val="18"/>
              </w:rPr>
              <w:t>bd-i-ext1:BusinessSuccessionAgreementEntireInvestmentCapitalValue</w:t>
            </w:r>
          </w:p>
        </w:tc>
      </w:tr>
      <w:tr w:rsidR="008F2C52" w:rsidRPr="008F2C52" w14:paraId="4EC44D98" w14:textId="77777777" w:rsidTr="00AB335B">
        <w:tc>
          <w:tcPr>
            <w:tcW w:w="9062" w:type="dxa"/>
            <w:vAlign w:val="bottom"/>
          </w:tcPr>
          <w:p w14:paraId="273F9F05" w14:textId="77777777" w:rsidR="00AB335B" w:rsidRPr="008F2C52" w:rsidRDefault="00AB335B" w:rsidP="00AB335B">
            <w:pPr>
              <w:pStyle w:val="Geenafstand"/>
              <w:rPr>
                <w:sz w:val="18"/>
                <w:szCs w:val="18"/>
              </w:rPr>
            </w:pPr>
            <w:r w:rsidRPr="008F2C52">
              <w:rPr>
                <w:bCs/>
                <w:sz w:val="18"/>
                <w:szCs w:val="18"/>
              </w:rPr>
              <w:t>bd-i-ext1:BusinessSuccessionAgreementObjectiveCompanyTransferredPartValue</w:t>
            </w:r>
          </w:p>
        </w:tc>
      </w:tr>
      <w:tr w:rsidR="008F2C52" w:rsidRPr="008F2C52" w14:paraId="7A7830C1" w14:textId="77777777" w:rsidTr="00AB335B">
        <w:tc>
          <w:tcPr>
            <w:tcW w:w="9062" w:type="dxa"/>
            <w:vAlign w:val="bottom"/>
          </w:tcPr>
          <w:p w14:paraId="5BE1A4B2" w14:textId="77777777" w:rsidR="00AB335B" w:rsidRPr="008F2C52" w:rsidRDefault="00AB335B" w:rsidP="00AB335B">
            <w:pPr>
              <w:pStyle w:val="Geenafstand"/>
              <w:rPr>
                <w:sz w:val="18"/>
                <w:szCs w:val="18"/>
              </w:rPr>
            </w:pPr>
            <w:r w:rsidRPr="008F2C52">
              <w:rPr>
                <w:sz w:val="18"/>
                <w:szCs w:val="18"/>
              </w:rPr>
              <w:t>bd-i-ext1:BusinessSuccessionAgreementObjectiveCompanyTransferredValueNumerator</w:t>
            </w:r>
          </w:p>
        </w:tc>
      </w:tr>
      <w:tr w:rsidR="008F2C52" w:rsidRPr="008F2C52" w14:paraId="64A272C2" w14:textId="77777777" w:rsidTr="00AB335B">
        <w:tc>
          <w:tcPr>
            <w:tcW w:w="9062" w:type="dxa"/>
            <w:vAlign w:val="bottom"/>
          </w:tcPr>
          <w:p w14:paraId="6FF3521F" w14:textId="77777777" w:rsidR="00AB335B" w:rsidRPr="008F2C52" w:rsidRDefault="00AB335B" w:rsidP="00AB335B">
            <w:pPr>
              <w:pStyle w:val="Geenafstand"/>
              <w:rPr>
                <w:sz w:val="18"/>
                <w:szCs w:val="18"/>
              </w:rPr>
            </w:pPr>
            <w:r w:rsidRPr="008F2C52">
              <w:rPr>
                <w:sz w:val="18"/>
                <w:szCs w:val="18"/>
              </w:rPr>
              <w:t>bd-i-ext1:BusinessSuccessionAgreementObjectiveCompanyTransferredValueDenominator</w:t>
            </w:r>
          </w:p>
        </w:tc>
      </w:tr>
      <w:tr w:rsidR="008F2C52" w:rsidRPr="008F2C52" w14:paraId="368EFF5E" w14:textId="77777777" w:rsidTr="00AB335B">
        <w:tc>
          <w:tcPr>
            <w:tcW w:w="9062" w:type="dxa"/>
            <w:vAlign w:val="bottom"/>
          </w:tcPr>
          <w:p w14:paraId="47197449" w14:textId="77777777" w:rsidR="00AB335B" w:rsidRPr="008F2C52" w:rsidRDefault="00AB335B" w:rsidP="00AB335B">
            <w:pPr>
              <w:pStyle w:val="Geenafstand"/>
              <w:rPr>
                <w:sz w:val="18"/>
                <w:szCs w:val="18"/>
              </w:rPr>
            </w:pPr>
            <w:r w:rsidRPr="008F2C52">
              <w:rPr>
                <w:sz w:val="18"/>
                <w:szCs w:val="18"/>
              </w:rPr>
              <w:t>bd-i-ext1:BusinessSuccessionAgreementObjectiveCompanyDeferredIncomeTaxTransferredPartValue</w:t>
            </w:r>
          </w:p>
        </w:tc>
      </w:tr>
      <w:tr w:rsidR="008F2C52" w:rsidRPr="008F2C52" w14:paraId="1D1B844B" w14:textId="77777777" w:rsidTr="00AB335B">
        <w:tc>
          <w:tcPr>
            <w:tcW w:w="9062" w:type="dxa"/>
            <w:vAlign w:val="bottom"/>
          </w:tcPr>
          <w:p w14:paraId="26E793BD" w14:textId="77777777" w:rsidR="00AB335B" w:rsidRPr="008F2C52" w:rsidRDefault="00AB335B" w:rsidP="00AB335B">
            <w:pPr>
              <w:pStyle w:val="Geenafstand"/>
              <w:rPr>
                <w:sz w:val="18"/>
                <w:szCs w:val="18"/>
              </w:rPr>
            </w:pPr>
            <w:r w:rsidRPr="008F2C52">
              <w:rPr>
                <w:sz w:val="18"/>
                <w:szCs w:val="18"/>
              </w:rPr>
              <w:t>bd-i-ext1:BusinessSuccessionAgreementConditionalExcemptionValue</w:t>
            </w:r>
          </w:p>
        </w:tc>
      </w:tr>
      <w:tr w:rsidR="008F2C52" w:rsidRPr="008F2C52" w14:paraId="270AE492" w14:textId="77777777" w:rsidTr="00AB335B">
        <w:tc>
          <w:tcPr>
            <w:tcW w:w="9062" w:type="dxa"/>
            <w:vAlign w:val="bottom"/>
          </w:tcPr>
          <w:p w14:paraId="43AEE16D" w14:textId="77777777" w:rsidR="00AB335B" w:rsidRPr="008F2C52" w:rsidRDefault="00AB335B" w:rsidP="00AB335B">
            <w:pPr>
              <w:pStyle w:val="Geenafstand"/>
              <w:rPr>
                <w:sz w:val="18"/>
                <w:szCs w:val="18"/>
              </w:rPr>
            </w:pPr>
            <w:r w:rsidRPr="008F2C52">
              <w:rPr>
                <w:sz w:val="18"/>
                <w:szCs w:val="18"/>
              </w:rPr>
              <w:t>bd-i-ext1:BusinessSuccessionAgreementTransferredCompanyPartPreservedValue</w:t>
            </w:r>
          </w:p>
        </w:tc>
      </w:tr>
      <w:tr w:rsidR="00932C7A" w:rsidRPr="008F2C52" w14:paraId="655BF0E8" w14:textId="77777777" w:rsidTr="00AB335B">
        <w:tc>
          <w:tcPr>
            <w:tcW w:w="9062" w:type="dxa"/>
            <w:vAlign w:val="bottom"/>
          </w:tcPr>
          <w:p w14:paraId="0E1561F7" w14:textId="16C3384D" w:rsidR="00932C7A" w:rsidRPr="008F2C52" w:rsidRDefault="00932C7A" w:rsidP="00AB335B">
            <w:pPr>
              <w:pStyle w:val="Geenafstand"/>
              <w:rPr>
                <w:sz w:val="18"/>
                <w:szCs w:val="18"/>
              </w:rPr>
            </w:pPr>
            <w:r w:rsidRPr="00932C7A">
              <w:rPr>
                <w:sz w:val="18"/>
                <w:szCs w:val="18"/>
              </w:rPr>
              <w:t>bd-i-ext1:BusinessSuccessionAgreementHiddenReservesTransferredPartValue</w:t>
            </w:r>
          </w:p>
        </w:tc>
      </w:tr>
      <w:tr w:rsidR="00C70189" w:rsidRPr="008F2C52" w14:paraId="48D84A0C" w14:textId="77777777" w:rsidTr="00AB335B">
        <w:tc>
          <w:tcPr>
            <w:tcW w:w="9062" w:type="dxa"/>
            <w:vAlign w:val="bottom"/>
          </w:tcPr>
          <w:p w14:paraId="54F151B4" w14:textId="2C9D782A" w:rsidR="00C70189" w:rsidRPr="00932C7A" w:rsidRDefault="00C70189" w:rsidP="00AB335B">
            <w:pPr>
              <w:pStyle w:val="Geenafstand"/>
              <w:rPr>
                <w:sz w:val="18"/>
                <w:szCs w:val="18"/>
              </w:rPr>
            </w:pPr>
            <w:r w:rsidRPr="008F2C52">
              <w:rPr>
                <w:sz w:val="18"/>
                <w:szCs w:val="18"/>
              </w:rPr>
              <w:t>bd-i-ext1:</w:t>
            </w:r>
            <w:r w:rsidRPr="00C70189">
              <w:rPr>
                <w:sz w:val="18"/>
                <w:szCs w:val="18"/>
              </w:rPr>
              <w:t>BusinessSuccessionAgreementConditionalExcemptionRequestIndication</w:t>
            </w:r>
          </w:p>
        </w:tc>
      </w:tr>
      <w:tr w:rsidR="008F2C52" w:rsidRPr="008F2C52" w14:paraId="6AA5724A" w14:textId="77777777" w:rsidTr="00AB335B">
        <w:tc>
          <w:tcPr>
            <w:tcW w:w="9062" w:type="dxa"/>
            <w:vAlign w:val="bottom"/>
          </w:tcPr>
          <w:p w14:paraId="67EF83F0" w14:textId="77777777" w:rsidR="00AB335B" w:rsidRPr="008F2C52" w:rsidRDefault="00AB335B" w:rsidP="00AB335B">
            <w:pPr>
              <w:pStyle w:val="Geenafstand"/>
              <w:rPr>
                <w:sz w:val="18"/>
                <w:szCs w:val="18"/>
              </w:rPr>
            </w:pPr>
            <w:r w:rsidRPr="008F2C52">
              <w:rPr>
                <w:sz w:val="18"/>
                <w:szCs w:val="18"/>
              </w:rPr>
              <w:t>bd-i-ext1:BusinessSuccessionAgreementDemandForPosessionSatisfiedIndication</w:t>
            </w:r>
          </w:p>
        </w:tc>
      </w:tr>
      <w:tr w:rsidR="008F2C52" w:rsidRPr="008F2C52" w14:paraId="73681063" w14:textId="77777777" w:rsidTr="00AB335B">
        <w:tc>
          <w:tcPr>
            <w:tcW w:w="9062" w:type="dxa"/>
          </w:tcPr>
          <w:p w14:paraId="681E747F" w14:textId="77777777" w:rsidR="00AB335B" w:rsidRPr="008F2C52" w:rsidRDefault="00AB335B" w:rsidP="00AB335B">
            <w:pPr>
              <w:pStyle w:val="Geenafstand"/>
              <w:rPr>
                <w:sz w:val="18"/>
                <w:szCs w:val="18"/>
              </w:rPr>
            </w:pPr>
            <w:r w:rsidRPr="008F2C52">
              <w:rPr>
                <w:sz w:val="18"/>
                <w:szCs w:val="18"/>
              </w:rPr>
              <w:t>bd-i-ext1:GiftPreservedAssessmentIndication</w:t>
            </w:r>
          </w:p>
        </w:tc>
      </w:tr>
      <w:tr w:rsidR="008F2C52" w:rsidRPr="008F2C52" w14:paraId="76AC4F09" w14:textId="77777777" w:rsidTr="00AB335B">
        <w:tc>
          <w:tcPr>
            <w:tcW w:w="9062" w:type="dxa"/>
          </w:tcPr>
          <w:p w14:paraId="7A49A783" w14:textId="77777777" w:rsidR="00AB335B" w:rsidRPr="008F2C52" w:rsidRDefault="00AB335B" w:rsidP="00AB335B">
            <w:pPr>
              <w:pStyle w:val="Geenafstand"/>
              <w:rPr>
                <w:sz w:val="18"/>
                <w:szCs w:val="18"/>
              </w:rPr>
            </w:pPr>
            <w:r w:rsidRPr="008F2C52">
              <w:rPr>
                <w:sz w:val="18"/>
                <w:szCs w:val="18"/>
              </w:rPr>
              <w:t>bd-i-ext1:PremeditationHasTakenPlaceIndication</w:t>
            </w:r>
          </w:p>
        </w:tc>
      </w:tr>
      <w:tr w:rsidR="008F2C52" w:rsidRPr="008F2C52" w14:paraId="6686FFED" w14:textId="77777777" w:rsidTr="00AB335B">
        <w:tc>
          <w:tcPr>
            <w:tcW w:w="9062" w:type="dxa"/>
          </w:tcPr>
          <w:p w14:paraId="4B61159D" w14:textId="77777777" w:rsidR="00AB335B" w:rsidRPr="008F2C52" w:rsidRDefault="00AB335B" w:rsidP="00AB335B">
            <w:pPr>
              <w:pStyle w:val="Geenafstand"/>
              <w:rPr>
                <w:sz w:val="18"/>
                <w:szCs w:val="18"/>
              </w:rPr>
            </w:pPr>
            <w:r w:rsidRPr="008F2C52">
              <w:rPr>
                <w:sz w:val="18"/>
                <w:szCs w:val="18"/>
              </w:rPr>
              <w:t>bd-t-ext1:ProvidedBuildingSpecification</w:t>
            </w:r>
          </w:p>
        </w:tc>
      </w:tr>
      <w:tr w:rsidR="008F2C52" w:rsidRPr="008F2C52" w14:paraId="1530A498" w14:textId="77777777" w:rsidTr="00AB335B">
        <w:tc>
          <w:tcPr>
            <w:tcW w:w="9062" w:type="dxa"/>
          </w:tcPr>
          <w:p w14:paraId="64150368" w14:textId="77777777" w:rsidR="00AB335B" w:rsidRPr="008F2C52" w:rsidRDefault="00AB335B" w:rsidP="00AB335B">
            <w:pPr>
              <w:pStyle w:val="Geenafstand"/>
              <w:rPr>
                <w:sz w:val="18"/>
                <w:szCs w:val="18"/>
              </w:rPr>
            </w:pPr>
            <w:r w:rsidRPr="008F2C52">
              <w:rPr>
                <w:sz w:val="18"/>
                <w:szCs w:val="18"/>
              </w:rPr>
              <w:t>bd-t-ext1:ProvidedBuildingAddressPresentation</w:t>
            </w:r>
          </w:p>
        </w:tc>
      </w:tr>
      <w:tr w:rsidR="008F2C52" w:rsidRPr="008F2C52" w14:paraId="25F816FB" w14:textId="77777777" w:rsidTr="00AB335B">
        <w:tc>
          <w:tcPr>
            <w:tcW w:w="9062" w:type="dxa"/>
          </w:tcPr>
          <w:p w14:paraId="06271FB5" w14:textId="77777777" w:rsidR="00AB335B" w:rsidRPr="008F2C52" w:rsidRDefault="00AB335B" w:rsidP="00AB335B">
            <w:pPr>
              <w:pStyle w:val="Geenafstand"/>
              <w:rPr>
                <w:b/>
                <w:sz w:val="18"/>
                <w:szCs w:val="18"/>
              </w:rPr>
            </w:pPr>
            <w:r w:rsidRPr="008F2C52">
              <w:rPr>
                <w:b/>
                <w:sz w:val="18"/>
                <w:szCs w:val="18"/>
              </w:rPr>
              <w:t>Roerende zaak</w:t>
            </w:r>
          </w:p>
        </w:tc>
      </w:tr>
      <w:tr w:rsidR="008F2C52" w:rsidRPr="008F2C52" w14:paraId="59CCB31A" w14:textId="77777777" w:rsidTr="00AB335B">
        <w:tc>
          <w:tcPr>
            <w:tcW w:w="9062" w:type="dxa"/>
          </w:tcPr>
          <w:p w14:paraId="399665D0" w14:textId="77777777" w:rsidR="00AB335B" w:rsidRPr="008F2C52" w:rsidRDefault="00AB335B" w:rsidP="00AB335B">
            <w:pPr>
              <w:pStyle w:val="Geenafstand"/>
              <w:rPr>
                <w:sz w:val="18"/>
                <w:szCs w:val="18"/>
              </w:rPr>
            </w:pPr>
            <w:r w:rsidRPr="008F2C52">
              <w:rPr>
                <w:sz w:val="18"/>
                <w:szCs w:val="18"/>
              </w:rPr>
              <w:t>bd-i-ext1:GiftMovablePropertyValue</w:t>
            </w:r>
          </w:p>
        </w:tc>
      </w:tr>
      <w:tr w:rsidR="008F2C52" w:rsidRPr="008F2C52" w14:paraId="1FF89B8F" w14:textId="77777777" w:rsidTr="00AB335B">
        <w:tc>
          <w:tcPr>
            <w:tcW w:w="9062" w:type="dxa"/>
          </w:tcPr>
          <w:p w14:paraId="1CFFE4C8" w14:textId="77777777" w:rsidR="00AB335B" w:rsidRPr="008F2C52" w:rsidRDefault="00AB335B" w:rsidP="00AB335B">
            <w:pPr>
              <w:pStyle w:val="Geenafstand"/>
              <w:rPr>
                <w:sz w:val="18"/>
                <w:szCs w:val="18"/>
              </w:rPr>
            </w:pPr>
            <w:r w:rsidRPr="008F2C52">
              <w:rPr>
                <w:sz w:val="18"/>
                <w:szCs w:val="18"/>
              </w:rPr>
              <w:t>bd-i-ext1:GiftMovablePropertyType</w:t>
            </w:r>
          </w:p>
        </w:tc>
      </w:tr>
      <w:tr w:rsidR="008F2C52" w:rsidRPr="008F2C52" w14:paraId="5293A58D" w14:textId="77777777" w:rsidTr="00AB335B">
        <w:tc>
          <w:tcPr>
            <w:tcW w:w="9062" w:type="dxa"/>
          </w:tcPr>
          <w:p w14:paraId="1F747AB1" w14:textId="77777777" w:rsidR="00AB335B" w:rsidRPr="008F2C52" w:rsidRDefault="00AB335B" w:rsidP="00AB335B">
            <w:pPr>
              <w:pStyle w:val="Geenafstand"/>
              <w:rPr>
                <w:b/>
                <w:sz w:val="18"/>
                <w:szCs w:val="18"/>
              </w:rPr>
            </w:pPr>
            <w:r w:rsidRPr="008F2C52">
              <w:rPr>
                <w:b/>
                <w:sz w:val="18"/>
                <w:szCs w:val="18"/>
              </w:rPr>
              <w:t>Periodieke Uitkering</w:t>
            </w:r>
          </w:p>
        </w:tc>
      </w:tr>
      <w:tr w:rsidR="008F2C52" w:rsidRPr="008F2C52" w14:paraId="74F68181" w14:textId="77777777" w:rsidTr="00AB335B">
        <w:tc>
          <w:tcPr>
            <w:tcW w:w="9062" w:type="dxa"/>
          </w:tcPr>
          <w:p w14:paraId="0542F67B" w14:textId="77777777" w:rsidR="00AB335B" w:rsidRPr="008F2C52" w:rsidRDefault="00AB335B" w:rsidP="00AB335B">
            <w:pPr>
              <w:pStyle w:val="Geenafstand"/>
              <w:rPr>
                <w:sz w:val="18"/>
                <w:szCs w:val="18"/>
              </w:rPr>
            </w:pPr>
            <w:r w:rsidRPr="008F2C52">
              <w:rPr>
                <w:sz w:val="18"/>
                <w:szCs w:val="18"/>
              </w:rPr>
              <w:t>bd-i-ext1:GiftBenefitAmount</w:t>
            </w:r>
          </w:p>
        </w:tc>
      </w:tr>
      <w:tr w:rsidR="008F2C52" w:rsidRPr="008F2C52" w14:paraId="5487E419" w14:textId="77777777" w:rsidTr="00AB335B">
        <w:tc>
          <w:tcPr>
            <w:tcW w:w="9062" w:type="dxa"/>
          </w:tcPr>
          <w:p w14:paraId="2FD3343D" w14:textId="77777777" w:rsidR="00AB335B" w:rsidRPr="008F2C52" w:rsidRDefault="00AB335B" w:rsidP="00AB335B">
            <w:pPr>
              <w:pStyle w:val="Geenafstand"/>
              <w:rPr>
                <w:sz w:val="18"/>
                <w:szCs w:val="18"/>
              </w:rPr>
            </w:pPr>
            <w:r w:rsidRPr="008F2C52">
              <w:rPr>
                <w:sz w:val="18"/>
                <w:szCs w:val="18"/>
              </w:rPr>
              <w:t>bd-i-ext1:GiftPeriodicFirstDate</w:t>
            </w:r>
          </w:p>
        </w:tc>
      </w:tr>
      <w:tr w:rsidR="008F2C52" w:rsidRPr="008F2C52" w14:paraId="341293D0" w14:textId="77777777" w:rsidTr="00AB335B">
        <w:tc>
          <w:tcPr>
            <w:tcW w:w="9062" w:type="dxa"/>
          </w:tcPr>
          <w:p w14:paraId="7C46680C" w14:textId="77777777" w:rsidR="00AB335B" w:rsidRPr="008F2C52" w:rsidRDefault="00AB335B" w:rsidP="00AB335B">
            <w:pPr>
              <w:pStyle w:val="Geenafstand"/>
              <w:rPr>
                <w:sz w:val="18"/>
                <w:szCs w:val="18"/>
              </w:rPr>
            </w:pPr>
            <w:r w:rsidRPr="008F2C52">
              <w:rPr>
                <w:sz w:val="18"/>
                <w:szCs w:val="18"/>
              </w:rPr>
              <w:t>bd-i-ext1:GiftPeriodicLastDate</w:t>
            </w:r>
          </w:p>
        </w:tc>
      </w:tr>
      <w:tr w:rsidR="008F2C52" w:rsidRPr="008F2C52" w14:paraId="48CC3EE6" w14:textId="77777777" w:rsidTr="00AB335B">
        <w:tc>
          <w:tcPr>
            <w:tcW w:w="9062" w:type="dxa"/>
            <w:vAlign w:val="bottom"/>
          </w:tcPr>
          <w:p w14:paraId="47BD6B5A" w14:textId="77777777" w:rsidR="00AB335B" w:rsidRPr="008F2C52" w:rsidRDefault="00AB335B" w:rsidP="00AB335B">
            <w:pPr>
              <w:pStyle w:val="Geenafstand"/>
              <w:rPr>
                <w:sz w:val="18"/>
                <w:szCs w:val="18"/>
              </w:rPr>
            </w:pPr>
            <w:r w:rsidRPr="008F2C52">
              <w:rPr>
                <w:sz w:val="18"/>
                <w:szCs w:val="18"/>
              </w:rPr>
              <w:t>bd-i-ext1:TaxLeviedOnPeriodicPaymentIndication</w:t>
            </w:r>
          </w:p>
        </w:tc>
      </w:tr>
      <w:tr w:rsidR="008F2C52" w:rsidRPr="008F2C52" w14:paraId="38496EC6" w14:textId="77777777" w:rsidTr="00AB335B">
        <w:tc>
          <w:tcPr>
            <w:tcW w:w="9062" w:type="dxa"/>
            <w:vAlign w:val="bottom"/>
          </w:tcPr>
          <w:p w14:paraId="5E95EA46" w14:textId="77777777" w:rsidR="00AB335B" w:rsidRPr="008F2C52" w:rsidRDefault="00AB335B" w:rsidP="00AB335B">
            <w:pPr>
              <w:pStyle w:val="Geenafstand"/>
              <w:rPr>
                <w:sz w:val="18"/>
                <w:szCs w:val="18"/>
              </w:rPr>
            </w:pPr>
            <w:r w:rsidRPr="008F2C52">
              <w:rPr>
                <w:sz w:val="18"/>
                <w:szCs w:val="18"/>
              </w:rPr>
              <w:t>bd-i-ext1:GiftLonglivedDependenceIndication</w:t>
            </w:r>
          </w:p>
        </w:tc>
      </w:tr>
      <w:tr w:rsidR="008F2C52" w:rsidRPr="008F2C52" w14:paraId="42BF4BAC" w14:textId="77777777" w:rsidTr="00AB335B">
        <w:tc>
          <w:tcPr>
            <w:tcW w:w="9062" w:type="dxa"/>
            <w:vAlign w:val="bottom"/>
          </w:tcPr>
          <w:p w14:paraId="742B789E" w14:textId="77777777" w:rsidR="00AB335B" w:rsidRPr="008F2C52" w:rsidRDefault="00AB335B" w:rsidP="00AB335B">
            <w:pPr>
              <w:pStyle w:val="Geenafstand"/>
              <w:rPr>
                <w:sz w:val="18"/>
                <w:szCs w:val="18"/>
              </w:rPr>
            </w:pPr>
            <w:r w:rsidRPr="008F2C52">
              <w:rPr>
                <w:sz w:val="18"/>
                <w:szCs w:val="18"/>
              </w:rPr>
              <w:t>bd-t-ext1:PersonLifeDependentSpecification</w:t>
            </w:r>
          </w:p>
        </w:tc>
      </w:tr>
      <w:tr w:rsidR="008F2C52" w:rsidRPr="008F2C52" w14:paraId="489265EE" w14:textId="77777777" w:rsidTr="00AB335B">
        <w:tc>
          <w:tcPr>
            <w:tcW w:w="9062" w:type="dxa"/>
            <w:vAlign w:val="bottom"/>
          </w:tcPr>
          <w:p w14:paraId="3FC6CC24" w14:textId="77777777" w:rsidR="00AB335B" w:rsidRPr="008F2C52" w:rsidRDefault="00AB335B" w:rsidP="00AB335B">
            <w:pPr>
              <w:pStyle w:val="Geenafstand"/>
              <w:rPr>
                <w:b/>
                <w:sz w:val="18"/>
                <w:szCs w:val="18"/>
              </w:rPr>
            </w:pPr>
            <w:r w:rsidRPr="008F2C52">
              <w:rPr>
                <w:b/>
                <w:sz w:val="18"/>
                <w:szCs w:val="18"/>
              </w:rPr>
              <w:t>Schenking op papier</w:t>
            </w:r>
          </w:p>
        </w:tc>
      </w:tr>
      <w:tr w:rsidR="008F2C52" w:rsidRPr="008F2C52" w14:paraId="1CA13C51" w14:textId="77777777" w:rsidTr="00AB335B">
        <w:tc>
          <w:tcPr>
            <w:tcW w:w="9062" w:type="dxa"/>
            <w:vAlign w:val="bottom"/>
          </w:tcPr>
          <w:p w14:paraId="335D4808" w14:textId="77777777" w:rsidR="00AB335B" w:rsidRPr="008F2C52" w:rsidRDefault="00AB335B" w:rsidP="00AB335B">
            <w:pPr>
              <w:pStyle w:val="Geenafstand"/>
              <w:rPr>
                <w:b/>
                <w:sz w:val="18"/>
                <w:szCs w:val="18"/>
              </w:rPr>
            </w:pPr>
            <w:r w:rsidRPr="008F2C52">
              <w:rPr>
                <w:sz w:val="18"/>
                <w:szCs w:val="18"/>
              </w:rPr>
              <w:t>bd-i-ext1:DonationsOnPaper</w:t>
            </w:r>
          </w:p>
        </w:tc>
      </w:tr>
      <w:tr w:rsidR="008F2C52" w:rsidRPr="008F2C52" w14:paraId="6BA0C0CB" w14:textId="77777777" w:rsidTr="00AB335B">
        <w:tc>
          <w:tcPr>
            <w:tcW w:w="9062" w:type="dxa"/>
            <w:vAlign w:val="bottom"/>
          </w:tcPr>
          <w:p w14:paraId="7093A7FE" w14:textId="77777777" w:rsidR="00AB335B" w:rsidRPr="008F2C52" w:rsidRDefault="00AB335B" w:rsidP="00AB335B">
            <w:pPr>
              <w:pStyle w:val="Geenafstand"/>
              <w:rPr>
                <w:b/>
                <w:sz w:val="18"/>
                <w:szCs w:val="18"/>
              </w:rPr>
            </w:pPr>
            <w:r w:rsidRPr="008F2C52">
              <w:rPr>
                <w:sz w:val="18"/>
                <w:szCs w:val="18"/>
              </w:rPr>
              <w:t>bd-i-ext1:DonationsOnPaperInterestPercentage</w:t>
            </w:r>
          </w:p>
        </w:tc>
      </w:tr>
      <w:tr w:rsidR="008F2C52" w:rsidRPr="008F2C52" w14:paraId="5903EFB7" w14:textId="77777777" w:rsidTr="00AB335B">
        <w:tc>
          <w:tcPr>
            <w:tcW w:w="9062" w:type="dxa"/>
            <w:vAlign w:val="bottom"/>
          </w:tcPr>
          <w:p w14:paraId="11111FF7" w14:textId="77777777" w:rsidR="00AB335B" w:rsidRPr="008F2C52" w:rsidRDefault="00AB335B" w:rsidP="00AB335B">
            <w:pPr>
              <w:pStyle w:val="Geenafstand"/>
              <w:rPr>
                <w:b/>
                <w:sz w:val="18"/>
                <w:szCs w:val="18"/>
              </w:rPr>
            </w:pPr>
            <w:r w:rsidRPr="008F2C52">
              <w:rPr>
                <w:sz w:val="18"/>
                <w:szCs w:val="18"/>
              </w:rPr>
              <w:t>bd-i-ext1:DonationsOnPaperInterestType</w:t>
            </w:r>
          </w:p>
        </w:tc>
      </w:tr>
      <w:tr w:rsidR="008F2C52" w:rsidRPr="008F2C52" w14:paraId="11B638CC" w14:textId="77777777" w:rsidTr="00AB335B">
        <w:tc>
          <w:tcPr>
            <w:tcW w:w="9062" w:type="dxa"/>
            <w:vAlign w:val="bottom"/>
          </w:tcPr>
          <w:p w14:paraId="07102709" w14:textId="77777777" w:rsidR="00AB335B" w:rsidRPr="008F2C52" w:rsidRDefault="00AB335B" w:rsidP="00AB335B">
            <w:pPr>
              <w:pStyle w:val="Geenafstand"/>
              <w:rPr>
                <w:b/>
                <w:sz w:val="18"/>
                <w:szCs w:val="18"/>
              </w:rPr>
            </w:pPr>
            <w:r w:rsidRPr="008F2C52">
              <w:rPr>
                <w:sz w:val="18"/>
                <w:szCs w:val="18"/>
              </w:rPr>
              <w:t>bd-i-ext1:DonationsOnPaperDeedDate</w:t>
            </w:r>
          </w:p>
        </w:tc>
      </w:tr>
      <w:tr w:rsidR="008F2C52" w:rsidRPr="008F2C52" w14:paraId="02B171CD" w14:textId="77777777" w:rsidTr="00AB335B">
        <w:tc>
          <w:tcPr>
            <w:tcW w:w="9062" w:type="dxa"/>
            <w:vAlign w:val="bottom"/>
          </w:tcPr>
          <w:p w14:paraId="1EE2ED2C" w14:textId="77777777" w:rsidR="00AB335B" w:rsidRPr="008F2C52" w:rsidRDefault="00AB335B" w:rsidP="00AB335B">
            <w:pPr>
              <w:pStyle w:val="Geenafstand"/>
              <w:rPr>
                <w:b/>
                <w:sz w:val="18"/>
                <w:szCs w:val="18"/>
              </w:rPr>
            </w:pPr>
            <w:r w:rsidRPr="008F2C52">
              <w:rPr>
                <w:b/>
                <w:sz w:val="18"/>
                <w:szCs w:val="18"/>
              </w:rPr>
              <w:t>Kwijtschelding</w:t>
            </w:r>
          </w:p>
        </w:tc>
      </w:tr>
      <w:tr w:rsidR="008F2C52" w:rsidRPr="008F2C52" w14:paraId="59472C10" w14:textId="77777777" w:rsidTr="00AB335B">
        <w:tc>
          <w:tcPr>
            <w:tcW w:w="9062" w:type="dxa"/>
            <w:vAlign w:val="bottom"/>
          </w:tcPr>
          <w:p w14:paraId="6C677D84" w14:textId="77777777" w:rsidR="00AB335B" w:rsidRPr="008F2C52" w:rsidRDefault="00AB335B" w:rsidP="00AB335B">
            <w:pPr>
              <w:pStyle w:val="Geenafstand"/>
              <w:rPr>
                <w:sz w:val="18"/>
                <w:szCs w:val="18"/>
              </w:rPr>
            </w:pPr>
            <w:r w:rsidRPr="008F2C52">
              <w:rPr>
                <w:sz w:val="18"/>
                <w:szCs w:val="18"/>
              </w:rPr>
              <w:t>bd-i-ext1:GiftDebtRemissionValue</w:t>
            </w:r>
          </w:p>
        </w:tc>
      </w:tr>
      <w:tr w:rsidR="008F2C52" w:rsidRPr="008F2C52" w14:paraId="2B9B0503" w14:textId="77777777" w:rsidTr="00AB335B">
        <w:tc>
          <w:tcPr>
            <w:tcW w:w="9062" w:type="dxa"/>
            <w:vAlign w:val="bottom"/>
          </w:tcPr>
          <w:p w14:paraId="1A723D01" w14:textId="77777777" w:rsidR="00AB335B" w:rsidRPr="008F2C52" w:rsidRDefault="00AB335B" w:rsidP="00AB335B">
            <w:pPr>
              <w:pStyle w:val="Geenafstand"/>
              <w:rPr>
                <w:b/>
                <w:sz w:val="18"/>
                <w:szCs w:val="18"/>
              </w:rPr>
            </w:pPr>
            <w:r w:rsidRPr="008F2C52">
              <w:rPr>
                <w:b/>
                <w:sz w:val="18"/>
                <w:szCs w:val="18"/>
              </w:rPr>
              <w:t>Vruchtgebruik</w:t>
            </w:r>
          </w:p>
        </w:tc>
      </w:tr>
      <w:tr w:rsidR="008F2C52" w:rsidRPr="008F2C52" w14:paraId="53058183" w14:textId="77777777" w:rsidTr="00AB335B">
        <w:tc>
          <w:tcPr>
            <w:tcW w:w="9062" w:type="dxa"/>
            <w:vAlign w:val="bottom"/>
          </w:tcPr>
          <w:p w14:paraId="751C2006" w14:textId="77777777" w:rsidR="00AB335B" w:rsidRPr="008F2C52" w:rsidRDefault="00AB335B" w:rsidP="00AB335B">
            <w:pPr>
              <w:pStyle w:val="Geenafstand"/>
              <w:rPr>
                <w:b/>
                <w:sz w:val="18"/>
                <w:szCs w:val="18"/>
              </w:rPr>
            </w:pPr>
            <w:r w:rsidRPr="008F2C52">
              <w:rPr>
                <w:sz w:val="18"/>
                <w:szCs w:val="18"/>
              </w:rPr>
              <w:t>bd-i-ext1:GiftUsufructValue</w:t>
            </w:r>
          </w:p>
        </w:tc>
      </w:tr>
      <w:tr w:rsidR="008F2C52" w:rsidRPr="008F2C52" w14:paraId="46A446AB" w14:textId="77777777" w:rsidTr="00AB335B">
        <w:tc>
          <w:tcPr>
            <w:tcW w:w="9062" w:type="dxa"/>
            <w:vAlign w:val="bottom"/>
          </w:tcPr>
          <w:p w14:paraId="154657D5" w14:textId="77777777" w:rsidR="00AB335B" w:rsidRPr="008F2C52" w:rsidRDefault="00AB335B" w:rsidP="00AB335B">
            <w:pPr>
              <w:pStyle w:val="Geenafstand"/>
              <w:rPr>
                <w:b/>
                <w:sz w:val="18"/>
                <w:szCs w:val="18"/>
              </w:rPr>
            </w:pPr>
            <w:r w:rsidRPr="008F2C52">
              <w:rPr>
                <w:sz w:val="18"/>
                <w:szCs w:val="18"/>
              </w:rPr>
              <w:t>bd-i-ext1:CapitalToBeMaintainedValue</w:t>
            </w:r>
          </w:p>
        </w:tc>
      </w:tr>
      <w:tr w:rsidR="008F2C52" w:rsidRPr="008F2C52" w14:paraId="25EA6421" w14:textId="77777777" w:rsidTr="00AB335B">
        <w:tc>
          <w:tcPr>
            <w:tcW w:w="9062" w:type="dxa"/>
            <w:vAlign w:val="bottom"/>
          </w:tcPr>
          <w:p w14:paraId="2737E21E" w14:textId="1B629BD3" w:rsidR="00AB335B" w:rsidRPr="008F2C52" w:rsidRDefault="00AB335B" w:rsidP="00AF0AE7">
            <w:pPr>
              <w:pStyle w:val="Geenafstand"/>
              <w:rPr>
                <w:b/>
                <w:sz w:val="18"/>
                <w:szCs w:val="18"/>
              </w:rPr>
            </w:pPr>
            <w:r w:rsidRPr="008F2C52">
              <w:rPr>
                <w:sz w:val="18"/>
                <w:szCs w:val="18"/>
              </w:rPr>
              <w:t>bd-i-ext1:CapitalToBeMaintainedDescription</w:t>
            </w:r>
          </w:p>
        </w:tc>
      </w:tr>
      <w:tr w:rsidR="008F2C52" w:rsidRPr="008F2C52" w14:paraId="7DFE8396" w14:textId="77777777" w:rsidTr="00AB335B">
        <w:tc>
          <w:tcPr>
            <w:tcW w:w="9062" w:type="dxa"/>
            <w:vAlign w:val="bottom"/>
          </w:tcPr>
          <w:p w14:paraId="2C10078D" w14:textId="77777777" w:rsidR="00AB335B" w:rsidRPr="008F2C52" w:rsidRDefault="00AB335B" w:rsidP="00AB335B">
            <w:pPr>
              <w:pStyle w:val="Geenafstand"/>
              <w:rPr>
                <w:b/>
                <w:sz w:val="18"/>
                <w:szCs w:val="18"/>
              </w:rPr>
            </w:pPr>
            <w:r w:rsidRPr="008F2C52">
              <w:rPr>
                <w:b/>
                <w:sz w:val="18"/>
                <w:szCs w:val="18"/>
              </w:rPr>
              <w:t>Overige schenking</w:t>
            </w:r>
          </w:p>
        </w:tc>
      </w:tr>
      <w:tr w:rsidR="008F2C52" w:rsidRPr="008F2C52" w14:paraId="4A81F91E" w14:textId="77777777" w:rsidTr="00AB335B">
        <w:tc>
          <w:tcPr>
            <w:tcW w:w="9062" w:type="dxa"/>
          </w:tcPr>
          <w:p w14:paraId="280B09C1" w14:textId="77777777" w:rsidR="00AB335B" w:rsidRPr="008F2C52" w:rsidRDefault="00AB335B" w:rsidP="00AB335B">
            <w:pPr>
              <w:pStyle w:val="Geenafstand"/>
              <w:rPr>
                <w:b/>
                <w:sz w:val="18"/>
                <w:szCs w:val="18"/>
              </w:rPr>
            </w:pPr>
            <w:r w:rsidRPr="008F2C52">
              <w:rPr>
                <w:sz w:val="18"/>
                <w:szCs w:val="18"/>
              </w:rPr>
              <w:t>bd-i-ext1:GiftOtherDescription</w:t>
            </w:r>
          </w:p>
        </w:tc>
      </w:tr>
      <w:tr w:rsidR="00AB335B" w:rsidRPr="008F2C52" w14:paraId="429AD879" w14:textId="77777777" w:rsidTr="00AB335B">
        <w:tc>
          <w:tcPr>
            <w:tcW w:w="9062" w:type="dxa"/>
          </w:tcPr>
          <w:p w14:paraId="773EE317" w14:textId="77777777" w:rsidR="00AB335B" w:rsidRPr="008F2C52" w:rsidRDefault="00AB335B" w:rsidP="00AB335B">
            <w:pPr>
              <w:pStyle w:val="Geenafstand"/>
              <w:rPr>
                <w:b/>
                <w:sz w:val="18"/>
                <w:szCs w:val="18"/>
              </w:rPr>
            </w:pPr>
            <w:r w:rsidRPr="008F2C52">
              <w:rPr>
                <w:sz w:val="18"/>
                <w:szCs w:val="18"/>
              </w:rPr>
              <w:t>bd-i-ext1:GiftOtherValue</w:t>
            </w:r>
          </w:p>
        </w:tc>
      </w:tr>
    </w:tbl>
    <w:p w14:paraId="02D87DA2" w14:textId="77777777" w:rsidR="00354A48" w:rsidRPr="008F2C52" w:rsidRDefault="00354A48">
      <w:pPr>
        <w:spacing w:after="200" w:line="276" w:lineRule="auto"/>
        <w:rPr>
          <w:rFonts w:asciiTheme="minorHAnsi" w:eastAsiaTheme="minorHAnsi" w:hAnsiTheme="minorHAnsi" w:cstheme="minorBidi"/>
          <w:sz w:val="22"/>
          <w:szCs w:val="22"/>
          <w:lang w:eastAsia="en-US"/>
        </w:rPr>
      </w:pPr>
    </w:p>
    <w:p w14:paraId="218C06BF" w14:textId="320CF4BA" w:rsidR="004557C0" w:rsidRPr="00C9732F" w:rsidRDefault="00354A48" w:rsidP="004557C0">
      <w:pPr>
        <w:pStyle w:val="Geenafstand"/>
        <w:rPr>
          <w:rFonts w:ascii="Verdana" w:hAnsi="Verdana"/>
          <w:b/>
          <w:color w:val="548DD4" w:themeColor="text2" w:themeTint="99"/>
          <w:sz w:val="18"/>
          <w:szCs w:val="18"/>
        </w:rPr>
      </w:pPr>
      <w:r w:rsidRPr="00C9732F">
        <w:rPr>
          <w:rFonts w:ascii="Verdana" w:hAnsi="Verdana"/>
          <w:b/>
          <w:color w:val="548DD4" w:themeColor="text2" w:themeTint="99"/>
          <w:sz w:val="18"/>
          <w:szCs w:val="18"/>
        </w:rPr>
        <w:t xml:space="preserve">BR-BD-16.4.85 : Element of </w:t>
      </w:r>
      <w:proofErr w:type="spellStart"/>
      <w:r w:rsidRPr="00C9732F">
        <w:rPr>
          <w:rFonts w:ascii="Verdana" w:hAnsi="Verdana"/>
          <w:b/>
          <w:color w:val="548DD4" w:themeColor="text2" w:themeTint="99"/>
          <w:sz w:val="18"/>
          <w:szCs w:val="18"/>
        </w:rPr>
        <w:t>tuple</w:t>
      </w:r>
      <w:proofErr w:type="spellEnd"/>
      <w:r w:rsidRPr="00C9732F">
        <w:rPr>
          <w:rFonts w:ascii="Verdana" w:hAnsi="Verdana"/>
          <w:b/>
          <w:color w:val="548DD4" w:themeColor="text2" w:themeTint="99"/>
          <w:sz w:val="18"/>
          <w:szCs w:val="18"/>
        </w:rPr>
        <w:t xml:space="preserve"> MOET NIET in de </w:t>
      </w:r>
      <w:proofErr w:type="spellStart"/>
      <w:r w:rsidRPr="00C9732F">
        <w:rPr>
          <w:rFonts w:ascii="Verdana" w:hAnsi="Verdana"/>
          <w:b/>
          <w:color w:val="548DD4" w:themeColor="text2" w:themeTint="99"/>
          <w:sz w:val="18"/>
          <w:szCs w:val="18"/>
        </w:rPr>
        <w:t>tuple</w:t>
      </w:r>
      <w:proofErr w:type="spellEnd"/>
      <w:r w:rsidRPr="00C9732F">
        <w:rPr>
          <w:rFonts w:ascii="Verdana" w:hAnsi="Verdana"/>
          <w:b/>
          <w:color w:val="548DD4" w:themeColor="text2" w:themeTint="99"/>
          <w:sz w:val="18"/>
          <w:szCs w:val="18"/>
        </w:rPr>
        <w:t xml:space="preserve"> 'bd-t-ext1:GiftSpecification' zijn opgenomen INDIEN het element </w:t>
      </w:r>
      <w:r w:rsidR="004557C0" w:rsidRPr="00C9732F">
        <w:rPr>
          <w:rFonts w:ascii="Verdana" w:hAnsi="Verdana"/>
          <w:b/>
          <w:color w:val="548DD4" w:themeColor="text2" w:themeTint="99"/>
          <w:sz w:val="18"/>
          <w:szCs w:val="18"/>
        </w:rPr>
        <w:t>'bd-i-ext1:BusinessIdentificationNumber',</w:t>
      </w:r>
    </w:p>
    <w:p w14:paraId="13EB892F" w14:textId="36155997"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'bd-i-ext1:BusinessName',</w:t>
      </w:r>
    </w:p>
    <w:p w14:paraId="4DFA819A" w14:textId="6C1ABD69"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'bd-i-ext1:GiftBusinessLegalForm',</w:t>
      </w:r>
    </w:p>
    <w:p w14:paraId="1E4ACD42" w14:textId="58E150E4"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lastRenderedPageBreak/>
        <w:t>'bd-i-ext1:GiftBusinessTransferredPartValue',</w:t>
      </w:r>
    </w:p>
    <w:p w14:paraId="36B12E6D" w14:textId="56E91C75"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'bd-i-ext1:RequestAppliancePassOverSchemeIncomeTaxBusinessIndication',</w:t>
      </w:r>
    </w:p>
    <w:p w14:paraId="464ED015" w14:textId="47F5A858"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'bd-i-ext1:GiftDeferredTaxTransferredBusinessPart',</w:t>
      </w:r>
    </w:p>
    <w:p w14:paraId="58919037" w14:textId="36480AC4"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'bd-i-ext1:GiftBusinessTransferredPartPurchasePrice',</w:t>
      </w:r>
    </w:p>
    <w:p w14:paraId="63567EF8" w14:textId="5C7E31B4"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w:t>
      </w:r>
      <w:r w:rsidR="00544119" w:rsidRPr="00C9732F">
        <w:rPr>
          <w:rFonts w:ascii="Verdana" w:hAnsi="Verdana"/>
          <w:color w:val="548DD4" w:themeColor="text2" w:themeTint="99"/>
          <w:sz w:val="18"/>
          <w:szCs w:val="18"/>
          <w:lang w:val="en-US"/>
        </w:rPr>
        <w:t xml:space="preserve"> </w:t>
      </w:r>
      <w:proofErr w:type="spellStart"/>
      <w:r w:rsidR="00544119" w:rsidRPr="00C9732F">
        <w:rPr>
          <w:rFonts w:ascii="Verdana" w:hAnsi="Verdana"/>
          <w:b/>
          <w:color w:val="548DD4" w:themeColor="text2" w:themeTint="99"/>
          <w:sz w:val="18"/>
          <w:szCs w:val="18"/>
          <w:lang w:val="en-US"/>
        </w:rPr>
        <w:t>BusinessSuccessionAgreementObjectiveBusinessGoingConcernValue</w:t>
      </w:r>
      <w:proofErr w:type="spellEnd"/>
      <w:r w:rsidRPr="00C9732F">
        <w:rPr>
          <w:rFonts w:ascii="Verdana" w:hAnsi="Verdana"/>
          <w:b/>
          <w:color w:val="548DD4" w:themeColor="text2" w:themeTint="99"/>
          <w:sz w:val="18"/>
          <w:szCs w:val="18"/>
          <w:lang w:val="en-US"/>
        </w:rPr>
        <w:t>',</w:t>
      </w:r>
    </w:p>
    <w:p w14:paraId="0851ED01" w14:textId="0141BFC7"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w:t>
      </w:r>
      <w:r w:rsidR="00A50D49" w:rsidRPr="00C9732F">
        <w:rPr>
          <w:rFonts w:ascii="Verdana" w:hAnsi="Verdana"/>
          <w:b/>
          <w:color w:val="548DD4" w:themeColor="text2" w:themeTint="99"/>
          <w:sz w:val="18"/>
          <w:szCs w:val="18"/>
          <w:lang w:val="en-US"/>
        </w:rPr>
        <w:t>BusinessSuccessionAgreementObjectiveBusinessLiquidationValue</w:t>
      </w:r>
      <w:r w:rsidRPr="00C9732F">
        <w:rPr>
          <w:rFonts w:ascii="Verdana" w:hAnsi="Verdana"/>
          <w:b/>
          <w:color w:val="548DD4" w:themeColor="text2" w:themeTint="99"/>
          <w:sz w:val="18"/>
          <w:szCs w:val="18"/>
          <w:lang w:val="en-US"/>
        </w:rPr>
        <w:t>',</w:t>
      </w:r>
    </w:p>
    <w:p w14:paraId="6BC3BB7A" w14:textId="3EE6709F" w:rsidR="004557C0" w:rsidRPr="00C9732F" w:rsidRDefault="004557C0" w:rsidP="004557C0">
      <w:pPr>
        <w:pStyle w:val="Geenafstand"/>
        <w:rPr>
          <w:rFonts w:ascii="Verdana" w:hAnsi="Verdana"/>
          <w:b/>
          <w:bCs/>
          <w:color w:val="548DD4" w:themeColor="text2" w:themeTint="99"/>
          <w:sz w:val="18"/>
          <w:szCs w:val="18"/>
          <w:lang w:val="en-US"/>
        </w:rPr>
      </w:pPr>
      <w:r w:rsidRPr="00C9732F">
        <w:rPr>
          <w:rFonts w:ascii="Verdana" w:hAnsi="Verdana"/>
          <w:b/>
          <w:bCs/>
          <w:color w:val="548DD4" w:themeColor="text2" w:themeTint="99"/>
          <w:sz w:val="18"/>
          <w:szCs w:val="18"/>
          <w:lang w:val="en-US"/>
        </w:rPr>
        <w:t>'bd-i-ext1:BusinessSuccessionAgreementOriginalAcquisitionValue',</w:t>
      </w:r>
    </w:p>
    <w:p w14:paraId="5389C8B4" w14:textId="55A0535F" w:rsidR="00773F76" w:rsidRPr="00C9732F" w:rsidRDefault="00773F76" w:rsidP="004557C0">
      <w:pPr>
        <w:pStyle w:val="Geenafstand"/>
        <w:rPr>
          <w:rFonts w:ascii="Verdana" w:hAnsi="Verdana"/>
          <w:b/>
          <w:color w:val="548DD4" w:themeColor="text2" w:themeTint="99"/>
          <w:sz w:val="18"/>
          <w:szCs w:val="18"/>
          <w:lang w:val="en-US"/>
        </w:rPr>
      </w:pPr>
      <w:r w:rsidRPr="00C9732F">
        <w:rPr>
          <w:rFonts w:ascii="Verdana" w:hAnsi="Verdana"/>
          <w:b/>
          <w:bCs/>
          <w:color w:val="548DD4" w:themeColor="text2" w:themeTint="99"/>
          <w:sz w:val="18"/>
          <w:szCs w:val="18"/>
          <w:lang w:val="en-US"/>
        </w:rPr>
        <w:t>'</w:t>
      </w:r>
      <w:r w:rsidRPr="00C9732F">
        <w:rPr>
          <w:rFonts w:ascii="Verdana" w:hAnsi="Verdana"/>
          <w:b/>
          <w:color w:val="548DD4" w:themeColor="text2" w:themeTint="99"/>
          <w:sz w:val="18"/>
          <w:szCs w:val="18"/>
          <w:lang w:val="en-US"/>
        </w:rPr>
        <w:t>bd-i-ext1:BusinessSuccessionAgreementEntireInvestmentCapitalValue</w:t>
      </w:r>
      <w:r w:rsidRPr="00C9732F">
        <w:rPr>
          <w:rFonts w:ascii="Verdana" w:hAnsi="Verdana"/>
          <w:b/>
          <w:bCs/>
          <w:color w:val="548DD4" w:themeColor="text2" w:themeTint="99"/>
          <w:sz w:val="18"/>
          <w:szCs w:val="18"/>
          <w:lang w:val="en-US"/>
        </w:rPr>
        <w:t>',</w:t>
      </w:r>
    </w:p>
    <w:p w14:paraId="4EFC38DF" w14:textId="297B658B"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bCs/>
          <w:color w:val="548DD4" w:themeColor="text2" w:themeTint="99"/>
          <w:sz w:val="18"/>
          <w:szCs w:val="18"/>
          <w:lang w:val="en-US"/>
        </w:rPr>
        <w:t>'bd-i-ext1:BusinessSuccessionAgreementObjectiveCompanyTransferredPartValue',</w:t>
      </w:r>
    </w:p>
    <w:p w14:paraId="3D1E9F19" w14:textId="7DF360E8"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'bd-i-ext1:BusinessSuccessionAgreementObjectiveCompanyTransferredValueNumerator',</w:t>
      </w:r>
    </w:p>
    <w:p w14:paraId="5ACA64FC" w14:textId="7CD99532"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'bd-i-ext1:BusinessSuccessionAgreementObjectiveCompanyTransferredValueDenominator',</w:t>
      </w:r>
    </w:p>
    <w:p w14:paraId="21910EC3" w14:textId="423D952D"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'bd-i-ext1:BusinessSuccessionAgreementObjectiveCompanyDeferredIncomeTaxTransferredPartValue',</w:t>
      </w:r>
    </w:p>
    <w:p w14:paraId="54F001F1" w14:textId="4F90BC7C"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'bd-i-ext1:BusinessSuccessionAgreementConditionalExcemptionValue',</w:t>
      </w:r>
    </w:p>
    <w:p w14:paraId="16874FBF" w14:textId="7E9BB26A"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'bd-i-ext1:BusinessSuccessionAgreementTransferredCompanyPartPreservedValue',</w:t>
      </w:r>
    </w:p>
    <w:p w14:paraId="5A539FB6" w14:textId="377C02F6" w:rsidR="00932C7A" w:rsidRPr="00C9732F" w:rsidRDefault="00932C7A"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'bd-i-ext1:BusinessSuccessionAgreementHiddenReservesTransferredPartValue',</w:t>
      </w:r>
    </w:p>
    <w:p w14:paraId="3017B9E0" w14:textId="111B5BC4" w:rsidR="00C70189" w:rsidRPr="00C9732F" w:rsidRDefault="00C70189"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'bd-i-ext1:BusinessSuccessionAgreementConditionalExcemptionRequestIndication',</w:t>
      </w:r>
    </w:p>
    <w:p w14:paraId="600B1A04" w14:textId="361896C0"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'bd-i-ext1:BusinessSuccessionAgreementDemandForPosessionSatisfiedIndication',</w:t>
      </w:r>
    </w:p>
    <w:p w14:paraId="24F1FE2C" w14:textId="685C2288"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'bd-i-ext1:GiftPreservedAssessmentIndication',</w:t>
      </w:r>
    </w:p>
    <w:p w14:paraId="72B094FB" w14:textId="31A5B2FE"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'bd-i-ext1:PremeditationHasTakenPlaceIndication',</w:t>
      </w:r>
    </w:p>
    <w:p w14:paraId="7B504775" w14:textId="4C534864" w:rsidR="004557C0" w:rsidRPr="00C9732F" w:rsidRDefault="004557C0" w:rsidP="004557C0">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'bd-t-ext1:ProvidedBuildingSpecification' of</w:t>
      </w:r>
    </w:p>
    <w:p w14:paraId="51D25175" w14:textId="77777777" w:rsidR="004557C0" w:rsidRPr="00C9732F" w:rsidRDefault="004557C0" w:rsidP="004557C0">
      <w:pPr>
        <w:pStyle w:val="Geenafstand"/>
        <w:rPr>
          <w:rFonts w:ascii="Verdana" w:hAnsi="Verdana"/>
          <w:b/>
          <w:color w:val="548DD4" w:themeColor="text2" w:themeTint="99"/>
          <w:sz w:val="18"/>
          <w:szCs w:val="18"/>
        </w:rPr>
      </w:pPr>
      <w:r w:rsidRPr="00C9732F">
        <w:rPr>
          <w:rFonts w:ascii="Verdana" w:hAnsi="Verdana"/>
          <w:b/>
          <w:color w:val="548DD4" w:themeColor="text2" w:themeTint="99"/>
          <w:sz w:val="18"/>
          <w:szCs w:val="18"/>
        </w:rPr>
        <w:t>'bd-t-ext1:ProvidedBuildingAddressPresentation'</w:t>
      </w:r>
    </w:p>
    <w:p w14:paraId="46585E28" w14:textId="6A911102" w:rsidR="00354A48" w:rsidRPr="00C9732F" w:rsidRDefault="00354A48" w:rsidP="00354A48">
      <w:pPr>
        <w:rPr>
          <w:b/>
          <w:color w:val="548DD4" w:themeColor="text2" w:themeTint="99"/>
          <w:szCs w:val="18"/>
        </w:rPr>
      </w:pPr>
      <w:r w:rsidRPr="00C9732F">
        <w:rPr>
          <w:b/>
          <w:color w:val="548DD4" w:themeColor="text2" w:themeTint="99"/>
          <w:szCs w:val="18"/>
        </w:rPr>
        <w:t xml:space="preserve"> in dezelfde </w:t>
      </w:r>
      <w:proofErr w:type="spellStart"/>
      <w:r w:rsidRPr="00C9732F">
        <w:rPr>
          <w:b/>
          <w:color w:val="548DD4" w:themeColor="text2" w:themeTint="99"/>
          <w:szCs w:val="18"/>
        </w:rPr>
        <w:t>tuple</w:t>
      </w:r>
      <w:proofErr w:type="spellEnd"/>
      <w:r w:rsidRPr="00C9732F">
        <w:rPr>
          <w:b/>
          <w:color w:val="548DD4" w:themeColor="text2" w:themeTint="99"/>
          <w:szCs w:val="18"/>
        </w:rPr>
        <w:t xml:space="preserve"> is opgenomen.</w:t>
      </w:r>
    </w:p>
    <w:p w14:paraId="4721081D" w14:textId="77777777" w:rsidR="00354A48" w:rsidRPr="00C812D1" w:rsidRDefault="00354A48" w:rsidP="00354A48">
      <w:pPr>
        <w:rPr>
          <w:b/>
        </w:rPr>
      </w:pPr>
    </w:p>
    <w:p w14:paraId="59411A5F" w14:textId="77777777" w:rsidR="00354A48" w:rsidRPr="008F2C52" w:rsidRDefault="00354A48" w:rsidP="00354A48">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tbl>
      <w:tblPr>
        <w:tblStyle w:val="Tabelraster"/>
        <w:tblW w:w="0" w:type="auto"/>
        <w:tblLook w:val="04A0" w:firstRow="1" w:lastRow="0" w:firstColumn="1" w:lastColumn="0" w:noHBand="0" w:noVBand="1"/>
      </w:tblPr>
      <w:tblGrid>
        <w:gridCol w:w="9062"/>
      </w:tblGrid>
      <w:tr w:rsidR="008F2C52" w:rsidRPr="008F2C52" w14:paraId="32680A4E" w14:textId="77777777" w:rsidTr="00ED42FD">
        <w:tc>
          <w:tcPr>
            <w:tcW w:w="9062" w:type="dxa"/>
            <w:shd w:val="clear" w:color="auto" w:fill="D9D9D9" w:themeFill="background1" w:themeFillShade="D9"/>
          </w:tcPr>
          <w:p w14:paraId="074D0FE9" w14:textId="77777777" w:rsidR="00177F9B" w:rsidRPr="008F2C52" w:rsidRDefault="00177F9B" w:rsidP="00ED42FD">
            <w:pPr>
              <w:pStyle w:val="Geenafstand"/>
              <w:rPr>
                <w:b/>
                <w:sz w:val="18"/>
                <w:szCs w:val="18"/>
              </w:rPr>
            </w:pPr>
            <w:r w:rsidRPr="008F2C52">
              <w:rPr>
                <w:b/>
                <w:sz w:val="18"/>
                <w:szCs w:val="18"/>
              </w:rPr>
              <w:t>Elementen</w:t>
            </w:r>
          </w:p>
        </w:tc>
      </w:tr>
      <w:tr w:rsidR="008F2C52" w:rsidRPr="008F2C52" w14:paraId="4E413A2A" w14:textId="77777777" w:rsidTr="00AB335B">
        <w:tc>
          <w:tcPr>
            <w:tcW w:w="9062" w:type="dxa"/>
            <w:shd w:val="clear" w:color="auto" w:fill="FFFFFF" w:themeFill="background1"/>
          </w:tcPr>
          <w:p w14:paraId="649F4C5B" w14:textId="77777777" w:rsidR="00AB335B" w:rsidRPr="008F2C52" w:rsidRDefault="00AB335B" w:rsidP="00AB335B">
            <w:pPr>
              <w:pStyle w:val="Geenafstand"/>
              <w:rPr>
                <w:b/>
                <w:sz w:val="18"/>
                <w:szCs w:val="18"/>
              </w:rPr>
            </w:pPr>
            <w:r w:rsidRPr="008F2C52">
              <w:rPr>
                <w:b/>
                <w:sz w:val="18"/>
                <w:szCs w:val="18"/>
              </w:rPr>
              <w:t>Contanten</w:t>
            </w:r>
          </w:p>
        </w:tc>
      </w:tr>
      <w:tr w:rsidR="008F2C52" w:rsidRPr="008F2C52" w14:paraId="2A0C8EEA" w14:textId="77777777" w:rsidTr="00AB335B">
        <w:tc>
          <w:tcPr>
            <w:tcW w:w="9062" w:type="dxa"/>
            <w:shd w:val="clear" w:color="auto" w:fill="FFFFFF" w:themeFill="background1"/>
          </w:tcPr>
          <w:p w14:paraId="376147CF" w14:textId="77777777" w:rsidR="00AB335B" w:rsidRPr="008F2C52" w:rsidRDefault="00AB335B" w:rsidP="00AB335B">
            <w:pPr>
              <w:pStyle w:val="Geenafstand"/>
              <w:rPr>
                <w:sz w:val="18"/>
                <w:szCs w:val="18"/>
              </w:rPr>
            </w:pPr>
            <w:r w:rsidRPr="008F2C52">
              <w:rPr>
                <w:sz w:val="18"/>
                <w:szCs w:val="18"/>
              </w:rPr>
              <w:t>bd-i-ext1:GiftCashMoneyBalances</w:t>
            </w:r>
          </w:p>
        </w:tc>
      </w:tr>
      <w:tr w:rsidR="008F2C52" w:rsidRPr="008F2C52" w14:paraId="5333B44E" w14:textId="77777777" w:rsidTr="00AB335B">
        <w:tc>
          <w:tcPr>
            <w:tcW w:w="9062" w:type="dxa"/>
            <w:shd w:val="clear" w:color="auto" w:fill="FFFFFF" w:themeFill="background1"/>
          </w:tcPr>
          <w:p w14:paraId="3ED3821F" w14:textId="77777777" w:rsidR="00AB335B" w:rsidRPr="008F2C52" w:rsidRDefault="00AB335B" w:rsidP="00AB335B">
            <w:pPr>
              <w:pStyle w:val="Geenafstand"/>
              <w:rPr>
                <w:b/>
                <w:sz w:val="18"/>
                <w:szCs w:val="18"/>
              </w:rPr>
            </w:pPr>
            <w:r w:rsidRPr="008F2C52">
              <w:rPr>
                <w:b/>
                <w:sz w:val="18"/>
                <w:szCs w:val="18"/>
              </w:rPr>
              <w:t>Onroerende zaak</w:t>
            </w:r>
          </w:p>
        </w:tc>
      </w:tr>
      <w:tr w:rsidR="008F2C52" w:rsidRPr="008F2C52" w14:paraId="63E49B49" w14:textId="77777777" w:rsidTr="00AB335B">
        <w:tc>
          <w:tcPr>
            <w:tcW w:w="9062" w:type="dxa"/>
          </w:tcPr>
          <w:p w14:paraId="0198F466" w14:textId="77777777" w:rsidR="00AB335B" w:rsidRPr="008F2C52" w:rsidRDefault="00AB335B" w:rsidP="00AB335B">
            <w:pPr>
              <w:pStyle w:val="Geenafstand"/>
              <w:rPr>
                <w:sz w:val="18"/>
                <w:szCs w:val="18"/>
              </w:rPr>
            </w:pPr>
            <w:r w:rsidRPr="008F2C52">
              <w:rPr>
                <w:sz w:val="18"/>
                <w:szCs w:val="18"/>
              </w:rPr>
              <w:t>bd-i-ext1:GiftImmovablePropertyCommercialValue</w:t>
            </w:r>
          </w:p>
        </w:tc>
      </w:tr>
      <w:tr w:rsidR="008F2C52" w:rsidRPr="008F2C52" w14:paraId="551216C6" w14:textId="77777777" w:rsidTr="00AB335B">
        <w:tc>
          <w:tcPr>
            <w:tcW w:w="9062" w:type="dxa"/>
          </w:tcPr>
          <w:p w14:paraId="54261C22" w14:textId="77777777" w:rsidR="00AB335B" w:rsidRPr="008F2C52" w:rsidRDefault="00AB335B" w:rsidP="00AB335B">
            <w:pPr>
              <w:pStyle w:val="Geenafstand"/>
              <w:rPr>
                <w:sz w:val="18"/>
                <w:szCs w:val="18"/>
              </w:rPr>
            </w:pPr>
            <w:r w:rsidRPr="008F2C52">
              <w:rPr>
                <w:sz w:val="18"/>
                <w:szCs w:val="18"/>
              </w:rPr>
              <w:t>bd-i-ext1:GiftImmovablePropertyLawValue</w:t>
            </w:r>
          </w:p>
        </w:tc>
      </w:tr>
      <w:tr w:rsidR="008F2C52" w:rsidRPr="008F2C52" w14:paraId="57AC7B2B" w14:textId="77777777" w:rsidTr="00AB335B">
        <w:tc>
          <w:tcPr>
            <w:tcW w:w="9062" w:type="dxa"/>
          </w:tcPr>
          <w:p w14:paraId="32007C47" w14:textId="77777777" w:rsidR="00AB335B" w:rsidRPr="008F2C52" w:rsidRDefault="00AB335B" w:rsidP="00AB335B">
            <w:pPr>
              <w:pStyle w:val="Geenafstand"/>
              <w:rPr>
                <w:sz w:val="18"/>
                <w:szCs w:val="18"/>
              </w:rPr>
            </w:pPr>
            <w:r w:rsidRPr="008F2C52">
              <w:rPr>
                <w:sz w:val="18"/>
                <w:szCs w:val="18"/>
              </w:rPr>
              <w:t>bd-i-ext1:GiftImmovablePropertyTransferredPartNumerator</w:t>
            </w:r>
          </w:p>
        </w:tc>
      </w:tr>
      <w:tr w:rsidR="008F2C52" w:rsidRPr="008F2C52" w14:paraId="44B1622C" w14:textId="77777777" w:rsidTr="00AB335B">
        <w:tc>
          <w:tcPr>
            <w:tcW w:w="9062" w:type="dxa"/>
          </w:tcPr>
          <w:p w14:paraId="0EFE167D" w14:textId="77777777" w:rsidR="00AB335B" w:rsidRPr="008F2C52" w:rsidRDefault="00AB335B" w:rsidP="00AB335B">
            <w:pPr>
              <w:pStyle w:val="Geenafstand"/>
              <w:rPr>
                <w:sz w:val="18"/>
                <w:szCs w:val="18"/>
              </w:rPr>
            </w:pPr>
            <w:r w:rsidRPr="008F2C52">
              <w:rPr>
                <w:sz w:val="18"/>
                <w:szCs w:val="18"/>
              </w:rPr>
              <w:t>bd-i-ext1:GiftImmovablePropertyTransferredPartDenominator</w:t>
            </w:r>
          </w:p>
        </w:tc>
      </w:tr>
      <w:tr w:rsidR="008F2C52" w:rsidRPr="008F2C52" w14:paraId="558E7BBD" w14:textId="77777777" w:rsidTr="00AB335B">
        <w:tc>
          <w:tcPr>
            <w:tcW w:w="9062" w:type="dxa"/>
          </w:tcPr>
          <w:p w14:paraId="641004A1" w14:textId="77777777" w:rsidR="00AB335B" w:rsidRPr="008F2C52" w:rsidRDefault="00AB335B" w:rsidP="00AB335B">
            <w:pPr>
              <w:pStyle w:val="Geenafstand"/>
              <w:rPr>
                <w:sz w:val="18"/>
                <w:szCs w:val="18"/>
              </w:rPr>
            </w:pPr>
            <w:r w:rsidRPr="008F2C52">
              <w:rPr>
                <w:sz w:val="18"/>
                <w:szCs w:val="18"/>
              </w:rPr>
              <w:t>bd-i-ext1:GiftImmovablePropertyPurchasePrice</w:t>
            </w:r>
          </w:p>
        </w:tc>
      </w:tr>
      <w:tr w:rsidR="008F2C52" w:rsidRPr="008F2C52" w14:paraId="3A053B42" w14:textId="77777777" w:rsidTr="00AB335B">
        <w:tc>
          <w:tcPr>
            <w:tcW w:w="9062" w:type="dxa"/>
          </w:tcPr>
          <w:p w14:paraId="562DE709" w14:textId="77777777" w:rsidR="00AB335B" w:rsidRPr="008F2C52" w:rsidRDefault="00AB335B" w:rsidP="00AB335B">
            <w:pPr>
              <w:pStyle w:val="Geenafstand"/>
              <w:rPr>
                <w:sz w:val="18"/>
                <w:szCs w:val="18"/>
              </w:rPr>
            </w:pPr>
            <w:r w:rsidRPr="008F2C52">
              <w:rPr>
                <w:sz w:val="18"/>
                <w:szCs w:val="18"/>
              </w:rPr>
              <w:t>bd-i-ext1:GiftImmovablePropertyRemittedPurchasePrice</w:t>
            </w:r>
          </w:p>
        </w:tc>
      </w:tr>
      <w:tr w:rsidR="008F2C52" w:rsidRPr="008F2C52" w14:paraId="3EF6C454" w14:textId="77777777" w:rsidTr="00AB335B">
        <w:tc>
          <w:tcPr>
            <w:tcW w:w="9062" w:type="dxa"/>
          </w:tcPr>
          <w:p w14:paraId="75BF1788" w14:textId="3F91087F" w:rsidR="00AB335B" w:rsidRPr="008F2C52" w:rsidRDefault="00AB335B" w:rsidP="00AB335B">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118C29D7" w14:textId="77777777" w:rsidTr="00AB335B">
        <w:tc>
          <w:tcPr>
            <w:tcW w:w="9062" w:type="dxa"/>
          </w:tcPr>
          <w:p w14:paraId="1BD6912D" w14:textId="77777777" w:rsidR="00AB335B" w:rsidRPr="008F2C52" w:rsidRDefault="00AB335B" w:rsidP="00AB335B">
            <w:pPr>
              <w:pStyle w:val="Geenafstand"/>
              <w:rPr>
                <w:sz w:val="18"/>
                <w:szCs w:val="18"/>
              </w:rPr>
            </w:pPr>
            <w:r w:rsidRPr="008F2C52">
              <w:rPr>
                <w:sz w:val="18"/>
                <w:szCs w:val="18"/>
              </w:rPr>
              <w:t>bd-i-ext1:ImmovablePropertyResidenceIndication</w:t>
            </w:r>
          </w:p>
        </w:tc>
      </w:tr>
      <w:tr w:rsidR="008F2C52" w:rsidRPr="008F2C52" w14:paraId="00765579" w14:textId="77777777" w:rsidTr="00AB335B">
        <w:tc>
          <w:tcPr>
            <w:tcW w:w="9062" w:type="dxa"/>
          </w:tcPr>
          <w:p w14:paraId="492DE350" w14:textId="77777777" w:rsidR="00AB335B" w:rsidRPr="008F2C52" w:rsidRDefault="00AB335B" w:rsidP="00AB335B">
            <w:pPr>
              <w:pStyle w:val="Geenafstand"/>
              <w:rPr>
                <w:sz w:val="18"/>
                <w:szCs w:val="18"/>
              </w:rPr>
            </w:pPr>
            <w:r w:rsidRPr="008F2C52">
              <w:rPr>
                <w:sz w:val="18"/>
                <w:szCs w:val="18"/>
              </w:rPr>
              <w:t>bd-i-ext1:GiftImmovablePropertyAnnualGroundLeaseValue</w:t>
            </w:r>
          </w:p>
        </w:tc>
      </w:tr>
      <w:tr w:rsidR="008F2C52" w:rsidRPr="008F2C52" w14:paraId="2E5C0934" w14:textId="77777777" w:rsidTr="00AB335B">
        <w:tc>
          <w:tcPr>
            <w:tcW w:w="9062" w:type="dxa"/>
          </w:tcPr>
          <w:p w14:paraId="56B9BB87" w14:textId="77777777" w:rsidR="00AB335B" w:rsidRPr="008F2C52" w:rsidRDefault="00AB335B" w:rsidP="00AB335B">
            <w:pPr>
              <w:pStyle w:val="Geenafstand"/>
              <w:rPr>
                <w:sz w:val="18"/>
                <w:szCs w:val="18"/>
              </w:rPr>
            </w:pPr>
            <w:r w:rsidRPr="008F2C52">
              <w:rPr>
                <w:sz w:val="18"/>
                <w:szCs w:val="18"/>
              </w:rPr>
              <w:t>bd-i-ext1:ImmovablePropertyGroundLeaseEnddate</w:t>
            </w:r>
          </w:p>
        </w:tc>
      </w:tr>
      <w:tr w:rsidR="008F2C52" w:rsidRPr="008F2C52" w14:paraId="11CE9DC6" w14:textId="77777777" w:rsidTr="00AB335B">
        <w:tc>
          <w:tcPr>
            <w:tcW w:w="9062" w:type="dxa"/>
          </w:tcPr>
          <w:p w14:paraId="1BD9E90F" w14:textId="77777777" w:rsidR="00AB335B" w:rsidRPr="008F2C52" w:rsidRDefault="00AB335B" w:rsidP="00AB335B">
            <w:pPr>
              <w:pStyle w:val="Geenafstand"/>
              <w:rPr>
                <w:sz w:val="18"/>
                <w:szCs w:val="18"/>
              </w:rPr>
            </w:pPr>
            <w:r w:rsidRPr="008F2C52">
              <w:rPr>
                <w:sz w:val="18"/>
                <w:szCs w:val="18"/>
              </w:rPr>
              <w:t>bd-i-ext1:GiftImmovablePropertyAnnualRentValue</w:t>
            </w:r>
          </w:p>
        </w:tc>
      </w:tr>
      <w:tr w:rsidR="008F2C52" w:rsidRPr="008F2C52" w14:paraId="6B7B126D" w14:textId="77777777" w:rsidTr="00AB335B">
        <w:tc>
          <w:tcPr>
            <w:tcW w:w="9062" w:type="dxa"/>
          </w:tcPr>
          <w:p w14:paraId="3E8766AF" w14:textId="77777777" w:rsidR="00AB335B" w:rsidRPr="008F2C52" w:rsidRDefault="00AB335B" w:rsidP="00AB335B">
            <w:pPr>
              <w:pStyle w:val="Geenafstand"/>
              <w:rPr>
                <w:sz w:val="18"/>
                <w:szCs w:val="18"/>
              </w:rPr>
            </w:pPr>
            <w:r w:rsidRPr="008F2C52">
              <w:rPr>
                <w:sz w:val="18"/>
                <w:szCs w:val="18"/>
              </w:rPr>
              <w:t>bd-i-ext1:GiftImmovablePropertyMarketCompliantRentIndication</w:t>
            </w:r>
          </w:p>
        </w:tc>
      </w:tr>
      <w:tr w:rsidR="008F2C52" w:rsidRPr="008F2C52" w14:paraId="7A40511D" w14:textId="77777777" w:rsidTr="00AB335B">
        <w:tc>
          <w:tcPr>
            <w:tcW w:w="9062" w:type="dxa"/>
          </w:tcPr>
          <w:p w14:paraId="6B7ECB0B" w14:textId="77777777" w:rsidR="00AB335B" w:rsidRPr="008F2C52" w:rsidRDefault="00AB335B" w:rsidP="00AB335B">
            <w:pPr>
              <w:pStyle w:val="Geenafstand"/>
              <w:rPr>
                <w:sz w:val="18"/>
                <w:szCs w:val="18"/>
              </w:rPr>
            </w:pPr>
            <w:r w:rsidRPr="008F2C52">
              <w:rPr>
                <w:sz w:val="18"/>
                <w:szCs w:val="18"/>
              </w:rPr>
              <w:t>bd-i-ext1:GiftImmovablePropertySurfaceSquareMetresHiredOut</w:t>
            </w:r>
          </w:p>
        </w:tc>
      </w:tr>
      <w:tr w:rsidR="008F2C52" w:rsidRPr="008F2C52" w14:paraId="6B73AE2A" w14:textId="77777777" w:rsidTr="00AB335B">
        <w:tc>
          <w:tcPr>
            <w:tcW w:w="9062" w:type="dxa"/>
          </w:tcPr>
          <w:p w14:paraId="1074C9F0" w14:textId="77777777" w:rsidR="00AB335B" w:rsidRPr="008F2C52" w:rsidRDefault="00AB335B" w:rsidP="00AB335B">
            <w:pPr>
              <w:pStyle w:val="Geenafstand"/>
              <w:rPr>
                <w:sz w:val="18"/>
                <w:szCs w:val="18"/>
              </w:rPr>
            </w:pPr>
            <w:r w:rsidRPr="008F2C52">
              <w:rPr>
                <w:sz w:val="18"/>
                <w:szCs w:val="18"/>
              </w:rPr>
              <w:t>bd-i-ext1:GiftImmovablePropertySurfaceSquareMetresTotal</w:t>
            </w:r>
          </w:p>
        </w:tc>
      </w:tr>
      <w:tr w:rsidR="008F2C52" w:rsidRPr="008F2C52" w14:paraId="60AFB5AF" w14:textId="77777777" w:rsidTr="00AB335B">
        <w:tc>
          <w:tcPr>
            <w:tcW w:w="9062" w:type="dxa"/>
          </w:tcPr>
          <w:p w14:paraId="4FED6104" w14:textId="77777777" w:rsidR="00AB335B" w:rsidRPr="008F2C52" w:rsidRDefault="00AB335B" w:rsidP="00AB335B">
            <w:pPr>
              <w:pStyle w:val="Geenafstand"/>
              <w:rPr>
                <w:sz w:val="18"/>
                <w:szCs w:val="18"/>
              </w:rPr>
            </w:pPr>
            <w:r w:rsidRPr="008F2C52">
              <w:rPr>
                <w:sz w:val="18"/>
                <w:szCs w:val="18"/>
              </w:rPr>
              <w:t>bd-i-ext1:GiftImmovablePropertyExposedValue</w:t>
            </w:r>
          </w:p>
        </w:tc>
      </w:tr>
      <w:tr w:rsidR="00247AAE" w:rsidRPr="008F2C52" w14:paraId="6D86133E" w14:textId="77777777" w:rsidTr="00AB335B">
        <w:tc>
          <w:tcPr>
            <w:tcW w:w="9062" w:type="dxa"/>
          </w:tcPr>
          <w:p w14:paraId="721011C1" w14:textId="7F7227D2" w:rsidR="00247AAE" w:rsidRPr="008F2C52" w:rsidRDefault="00247AAE" w:rsidP="00247AAE">
            <w:pPr>
              <w:pStyle w:val="Geenafstand"/>
              <w:rPr>
                <w:sz w:val="18"/>
                <w:szCs w:val="18"/>
              </w:rPr>
            </w:pPr>
            <w:r w:rsidRPr="00247AAE">
              <w:rPr>
                <w:bCs/>
                <w:sz w:val="18"/>
                <w:szCs w:val="18"/>
                <w:lang w:val="en-US"/>
              </w:rPr>
              <w:t>bd-i-ext1:ImmovablePropertyHiredOutTemporarilyIndication</w:t>
            </w:r>
          </w:p>
        </w:tc>
      </w:tr>
      <w:tr w:rsidR="00247AAE" w:rsidRPr="008F2C52" w14:paraId="6DBE66D4" w14:textId="77777777" w:rsidTr="00AB335B">
        <w:tc>
          <w:tcPr>
            <w:tcW w:w="9062" w:type="dxa"/>
          </w:tcPr>
          <w:p w14:paraId="003E3686" w14:textId="596EAAC2" w:rsidR="00247AAE" w:rsidRPr="008F2C52" w:rsidRDefault="00247AAE" w:rsidP="00247AAE">
            <w:pPr>
              <w:pStyle w:val="Geenafstand"/>
              <w:rPr>
                <w:sz w:val="18"/>
                <w:szCs w:val="18"/>
              </w:rPr>
            </w:pPr>
            <w:r w:rsidRPr="00247AAE">
              <w:rPr>
                <w:bCs/>
                <w:sz w:val="18"/>
                <w:szCs w:val="18"/>
                <w:lang w:val="en-US"/>
              </w:rPr>
              <w:t>bd-i-ext1:ImmovablePropertyAffiliatedPersonHiredOutIndication</w:t>
            </w:r>
          </w:p>
        </w:tc>
      </w:tr>
      <w:tr w:rsidR="008F2C52" w:rsidRPr="008F2C52" w14:paraId="77B01EE3" w14:textId="77777777" w:rsidTr="00AB335B">
        <w:tc>
          <w:tcPr>
            <w:tcW w:w="9062" w:type="dxa"/>
          </w:tcPr>
          <w:p w14:paraId="4FD9F59B" w14:textId="235EB46A" w:rsidR="00AB335B" w:rsidRPr="008F2C52" w:rsidRDefault="00AB335B" w:rsidP="00AB335B">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53CDFB7F" w14:textId="77777777" w:rsidTr="00AB335B">
        <w:tc>
          <w:tcPr>
            <w:tcW w:w="9062" w:type="dxa"/>
          </w:tcPr>
          <w:p w14:paraId="3A9DD3AA" w14:textId="77777777" w:rsidR="00AB335B" w:rsidRPr="008F2C52" w:rsidRDefault="00AB335B" w:rsidP="00AB335B">
            <w:pPr>
              <w:pStyle w:val="Geenafstand"/>
              <w:rPr>
                <w:sz w:val="18"/>
                <w:szCs w:val="18"/>
              </w:rPr>
            </w:pPr>
            <w:r w:rsidRPr="008F2C52">
              <w:rPr>
                <w:sz w:val="18"/>
                <w:szCs w:val="18"/>
              </w:rPr>
              <w:t>bd-i-ext1:GiftImmovablePropertyLandRegistryDesignation</w:t>
            </w:r>
          </w:p>
        </w:tc>
      </w:tr>
      <w:tr w:rsidR="008F2C52" w:rsidRPr="008F2C52" w14:paraId="55053AB1" w14:textId="77777777" w:rsidTr="00AB335B">
        <w:tc>
          <w:tcPr>
            <w:tcW w:w="9062" w:type="dxa"/>
          </w:tcPr>
          <w:p w14:paraId="20360FB4" w14:textId="77777777" w:rsidR="00AB335B" w:rsidRPr="008F2C52" w:rsidRDefault="00AB335B" w:rsidP="00AB335B">
            <w:pPr>
              <w:pStyle w:val="Geenafstand"/>
              <w:rPr>
                <w:sz w:val="18"/>
                <w:szCs w:val="18"/>
              </w:rPr>
            </w:pPr>
            <w:r w:rsidRPr="008F2C52">
              <w:rPr>
                <w:sz w:val="18"/>
                <w:szCs w:val="18"/>
              </w:rPr>
              <w:t>bd-t-ext1:GiftImmovablePropertyAddressPresentation</w:t>
            </w:r>
          </w:p>
        </w:tc>
      </w:tr>
      <w:tr w:rsidR="008F2C52" w:rsidRPr="008F2C52" w14:paraId="327B8D09" w14:textId="77777777" w:rsidTr="00AB335B">
        <w:tc>
          <w:tcPr>
            <w:tcW w:w="9062" w:type="dxa"/>
          </w:tcPr>
          <w:p w14:paraId="44A96B06" w14:textId="77777777" w:rsidR="00AB335B" w:rsidRPr="008F2C52" w:rsidRDefault="00AB335B" w:rsidP="00AB335B">
            <w:pPr>
              <w:pStyle w:val="Geenafstand"/>
              <w:rPr>
                <w:sz w:val="18"/>
                <w:szCs w:val="18"/>
              </w:rPr>
            </w:pPr>
            <w:r w:rsidRPr="008F2C52">
              <w:rPr>
                <w:sz w:val="18"/>
                <w:szCs w:val="18"/>
              </w:rPr>
              <w:t xml:space="preserve">bd-i-ext1:AppealOnFaciltySceneryLawIndication </w:t>
            </w:r>
          </w:p>
        </w:tc>
      </w:tr>
      <w:tr w:rsidR="008F2C52" w:rsidRPr="008F2C52" w14:paraId="1902D30B" w14:textId="77777777" w:rsidTr="00AB335B">
        <w:tc>
          <w:tcPr>
            <w:tcW w:w="9062" w:type="dxa"/>
          </w:tcPr>
          <w:p w14:paraId="48DE7387" w14:textId="77777777" w:rsidR="00AB335B" w:rsidRPr="008F2C52" w:rsidRDefault="00AB335B" w:rsidP="00AB335B">
            <w:pPr>
              <w:pStyle w:val="Geenafstand"/>
              <w:rPr>
                <w:sz w:val="18"/>
                <w:szCs w:val="18"/>
              </w:rPr>
            </w:pPr>
            <w:r w:rsidRPr="008F2C52">
              <w:rPr>
                <w:sz w:val="18"/>
                <w:szCs w:val="18"/>
              </w:rPr>
              <w:t>bd-i-ext1:EstateSceneryLawDisposalNumber</w:t>
            </w:r>
          </w:p>
        </w:tc>
      </w:tr>
      <w:tr w:rsidR="008F2C52" w:rsidRPr="008F2C52" w14:paraId="38923C39" w14:textId="77777777" w:rsidTr="00AB335B">
        <w:tc>
          <w:tcPr>
            <w:tcW w:w="9062" w:type="dxa"/>
          </w:tcPr>
          <w:p w14:paraId="1C670E09" w14:textId="77777777" w:rsidR="00AB335B" w:rsidRPr="008F2C52" w:rsidRDefault="00AB335B" w:rsidP="00AB335B">
            <w:pPr>
              <w:pStyle w:val="Geenafstand"/>
              <w:rPr>
                <w:sz w:val="18"/>
                <w:szCs w:val="18"/>
              </w:rPr>
            </w:pPr>
            <w:r w:rsidRPr="008F2C52">
              <w:rPr>
                <w:sz w:val="18"/>
                <w:szCs w:val="18"/>
              </w:rPr>
              <w:t>bd-i-ext1:EstateName</w:t>
            </w:r>
          </w:p>
        </w:tc>
      </w:tr>
      <w:tr w:rsidR="008F2C52" w:rsidRPr="008F2C52" w14:paraId="413E7AAA" w14:textId="77777777" w:rsidTr="00AB335B">
        <w:tc>
          <w:tcPr>
            <w:tcW w:w="9062" w:type="dxa"/>
          </w:tcPr>
          <w:p w14:paraId="5D1D1F16" w14:textId="77777777" w:rsidR="00AB335B" w:rsidRPr="008F2C52" w:rsidRDefault="00AB335B" w:rsidP="00AB335B">
            <w:pPr>
              <w:pStyle w:val="Geenafstand"/>
              <w:rPr>
                <w:sz w:val="18"/>
                <w:szCs w:val="18"/>
              </w:rPr>
            </w:pPr>
            <w:r w:rsidRPr="008F2C52">
              <w:rPr>
                <w:sz w:val="18"/>
                <w:szCs w:val="18"/>
              </w:rPr>
              <w:t>bd-i-ext1:EstateSceneryLawOpenedIndication</w:t>
            </w:r>
          </w:p>
        </w:tc>
      </w:tr>
      <w:tr w:rsidR="008F2C52" w:rsidRPr="008F2C52" w14:paraId="089B8F18" w14:textId="77777777" w:rsidTr="00AB335B">
        <w:tc>
          <w:tcPr>
            <w:tcW w:w="9062" w:type="dxa"/>
            <w:vAlign w:val="bottom"/>
          </w:tcPr>
          <w:p w14:paraId="14F4A646" w14:textId="77777777" w:rsidR="00AB335B" w:rsidRPr="008F2C52" w:rsidRDefault="00AB335B" w:rsidP="00AB335B">
            <w:pPr>
              <w:pStyle w:val="Geenafstand"/>
              <w:rPr>
                <w:sz w:val="18"/>
                <w:szCs w:val="18"/>
              </w:rPr>
            </w:pPr>
            <w:r w:rsidRPr="008F2C52">
              <w:rPr>
                <w:sz w:val="18"/>
                <w:szCs w:val="18"/>
              </w:rPr>
              <w:t>bd-i-ext1:EstateSceneryLawRankingIndication</w:t>
            </w:r>
          </w:p>
        </w:tc>
      </w:tr>
      <w:tr w:rsidR="008F2C52" w:rsidRPr="008F2C52" w14:paraId="271DD16A" w14:textId="77777777" w:rsidTr="00AB335B">
        <w:tc>
          <w:tcPr>
            <w:tcW w:w="9062" w:type="dxa"/>
            <w:vAlign w:val="bottom"/>
          </w:tcPr>
          <w:p w14:paraId="52CD4005" w14:textId="77777777" w:rsidR="00AB335B" w:rsidRPr="008F2C52" w:rsidRDefault="00AB335B" w:rsidP="00AB335B">
            <w:pPr>
              <w:pStyle w:val="Geenafstand"/>
              <w:rPr>
                <w:sz w:val="18"/>
                <w:szCs w:val="18"/>
              </w:rPr>
            </w:pPr>
            <w:r w:rsidRPr="008F2C52">
              <w:rPr>
                <w:sz w:val="18"/>
                <w:szCs w:val="18"/>
              </w:rPr>
              <w:t>bd-i-ext1:EstateRankingRequestDate</w:t>
            </w:r>
          </w:p>
        </w:tc>
      </w:tr>
      <w:tr w:rsidR="008F2C52" w:rsidRPr="008F2C52" w14:paraId="600BF9CE" w14:textId="77777777" w:rsidTr="00AB335B">
        <w:tc>
          <w:tcPr>
            <w:tcW w:w="9062" w:type="dxa"/>
            <w:vAlign w:val="bottom"/>
          </w:tcPr>
          <w:p w14:paraId="3DF7A1EE" w14:textId="77777777" w:rsidR="00AB335B" w:rsidRPr="008F2C52" w:rsidRDefault="00AB335B" w:rsidP="00AB335B">
            <w:pPr>
              <w:pStyle w:val="Geenafstand"/>
              <w:rPr>
                <w:sz w:val="18"/>
                <w:szCs w:val="18"/>
              </w:rPr>
            </w:pPr>
            <w:r w:rsidRPr="008F2C52">
              <w:rPr>
                <w:sz w:val="18"/>
                <w:szCs w:val="18"/>
              </w:rPr>
              <w:t>bd-i-ext1:EstateBuildingEconomicValue</w:t>
            </w:r>
          </w:p>
        </w:tc>
      </w:tr>
      <w:tr w:rsidR="008F2C52" w:rsidRPr="008F2C52" w14:paraId="02290E45" w14:textId="77777777" w:rsidTr="00AB335B">
        <w:tc>
          <w:tcPr>
            <w:tcW w:w="9062" w:type="dxa"/>
            <w:vAlign w:val="bottom"/>
          </w:tcPr>
          <w:p w14:paraId="467B4594" w14:textId="77777777" w:rsidR="00AB335B" w:rsidRPr="008F2C52" w:rsidRDefault="00AB335B" w:rsidP="00AB335B">
            <w:pPr>
              <w:pStyle w:val="Geenafstand"/>
              <w:rPr>
                <w:sz w:val="18"/>
                <w:szCs w:val="18"/>
              </w:rPr>
            </w:pPr>
            <w:r w:rsidRPr="008F2C52">
              <w:rPr>
                <w:sz w:val="18"/>
                <w:szCs w:val="18"/>
              </w:rPr>
              <w:t>bd-i-ext1:EstateLandsEconomicValue</w:t>
            </w:r>
          </w:p>
        </w:tc>
      </w:tr>
      <w:tr w:rsidR="008F2C52" w:rsidRPr="008F2C52" w14:paraId="4FF338AA" w14:textId="77777777" w:rsidTr="00AB335B">
        <w:tc>
          <w:tcPr>
            <w:tcW w:w="9062" w:type="dxa"/>
            <w:vAlign w:val="bottom"/>
          </w:tcPr>
          <w:p w14:paraId="7C1515D3" w14:textId="77777777" w:rsidR="00AB335B" w:rsidRPr="008F2C52" w:rsidRDefault="00AB335B" w:rsidP="00AB335B">
            <w:pPr>
              <w:pStyle w:val="Geenafstand"/>
              <w:rPr>
                <w:sz w:val="18"/>
                <w:szCs w:val="18"/>
              </w:rPr>
            </w:pPr>
            <w:r w:rsidRPr="008F2C52">
              <w:rPr>
                <w:sz w:val="18"/>
                <w:szCs w:val="18"/>
              </w:rPr>
              <w:t>bd-i-ext1:EstateBuildingsDestinationValue</w:t>
            </w:r>
          </w:p>
        </w:tc>
      </w:tr>
      <w:tr w:rsidR="008F2C52" w:rsidRPr="008F2C52" w14:paraId="4666219E" w14:textId="77777777" w:rsidTr="00AB335B">
        <w:tc>
          <w:tcPr>
            <w:tcW w:w="9062" w:type="dxa"/>
            <w:vAlign w:val="bottom"/>
          </w:tcPr>
          <w:p w14:paraId="40D1A9A6" w14:textId="77777777" w:rsidR="00AB335B" w:rsidRPr="008F2C52" w:rsidRDefault="00AB335B" w:rsidP="00AB335B">
            <w:pPr>
              <w:pStyle w:val="Geenafstand"/>
              <w:rPr>
                <w:sz w:val="18"/>
                <w:szCs w:val="18"/>
              </w:rPr>
            </w:pPr>
            <w:r w:rsidRPr="008F2C52">
              <w:rPr>
                <w:sz w:val="18"/>
                <w:szCs w:val="18"/>
              </w:rPr>
              <w:t>bd-i-ext1:EstateLandsDestinationValue</w:t>
            </w:r>
          </w:p>
        </w:tc>
      </w:tr>
      <w:tr w:rsidR="008F2C52" w:rsidRPr="008F2C52" w14:paraId="2DAFF851" w14:textId="77777777" w:rsidTr="00AB335B">
        <w:tc>
          <w:tcPr>
            <w:tcW w:w="9062" w:type="dxa"/>
          </w:tcPr>
          <w:p w14:paraId="57247BD8" w14:textId="77777777" w:rsidR="00AB335B" w:rsidRPr="008F2C52" w:rsidRDefault="00AB335B" w:rsidP="00AB335B">
            <w:pPr>
              <w:pStyle w:val="Geenafstand"/>
              <w:rPr>
                <w:b/>
                <w:sz w:val="18"/>
                <w:szCs w:val="18"/>
              </w:rPr>
            </w:pPr>
            <w:r w:rsidRPr="008F2C52">
              <w:rPr>
                <w:b/>
                <w:sz w:val="18"/>
                <w:szCs w:val="18"/>
              </w:rPr>
              <w:t>Effecten</w:t>
            </w:r>
          </w:p>
        </w:tc>
      </w:tr>
      <w:tr w:rsidR="008F2C52" w:rsidRPr="008F2C52" w14:paraId="7A176214" w14:textId="77777777" w:rsidTr="00AB335B">
        <w:tc>
          <w:tcPr>
            <w:tcW w:w="9062" w:type="dxa"/>
          </w:tcPr>
          <w:p w14:paraId="52D61603" w14:textId="77777777" w:rsidR="00AB335B" w:rsidRPr="008F2C52" w:rsidRDefault="00AB335B" w:rsidP="00AB335B">
            <w:pPr>
              <w:pStyle w:val="Geenafstand"/>
              <w:rPr>
                <w:sz w:val="18"/>
                <w:szCs w:val="18"/>
              </w:rPr>
            </w:pPr>
            <w:r w:rsidRPr="008F2C52">
              <w:rPr>
                <w:sz w:val="18"/>
                <w:szCs w:val="18"/>
              </w:rPr>
              <w:lastRenderedPageBreak/>
              <w:t>bd-i-ext1:GiftStockValue</w:t>
            </w:r>
          </w:p>
        </w:tc>
      </w:tr>
      <w:tr w:rsidR="008F2C52" w:rsidRPr="008F2C52" w14:paraId="0CFFE809" w14:textId="77777777" w:rsidTr="00AB335B">
        <w:tc>
          <w:tcPr>
            <w:tcW w:w="9062" w:type="dxa"/>
          </w:tcPr>
          <w:p w14:paraId="6E1A962B" w14:textId="6786AE98" w:rsidR="00AB335B" w:rsidRPr="008F2C52" w:rsidRDefault="00AB335B" w:rsidP="00AB335B">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0EF023AB" w14:textId="77777777" w:rsidTr="00AB335B">
        <w:tc>
          <w:tcPr>
            <w:tcW w:w="9062" w:type="dxa"/>
          </w:tcPr>
          <w:p w14:paraId="407CCDCE" w14:textId="77777777" w:rsidR="00AB335B" w:rsidRPr="008F2C52" w:rsidRDefault="00AB335B" w:rsidP="00AB335B">
            <w:pPr>
              <w:pStyle w:val="Geenafstand"/>
              <w:rPr>
                <w:b/>
                <w:sz w:val="18"/>
                <w:szCs w:val="18"/>
              </w:rPr>
            </w:pPr>
            <w:r w:rsidRPr="008F2C52">
              <w:rPr>
                <w:b/>
                <w:sz w:val="18"/>
                <w:szCs w:val="18"/>
              </w:rPr>
              <w:t>Roerende zaak</w:t>
            </w:r>
          </w:p>
        </w:tc>
      </w:tr>
      <w:tr w:rsidR="008F2C52" w:rsidRPr="008F2C52" w14:paraId="48BBED27" w14:textId="77777777" w:rsidTr="00AB335B">
        <w:tc>
          <w:tcPr>
            <w:tcW w:w="9062" w:type="dxa"/>
          </w:tcPr>
          <w:p w14:paraId="2D9503B4" w14:textId="77777777" w:rsidR="00AB335B" w:rsidRPr="008F2C52" w:rsidRDefault="00AB335B" w:rsidP="00AB335B">
            <w:pPr>
              <w:pStyle w:val="Geenafstand"/>
              <w:rPr>
                <w:sz w:val="18"/>
                <w:szCs w:val="18"/>
              </w:rPr>
            </w:pPr>
            <w:r w:rsidRPr="008F2C52">
              <w:rPr>
                <w:sz w:val="18"/>
                <w:szCs w:val="18"/>
              </w:rPr>
              <w:t>bd-i-ext1:GiftMovablePropertyValue</w:t>
            </w:r>
          </w:p>
        </w:tc>
      </w:tr>
      <w:tr w:rsidR="008F2C52" w:rsidRPr="008F2C52" w14:paraId="630C25EF" w14:textId="77777777" w:rsidTr="00AB335B">
        <w:tc>
          <w:tcPr>
            <w:tcW w:w="9062" w:type="dxa"/>
          </w:tcPr>
          <w:p w14:paraId="6C85C60F" w14:textId="77777777" w:rsidR="00AB335B" w:rsidRPr="008F2C52" w:rsidRDefault="00AB335B" w:rsidP="00AB335B">
            <w:pPr>
              <w:pStyle w:val="Geenafstand"/>
              <w:rPr>
                <w:sz w:val="18"/>
                <w:szCs w:val="18"/>
              </w:rPr>
            </w:pPr>
            <w:r w:rsidRPr="008F2C52">
              <w:rPr>
                <w:sz w:val="18"/>
                <w:szCs w:val="18"/>
              </w:rPr>
              <w:t>bd-i-ext1:GiftMovablePropertyType</w:t>
            </w:r>
          </w:p>
        </w:tc>
      </w:tr>
      <w:tr w:rsidR="008F2C52" w:rsidRPr="008F2C52" w14:paraId="0C5D1543" w14:textId="77777777" w:rsidTr="00AB335B">
        <w:tc>
          <w:tcPr>
            <w:tcW w:w="9062" w:type="dxa"/>
          </w:tcPr>
          <w:p w14:paraId="64181EA9" w14:textId="77777777" w:rsidR="00AB335B" w:rsidRPr="008F2C52" w:rsidRDefault="00AB335B" w:rsidP="00AB335B">
            <w:pPr>
              <w:pStyle w:val="Geenafstand"/>
              <w:rPr>
                <w:b/>
                <w:sz w:val="18"/>
                <w:szCs w:val="18"/>
              </w:rPr>
            </w:pPr>
            <w:r w:rsidRPr="008F2C52">
              <w:rPr>
                <w:b/>
                <w:sz w:val="18"/>
                <w:szCs w:val="18"/>
              </w:rPr>
              <w:t>Periodieke Uitkering</w:t>
            </w:r>
          </w:p>
        </w:tc>
      </w:tr>
      <w:tr w:rsidR="008F2C52" w:rsidRPr="008F2C52" w14:paraId="694D1E07" w14:textId="77777777" w:rsidTr="00AB335B">
        <w:tc>
          <w:tcPr>
            <w:tcW w:w="9062" w:type="dxa"/>
          </w:tcPr>
          <w:p w14:paraId="6A0552FA" w14:textId="77777777" w:rsidR="00AB335B" w:rsidRPr="008F2C52" w:rsidRDefault="00AB335B" w:rsidP="00AB335B">
            <w:pPr>
              <w:pStyle w:val="Geenafstand"/>
              <w:rPr>
                <w:sz w:val="18"/>
                <w:szCs w:val="18"/>
              </w:rPr>
            </w:pPr>
            <w:r w:rsidRPr="008F2C52">
              <w:rPr>
                <w:sz w:val="18"/>
                <w:szCs w:val="18"/>
              </w:rPr>
              <w:t>bd-i-ext1:GiftBenefitAmount</w:t>
            </w:r>
          </w:p>
        </w:tc>
      </w:tr>
      <w:tr w:rsidR="008F2C52" w:rsidRPr="008F2C52" w14:paraId="0384DDA6" w14:textId="77777777" w:rsidTr="00AB335B">
        <w:tc>
          <w:tcPr>
            <w:tcW w:w="9062" w:type="dxa"/>
          </w:tcPr>
          <w:p w14:paraId="4E85F13F" w14:textId="77777777" w:rsidR="00AB335B" w:rsidRPr="008F2C52" w:rsidRDefault="00AB335B" w:rsidP="00AB335B">
            <w:pPr>
              <w:pStyle w:val="Geenafstand"/>
              <w:rPr>
                <w:sz w:val="18"/>
                <w:szCs w:val="18"/>
              </w:rPr>
            </w:pPr>
            <w:r w:rsidRPr="008F2C52">
              <w:rPr>
                <w:sz w:val="18"/>
                <w:szCs w:val="18"/>
              </w:rPr>
              <w:t>bd-i-ext1:GiftPeriodicFirstDate</w:t>
            </w:r>
          </w:p>
        </w:tc>
      </w:tr>
      <w:tr w:rsidR="008F2C52" w:rsidRPr="008F2C52" w14:paraId="49E6ED46" w14:textId="77777777" w:rsidTr="00AB335B">
        <w:tc>
          <w:tcPr>
            <w:tcW w:w="9062" w:type="dxa"/>
          </w:tcPr>
          <w:p w14:paraId="1B37E207" w14:textId="77777777" w:rsidR="00AB335B" w:rsidRPr="008F2C52" w:rsidRDefault="00AB335B" w:rsidP="00AB335B">
            <w:pPr>
              <w:pStyle w:val="Geenafstand"/>
              <w:rPr>
                <w:sz w:val="18"/>
                <w:szCs w:val="18"/>
              </w:rPr>
            </w:pPr>
            <w:r w:rsidRPr="008F2C52">
              <w:rPr>
                <w:sz w:val="18"/>
                <w:szCs w:val="18"/>
              </w:rPr>
              <w:t>bd-i-ext1:GiftPeriodicLastDate</w:t>
            </w:r>
          </w:p>
        </w:tc>
      </w:tr>
      <w:tr w:rsidR="008F2C52" w:rsidRPr="008F2C52" w14:paraId="4276B9B3" w14:textId="77777777" w:rsidTr="00AB335B">
        <w:tc>
          <w:tcPr>
            <w:tcW w:w="9062" w:type="dxa"/>
            <w:vAlign w:val="bottom"/>
          </w:tcPr>
          <w:p w14:paraId="3B298241" w14:textId="77777777" w:rsidR="00AB335B" w:rsidRPr="008F2C52" w:rsidRDefault="00AB335B" w:rsidP="00AB335B">
            <w:pPr>
              <w:pStyle w:val="Geenafstand"/>
              <w:rPr>
                <w:sz w:val="18"/>
                <w:szCs w:val="18"/>
              </w:rPr>
            </w:pPr>
            <w:r w:rsidRPr="008F2C52">
              <w:rPr>
                <w:sz w:val="18"/>
                <w:szCs w:val="18"/>
              </w:rPr>
              <w:t>bd-i-ext1:TaxLeviedOnPeriodicPaymentIndication</w:t>
            </w:r>
          </w:p>
        </w:tc>
      </w:tr>
      <w:tr w:rsidR="008F2C52" w:rsidRPr="008F2C52" w14:paraId="3A1C859D" w14:textId="77777777" w:rsidTr="00AB335B">
        <w:tc>
          <w:tcPr>
            <w:tcW w:w="9062" w:type="dxa"/>
            <w:vAlign w:val="bottom"/>
          </w:tcPr>
          <w:p w14:paraId="5FBEE9CF" w14:textId="77777777" w:rsidR="00AB335B" w:rsidRPr="008F2C52" w:rsidRDefault="00AB335B" w:rsidP="00AB335B">
            <w:pPr>
              <w:pStyle w:val="Geenafstand"/>
              <w:rPr>
                <w:sz w:val="18"/>
                <w:szCs w:val="18"/>
              </w:rPr>
            </w:pPr>
            <w:r w:rsidRPr="008F2C52">
              <w:rPr>
                <w:sz w:val="18"/>
                <w:szCs w:val="18"/>
              </w:rPr>
              <w:t>bd-i-ext1:GiftLonglivedDependenceIndication</w:t>
            </w:r>
          </w:p>
        </w:tc>
      </w:tr>
      <w:tr w:rsidR="008F2C52" w:rsidRPr="008F2C52" w14:paraId="44F04A6E" w14:textId="77777777" w:rsidTr="00AB335B">
        <w:tc>
          <w:tcPr>
            <w:tcW w:w="9062" w:type="dxa"/>
            <w:vAlign w:val="bottom"/>
          </w:tcPr>
          <w:p w14:paraId="733EA296" w14:textId="77777777" w:rsidR="00AB335B" w:rsidRPr="008F2C52" w:rsidRDefault="00AB335B" w:rsidP="00AB335B">
            <w:pPr>
              <w:pStyle w:val="Geenafstand"/>
              <w:rPr>
                <w:sz w:val="18"/>
                <w:szCs w:val="18"/>
              </w:rPr>
            </w:pPr>
            <w:r w:rsidRPr="008F2C52">
              <w:rPr>
                <w:sz w:val="18"/>
                <w:szCs w:val="18"/>
              </w:rPr>
              <w:t>bd-t-ext1:PersonLifeDependentSpecification</w:t>
            </w:r>
          </w:p>
        </w:tc>
      </w:tr>
      <w:tr w:rsidR="008F2C52" w:rsidRPr="008F2C52" w14:paraId="0C338B5B" w14:textId="77777777" w:rsidTr="00AB335B">
        <w:tc>
          <w:tcPr>
            <w:tcW w:w="9062" w:type="dxa"/>
            <w:vAlign w:val="bottom"/>
          </w:tcPr>
          <w:p w14:paraId="51643434" w14:textId="77777777" w:rsidR="00AB335B" w:rsidRPr="008F2C52" w:rsidRDefault="00AB335B" w:rsidP="00AB335B">
            <w:pPr>
              <w:pStyle w:val="Geenafstand"/>
              <w:rPr>
                <w:b/>
                <w:sz w:val="18"/>
                <w:szCs w:val="18"/>
              </w:rPr>
            </w:pPr>
            <w:r w:rsidRPr="008F2C52">
              <w:rPr>
                <w:b/>
                <w:sz w:val="18"/>
                <w:szCs w:val="18"/>
              </w:rPr>
              <w:t>Schenking op papier</w:t>
            </w:r>
          </w:p>
        </w:tc>
      </w:tr>
      <w:tr w:rsidR="008F2C52" w:rsidRPr="008F2C52" w14:paraId="346270DF" w14:textId="77777777" w:rsidTr="00AB335B">
        <w:tc>
          <w:tcPr>
            <w:tcW w:w="9062" w:type="dxa"/>
            <w:vAlign w:val="bottom"/>
          </w:tcPr>
          <w:p w14:paraId="3075DB15" w14:textId="77777777" w:rsidR="00AB335B" w:rsidRPr="008F2C52" w:rsidRDefault="00AB335B" w:rsidP="00AB335B">
            <w:pPr>
              <w:pStyle w:val="Geenafstand"/>
              <w:rPr>
                <w:b/>
                <w:sz w:val="18"/>
                <w:szCs w:val="18"/>
              </w:rPr>
            </w:pPr>
            <w:r w:rsidRPr="008F2C52">
              <w:rPr>
                <w:sz w:val="18"/>
                <w:szCs w:val="18"/>
              </w:rPr>
              <w:t>bd-i-ext1:DonationsOnPaper</w:t>
            </w:r>
          </w:p>
        </w:tc>
      </w:tr>
      <w:tr w:rsidR="008F2C52" w:rsidRPr="008F2C52" w14:paraId="37479E48" w14:textId="77777777" w:rsidTr="00AB335B">
        <w:tc>
          <w:tcPr>
            <w:tcW w:w="9062" w:type="dxa"/>
            <w:vAlign w:val="bottom"/>
          </w:tcPr>
          <w:p w14:paraId="3F90F65A" w14:textId="77777777" w:rsidR="00AB335B" w:rsidRPr="008F2C52" w:rsidRDefault="00AB335B" w:rsidP="00AB335B">
            <w:pPr>
              <w:pStyle w:val="Geenafstand"/>
              <w:rPr>
                <w:b/>
                <w:sz w:val="18"/>
                <w:szCs w:val="18"/>
              </w:rPr>
            </w:pPr>
            <w:r w:rsidRPr="008F2C52">
              <w:rPr>
                <w:sz w:val="18"/>
                <w:szCs w:val="18"/>
              </w:rPr>
              <w:t>bd-i-ext1:DonationsOnPaperInterestPercentage</w:t>
            </w:r>
          </w:p>
        </w:tc>
      </w:tr>
      <w:tr w:rsidR="008F2C52" w:rsidRPr="008F2C52" w14:paraId="1CF097EA" w14:textId="77777777" w:rsidTr="00AB335B">
        <w:tc>
          <w:tcPr>
            <w:tcW w:w="9062" w:type="dxa"/>
            <w:vAlign w:val="bottom"/>
          </w:tcPr>
          <w:p w14:paraId="519003DA" w14:textId="77777777" w:rsidR="00AB335B" w:rsidRPr="008F2C52" w:rsidRDefault="00AB335B" w:rsidP="00AB335B">
            <w:pPr>
              <w:pStyle w:val="Geenafstand"/>
              <w:rPr>
                <w:b/>
                <w:sz w:val="18"/>
                <w:szCs w:val="18"/>
              </w:rPr>
            </w:pPr>
            <w:r w:rsidRPr="008F2C52">
              <w:rPr>
                <w:sz w:val="18"/>
                <w:szCs w:val="18"/>
              </w:rPr>
              <w:t>bd-i-ext1:DonationsOnPaperInterestType</w:t>
            </w:r>
          </w:p>
        </w:tc>
      </w:tr>
      <w:tr w:rsidR="008F2C52" w:rsidRPr="008F2C52" w14:paraId="1887F4F5" w14:textId="77777777" w:rsidTr="00AB335B">
        <w:tc>
          <w:tcPr>
            <w:tcW w:w="9062" w:type="dxa"/>
            <w:vAlign w:val="bottom"/>
          </w:tcPr>
          <w:p w14:paraId="5500BE0E" w14:textId="77777777" w:rsidR="00AB335B" w:rsidRPr="008F2C52" w:rsidRDefault="00AB335B" w:rsidP="00AB335B">
            <w:pPr>
              <w:pStyle w:val="Geenafstand"/>
              <w:rPr>
                <w:b/>
                <w:sz w:val="18"/>
                <w:szCs w:val="18"/>
              </w:rPr>
            </w:pPr>
            <w:r w:rsidRPr="008F2C52">
              <w:rPr>
                <w:sz w:val="18"/>
                <w:szCs w:val="18"/>
              </w:rPr>
              <w:t>bd-i-ext1:DonationsOnPaperDeedDate</w:t>
            </w:r>
          </w:p>
        </w:tc>
      </w:tr>
      <w:tr w:rsidR="008F2C52" w:rsidRPr="008F2C52" w14:paraId="49514CA1" w14:textId="77777777" w:rsidTr="00AB335B">
        <w:tc>
          <w:tcPr>
            <w:tcW w:w="9062" w:type="dxa"/>
            <w:vAlign w:val="bottom"/>
          </w:tcPr>
          <w:p w14:paraId="23D8A57C" w14:textId="77777777" w:rsidR="00AB335B" w:rsidRPr="008F2C52" w:rsidRDefault="00AB335B" w:rsidP="00AB335B">
            <w:pPr>
              <w:pStyle w:val="Geenafstand"/>
              <w:rPr>
                <w:b/>
                <w:sz w:val="18"/>
                <w:szCs w:val="18"/>
              </w:rPr>
            </w:pPr>
            <w:r w:rsidRPr="008F2C52">
              <w:rPr>
                <w:b/>
                <w:sz w:val="18"/>
                <w:szCs w:val="18"/>
              </w:rPr>
              <w:t>Kwijtschelding</w:t>
            </w:r>
          </w:p>
        </w:tc>
      </w:tr>
      <w:tr w:rsidR="008F2C52" w:rsidRPr="008F2C52" w14:paraId="40E95B64" w14:textId="77777777" w:rsidTr="00AB335B">
        <w:tc>
          <w:tcPr>
            <w:tcW w:w="9062" w:type="dxa"/>
            <w:vAlign w:val="bottom"/>
          </w:tcPr>
          <w:p w14:paraId="4EF5A5E0" w14:textId="77777777" w:rsidR="00AB335B" w:rsidRPr="008F2C52" w:rsidRDefault="00AB335B" w:rsidP="00AB335B">
            <w:pPr>
              <w:pStyle w:val="Geenafstand"/>
              <w:rPr>
                <w:sz w:val="18"/>
                <w:szCs w:val="18"/>
              </w:rPr>
            </w:pPr>
            <w:r w:rsidRPr="008F2C52">
              <w:rPr>
                <w:sz w:val="18"/>
                <w:szCs w:val="18"/>
              </w:rPr>
              <w:t>bd-i-ext1:GiftDebtRemissionValue</w:t>
            </w:r>
          </w:p>
        </w:tc>
      </w:tr>
      <w:tr w:rsidR="008F2C52" w:rsidRPr="008F2C52" w14:paraId="39250243" w14:textId="77777777" w:rsidTr="00AB335B">
        <w:tc>
          <w:tcPr>
            <w:tcW w:w="9062" w:type="dxa"/>
            <w:vAlign w:val="bottom"/>
          </w:tcPr>
          <w:p w14:paraId="5363DD13" w14:textId="77777777" w:rsidR="00AB335B" w:rsidRPr="008F2C52" w:rsidRDefault="00AB335B" w:rsidP="00AB335B">
            <w:pPr>
              <w:pStyle w:val="Geenafstand"/>
              <w:rPr>
                <w:b/>
                <w:sz w:val="18"/>
                <w:szCs w:val="18"/>
              </w:rPr>
            </w:pPr>
            <w:r w:rsidRPr="008F2C52">
              <w:rPr>
                <w:b/>
                <w:sz w:val="18"/>
                <w:szCs w:val="18"/>
              </w:rPr>
              <w:t>Vruchtgebruik</w:t>
            </w:r>
          </w:p>
        </w:tc>
      </w:tr>
      <w:tr w:rsidR="008F2C52" w:rsidRPr="008F2C52" w14:paraId="0469778C" w14:textId="77777777" w:rsidTr="00AB335B">
        <w:tc>
          <w:tcPr>
            <w:tcW w:w="9062" w:type="dxa"/>
            <w:vAlign w:val="bottom"/>
          </w:tcPr>
          <w:p w14:paraId="5BD48E71" w14:textId="77777777" w:rsidR="00AB335B" w:rsidRPr="008F2C52" w:rsidRDefault="00AB335B" w:rsidP="00AB335B">
            <w:pPr>
              <w:pStyle w:val="Geenafstand"/>
              <w:rPr>
                <w:b/>
                <w:sz w:val="18"/>
                <w:szCs w:val="18"/>
              </w:rPr>
            </w:pPr>
            <w:r w:rsidRPr="008F2C52">
              <w:rPr>
                <w:sz w:val="18"/>
                <w:szCs w:val="18"/>
              </w:rPr>
              <w:t>bd-i-ext1:GiftUsufructValue</w:t>
            </w:r>
          </w:p>
        </w:tc>
      </w:tr>
      <w:tr w:rsidR="008F2C52" w:rsidRPr="008F2C52" w14:paraId="103877EC" w14:textId="77777777" w:rsidTr="00AB335B">
        <w:tc>
          <w:tcPr>
            <w:tcW w:w="9062" w:type="dxa"/>
            <w:vAlign w:val="bottom"/>
          </w:tcPr>
          <w:p w14:paraId="5D1BD7F3" w14:textId="77777777" w:rsidR="00AB335B" w:rsidRPr="008F2C52" w:rsidRDefault="00AB335B" w:rsidP="00AB335B">
            <w:pPr>
              <w:pStyle w:val="Geenafstand"/>
              <w:rPr>
                <w:b/>
                <w:sz w:val="18"/>
                <w:szCs w:val="18"/>
              </w:rPr>
            </w:pPr>
            <w:r w:rsidRPr="008F2C52">
              <w:rPr>
                <w:sz w:val="18"/>
                <w:szCs w:val="18"/>
              </w:rPr>
              <w:t>bd-i-ext1:CapitalToBeMaintainedValue</w:t>
            </w:r>
          </w:p>
        </w:tc>
      </w:tr>
      <w:tr w:rsidR="008F2C52" w:rsidRPr="008F2C52" w14:paraId="52BD4B3D" w14:textId="77777777" w:rsidTr="00AB335B">
        <w:tc>
          <w:tcPr>
            <w:tcW w:w="9062" w:type="dxa"/>
            <w:vAlign w:val="bottom"/>
          </w:tcPr>
          <w:p w14:paraId="615D48C3" w14:textId="3100BE20" w:rsidR="00AB335B" w:rsidRPr="008F2C52" w:rsidRDefault="00AB335B" w:rsidP="00AF0AE7">
            <w:pPr>
              <w:pStyle w:val="Geenafstand"/>
              <w:rPr>
                <w:b/>
                <w:sz w:val="18"/>
                <w:szCs w:val="18"/>
              </w:rPr>
            </w:pPr>
            <w:r w:rsidRPr="008F2C52">
              <w:rPr>
                <w:sz w:val="18"/>
                <w:szCs w:val="18"/>
              </w:rPr>
              <w:t>bd-i-ext1:CapitalToBeMaintainedDescription</w:t>
            </w:r>
          </w:p>
        </w:tc>
      </w:tr>
      <w:tr w:rsidR="008F2C52" w:rsidRPr="008F2C52" w14:paraId="61557F53" w14:textId="77777777" w:rsidTr="00AB335B">
        <w:tc>
          <w:tcPr>
            <w:tcW w:w="9062" w:type="dxa"/>
            <w:vAlign w:val="bottom"/>
          </w:tcPr>
          <w:p w14:paraId="42FC3A4D" w14:textId="77777777" w:rsidR="00AB335B" w:rsidRPr="008F2C52" w:rsidRDefault="00AB335B" w:rsidP="00AB335B">
            <w:pPr>
              <w:pStyle w:val="Geenafstand"/>
              <w:rPr>
                <w:b/>
                <w:sz w:val="18"/>
                <w:szCs w:val="18"/>
              </w:rPr>
            </w:pPr>
            <w:r w:rsidRPr="008F2C52">
              <w:rPr>
                <w:b/>
                <w:sz w:val="18"/>
                <w:szCs w:val="18"/>
              </w:rPr>
              <w:t>Overige schenking</w:t>
            </w:r>
          </w:p>
        </w:tc>
      </w:tr>
      <w:tr w:rsidR="008F2C52" w:rsidRPr="008F2C52" w14:paraId="0507254E" w14:textId="77777777" w:rsidTr="00AB335B">
        <w:tc>
          <w:tcPr>
            <w:tcW w:w="9062" w:type="dxa"/>
          </w:tcPr>
          <w:p w14:paraId="28028DD0" w14:textId="77777777" w:rsidR="00AB335B" w:rsidRPr="008F2C52" w:rsidRDefault="00AB335B" w:rsidP="00AB335B">
            <w:pPr>
              <w:pStyle w:val="Geenafstand"/>
              <w:rPr>
                <w:b/>
                <w:sz w:val="18"/>
                <w:szCs w:val="18"/>
              </w:rPr>
            </w:pPr>
            <w:r w:rsidRPr="008F2C52">
              <w:rPr>
                <w:sz w:val="18"/>
                <w:szCs w:val="18"/>
              </w:rPr>
              <w:t>bd-i-ext1:GiftOtherDescription</w:t>
            </w:r>
          </w:p>
        </w:tc>
      </w:tr>
      <w:tr w:rsidR="00AB335B" w:rsidRPr="008F2C52" w14:paraId="654B055F" w14:textId="77777777" w:rsidTr="00AB335B">
        <w:tc>
          <w:tcPr>
            <w:tcW w:w="9062" w:type="dxa"/>
          </w:tcPr>
          <w:p w14:paraId="7E2ED269" w14:textId="77777777" w:rsidR="00AB335B" w:rsidRPr="008F2C52" w:rsidRDefault="00AB335B" w:rsidP="00AB335B">
            <w:pPr>
              <w:pStyle w:val="Geenafstand"/>
              <w:rPr>
                <w:b/>
                <w:sz w:val="18"/>
                <w:szCs w:val="18"/>
              </w:rPr>
            </w:pPr>
            <w:r w:rsidRPr="008F2C52">
              <w:rPr>
                <w:sz w:val="18"/>
                <w:szCs w:val="18"/>
              </w:rPr>
              <w:t>bd-i-ext1:GiftOtherValue</w:t>
            </w:r>
          </w:p>
        </w:tc>
      </w:tr>
    </w:tbl>
    <w:p w14:paraId="3EF4E864" w14:textId="77777777" w:rsidR="00354A48" w:rsidRPr="008F2C52" w:rsidRDefault="00354A48">
      <w:pPr>
        <w:spacing w:after="200" w:line="276" w:lineRule="auto"/>
        <w:rPr>
          <w:rFonts w:asciiTheme="minorHAnsi" w:eastAsiaTheme="minorHAnsi" w:hAnsiTheme="minorHAnsi" w:cstheme="minorBidi"/>
          <w:sz w:val="22"/>
          <w:szCs w:val="22"/>
          <w:lang w:eastAsia="en-US"/>
        </w:rPr>
      </w:pPr>
    </w:p>
    <w:p w14:paraId="54842669" w14:textId="048AAE9D" w:rsidR="00354A48" w:rsidRPr="00C91E4C" w:rsidRDefault="00354A48" w:rsidP="00354A48">
      <w:pPr>
        <w:rPr>
          <w:b/>
          <w:color w:val="548DD4" w:themeColor="text2" w:themeTint="99"/>
        </w:rPr>
      </w:pPr>
      <w:r w:rsidRPr="00C91E4C">
        <w:rPr>
          <w:b/>
          <w:color w:val="548DD4" w:themeColor="text2" w:themeTint="99"/>
        </w:rPr>
        <w:t xml:space="preserve">BR-BD-16.4.86 : </w:t>
      </w:r>
      <w:r w:rsidR="00CC552B" w:rsidRPr="00C91E4C">
        <w:rPr>
          <w:b/>
          <w:color w:val="548DD4" w:themeColor="text2" w:themeTint="99"/>
        </w:rPr>
        <w:t xml:space="preserve">Element of </w:t>
      </w:r>
      <w:proofErr w:type="spellStart"/>
      <w:r w:rsidR="00CC552B" w:rsidRPr="00C91E4C">
        <w:rPr>
          <w:b/>
          <w:color w:val="548DD4" w:themeColor="text2" w:themeTint="99"/>
        </w:rPr>
        <w:t>tuple</w:t>
      </w:r>
      <w:proofErr w:type="spellEnd"/>
      <w:r w:rsidR="00CC552B" w:rsidRPr="00C91E4C">
        <w:rPr>
          <w:b/>
          <w:color w:val="548DD4" w:themeColor="text2" w:themeTint="99"/>
        </w:rPr>
        <w:t xml:space="preserve"> MOET NIET in de </w:t>
      </w:r>
      <w:proofErr w:type="spellStart"/>
      <w:r w:rsidR="00CC552B" w:rsidRPr="00C91E4C">
        <w:rPr>
          <w:b/>
          <w:color w:val="548DD4" w:themeColor="text2" w:themeTint="99"/>
        </w:rPr>
        <w:t>tuple</w:t>
      </w:r>
      <w:proofErr w:type="spellEnd"/>
      <w:r w:rsidR="00CC552B" w:rsidRPr="00C91E4C">
        <w:rPr>
          <w:b/>
          <w:color w:val="548DD4" w:themeColor="text2" w:themeTint="99"/>
        </w:rPr>
        <w:t xml:space="preserve"> 'bd-t-ext1:GiftSpecification' zijn opgenomen INDIEN het element 'bd-i-ext1:GiftMovablePropertyValue' of 'bd-i-ext1:GiftMovablePropertyType' in dezelfde </w:t>
      </w:r>
      <w:proofErr w:type="spellStart"/>
      <w:r w:rsidR="00CC552B" w:rsidRPr="00C91E4C">
        <w:rPr>
          <w:b/>
          <w:color w:val="548DD4" w:themeColor="text2" w:themeTint="99"/>
        </w:rPr>
        <w:t>tuple</w:t>
      </w:r>
      <w:proofErr w:type="spellEnd"/>
      <w:r w:rsidR="00CC552B" w:rsidRPr="00C91E4C">
        <w:rPr>
          <w:b/>
          <w:color w:val="548DD4" w:themeColor="text2" w:themeTint="99"/>
        </w:rPr>
        <w:t xml:space="preserve"> is opgenomen.</w:t>
      </w:r>
    </w:p>
    <w:p w14:paraId="6CC25B11" w14:textId="77777777" w:rsidR="00354A48" w:rsidRPr="008F2C52" w:rsidRDefault="00354A48" w:rsidP="00354A48">
      <w:pPr>
        <w:rPr>
          <w:b/>
        </w:rPr>
      </w:pPr>
    </w:p>
    <w:p w14:paraId="772C7B9B" w14:textId="77777777" w:rsidR="00354A48" w:rsidRPr="008F2C52" w:rsidRDefault="00354A48" w:rsidP="00354A48">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tbl>
      <w:tblPr>
        <w:tblStyle w:val="Tabelraster"/>
        <w:tblW w:w="0" w:type="auto"/>
        <w:tblLook w:val="04A0" w:firstRow="1" w:lastRow="0" w:firstColumn="1" w:lastColumn="0" w:noHBand="0" w:noVBand="1"/>
      </w:tblPr>
      <w:tblGrid>
        <w:gridCol w:w="9062"/>
      </w:tblGrid>
      <w:tr w:rsidR="008F2C52" w:rsidRPr="008F2C52" w14:paraId="09045C14" w14:textId="77777777" w:rsidTr="00ED42FD">
        <w:tc>
          <w:tcPr>
            <w:tcW w:w="9062" w:type="dxa"/>
            <w:shd w:val="clear" w:color="auto" w:fill="D9D9D9" w:themeFill="background1" w:themeFillShade="D9"/>
          </w:tcPr>
          <w:p w14:paraId="1A74AC58" w14:textId="77777777" w:rsidR="00177F9B" w:rsidRPr="008F2C52" w:rsidRDefault="00177F9B" w:rsidP="00ED42FD">
            <w:pPr>
              <w:pStyle w:val="Geenafstand"/>
              <w:rPr>
                <w:b/>
                <w:sz w:val="18"/>
                <w:szCs w:val="18"/>
              </w:rPr>
            </w:pPr>
            <w:r w:rsidRPr="008F2C52">
              <w:rPr>
                <w:b/>
                <w:sz w:val="18"/>
                <w:szCs w:val="18"/>
              </w:rPr>
              <w:t>Elementen</w:t>
            </w:r>
          </w:p>
        </w:tc>
      </w:tr>
      <w:tr w:rsidR="008F2C52" w:rsidRPr="008F2C52" w14:paraId="5C95DA03" w14:textId="77777777" w:rsidTr="00ED42FD">
        <w:tc>
          <w:tcPr>
            <w:tcW w:w="9062" w:type="dxa"/>
            <w:shd w:val="clear" w:color="auto" w:fill="FFFFFF" w:themeFill="background1"/>
          </w:tcPr>
          <w:p w14:paraId="39325FE6" w14:textId="77777777" w:rsidR="00D4186E" w:rsidRPr="008F2C52" w:rsidRDefault="00D4186E" w:rsidP="00ED42FD">
            <w:pPr>
              <w:pStyle w:val="Geenafstand"/>
              <w:rPr>
                <w:b/>
                <w:sz w:val="18"/>
                <w:szCs w:val="18"/>
              </w:rPr>
            </w:pPr>
            <w:r w:rsidRPr="008F2C52">
              <w:rPr>
                <w:b/>
                <w:sz w:val="18"/>
                <w:szCs w:val="18"/>
              </w:rPr>
              <w:t>Contanten</w:t>
            </w:r>
          </w:p>
        </w:tc>
      </w:tr>
      <w:tr w:rsidR="008F2C52" w:rsidRPr="008F2C52" w14:paraId="6442E6F9" w14:textId="77777777" w:rsidTr="00ED42FD">
        <w:tc>
          <w:tcPr>
            <w:tcW w:w="9062" w:type="dxa"/>
            <w:shd w:val="clear" w:color="auto" w:fill="FFFFFF" w:themeFill="background1"/>
          </w:tcPr>
          <w:p w14:paraId="7BD98EA9" w14:textId="77777777" w:rsidR="00D4186E" w:rsidRPr="008F2C52" w:rsidRDefault="00D4186E" w:rsidP="00ED42FD">
            <w:pPr>
              <w:pStyle w:val="Geenafstand"/>
              <w:rPr>
                <w:sz w:val="18"/>
                <w:szCs w:val="18"/>
              </w:rPr>
            </w:pPr>
            <w:r w:rsidRPr="008F2C52">
              <w:rPr>
                <w:sz w:val="18"/>
                <w:szCs w:val="18"/>
              </w:rPr>
              <w:t>bd-i-ext1:GiftCashMoneyBalances</w:t>
            </w:r>
          </w:p>
        </w:tc>
      </w:tr>
      <w:tr w:rsidR="008F2C52" w:rsidRPr="008F2C52" w14:paraId="275A70D5" w14:textId="77777777" w:rsidTr="00ED42FD">
        <w:tc>
          <w:tcPr>
            <w:tcW w:w="9062" w:type="dxa"/>
            <w:shd w:val="clear" w:color="auto" w:fill="FFFFFF" w:themeFill="background1"/>
          </w:tcPr>
          <w:p w14:paraId="75A3C8C7" w14:textId="77777777" w:rsidR="00D4186E" w:rsidRPr="008F2C52" w:rsidRDefault="00D4186E" w:rsidP="00ED42FD">
            <w:pPr>
              <w:pStyle w:val="Geenafstand"/>
              <w:rPr>
                <w:b/>
                <w:sz w:val="18"/>
                <w:szCs w:val="18"/>
              </w:rPr>
            </w:pPr>
            <w:r w:rsidRPr="008F2C52">
              <w:rPr>
                <w:b/>
                <w:sz w:val="18"/>
                <w:szCs w:val="18"/>
              </w:rPr>
              <w:t>Onroerende zaak</w:t>
            </w:r>
          </w:p>
        </w:tc>
      </w:tr>
      <w:tr w:rsidR="008F2C52" w:rsidRPr="008F2C52" w14:paraId="5699E16F" w14:textId="77777777" w:rsidTr="00ED42FD">
        <w:tc>
          <w:tcPr>
            <w:tcW w:w="9062" w:type="dxa"/>
          </w:tcPr>
          <w:p w14:paraId="53A75CA4" w14:textId="77777777" w:rsidR="00D4186E" w:rsidRPr="008F2C52" w:rsidRDefault="00D4186E" w:rsidP="00ED42FD">
            <w:pPr>
              <w:pStyle w:val="Geenafstand"/>
              <w:rPr>
                <w:sz w:val="18"/>
                <w:szCs w:val="18"/>
              </w:rPr>
            </w:pPr>
            <w:r w:rsidRPr="008F2C52">
              <w:rPr>
                <w:sz w:val="18"/>
                <w:szCs w:val="18"/>
              </w:rPr>
              <w:t>bd-i-ext1:GiftImmovablePropertyCommercialValue</w:t>
            </w:r>
          </w:p>
        </w:tc>
      </w:tr>
      <w:tr w:rsidR="008F2C52" w:rsidRPr="008F2C52" w14:paraId="4F678330" w14:textId="77777777" w:rsidTr="00ED42FD">
        <w:tc>
          <w:tcPr>
            <w:tcW w:w="9062" w:type="dxa"/>
          </w:tcPr>
          <w:p w14:paraId="686A41B4" w14:textId="77777777" w:rsidR="00D4186E" w:rsidRPr="008F2C52" w:rsidRDefault="00D4186E" w:rsidP="00ED42FD">
            <w:pPr>
              <w:pStyle w:val="Geenafstand"/>
              <w:rPr>
                <w:sz w:val="18"/>
                <w:szCs w:val="18"/>
              </w:rPr>
            </w:pPr>
            <w:r w:rsidRPr="008F2C52">
              <w:rPr>
                <w:sz w:val="18"/>
                <w:szCs w:val="18"/>
              </w:rPr>
              <w:t>bd-i-ext1:GiftImmovablePropertyLawValue</w:t>
            </w:r>
          </w:p>
        </w:tc>
      </w:tr>
      <w:tr w:rsidR="008F2C52" w:rsidRPr="008F2C52" w14:paraId="6A82E089" w14:textId="77777777" w:rsidTr="00ED42FD">
        <w:tc>
          <w:tcPr>
            <w:tcW w:w="9062" w:type="dxa"/>
          </w:tcPr>
          <w:p w14:paraId="51209863" w14:textId="77777777" w:rsidR="00D4186E" w:rsidRPr="008F2C52" w:rsidRDefault="00D4186E" w:rsidP="00ED42FD">
            <w:pPr>
              <w:pStyle w:val="Geenafstand"/>
              <w:rPr>
                <w:sz w:val="18"/>
                <w:szCs w:val="18"/>
              </w:rPr>
            </w:pPr>
            <w:r w:rsidRPr="008F2C52">
              <w:rPr>
                <w:sz w:val="18"/>
                <w:szCs w:val="18"/>
              </w:rPr>
              <w:t>bd-i-ext1:GiftImmovablePropertyTransferredPartNumerator</w:t>
            </w:r>
          </w:p>
        </w:tc>
      </w:tr>
      <w:tr w:rsidR="008F2C52" w:rsidRPr="008F2C52" w14:paraId="4BC38439" w14:textId="77777777" w:rsidTr="00ED42FD">
        <w:tc>
          <w:tcPr>
            <w:tcW w:w="9062" w:type="dxa"/>
          </w:tcPr>
          <w:p w14:paraId="39ECC80E" w14:textId="77777777" w:rsidR="00D4186E" w:rsidRPr="008F2C52" w:rsidRDefault="00D4186E" w:rsidP="00ED42FD">
            <w:pPr>
              <w:pStyle w:val="Geenafstand"/>
              <w:rPr>
                <w:sz w:val="18"/>
                <w:szCs w:val="18"/>
              </w:rPr>
            </w:pPr>
            <w:r w:rsidRPr="008F2C52">
              <w:rPr>
                <w:sz w:val="18"/>
                <w:szCs w:val="18"/>
              </w:rPr>
              <w:t>bd-i-ext1:GiftImmovablePropertyTransferredPartDenominator</w:t>
            </w:r>
          </w:p>
        </w:tc>
      </w:tr>
      <w:tr w:rsidR="008F2C52" w:rsidRPr="008F2C52" w14:paraId="6E45D515" w14:textId="77777777" w:rsidTr="00ED42FD">
        <w:tc>
          <w:tcPr>
            <w:tcW w:w="9062" w:type="dxa"/>
          </w:tcPr>
          <w:p w14:paraId="26B44EF5" w14:textId="77777777" w:rsidR="00D4186E" w:rsidRPr="008F2C52" w:rsidRDefault="00D4186E" w:rsidP="00ED42FD">
            <w:pPr>
              <w:pStyle w:val="Geenafstand"/>
              <w:rPr>
                <w:sz w:val="18"/>
                <w:szCs w:val="18"/>
              </w:rPr>
            </w:pPr>
            <w:r w:rsidRPr="008F2C52">
              <w:rPr>
                <w:sz w:val="18"/>
                <w:szCs w:val="18"/>
              </w:rPr>
              <w:t>bd-i-ext1:GiftImmovablePropertyPurchasePrice</w:t>
            </w:r>
          </w:p>
        </w:tc>
      </w:tr>
      <w:tr w:rsidR="008F2C52" w:rsidRPr="008F2C52" w14:paraId="621C3C74" w14:textId="77777777" w:rsidTr="00ED42FD">
        <w:tc>
          <w:tcPr>
            <w:tcW w:w="9062" w:type="dxa"/>
          </w:tcPr>
          <w:p w14:paraId="080C7CCB" w14:textId="77777777" w:rsidR="00D4186E" w:rsidRPr="008F2C52" w:rsidRDefault="00D4186E" w:rsidP="00ED42FD">
            <w:pPr>
              <w:pStyle w:val="Geenafstand"/>
              <w:rPr>
                <w:sz w:val="18"/>
                <w:szCs w:val="18"/>
              </w:rPr>
            </w:pPr>
            <w:r w:rsidRPr="008F2C52">
              <w:rPr>
                <w:sz w:val="18"/>
                <w:szCs w:val="18"/>
              </w:rPr>
              <w:t>bd-i-ext1:GiftImmovablePropertyRemittedPurchasePrice</w:t>
            </w:r>
          </w:p>
        </w:tc>
      </w:tr>
      <w:tr w:rsidR="008F2C52" w:rsidRPr="008F2C52" w14:paraId="19A5B47C" w14:textId="77777777" w:rsidTr="00ED42FD">
        <w:tc>
          <w:tcPr>
            <w:tcW w:w="9062" w:type="dxa"/>
          </w:tcPr>
          <w:p w14:paraId="70481DA2" w14:textId="21DAF130" w:rsidR="00D4186E" w:rsidRPr="008F2C52" w:rsidRDefault="00D4186E" w:rsidP="00ED42FD">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5EDBE5F9" w14:textId="77777777" w:rsidTr="00ED42FD">
        <w:tc>
          <w:tcPr>
            <w:tcW w:w="9062" w:type="dxa"/>
          </w:tcPr>
          <w:p w14:paraId="0509AA6E" w14:textId="77777777" w:rsidR="00D4186E" w:rsidRPr="008F2C52" w:rsidRDefault="00D4186E" w:rsidP="00ED42FD">
            <w:pPr>
              <w:pStyle w:val="Geenafstand"/>
              <w:rPr>
                <w:sz w:val="18"/>
                <w:szCs w:val="18"/>
              </w:rPr>
            </w:pPr>
            <w:r w:rsidRPr="008F2C52">
              <w:rPr>
                <w:sz w:val="18"/>
                <w:szCs w:val="18"/>
              </w:rPr>
              <w:t>bd-i-ext1:ImmovablePropertyResidenceIndication</w:t>
            </w:r>
          </w:p>
        </w:tc>
      </w:tr>
      <w:tr w:rsidR="008F2C52" w:rsidRPr="008F2C52" w14:paraId="1C3F848B" w14:textId="77777777" w:rsidTr="00ED42FD">
        <w:tc>
          <w:tcPr>
            <w:tcW w:w="9062" w:type="dxa"/>
          </w:tcPr>
          <w:p w14:paraId="35125B26" w14:textId="77777777" w:rsidR="00D4186E" w:rsidRPr="008F2C52" w:rsidRDefault="00D4186E" w:rsidP="00ED42FD">
            <w:pPr>
              <w:pStyle w:val="Geenafstand"/>
              <w:rPr>
                <w:sz w:val="18"/>
                <w:szCs w:val="18"/>
              </w:rPr>
            </w:pPr>
            <w:r w:rsidRPr="008F2C52">
              <w:rPr>
                <w:sz w:val="18"/>
                <w:szCs w:val="18"/>
              </w:rPr>
              <w:t>bd-i-ext1:GiftImmovablePropertyAnnualGroundLeaseValue</w:t>
            </w:r>
          </w:p>
        </w:tc>
      </w:tr>
      <w:tr w:rsidR="008F2C52" w:rsidRPr="008F2C52" w14:paraId="7FE7C3AD" w14:textId="77777777" w:rsidTr="00ED42FD">
        <w:tc>
          <w:tcPr>
            <w:tcW w:w="9062" w:type="dxa"/>
          </w:tcPr>
          <w:p w14:paraId="4BCC83C4" w14:textId="77777777" w:rsidR="00D4186E" w:rsidRPr="008F2C52" w:rsidRDefault="00D4186E" w:rsidP="00ED42FD">
            <w:pPr>
              <w:pStyle w:val="Geenafstand"/>
              <w:rPr>
                <w:sz w:val="18"/>
                <w:szCs w:val="18"/>
              </w:rPr>
            </w:pPr>
            <w:r w:rsidRPr="008F2C52">
              <w:rPr>
                <w:sz w:val="18"/>
                <w:szCs w:val="18"/>
              </w:rPr>
              <w:t>bd-i-ext1:ImmovablePropertyGroundLeaseEnddate</w:t>
            </w:r>
          </w:p>
        </w:tc>
      </w:tr>
      <w:tr w:rsidR="008F2C52" w:rsidRPr="008F2C52" w14:paraId="4341C4A0" w14:textId="77777777" w:rsidTr="00ED42FD">
        <w:tc>
          <w:tcPr>
            <w:tcW w:w="9062" w:type="dxa"/>
          </w:tcPr>
          <w:p w14:paraId="794ABD01" w14:textId="77777777" w:rsidR="00D4186E" w:rsidRPr="008F2C52" w:rsidRDefault="00D4186E" w:rsidP="00ED42FD">
            <w:pPr>
              <w:pStyle w:val="Geenafstand"/>
              <w:rPr>
                <w:sz w:val="18"/>
                <w:szCs w:val="18"/>
              </w:rPr>
            </w:pPr>
            <w:r w:rsidRPr="008F2C52">
              <w:rPr>
                <w:sz w:val="18"/>
                <w:szCs w:val="18"/>
              </w:rPr>
              <w:t>bd-i-ext1:GiftImmovablePropertyAnnualRentValue</w:t>
            </w:r>
          </w:p>
        </w:tc>
      </w:tr>
      <w:tr w:rsidR="008F2C52" w:rsidRPr="008F2C52" w14:paraId="08C80E8F" w14:textId="77777777" w:rsidTr="00ED42FD">
        <w:tc>
          <w:tcPr>
            <w:tcW w:w="9062" w:type="dxa"/>
          </w:tcPr>
          <w:p w14:paraId="4D21124E" w14:textId="77777777" w:rsidR="00D4186E" w:rsidRPr="008F2C52" w:rsidRDefault="00D4186E" w:rsidP="00ED42FD">
            <w:pPr>
              <w:pStyle w:val="Geenafstand"/>
              <w:rPr>
                <w:sz w:val="18"/>
                <w:szCs w:val="18"/>
              </w:rPr>
            </w:pPr>
            <w:r w:rsidRPr="008F2C52">
              <w:rPr>
                <w:sz w:val="18"/>
                <w:szCs w:val="18"/>
              </w:rPr>
              <w:t>bd-i-ext1:GiftImmovablePropertyMarketCompliantRentIndication</w:t>
            </w:r>
          </w:p>
        </w:tc>
      </w:tr>
      <w:tr w:rsidR="008F2C52" w:rsidRPr="008F2C52" w14:paraId="11C39769" w14:textId="77777777" w:rsidTr="00ED42FD">
        <w:tc>
          <w:tcPr>
            <w:tcW w:w="9062" w:type="dxa"/>
          </w:tcPr>
          <w:p w14:paraId="7DE33DB7" w14:textId="77777777" w:rsidR="00D4186E" w:rsidRPr="008F2C52" w:rsidRDefault="00D4186E" w:rsidP="00ED42FD">
            <w:pPr>
              <w:pStyle w:val="Geenafstand"/>
              <w:rPr>
                <w:sz w:val="18"/>
                <w:szCs w:val="18"/>
              </w:rPr>
            </w:pPr>
            <w:r w:rsidRPr="008F2C52">
              <w:rPr>
                <w:sz w:val="18"/>
                <w:szCs w:val="18"/>
              </w:rPr>
              <w:t>bd-i-ext1:GiftImmovablePropertySurfaceSquareMetresHiredOut</w:t>
            </w:r>
          </w:p>
        </w:tc>
      </w:tr>
      <w:tr w:rsidR="008F2C52" w:rsidRPr="008F2C52" w14:paraId="2ED18981" w14:textId="77777777" w:rsidTr="00ED42FD">
        <w:tc>
          <w:tcPr>
            <w:tcW w:w="9062" w:type="dxa"/>
          </w:tcPr>
          <w:p w14:paraId="1794496D" w14:textId="77777777" w:rsidR="00D4186E" w:rsidRPr="008F2C52" w:rsidRDefault="00D4186E" w:rsidP="00ED42FD">
            <w:pPr>
              <w:pStyle w:val="Geenafstand"/>
              <w:rPr>
                <w:sz w:val="18"/>
                <w:szCs w:val="18"/>
              </w:rPr>
            </w:pPr>
            <w:r w:rsidRPr="008F2C52">
              <w:rPr>
                <w:sz w:val="18"/>
                <w:szCs w:val="18"/>
              </w:rPr>
              <w:t>bd-i-ext1:GiftImmovablePropertySurfaceSquareMetresTotal</w:t>
            </w:r>
          </w:p>
        </w:tc>
      </w:tr>
      <w:tr w:rsidR="008F2C52" w:rsidRPr="008F2C52" w14:paraId="66A6E576" w14:textId="77777777" w:rsidTr="00ED42FD">
        <w:tc>
          <w:tcPr>
            <w:tcW w:w="9062" w:type="dxa"/>
          </w:tcPr>
          <w:p w14:paraId="3794E877" w14:textId="77777777" w:rsidR="00D4186E" w:rsidRPr="008F2C52" w:rsidRDefault="00D4186E" w:rsidP="00ED42FD">
            <w:pPr>
              <w:pStyle w:val="Geenafstand"/>
              <w:rPr>
                <w:sz w:val="18"/>
                <w:szCs w:val="18"/>
              </w:rPr>
            </w:pPr>
            <w:r w:rsidRPr="008F2C52">
              <w:rPr>
                <w:sz w:val="18"/>
                <w:szCs w:val="18"/>
              </w:rPr>
              <w:t>bd-i-ext1:GiftImmovablePropertyExposedValue</w:t>
            </w:r>
          </w:p>
        </w:tc>
      </w:tr>
      <w:tr w:rsidR="00247AAE" w:rsidRPr="008F2C52" w14:paraId="57DA4C7E" w14:textId="77777777" w:rsidTr="00ED42FD">
        <w:tc>
          <w:tcPr>
            <w:tcW w:w="9062" w:type="dxa"/>
          </w:tcPr>
          <w:p w14:paraId="2B6EE1D4" w14:textId="3613784B" w:rsidR="00247AAE" w:rsidRPr="008F2C52" w:rsidRDefault="00247AAE" w:rsidP="00247AAE">
            <w:pPr>
              <w:pStyle w:val="Geenafstand"/>
              <w:rPr>
                <w:sz w:val="18"/>
                <w:szCs w:val="18"/>
              </w:rPr>
            </w:pPr>
            <w:r w:rsidRPr="00247AAE">
              <w:rPr>
                <w:bCs/>
                <w:sz w:val="18"/>
                <w:szCs w:val="18"/>
                <w:lang w:val="en-US"/>
              </w:rPr>
              <w:t>bd-i-ext1:ImmovablePropertyHiredOutTemporarilyIndication</w:t>
            </w:r>
          </w:p>
        </w:tc>
      </w:tr>
      <w:tr w:rsidR="00247AAE" w:rsidRPr="008F2C52" w14:paraId="4599763C" w14:textId="77777777" w:rsidTr="00ED42FD">
        <w:tc>
          <w:tcPr>
            <w:tcW w:w="9062" w:type="dxa"/>
          </w:tcPr>
          <w:p w14:paraId="38C05569" w14:textId="23FAB861" w:rsidR="00247AAE" w:rsidRPr="008F2C52" w:rsidRDefault="00247AAE" w:rsidP="00247AAE">
            <w:pPr>
              <w:pStyle w:val="Geenafstand"/>
              <w:rPr>
                <w:sz w:val="18"/>
                <w:szCs w:val="18"/>
              </w:rPr>
            </w:pPr>
            <w:r w:rsidRPr="00247AAE">
              <w:rPr>
                <w:bCs/>
                <w:sz w:val="18"/>
                <w:szCs w:val="18"/>
                <w:lang w:val="en-US"/>
              </w:rPr>
              <w:t>bd-i-ext1:ImmovablePropertyAffiliatedPersonHiredOutIndication</w:t>
            </w:r>
          </w:p>
        </w:tc>
      </w:tr>
      <w:tr w:rsidR="008F2C52" w:rsidRPr="008F2C52" w14:paraId="291F9FB4" w14:textId="77777777" w:rsidTr="00ED42FD">
        <w:tc>
          <w:tcPr>
            <w:tcW w:w="9062" w:type="dxa"/>
          </w:tcPr>
          <w:p w14:paraId="2BBDBD9B" w14:textId="2F736466" w:rsidR="00D4186E" w:rsidRPr="008F2C52" w:rsidRDefault="00D4186E" w:rsidP="00ED42FD">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21A68EAE" w14:textId="77777777" w:rsidTr="00ED42FD">
        <w:tc>
          <w:tcPr>
            <w:tcW w:w="9062" w:type="dxa"/>
          </w:tcPr>
          <w:p w14:paraId="3D3E7F4D" w14:textId="77777777" w:rsidR="00D4186E" w:rsidRPr="008F2C52" w:rsidRDefault="00D4186E" w:rsidP="00ED42FD">
            <w:pPr>
              <w:pStyle w:val="Geenafstand"/>
              <w:rPr>
                <w:sz w:val="18"/>
                <w:szCs w:val="18"/>
              </w:rPr>
            </w:pPr>
            <w:r w:rsidRPr="008F2C52">
              <w:rPr>
                <w:sz w:val="18"/>
                <w:szCs w:val="18"/>
              </w:rPr>
              <w:t>bd-i-ext1:GiftImmovablePropertyLandRegistryDesignation</w:t>
            </w:r>
          </w:p>
        </w:tc>
      </w:tr>
      <w:tr w:rsidR="008F2C52" w:rsidRPr="008F2C52" w14:paraId="132D64B6" w14:textId="77777777" w:rsidTr="00ED42FD">
        <w:tc>
          <w:tcPr>
            <w:tcW w:w="9062" w:type="dxa"/>
          </w:tcPr>
          <w:p w14:paraId="0DBC7DA9" w14:textId="77777777" w:rsidR="00D4186E" w:rsidRPr="008F2C52" w:rsidRDefault="00D4186E" w:rsidP="00ED42FD">
            <w:pPr>
              <w:pStyle w:val="Geenafstand"/>
              <w:rPr>
                <w:sz w:val="18"/>
                <w:szCs w:val="18"/>
              </w:rPr>
            </w:pPr>
            <w:r w:rsidRPr="008F2C52">
              <w:rPr>
                <w:sz w:val="18"/>
                <w:szCs w:val="18"/>
              </w:rPr>
              <w:t>bd-t-ext1:GiftImmovablePropertyAddressPresentation</w:t>
            </w:r>
          </w:p>
        </w:tc>
      </w:tr>
      <w:tr w:rsidR="008F2C52" w:rsidRPr="008F2C52" w14:paraId="137E6442" w14:textId="77777777" w:rsidTr="00ED42FD">
        <w:tc>
          <w:tcPr>
            <w:tcW w:w="9062" w:type="dxa"/>
          </w:tcPr>
          <w:p w14:paraId="4F7D42F4" w14:textId="77777777" w:rsidR="00D4186E" w:rsidRPr="008F2C52" w:rsidRDefault="00D4186E" w:rsidP="00ED42FD">
            <w:pPr>
              <w:pStyle w:val="Geenafstand"/>
              <w:rPr>
                <w:sz w:val="18"/>
                <w:szCs w:val="18"/>
              </w:rPr>
            </w:pPr>
            <w:r w:rsidRPr="008F2C52">
              <w:rPr>
                <w:sz w:val="18"/>
                <w:szCs w:val="18"/>
              </w:rPr>
              <w:t xml:space="preserve">bd-i-ext1:AppealOnFaciltySceneryLawIndication </w:t>
            </w:r>
          </w:p>
        </w:tc>
      </w:tr>
      <w:tr w:rsidR="008F2C52" w:rsidRPr="008F2C52" w14:paraId="083202C8" w14:textId="77777777" w:rsidTr="00ED42FD">
        <w:tc>
          <w:tcPr>
            <w:tcW w:w="9062" w:type="dxa"/>
          </w:tcPr>
          <w:p w14:paraId="72D8F4BE" w14:textId="77777777" w:rsidR="00D4186E" w:rsidRPr="008F2C52" w:rsidRDefault="00D4186E" w:rsidP="00ED42FD">
            <w:pPr>
              <w:pStyle w:val="Geenafstand"/>
              <w:rPr>
                <w:sz w:val="18"/>
                <w:szCs w:val="18"/>
              </w:rPr>
            </w:pPr>
            <w:r w:rsidRPr="008F2C52">
              <w:rPr>
                <w:sz w:val="18"/>
                <w:szCs w:val="18"/>
              </w:rPr>
              <w:t>bd-i-ext1:EstateSceneryLawDisposalNumber</w:t>
            </w:r>
          </w:p>
        </w:tc>
      </w:tr>
      <w:tr w:rsidR="008F2C52" w:rsidRPr="008F2C52" w14:paraId="25F50DC1" w14:textId="77777777" w:rsidTr="00ED42FD">
        <w:tc>
          <w:tcPr>
            <w:tcW w:w="9062" w:type="dxa"/>
          </w:tcPr>
          <w:p w14:paraId="01A1598C" w14:textId="77777777" w:rsidR="00D4186E" w:rsidRPr="008F2C52" w:rsidRDefault="00D4186E" w:rsidP="00ED42FD">
            <w:pPr>
              <w:pStyle w:val="Geenafstand"/>
              <w:rPr>
                <w:sz w:val="18"/>
                <w:szCs w:val="18"/>
              </w:rPr>
            </w:pPr>
            <w:r w:rsidRPr="008F2C52">
              <w:rPr>
                <w:sz w:val="18"/>
                <w:szCs w:val="18"/>
              </w:rPr>
              <w:t>bd-i-ext1:EstateName</w:t>
            </w:r>
          </w:p>
        </w:tc>
      </w:tr>
      <w:tr w:rsidR="008F2C52" w:rsidRPr="008F2C52" w14:paraId="121033B4" w14:textId="77777777" w:rsidTr="00ED42FD">
        <w:tc>
          <w:tcPr>
            <w:tcW w:w="9062" w:type="dxa"/>
          </w:tcPr>
          <w:p w14:paraId="451D59F0" w14:textId="77777777" w:rsidR="00D4186E" w:rsidRPr="008F2C52" w:rsidRDefault="00D4186E" w:rsidP="00ED42FD">
            <w:pPr>
              <w:pStyle w:val="Geenafstand"/>
              <w:rPr>
                <w:sz w:val="18"/>
                <w:szCs w:val="18"/>
              </w:rPr>
            </w:pPr>
            <w:r w:rsidRPr="008F2C52">
              <w:rPr>
                <w:sz w:val="18"/>
                <w:szCs w:val="18"/>
              </w:rPr>
              <w:t>bd-i-ext1:EstateSceneryLawOpenedIndication</w:t>
            </w:r>
          </w:p>
        </w:tc>
      </w:tr>
      <w:tr w:rsidR="008F2C52" w:rsidRPr="008F2C52" w14:paraId="0FFFA07C" w14:textId="77777777" w:rsidTr="00ED42FD">
        <w:tc>
          <w:tcPr>
            <w:tcW w:w="9062" w:type="dxa"/>
            <w:vAlign w:val="bottom"/>
          </w:tcPr>
          <w:p w14:paraId="129C4494" w14:textId="77777777" w:rsidR="00D4186E" w:rsidRPr="008F2C52" w:rsidRDefault="00D4186E" w:rsidP="00ED42FD">
            <w:pPr>
              <w:pStyle w:val="Geenafstand"/>
              <w:rPr>
                <w:sz w:val="18"/>
                <w:szCs w:val="18"/>
              </w:rPr>
            </w:pPr>
            <w:r w:rsidRPr="008F2C52">
              <w:rPr>
                <w:sz w:val="18"/>
                <w:szCs w:val="18"/>
              </w:rPr>
              <w:lastRenderedPageBreak/>
              <w:t>bd-i-ext1:EstateSceneryLawRankingIndication</w:t>
            </w:r>
          </w:p>
        </w:tc>
      </w:tr>
      <w:tr w:rsidR="008F2C52" w:rsidRPr="008F2C52" w14:paraId="43338C27" w14:textId="77777777" w:rsidTr="00ED42FD">
        <w:tc>
          <w:tcPr>
            <w:tcW w:w="9062" w:type="dxa"/>
            <w:vAlign w:val="bottom"/>
          </w:tcPr>
          <w:p w14:paraId="5CBC69CC" w14:textId="77777777" w:rsidR="00D4186E" w:rsidRPr="008F2C52" w:rsidRDefault="00D4186E" w:rsidP="00ED42FD">
            <w:pPr>
              <w:pStyle w:val="Geenafstand"/>
              <w:rPr>
                <w:sz w:val="18"/>
                <w:szCs w:val="18"/>
              </w:rPr>
            </w:pPr>
            <w:r w:rsidRPr="008F2C52">
              <w:rPr>
                <w:sz w:val="18"/>
                <w:szCs w:val="18"/>
              </w:rPr>
              <w:t>bd-i-ext1:EstateRankingRequestDate</w:t>
            </w:r>
          </w:p>
        </w:tc>
      </w:tr>
      <w:tr w:rsidR="008F2C52" w:rsidRPr="008F2C52" w14:paraId="7E0749A9" w14:textId="77777777" w:rsidTr="00ED42FD">
        <w:tc>
          <w:tcPr>
            <w:tcW w:w="9062" w:type="dxa"/>
            <w:vAlign w:val="bottom"/>
          </w:tcPr>
          <w:p w14:paraId="2B94943A" w14:textId="77777777" w:rsidR="00D4186E" w:rsidRPr="008F2C52" w:rsidRDefault="00D4186E" w:rsidP="00ED42FD">
            <w:pPr>
              <w:pStyle w:val="Geenafstand"/>
              <w:rPr>
                <w:sz w:val="18"/>
                <w:szCs w:val="18"/>
              </w:rPr>
            </w:pPr>
            <w:r w:rsidRPr="008F2C52">
              <w:rPr>
                <w:sz w:val="18"/>
                <w:szCs w:val="18"/>
              </w:rPr>
              <w:t>bd-i-ext1:EstateBuildingEconomicValue</w:t>
            </w:r>
          </w:p>
        </w:tc>
      </w:tr>
      <w:tr w:rsidR="008F2C52" w:rsidRPr="008F2C52" w14:paraId="74699277" w14:textId="77777777" w:rsidTr="00ED42FD">
        <w:tc>
          <w:tcPr>
            <w:tcW w:w="9062" w:type="dxa"/>
            <w:vAlign w:val="bottom"/>
          </w:tcPr>
          <w:p w14:paraId="78A1DB5E" w14:textId="77777777" w:rsidR="00D4186E" w:rsidRPr="008F2C52" w:rsidRDefault="00D4186E" w:rsidP="00ED42FD">
            <w:pPr>
              <w:pStyle w:val="Geenafstand"/>
              <w:rPr>
                <w:sz w:val="18"/>
                <w:szCs w:val="18"/>
              </w:rPr>
            </w:pPr>
            <w:r w:rsidRPr="008F2C52">
              <w:rPr>
                <w:sz w:val="18"/>
                <w:szCs w:val="18"/>
              </w:rPr>
              <w:t>bd-i-ext1:EstateLandsEconomicValue</w:t>
            </w:r>
          </w:p>
        </w:tc>
      </w:tr>
      <w:tr w:rsidR="008F2C52" w:rsidRPr="008F2C52" w14:paraId="4EB37609" w14:textId="77777777" w:rsidTr="00ED42FD">
        <w:tc>
          <w:tcPr>
            <w:tcW w:w="9062" w:type="dxa"/>
            <w:vAlign w:val="bottom"/>
          </w:tcPr>
          <w:p w14:paraId="1124E009" w14:textId="77777777" w:rsidR="00D4186E" w:rsidRPr="008F2C52" w:rsidRDefault="00D4186E" w:rsidP="00ED42FD">
            <w:pPr>
              <w:pStyle w:val="Geenafstand"/>
              <w:rPr>
                <w:sz w:val="18"/>
                <w:szCs w:val="18"/>
              </w:rPr>
            </w:pPr>
            <w:r w:rsidRPr="008F2C52">
              <w:rPr>
                <w:sz w:val="18"/>
                <w:szCs w:val="18"/>
              </w:rPr>
              <w:t>bd-i-ext1:EstateBuildingsDestinationValue</w:t>
            </w:r>
          </w:p>
        </w:tc>
      </w:tr>
      <w:tr w:rsidR="008F2C52" w:rsidRPr="008F2C52" w14:paraId="5F9A3C48" w14:textId="77777777" w:rsidTr="00ED42FD">
        <w:tc>
          <w:tcPr>
            <w:tcW w:w="9062" w:type="dxa"/>
            <w:vAlign w:val="bottom"/>
          </w:tcPr>
          <w:p w14:paraId="55C41D05" w14:textId="77777777" w:rsidR="00D4186E" w:rsidRPr="008F2C52" w:rsidRDefault="00D4186E" w:rsidP="00ED42FD">
            <w:pPr>
              <w:pStyle w:val="Geenafstand"/>
              <w:rPr>
                <w:sz w:val="18"/>
                <w:szCs w:val="18"/>
              </w:rPr>
            </w:pPr>
            <w:r w:rsidRPr="008F2C52">
              <w:rPr>
                <w:sz w:val="18"/>
                <w:szCs w:val="18"/>
              </w:rPr>
              <w:t>bd-i-ext1:EstateLandsDestinationValue</w:t>
            </w:r>
          </w:p>
        </w:tc>
      </w:tr>
      <w:tr w:rsidR="008F2C52" w:rsidRPr="008F2C52" w14:paraId="26D94164" w14:textId="77777777" w:rsidTr="00ED42FD">
        <w:tc>
          <w:tcPr>
            <w:tcW w:w="9062" w:type="dxa"/>
          </w:tcPr>
          <w:p w14:paraId="3B076C79" w14:textId="77777777" w:rsidR="00D4186E" w:rsidRPr="008F2C52" w:rsidRDefault="00D4186E" w:rsidP="00ED42FD">
            <w:pPr>
              <w:pStyle w:val="Geenafstand"/>
              <w:rPr>
                <w:b/>
                <w:sz w:val="18"/>
                <w:szCs w:val="18"/>
              </w:rPr>
            </w:pPr>
            <w:r w:rsidRPr="008F2C52">
              <w:rPr>
                <w:b/>
                <w:sz w:val="18"/>
                <w:szCs w:val="18"/>
              </w:rPr>
              <w:t>Effecten</w:t>
            </w:r>
          </w:p>
        </w:tc>
      </w:tr>
      <w:tr w:rsidR="008F2C52" w:rsidRPr="008F2C52" w14:paraId="74FBEA0C" w14:textId="77777777" w:rsidTr="00ED42FD">
        <w:tc>
          <w:tcPr>
            <w:tcW w:w="9062" w:type="dxa"/>
          </w:tcPr>
          <w:p w14:paraId="77AE4E39" w14:textId="77777777" w:rsidR="00D4186E" w:rsidRPr="008F2C52" w:rsidRDefault="00D4186E" w:rsidP="00ED42FD">
            <w:pPr>
              <w:pStyle w:val="Geenafstand"/>
              <w:rPr>
                <w:sz w:val="18"/>
                <w:szCs w:val="18"/>
              </w:rPr>
            </w:pPr>
            <w:r w:rsidRPr="008F2C52">
              <w:rPr>
                <w:sz w:val="18"/>
                <w:szCs w:val="18"/>
              </w:rPr>
              <w:t>bd-i-ext1:GiftStockValue</w:t>
            </w:r>
          </w:p>
        </w:tc>
      </w:tr>
      <w:tr w:rsidR="008F2C52" w:rsidRPr="008F2C52" w14:paraId="0D0C7F6D" w14:textId="77777777" w:rsidTr="00ED42FD">
        <w:tc>
          <w:tcPr>
            <w:tcW w:w="9062" w:type="dxa"/>
          </w:tcPr>
          <w:p w14:paraId="7F4ECC9C" w14:textId="34E4E4C5" w:rsidR="00D4186E" w:rsidRPr="008F2C52" w:rsidRDefault="00D4186E" w:rsidP="00ED42FD">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7D50E8E6" w14:textId="77777777" w:rsidTr="00ED42FD">
        <w:tc>
          <w:tcPr>
            <w:tcW w:w="9062" w:type="dxa"/>
          </w:tcPr>
          <w:p w14:paraId="33812ABA" w14:textId="77777777" w:rsidR="00D4186E" w:rsidRPr="008F2C52" w:rsidRDefault="00D4186E" w:rsidP="00ED42FD">
            <w:pPr>
              <w:pStyle w:val="Geenafstand"/>
              <w:rPr>
                <w:b/>
                <w:sz w:val="18"/>
                <w:szCs w:val="18"/>
              </w:rPr>
            </w:pPr>
            <w:r w:rsidRPr="008F2C52">
              <w:rPr>
                <w:b/>
                <w:sz w:val="18"/>
                <w:szCs w:val="18"/>
              </w:rPr>
              <w:t>Ondernemingsvermogen</w:t>
            </w:r>
          </w:p>
        </w:tc>
      </w:tr>
      <w:tr w:rsidR="008F2C52" w:rsidRPr="008F2C52" w14:paraId="3E6D4C66" w14:textId="77777777" w:rsidTr="00ED42FD">
        <w:tc>
          <w:tcPr>
            <w:tcW w:w="9062" w:type="dxa"/>
          </w:tcPr>
          <w:p w14:paraId="2403BCC3" w14:textId="77777777" w:rsidR="00D4186E" w:rsidRPr="008F2C52" w:rsidRDefault="00D4186E" w:rsidP="00ED42FD">
            <w:pPr>
              <w:pStyle w:val="Geenafstand"/>
              <w:rPr>
                <w:b/>
                <w:sz w:val="18"/>
                <w:szCs w:val="18"/>
              </w:rPr>
            </w:pPr>
            <w:r w:rsidRPr="008F2C52">
              <w:rPr>
                <w:sz w:val="18"/>
                <w:szCs w:val="18"/>
              </w:rPr>
              <w:t>bd-i-ext1:BusinessIdentificationNumber</w:t>
            </w:r>
          </w:p>
        </w:tc>
      </w:tr>
      <w:tr w:rsidR="008F2C52" w:rsidRPr="008F2C52" w14:paraId="074F6C2C" w14:textId="77777777" w:rsidTr="00ED42FD">
        <w:tc>
          <w:tcPr>
            <w:tcW w:w="9062" w:type="dxa"/>
          </w:tcPr>
          <w:p w14:paraId="0218AA71" w14:textId="77777777" w:rsidR="00D4186E" w:rsidRPr="008F2C52" w:rsidRDefault="00D4186E" w:rsidP="00ED42FD">
            <w:pPr>
              <w:pStyle w:val="Geenafstand"/>
              <w:rPr>
                <w:sz w:val="18"/>
                <w:szCs w:val="18"/>
              </w:rPr>
            </w:pPr>
            <w:r w:rsidRPr="008F2C52">
              <w:rPr>
                <w:sz w:val="18"/>
                <w:szCs w:val="18"/>
              </w:rPr>
              <w:t>bd-i-ext1:BusinessName</w:t>
            </w:r>
          </w:p>
        </w:tc>
      </w:tr>
      <w:tr w:rsidR="008F2C52" w:rsidRPr="008F2C52" w14:paraId="44296DB6" w14:textId="77777777" w:rsidTr="00ED42FD">
        <w:tc>
          <w:tcPr>
            <w:tcW w:w="9062" w:type="dxa"/>
          </w:tcPr>
          <w:p w14:paraId="0CF59388" w14:textId="77777777" w:rsidR="00D4186E" w:rsidRPr="008F2C52" w:rsidRDefault="00D4186E" w:rsidP="00ED42FD">
            <w:pPr>
              <w:pStyle w:val="Geenafstand"/>
              <w:rPr>
                <w:sz w:val="18"/>
                <w:szCs w:val="18"/>
              </w:rPr>
            </w:pPr>
            <w:r w:rsidRPr="008F2C52">
              <w:rPr>
                <w:sz w:val="18"/>
                <w:szCs w:val="18"/>
              </w:rPr>
              <w:t>bd-i-ext1:GiftBusinessLegalForm</w:t>
            </w:r>
          </w:p>
        </w:tc>
      </w:tr>
      <w:tr w:rsidR="008F2C52" w:rsidRPr="008F2C52" w14:paraId="5AB5B0C1" w14:textId="77777777" w:rsidTr="00ED42FD">
        <w:tc>
          <w:tcPr>
            <w:tcW w:w="9062" w:type="dxa"/>
          </w:tcPr>
          <w:p w14:paraId="0462BB3C" w14:textId="77777777" w:rsidR="00D4186E" w:rsidRPr="008F2C52" w:rsidRDefault="00D4186E" w:rsidP="00ED42FD">
            <w:pPr>
              <w:pStyle w:val="Geenafstand"/>
              <w:rPr>
                <w:sz w:val="18"/>
                <w:szCs w:val="18"/>
              </w:rPr>
            </w:pPr>
            <w:r w:rsidRPr="008F2C52">
              <w:rPr>
                <w:sz w:val="18"/>
                <w:szCs w:val="18"/>
              </w:rPr>
              <w:t>bd-i-ext1:GiftBusinessTransferredPartValue</w:t>
            </w:r>
          </w:p>
        </w:tc>
      </w:tr>
      <w:tr w:rsidR="008F2C52" w:rsidRPr="008F2C52" w14:paraId="5C8011C7" w14:textId="77777777" w:rsidTr="00ED42FD">
        <w:tc>
          <w:tcPr>
            <w:tcW w:w="9062" w:type="dxa"/>
          </w:tcPr>
          <w:p w14:paraId="074AD2A7" w14:textId="77777777" w:rsidR="00D4186E" w:rsidRPr="008F2C52" w:rsidRDefault="00D4186E" w:rsidP="00ED42FD">
            <w:pPr>
              <w:pStyle w:val="Geenafstand"/>
              <w:rPr>
                <w:sz w:val="18"/>
                <w:szCs w:val="18"/>
              </w:rPr>
            </w:pPr>
            <w:r w:rsidRPr="008F2C52">
              <w:rPr>
                <w:sz w:val="18"/>
                <w:szCs w:val="18"/>
              </w:rPr>
              <w:t>bd-i-ext1:RequestAppliancePassOverSchemeIncomeTaxBusinessIndication</w:t>
            </w:r>
          </w:p>
        </w:tc>
      </w:tr>
      <w:tr w:rsidR="008F2C52" w:rsidRPr="008F2C52" w14:paraId="30116707" w14:textId="77777777" w:rsidTr="00ED42FD">
        <w:tc>
          <w:tcPr>
            <w:tcW w:w="9062" w:type="dxa"/>
          </w:tcPr>
          <w:p w14:paraId="3836F994" w14:textId="77777777" w:rsidR="00D4186E" w:rsidRPr="008F2C52" w:rsidRDefault="00D4186E" w:rsidP="00ED42FD">
            <w:pPr>
              <w:pStyle w:val="Geenafstand"/>
              <w:rPr>
                <w:sz w:val="18"/>
                <w:szCs w:val="18"/>
              </w:rPr>
            </w:pPr>
            <w:r w:rsidRPr="008F2C52">
              <w:rPr>
                <w:sz w:val="18"/>
                <w:szCs w:val="18"/>
              </w:rPr>
              <w:t>bd-i-ext1:GiftDeferredTaxTransferredBusinessPart</w:t>
            </w:r>
          </w:p>
        </w:tc>
      </w:tr>
      <w:tr w:rsidR="008F2C52" w:rsidRPr="008F2C52" w14:paraId="6BFBB10F" w14:textId="77777777" w:rsidTr="00ED42FD">
        <w:tc>
          <w:tcPr>
            <w:tcW w:w="9062" w:type="dxa"/>
          </w:tcPr>
          <w:p w14:paraId="26AA3D3A" w14:textId="77777777" w:rsidR="00D4186E" w:rsidRPr="008F2C52" w:rsidRDefault="00D4186E" w:rsidP="00ED42FD">
            <w:pPr>
              <w:pStyle w:val="Geenafstand"/>
              <w:rPr>
                <w:sz w:val="18"/>
                <w:szCs w:val="18"/>
              </w:rPr>
            </w:pPr>
            <w:r w:rsidRPr="008F2C52">
              <w:rPr>
                <w:sz w:val="18"/>
                <w:szCs w:val="18"/>
              </w:rPr>
              <w:t>bd-i-ext1:GiftBusinessTransferredPartPurchasePrice</w:t>
            </w:r>
          </w:p>
        </w:tc>
      </w:tr>
      <w:tr w:rsidR="008F2C52" w:rsidRPr="008F2C52" w14:paraId="5BAB1BF8" w14:textId="77777777" w:rsidTr="00ED42FD">
        <w:tc>
          <w:tcPr>
            <w:tcW w:w="9062" w:type="dxa"/>
          </w:tcPr>
          <w:p w14:paraId="31C4883B" w14:textId="3E11BD63" w:rsidR="00D4186E" w:rsidRPr="008F2C52" w:rsidRDefault="00D4186E" w:rsidP="00544119">
            <w:pPr>
              <w:pStyle w:val="Geenafstand"/>
              <w:rPr>
                <w:sz w:val="18"/>
                <w:szCs w:val="18"/>
              </w:rPr>
            </w:pPr>
            <w:r w:rsidRPr="008F2C52">
              <w:rPr>
                <w:sz w:val="18"/>
                <w:szCs w:val="18"/>
              </w:rPr>
              <w:t>bd-i-ext1:</w:t>
            </w:r>
            <w:r w:rsidR="00544119" w:rsidRPr="00544119">
              <w:rPr>
                <w:sz w:val="18"/>
                <w:szCs w:val="18"/>
              </w:rPr>
              <w:t>BusinessSuccessionAgreementObjectiveBusinessGoingConcernValue</w:t>
            </w:r>
          </w:p>
        </w:tc>
      </w:tr>
      <w:tr w:rsidR="008F2C52" w:rsidRPr="008F2C52" w14:paraId="5BF4F6E6" w14:textId="77777777" w:rsidTr="00ED42FD">
        <w:tc>
          <w:tcPr>
            <w:tcW w:w="9062" w:type="dxa"/>
          </w:tcPr>
          <w:p w14:paraId="4E5CDF72" w14:textId="5C9EC647" w:rsidR="00D4186E" w:rsidRPr="008F2C52" w:rsidRDefault="00D4186E" w:rsidP="00ED42FD">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54F82F28" w14:textId="77777777" w:rsidTr="00ED42FD">
        <w:tc>
          <w:tcPr>
            <w:tcW w:w="9062" w:type="dxa"/>
            <w:vAlign w:val="bottom"/>
          </w:tcPr>
          <w:p w14:paraId="3AD9EA24" w14:textId="77777777" w:rsidR="00D4186E" w:rsidRPr="008F2C52" w:rsidRDefault="00D4186E" w:rsidP="00ED42FD">
            <w:pPr>
              <w:pStyle w:val="Geenafstand"/>
              <w:rPr>
                <w:sz w:val="18"/>
                <w:szCs w:val="18"/>
              </w:rPr>
            </w:pPr>
            <w:r w:rsidRPr="008F2C52">
              <w:rPr>
                <w:bCs/>
                <w:sz w:val="18"/>
                <w:szCs w:val="18"/>
              </w:rPr>
              <w:t>bd-i-ext1:BusinessSuccessionAgreementOriginalAcquisitionValue</w:t>
            </w:r>
          </w:p>
        </w:tc>
      </w:tr>
      <w:tr w:rsidR="00773F76" w:rsidRPr="008F2C52" w14:paraId="2D4E2E00" w14:textId="77777777" w:rsidTr="00ED42FD">
        <w:tc>
          <w:tcPr>
            <w:tcW w:w="9062" w:type="dxa"/>
            <w:vAlign w:val="bottom"/>
          </w:tcPr>
          <w:p w14:paraId="7FDBC62A" w14:textId="6DF60234" w:rsidR="00773F76" w:rsidRPr="008F2C52" w:rsidRDefault="00773F76" w:rsidP="00ED42FD">
            <w:pPr>
              <w:pStyle w:val="Geenafstand"/>
              <w:rPr>
                <w:bCs/>
                <w:sz w:val="18"/>
                <w:szCs w:val="18"/>
              </w:rPr>
            </w:pPr>
            <w:r w:rsidRPr="00773F76">
              <w:rPr>
                <w:bCs/>
                <w:sz w:val="18"/>
                <w:szCs w:val="18"/>
              </w:rPr>
              <w:t>bd-i-ext1:BusinessSuccessionAgreementEntireInvestmentCapitalValue</w:t>
            </w:r>
          </w:p>
        </w:tc>
      </w:tr>
      <w:tr w:rsidR="008F2C52" w:rsidRPr="008F2C52" w14:paraId="43D1FC4C" w14:textId="77777777" w:rsidTr="00ED42FD">
        <w:tc>
          <w:tcPr>
            <w:tcW w:w="9062" w:type="dxa"/>
            <w:vAlign w:val="bottom"/>
          </w:tcPr>
          <w:p w14:paraId="503607B1" w14:textId="77777777" w:rsidR="00D4186E" w:rsidRPr="008F2C52" w:rsidRDefault="00D4186E" w:rsidP="00ED42FD">
            <w:pPr>
              <w:pStyle w:val="Geenafstand"/>
              <w:rPr>
                <w:sz w:val="18"/>
                <w:szCs w:val="18"/>
              </w:rPr>
            </w:pPr>
            <w:r w:rsidRPr="008F2C52">
              <w:rPr>
                <w:bCs/>
                <w:sz w:val="18"/>
                <w:szCs w:val="18"/>
              </w:rPr>
              <w:t>bd-i-ext1:BusinessSuccessionAgreementObjectiveCompanyTransferredPartValue</w:t>
            </w:r>
          </w:p>
        </w:tc>
      </w:tr>
      <w:tr w:rsidR="008F2C52" w:rsidRPr="008F2C52" w14:paraId="5918791A" w14:textId="77777777" w:rsidTr="00ED42FD">
        <w:tc>
          <w:tcPr>
            <w:tcW w:w="9062" w:type="dxa"/>
            <w:vAlign w:val="bottom"/>
          </w:tcPr>
          <w:p w14:paraId="69C8D822" w14:textId="77777777" w:rsidR="00D4186E" w:rsidRPr="008F2C52" w:rsidRDefault="00D4186E" w:rsidP="00ED42FD">
            <w:pPr>
              <w:pStyle w:val="Geenafstand"/>
              <w:rPr>
                <w:sz w:val="18"/>
                <w:szCs w:val="18"/>
              </w:rPr>
            </w:pPr>
            <w:r w:rsidRPr="008F2C52">
              <w:rPr>
                <w:sz w:val="18"/>
                <w:szCs w:val="18"/>
              </w:rPr>
              <w:t>bd-i-ext1:BusinessSuccessionAgreementObjectiveCompanyTransferredValueNumerator</w:t>
            </w:r>
          </w:p>
        </w:tc>
      </w:tr>
      <w:tr w:rsidR="008F2C52" w:rsidRPr="008F2C52" w14:paraId="38B16A97" w14:textId="77777777" w:rsidTr="00ED42FD">
        <w:tc>
          <w:tcPr>
            <w:tcW w:w="9062" w:type="dxa"/>
            <w:vAlign w:val="bottom"/>
          </w:tcPr>
          <w:p w14:paraId="1AEAB1BD" w14:textId="77777777" w:rsidR="00D4186E" w:rsidRPr="008F2C52" w:rsidRDefault="00D4186E" w:rsidP="00ED42FD">
            <w:pPr>
              <w:pStyle w:val="Geenafstand"/>
              <w:rPr>
                <w:sz w:val="18"/>
                <w:szCs w:val="18"/>
              </w:rPr>
            </w:pPr>
            <w:r w:rsidRPr="008F2C52">
              <w:rPr>
                <w:sz w:val="18"/>
                <w:szCs w:val="18"/>
              </w:rPr>
              <w:t>bd-i-ext1:BusinessSuccessionAgreementObjectiveCompanyTransferredValueDenominator</w:t>
            </w:r>
          </w:p>
        </w:tc>
      </w:tr>
      <w:tr w:rsidR="008F2C52" w:rsidRPr="008F2C52" w14:paraId="4DA42222" w14:textId="77777777" w:rsidTr="00ED42FD">
        <w:tc>
          <w:tcPr>
            <w:tcW w:w="9062" w:type="dxa"/>
            <w:vAlign w:val="bottom"/>
          </w:tcPr>
          <w:p w14:paraId="0952EEE9" w14:textId="77777777" w:rsidR="00D4186E" w:rsidRPr="008F2C52" w:rsidRDefault="00D4186E" w:rsidP="00ED42FD">
            <w:pPr>
              <w:pStyle w:val="Geenafstand"/>
              <w:rPr>
                <w:sz w:val="18"/>
                <w:szCs w:val="18"/>
              </w:rPr>
            </w:pPr>
            <w:r w:rsidRPr="008F2C52">
              <w:rPr>
                <w:sz w:val="18"/>
                <w:szCs w:val="18"/>
              </w:rPr>
              <w:t>bd-i-ext1:BusinessSuccessionAgreementObjectiveCompanyDeferredIncomeTaxTransferredPartValue</w:t>
            </w:r>
          </w:p>
        </w:tc>
      </w:tr>
      <w:tr w:rsidR="008F2C52" w:rsidRPr="008F2C52" w14:paraId="1A1395C5" w14:textId="77777777" w:rsidTr="00ED42FD">
        <w:tc>
          <w:tcPr>
            <w:tcW w:w="9062" w:type="dxa"/>
            <w:vAlign w:val="bottom"/>
          </w:tcPr>
          <w:p w14:paraId="2CBE42C0" w14:textId="77777777" w:rsidR="00D4186E" w:rsidRPr="008F2C52" w:rsidRDefault="00D4186E" w:rsidP="00ED42FD">
            <w:pPr>
              <w:pStyle w:val="Geenafstand"/>
              <w:rPr>
                <w:sz w:val="18"/>
                <w:szCs w:val="18"/>
              </w:rPr>
            </w:pPr>
            <w:r w:rsidRPr="008F2C52">
              <w:rPr>
                <w:sz w:val="18"/>
                <w:szCs w:val="18"/>
              </w:rPr>
              <w:t>bd-i-ext1:BusinessSuccessionAgreementConditionalExcemptionValue</w:t>
            </w:r>
          </w:p>
        </w:tc>
      </w:tr>
      <w:tr w:rsidR="008F2C52" w:rsidRPr="008F2C52" w14:paraId="5A3E8702" w14:textId="77777777" w:rsidTr="00ED42FD">
        <w:tc>
          <w:tcPr>
            <w:tcW w:w="9062" w:type="dxa"/>
            <w:vAlign w:val="bottom"/>
          </w:tcPr>
          <w:p w14:paraId="7C656E1F" w14:textId="77777777" w:rsidR="00D4186E" w:rsidRPr="008F2C52" w:rsidRDefault="00D4186E" w:rsidP="00ED42FD">
            <w:pPr>
              <w:pStyle w:val="Geenafstand"/>
              <w:rPr>
                <w:sz w:val="18"/>
                <w:szCs w:val="18"/>
              </w:rPr>
            </w:pPr>
            <w:r w:rsidRPr="008F2C52">
              <w:rPr>
                <w:sz w:val="18"/>
                <w:szCs w:val="18"/>
              </w:rPr>
              <w:t>bd-i-ext1:BusinessSuccessionAgreementTransferredCompanyPartPreservedValue</w:t>
            </w:r>
          </w:p>
        </w:tc>
      </w:tr>
      <w:tr w:rsidR="00932C7A" w:rsidRPr="008F2C52" w14:paraId="6C43C4E6" w14:textId="77777777" w:rsidTr="00ED42FD">
        <w:tc>
          <w:tcPr>
            <w:tcW w:w="9062" w:type="dxa"/>
            <w:vAlign w:val="bottom"/>
          </w:tcPr>
          <w:p w14:paraId="76D88A6F" w14:textId="12C0129D" w:rsidR="00932C7A" w:rsidRPr="008F2C52" w:rsidRDefault="00932C7A" w:rsidP="00ED42FD">
            <w:pPr>
              <w:pStyle w:val="Geenafstand"/>
              <w:rPr>
                <w:sz w:val="18"/>
                <w:szCs w:val="18"/>
              </w:rPr>
            </w:pPr>
            <w:r w:rsidRPr="00932C7A">
              <w:rPr>
                <w:sz w:val="18"/>
                <w:szCs w:val="18"/>
              </w:rPr>
              <w:t>bd-i-ext1:BusinessSuccessionAgreementHiddenReservesTransferredPartValue</w:t>
            </w:r>
          </w:p>
        </w:tc>
      </w:tr>
      <w:tr w:rsidR="00C70189" w:rsidRPr="008F2C52" w14:paraId="6BDDFB5D" w14:textId="77777777" w:rsidTr="00ED42FD">
        <w:tc>
          <w:tcPr>
            <w:tcW w:w="9062" w:type="dxa"/>
            <w:vAlign w:val="bottom"/>
          </w:tcPr>
          <w:p w14:paraId="779A0C7C" w14:textId="478AF0E0" w:rsidR="00C70189" w:rsidRPr="00C70189" w:rsidRDefault="00C70189" w:rsidP="00ED42FD">
            <w:pPr>
              <w:pStyle w:val="Geenafstand"/>
              <w:rPr>
                <w:sz w:val="18"/>
                <w:szCs w:val="18"/>
              </w:rPr>
            </w:pPr>
            <w:r w:rsidRPr="00C70189">
              <w:rPr>
                <w:sz w:val="18"/>
                <w:szCs w:val="18"/>
              </w:rPr>
              <w:t>bd-i-ext1:BusinessSuccessionAgreementConditionalExcemptionRequestIndication</w:t>
            </w:r>
          </w:p>
        </w:tc>
      </w:tr>
      <w:tr w:rsidR="008F2C52" w:rsidRPr="008F2C52" w14:paraId="217B4BE6" w14:textId="77777777" w:rsidTr="00ED42FD">
        <w:tc>
          <w:tcPr>
            <w:tcW w:w="9062" w:type="dxa"/>
            <w:vAlign w:val="bottom"/>
          </w:tcPr>
          <w:p w14:paraId="2BCE395C" w14:textId="77777777" w:rsidR="00D4186E" w:rsidRPr="008F2C52" w:rsidRDefault="00D4186E" w:rsidP="00ED42FD">
            <w:pPr>
              <w:pStyle w:val="Geenafstand"/>
              <w:rPr>
                <w:sz w:val="18"/>
                <w:szCs w:val="18"/>
              </w:rPr>
            </w:pPr>
            <w:r w:rsidRPr="008F2C52">
              <w:rPr>
                <w:sz w:val="18"/>
                <w:szCs w:val="18"/>
              </w:rPr>
              <w:t>bd-i-ext1:BusinessSuccessionAgreementDemandForPosessionSatisfiedIndication</w:t>
            </w:r>
          </w:p>
        </w:tc>
      </w:tr>
      <w:tr w:rsidR="008F2C52" w:rsidRPr="008F2C52" w14:paraId="45711085" w14:textId="77777777" w:rsidTr="00ED42FD">
        <w:tc>
          <w:tcPr>
            <w:tcW w:w="9062" w:type="dxa"/>
          </w:tcPr>
          <w:p w14:paraId="121B895B" w14:textId="77777777" w:rsidR="00D4186E" w:rsidRPr="008F2C52" w:rsidRDefault="00D4186E" w:rsidP="00ED42FD">
            <w:pPr>
              <w:pStyle w:val="Geenafstand"/>
              <w:rPr>
                <w:sz w:val="18"/>
                <w:szCs w:val="18"/>
              </w:rPr>
            </w:pPr>
            <w:r w:rsidRPr="008F2C52">
              <w:rPr>
                <w:sz w:val="18"/>
                <w:szCs w:val="18"/>
              </w:rPr>
              <w:t>bd-i-ext1:GiftPreservedAssessmentIndication</w:t>
            </w:r>
          </w:p>
        </w:tc>
      </w:tr>
      <w:tr w:rsidR="008F2C52" w:rsidRPr="008F2C52" w14:paraId="42BF8283" w14:textId="77777777" w:rsidTr="00ED42FD">
        <w:tc>
          <w:tcPr>
            <w:tcW w:w="9062" w:type="dxa"/>
          </w:tcPr>
          <w:p w14:paraId="1D939B74" w14:textId="77777777" w:rsidR="00D4186E" w:rsidRPr="008F2C52" w:rsidRDefault="00D4186E" w:rsidP="00ED42FD">
            <w:pPr>
              <w:pStyle w:val="Geenafstand"/>
              <w:rPr>
                <w:sz w:val="18"/>
                <w:szCs w:val="18"/>
              </w:rPr>
            </w:pPr>
            <w:r w:rsidRPr="008F2C52">
              <w:rPr>
                <w:sz w:val="18"/>
                <w:szCs w:val="18"/>
              </w:rPr>
              <w:t>bd-i-ext1:PremeditationHasTakenPlaceIndication</w:t>
            </w:r>
          </w:p>
        </w:tc>
      </w:tr>
      <w:tr w:rsidR="008F2C52" w:rsidRPr="008F2C52" w14:paraId="13043D4E" w14:textId="77777777" w:rsidTr="00ED42FD">
        <w:tc>
          <w:tcPr>
            <w:tcW w:w="9062" w:type="dxa"/>
          </w:tcPr>
          <w:p w14:paraId="47FEBF78" w14:textId="77777777" w:rsidR="00D4186E" w:rsidRPr="008F2C52" w:rsidRDefault="00D4186E" w:rsidP="00ED42FD">
            <w:pPr>
              <w:pStyle w:val="Geenafstand"/>
              <w:rPr>
                <w:sz w:val="18"/>
                <w:szCs w:val="18"/>
              </w:rPr>
            </w:pPr>
            <w:r w:rsidRPr="008F2C52">
              <w:rPr>
                <w:sz w:val="18"/>
                <w:szCs w:val="18"/>
              </w:rPr>
              <w:t>bd-t-ext1:ProvidedBuildingSpecification</w:t>
            </w:r>
          </w:p>
        </w:tc>
      </w:tr>
      <w:tr w:rsidR="008F2C52" w:rsidRPr="008F2C52" w14:paraId="2780B1EC" w14:textId="77777777" w:rsidTr="00ED42FD">
        <w:tc>
          <w:tcPr>
            <w:tcW w:w="9062" w:type="dxa"/>
          </w:tcPr>
          <w:p w14:paraId="24B0A398" w14:textId="77777777" w:rsidR="00D4186E" w:rsidRPr="008F2C52" w:rsidRDefault="00D4186E" w:rsidP="00ED42FD">
            <w:pPr>
              <w:pStyle w:val="Geenafstand"/>
              <w:rPr>
                <w:sz w:val="18"/>
                <w:szCs w:val="18"/>
              </w:rPr>
            </w:pPr>
            <w:r w:rsidRPr="008F2C52">
              <w:rPr>
                <w:sz w:val="18"/>
                <w:szCs w:val="18"/>
              </w:rPr>
              <w:t>bd-t-ext1:ProvidedBuildingAddressPresentation</w:t>
            </w:r>
          </w:p>
        </w:tc>
      </w:tr>
      <w:tr w:rsidR="008F2C52" w:rsidRPr="008F2C52" w14:paraId="6EC0710F" w14:textId="77777777" w:rsidTr="00ED42FD">
        <w:tc>
          <w:tcPr>
            <w:tcW w:w="9062" w:type="dxa"/>
          </w:tcPr>
          <w:p w14:paraId="6713696D" w14:textId="77777777" w:rsidR="00D4186E" w:rsidRPr="008F2C52" w:rsidRDefault="00D4186E" w:rsidP="00ED42FD">
            <w:pPr>
              <w:pStyle w:val="Geenafstand"/>
              <w:rPr>
                <w:b/>
                <w:sz w:val="18"/>
                <w:szCs w:val="18"/>
              </w:rPr>
            </w:pPr>
            <w:r w:rsidRPr="008F2C52">
              <w:rPr>
                <w:b/>
                <w:sz w:val="18"/>
                <w:szCs w:val="18"/>
              </w:rPr>
              <w:t>Periodieke Uitkering</w:t>
            </w:r>
          </w:p>
        </w:tc>
      </w:tr>
      <w:tr w:rsidR="008F2C52" w:rsidRPr="008F2C52" w14:paraId="05CF8B0C" w14:textId="77777777" w:rsidTr="00ED42FD">
        <w:tc>
          <w:tcPr>
            <w:tcW w:w="9062" w:type="dxa"/>
          </w:tcPr>
          <w:p w14:paraId="67BE2CF4" w14:textId="77777777" w:rsidR="00D4186E" w:rsidRPr="008F2C52" w:rsidRDefault="00D4186E" w:rsidP="00ED42FD">
            <w:pPr>
              <w:pStyle w:val="Geenafstand"/>
              <w:rPr>
                <w:sz w:val="18"/>
                <w:szCs w:val="18"/>
              </w:rPr>
            </w:pPr>
            <w:r w:rsidRPr="008F2C52">
              <w:rPr>
                <w:sz w:val="18"/>
                <w:szCs w:val="18"/>
              </w:rPr>
              <w:t>bd-i-ext1:GiftBenefitAmount</w:t>
            </w:r>
          </w:p>
        </w:tc>
      </w:tr>
      <w:tr w:rsidR="008F2C52" w:rsidRPr="008F2C52" w14:paraId="1753AD18" w14:textId="77777777" w:rsidTr="00ED42FD">
        <w:tc>
          <w:tcPr>
            <w:tcW w:w="9062" w:type="dxa"/>
          </w:tcPr>
          <w:p w14:paraId="06160F40" w14:textId="77777777" w:rsidR="00D4186E" w:rsidRPr="008F2C52" w:rsidRDefault="00D4186E" w:rsidP="00ED42FD">
            <w:pPr>
              <w:pStyle w:val="Geenafstand"/>
              <w:rPr>
                <w:sz w:val="18"/>
                <w:szCs w:val="18"/>
              </w:rPr>
            </w:pPr>
            <w:r w:rsidRPr="008F2C52">
              <w:rPr>
                <w:sz w:val="18"/>
                <w:szCs w:val="18"/>
              </w:rPr>
              <w:t>bd-i-ext1:GiftPeriodicFirstDate</w:t>
            </w:r>
          </w:p>
        </w:tc>
      </w:tr>
      <w:tr w:rsidR="008F2C52" w:rsidRPr="008F2C52" w14:paraId="085D0230" w14:textId="77777777" w:rsidTr="00ED42FD">
        <w:tc>
          <w:tcPr>
            <w:tcW w:w="9062" w:type="dxa"/>
          </w:tcPr>
          <w:p w14:paraId="002436F5" w14:textId="77777777" w:rsidR="00D4186E" w:rsidRPr="008F2C52" w:rsidRDefault="00D4186E" w:rsidP="00ED42FD">
            <w:pPr>
              <w:pStyle w:val="Geenafstand"/>
              <w:rPr>
                <w:sz w:val="18"/>
                <w:szCs w:val="18"/>
              </w:rPr>
            </w:pPr>
            <w:r w:rsidRPr="008F2C52">
              <w:rPr>
                <w:sz w:val="18"/>
                <w:szCs w:val="18"/>
              </w:rPr>
              <w:t>bd-i-ext1:GiftPeriodicLastDate</w:t>
            </w:r>
          </w:p>
        </w:tc>
      </w:tr>
      <w:tr w:rsidR="008F2C52" w:rsidRPr="008F2C52" w14:paraId="21CD5403" w14:textId="77777777" w:rsidTr="00ED42FD">
        <w:tc>
          <w:tcPr>
            <w:tcW w:w="9062" w:type="dxa"/>
            <w:vAlign w:val="bottom"/>
          </w:tcPr>
          <w:p w14:paraId="7329B338" w14:textId="77777777" w:rsidR="00D4186E" w:rsidRPr="008F2C52" w:rsidRDefault="00D4186E" w:rsidP="00ED42FD">
            <w:pPr>
              <w:pStyle w:val="Geenafstand"/>
              <w:rPr>
                <w:sz w:val="18"/>
                <w:szCs w:val="18"/>
              </w:rPr>
            </w:pPr>
            <w:r w:rsidRPr="008F2C52">
              <w:rPr>
                <w:sz w:val="18"/>
                <w:szCs w:val="18"/>
              </w:rPr>
              <w:t>bd-i-ext1:TaxLeviedOnPeriodicPaymentIndication</w:t>
            </w:r>
          </w:p>
        </w:tc>
      </w:tr>
      <w:tr w:rsidR="008F2C52" w:rsidRPr="008F2C52" w14:paraId="31D376D0" w14:textId="77777777" w:rsidTr="00ED42FD">
        <w:tc>
          <w:tcPr>
            <w:tcW w:w="9062" w:type="dxa"/>
            <w:vAlign w:val="bottom"/>
          </w:tcPr>
          <w:p w14:paraId="5D1CB833" w14:textId="77777777" w:rsidR="00D4186E" w:rsidRPr="008F2C52" w:rsidRDefault="00D4186E" w:rsidP="00ED42FD">
            <w:pPr>
              <w:pStyle w:val="Geenafstand"/>
              <w:rPr>
                <w:sz w:val="18"/>
                <w:szCs w:val="18"/>
              </w:rPr>
            </w:pPr>
            <w:r w:rsidRPr="008F2C52">
              <w:rPr>
                <w:sz w:val="18"/>
                <w:szCs w:val="18"/>
              </w:rPr>
              <w:t>bd-i-ext1:GiftLonglivedDependenceIndication</w:t>
            </w:r>
          </w:p>
        </w:tc>
      </w:tr>
      <w:tr w:rsidR="008F2C52" w:rsidRPr="008F2C52" w14:paraId="46C1DD56" w14:textId="77777777" w:rsidTr="00ED42FD">
        <w:tc>
          <w:tcPr>
            <w:tcW w:w="9062" w:type="dxa"/>
            <w:vAlign w:val="bottom"/>
          </w:tcPr>
          <w:p w14:paraId="1881CDD3" w14:textId="77777777" w:rsidR="00D4186E" w:rsidRPr="008F2C52" w:rsidRDefault="00D4186E" w:rsidP="00ED42FD">
            <w:pPr>
              <w:pStyle w:val="Geenafstand"/>
              <w:rPr>
                <w:sz w:val="18"/>
                <w:szCs w:val="18"/>
              </w:rPr>
            </w:pPr>
            <w:r w:rsidRPr="008F2C52">
              <w:rPr>
                <w:sz w:val="18"/>
                <w:szCs w:val="18"/>
              </w:rPr>
              <w:t>bd-t-ext1:PersonLifeDependentSpecification</w:t>
            </w:r>
          </w:p>
        </w:tc>
      </w:tr>
      <w:tr w:rsidR="008F2C52" w:rsidRPr="008F2C52" w14:paraId="5669EA37" w14:textId="77777777" w:rsidTr="00ED42FD">
        <w:tc>
          <w:tcPr>
            <w:tcW w:w="9062" w:type="dxa"/>
            <w:vAlign w:val="bottom"/>
          </w:tcPr>
          <w:p w14:paraId="1655033D" w14:textId="77777777" w:rsidR="00D4186E" w:rsidRPr="008F2C52" w:rsidRDefault="00D4186E" w:rsidP="00ED42FD">
            <w:pPr>
              <w:pStyle w:val="Geenafstand"/>
              <w:rPr>
                <w:b/>
                <w:sz w:val="18"/>
                <w:szCs w:val="18"/>
              </w:rPr>
            </w:pPr>
            <w:r w:rsidRPr="008F2C52">
              <w:rPr>
                <w:b/>
                <w:sz w:val="18"/>
                <w:szCs w:val="18"/>
              </w:rPr>
              <w:t>Schenking op papier</w:t>
            </w:r>
          </w:p>
        </w:tc>
      </w:tr>
      <w:tr w:rsidR="008F2C52" w:rsidRPr="008F2C52" w14:paraId="3491DA4E" w14:textId="77777777" w:rsidTr="00ED42FD">
        <w:tc>
          <w:tcPr>
            <w:tcW w:w="9062" w:type="dxa"/>
            <w:vAlign w:val="bottom"/>
          </w:tcPr>
          <w:p w14:paraId="384B1C85" w14:textId="77777777" w:rsidR="00D4186E" w:rsidRPr="008F2C52" w:rsidRDefault="00D4186E" w:rsidP="00ED42FD">
            <w:pPr>
              <w:pStyle w:val="Geenafstand"/>
              <w:rPr>
                <w:b/>
                <w:sz w:val="18"/>
                <w:szCs w:val="18"/>
              </w:rPr>
            </w:pPr>
            <w:r w:rsidRPr="008F2C52">
              <w:rPr>
                <w:sz w:val="18"/>
                <w:szCs w:val="18"/>
              </w:rPr>
              <w:t>bd-i-ext1:DonationsOnPaper</w:t>
            </w:r>
          </w:p>
        </w:tc>
      </w:tr>
      <w:tr w:rsidR="008F2C52" w:rsidRPr="008F2C52" w14:paraId="32A21401" w14:textId="77777777" w:rsidTr="00ED42FD">
        <w:tc>
          <w:tcPr>
            <w:tcW w:w="9062" w:type="dxa"/>
            <w:vAlign w:val="bottom"/>
          </w:tcPr>
          <w:p w14:paraId="5A70C0D2" w14:textId="77777777" w:rsidR="00D4186E" w:rsidRPr="008F2C52" w:rsidRDefault="00D4186E" w:rsidP="00ED42FD">
            <w:pPr>
              <w:pStyle w:val="Geenafstand"/>
              <w:rPr>
                <w:b/>
                <w:sz w:val="18"/>
                <w:szCs w:val="18"/>
              </w:rPr>
            </w:pPr>
            <w:r w:rsidRPr="008F2C52">
              <w:rPr>
                <w:sz w:val="18"/>
                <w:szCs w:val="18"/>
              </w:rPr>
              <w:t>bd-i-ext1:DonationsOnPaperInterestPercentage</w:t>
            </w:r>
          </w:p>
        </w:tc>
      </w:tr>
      <w:tr w:rsidR="008F2C52" w:rsidRPr="008F2C52" w14:paraId="2EF67D0D" w14:textId="77777777" w:rsidTr="00ED42FD">
        <w:tc>
          <w:tcPr>
            <w:tcW w:w="9062" w:type="dxa"/>
            <w:vAlign w:val="bottom"/>
          </w:tcPr>
          <w:p w14:paraId="0EE62A6E" w14:textId="77777777" w:rsidR="00D4186E" w:rsidRPr="008F2C52" w:rsidRDefault="00D4186E" w:rsidP="00ED42FD">
            <w:pPr>
              <w:pStyle w:val="Geenafstand"/>
              <w:rPr>
                <w:b/>
                <w:sz w:val="18"/>
                <w:szCs w:val="18"/>
              </w:rPr>
            </w:pPr>
            <w:r w:rsidRPr="008F2C52">
              <w:rPr>
                <w:sz w:val="18"/>
                <w:szCs w:val="18"/>
              </w:rPr>
              <w:t>bd-i-ext1:DonationsOnPaperInterestType</w:t>
            </w:r>
          </w:p>
        </w:tc>
      </w:tr>
      <w:tr w:rsidR="008F2C52" w:rsidRPr="008F2C52" w14:paraId="3E456ADD" w14:textId="77777777" w:rsidTr="00ED42FD">
        <w:tc>
          <w:tcPr>
            <w:tcW w:w="9062" w:type="dxa"/>
            <w:vAlign w:val="bottom"/>
          </w:tcPr>
          <w:p w14:paraId="41283350" w14:textId="77777777" w:rsidR="00D4186E" w:rsidRPr="008F2C52" w:rsidRDefault="00D4186E" w:rsidP="00ED42FD">
            <w:pPr>
              <w:pStyle w:val="Geenafstand"/>
              <w:rPr>
                <w:b/>
                <w:sz w:val="18"/>
                <w:szCs w:val="18"/>
              </w:rPr>
            </w:pPr>
            <w:r w:rsidRPr="008F2C52">
              <w:rPr>
                <w:sz w:val="18"/>
                <w:szCs w:val="18"/>
              </w:rPr>
              <w:t>bd-i-ext1:DonationsOnPaperDeedDate</w:t>
            </w:r>
          </w:p>
        </w:tc>
      </w:tr>
      <w:tr w:rsidR="008F2C52" w:rsidRPr="008F2C52" w14:paraId="32CF7420" w14:textId="77777777" w:rsidTr="00ED42FD">
        <w:tc>
          <w:tcPr>
            <w:tcW w:w="9062" w:type="dxa"/>
            <w:vAlign w:val="bottom"/>
          </w:tcPr>
          <w:p w14:paraId="32DBBC31" w14:textId="77777777" w:rsidR="00D4186E" w:rsidRPr="008F2C52" w:rsidRDefault="00D4186E" w:rsidP="00ED42FD">
            <w:pPr>
              <w:pStyle w:val="Geenafstand"/>
              <w:rPr>
                <w:b/>
                <w:sz w:val="18"/>
                <w:szCs w:val="18"/>
              </w:rPr>
            </w:pPr>
            <w:r w:rsidRPr="008F2C52">
              <w:rPr>
                <w:b/>
                <w:sz w:val="18"/>
                <w:szCs w:val="18"/>
              </w:rPr>
              <w:t>Kwijtschelding</w:t>
            </w:r>
          </w:p>
        </w:tc>
      </w:tr>
      <w:tr w:rsidR="008F2C52" w:rsidRPr="008F2C52" w14:paraId="26EDBE87" w14:textId="77777777" w:rsidTr="00ED42FD">
        <w:tc>
          <w:tcPr>
            <w:tcW w:w="9062" w:type="dxa"/>
            <w:vAlign w:val="bottom"/>
          </w:tcPr>
          <w:p w14:paraId="5BA6BEAC" w14:textId="77777777" w:rsidR="00D4186E" w:rsidRPr="008F2C52" w:rsidRDefault="00D4186E" w:rsidP="00ED42FD">
            <w:pPr>
              <w:pStyle w:val="Geenafstand"/>
              <w:rPr>
                <w:sz w:val="18"/>
                <w:szCs w:val="18"/>
              </w:rPr>
            </w:pPr>
            <w:r w:rsidRPr="008F2C52">
              <w:rPr>
                <w:sz w:val="18"/>
                <w:szCs w:val="18"/>
              </w:rPr>
              <w:t>bd-i-ext1:GiftDebtRemissionValue</w:t>
            </w:r>
          </w:p>
        </w:tc>
      </w:tr>
      <w:tr w:rsidR="008F2C52" w:rsidRPr="008F2C52" w14:paraId="33FC05BA" w14:textId="77777777" w:rsidTr="00ED42FD">
        <w:tc>
          <w:tcPr>
            <w:tcW w:w="9062" w:type="dxa"/>
            <w:vAlign w:val="bottom"/>
          </w:tcPr>
          <w:p w14:paraId="09B3060E" w14:textId="77777777" w:rsidR="00D4186E" w:rsidRPr="008F2C52" w:rsidRDefault="00D4186E" w:rsidP="00ED42FD">
            <w:pPr>
              <w:pStyle w:val="Geenafstand"/>
              <w:rPr>
                <w:b/>
                <w:sz w:val="18"/>
                <w:szCs w:val="18"/>
              </w:rPr>
            </w:pPr>
            <w:r w:rsidRPr="008F2C52">
              <w:rPr>
                <w:b/>
                <w:sz w:val="18"/>
                <w:szCs w:val="18"/>
              </w:rPr>
              <w:t>Vruchtgebruik</w:t>
            </w:r>
          </w:p>
        </w:tc>
      </w:tr>
      <w:tr w:rsidR="008F2C52" w:rsidRPr="008F2C52" w14:paraId="1F1439A6" w14:textId="77777777" w:rsidTr="00ED42FD">
        <w:tc>
          <w:tcPr>
            <w:tcW w:w="9062" w:type="dxa"/>
            <w:vAlign w:val="bottom"/>
          </w:tcPr>
          <w:p w14:paraId="667484B6" w14:textId="77777777" w:rsidR="00D4186E" w:rsidRPr="008F2C52" w:rsidRDefault="00D4186E" w:rsidP="00ED42FD">
            <w:pPr>
              <w:pStyle w:val="Geenafstand"/>
              <w:rPr>
                <w:b/>
                <w:sz w:val="18"/>
                <w:szCs w:val="18"/>
              </w:rPr>
            </w:pPr>
            <w:r w:rsidRPr="008F2C52">
              <w:rPr>
                <w:sz w:val="18"/>
                <w:szCs w:val="18"/>
              </w:rPr>
              <w:t>bd-i-ext1:GiftUsufructValue</w:t>
            </w:r>
          </w:p>
        </w:tc>
      </w:tr>
      <w:tr w:rsidR="008F2C52" w:rsidRPr="008F2C52" w14:paraId="6879283D" w14:textId="77777777" w:rsidTr="00ED42FD">
        <w:tc>
          <w:tcPr>
            <w:tcW w:w="9062" w:type="dxa"/>
            <w:vAlign w:val="bottom"/>
          </w:tcPr>
          <w:p w14:paraId="65F44E9F" w14:textId="77777777" w:rsidR="00D4186E" w:rsidRPr="008F2C52" w:rsidRDefault="00D4186E" w:rsidP="00ED42FD">
            <w:pPr>
              <w:pStyle w:val="Geenafstand"/>
              <w:rPr>
                <w:b/>
                <w:sz w:val="18"/>
                <w:szCs w:val="18"/>
              </w:rPr>
            </w:pPr>
            <w:r w:rsidRPr="008F2C52">
              <w:rPr>
                <w:sz w:val="18"/>
                <w:szCs w:val="18"/>
              </w:rPr>
              <w:t>bd-i-ext1:CapitalToBeMaintainedValue</w:t>
            </w:r>
          </w:p>
        </w:tc>
      </w:tr>
      <w:tr w:rsidR="008F2C52" w:rsidRPr="008F2C52" w14:paraId="0AE75753" w14:textId="77777777" w:rsidTr="00ED42FD">
        <w:tc>
          <w:tcPr>
            <w:tcW w:w="9062" w:type="dxa"/>
            <w:vAlign w:val="bottom"/>
          </w:tcPr>
          <w:p w14:paraId="0B099D61" w14:textId="57598078" w:rsidR="00D4186E" w:rsidRPr="008F2C52" w:rsidRDefault="00D4186E" w:rsidP="00AF0AE7">
            <w:pPr>
              <w:pStyle w:val="Geenafstand"/>
              <w:rPr>
                <w:b/>
                <w:sz w:val="18"/>
                <w:szCs w:val="18"/>
              </w:rPr>
            </w:pPr>
            <w:r w:rsidRPr="008F2C52">
              <w:rPr>
                <w:sz w:val="18"/>
                <w:szCs w:val="18"/>
              </w:rPr>
              <w:t>bd-i-ext1:CapitalToBeMaintainedDescription</w:t>
            </w:r>
          </w:p>
        </w:tc>
      </w:tr>
      <w:tr w:rsidR="008F2C52" w:rsidRPr="008F2C52" w14:paraId="750E98DC" w14:textId="77777777" w:rsidTr="00ED42FD">
        <w:tc>
          <w:tcPr>
            <w:tcW w:w="9062" w:type="dxa"/>
            <w:vAlign w:val="bottom"/>
          </w:tcPr>
          <w:p w14:paraId="680DD0C2" w14:textId="77777777" w:rsidR="00D4186E" w:rsidRPr="008F2C52" w:rsidRDefault="00D4186E" w:rsidP="00ED42FD">
            <w:pPr>
              <w:pStyle w:val="Geenafstand"/>
              <w:rPr>
                <w:b/>
                <w:sz w:val="18"/>
                <w:szCs w:val="18"/>
              </w:rPr>
            </w:pPr>
            <w:r w:rsidRPr="008F2C52">
              <w:rPr>
                <w:b/>
                <w:sz w:val="18"/>
                <w:szCs w:val="18"/>
              </w:rPr>
              <w:t>Overige schenking</w:t>
            </w:r>
          </w:p>
        </w:tc>
      </w:tr>
      <w:tr w:rsidR="008F2C52" w:rsidRPr="008F2C52" w14:paraId="64368DE3" w14:textId="77777777" w:rsidTr="00ED42FD">
        <w:tc>
          <w:tcPr>
            <w:tcW w:w="9062" w:type="dxa"/>
          </w:tcPr>
          <w:p w14:paraId="4C0B2FD3" w14:textId="77777777" w:rsidR="00D4186E" w:rsidRPr="008F2C52" w:rsidRDefault="00D4186E" w:rsidP="00ED42FD">
            <w:pPr>
              <w:pStyle w:val="Geenafstand"/>
              <w:rPr>
                <w:b/>
                <w:sz w:val="18"/>
                <w:szCs w:val="18"/>
              </w:rPr>
            </w:pPr>
            <w:r w:rsidRPr="008F2C52">
              <w:rPr>
                <w:sz w:val="18"/>
                <w:szCs w:val="18"/>
              </w:rPr>
              <w:t>bd-i-ext1:GiftOtherDescription</w:t>
            </w:r>
          </w:p>
        </w:tc>
      </w:tr>
      <w:tr w:rsidR="00D4186E" w:rsidRPr="008F2C52" w14:paraId="1B73554F" w14:textId="77777777" w:rsidTr="00ED42FD">
        <w:tc>
          <w:tcPr>
            <w:tcW w:w="9062" w:type="dxa"/>
          </w:tcPr>
          <w:p w14:paraId="1BEE2E4F" w14:textId="77777777" w:rsidR="00D4186E" w:rsidRPr="008F2C52" w:rsidRDefault="00D4186E" w:rsidP="00ED42FD">
            <w:pPr>
              <w:pStyle w:val="Geenafstand"/>
              <w:rPr>
                <w:b/>
                <w:sz w:val="18"/>
                <w:szCs w:val="18"/>
              </w:rPr>
            </w:pPr>
            <w:r w:rsidRPr="008F2C52">
              <w:rPr>
                <w:sz w:val="18"/>
                <w:szCs w:val="18"/>
              </w:rPr>
              <w:t>bd-i-ext1:GiftOtherValue</w:t>
            </w:r>
          </w:p>
        </w:tc>
      </w:tr>
    </w:tbl>
    <w:p w14:paraId="23D5CD41" w14:textId="77777777" w:rsidR="00354A48" w:rsidRPr="008F2C52" w:rsidRDefault="00354A48">
      <w:pPr>
        <w:spacing w:after="200" w:line="276" w:lineRule="auto"/>
        <w:rPr>
          <w:rFonts w:asciiTheme="minorHAnsi" w:eastAsiaTheme="minorHAnsi" w:hAnsiTheme="minorHAnsi" w:cstheme="minorBidi"/>
          <w:sz w:val="22"/>
          <w:szCs w:val="22"/>
          <w:lang w:eastAsia="en-US"/>
        </w:rPr>
      </w:pPr>
    </w:p>
    <w:p w14:paraId="48FCB357" w14:textId="66810567" w:rsidR="00354A48" w:rsidRPr="00C91E4C" w:rsidRDefault="00354A48" w:rsidP="00686F77">
      <w:pPr>
        <w:rPr>
          <w:rFonts w:asciiTheme="minorHAnsi" w:eastAsiaTheme="minorHAnsi" w:hAnsiTheme="minorHAnsi" w:cstheme="minorBidi"/>
          <w:color w:val="548DD4" w:themeColor="text2" w:themeTint="99"/>
          <w:sz w:val="22"/>
          <w:szCs w:val="22"/>
          <w:lang w:eastAsia="en-US"/>
        </w:rPr>
      </w:pPr>
      <w:r w:rsidRPr="00C91E4C">
        <w:rPr>
          <w:b/>
          <w:color w:val="548DD4" w:themeColor="text2" w:themeTint="99"/>
        </w:rPr>
        <w:t xml:space="preserve">BR-BD-16.4.87 : </w:t>
      </w:r>
      <w:r w:rsidR="00686F77" w:rsidRPr="00C91E4C">
        <w:rPr>
          <w:b/>
          <w:color w:val="548DD4" w:themeColor="text2" w:themeTint="99"/>
        </w:rPr>
        <w:t>Vervallen</w:t>
      </w:r>
    </w:p>
    <w:p w14:paraId="2178EE91" w14:textId="77777777" w:rsidR="00354A48" w:rsidRPr="00C91E4C" w:rsidRDefault="00354A48" w:rsidP="00354A48">
      <w:pPr>
        <w:jc w:val="both"/>
        <w:rPr>
          <w:rFonts w:asciiTheme="minorHAnsi" w:eastAsiaTheme="minorHAnsi" w:hAnsiTheme="minorHAnsi" w:cstheme="minorBidi"/>
          <w:color w:val="548DD4" w:themeColor="text2" w:themeTint="99"/>
          <w:sz w:val="22"/>
          <w:szCs w:val="22"/>
          <w:lang w:eastAsia="en-US"/>
        </w:rPr>
      </w:pPr>
    </w:p>
    <w:p w14:paraId="7FA1FAE2" w14:textId="681715EA" w:rsidR="004C791A" w:rsidRPr="00C9732F" w:rsidRDefault="00354A48" w:rsidP="004C791A">
      <w:pPr>
        <w:pStyle w:val="Geenafstand"/>
        <w:rPr>
          <w:rFonts w:ascii="Verdana" w:hAnsi="Verdana"/>
          <w:b/>
          <w:color w:val="548DD4" w:themeColor="text2" w:themeTint="99"/>
          <w:sz w:val="18"/>
          <w:szCs w:val="18"/>
          <w:lang w:val="en-US"/>
        </w:rPr>
      </w:pPr>
      <w:r w:rsidRPr="00601CA7">
        <w:rPr>
          <w:rFonts w:ascii="Verdana" w:hAnsi="Verdana"/>
          <w:b/>
          <w:color w:val="548DD4" w:themeColor="text2" w:themeTint="99"/>
          <w:sz w:val="18"/>
          <w:szCs w:val="18"/>
          <w:lang w:val="en-US"/>
        </w:rPr>
        <w:t xml:space="preserve">BR-BD-16.4.88 : </w:t>
      </w:r>
      <w:r w:rsidR="00D007CC" w:rsidRPr="00601CA7">
        <w:rPr>
          <w:rFonts w:ascii="Verdana" w:hAnsi="Verdana"/>
          <w:b/>
          <w:color w:val="548DD4" w:themeColor="text2" w:themeTint="99"/>
          <w:sz w:val="18"/>
          <w:szCs w:val="18"/>
          <w:lang w:val="en-US"/>
        </w:rPr>
        <w:t xml:space="preserve">Element of tuple MOET NIET in de tuple 'bd-t-ext1:GiftSpecification' </w:t>
      </w:r>
      <w:proofErr w:type="spellStart"/>
      <w:r w:rsidR="00D007CC" w:rsidRPr="00601CA7">
        <w:rPr>
          <w:rFonts w:ascii="Verdana" w:hAnsi="Verdana"/>
          <w:b/>
          <w:color w:val="548DD4" w:themeColor="text2" w:themeTint="99"/>
          <w:sz w:val="18"/>
          <w:szCs w:val="18"/>
          <w:lang w:val="en-US"/>
        </w:rPr>
        <w:t>zijn</w:t>
      </w:r>
      <w:proofErr w:type="spellEnd"/>
      <w:r w:rsidR="00D007CC" w:rsidRPr="00601CA7">
        <w:rPr>
          <w:rFonts w:ascii="Verdana" w:hAnsi="Verdana"/>
          <w:b/>
          <w:color w:val="548DD4" w:themeColor="text2" w:themeTint="99"/>
          <w:sz w:val="18"/>
          <w:szCs w:val="18"/>
          <w:lang w:val="en-US"/>
        </w:rPr>
        <w:t xml:space="preserve"> </w:t>
      </w:r>
      <w:proofErr w:type="spellStart"/>
      <w:r w:rsidR="00D007CC" w:rsidRPr="00601CA7">
        <w:rPr>
          <w:rFonts w:ascii="Verdana" w:hAnsi="Verdana"/>
          <w:b/>
          <w:color w:val="548DD4" w:themeColor="text2" w:themeTint="99"/>
          <w:sz w:val="18"/>
          <w:szCs w:val="18"/>
          <w:lang w:val="en-US"/>
        </w:rPr>
        <w:t>opgenomen</w:t>
      </w:r>
      <w:proofErr w:type="spellEnd"/>
      <w:r w:rsidR="00D007CC" w:rsidRPr="00601CA7">
        <w:rPr>
          <w:rFonts w:ascii="Verdana" w:hAnsi="Verdana"/>
          <w:b/>
          <w:color w:val="548DD4" w:themeColor="text2" w:themeTint="99"/>
          <w:sz w:val="18"/>
          <w:szCs w:val="18"/>
          <w:lang w:val="en-US"/>
        </w:rPr>
        <w:t xml:space="preserve"> INDIEN het element </w:t>
      </w:r>
      <w:r w:rsidR="004C791A" w:rsidRPr="00601CA7">
        <w:rPr>
          <w:rFonts w:ascii="Verdana" w:hAnsi="Verdana"/>
          <w:b/>
          <w:color w:val="548DD4" w:themeColor="text2" w:themeTint="99"/>
          <w:sz w:val="18"/>
          <w:szCs w:val="18"/>
          <w:lang w:val="en-US"/>
        </w:rPr>
        <w:t>'bd-i-ext1:GiftBenefitAmount',</w:t>
      </w:r>
      <w:r w:rsidR="0087451E" w:rsidRPr="00601CA7">
        <w:rPr>
          <w:rFonts w:ascii="Verdana" w:hAnsi="Verdana"/>
          <w:b/>
          <w:color w:val="548DD4" w:themeColor="text2" w:themeTint="99"/>
          <w:sz w:val="18"/>
          <w:szCs w:val="18"/>
          <w:lang w:val="en-US"/>
        </w:rPr>
        <w:t xml:space="preserve"> </w:t>
      </w:r>
      <w:r w:rsidR="00C9732F" w:rsidRPr="00601CA7">
        <w:rPr>
          <w:rFonts w:ascii="Verdana" w:hAnsi="Verdana"/>
          <w:b/>
          <w:color w:val="548DD4" w:themeColor="text2" w:themeTint="99"/>
          <w:sz w:val="18"/>
          <w:szCs w:val="18"/>
          <w:lang w:val="en-US"/>
        </w:rPr>
        <w:br/>
      </w:r>
      <w:r w:rsidR="004C791A" w:rsidRPr="00601CA7">
        <w:rPr>
          <w:rFonts w:ascii="Verdana" w:hAnsi="Verdana"/>
          <w:b/>
          <w:color w:val="548DD4" w:themeColor="text2" w:themeTint="99"/>
          <w:sz w:val="18"/>
          <w:szCs w:val="18"/>
          <w:lang w:val="en-US"/>
        </w:rPr>
        <w:lastRenderedPageBreak/>
        <w:t>'bd-i-ext1:GiftPeriodicFirstDate',</w:t>
      </w:r>
      <w:r w:rsidR="00C9732F" w:rsidRPr="00601CA7">
        <w:rPr>
          <w:rFonts w:ascii="Verdana" w:hAnsi="Verdana"/>
          <w:b/>
          <w:color w:val="548DD4" w:themeColor="text2" w:themeTint="99"/>
          <w:sz w:val="18"/>
          <w:szCs w:val="18"/>
          <w:lang w:val="en-US"/>
        </w:rPr>
        <w:t xml:space="preserve"> </w:t>
      </w:r>
      <w:r w:rsidR="004C791A" w:rsidRPr="00C9732F">
        <w:rPr>
          <w:rFonts w:ascii="Verdana" w:hAnsi="Verdana"/>
          <w:b/>
          <w:color w:val="548DD4" w:themeColor="text2" w:themeTint="99"/>
          <w:sz w:val="18"/>
          <w:szCs w:val="18"/>
          <w:lang w:val="en-US"/>
        </w:rPr>
        <w:t>'bd-i-ext1:GiftPeriodicLastDate',</w:t>
      </w:r>
      <w:r w:rsidR="0087451E" w:rsidRPr="00C9732F">
        <w:rPr>
          <w:rFonts w:ascii="Verdana" w:hAnsi="Verdana"/>
          <w:b/>
          <w:color w:val="548DD4" w:themeColor="text2" w:themeTint="99"/>
          <w:sz w:val="18"/>
          <w:szCs w:val="18"/>
          <w:lang w:val="en-US"/>
        </w:rPr>
        <w:t xml:space="preserve"> </w:t>
      </w:r>
      <w:r w:rsidR="00C9732F">
        <w:rPr>
          <w:rFonts w:ascii="Verdana" w:hAnsi="Verdana"/>
          <w:b/>
          <w:color w:val="548DD4" w:themeColor="text2" w:themeTint="99"/>
          <w:sz w:val="18"/>
          <w:szCs w:val="18"/>
          <w:lang w:val="en-US"/>
        </w:rPr>
        <w:br/>
      </w:r>
      <w:r w:rsidR="004C791A" w:rsidRPr="00C9732F">
        <w:rPr>
          <w:rFonts w:ascii="Verdana" w:hAnsi="Verdana"/>
          <w:b/>
          <w:color w:val="548DD4" w:themeColor="text2" w:themeTint="99"/>
          <w:sz w:val="18"/>
          <w:szCs w:val="18"/>
          <w:lang w:val="en-US"/>
        </w:rPr>
        <w:t>'bd-i-ext1:TaxLeviedOnPeriodicPaymentIndication',</w:t>
      </w:r>
    </w:p>
    <w:p w14:paraId="729E2D65" w14:textId="40D9E295" w:rsidR="00354A48" w:rsidRPr="00601CA7" w:rsidRDefault="004C791A" w:rsidP="00C9732F">
      <w:pPr>
        <w:pStyle w:val="Geenafstand"/>
        <w:rPr>
          <w:rFonts w:ascii="Verdana" w:hAnsi="Verdana"/>
          <w:b/>
          <w:color w:val="548DD4" w:themeColor="text2" w:themeTint="99"/>
          <w:sz w:val="18"/>
          <w:szCs w:val="18"/>
          <w:lang w:val="en-US"/>
        </w:rPr>
      </w:pPr>
      <w:r w:rsidRPr="00C9732F">
        <w:rPr>
          <w:rFonts w:ascii="Verdana" w:hAnsi="Verdana"/>
          <w:b/>
          <w:color w:val="548DD4" w:themeColor="text2" w:themeTint="99"/>
          <w:sz w:val="18"/>
          <w:szCs w:val="18"/>
          <w:lang w:val="en-US"/>
        </w:rPr>
        <w:t>'bd-i-ext1:GiftLonglivedDependenceIndication' of</w:t>
      </w:r>
      <w:r w:rsidR="0087451E" w:rsidRPr="00C9732F">
        <w:rPr>
          <w:rFonts w:ascii="Verdana" w:hAnsi="Verdana"/>
          <w:b/>
          <w:color w:val="548DD4" w:themeColor="text2" w:themeTint="99"/>
          <w:sz w:val="18"/>
          <w:szCs w:val="18"/>
          <w:lang w:val="en-US"/>
        </w:rPr>
        <w:t xml:space="preserve"> </w:t>
      </w:r>
      <w:r w:rsidR="00C9732F">
        <w:rPr>
          <w:rFonts w:ascii="Verdana" w:hAnsi="Verdana"/>
          <w:b/>
          <w:color w:val="548DD4" w:themeColor="text2" w:themeTint="99"/>
          <w:sz w:val="18"/>
          <w:szCs w:val="18"/>
          <w:lang w:val="en-US"/>
        </w:rPr>
        <w:br/>
      </w:r>
      <w:r w:rsidRPr="00C9732F">
        <w:rPr>
          <w:rFonts w:ascii="Verdana" w:hAnsi="Verdana"/>
          <w:b/>
          <w:color w:val="548DD4" w:themeColor="text2" w:themeTint="99"/>
          <w:sz w:val="18"/>
          <w:szCs w:val="18"/>
          <w:lang w:val="en-US"/>
        </w:rPr>
        <w:t>'bd-t-ext1:PersonLifeDependentSpecification'</w:t>
      </w:r>
      <w:r w:rsidR="00C9732F">
        <w:rPr>
          <w:rFonts w:ascii="Verdana" w:hAnsi="Verdana"/>
          <w:b/>
          <w:color w:val="548DD4" w:themeColor="text2" w:themeTint="99"/>
          <w:sz w:val="18"/>
          <w:szCs w:val="18"/>
          <w:lang w:val="en-US"/>
        </w:rPr>
        <w:t xml:space="preserve"> </w:t>
      </w:r>
      <w:r w:rsidR="00D007CC" w:rsidRPr="00601CA7">
        <w:rPr>
          <w:rFonts w:ascii="Verdana" w:hAnsi="Verdana"/>
          <w:b/>
          <w:color w:val="548DD4" w:themeColor="text2" w:themeTint="99"/>
          <w:sz w:val="18"/>
          <w:szCs w:val="18"/>
          <w:lang w:val="en-US"/>
        </w:rPr>
        <w:t xml:space="preserve">in </w:t>
      </w:r>
      <w:proofErr w:type="spellStart"/>
      <w:r w:rsidR="00D007CC" w:rsidRPr="00601CA7">
        <w:rPr>
          <w:rFonts w:ascii="Verdana" w:hAnsi="Verdana"/>
          <w:b/>
          <w:color w:val="548DD4" w:themeColor="text2" w:themeTint="99"/>
          <w:sz w:val="18"/>
          <w:szCs w:val="18"/>
          <w:lang w:val="en-US"/>
        </w:rPr>
        <w:t>dezelfde</w:t>
      </w:r>
      <w:proofErr w:type="spellEnd"/>
      <w:r w:rsidR="00D007CC" w:rsidRPr="00601CA7">
        <w:rPr>
          <w:rFonts w:ascii="Verdana" w:hAnsi="Verdana"/>
          <w:b/>
          <w:color w:val="548DD4" w:themeColor="text2" w:themeTint="99"/>
          <w:sz w:val="18"/>
          <w:szCs w:val="18"/>
          <w:lang w:val="en-US"/>
        </w:rPr>
        <w:t xml:space="preserve"> tuple is </w:t>
      </w:r>
      <w:proofErr w:type="spellStart"/>
      <w:r w:rsidR="00D007CC" w:rsidRPr="00601CA7">
        <w:rPr>
          <w:rFonts w:ascii="Verdana" w:hAnsi="Verdana"/>
          <w:b/>
          <w:color w:val="548DD4" w:themeColor="text2" w:themeTint="99"/>
          <w:sz w:val="18"/>
          <w:szCs w:val="18"/>
          <w:lang w:val="en-US"/>
        </w:rPr>
        <w:t>opgenomen</w:t>
      </w:r>
      <w:proofErr w:type="spellEnd"/>
      <w:r w:rsidR="00D007CC" w:rsidRPr="00601CA7">
        <w:rPr>
          <w:rFonts w:ascii="Verdana" w:hAnsi="Verdana"/>
          <w:b/>
          <w:color w:val="548DD4" w:themeColor="text2" w:themeTint="99"/>
          <w:sz w:val="18"/>
          <w:szCs w:val="18"/>
          <w:lang w:val="en-US"/>
        </w:rPr>
        <w:t>.</w:t>
      </w:r>
    </w:p>
    <w:p w14:paraId="394080FD" w14:textId="77777777" w:rsidR="00354A48" w:rsidRPr="00601CA7" w:rsidRDefault="00354A48" w:rsidP="00354A48">
      <w:pPr>
        <w:rPr>
          <w:b/>
          <w:lang w:val="en-US"/>
        </w:rPr>
      </w:pPr>
    </w:p>
    <w:p w14:paraId="7AA14924" w14:textId="77777777" w:rsidR="00354A48" w:rsidRPr="008F2C52" w:rsidRDefault="00354A48" w:rsidP="00354A48">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p w14:paraId="187FE51D" w14:textId="77777777" w:rsidR="00354A48" w:rsidRPr="008F2C52"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4BA3A4B5" w14:textId="77777777" w:rsidTr="00ED42FD">
        <w:tc>
          <w:tcPr>
            <w:tcW w:w="9062" w:type="dxa"/>
            <w:shd w:val="clear" w:color="auto" w:fill="D9D9D9" w:themeFill="background1" w:themeFillShade="D9"/>
          </w:tcPr>
          <w:p w14:paraId="5E24FA50" w14:textId="77777777" w:rsidR="004C791A" w:rsidRPr="008F2C52" w:rsidRDefault="004C791A" w:rsidP="00ED42FD">
            <w:pPr>
              <w:pStyle w:val="Geenafstand"/>
              <w:rPr>
                <w:b/>
                <w:sz w:val="18"/>
                <w:szCs w:val="18"/>
              </w:rPr>
            </w:pPr>
            <w:r w:rsidRPr="008F2C52">
              <w:rPr>
                <w:b/>
                <w:sz w:val="18"/>
                <w:szCs w:val="18"/>
              </w:rPr>
              <w:t>Elementen</w:t>
            </w:r>
          </w:p>
        </w:tc>
      </w:tr>
      <w:tr w:rsidR="008F2C52" w:rsidRPr="008F2C52" w14:paraId="74F88B5D" w14:textId="77777777" w:rsidTr="00ED42FD">
        <w:tc>
          <w:tcPr>
            <w:tcW w:w="9062" w:type="dxa"/>
            <w:shd w:val="clear" w:color="auto" w:fill="FFFFFF" w:themeFill="background1"/>
          </w:tcPr>
          <w:p w14:paraId="5FF27ED5" w14:textId="77777777" w:rsidR="004C791A" w:rsidRPr="008F2C52" w:rsidRDefault="004C791A" w:rsidP="00ED42FD">
            <w:pPr>
              <w:pStyle w:val="Geenafstand"/>
              <w:rPr>
                <w:b/>
                <w:sz w:val="18"/>
                <w:szCs w:val="18"/>
              </w:rPr>
            </w:pPr>
            <w:r w:rsidRPr="008F2C52">
              <w:rPr>
                <w:b/>
                <w:sz w:val="18"/>
                <w:szCs w:val="18"/>
              </w:rPr>
              <w:t>Contanten</w:t>
            </w:r>
          </w:p>
        </w:tc>
      </w:tr>
      <w:tr w:rsidR="008F2C52" w:rsidRPr="008F2C52" w14:paraId="7F17079F" w14:textId="77777777" w:rsidTr="00ED42FD">
        <w:tc>
          <w:tcPr>
            <w:tcW w:w="9062" w:type="dxa"/>
            <w:shd w:val="clear" w:color="auto" w:fill="FFFFFF" w:themeFill="background1"/>
          </w:tcPr>
          <w:p w14:paraId="7E0774C1" w14:textId="77777777" w:rsidR="004C791A" w:rsidRPr="008F2C52" w:rsidRDefault="004C791A" w:rsidP="00ED42FD">
            <w:pPr>
              <w:pStyle w:val="Geenafstand"/>
              <w:rPr>
                <w:sz w:val="18"/>
                <w:szCs w:val="18"/>
              </w:rPr>
            </w:pPr>
            <w:r w:rsidRPr="008F2C52">
              <w:rPr>
                <w:sz w:val="18"/>
                <w:szCs w:val="18"/>
              </w:rPr>
              <w:t>bd-i-ext1:GiftCashMoneyBalances</w:t>
            </w:r>
          </w:p>
        </w:tc>
      </w:tr>
      <w:tr w:rsidR="008F2C52" w:rsidRPr="008F2C52" w14:paraId="6F860E19" w14:textId="77777777" w:rsidTr="00ED42FD">
        <w:tc>
          <w:tcPr>
            <w:tcW w:w="9062" w:type="dxa"/>
            <w:shd w:val="clear" w:color="auto" w:fill="FFFFFF" w:themeFill="background1"/>
          </w:tcPr>
          <w:p w14:paraId="318C542D" w14:textId="77777777" w:rsidR="004C791A" w:rsidRPr="008F2C52" w:rsidRDefault="004C791A" w:rsidP="00ED42FD">
            <w:pPr>
              <w:pStyle w:val="Geenafstand"/>
              <w:rPr>
                <w:b/>
                <w:sz w:val="18"/>
                <w:szCs w:val="18"/>
              </w:rPr>
            </w:pPr>
            <w:r w:rsidRPr="008F2C52">
              <w:rPr>
                <w:b/>
                <w:sz w:val="18"/>
                <w:szCs w:val="18"/>
              </w:rPr>
              <w:t>Onroerende zaak</w:t>
            </w:r>
          </w:p>
        </w:tc>
      </w:tr>
      <w:tr w:rsidR="008F2C52" w:rsidRPr="008F2C52" w14:paraId="650A5B44" w14:textId="77777777" w:rsidTr="00ED42FD">
        <w:tc>
          <w:tcPr>
            <w:tcW w:w="9062" w:type="dxa"/>
          </w:tcPr>
          <w:p w14:paraId="04D7C76D" w14:textId="77777777" w:rsidR="004C791A" w:rsidRPr="008F2C52" w:rsidRDefault="004C791A" w:rsidP="00ED42FD">
            <w:pPr>
              <w:pStyle w:val="Geenafstand"/>
              <w:rPr>
                <w:sz w:val="18"/>
                <w:szCs w:val="18"/>
              </w:rPr>
            </w:pPr>
            <w:r w:rsidRPr="008F2C52">
              <w:rPr>
                <w:sz w:val="18"/>
                <w:szCs w:val="18"/>
              </w:rPr>
              <w:t>bd-i-ext1:GiftImmovablePropertyCommercialValue</w:t>
            </w:r>
          </w:p>
        </w:tc>
      </w:tr>
      <w:tr w:rsidR="008F2C52" w:rsidRPr="008F2C52" w14:paraId="3E974C4C" w14:textId="77777777" w:rsidTr="00ED42FD">
        <w:tc>
          <w:tcPr>
            <w:tcW w:w="9062" w:type="dxa"/>
          </w:tcPr>
          <w:p w14:paraId="595C2228" w14:textId="77777777" w:rsidR="004C791A" w:rsidRPr="008F2C52" w:rsidRDefault="004C791A" w:rsidP="00ED42FD">
            <w:pPr>
              <w:pStyle w:val="Geenafstand"/>
              <w:rPr>
                <w:sz w:val="18"/>
                <w:szCs w:val="18"/>
              </w:rPr>
            </w:pPr>
            <w:r w:rsidRPr="008F2C52">
              <w:rPr>
                <w:sz w:val="18"/>
                <w:szCs w:val="18"/>
              </w:rPr>
              <w:t>bd-i-ext1:GiftImmovablePropertyLawValue</w:t>
            </w:r>
          </w:p>
        </w:tc>
      </w:tr>
      <w:tr w:rsidR="008F2C52" w:rsidRPr="008F2C52" w14:paraId="15C75AA3" w14:textId="77777777" w:rsidTr="00ED42FD">
        <w:tc>
          <w:tcPr>
            <w:tcW w:w="9062" w:type="dxa"/>
          </w:tcPr>
          <w:p w14:paraId="4D56CB70" w14:textId="77777777" w:rsidR="004C791A" w:rsidRPr="008F2C52" w:rsidRDefault="004C791A" w:rsidP="00ED42FD">
            <w:pPr>
              <w:pStyle w:val="Geenafstand"/>
              <w:rPr>
                <w:sz w:val="18"/>
                <w:szCs w:val="18"/>
              </w:rPr>
            </w:pPr>
            <w:r w:rsidRPr="008F2C52">
              <w:rPr>
                <w:sz w:val="18"/>
                <w:szCs w:val="18"/>
              </w:rPr>
              <w:t>bd-i-ext1:GiftImmovablePropertyTransferredPartNumerator</w:t>
            </w:r>
          </w:p>
        </w:tc>
      </w:tr>
      <w:tr w:rsidR="008F2C52" w:rsidRPr="008F2C52" w14:paraId="67CBBCED" w14:textId="77777777" w:rsidTr="00ED42FD">
        <w:tc>
          <w:tcPr>
            <w:tcW w:w="9062" w:type="dxa"/>
          </w:tcPr>
          <w:p w14:paraId="1BECD59E" w14:textId="77777777" w:rsidR="004C791A" w:rsidRPr="008F2C52" w:rsidRDefault="004C791A" w:rsidP="00ED42FD">
            <w:pPr>
              <w:pStyle w:val="Geenafstand"/>
              <w:rPr>
                <w:sz w:val="18"/>
                <w:szCs w:val="18"/>
              </w:rPr>
            </w:pPr>
            <w:r w:rsidRPr="008F2C52">
              <w:rPr>
                <w:sz w:val="18"/>
                <w:szCs w:val="18"/>
              </w:rPr>
              <w:t>bd-i-ext1:GiftImmovablePropertyTransferredPartDenominator</w:t>
            </w:r>
          </w:p>
        </w:tc>
      </w:tr>
      <w:tr w:rsidR="008F2C52" w:rsidRPr="008F2C52" w14:paraId="5AEAD8F7" w14:textId="77777777" w:rsidTr="00ED42FD">
        <w:tc>
          <w:tcPr>
            <w:tcW w:w="9062" w:type="dxa"/>
          </w:tcPr>
          <w:p w14:paraId="0E1BC896" w14:textId="77777777" w:rsidR="004C791A" w:rsidRPr="008F2C52" w:rsidRDefault="004C791A" w:rsidP="00ED42FD">
            <w:pPr>
              <w:pStyle w:val="Geenafstand"/>
              <w:rPr>
                <w:sz w:val="18"/>
                <w:szCs w:val="18"/>
              </w:rPr>
            </w:pPr>
            <w:r w:rsidRPr="008F2C52">
              <w:rPr>
                <w:sz w:val="18"/>
                <w:szCs w:val="18"/>
              </w:rPr>
              <w:t>bd-i-ext1:GiftImmovablePropertyPurchasePrice</w:t>
            </w:r>
          </w:p>
        </w:tc>
      </w:tr>
      <w:tr w:rsidR="008F2C52" w:rsidRPr="008F2C52" w14:paraId="4F373038" w14:textId="77777777" w:rsidTr="00ED42FD">
        <w:tc>
          <w:tcPr>
            <w:tcW w:w="9062" w:type="dxa"/>
          </w:tcPr>
          <w:p w14:paraId="7E925797" w14:textId="77777777" w:rsidR="004C791A" w:rsidRPr="008F2C52" w:rsidRDefault="004C791A" w:rsidP="00ED42FD">
            <w:pPr>
              <w:pStyle w:val="Geenafstand"/>
              <w:rPr>
                <w:sz w:val="18"/>
                <w:szCs w:val="18"/>
              </w:rPr>
            </w:pPr>
            <w:r w:rsidRPr="008F2C52">
              <w:rPr>
                <w:sz w:val="18"/>
                <w:szCs w:val="18"/>
              </w:rPr>
              <w:t>bd-i-ext1:GiftImmovablePropertyRemittedPurchasePrice</w:t>
            </w:r>
          </w:p>
        </w:tc>
      </w:tr>
      <w:tr w:rsidR="008F2C52" w:rsidRPr="008F2C52" w14:paraId="5A484CCC" w14:textId="77777777" w:rsidTr="00ED42FD">
        <w:tc>
          <w:tcPr>
            <w:tcW w:w="9062" w:type="dxa"/>
          </w:tcPr>
          <w:p w14:paraId="1341B1A2" w14:textId="70BF0584" w:rsidR="004C791A" w:rsidRPr="008F2C52" w:rsidRDefault="004C791A" w:rsidP="00ED42FD">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62FDC3D8" w14:textId="77777777" w:rsidTr="00ED42FD">
        <w:tc>
          <w:tcPr>
            <w:tcW w:w="9062" w:type="dxa"/>
          </w:tcPr>
          <w:p w14:paraId="22B709C0" w14:textId="77777777" w:rsidR="004C791A" w:rsidRPr="008F2C52" w:rsidRDefault="004C791A" w:rsidP="00ED42FD">
            <w:pPr>
              <w:pStyle w:val="Geenafstand"/>
              <w:rPr>
                <w:sz w:val="18"/>
                <w:szCs w:val="18"/>
              </w:rPr>
            </w:pPr>
            <w:r w:rsidRPr="008F2C52">
              <w:rPr>
                <w:sz w:val="18"/>
                <w:szCs w:val="18"/>
              </w:rPr>
              <w:t>bd-i-ext1:ImmovablePropertyResidenceIndication</w:t>
            </w:r>
          </w:p>
        </w:tc>
      </w:tr>
      <w:tr w:rsidR="008F2C52" w:rsidRPr="008F2C52" w14:paraId="4266C036" w14:textId="77777777" w:rsidTr="00ED42FD">
        <w:tc>
          <w:tcPr>
            <w:tcW w:w="9062" w:type="dxa"/>
          </w:tcPr>
          <w:p w14:paraId="3C4F1F0B" w14:textId="77777777" w:rsidR="004C791A" w:rsidRPr="008F2C52" w:rsidRDefault="004C791A" w:rsidP="00ED42FD">
            <w:pPr>
              <w:pStyle w:val="Geenafstand"/>
              <w:rPr>
                <w:sz w:val="18"/>
                <w:szCs w:val="18"/>
              </w:rPr>
            </w:pPr>
            <w:r w:rsidRPr="008F2C52">
              <w:rPr>
                <w:sz w:val="18"/>
                <w:szCs w:val="18"/>
              </w:rPr>
              <w:t>bd-i-ext1:GiftImmovablePropertyAnnualGroundLeaseValue</w:t>
            </w:r>
          </w:p>
        </w:tc>
      </w:tr>
      <w:tr w:rsidR="008F2C52" w:rsidRPr="008F2C52" w14:paraId="4E650AB9" w14:textId="77777777" w:rsidTr="00ED42FD">
        <w:tc>
          <w:tcPr>
            <w:tcW w:w="9062" w:type="dxa"/>
          </w:tcPr>
          <w:p w14:paraId="7AE8C1F0" w14:textId="77777777" w:rsidR="004C791A" w:rsidRPr="008F2C52" w:rsidRDefault="004C791A" w:rsidP="00ED42FD">
            <w:pPr>
              <w:pStyle w:val="Geenafstand"/>
              <w:rPr>
                <w:sz w:val="18"/>
                <w:szCs w:val="18"/>
              </w:rPr>
            </w:pPr>
            <w:r w:rsidRPr="008F2C52">
              <w:rPr>
                <w:sz w:val="18"/>
                <w:szCs w:val="18"/>
              </w:rPr>
              <w:t>bd-i-ext1:ImmovablePropertyGroundLeaseEnddate</w:t>
            </w:r>
          </w:p>
        </w:tc>
      </w:tr>
      <w:tr w:rsidR="008F2C52" w:rsidRPr="008F2C52" w14:paraId="1C65C73D" w14:textId="77777777" w:rsidTr="00ED42FD">
        <w:tc>
          <w:tcPr>
            <w:tcW w:w="9062" w:type="dxa"/>
          </w:tcPr>
          <w:p w14:paraId="155942D6" w14:textId="77777777" w:rsidR="004C791A" w:rsidRPr="008F2C52" w:rsidRDefault="004C791A" w:rsidP="00ED42FD">
            <w:pPr>
              <w:pStyle w:val="Geenafstand"/>
              <w:rPr>
                <w:sz w:val="18"/>
                <w:szCs w:val="18"/>
              </w:rPr>
            </w:pPr>
            <w:r w:rsidRPr="008F2C52">
              <w:rPr>
                <w:sz w:val="18"/>
                <w:szCs w:val="18"/>
              </w:rPr>
              <w:t>bd-i-ext1:GiftImmovablePropertyAnnualRentValue</w:t>
            </w:r>
          </w:p>
        </w:tc>
      </w:tr>
      <w:tr w:rsidR="008F2C52" w:rsidRPr="008F2C52" w14:paraId="1A1A4A25" w14:textId="77777777" w:rsidTr="00ED42FD">
        <w:tc>
          <w:tcPr>
            <w:tcW w:w="9062" w:type="dxa"/>
          </w:tcPr>
          <w:p w14:paraId="07992B2E" w14:textId="77777777" w:rsidR="004C791A" w:rsidRPr="008F2C52" w:rsidRDefault="004C791A" w:rsidP="00ED42FD">
            <w:pPr>
              <w:pStyle w:val="Geenafstand"/>
              <w:rPr>
                <w:sz w:val="18"/>
                <w:szCs w:val="18"/>
              </w:rPr>
            </w:pPr>
            <w:r w:rsidRPr="008F2C52">
              <w:rPr>
                <w:sz w:val="18"/>
                <w:szCs w:val="18"/>
              </w:rPr>
              <w:t>bd-i-ext1:GiftImmovablePropertyMarketCompliantRentIndication</w:t>
            </w:r>
          </w:p>
        </w:tc>
      </w:tr>
      <w:tr w:rsidR="008F2C52" w:rsidRPr="008F2C52" w14:paraId="478EF7E6" w14:textId="77777777" w:rsidTr="00ED42FD">
        <w:tc>
          <w:tcPr>
            <w:tcW w:w="9062" w:type="dxa"/>
          </w:tcPr>
          <w:p w14:paraId="7D9B3D63" w14:textId="77777777" w:rsidR="004C791A" w:rsidRPr="008F2C52" w:rsidRDefault="004C791A" w:rsidP="00ED42FD">
            <w:pPr>
              <w:pStyle w:val="Geenafstand"/>
              <w:rPr>
                <w:sz w:val="18"/>
                <w:szCs w:val="18"/>
              </w:rPr>
            </w:pPr>
            <w:r w:rsidRPr="008F2C52">
              <w:rPr>
                <w:sz w:val="18"/>
                <w:szCs w:val="18"/>
              </w:rPr>
              <w:t>bd-i-ext1:GiftImmovablePropertySurfaceSquareMetresHiredOut</w:t>
            </w:r>
          </w:p>
        </w:tc>
      </w:tr>
      <w:tr w:rsidR="008F2C52" w:rsidRPr="008F2C52" w14:paraId="06EA44FD" w14:textId="77777777" w:rsidTr="00ED42FD">
        <w:tc>
          <w:tcPr>
            <w:tcW w:w="9062" w:type="dxa"/>
          </w:tcPr>
          <w:p w14:paraId="52C912FD" w14:textId="77777777" w:rsidR="004C791A" w:rsidRPr="008F2C52" w:rsidRDefault="004C791A" w:rsidP="00ED42FD">
            <w:pPr>
              <w:pStyle w:val="Geenafstand"/>
              <w:rPr>
                <w:sz w:val="18"/>
                <w:szCs w:val="18"/>
              </w:rPr>
            </w:pPr>
            <w:r w:rsidRPr="008F2C52">
              <w:rPr>
                <w:sz w:val="18"/>
                <w:szCs w:val="18"/>
              </w:rPr>
              <w:t>bd-i-ext1:GiftImmovablePropertySurfaceSquareMetresTotal</w:t>
            </w:r>
          </w:p>
        </w:tc>
      </w:tr>
      <w:tr w:rsidR="008F2C52" w:rsidRPr="008F2C52" w14:paraId="1B43F36B" w14:textId="77777777" w:rsidTr="00ED42FD">
        <w:tc>
          <w:tcPr>
            <w:tcW w:w="9062" w:type="dxa"/>
          </w:tcPr>
          <w:p w14:paraId="64653F8D" w14:textId="77777777" w:rsidR="004C791A" w:rsidRPr="008F2C52" w:rsidRDefault="004C791A" w:rsidP="00ED42FD">
            <w:pPr>
              <w:pStyle w:val="Geenafstand"/>
              <w:rPr>
                <w:sz w:val="18"/>
                <w:szCs w:val="18"/>
              </w:rPr>
            </w:pPr>
            <w:r w:rsidRPr="008F2C52">
              <w:rPr>
                <w:sz w:val="18"/>
                <w:szCs w:val="18"/>
              </w:rPr>
              <w:t>bd-i-ext1:GiftImmovablePropertyExposedValue</w:t>
            </w:r>
          </w:p>
        </w:tc>
      </w:tr>
      <w:tr w:rsidR="00247AAE" w:rsidRPr="008F2C52" w14:paraId="32B1A5EB" w14:textId="77777777" w:rsidTr="00ED42FD">
        <w:tc>
          <w:tcPr>
            <w:tcW w:w="9062" w:type="dxa"/>
          </w:tcPr>
          <w:p w14:paraId="57F6D0B5" w14:textId="7A0B148B" w:rsidR="00247AAE" w:rsidRPr="008F2C52" w:rsidRDefault="00247AAE" w:rsidP="00247AAE">
            <w:pPr>
              <w:pStyle w:val="Geenafstand"/>
              <w:rPr>
                <w:sz w:val="18"/>
                <w:szCs w:val="18"/>
              </w:rPr>
            </w:pPr>
            <w:r w:rsidRPr="00247AAE">
              <w:rPr>
                <w:bCs/>
                <w:sz w:val="18"/>
                <w:szCs w:val="18"/>
                <w:lang w:val="en-US"/>
              </w:rPr>
              <w:t>bd-i-ext1:ImmovablePropertyHiredOutTemporarilyIndication</w:t>
            </w:r>
          </w:p>
        </w:tc>
      </w:tr>
      <w:tr w:rsidR="00247AAE" w:rsidRPr="008F2C52" w14:paraId="56A1F2D8" w14:textId="77777777" w:rsidTr="00ED42FD">
        <w:tc>
          <w:tcPr>
            <w:tcW w:w="9062" w:type="dxa"/>
          </w:tcPr>
          <w:p w14:paraId="7A98E54F" w14:textId="162016C1" w:rsidR="00247AAE" w:rsidRPr="008F2C52" w:rsidRDefault="00247AAE" w:rsidP="00247AAE">
            <w:pPr>
              <w:pStyle w:val="Geenafstand"/>
              <w:rPr>
                <w:sz w:val="18"/>
                <w:szCs w:val="18"/>
              </w:rPr>
            </w:pPr>
            <w:r w:rsidRPr="00247AAE">
              <w:rPr>
                <w:bCs/>
                <w:sz w:val="18"/>
                <w:szCs w:val="18"/>
                <w:lang w:val="en-US"/>
              </w:rPr>
              <w:t>bd-i-ext1:ImmovablePropertyAffiliatedPersonHiredOutIndication</w:t>
            </w:r>
          </w:p>
        </w:tc>
      </w:tr>
      <w:tr w:rsidR="008F2C52" w:rsidRPr="008F2C52" w14:paraId="1B639A47" w14:textId="77777777" w:rsidTr="00ED42FD">
        <w:tc>
          <w:tcPr>
            <w:tcW w:w="9062" w:type="dxa"/>
          </w:tcPr>
          <w:p w14:paraId="18DE18A1" w14:textId="30C42DA7" w:rsidR="004C791A" w:rsidRPr="008F2C52" w:rsidRDefault="004C791A" w:rsidP="00ED42FD">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5C24CDEC" w14:textId="77777777" w:rsidTr="00ED42FD">
        <w:tc>
          <w:tcPr>
            <w:tcW w:w="9062" w:type="dxa"/>
          </w:tcPr>
          <w:p w14:paraId="57225BB3" w14:textId="77777777" w:rsidR="004C791A" w:rsidRPr="008F2C52" w:rsidRDefault="004C791A" w:rsidP="00ED42FD">
            <w:pPr>
              <w:pStyle w:val="Geenafstand"/>
              <w:rPr>
                <w:sz w:val="18"/>
                <w:szCs w:val="18"/>
              </w:rPr>
            </w:pPr>
            <w:r w:rsidRPr="008F2C52">
              <w:rPr>
                <w:sz w:val="18"/>
                <w:szCs w:val="18"/>
              </w:rPr>
              <w:t>bd-i-ext1:GiftImmovablePropertyLandRegistryDesignation</w:t>
            </w:r>
          </w:p>
        </w:tc>
      </w:tr>
      <w:tr w:rsidR="008F2C52" w:rsidRPr="008F2C52" w14:paraId="1E4AA3D5" w14:textId="77777777" w:rsidTr="00ED42FD">
        <w:tc>
          <w:tcPr>
            <w:tcW w:w="9062" w:type="dxa"/>
          </w:tcPr>
          <w:p w14:paraId="0AFCC628" w14:textId="77777777" w:rsidR="004C791A" w:rsidRPr="008F2C52" w:rsidRDefault="004C791A" w:rsidP="00ED42FD">
            <w:pPr>
              <w:pStyle w:val="Geenafstand"/>
              <w:rPr>
                <w:sz w:val="18"/>
                <w:szCs w:val="18"/>
              </w:rPr>
            </w:pPr>
            <w:r w:rsidRPr="008F2C52">
              <w:rPr>
                <w:sz w:val="18"/>
                <w:szCs w:val="18"/>
              </w:rPr>
              <w:t>bd-t-ext1:GiftImmovablePropertyAddressPresentation</w:t>
            </w:r>
          </w:p>
        </w:tc>
      </w:tr>
      <w:tr w:rsidR="008F2C52" w:rsidRPr="008F2C52" w14:paraId="1A12C0DF" w14:textId="77777777" w:rsidTr="00ED42FD">
        <w:tc>
          <w:tcPr>
            <w:tcW w:w="9062" w:type="dxa"/>
          </w:tcPr>
          <w:p w14:paraId="307BD7CE" w14:textId="77777777" w:rsidR="004C791A" w:rsidRPr="008F2C52" w:rsidRDefault="004C791A" w:rsidP="00ED42FD">
            <w:pPr>
              <w:pStyle w:val="Geenafstand"/>
              <w:rPr>
                <w:sz w:val="18"/>
                <w:szCs w:val="18"/>
              </w:rPr>
            </w:pPr>
            <w:r w:rsidRPr="008F2C52">
              <w:rPr>
                <w:sz w:val="18"/>
                <w:szCs w:val="18"/>
              </w:rPr>
              <w:t xml:space="preserve">bd-i-ext1:AppealOnFaciltySceneryLawIndication </w:t>
            </w:r>
          </w:p>
        </w:tc>
      </w:tr>
      <w:tr w:rsidR="008F2C52" w:rsidRPr="008F2C52" w14:paraId="64ECA626" w14:textId="77777777" w:rsidTr="00ED42FD">
        <w:tc>
          <w:tcPr>
            <w:tcW w:w="9062" w:type="dxa"/>
          </w:tcPr>
          <w:p w14:paraId="5C7DE5FB" w14:textId="77777777" w:rsidR="004C791A" w:rsidRPr="008F2C52" w:rsidRDefault="004C791A" w:rsidP="00ED42FD">
            <w:pPr>
              <w:pStyle w:val="Geenafstand"/>
              <w:rPr>
                <w:sz w:val="18"/>
                <w:szCs w:val="18"/>
              </w:rPr>
            </w:pPr>
            <w:r w:rsidRPr="008F2C52">
              <w:rPr>
                <w:sz w:val="18"/>
                <w:szCs w:val="18"/>
              </w:rPr>
              <w:t>bd-i-ext1:EstateSceneryLawDisposalNumber</w:t>
            </w:r>
          </w:p>
        </w:tc>
      </w:tr>
      <w:tr w:rsidR="008F2C52" w:rsidRPr="008F2C52" w14:paraId="014A9053" w14:textId="77777777" w:rsidTr="00ED42FD">
        <w:tc>
          <w:tcPr>
            <w:tcW w:w="9062" w:type="dxa"/>
          </w:tcPr>
          <w:p w14:paraId="65AEE315" w14:textId="77777777" w:rsidR="004C791A" w:rsidRPr="008F2C52" w:rsidRDefault="004C791A" w:rsidP="00ED42FD">
            <w:pPr>
              <w:pStyle w:val="Geenafstand"/>
              <w:rPr>
                <w:sz w:val="18"/>
                <w:szCs w:val="18"/>
              </w:rPr>
            </w:pPr>
            <w:r w:rsidRPr="008F2C52">
              <w:rPr>
                <w:sz w:val="18"/>
                <w:szCs w:val="18"/>
              </w:rPr>
              <w:t>bd-i-ext1:EstateName</w:t>
            </w:r>
          </w:p>
        </w:tc>
      </w:tr>
      <w:tr w:rsidR="008F2C52" w:rsidRPr="008F2C52" w14:paraId="2B2EDD60" w14:textId="77777777" w:rsidTr="00ED42FD">
        <w:tc>
          <w:tcPr>
            <w:tcW w:w="9062" w:type="dxa"/>
          </w:tcPr>
          <w:p w14:paraId="248F5EA6" w14:textId="77777777" w:rsidR="004C791A" w:rsidRPr="008F2C52" w:rsidRDefault="004C791A" w:rsidP="00ED42FD">
            <w:pPr>
              <w:pStyle w:val="Geenafstand"/>
              <w:rPr>
                <w:sz w:val="18"/>
                <w:szCs w:val="18"/>
              </w:rPr>
            </w:pPr>
            <w:r w:rsidRPr="008F2C52">
              <w:rPr>
                <w:sz w:val="18"/>
                <w:szCs w:val="18"/>
              </w:rPr>
              <w:t>bd-i-ext1:EstateSceneryLawOpenedIndication</w:t>
            </w:r>
          </w:p>
        </w:tc>
      </w:tr>
      <w:tr w:rsidR="008F2C52" w:rsidRPr="008F2C52" w14:paraId="5F44C91E" w14:textId="77777777" w:rsidTr="00ED42FD">
        <w:tc>
          <w:tcPr>
            <w:tcW w:w="9062" w:type="dxa"/>
            <w:vAlign w:val="bottom"/>
          </w:tcPr>
          <w:p w14:paraId="3FEF6D66" w14:textId="77777777" w:rsidR="004C791A" w:rsidRPr="008F2C52" w:rsidRDefault="004C791A" w:rsidP="00ED42FD">
            <w:pPr>
              <w:pStyle w:val="Geenafstand"/>
              <w:rPr>
                <w:sz w:val="18"/>
                <w:szCs w:val="18"/>
              </w:rPr>
            </w:pPr>
            <w:r w:rsidRPr="008F2C52">
              <w:rPr>
                <w:sz w:val="18"/>
                <w:szCs w:val="18"/>
              </w:rPr>
              <w:t>bd-i-ext1:EstateSceneryLawRankingIndication</w:t>
            </w:r>
          </w:p>
        </w:tc>
      </w:tr>
      <w:tr w:rsidR="008F2C52" w:rsidRPr="008F2C52" w14:paraId="11E9B672" w14:textId="77777777" w:rsidTr="00ED42FD">
        <w:tc>
          <w:tcPr>
            <w:tcW w:w="9062" w:type="dxa"/>
            <w:vAlign w:val="bottom"/>
          </w:tcPr>
          <w:p w14:paraId="6CE46AFF" w14:textId="77777777" w:rsidR="004C791A" w:rsidRPr="008F2C52" w:rsidRDefault="004C791A" w:rsidP="00ED42FD">
            <w:pPr>
              <w:pStyle w:val="Geenafstand"/>
              <w:rPr>
                <w:sz w:val="18"/>
                <w:szCs w:val="18"/>
              </w:rPr>
            </w:pPr>
            <w:r w:rsidRPr="008F2C52">
              <w:rPr>
                <w:sz w:val="18"/>
                <w:szCs w:val="18"/>
              </w:rPr>
              <w:t>bd-i-ext1:EstateRankingRequestDate</w:t>
            </w:r>
          </w:p>
        </w:tc>
      </w:tr>
      <w:tr w:rsidR="008F2C52" w:rsidRPr="008F2C52" w14:paraId="466C0C0D" w14:textId="77777777" w:rsidTr="00ED42FD">
        <w:tc>
          <w:tcPr>
            <w:tcW w:w="9062" w:type="dxa"/>
            <w:vAlign w:val="bottom"/>
          </w:tcPr>
          <w:p w14:paraId="4E08E5FD" w14:textId="77777777" w:rsidR="004C791A" w:rsidRPr="008F2C52" w:rsidRDefault="004C791A" w:rsidP="00ED42FD">
            <w:pPr>
              <w:pStyle w:val="Geenafstand"/>
              <w:rPr>
                <w:sz w:val="18"/>
                <w:szCs w:val="18"/>
              </w:rPr>
            </w:pPr>
            <w:r w:rsidRPr="008F2C52">
              <w:rPr>
                <w:sz w:val="18"/>
                <w:szCs w:val="18"/>
              </w:rPr>
              <w:t>bd-i-ext1:EstateBuildingEconomicValue</w:t>
            </w:r>
          </w:p>
        </w:tc>
      </w:tr>
      <w:tr w:rsidR="008F2C52" w:rsidRPr="008F2C52" w14:paraId="27141B9F" w14:textId="77777777" w:rsidTr="00ED42FD">
        <w:tc>
          <w:tcPr>
            <w:tcW w:w="9062" w:type="dxa"/>
            <w:vAlign w:val="bottom"/>
          </w:tcPr>
          <w:p w14:paraId="3A173334" w14:textId="77777777" w:rsidR="004C791A" w:rsidRPr="008F2C52" w:rsidRDefault="004C791A" w:rsidP="00ED42FD">
            <w:pPr>
              <w:pStyle w:val="Geenafstand"/>
              <w:rPr>
                <w:sz w:val="18"/>
                <w:szCs w:val="18"/>
              </w:rPr>
            </w:pPr>
            <w:r w:rsidRPr="008F2C52">
              <w:rPr>
                <w:sz w:val="18"/>
                <w:szCs w:val="18"/>
              </w:rPr>
              <w:t>bd-i-ext1:EstateLandsEconomicValue</w:t>
            </w:r>
          </w:p>
        </w:tc>
      </w:tr>
      <w:tr w:rsidR="008F2C52" w:rsidRPr="008F2C52" w14:paraId="13560335" w14:textId="77777777" w:rsidTr="00ED42FD">
        <w:tc>
          <w:tcPr>
            <w:tcW w:w="9062" w:type="dxa"/>
            <w:vAlign w:val="bottom"/>
          </w:tcPr>
          <w:p w14:paraId="49747269" w14:textId="77777777" w:rsidR="004C791A" w:rsidRPr="008F2C52" w:rsidRDefault="004C791A" w:rsidP="00ED42FD">
            <w:pPr>
              <w:pStyle w:val="Geenafstand"/>
              <w:rPr>
                <w:sz w:val="18"/>
                <w:szCs w:val="18"/>
              </w:rPr>
            </w:pPr>
            <w:r w:rsidRPr="008F2C52">
              <w:rPr>
                <w:sz w:val="18"/>
                <w:szCs w:val="18"/>
              </w:rPr>
              <w:t>bd-i-ext1:EstateBuildingsDestinationValue</w:t>
            </w:r>
          </w:p>
        </w:tc>
      </w:tr>
      <w:tr w:rsidR="008F2C52" w:rsidRPr="008F2C52" w14:paraId="712F5F07" w14:textId="77777777" w:rsidTr="00ED42FD">
        <w:tc>
          <w:tcPr>
            <w:tcW w:w="9062" w:type="dxa"/>
            <w:vAlign w:val="bottom"/>
          </w:tcPr>
          <w:p w14:paraId="65C5D2A8" w14:textId="77777777" w:rsidR="004C791A" w:rsidRPr="008F2C52" w:rsidRDefault="004C791A" w:rsidP="00ED42FD">
            <w:pPr>
              <w:pStyle w:val="Geenafstand"/>
              <w:rPr>
                <w:sz w:val="18"/>
                <w:szCs w:val="18"/>
              </w:rPr>
            </w:pPr>
            <w:r w:rsidRPr="008F2C52">
              <w:rPr>
                <w:sz w:val="18"/>
                <w:szCs w:val="18"/>
              </w:rPr>
              <w:t>bd-i-ext1:EstateLandsDestinationValue</w:t>
            </w:r>
          </w:p>
        </w:tc>
      </w:tr>
      <w:tr w:rsidR="008F2C52" w:rsidRPr="008F2C52" w14:paraId="3E0CDC60" w14:textId="77777777" w:rsidTr="00ED42FD">
        <w:tc>
          <w:tcPr>
            <w:tcW w:w="9062" w:type="dxa"/>
          </w:tcPr>
          <w:p w14:paraId="415D943E" w14:textId="77777777" w:rsidR="004C791A" w:rsidRPr="008F2C52" w:rsidRDefault="004C791A" w:rsidP="00ED42FD">
            <w:pPr>
              <w:pStyle w:val="Geenafstand"/>
              <w:rPr>
                <w:b/>
                <w:sz w:val="18"/>
                <w:szCs w:val="18"/>
              </w:rPr>
            </w:pPr>
            <w:r w:rsidRPr="008F2C52">
              <w:rPr>
                <w:b/>
                <w:sz w:val="18"/>
                <w:szCs w:val="18"/>
              </w:rPr>
              <w:t>Effecten</w:t>
            </w:r>
          </w:p>
        </w:tc>
      </w:tr>
      <w:tr w:rsidR="008F2C52" w:rsidRPr="008F2C52" w14:paraId="57E47863" w14:textId="77777777" w:rsidTr="00ED42FD">
        <w:tc>
          <w:tcPr>
            <w:tcW w:w="9062" w:type="dxa"/>
          </w:tcPr>
          <w:p w14:paraId="0E6F1E27" w14:textId="77777777" w:rsidR="004C791A" w:rsidRPr="008F2C52" w:rsidRDefault="004C791A" w:rsidP="00ED42FD">
            <w:pPr>
              <w:pStyle w:val="Geenafstand"/>
              <w:rPr>
                <w:sz w:val="18"/>
                <w:szCs w:val="18"/>
              </w:rPr>
            </w:pPr>
            <w:r w:rsidRPr="008F2C52">
              <w:rPr>
                <w:sz w:val="18"/>
                <w:szCs w:val="18"/>
              </w:rPr>
              <w:t>bd-i-ext1:GiftStockValue</w:t>
            </w:r>
          </w:p>
        </w:tc>
      </w:tr>
      <w:tr w:rsidR="008F2C52" w:rsidRPr="008F2C52" w14:paraId="47F4D296" w14:textId="77777777" w:rsidTr="00ED42FD">
        <w:tc>
          <w:tcPr>
            <w:tcW w:w="9062" w:type="dxa"/>
          </w:tcPr>
          <w:p w14:paraId="72EB4CF9" w14:textId="4C293474" w:rsidR="004C791A" w:rsidRPr="008F2C52" w:rsidRDefault="004C791A" w:rsidP="00ED42FD">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1F3D107D" w14:textId="77777777" w:rsidTr="00ED42FD">
        <w:tc>
          <w:tcPr>
            <w:tcW w:w="9062" w:type="dxa"/>
          </w:tcPr>
          <w:p w14:paraId="163F8E26" w14:textId="77777777" w:rsidR="004C791A" w:rsidRPr="008F2C52" w:rsidRDefault="004C791A" w:rsidP="00ED42FD">
            <w:pPr>
              <w:pStyle w:val="Geenafstand"/>
              <w:rPr>
                <w:b/>
                <w:sz w:val="18"/>
                <w:szCs w:val="18"/>
              </w:rPr>
            </w:pPr>
            <w:r w:rsidRPr="008F2C52">
              <w:rPr>
                <w:b/>
                <w:sz w:val="18"/>
                <w:szCs w:val="18"/>
              </w:rPr>
              <w:t>Ondernemingsvermogen</w:t>
            </w:r>
          </w:p>
        </w:tc>
      </w:tr>
      <w:tr w:rsidR="008F2C52" w:rsidRPr="008F2C52" w14:paraId="2CC90F77" w14:textId="77777777" w:rsidTr="00ED42FD">
        <w:tc>
          <w:tcPr>
            <w:tcW w:w="9062" w:type="dxa"/>
          </w:tcPr>
          <w:p w14:paraId="04AE463C" w14:textId="77777777" w:rsidR="004C791A" w:rsidRPr="008F2C52" w:rsidRDefault="004C791A" w:rsidP="00ED42FD">
            <w:pPr>
              <w:pStyle w:val="Geenafstand"/>
              <w:rPr>
                <w:b/>
                <w:sz w:val="18"/>
                <w:szCs w:val="18"/>
              </w:rPr>
            </w:pPr>
            <w:r w:rsidRPr="008F2C52">
              <w:rPr>
                <w:sz w:val="18"/>
                <w:szCs w:val="18"/>
              </w:rPr>
              <w:t>bd-i-ext1:BusinessIdentificationNumber</w:t>
            </w:r>
          </w:p>
        </w:tc>
      </w:tr>
      <w:tr w:rsidR="008F2C52" w:rsidRPr="008F2C52" w14:paraId="4B0581E8" w14:textId="77777777" w:rsidTr="00ED42FD">
        <w:tc>
          <w:tcPr>
            <w:tcW w:w="9062" w:type="dxa"/>
          </w:tcPr>
          <w:p w14:paraId="38630D64" w14:textId="77777777" w:rsidR="004C791A" w:rsidRPr="008F2C52" w:rsidRDefault="004C791A" w:rsidP="00ED42FD">
            <w:pPr>
              <w:pStyle w:val="Geenafstand"/>
              <w:rPr>
                <w:sz w:val="18"/>
                <w:szCs w:val="18"/>
              </w:rPr>
            </w:pPr>
            <w:r w:rsidRPr="008F2C52">
              <w:rPr>
                <w:sz w:val="18"/>
                <w:szCs w:val="18"/>
              </w:rPr>
              <w:t>bd-i-ext1:BusinessName</w:t>
            </w:r>
          </w:p>
        </w:tc>
      </w:tr>
      <w:tr w:rsidR="008F2C52" w:rsidRPr="008F2C52" w14:paraId="414A7DFD" w14:textId="77777777" w:rsidTr="00ED42FD">
        <w:tc>
          <w:tcPr>
            <w:tcW w:w="9062" w:type="dxa"/>
          </w:tcPr>
          <w:p w14:paraId="2D556D2F" w14:textId="77777777" w:rsidR="004C791A" w:rsidRPr="008F2C52" w:rsidRDefault="004C791A" w:rsidP="00ED42FD">
            <w:pPr>
              <w:pStyle w:val="Geenafstand"/>
              <w:rPr>
                <w:sz w:val="18"/>
                <w:szCs w:val="18"/>
              </w:rPr>
            </w:pPr>
            <w:r w:rsidRPr="008F2C52">
              <w:rPr>
                <w:sz w:val="18"/>
                <w:szCs w:val="18"/>
              </w:rPr>
              <w:t>bd-i-ext1:GiftBusinessLegalForm</w:t>
            </w:r>
          </w:p>
        </w:tc>
      </w:tr>
      <w:tr w:rsidR="008F2C52" w:rsidRPr="008F2C52" w14:paraId="0A23957F" w14:textId="77777777" w:rsidTr="00ED42FD">
        <w:tc>
          <w:tcPr>
            <w:tcW w:w="9062" w:type="dxa"/>
          </w:tcPr>
          <w:p w14:paraId="61D02B8C" w14:textId="77777777" w:rsidR="004C791A" w:rsidRPr="008F2C52" w:rsidRDefault="004C791A" w:rsidP="00ED42FD">
            <w:pPr>
              <w:pStyle w:val="Geenafstand"/>
              <w:rPr>
                <w:sz w:val="18"/>
                <w:szCs w:val="18"/>
              </w:rPr>
            </w:pPr>
            <w:r w:rsidRPr="008F2C52">
              <w:rPr>
                <w:sz w:val="18"/>
                <w:szCs w:val="18"/>
              </w:rPr>
              <w:t>bd-i-ext1:GiftBusinessTransferredPartValue</w:t>
            </w:r>
          </w:p>
        </w:tc>
      </w:tr>
      <w:tr w:rsidR="008F2C52" w:rsidRPr="008F2C52" w14:paraId="0FAF181C" w14:textId="77777777" w:rsidTr="00ED42FD">
        <w:tc>
          <w:tcPr>
            <w:tcW w:w="9062" w:type="dxa"/>
          </w:tcPr>
          <w:p w14:paraId="122AD160" w14:textId="77777777" w:rsidR="004C791A" w:rsidRPr="008F2C52" w:rsidRDefault="004C791A" w:rsidP="00ED42FD">
            <w:pPr>
              <w:pStyle w:val="Geenafstand"/>
              <w:rPr>
                <w:sz w:val="18"/>
                <w:szCs w:val="18"/>
              </w:rPr>
            </w:pPr>
            <w:r w:rsidRPr="008F2C52">
              <w:rPr>
                <w:sz w:val="18"/>
                <w:szCs w:val="18"/>
              </w:rPr>
              <w:t>bd-i-ext1:RequestAppliancePassOverSchemeIncomeTaxBusinessIndication</w:t>
            </w:r>
          </w:p>
        </w:tc>
      </w:tr>
      <w:tr w:rsidR="008F2C52" w:rsidRPr="008F2C52" w14:paraId="700E3440" w14:textId="77777777" w:rsidTr="00ED42FD">
        <w:tc>
          <w:tcPr>
            <w:tcW w:w="9062" w:type="dxa"/>
          </w:tcPr>
          <w:p w14:paraId="4B3CA18B" w14:textId="77777777" w:rsidR="004C791A" w:rsidRPr="008F2C52" w:rsidRDefault="004C791A" w:rsidP="00ED42FD">
            <w:pPr>
              <w:pStyle w:val="Geenafstand"/>
              <w:rPr>
                <w:sz w:val="18"/>
                <w:szCs w:val="18"/>
              </w:rPr>
            </w:pPr>
            <w:r w:rsidRPr="008F2C52">
              <w:rPr>
                <w:sz w:val="18"/>
                <w:szCs w:val="18"/>
              </w:rPr>
              <w:t>bd-i-ext1:GiftDeferredTaxTransferredBusinessPart</w:t>
            </w:r>
          </w:p>
        </w:tc>
      </w:tr>
      <w:tr w:rsidR="008F2C52" w:rsidRPr="008F2C52" w14:paraId="0CD84A77" w14:textId="77777777" w:rsidTr="00ED42FD">
        <w:tc>
          <w:tcPr>
            <w:tcW w:w="9062" w:type="dxa"/>
          </w:tcPr>
          <w:p w14:paraId="6BF76486" w14:textId="77777777" w:rsidR="004C791A" w:rsidRPr="008F2C52" w:rsidRDefault="004C791A" w:rsidP="00ED42FD">
            <w:pPr>
              <w:pStyle w:val="Geenafstand"/>
              <w:rPr>
                <w:sz w:val="18"/>
                <w:szCs w:val="18"/>
              </w:rPr>
            </w:pPr>
            <w:r w:rsidRPr="008F2C52">
              <w:rPr>
                <w:sz w:val="18"/>
                <w:szCs w:val="18"/>
              </w:rPr>
              <w:t>bd-i-ext1:GiftBusinessTransferredPartPurchasePrice</w:t>
            </w:r>
          </w:p>
        </w:tc>
      </w:tr>
      <w:tr w:rsidR="008F2C52" w:rsidRPr="008F2C52" w14:paraId="7822B094" w14:textId="77777777" w:rsidTr="00ED42FD">
        <w:tc>
          <w:tcPr>
            <w:tcW w:w="9062" w:type="dxa"/>
          </w:tcPr>
          <w:p w14:paraId="60AD6C5A" w14:textId="5CED1B00" w:rsidR="004C791A" w:rsidRPr="008F2C52" w:rsidRDefault="004C791A" w:rsidP="00ED42FD">
            <w:pPr>
              <w:pStyle w:val="Geenafstand"/>
              <w:rPr>
                <w:sz w:val="18"/>
                <w:szCs w:val="18"/>
              </w:rPr>
            </w:pPr>
            <w:r w:rsidRPr="008F2C52">
              <w:rPr>
                <w:sz w:val="18"/>
                <w:szCs w:val="18"/>
              </w:rPr>
              <w:t>bd-i-ext1:</w:t>
            </w:r>
            <w:r w:rsidR="00544119" w:rsidRPr="00544119">
              <w:rPr>
                <w:sz w:val="18"/>
                <w:szCs w:val="18"/>
              </w:rPr>
              <w:t>BusinessSuccessionAgreementObjectiveBusinessGoingConcernValue</w:t>
            </w:r>
          </w:p>
        </w:tc>
      </w:tr>
      <w:tr w:rsidR="008F2C52" w:rsidRPr="008F2C52" w14:paraId="6CAB9DAB" w14:textId="77777777" w:rsidTr="00ED42FD">
        <w:tc>
          <w:tcPr>
            <w:tcW w:w="9062" w:type="dxa"/>
          </w:tcPr>
          <w:p w14:paraId="65DD0F94" w14:textId="0C66C054" w:rsidR="004C791A" w:rsidRPr="008F2C52" w:rsidRDefault="004C791A" w:rsidP="00ED42FD">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2B468816" w14:textId="77777777" w:rsidTr="00ED42FD">
        <w:tc>
          <w:tcPr>
            <w:tcW w:w="9062" w:type="dxa"/>
            <w:vAlign w:val="bottom"/>
          </w:tcPr>
          <w:p w14:paraId="5CC5CC96" w14:textId="77777777" w:rsidR="004C791A" w:rsidRPr="008F2C52" w:rsidRDefault="004C791A" w:rsidP="00ED42FD">
            <w:pPr>
              <w:pStyle w:val="Geenafstand"/>
              <w:rPr>
                <w:sz w:val="18"/>
                <w:szCs w:val="18"/>
              </w:rPr>
            </w:pPr>
            <w:r w:rsidRPr="008F2C52">
              <w:rPr>
                <w:bCs/>
                <w:sz w:val="18"/>
                <w:szCs w:val="18"/>
              </w:rPr>
              <w:t>bd-i-ext1:BusinessSuccessionAgreementOriginalAcquisitionValue</w:t>
            </w:r>
          </w:p>
        </w:tc>
      </w:tr>
      <w:tr w:rsidR="00773F76" w:rsidRPr="008F2C52" w14:paraId="035F7616" w14:textId="77777777" w:rsidTr="00ED42FD">
        <w:tc>
          <w:tcPr>
            <w:tcW w:w="9062" w:type="dxa"/>
            <w:vAlign w:val="bottom"/>
          </w:tcPr>
          <w:p w14:paraId="7995D028" w14:textId="22FBA659" w:rsidR="00773F76" w:rsidRPr="008F2C52" w:rsidRDefault="00773F76" w:rsidP="00ED42FD">
            <w:pPr>
              <w:pStyle w:val="Geenafstand"/>
              <w:rPr>
                <w:bCs/>
                <w:sz w:val="18"/>
                <w:szCs w:val="18"/>
              </w:rPr>
            </w:pPr>
            <w:r w:rsidRPr="00773F76">
              <w:rPr>
                <w:bCs/>
                <w:sz w:val="18"/>
                <w:szCs w:val="18"/>
              </w:rPr>
              <w:t>bd-i-ext1:BusinessSuccessionAgreementEntireInvestmentCapitalValue</w:t>
            </w:r>
          </w:p>
        </w:tc>
      </w:tr>
      <w:tr w:rsidR="008F2C52" w:rsidRPr="008F2C52" w14:paraId="56AD9FF4" w14:textId="77777777" w:rsidTr="00ED42FD">
        <w:tc>
          <w:tcPr>
            <w:tcW w:w="9062" w:type="dxa"/>
            <w:vAlign w:val="bottom"/>
          </w:tcPr>
          <w:p w14:paraId="4BDF758E" w14:textId="77777777" w:rsidR="004C791A" w:rsidRPr="008F2C52" w:rsidRDefault="004C791A" w:rsidP="00ED42FD">
            <w:pPr>
              <w:pStyle w:val="Geenafstand"/>
              <w:rPr>
                <w:sz w:val="18"/>
                <w:szCs w:val="18"/>
              </w:rPr>
            </w:pPr>
            <w:r w:rsidRPr="008F2C52">
              <w:rPr>
                <w:bCs/>
                <w:sz w:val="18"/>
                <w:szCs w:val="18"/>
              </w:rPr>
              <w:t>bd-i-ext1:BusinessSuccessionAgreementObjectiveCompanyTransferredPartValue</w:t>
            </w:r>
          </w:p>
        </w:tc>
      </w:tr>
      <w:tr w:rsidR="008F2C52" w:rsidRPr="008F2C52" w14:paraId="2E52E711" w14:textId="77777777" w:rsidTr="00ED42FD">
        <w:tc>
          <w:tcPr>
            <w:tcW w:w="9062" w:type="dxa"/>
            <w:vAlign w:val="bottom"/>
          </w:tcPr>
          <w:p w14:paraId="5DDE2589" w14:textId="77777777" w:rsidR="004C791A" w:rsidRPr="008F2C52" w:rsidRDefault="004C791A" w:rsidP="00ED42FD">
            <w:pPr>
              <w:pStyle w:val="Geenafstand"/>
              <w:rPr>
                <w:sz w:val="18"/>
                <w:szCs w:val="18"/>
              </w:rPr>
            </w:pPr>
            <w:r w:rsidRPr="008F2C52">
              <w:rPr>
                <w:sz w:val="18"/>
                <w:szCs w:val="18"/>
              </w:rPr>
              <w:t>bd-i-ext1:BusinessSuccessionAgreementObjectiveCompanyTransferredValueNumerator</w:t>
            </w:r>
          </w:p>
        </w:tc>
      </w:tr>
      <w:tr w:rsidR="008F2C52" w:rsidRPr="008F2C52" w14:paraId="21D40183" w14:textId="77777777" w:rsidTr="00ED42FD">
        <w:tc>
          <w:tcPr>
            <w:tcW w:w="9062" w:type="dxa"/>
            <w:vAlign w:val="bottom"/>
          </w:tcPr>
          <w:p w14:paraId="3D77390A" w14:textId="77777777" w:rsidR="004C791A" w:rsidRPr="008F2C52" w:rsidRDefault="004C791A" w:rsidP="00ED42FD">
            <w:pPr>
              <w:pStyle w:val="Geenafstand"/>
              <w:rPr>
                <w:sz w:val="18"/>
                <w:szCs w:val="18"/>
              </w:rPr>
            </w:pPr>
            <w:r w:rsidRPr="008F2C52">
              <w:rPr>
                <w:sz w:val="18"/>
                <w:szCs w:val="18"/>
              </w:rPr>
              <w:t>bd-i-ext1:BusinessSuccessionAgreementObjectiveCompanyTransferredValueDenominator</w:t>
            </w:r>
          </w:p>
        </w:tc>
      </w:tr>
      <w:tr w:rsidR="008F2C52" w:rsidRPr="008F2C52" w14:paraId="17B4AFCC" w14:textId="77777777" w:rsidTr="00ED42FD">
        <w:tc>
          <w:tcPr>
            <w:tcW w:w="9062" w:type="dxa"/>
            <w:vAlign w:val="bottom"/>
          </w:tcPr>
          <w:p w14:paraId="5D4AC000" w14:textId="77777777" w:rsidR="004C791A" w:rsidRPr="008F2C52" w:rsidRDefault="004C791A" w:rsidP="00ED42FD">
            <w:pPr>
              <w:pStyle w:val="Geenafstand"/>
              <w:rPr>
                <w:sz w:val="18"/>
                <w:szCs w:val="18"/>
              </w:rPr>
            </w:pPr>
            <w:r w:rsidRPr="008F2C52">
              <w:rPr>
                <w:sz w:val="18"/>
                <w:szCs w:val="18"/>
              </w:rPr>
              <w:t>bd-i-ext1:BusinessSuccessionAgreementObjectiveCompanyDeferredIncomeTaxTransferredPartValue</w:t>
            </w:r>
          </w:p>
        </w:tc>
      </w:tr>
      <w:tr w:rsidR="008F2C52" w:rsidRPr="008F2C52" w14:paraId="793543A5" w14:textId="77777777" w:rsidTr="00ED42FD">
        <w:tc>
          <w:tcPr>
            <w:tcW w:w="9062" w:type="dxa"/>
            <w:vAlign w:val="bottom"/>
          </w:tcPr>
          <w:p w14:paraId="09C8D8E3" w14:textId="77777777" w:rsidR="004C791A" w:rsidRPr="008F2C52" w:rsidRDefault="004C791A" w:rsidP="00ED42FD">
            <w:pPr>
              <w:pStyle w:val="Geenafstand"/>
              <w:rPr>
                <w:sz w:val="18"/>
                <w:szCs w:val="18"/>
              </w:rPr>
            </w:pPr>
            <w:r w:rsidRPr="008F2C52">
              <w:rPr>
                <w:sz w:val="18"/>
                <w:szCs w:val="18"/>
              </w:rPr>
              <w:t>bd-i-ext1:BusinessSuccessionAgreementConditionalExcemptionValue</w:t>
            </w:r>
          </w:p>
        </w:tc>
      </w:tr>
      <w:tr w:rsidR="008F2C52" w:rsidRPr="008F2C52" w14:paraId="0921E76B" w14:textId="77777777" w:rsidTr="00ED42FD">
        <w:tc>
          <w:tcPr>
            <w:tcW w:w="9062" w:type="dxa"/>
            <w:vAlign w:val="bottom"/>
          </w:tcPr>
          <w:p w14:paraId="0B710037" w14:textId="77777777" w:rsidR="004C791A" w:rsidRPr="008F2C52" w:rsidRDefault="004C791A" w:rsidP="00ED42FD">
            <w:pPr>
              <w:pStyle w:val="Geenafstand"/>
              <w:rPr>
                <w:sz w:val="18"/>
                <w:szCs w:val="18"/>
              </w:rPr>
            </w:pPr>
            <w:r w:rsidRPr="008F2C52">
              <w:rPr>
                <w:sz w:val="18"/>
                <w:szCs w:val="18"/>
              </w:rPr>
              <w:lastRenderedPageBreak/>
              <w:t>bd-i-ext1:BusinessSuccessionAgreementTransferredCompanyPartPreservedValue</w:t>
            </w:r>
          </w:p>
        </w:tc>
      </w:tr>
      <w:tr w:rsidR="00932C7A" w:rsidRPr="008F2C52" w14:paraId="1BB5C574" w14:textId="77777777" w:rsidTr="00ED42FD">
        <w:tc>
          <w:tcPr>
            <w:tcW w:w="9062" w:type="dxa"/>
            <w:vAlign w:val="bottom"/>
          </w:tcPr>
          <w:p w14:paraId="4DFA705F" w14:textId="704AA8EC" w:rsidR="00932C7A" w:rsidRPr="008F2C52" w:rsidRDefault="00932C7A" w:rsidP="00ED42FD">
            <w:pPr>
              <w:pStyle w:val="Geenafstand"/>
              <w:rPr>
                <w:sz w:val="18"/>
                <w:szCs w:val="18"/>
              </w:rPr>
            </w:pPr>
            <w:r w:rsidRPr="00932C7A">
              <w:rPr>
                <w:sz w:val="18"/>
                <w:szCs w:val="18"/>
              </w:rPr>
              <w:t>bd-i-ext1:BusinessSuccessionAgreementHiddenReservesTransferredPartValue</w:t>
            </w:r>
          </w:p>
        </w:tc>
      </w:tr>
      <w:tr w:rsidR="00C70189" w:rsidRPr="008F2C52" w14:paraId="4976CE3F" w14:textId="77777777" w:rsidTr="00ED42FD">
        <w:tc>
          <w:tcPr>
            <w:tcW w:w="9062" w:type="dxa"/>
            <w:vAlign w:val="bottom"/>
          </w:tcPr>
          <w:p w14:paraId="59FC91EB" w14:textId="6DD3139C" w:rsidR="00C70189" w:rsidRPr="00932C7A" w:rsidRDefault="00C70189" w:rsidP="00ED42FD">
            <w:pPr>
              <w:pStyle w:val="Geenafstand"/>
              <w:rPr>
                <w:sz w:val="18"/>
                <w:szCs w:val="18"/>
              </w:rPr>
            </w:pPr>
            <w:r w:rsidRPr="00C70189">
              <w:rPr>
                <w:sz w:val="18"/>
                <w:szCs w:val="18"/>
              </w:rPr>
              <w:t>bd-i-ext1:BusinessSuccessionAgreementConditionalExcemptionRequestIndication</w:t>
            </w:r>
          </w:p>
        </w:tc>
      </w:tr>
      <w:tr w:rsidR="008F2C52" w:rsidRPr="008F2C52" w14:paraId="472E1563" w14:textId="77777777" w:rsidTr="00ED42FD">
        <w:tc>
          <w:tcPr>
            <w:tcW w:w="9062" w:type="dxa"/>
            <w:vAlign w:val="bottom"/>
          </w:tcPr>
          <w:p w14:paraId="74B7B881" w14:textId="77777777" w:rsidR="004C791A" w:rsidRPr="008F2C52" w:rsidRDefault="004C791A" w:rsidP="00ED42FD">
            <w:pPr>
              <w:pStyle w:val="Geenafstand"/>
              <w:rPr>
                <w:sz w:val="18"/>
                <w:szCs w:val="18"/>
              </w:rPr>
            </w:pPr>
            <w:r w:rsidRPr="008F2C52">
              <w:rPr>
                <w:sz w:val="18"/>
                <w:szCs w:val="18"/>
              </w:rPr>
              <w:t>bd-i-ext1:BusinessSuccessionAgreementDemandForPosessionSatisfiedIndication</w:t>
            </w:r>
          </w:p>
        </w:tc>
      </w:tr>
      <w:tr w:rsidR="008F2C52" w:rsidRPr="008F2C52" w14:paraId="2622A6A5" w14:textId="77777777" w:rsidTr="00ED42FD">
        <w:tc>
          <w:tcPr>
            <w:tcW w:w="9062" w:type="dxa"/>
          </w:tcPr>
          <w:p w14:paraId="4DF75FCA" w14:textId="77777777" w:rsidR="004C791A" w:rsidRPr="008F2C52" w:rsidRDefault="004C791A" w:rsidP="00ED42FD">
            <w:pPr>
              <w:pStyle w:val="Geenafstand"/>
              <w:rPr>
                <w:sz w:val="18"/>
                <w:szCs w:val="18"/>
              </w:rPr>
            </w:pPr>
            <w:r w:rsidRPr="008F2C52">
              <w:rPr>
                <w:sz w:val="18"/>
                <w:szCs w:val="18"/>
              </w:rPr>
              <w:t>bd-i-ext1:GiftPreservedAssessmentIndication</w:t>
            </w:r>
          </w:p>
        </w:tc>
      </w:tr>
      <w:tr w:rsidR="008F2C52" w:rsidRPr="008F2C52" w14:paraId="688B682D" w14:textId="77777777" w:rsidTr="00ED42FD">
        <w:tc>
          <w:tcPr>
            <w:tcW w:w="9062" w:type="dxa"/>
          </w:tcPr>
          <w:p w14:paraId="1A5FCEC0" w14:textId="77777777" w:rsidR="004C791A" w:rsidRPr="008F2C52" w:rsidRDefault="004C791A" w:rsidP="00ED42FD">
            <w:pPr>
              <w:pStyle w:val="Geenafstand"/>
              <w:rPr>
                <w:sz w:val="18"/>
                <w:szCs w:val="18"/>
              </w:rPr>
            </w:pPr>
            <w:r w:rsidRPr="008F2C52">
              <w:rPr>
                <w:sz w:val="18"/>
                <w:szCs w:val="18"/>
              </w:rPr>
              <w:t>bd-i-ext1:PremeditationHasTakenPlaceIndication</w:t>
            </w:r>
          </w:p>
        </w:tc>
      </w:tr>
      <w:tr w:rsidR="008F2C52" w:rsidRPr="008F2C52" w14:paraId="74915100" w14:textId="77777777" w:rsidTr="00ED42FD">
        <w:tc>
          <w:tcPr>
            <w:tcW w:w="9062" w:type="dxa"/>
          </w:tcPr>
          <w:p w14:paraId="47286AAD" w14:textId="77777777" w:rsidR="004C791A" w:rsidRPr="008F2C52" w:rsidRDefault="004C791A" w:rsidP="00ED42FD">
            <w:pPr>
              <w:pStyle w:val="Geenafstand"/>
              <w:rPr>
                <w:sz w:val="18"/>
                <w:szCs w:val="18"/>
              </w:rPr>
            </w:pPr>
            <w:r w:rsidRPr="008F2C52">
              <w:rPr>
                <w:sz w:val="18"/>
                <w:szCs w:val="18"/>
              </w:rPr>
              <w:t>bd-t-ext1:ProvidedBuildingSpecification</w:t>
            </w:r>
          </w:p>
        </w:tc>
      </w:tr>
      <w:tr w:rsidR="008F2C52" w:rsidRPr="008F2C52" w14:paraId="1A687901" w14:textId="77777777" w:rsidTr="00ED42FD">
        <w:tc>
          <w:tcPr>
            <w:tcW w:w="9062" w:type="dxa"/>
          </w:tcPr>
          <w:p w14:paraId="05DD6B42" w14:textId="77777777" w:rsidR="004C791A" w:rsidRPr="008F2C52" w:rsidRDefault="004C791A" w:rsidP="00ED42FD">
            <w:pPr>
              <w:pStyle w:val="Geenafstand"/>
              <w:rPr>
                <w:sz w:val="18"/>
                <w:szCs w:val="18"/>
              </w:rPr>
            </w:pPr>
            <w:r w:rsidRPr="008F2C52">
              <w:rPr>
                <w:sz w:val="18"/>
                <w:szCs w:val="18"/>
              </w:rPr>
              <w:t>bd-t-ext1:ProvidedBuildingAddressPresentation</w:t>
            </w:r>
          </w:p>
        </w:tc>
      </w:tr>
      <w:tr w:rsidR="008F2C52" w:rsidRPr="008F2C52" w14:paraId="7B33423B" w14:textId="77777777" w:rsidTr="00ED42FD">
        <w:tc>
          <w:tcPr>
            <w:tcW w:w="9062" w:type="dxa"/>
          </w:tcPr>
          <w:p w14:paraId="34F6CD6B" w14:textId="77777777" w:rsidR="004C791A" w:rsidRPr="008F2C52" w:rsidRDefault="004C791A" w:rsidP="00ED42FD">
            <w:pPr>
              <w:pStyle w:val="Geenafstand"/>
              <w:rPr>
                <w:b/>
                <w:sz w:val="18"/>
                <w:szCs w:val="18"/>
              </w:rPr>
            </w:pPr>
            <w:r w:rsidRPr="008F2C52">
              <w:rPr>
                <w:b/>
                <w:sz w:val="18"/>
                <w:szCs w:val="18"/>
              </w:rPr>
              <w:t>Roerende zaak</w:t>
            </w:r>
          </w:p>
        </w:tc>
      </w:tr>
      <w:tr w:rsidR="008F2C52" w:rsidRPr="008F2C52" w14:paraId="01224A1A" w14:textId="77777777" w:rsidTr="00ED42FD">
        <w:tc>
          <w:tcPr>
            <w:tcW w:w="9062" w:type="dxa"/>
          </w:tcPr>
          <w:p w14:paraId="7880D2C2" w14:textId="77777777" w:rsidR="004C791A" w:rsidRPr="008F2C52" w:rsidRDefault="004C791A" w:rsidP="00ED42FD">
            <w:pPr>
              <w:pStyle w:val="Geenafstand"/>
              <w:rPr>
                <w:sz w:val="18"/>
                <w:szCs w:val="18"/>
              </w:rPr>
            </w:pPr>
            <w:r w:rsidRPr="008F2C52">
              <w:rPr>
                <w:sz w:val="18"/>
                <w:szCs w:val="18"/>
              </w:rPr>
              <w:t>bd-i-ext1:GiftMovablePropertyValue</w:t>
            </w:r>
          </w:p>
        </w:tc>
      </w:tr>
      <w:tr w:rsidR="008F2C52" w:rsidRPr="008F2C52" w14:paraId="4FDA127A" w14:textId="77777777" w:rsidTr="00ED42FD">
        <w:tc>
          <w:tcPr>
            <w:tcW w:w="9062" w:type="dxa"/>
          </w:tcPr>
          <w:p w14:paraId="1B817108" w14:textId="77777777" w:rsidR="004C791A" w:rsidRPr="008F2C52" w:rsidRDefault="004C791A" w:rsidP="00ED42FD">
            <w:pPr>
              <w:pStyle w:val="Geenafstand"/>
              <w:rPr>
                <w:sz w:val="18"/>
                <w:szCs w:val="18"/>
              </w:rPr>
            </w:pPr>
            <w:r w:rsidRPr="008F2C52">
              <w:rPr>
                <w:sz w:val="18"/>
                <w:szCs w:val="18"/>
              </w:rPr>
              <w:t>bd-i-ext1:GiftMovablePropertyType</w:t>
            </w:r>
          </w:p>
        </w:tc>
      </w:tr>
      <w:tr w:rsidR="008F2C52" w:rsidRPr="008F2C52" w14:paraId="3524B7DA" w14:textId="77777777" w:rsidTr="00ED42FD">
        <w:tc>
          <w:tcPr>
            <w:tcW w:w="9062" w:type="dxa"/>
            <w:vAlign w:val="bottom"/>
          </w:tcPr>
          <w:p w14:paraId="74BA964B" w14:textId="77777777" w:rsidR="004C791A" w:rsidRPr="008F2C52" w:rsidRDefault="004C791A" w:rsidP="00ED42FD">
            <w:pPr>
              <w:pStyle w:val="Geenafstand"/>
              <w:rPr>
                <w:b/>
                <w:sz w:val="18"/>
                <w:szCs w:val="18"/>
              </w:rPr>
            </w:pPr>
            <w:r w:rsidRPr="008F2C52">
              <w:rPr>
                <w:b/>
                <w:sz w:val="18"/>
                <w:szCs w:val="18"/>
              </w:rPr>
              <w:t>Schenking op papier</w:t>
            </w:r>
          </w:p>
        </w:tc>
      </w:tr>
      <w:tr w:rsidR="008F2C52" w:rsidRPr="008F2C52" w14:paraId="1AABA64A" w14:textId="77777777" w:rsidTr="00ED42FD">
        <w:tc>
          <w:tcPr>
            <w:tcW w:w="9062" w:type="dxa"/>
            <w:vAlign w:val="bottom"/>
          </w:tcPr>
          <w:p w14:paraId="5CAE02BB" w14:textId="77777777" w:rsidR="004C791A" w:rsidRPr="008F2C52" w:rsidRDefault="004C791A" w:rsidP="00ED42FD">
            <w:pPr>
              <w:pStyle w:val="Geenafstand"/>
              <w:rPr>
                <w:b/>
                <w:sz w:val="18"/>
                <w:szCs w:val="18"/>
              </w:rPr>
            </w:pPr>
            <w:r w:rsidRPr="008F2C52">
              <w:rPr>
                <w:sz w:val="18"/>
                <w:szCs w:val="18"/>
              </w:rPr>
              <w:t>bd-i-ext1:DonationsOnPaper</w:t>
            </w:r>
          </w:p>
        </w:tc>
      </w:tr>
      <w:tr w:rsidR="008F2C52" w:rsidRPr="008F2C52" w14:paraId="7FC08B12" w14:textId="77777777" w:rsidTr="00ED42FD">
        <w:tc>
          <w:tcPr>
            <w:tcW w:w="9062" w:type="dxa"/>
            <w:vAlign w:val="bottom"/>
          </w:tcPr>
          <w:p w14:paraId="46171D01" w14:textId="77777777" w:rsidR="004C791A" w:rsidRPr="008F2C52" w:rsidRDefault="004C791A" w:rsidP="00ED42FD">
            <w:pPr>
              <w:pStyle w:val="Geenafstand"/>
              <w:rPr>
                <w:b/>
                <w:sz w:val="18"/>
                <w:szCs w:val="18"/>
              </w:rPr>
            </w:pPr>
            <w:r w:rsidRPr="008F2C52">
              <w:rPr>
                <w:sz w:val="18"/>
                <w:szCs w:val="18"/>
              </w:rPr>
              <w:t>bd-i-ext1:DonationsOnPaperInterestPercentage</w:t>
            </w:r>
          </w:p>
        </w:tc>
      </w:tr>
      <w:tr w:rsidR="008F2C52" w:rsidRPr="008F2C52" w14:paraId="6FF8020A" w14:textId="77777777" w:rsidTr="00ED42FD">
        <w:tc>
          <w:tcPr>
            <w:tcW w:w="9062" w:type="dxa"/>
            <w:vAlign w:val="bottom"/>
          </w:tcPr>
          <w:p w14:paraId="18A43E55" w14:textId="77777777" w:rsidR="004C791A" w:rsidRPr="008F2C52" w:rsidRDefault="004C791A" w:rsidP="00ED42FD">
            <w:pPr>
              <w:pStyle w:val="Geenafstand"/>
              <w:rPr>
                <w:b/>
                <w:sz w:val="18"/>
                <w:szCs w:val="18"/>
              </w:rPr>
            </w:pPr>
            <w:r w:rsidRPr="008F2C52">
              <w:rPr>
                <w:sz w:val="18"/>
                <w:szCs w:val="18"/>
              </w:rPr>
              <w:t>bd-i-ext1:DonationsOnPaperInterestType</w:t>
            </w:r>
          </w:p>
        </w:tc>
      </w:tr>
      <w:tr w:rsidR="008F2C52" w:rsidRPr="008F2C52" w14:paraId="1833B06B" w14:textId="77777777" w:rsidTr="00ED42FD">
        <w:tc>
          <w:tcPr>
            <w:tcW w:w="9062" w:type="dxa"/>
            <w:vAlign w:val="bottom"/>
          </w:tcPr>
          <w:p w14:paraId="18733E8F" w14:textId="77777777" w:rsidR="004C791A" w:rsidRPr="008F2C52" w:rsidRDefault="004C791A" w:rsidP="00ED42FD">
            <w:pPr>
              <w:pStyle w:val="Geenafstand"/>
              <w:rPr>
                <w:b/>
                <w:sz w:val="18"/>
                <w:szCs w:val="18"/>
              </w:rPr>
            </w:pPr>
            <w:r w:rsidRPr="008F2C52">
              <w:rPr>
                <w:sz w:val="18"/>
                <w:szCs w:val="18"/>
              </w:rPr>
              <w:t>bd-i-ext1:DonationsOnPaperDeedDate</w:t>
            </w:r>
          </w:p>
        </w:tc>
      </w:tr>
      <w:tr w:rsidR="008F2C52" w:rsidRPr="008F2C52" w14:paraId="2261CDF8" w14:textId="77777777" w:rsidTr="00ED42FD">
        <w:tc>
          <w:tcPr>
            <w:tcW w:w="9062" w:type="dxa"/>
            <w:vAlign w:val="bottom"/>
          </w:tcPr>
          <w:p w14:paraId="5099410F" w14:textId="77777777" w:rsidR="004C791A" w:rsidRPr="008F2C52" w:rsidRDefault="004C791A" w:rsidP="00ED42FD">
            <w:pPr>
              <w:pStyle w:val="Geenafstand"/>
              <w:rPr>
                <w:b/>
                <w:sz w:val="18"/>
                <w:szCs w:val="18"/>
              </w:rPr>
            </w:pPr>
            <w:r w:rsidRPr="008F2C52">
              <w:rPr>
                <w:b/>
                <w:sz w:val="18"/>
                <w:szCs w:val="18"/>
              </w:rPr>
              <w:t>Kwijtschelding</w:t>
            </w:r>
          </w:p>
        </w:tc>
      </w:tr>
      <w:tr w:rsidR="008F2C52" w:rsidRPr="008F2C52" w14:paraId="0A42046E" w14:textId="77777777" w:rsidTr="00ED42FD">
        <w:tc>
          <w:tcPr>
            <w:tcW w:w="9062" w:type="dxa"/>
            <w:vAlign w:val="bottom"/>
          </w:tcPr>
          <w:p w14:paraId="1D275DB1" w14:textId="77777777" w:rsidR="004C791A" w:rsidRPr="008F2C52" w:rsidRDefault="004C791A" w:rsidP="00ED42FD">
            <w:pPr>
              <w:pStyle w:val="Geenafstand"/>
              <w:rPr>
                <w:sz w:val="18"/>
                <w:szCs w:val="18"/>
              </w:rPr>
            </w:pPr>
            <w:r w:rsidRPr="008F2C52">
              <w:rPr>
                <w:sz w:val="18"/>
                <w:szCs w:val="18"/>
              </w:rPr>
              <w:t>bd-i-ext1:GiftDebtRemissionValue</w:t>
            </w:r>
          </w:p>
        </w:tc>
      </w:tr>
      <w:tr w:rsidR="008F2C52" w:rsidRPr="008F2C52" w14:paraId="0F3BBFB8" w14:textId="77777777" w:rsidTr="00ED42FD">
        <w:tc>
          <w:tcPr>
            <w:tcW w:w="9062" w:type="dxa"/>
            <w:vAlign w:val="bottom"/>
          </w:tcPr>
          <w:p w14:paraId="21B09B1F" w14:textId="77777777" w:rsidR="004C791A" w:rsidRPr="008F2C52" w:rsidRDefault="004C791A" w:rsidP="00ED42FD">
            <w:pPr>
              <w:pStyle w:val="Geenafstand"/>
              <w:rPr>
                <w:b/>
                <w:sz w:val="18"/>
                <w:szCs w:val="18"/>
              </w:rPr>
            </w:pPr>
            <w:r w:rsidRPr="008F2C52">
              <w:rPr>
                <w:b/>
                <w:sz w:val="18"/>
                <w:szCs w:val="18"/>
              </w:rPr>
              <w:t>Vruchtgebruik</w:t>
            </w:r>
          </w:p>
        </w:tc>
      </w:tr>
      <w:tr w:rsidR="008F2C52" w:rsidRPr="008F2C52" w14:paraId="05892649" w14:textId="77777777" w:rsidTr="00ED42FD">
        <w:tc>
          <w:tcPr>
            <w:tcW w:w="9062" w:type="dxa"/>
            <w:vAlign w:val="bottom"/>
          </w:tcPr>
          <w:p w14:paraId="0236A5F4" w14:textId="77777777" w:rsidR="004C791A" w:rsidRPr="008F2C52" w:rsidRDefault="004C791A" w:rsidP="00ED42FD">
            <w:pPr>
              <w:pStyle w:val="Geenafstand"/>
              <w:rPr>
                <w:b/>
                <w:sz w:val="18"/>
                <w:szCs w:val="18"/>
              </w:rPr>
            </w:pPr>
            <w:r w:rsidRPr="008F2C52">
              <w:rPr>
                <w:sz w:val="18"/>
                <w:szCs w:val="18"/>
              </w:rPr>
              <w:t>bd-i-ext1:GiftUsufructValue</w:t>
            </w:r>
          </w:p>
        </w:tc>
      </w:tr>
      <w:tr w:rsidR="008F2C52" w:rsidRPr="008F2C52" w14:paraId="67B29812" w14:textId="77777777" w:rsidTr="00ED42FD">
        <w:tc>
          <w:tcPr>
            <w:tcW w:w="9062" w:type="dxa"/>
            <w:vAlign w:val="bottom"/>
          </w:tcPr>
          <w:p w14:paraId="798E6B2D" w14:textId="77777777" w:rsidR="004C791A" w:rsidRPr="008F2C52" w:rsidRDefault="004C791A" w:rsidP="00ED42FD">
            <w:pPr>
              <w:pStyle w:val="Geenafstand"/>
              <w:rPr>
                <w:b/>
                <w:sz w:val="18"/>
                <w:szCs w:val="18"/>
              </w:rPr>
            </w:pPr>
            <w:r w:rsidRPr="008F2C52">
              <w:rPr>
                <w:sz w:val="18"/>
                <w:szCs w:val="18"/>
              </w:rPr>
              <w:t>bd-i-ext1:CapitalToBeMaintainedValue</w:t>
            </w:r>
          </w:p>
        </w:tc>
      </w:tr>
      <w:tr w:rsidR="008F2C52" w:rsidRPr="008F2C52" w14:paraId="6CBE061D" w14:textId="77777777" w:rsidTr="00ED42FD">
        <w:tc>
          <w:tcPr>
            <w:tcW w:w="9062" w:type="dxa"/>
            <w:vAlign w:val="bottom"/>
          </w:tcPr>
          <w:p w14:paraId="4980C979" w14:textId="1FA267B8" w:rsidR="004C791A" w:rsidRPr="008F2C52" w:rsidRDefault="004C791A" w:rsidP="00AF0AE7">
            <w:pPr>
              <w:pStyle w:val="Geenafstand"/>
              <w:rPr>
                <w:b/>
                <w:sz w:val="18"/>
                <w:szCs w:val="18"/>
              </w:rPr>
            </w:pPr>
            <w:r w:rsidRPr="008F2C52">
              <w:rPr>
                <w:sz w:val="18"/>
                <w:szCs w:val="18"/>
              </w:rPr>
              <w:t>bd-i-ext1:CapitalToBeMaintainedDescription</w:t>
            </w:r>
          </w:p>
        </w:tc>
      </w:tr>
      <w:tr w:rsidR="008F2C52" w:rsidRPr="008F2C52" w14:paraId="2755275C" w14:textId="77777777" w:rsidTr="00ED42FD">
        <w:tc>
          <w:tcPr>
            <w:tcW w:w="9062" w:type="dxa"/>
            <w:vAlign w:val="bottom"/>
          </w:tcPr>
          <w:p w14:paraId="50FD7A99" w14:textId="77777777" w:rsidR="004C791A" w:rsidRPr="008F2C52" w:rsidRDefault="004C791A" w:rsidP="00ED42FD">
            <w:pPr>
              <w:pStyle w:val="Geenafstand"/>
              <w:rPr>
                <w:b/>
                <w:sz w:val="18"/>
                <w:szCs w:val="18"/>
              </w:rPr>
            </w:pPr>
            <w:r w:rsidRPr="008F2C52">
              <w:rPr>
                <w:b/>
                <w:sz w:val="18"/>
                <w:szCs w:val="18"/>
              </w:rPr>
              <w:t>Overige schenking</w:t>
            </w:r>
          </w:p>
        </w:tc>
      </w:tr>
      <w:tr w:rsidR="008F2C52" w:rsidRPr="008F2C52" w14:paraId="3E272E56" w14:textId="77777777" w:rsidTr="00ED42FD">
        <w:tc>
          <w:tcPr>
            <w:tcW w:w="9062" w:type="dxa"/>
          </w:tcPr>
          <w:p w14:paraId="08D3BDDB" w14:textId="77777777" w:rsidR="004C791A" w:rsidRPr="008F2C52" w:rsidRDefault="004C791A" w:rsidP="00ED42FD">
            <w:pPr>
              <w:pStyle w:val="Geenafstand"/>
              <w:rPr>
                <w:b/>
                <w:sz w:val="18"/>
                <w:szCs w:val="18"/>
              </w:rPr>
            </w:pPr>
            <w:r w:rsidRPr="008F2C52">
              <w:rPr>
                <w:sz w:val="18"/>
                <w:szCs w:val="18"/>
              </w:rPr>
              <w:t>bd-i-ext1:GiftOtherDescription</w:t>
            </w:r>
          </w:p>
        </w:tc>
      </w:tr>
      <w:tr w:rsidR="004C791A" w:rsidRPr="008F2C52" w14:paraId="4E64FE81" w14:textId="77777777" w:rsidTr="00ED42FD">
        <w:tc>
          <w:tcPr>
            <w:tcW w:w="9062" w:type="dxa"/>
          </w:tcPr>
          <w:p w14:paraId="0029606E" w14:textId="77777777" w:rsidR="004C791A" w:rsidRPr="008F2C52" w:rsidRDefault="004C791A" w:rsidP="00ED42FD">
            <w:pPr>
              <w:pStyle w:val="Geenafstand"/>
              <w:rPr>
                <w:b/>
                <w:sz w:val="18"/>
                <w:szCs w:val="18"/>
              </w:rPr>
            </w:pPr>
            <w:r w:rsidRPr="008F2C52">
              <w:rPr>
                <w:sz w:val="18"/>
                <w:szCs w:val="18"/>
              </w:rPr>
              <w:t>bd-i-ext1:GiftOtherValue</w:t>
            </w:r>
          </w:p>
        </w:tc>
      </w:tr>
    </w:tbl>
    <w:p w14:paraId="03495123" w14:textId="77777777" w:rsidR="00354A48" w:rsidRPr="008F2C52" w:rsidRDefault="00354A48">
      <w:pPr>
        <w:spacing w:after="200" w:line="276" w:lineRule="auto"/>
        <w:rPr>
          <w:rFonts w:asciiTheme="minorHAnsi" w:eastAsiaTheme="minorHAnsi" w:hAnsiTheme="minorHAnsi" w:cstheme="minorBidi"/>
          <w:sz w:val="22"/>
          <w:szCs w:val="22"/>
          <w:lang w:eastAsia="en-US"/>
        </w:rPr>
      </w:pPr>
    </w:p>
    <w:p w14:paraId="72CC87CA" w14:textId="2713C83C" w:rsidR="005C4480" w:rsidRPr="00C91E4C" w:rsidRDefault="005C4480" w:rsidP="0018644E">
      <w:pPr>
        <w:pStyle w:val="Geenafstand"/>
        <w:rPr>
          <w:rFonts w:ascii="Verdana" w:hAnsi="Verdana"/>
          <w:b/>
          <w:color w:val="548DD4" w:themeColor="text2" w:themeTint="99"/>
          <w:sz w:val="18"/>
          <w:szCs w:val="18"/>
        </w:rPr>
      </w:pPr>
      <w:r w:rsidRPr="00C91E4C">
        <w:rPr>
          <w:rFonts w:ascii="Verdana" w:hAnsi="Verdana"/>
          <w:b/>
          <w:color w:val="548DD4" w:themeColor="text2" w:themeTint="99"/>
          <w:sz w:val="18"/>
          <w:szCs w:val="18"/>
        </w:rPr>
        <w:t xml:space="preserve">BR-BD-16.4.89 : Element of </w:t>
      </w:r>
      <w:proofErr w:type="spellStart"/>
      <w:r w:rsidRPr="00C91E4C">
        <w:rPr>
          <w:rFonts w:ascii="Verdana" w:hAnsi="Verdana"/>
          <w:b/>
          <w:color w:val="548DD4" w:themeColor="text2" w:themeTint="99"/>
          <w:sz w:val="18"/>
          <w:szCs w:val="18"/>
        </w:rPr>
        <w:t>tuple</w:t>
      </w:r>
      <w:proofErr w:type="spellEnd"/>
      <w:r w:rsidRPr="00C91E4C">
        <w:rPr>
          <w:rFonts w:ascii="Verdana" w:hAnsi="Verdana"/>
          <w:b/>
          <w:color w:val="548DD4" w:themeColor="text2" w:themeTint="99"/>
          <w:sz w:val="18"/>
          <w:szCs w:val="18"/>
        </w:rPr>
        <w:t xml:space="preserve"> MOET NIET in de </w:t>
      </w:r>
      <w:proofErr w:type="spellStart"/>
      <w:r w:rsidRPr="00C91E4C">
        <w:rPr>
          <w:rFonts w:ascii="Verdana" w:hAnsi="Verdana"/>
          <w:b/>
          <w:color w:val="548DD4" w:themeColor="text2" w:themeTint="99"/>
          <w:sz w:val="18"/>
          <w:szCs w:val="18"/>
        </w:rPr>
        <w:t>tuple</w:t>
      </w:r>
      <w:proofErr w:type="spellEnd"/>
      <w:r w:rsidRPr="00C91E4C">
        <w:rPr>
          <w:rFonts w:ascii="Verdana" w:hAnsi="Verdana"/>
          <w:b/>
          <w:color w:val="548DD4" w:themeColor="text2" w:themeTint="99"/>
          <w:sz w:val="18"/>
          <w:szCs w:val="18"/>
        </w:rPr>
        <w:t xml:space="preserve"> 'bd-t-ext1:GiftSpecification' zijn opgenomen INDIEN het element 'bd-i-ext1:DonationsOnPaper', 'bd-i-ext1:DonationsOnPaperInterestPercentage',</w:t>
      </w:r>
      <w:r w:rsidR="0018644E" w:rsidRPr="00C91E4C">
        <w:rPr>
          <w:rFonts w:ascii="Verdana" w:hAnsi="Verdana"/>
          <w:b/>
          <w:color w:val="548DD4" w:themeColor="text2" w:themeTint="99"/>
          <w:sz w:val="18"/>
          <w:szCs w:val="18"/>
        </w:rPr>
        <w:t xml:space="preserve"> </w:t>
      </w:r>
      <w:r w:rsidRPr="00C91E4C">
        <w:rPr>
          <w:rFonts w:ascii="Verdana" w:hAnsi="Verdana"/>
          <w:b/>
          <w:color w:val="548DD4" w:themeColor="text2" w:themeTint="99"/>
          <w:sz w:val="18"/>
          <w:szCs w:val="18"/>
        </w:rPr>
        <w:t>'bd-i-ext1:DonationsOnPaperInterestType'</w:t>
      </w:r>
      <w:r w:rsidR="00D91CCD" w:rsidRPr="00C91E4C">
        <w:rPr>
          <w:rFonts w:ascii="Verdana" w:hAnsi="Verdana"/>
          <w:b/>
          <w:color w:val="548DD4" w:themeColor="text2" w:themeTint="99"/>
          <w:sz w:val="18"/>
          <w:szCs w:val="18"/>
        </w:rPr>
        <w:t xml:space="preserve"> of</w:t>
      </w:r>
      <w:r w:rsidRPr="00C91E4C">
        <w:rPr>
          <w:rFonts w:ascii="Verdana" w:hAnsi="Verdana"/>
          <w:b/>
          <w:color w:val="548DD4" w:themeColor="text2" w:themeTint="99"/>
          <w:sz w:val="18"/>
          <w:szCs w:val="18"/>
        </w:rPr>
        <w:t xml:space="preserve"> 'bd-i-ext1:Dona</w:t>
      </w:r>
      <w:r w:rsidR="00D91CCD" w:rsidRPr="00C91E4C">
        <w:rPr>
          <w:rFonts w:ascii="Verdana" w:hAnsi="Verdana"/>
          <w:b/>
          <w:color w:val="548DD4" w:themeColor="text2" w:themeTint="99"/>
          <w:sz w:val="18"/>
          <w:szCs w:val="18"/>
        </w:rPr>
        <w:t>tionsOnPaperDeedDate'</w:t>
      </w:r>
      <w:r w:rsidRPr="00C91E4C">
        <w:rPr>
          <w:rFonts w:ascii="Verdana" w:hAnsi="Verdana"/>
          <w:b/>
          <w:color w:val="548DD4" w:themeColor="text2" w:themeTint="99"/>
          <w:sz w:val="18"/>
          <w:szCs w:val="18"/>
        </w:rPr>
        <w:t xml:space="preserve"> in dezelfde </w:t>
      </w:r>
      <w:proofErr w:type="spellStart"/>
      <w:r w:rsidRPr="00C91E4C">
        <w:rPr>
          <w:rFonts w:ascii="Verdana" w:hAnsi="Verdana"/>
          <w:b/>
          <w:color w:val="548DD4" w:themeColor="text2" w:themeTint="99"/>
          <w:sz w:val="18"/>
          <w:szCs w:val="18"/>
        </w:rPr>
        <w:t>tuple</w:t>
      </w:r>
      <w:proofErr w:type="spellEnd"/>
      <w:r w:rsidRPr="00C91E4C">
        <w:rPr>
          <w:rFonts w:ascii="Verdana" w:hAnsi="Verdana"/>
          <w:b/>
          <w:color w:val="548DD4" w:themeColor="text2" w:themeTint="99"/>
          <w:sz w:val="18"/>
          <w:szCs w:val="18"/>
        </w:rPr>
        <w:t xml:space="preserve"> is opgenomen.</w:t>
      </w:r>
    </w:p>
    <w:p w14:paraId="2B824486" w14:textId="77777777" w:rsidR="005C4480" w:rsidRPr="008F2C52" w:rsidRDefault="005C4480" w:rsidP="005C4480">
      <w:pPr>
        <w:rPr>
          <w:b/>
        </w:rPr>
      </w:pPr>
    </w:p>
    <w:p w14:paraId="3F8B9123" w14:textId="77777777" w:rsidR="005C4480" w:rsidRPr="008F2C52" w:rsidRDefault="005C4480" w:rsidP="005C4480">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p w14:paraId="684BB7FD" w14:textId="77777777" w:rsidR="005C4480" w:rsidRPr="008F2C52" w:rsidRDefault="005C4480" w:rsidP="005C4480">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5D55A128" w14:textId="77777777" w:rsidTr="006C746B">
        <w:tc>
          <w:tcPr>
            <w:tcW w:w="9062" w:type="dxa"/>
            <w:shd w:val="clear" w:color="auto" w:fill="D9D9D9" w:themeFill="background1" w:themeFillShade="D9"/>
          </w:tcPr>
          <w:p w14:paraId="3BDE61AB" w14:textId="77777777" w:rsidR="005C4480" w:rsidRPr="008F2C52" w:rsidRDefault="005C4480" w:rsidP="006C746B">
            <w:pPr>
              <w:pStyle w:val="Geenafstand"/>
              <w:rPr>
                <w:b/>
                <w:sz w:val="18"/>
                <w:szCs w:val="18"/>
              </w:rPr>
            </w:pPr>
            <w:r w:rsidRPr="008F2C52">
              <w:rPr>
                <w:b/>
                <w:sz w:val="18"/>
                <w:szCs w:val="18"/>
              </w:rPr>
              <w:t>Elementen</w:t>
            </w:r>
          </w:p>
        </w:tc>
      </w:tr>
      <w:tr w:rsidR="008F2C52" w:rsidRPr="008F2C52" w14:paraId="5BB473D7" w14:textId="77777777" w:rsidTr="006C746B">
        <w:tc>
          <w:tcPr>
            <w:tcW w:w="9062" w:type="dxa"/>
            <w:shd w:val="clear" w:color="auto" w:fill="FFFFFF" w:themeFill="background1"/>
          </w:tcPr>
          <w:p w14:paraId="391452AC" w14:textId="77777777" w:rsidR="005C4480" w:rsidRPr="008F2C52" w:rsidRDefault="005C4480" w:rsidP="006C746B">
            <w:pPr>
              <w:pStyle w:val="Geenafstand"/>
              <w:rPr>
                <w:b/>
                <w:sz w:val="18"/>
                <w:szCs w:val="18"/>
              </w:rPr>
            </w:pPr>
            <w:r w:rsidRPr="008F2C52">
              <w:rPr>
                <w:b/>
                <w:sz w:val="18"/>
                <w:szCs w:val="18"/>
              </w:rPr>
              <w:t>Contanten</w:t>
            </w:r>
          </w:p>
        </w:tc>
      </w:tr>
      <w:tr w:rsidR="008F2C52" w:rsidRPr="008F2C52" w14:paraId="30D6D728" w14:textId="77777777" w:rsidTr="006C746B">
        <w:tc>
          <w:tcPr>
            <w:tcW w:w="9062" w:type="dxa"/>
            <w:shd w:val="clear" w:color="auto" w:fill="FFFFFF" w:themeFill="background1"/>
          </w:tcPr>
          <w:p w14:paraId="34CCD367" w14:textId="77777777" w:rsidR="005C4480" w:rsidRPr="008F2C52" w:rsidRDefault="005C4480" w:rsidP="006C746B">
            <w:pPr>
              <w:pStyle w:val="Geenafstand"/>
              <w:rPr>
                <w:sz w:val="18"/>
                <w:szCs w:val="18"/>
              </w:rPr>
            </w:pPr>
            <w:r w:rsidRPr="008F2C52">
              <w:rPr>
                <w:sz w:val="18"/>
                <w:szCs w:val="18"/>
              </w:rPr>
              <w:t>bd-i-ext1:GiftCashMoneyBalances</w:t>
            </w:r>
          </w:p>
        </w:tc>
      </w:tr>
      <w:tr w:rsidR="008F2C52" w:rsidRPr="008F2C52" w14:paraId="1B115953" w14:textId="77777777" w:rsidTr="006C746B">
        <w:tc>
          <w:tcPr>
            <w:tcW w:w="9062" w:type="dxa"/>
            <w:shd w:val="clear" w:color="auto" w:fill="FFFFFF" w:themeFill="background1"/>
          </w:tcPr>
          <w:p w14:paraId="3D08F0F9" w14:textId="77777777" w:rsidR="005C4480" w:rsidRPr="008F2C52" w:rsidRDefault="005C4480" w:rsidP="006C746B">
            <w:pPr>
              <w:pStyle w:val="Geenafstand"/>
              <w:rPr>
                <w:b/>
                <w:sz w:val="18"/>
                <w:szCs w:val="18"/>
              </w:rPr>
            </w:pPr>
            <w:r w:rsidRPr="008F2C52">
              <w:rPr>
                <w:b/>
                <w:sz w:val="18"/>
                <w:szCs w:val="18"/>
              </w:rPr>
              <w:t>Onroerende zaak</w:t>
            </w:r>
          </w:p>
        </w:tc>
      </w:tr>
      <w:tr w:rsidR="008F2C52" w:rsidRPr="008F2C52" w14:paraId="273F2DF8" w14:textId="77777777" w:rsidTr="006C746B">
        <w:tc>
          <w:tcPr>
            <w:tcW w:w="9062" w:type="dxa"/>
          </w:tcPr>
          <w:p w14:paraId="039C88F7" w14:textId="77777777" w:rsidR="005C4480" w:rsidRPr="008F2C52" w:rsidRDefault="005C4480" w:rsidP="006C746B">
            <w:pPr>
              <w:pStyle w:val="Geenafstand"/>
              <w:rPr>
                <w:sz w:val="18"/>
                <w:szCs w:val="18"/>
              </w:rPr>
            </w:pPr>
            <w:r w:rsidRPr="008F2C52">
              <w:rPr>
                <w:sz w:val="18"/>
                <w:szCs w:val="18"/>
              </w:rPr>
              <w:t>bd-i-ext1:GiftImmovablePropertyCommercialValue</w:t>
            </w:r>
          </w:p>
        </w:tc>
      </w:tr>
      <w:tr w:rsidR="008F2C52" w:rsidRPr="008F2C52" w14:paraId="6E28AAF2" w14:textId="77777777" w:rsidTr="006C746B">
        <w:tc>
          <w:tcPr>
            <w:tcW w:w="9062" w:type="dxa"/>
          </w:tcPr>
          <w:p w14:paraId="3DD34C73" w14:textId="77777777" w:rsidR="005C4480" w:rsidRPr="008F2C52" w:rsidRDefault="005C4480" w:rsidP="006C746B">
            <w:pPr>
              <w:pStyle w:val="Geenafstand"/>
              <w:rPr>
                <w:sz w:val="18"/>
                <w:szCs w:val="18"/>
              </w:rPr>
            </w:pPr>
            <w:r w:rsidRPr="008F2C52">
              <w:rPr>
                <w:sz w:val="18"/>
                <w:szCs w:val="18"/>
              </w:rPr>
              <w:t>bd-i-ext1:GiftImmovablePropertyLawValue</w:t>
            </w:r>
          </w:p>
        </w:tc>
      </w:tr>
      <w:tr w:rsidR="008F2C52" w:rsidRPr="008F2C52" w14:paraId="2350D7BD" w14:textId="77777777" w:rsidTr="006C746B">
        <w:tc>
          <w:tcPr>
            <w:tcW w:w="9062" w:type="dxa"/>
          </w:tcPr>
          <w:p w14:paraId="2932F795" w14:textId="77777777" w:rsidR="005C4480" w:rsidRPr="008F2C52" w:rsidRDefault="005C4480" w:rsidP="006C746B">
            <w:pPr>
              <w:pStyle w:val="Geenafstand"/>
              <w:rPr>
                <w:sz w:val="18"/>
                <w:szCs w:val="18"/>
              </w:rPr>
            </w:pPr>
            <w:r w:rsidRPr="008F2C52">
              <w:rPr>
                <w:sz w:val="18"/>
                <w:szCs w:val="18"/>
              </w:rPr>
              <w:t>bd-i-ext1:GiftImmovablePropertyTransferredPartNumerator</w:t>
            </w:r>
          </w:p>
        </w:tc>
      </w:tr>
      <w:tr w:rsidR="008F2C52" w:rsidRPr="008F2C52" w14:paraId="621F6CBD" w14:textId="77777777" w:rsidTr="006C746B">
        <w:tc>
          <w:tcPr>
            <w:tcW w:w="9062" w:type="dxa"/>
          </w:tcPr>
          <w:p w14:paraId="6F712182" w14:textId="77777777" w:rsidR="005C4480" w:rsidRPr="008F2C52" w:rsidRDefault="005C4480" w:rsidP="006C746B">
            <w:pPr>
              <w:pStyle w:val="Geenafstand"/>
              <w:rPr>
                <w:sz w:val="18"/>
                <w:szCs w:val="18"/>
              </w:rPr>
            </w:pPr>
            <w:r w:rsidRPr="008F2C52">
              <w:rPr>
                <w:sz w:val="18"/>
                <w:szCs w:val="18"/>
              </w:rPr>
              <w:t>bd-i-ext1:GiftImmovablePropertyTransferredPartDenominator</w:t>
            </w:r>
          </w:p>
        </w:tc>
      </w:tr>
      <w:tr w:rsidR="008F2C52" w:rsidRPr="008F2C52" w14:paraId="699FAA2B" w14:textId="77777777" w:rsidTr="006C746B">
        <w:tc>
          <w:tcPr>
            <w:tcW w:w="9062" w:type="dxa"/>
          </w:tcPr>
          <w:p w14:paraId="6A9B79E1" w14:textId="77777777" w:rsidR="005C4480" w:rsidRPr="008F2C52" w:rsidRDefault="005C4480" w:rsidP="006C746B">
            <w:pPr>
              <w:pStyle w:val="Geenafstand"/>
              <w:rPr>
                <w:sz w:val="18"/>
                <w:szCs w:val="18"/>
              </w:rPr>
            </w:pPr>
            <w:r w:rsidRPr="008F2C52">
              <w:rPr>
                <w:sz w:val="18"/>
                <w:szCs w:val="18"/>
              </w:rPr>
              <w:t>bd-i-ext1:GiftImmovablePropertyPurchasePrice</w:t>
            </w:r>
          </w:p>
        </w:tc>
      </w:tr>
      <w:tr w:rsidR="008F2C52" w:rsidRPr="008F2C52" w14:paraId="7382F524" w14:textId="77777777" w:rsidTr="006C746B">
        <w:tc>
          <w:tcPr>
            <w:tcW w:w="9062" w:type="dxa"/>
          </w:tcPr>
          <w:p w14:paraId="2D501002" w14:textId="77777777" w:rsidR="005C4480" w:rsidRPr="008F2C52" w:rsidRDefault="005C4480" w:rsidP="006C746B">
            <w:pPr>
              <w:pStyle w:val="Geenafstand"/>
              <w:rPr>
                <w:sz w:val="18"/>
                <w:szCs w:val="18"/>
              </w:rPr>
            </w:pPr>
            <w:r w:rsidRPr="008F2C52">
              <w:rPr>
                <w:sz w:val="18"/>
                <w:szCs w:val="18"/>
              </w:rPr>
              <w:t>bd-i-ext1:GiftImmovablePropertyRemittedPurchasePrice</w:t>
            </w:r>
          </w:p>
        </w:tc>
      </w:tr>
      <w:tr w:rsidR="008F2C52" w:rsidRPr="008F2C52" w14:paraId="53A655DF" w14:textId="77777777" w:rsidTr="006C746B">
        <w:tc>
          <w:tcPr>
            <w:tcW w:w="9062" w:type="dxa"/>
          </w:tcPr>
          <w:p w14:paraId="02034CCF" w14:textId="1B29675A" w:rsidR="005C4480" w:rsidRPr="008F2C52" w:rsidRDefault="005C4480" w:rsidP="006C746B">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426A76F6" w14:textId="77777777" w:rsidTr="006C746B">
        <w:tc>
          <w:tcPr>
            <w:tcW w:w="9062" w:type="dxa"/>
          </w:tcPr>
          <w:p w14:paraId="2F394074" w14:textId="77777777" w:rsidR="005C4480" w:rsidRPr="008F2C52" w:rsidRDefault="005C4480" w:rsidP="006C746B">
            <w:pPr>
              <w:pStyle w:val="Geenafstand"/>
              <w:rPr>
                <w:sz w:val="18"/>
                <w:szCs w:val="18"/>
              </w:rPr>
            </w:pPr>
            <w:r w:rsidRPr="008F2C52">
              <w:rPr>
                <w:sz w:val="18"/>
                <w:szCs w:val="18"/>
              </w:rPr>
              <w:t>bd-i-ext1:ImmovablePropertyResidenceIndication</w:t>
            </w:r>
          </w:p>
        </w:tc>
      </w:tr>
      <w:tr w:rsidR="008F2C52" w:rsidRPr="008F2C52" w14:paraId="23CF7D47" w14:textId="77777777" w:rsidTr="006C746B">
        <w:tc>
          <w:tcPr>
            <w:tcW w:w="9062" w:type="dxa"/>
          </w:tcPr>
          <w:p w14:paraId="09628686" w14:textId="77777777" w:rsidR="005C4480" w:rsidRPr="008F2C52" w:rsidRDefault="005C4480" w:rsidP="006C746B">
            <w:pPr>
              <w:pStyle w:val="Geenafstand"/>
              <w:rPr>
                <w:sz w:val="18"/>
                <w:szCs w:val="18"/>
              </w:rPr>
            </w:pPr>
            <w:r w:rsidRPr="008F2C52">
              <w:rPr>
                <w:sz w:val="18"/>
                <w:szCs w:val="18"/>
              </w:rPr>
              <w:t>bd-i-ext1:GiftImmovablePropertyAnnualGroundLeaseValue</w:t>
            </w:r>
          </w:p>
        </w:tc>
      </w:tr>
      <w:tr w:rsidR="008F2C52" w:rsidRPr="008F2C52" w14:paraId="79ED25E4" w14:textId="77777777" w:rsidTr="006C746B">
        <w:tc>
          <w:tcPr>
            <w:tcW w:w="9062" w:type="dxa"/>
          </w:tcPr>
          <w:p w14:paraId="6A05C1EA" w14:textId="77777777" w:rsidR="005C4480" w:rsidRPr="008F2C52" w:rsidRDefault="005C4480" w:rsidP="006C746B">
            <w:pPr>
              <w:pStyle w:val="Geenafstand"/>
              <w:rPr>
                <w:sz w:val="18"/>
                <w:szCs w:val="18"/>
              </w:rPr>
            </w:pPr>
            <w:r w:rsidRPr="008F2C52">
              <w:rPr>
                <w:sz w:val="18"/>
                <w:szCs w:val="18"/>
              </w:rPr>
              <w:t>bd-i-ext1:ImmovablePropertyGroundLeaseEnddate</w:t>
            </w:r>
          </w:p>
        </w:tc>
      </w:tr>
      <w:tr w:rsidR="008F2C52" w:rsidRPr="008F2C52" w14:paraId="63EDC97B" w14:textId="77777777" w:rsidTr="006C746B">
        <w:tc>
          <w:tcPr>
            <w:tcW w:w="9062" w:type="dxa"/>
          </w:tcPr>
          <w:p w14:paraId="19D38DA6" w14:textId="77777777" w:rsidR="005C4480" w:rsidRPr="008F2C52" w:rsidRDefault="005C4480" w:rsidP="006C746B">
            <w:pPr>
              <w:pStyle w:val="Geenafstand"/>
              <w:rPr>
                <w:sz w:val="18"/>
                <w:szCs w:val="18"/>
              </w:rPr>
            </w:pPr>
            <w:r w:rsidRPr="008F2C52">
              <w:rPr>
                <w:sz w:val="18"/>
                <w:szCs w:val="18"/>
              </w:rPr>
              <w:t>bd-i-ext1:GiftImmovablePropertyAnnualRentValue</w:t>
            </w:r>
          </w:p>
        </w:tc>
      </w:tr>
      <w:tr w:rsidR="008F2C52" w:rsidRPr="008F2C52" w14:paraId="18D7CAB8" w14:textId="77777777" w:rsidTr="006C746B">
        <w:tc>
          <w:tcPr>
            <w:tcW w:w="9062" w:type="dxa"/>
          </w:tcPr>
          <w:p w14:paraId="34576C05" w14:textId="77777777" w:rsidR="005C4480" w:rsidRPr="008F2C52" w:rsidRDefault="005C4480" w:rsidP="006C746B">
            <w:pPr>
              <w:pStyle w:val="Geenafstand"/>
              <w:rPr>
                <w:sz w:val="18"/>
                <w:szCs w:val="18"/>
              </w:rPr>
            </w:pPr>
            <w:r w:rsidRPr="008F2C52">
              <w:rPr>
                <w:sz w:val="18"/>
                <w:szCs w:val="18"/>
              </w:rPr>
              <w:t>bd-i-ext1:GiftImmovablePropertyMarketCompliantRentIndication</w:t>
            </w:r>
          </w:p>
        </w:tc>
      </w:tr>
      <w:tr w:rsidR="008F2C52" w:rsidRPr="008F2C52" w14:paraId="7C37F1BD" w14:textId="77777777" w:rsidTr="006C746B">
        <w:tc>
          <w:tcPr>
            <w:tcW w:w="9062" w:type="dxa"/>
          </w:tcPr>
          <w:p w14:paraId="2988B296" w14:textId="77777777" w:rsidR="005C4480" w:rsidRPr="008F2C52" w:rsidRDefault="005C4480" w:rsidP="006C746B">
            <w:pPr>
              <w:pStyle w:val="Geenafstand"/>
              <w:rPr>
                <w:sz w:val="18"/>
                <w:szCs w:val="18"/>
              </w:rPr>
            </w:pPr>
            <w:r w:rsidRPr="008F2C52">
              <w:rPr>
                <w:sz w:val="18"/>
                <w:szCs w:val="18"/>
              </w:rPr>
              <w:t>bd-i-ext1:GiftImmovablePropertySurfaceSquareMetresHiredOut</w:t>
            </w:r>
          </w:p>
        </w:tc>
      </w:tr>
      <w:tr w:rsidR="008F2C52" w:rsidRPr="008F2C52" w14:paraId="40C58121" w14:textId="77777777" w:rsidTr="006C746B">
        <w:tc>
          <w:tcPr>
            <w:tcW w:w="9062" w:type="dxa"/>
          </w:tcPr>
          <w:p w14:paraId="0941EA48" w14:textId="77777777" w:rsidR="005C4480" w:rsidRPr="008F2C52" w:rsidRDefault="005C4480" w:rsidP="006C746B">
            <w:pPr>
              <w:pStyle w:val="Geenafstand"/>
              <w:rPr>
                <w:sz w:val="18"/>
                <w:szCs w:val="18"/>
              </w:rPr>
            </w:pPr>
            <w:r w:rsidRPr="008F2C52">
              <w:rPr>
                <w:sz w:val="18"/>
                <w:szCs w:val="18"/>
              </w:rPr>
              <w:t>bd-i-ext1:GiftImmovablePropertySurfaceSquareMetresTotal</w:t>
            </w:r>
          </w:p>
        </w:tc>
      </w:tr>
      <w:tr w:rsidR="008F2C52" w:rsidRPr="008F2C52" w14:paraId="017EA2E3" w14:textId="77777777" w:rsidTr="006C746B">
        <w:tc>
          <w:tcPr>
            <w:tcW w:w="9062" w:type="dxa"/>
          </w:tcPr>
          <w:p w14:paraId="73F7B8EF" w14:textId="77777777" w:rsidR="005C4480" w:rsidRPr="008F2C52" w:rsidRDefault="005C4480" w:rsidP="006C746B">
            <w:pPr>
              <w:pStyle w:val="Geenafstand"/>
              <w:rPr>
                <w:sz w:val="18"/>
                <w:szCs w:val="18"/>
              </w:rPr>
            </w:pPr>
            <w:r w:rsidRPr="008F2C52">
              <w:rPr>
                <w:sz w:val="18"/>
                <w:szCs w:val="18"/>
              </w:rPr>
              <w:t>bd-i-ext1:GiftImmovablePropertyExposedValue</w:t>
            </w:r>
          </w:p>
        </w:tc>
      </w:tr>
      <w:tr w:rsidR="00247AAE" w:rsidRPr="008F2C52" w14:paraId="3364FD92" w14:textId="77777777" w:rsidTr="006C746B">
        <w:tc>
          <w:tcPr>
            <w:tcW w:w="9062" w:type="dxa"/>
          </w:tcPr>
          <w:p w14:paraId="3793926C" w14:textId="2A50A09E" w:rsidR="00247AAE" w:rsidRPr="008F2C52" w:rsidRDefault="00247AAE" w:rsidP="00247AAE">
            <w:pPr>
              <w:pStyle w:val="Geenafstand"/>
              <w:rPr>
                <w:sz w:val="18"/>
                <w:szCs w:val="18"/>
              </w:rPr>
            </w:pPr>
            <w:r w:rsidRPr="00247AAE">
              <w:rPr>
                <w:bCs/>
                <w:sz w:val="18"/>
                <w:szCs w:val="18"/>
                <w:lang w:val="en-US"/>
              </w:rPr>
              <w:t>bd-i-ext1:ImmovablePropertyHiredOutTemporarilyIndication</w:t>
            </w:r>
          </w:p>
        </w:tc>
      </w:tr>
      <w:tr w:rsidR="00247AAE" w:rsidRPr="008F2C52" w14:paraId="7A1FCD45" w14:textId="77777777" w:rsidTr="006C746B">
        <w:tc>
          <w:tcPr>
            <w:tcW w:w="9062" w:type="dxa"/>
          </w:tcPr>
          <w:p w14:paraId="6E1A1836" w14:textId="722EA13E" w:rsidR="00247AAE" w:rsidRPr="008F2C52" w:rsidRDefault="00247AAE" w:rsidP="00247AAE">
            <w:pPr>
              <w:pStyle w:val="Geenafstand"/>
              <w:rPr>
                <w:sz w:val="18"/>
                <w:szCs w:val="18"/>
              </w:rPr>
            </w:pPr>
            <w:r w:rsidRPr="00247AAE">
              <w:rPr>
                <w:bCs/>
                <w:sz w:val="18"/>
                <w:szCs w:val="18"/>
                <w:lang w:val="en-US"/>
              </w:rPr>
              <w:t>bd-i-ext1:ImmovablePropertyAffiliatedPersonHiredOutIndication</w:t>
            </w:r>
          </w:p>
        </w:tc>
      </w:tr>
      <w:tr w:rsidR="008F2C52" w:rsidRPr="008F2C52" w14:paraId="71BF6334" w14:textId="77777777" w:rsidTr="006C746B">
        <w:tc>
          <w:tcPr>
            <w:tcW w:w="9062" w:type="dxa"/>
          </w:tcPr>
          <w:p w14:paraId="723B8DE4" w14:textId="452A3286" w:rsidR="005C4480" w:rsidRPr="008F2C52" w:rsidRDefault="005C4480" w:rsidP="006C746B">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00A01E85" w14:textId="77777777" w:rsidTr="006C746B">
        <w:tc>
          <w:tcPr>
            <w:tcW w:w="9062" w:type="dxa"/>
          </w:tcPr>
          <w:p w14:paraId="564DC58A" w14:textId="77777777" w:rsidR="005C4480" w:rsidRPr="008F2C52" w:rsidRDefault="005C4480" w:rsidP="006C746B">
            <w:pPr>
              <w:pStyle w:val="Geenafstand"/>
              <w:rPr>
                <w:sz w:val="18"/>
                <w:szCs w:val="18"/>
              </w:rPr>
            </w:pPr>
            <w:r w:rsidRPr="008F2C52">
              <w:rPr>
                <w:sz w:val="18"/>
                <w:szCs w:val="18"/>
              </w:rPr>
              <w:t>bd-i-ext1:GiftImmovablePropertyLandRegistryDesignation</w:t>
            </w:r>
          </w:p>
        </w:tc>
      </w:tr>
      <w:tr w:rsidR="008F2C52" w:rsidRPr="008F2C52" w14:paraId="65199949" w14:textId="77777777" w:rsidTr="006C746B">
        <w:tc>
          <w:tcPr>
            <w:tcW w:w="9062" w:type="dxa"/>
          </w:tcPr>
          <w:p w14:paraId="19BF9090" w14:textId="77777777" w:rsidR="005C4480" w:rsidRPr="008F2C52" w:rsidRDefault="005C4480" w:rsidP="006C746B">
            <w:pPr>
              <w:pStyle w:val="Geenafstand"/>
              <w:rPr>
                <w:sz w:val="18"/>
                <w:szCs w:val="18"/>
              </w:rPr>
            </w:pPr>
            <w:r w:rsidRPr="008F2C52">
              <w:rPr>
                <w:sz w:val="18"/>
                <w:szCs w:val="18"/>
              </w:rPr>
              <w:t>bd-t-ext1:GiftImmovablePropertyAddressPresentation</w:t>
            </w:r>
          </w:p>
        </w:tc>
      </w:tr>
      <w:tr w:rsidR="008F2C52" w:rsidRPr="008F2C52" w14:paraId="6CEC5E66" w14:textId="77777777" w:rsidTr="006C746B">
        <w:tc>
          <w:tcPr>
            <w:tcW w:w="9062" w:type="dxa"/>
          </w:tcPr>
          <w:p w14:paraId="221A7AF9" w14:textId="77777777" w:rsidR="005C4480" w:rsidRPr="008F2C52" w:rsidRDefault="005C4480" w:rsidP="006C746B">
            <w:pPr>
              <w:pStyle w:val="Geenafstand"/>
              <w:rPr>
                <w:sz w:val="18"/>
                <w:szCs w:val="18"/>
              </w:rPr>
            </w:pPr>
            <w:r w:rsidRPr="008F2C52">
              <w:rPr>
                <w:sz w:val="18"/>
                <w:szCs w:val="18"/>
              </w:rPr>
              <w:t xml:space="preserve">bd-i-ext1:AppealOnFaciltySceneryLawIndication </w:t>
            </w:r>
          </w:p>
        </w:tc>
      </w:tr>
      <w:tr w:rsidR="008F2C52" w:rsidRPr="008F2C52" w14:paraId="4C3B363F" w14:textId="77777777" w:rsidTr="006C746B">
        <w:tc>
          <w:tcPr>
            <w:tcW w:w="9062" w:type="dxa"/>
          </w:tcPr>
          <w:p w14:paraId="42EE54E2" w14:textId="77777777" w:rsidR="005C4480" w:rsidRPr="008F2C52" w:rsidRDefault="005C4480" w:rsidP="006C746B">
            <w:pPr>
              <w:pStyle w:val="Geenafstand"/>
              <w:rPr>
                <w:sz w:val="18"/>
                <w:szCs w:val="18"/>
              </w:rPr>
            </w:pPr>
            <w:r w:rsidRPr="008F2C52">
              <w:rPr>
                <w:sz w:val="18"/>
                <w:szCs w:val="18"/>
              </w:rPr>
              <w:t>bd-i-ext1:EstateSceneryLawDisposalNumber</w:t>
            </w:r>
          </w:p>
        </w:tc>
      </w:tr>
      <w:tr w:rsidR="008F2C52" w:rsidRPr="008F2C52" w14:paraId="1C7F1A69" w14:textId="77777777" w:rsidTr="006C746B">
        <w:tc>
          <w:tcPr>
            <w:tcW w:w="9062" w:type="dxa"/>
          </w:tcPr>
          <w:p w14:paraId="169CE80E" w14:textId="77777777" w:rsidR="005C4480" w:rsidRPr="008F2C52" w:rsidRDefault="005C4480" w:rsidP="006C746B">
            <w:pPr>
              <w:pStyle w:val="Geenafstand"/>
              <w:rPr>
                <w:sz w:val="18"/>
                <w:szCs w:val="18"/>
              </w:rPr>
            </w:pPr>
            <w:r w:rsidRPr="008F2C52">
              <w:rPr>
                <w:sz w:val="18"/>
                <w:szCs w:val="18"/>
              </w:rPr>
              <w:t>bd-i-ext1:EstateName</w:t>
            </w:r>
          </w:p>
        </w:tc>
      </w:tr>
      <w:tr w:rsidR="008F2C52" w:rsidRPr="008F2C52" w14:paraId="48AE4568" w14:textId="77777777" w:rsidTr="006C746B">
        <w:tc>
          <w:tcPr>
            <w:tcW w:w="9062" w:type="dxa"/>
          </w:tcPr>
          <w:p w14:paraId="5324DFE5" w14:textId="77777777" w:rsidR="005C4480" w:rsidRPr="008F2C52" w:rsidRDefault="005C4480" w:rsidP="006C746B">
            <w:pPr>
              <w:pStyle w:val="Geenafstand"/>
              <w:rPr>
                <w:sz w:val="18"/>
                <w:szCs w:val="18"/>
              </w:rPr>
            </w:pPr>
            <w:r w:rsidRPr="008F2C52">
              <w:rPr>
                <w:sz w:val="18"/>
                <w:szCs w:val="18"/>
              </w:rPr>
              <w:lastRenderedPageBreak/>
              <w:t>bd-i-ext1:EstateSceneryLawOpenedIndication</w:t>
            </w:r>
          </w:p>
        </w:tc>
      </w:tr>
      <w:tr w:rsidR="008F2C52" w:rsidRPr="008F2C52" w14:paraId="645BA70A" w14:textId="77777777" w:rsidTr="006C746B">
        <w:tc>
          <w:tcPr>
            <w:tcW w:w="9062" w:type="dxa"/>
            <w:vAlign w:val="bottom"/>
          </w:tcPr>
          <w:p w14:paraId="60A9923A" w14:textId="77777777" w:rsidR="005C4480" w:rsidRPr="008F2C52" w:rsidRDefault="005C4480" w:rsidP="006C746B">
            <w:pPr>
              <w:pStyle w:val="Geenafstand"/>
              <w:rPr>
                <w:sz w:val="18"/>
                <w:szCs w:val="18"/>
              </w:rPr>
            </w:pPr>
            <w:r w:rsidRPr="008F2C52">
              <w:rPr>
                <w:sz w:val="18"/>
                <w:szCs w:val="18"/>
              </w:rPr>
              <w:t>bd-i-ext1:EstateSceneryLawRankingIndication</w:t>
            </w:r>
          </w:p>
        </w:tc>
      </w:tr>
      <w:tr w:rsidR="008F2C52" w:rsidRPr="008F2C52" w14:paraId="2413965C" w14:textId="77777777" w:rsidTr="006C746B">
        <w:tc>
          <w:tcPr>
            <w:tcW w:w="9062" w:type="dxa"/>
            <w:vAlign w:val="bottom"/>
          </w:tcPr>
          <w:p w14:paraId="2B242105" w14:textId="77777777" w:rsidR="005C4480" w:rsidRPr="008F2C52" w:rsidRDefault="005C4480" w:rsidP="006C746B">
            <w:pPr>
              <w:pStyle w:val="Geenafstand"/>
              <w:rPr>
                <w:sz w:val="18"/>
                <w:szCs w:val="18"/>
              </w:rPr>
            </w:pPr>
            <w:r w:rsidRPr="008F2C52">
              <w:rPr>
                <w:sz w:val="18"/>
                <w:szCs w:val="18"/>
              </w:rPr>
              <w:t>bd-i-ext1:EstateRankingRequestDate</w:t>
            </w:r>
          </w:p>
        </w:tc>
      </w:tr>
      <w:tr w:rsidR="008F2C52" w:rsidRPr="008F2C52" w14:paraId="15AE3738" w14:textId="77777777" w:rsidTr="006C746B">
        <w:tc>
          <w:tcPr>
            <w:tcW w:w="9062" w:type="dxa"/>
            <w:vAlign w:val="bottom"/>
          </w:tcPr>
          <w:p w14:paraId="1E7BFD39" w14:textId="77777777" w:rsidR="005C4480" w:rsidRPr="008F2C52" w:rsidRDefault="005C4480" w:rsidP="006C746B">
            <w:pPr>
              <w:pStyle w:val="Geenafstand"/>
              <w:rPr>
                <w:sz w:val="18"/>
                <w:szCs w:val="18"/>
              </w:rPr>
            </w:pPr>
            <w:r w:rsidRPr="008F2C52">
              <w:rPr>
                <w:sz w:val="18"/>
                <w:szCs w:val="18"/>
              </w:rPr>
              <w:t>bd-i-ext1:EstateBuildingEconomicValue</w:t>
            </w:r>
          </w:p>
        </w:tc>
      </w:tr>
      <w:tr w:rsidR="008F2C52" w:rsidRPr="008F2C52" w14:paraId="446C8861" w14:textId="77777777" w:rsidTr="006C746B">
        <w:tc>
          <w:tcPr>
            <w:tcW w:w="9062" w:type="dxa"/>
            <w:vAlign w:val="bottom"/>
          </w:tcPr>
          <w:p w14:paraId="57892C12" w14:textId="77777777" w:rsidR="005C4480" w:rsidRPr="008F2C52" w:rsidRDefault="005C4480" w:rsidP="006C746B">
            <w:pPr>
              <w:pStyle w:val="Geenafstand"/>
              <w:rPr>
                <w:sz w:val="18"/>
                <w:szCs w:val="18"/>
              </w:rPr>
            </w:pPr>
            <w:r w:rsidRPr="008F2C52">
              <w:rPr>
                <w:sz w:val="18"/>
                <w:szCs w:val="18"/>
              </w:rPr>
              <w:t>bd-i-ext1:EstateLandsEconomicValue</w:t>
            </w:r>
          </w:p>
        </w:tc>
      </w:tr>
      <w:tr w:rsidR="008F2C52" w:rsidRPr="008F2C52" w14:paraId="551A3E08" w14:textId="77777777" w:rsidTr="006C746B">
        <w:tc>
          <w:tcPr>
            <w:tcW w:w="9062" w:type="dxa"/>
            <w:vAlign w:val="bottom"/>
          </w:tcPr>
          <w:p w14:paraId="12B8C2EA" w14:textId="77777777" w:rsidR="005C4480" w:rsidRPr="008F2C52" w:rsidRDefault="005C4480" w:rsidP="006C746B">
            <w:pPr>
              <w:pStyle w:val="Geenafstand"/>
              <w:rPr>
                <w:sz w:val="18"/>
                <w:szCs w:val="18"/>
              </w:rPr>
            </w:pPr>
            <w:r w:rsidRPr="008F2C52">
              <w:rPr>
                <w:sz w:val="18"/>
                <w:szCs w:val="18"/>
              </w:rPr>
              <w:t>bd-i-ext1:EstateBuildingsDestinationValue</w:t>
            </w:r>
          </w:p>
        </w:tc>
      </w:tr>
      <w:tr w:rsidR="008F2C52" w:rsidRPr="008F2C52" w14:paraId="7C6EACE3" w14:textId="77777777" w:rsidTr="006C746B">
        <w:tc>
          <w:tcPr>
            <w:tcW w:w="9062" w:type="dxa"/>
            <w:vAlign w:val="bottom"/>
          </w:tcPr>
          <w:p w14:paraId="6ACAAD7E" w14:textId="77777777" w:rsidR="005C4480" w:rsidRPr="008F2C52" w:rsidRDefault="005C4480" w:rsidP="006C746B">
            <w:pPr>
              <w:pStyle w:val="Geenafstand"/>
              <w:rPr>
                <w:sz w:val="18"/>
                <w:szCs w:val="18"/>
              </w:rPr>
            </w:pPr>
            <w:r w:rsidRPr="008F2C52">
              <w:rPr>
                <w:sz w:val="18"/>
                <w:szCs w:val="18"/>
              </w:rPr>
              <w:t>bd-i-ext1:EstateLandsDestinationValue</w:t>
            </w:r>
          </w:p>
        </w:tc>
      </w:tr>
      <w:tr w:rsidR="008F2C52" w:rsidRPr="008F2C52" w14:paraId="2FA309AA" w14:textId="77777777" w:rsidTr="006C746B">
        <w:tc>
          <w:tcPr>
            <w:tcW w:w="9062" w:type="dxa"/>
          </w:tcPr>
          <w:p w14:paraId="3CEB72E2" w14:textId="77777777" w:rsidR="005C4480" w:rsidRPr="008F2C52" w:rsidRDefault="005C4480" w:rsidP="006C746B">
            <w:pPr>
              <w:pStyle w:val="Geenafstand"/>
              <w:rPr>
                <w:b/>
                <w:sz w:val="18"/>
                <w:szCs w:val="18"/>
              </w:rPr>
            </w:pPr>
            <w:r w:rsidRPr="008F2C52">
              <w:rPr>
                <w:b/>
                <w:sz w:val="18"/>
                <w:szCs w:val="18"/>
              </w:rPr>
              <w:t>Effecten</w:t>
            </w:r>
          </w:p>
        </w:tc>
      </w:tr>
      <w:tr w:rsidR="008F2C52" w:rsidRPr="008F2C52" w14:paraId="23AA1B86" w14:textId="77777777" w:rsidTr="006C746B">
        <w:tc>
          <w:tcPr>
            <w:tcW w:w="9062" w:type="dxa"/>
          </w:tcPr>
          <w:p w14:paraId="1CB69620" w14:textId="77777777" w:rsidR="005C4480" w:rsidRPr="008F2C52" w:rsidRDefault="005C4480" w:rsidP="006C746B">
            <w:pPr>
              <w:pStyle w:val="Geenafstand"/>
              <w:rPr>
                <w:sz w:val="18"/>
                <w:szCs w:val="18"/>
              </w:rPr>
            </w:pPr>
            <w:r w:rsidRPr="008F2C52">
              <w:rPr>
                <w:sz w:val="18"/>
                <w:szCs w:val="18"/>
              </w:rPr>
              <w:t>bd-i-ext1:GiftStockValue</w:t>
            </w:r>
          </w:p>
        </w:tc>
      </w:tr>
      <w:tr w:rsidR="008F2C52" w:rsidRPr="008F2C52" w14:paraId="123A67E6" w14:textId="77777777" w:rsidTr="006C746B">
        <w:tc>
          <w:tcPr>
            <w:tcW w:w="9062" w:type="dxa"/>
          </w:tcPr>
          <w:p w14:paraId="4FEEAB9C" w14:textId="63CE2CA4" w:rsidR="005C4480" w:rsidRPr="008F2C52" w:rsidRDefault="005C4480" w:rsidP="006C746B">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4646F6BD" w14:textId="77777777" w:rsidTr="006C746B">
        <w:tc>
          <w:tcPr>
            <w:tcW w:w="9062" w:type="dxa"/>
          </w:tcPr>
          <w:p w14:paraId="65B0AF6E" w14:textId="77777777" w:rsidR="005C4480" w:rsidRPr="008F2C52" w:rsidRDefault="005C4480" w:rsidP="006C746B">
            <w:pPr>
              <w:pStyle w:val="Geenafstand"/>
              <w:rPr>
                <w:b/>
                <w:sz w:val="18"/>
                <w:szCs w:val="18"/>
              </w:rPr>
            </w:pPr>
            <w:r w:rsidRPr="008F2C52">
              <w:rPr>
                <w:b/>
                <w:sz w:val="18"/>
                <w:szCs w:val="18"/>
              </w:rPr>
              <w:t>Ondernemingsvermogen</w:t>
            </w:r>
          </w:p>
        </w:tc>
      </w:tr>
      <w:tr w:rsidR="008F2C52" w:rsidRPr="008F2C52" w14:paraId="2E7C9E7F" w14:textId="77777777" w:rsidTr="006C746B">
        <w:tc>
          <w:tcPr>
            <w:tcW w:w="9062" w:type="dxa"/>
          </w:tcPr>
          <w:p w14:paraId="2B747A17" w14:textId="77777777" w:rsidR="005C4480" w:rsidRPr="008F2C52" w:rsidRDefault="005C4480" w:rsidP="006C746B">
            <w:pPr>
              <w:pStyle w:val="Geenafstand"/>
              <w:rPr>
                <w:b/>
                <w:sz w:val="18"/>
                <w:szCs w:val="18"/>
              </w:rPr>
            </w:pPr>
            <w:r w:rsidRPr="008F2C52">
              <w:rPr>
                <w:sz w:val="18"/>
                <w:szCs w:val="18"/>
              </w:rPr>
              <w:t>bd-i-ext1:BusinessIdentificationNumber</w:t>
            </w:r>
          </w:p>
        </w:tc>
      </w:tr>
      <w:tr w:rsidR="008F2C52" w:rsidRPr="008F2C52" w14:paraId="10DF53B3" w14:textId="77777777" w:rsidTr="006C746B">
        <w:tc>
          <w:tcPr>
            <w:tcW w:w="9062" w:type="dxa"/>
          </w:tcPr>
          <w:p w14:paraId="7DD93551" w14:textId="77777777" w:rsidR="005C4480" w:rsidRPr="008F2C52" w:rsidRDefault="005C4480" w:rsidP="006C746B">
            <w:pPr>
              <w:pStyle w:val="Geenafstand"/>
              <w:rPr>
                <w:sz w:val="18"/>
                <w:szCs w:val="18"/>
              </w:rPr>
            </w:pPr>
            <w:r w:rsidRPr="008F2C52">
              <w:rPr>
                <w:sz w:val="18"/>
                <w:szCs w:val="18"/>
              </w:rPr>
              <w:t>bd-i-ext1:BusinessName</w:t>
            </w:r>
          </w:p>
        </w:tc>
      </w:tr>
      <w:tr w:rsidR="008F2C52" w:rsidRPr="008F2C52" w14:paraId="617DD0DD" w14:textId="77777777" w:rsidTr="006C746B">
        <w:tc>
          <w:tcPr>
            <w:tcW w:w="9062" w:type="dxa"/>
          </w:tcPr>
          <w:p w14:paraId="629AA376" w14:textId="77777777" w:rsidR="005C4480" w:rsidRPr="008F2C52" w:rsidRDefault="005C4480" w:rsidP="006C746B">
            <w:pPr>
              <w:pStyle w:val="Geenafstand"/>
              <w:rPr>
                <w:sz w:val="18"/>
                <w:szCs w:val="18"/>
              </w:rPr>
            </w:pPr>
            <w:r w:rsidRPr="008F2C52">
              <w:rPr>
                <w:sz w:val="18"/>
                <w:szCs w:val="18"/>
              </w:rPr>
              <w:t>bd-i-ext1:GiftBusinessLegalForm</w:t>
            </w:r>
          </w:p>
        </w:tc>
      </w:tr>
      <w:tr w:rsidR="008F2C52" w:rsidRPr="008F2C52" w14:paraId="6E206BF2" w14:textId="77777777" w:rsidTr="006C746B">
        <w:tc>
          <w:tcPr>
            <w:tcW w:w="9062" w:type="dxa"/>
          </w:tcPr>
          <w:p w14:paraId="32C296D0" w14:textId="77777777" w:rsidR="005C4480" w:rsidRPr="008F2C52" w:rsidRDefault="005C4480" w:rsidP="006C746B">
            <w:pPr>
              <w:pStyle w:val="Geenafstand"/>
              <w:rPr>
                <w:sz w:val="18"/>
                <w:szCs w:val="18"/>
              </w:rPr>
            </w:pPr>
            <w:r w:rsidRPr="008F2C52">
              <w:rPr>
                <w:sz w:val="18"/>
                <w:szCs w:val="18"/>
              </w:rPr>
              <w:t>bd-i-ext1:GiftBusinessTransferredPartValue</w:t>
            </w:r>
          </w:p>
        </w:tc>
      </w:tr>
      <w:tr w:rsidR="008F2C52" w:rsidRPr="008F2C52" w14:paraId="07204C0C" w14:textId="77777777" w:rsidTr="006C746B">
        <w:tc>
          <w:tcPr>
            <w:tcW w:w="9062" w:type="dxa"/>
          </w:tcPr>
          <w:p w14:paraId="6CDA2091" w14:textId="77777777" w:rsidR="005C4480" w:rsidRPr="008F2C52" w:rsidRDefault="005C4480" w:rsidP="006C746B">
            <w:pPr>
              <w:pStyle w:val="Geenafstand"/>
              <w:rPr>
                <w:sz w:val="18"/>
                <w:szCs w:val="18"/>
              </w:rPr>
            </w:pPr>
            <w:r w:rsidRPr="008F2C52">
              <w:rPr>
                <w:sz w:val="18"/>
                <w:szCs w:val="18"/>
              </w:rPr>
              <w:t>bd-i-ext1:RequestAppliancePassOverSchemeIncomeTaxBusinessIndication</w:t>
            </w:r>
          </w:p>
        </w:tc>
      </w:tr>
      <w:tr w:rsidR="008F2C52" w:rsidRPr="008F2C52" w14:paraId="39BFFE0E" w14:textId="77777777" w:rsidTr="006C746B">
        <w:tc>
          <w:tcPr>
            <w:tcW w:w="9062" w:type="dxa"/>
          </w:tcPr>
          <w:p w14:paraId="7D121517" w14:textId="77777777" w:rsidR="005C4480" w:rsidRPr="008F2C52" w:rsidRDefault="005C4480" w:rsidP="006C746B">
            <w:pPr>
              <w:pStyle w:val="Geenafstand"/>
              <w:rPr>
                <w:sz w:val="18"/>
                <w:szCs w:val="18"/>
              </w:rPr>
            </w:pPr>
            <w:r w:rsidRPr="008F2C52">
              <w:rPr>
                <w:sz w:val="18"/>
                <w:szCs w:val="18"/>
              </w:rPr>
              <w:t>bd-i-ext1:GiftDeferredTaxTransferredBusinessPart</w:t>
            </w:r>
          </w:p>
        </w:tc>
      </w:tr>
      <w:tr w:rsidR="008F2C52" w:rsidRPr="008F2C52" w14:paraId="3DD4C488" w14:textId="77777777" w:rsidTr="006C746B">
        <w:tc>
          <w:tcPr>
            <w:tcW w:w="9062" w:type="dxa"/>
          </w:tcPr>
          <w:p w14:paraId="15822BBE" w14:textId="77777777" w:rsidR="005C4480" w:rsidRPr="008F2C52" w:rsidRDefault="005C4480" w:rsidP="006C746B">
            <w:pPr>
              <w:pStyle w:val="Geenafstand"/>
              <w:rPr>
                <w:sz w:val="18"/>
                <w:szCs w:val="18"/>
              </w:rPr>
            </w:pPr>
            <w:r w:rsidRPr="008F2C52">
              <w:rPr>
                <w:sz w:val="18"/>
                <w:szCs w:val="18"/>
              </w:rPr>
              <w:t>bd-i-ext1:GiftBusinessTransferredPartPurchasePrice</w:t>
            </w:r>
          </w:p>
        </w:tc>
      </w:tr>
      <w:tr w:rsidR="008F2C52" w:rsidRPr="008F2C52" w14:paraId="41115C8B" w14:textId="77777777" w:rsidTr="006C746B">
        <w:tc>
          <w:tcPr>
            <w:tcW w:w="9062" w:type="dxa"/>
          </w:tcPr>
          <w:p w14:paraId="26846B33" w14:textId="5EAA0710" w:rsidR="005C4480" w:rsidRPr="008F2C52" w:rsidRDefault="005C4480" w:rsidP="006C746B">
            <w:pPr>
              <w:pStyle w:val="Geenafstand"/>
              <w:rPr>
                <w:sz w:val="18"/>
                <w:szCs w:val="18"/>
              </w:rPr>
            </w:pPr>
            <w:r w:rsidRPr="008F2C52">
              <w:rPr>
                <w:sz w:val="18"/>
                <w:szCs w:val="18"/>
              </w:rPr>
              <w:t>bd-i-ext1:</w:t>
            </w:r>
            <w:r w:rsidR="00544119" w:rsidRPr="00544119">
              <w:rPr>
                <w:sz w:val="18"/>
                <w:szCs w:val="18"/>
              </w:rPr>
              <w:t>BusinessSuccessionAgreementObjectiveBusinessGoingConcernValue</w:t>
            </w:r>
          </w:p>
        </w:tc>
      </w:tr>
      <w:tr w:rsidR="008F2C52" w:rsidRPr="008F2C52" w14:paraId="0080B4E3" w14:textId="77777777" w:rsidTr="006C746B">
        <w:tc>
          <w:tcPr>
            <w:tcW w:w="9062" w:type="dxa"/>
          </w:tcPr>
          <w:p w14:paraId="5218123E" w14:textId="01BA2F02" w:rsidR="005C4480" w:rsidRPr="008F2C52" w:rsidRDefault="005C4480" w:rsidP="006C746B">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6B42FEF3" w14:textId="77777777" w:rsidTr="006C746B">
        <w:tc>
          <w:tcPr>
            <w:tcW w:w="9062" w:type="dxa"/>
            <w:vAlign w:val="bottom"/>
          </w:tcPr>
          <w:p w14:paraId="7A996EF7" w14:textId="77777777" w:rsidR="005C4480" w:rsidRPr="008F2C52" w:rsidRDefault="005C4480" w:rsidP="006C746B">
            <w:pPr>
              <w:pStyle w:val="Geenafstand"/>
              <w:rPr>
                <w:sz w:val="18"/>
                <w:szCs w:val="18"/>
              </w:rPr>
            </w:pPr>
            <w:r w:rsidRPr="008F2C52">
              <w:rPr>
                <w:bCs/>
                <w:sz w:val="18"/>
                <w:szCs w:val="18"/>
              </w:rPr>
              <w:t>bd-i-ext1:BusinessSuccessionAgreementOriginalAcquisitionValue</w:t>
            </w:r>
          </w:p>
        </w:tc>
      </w:tr>
      <w:tr w:rsidR="00773F76" w:rsidRPr="008F2C52" w14:paraId="22042080" w14:textId="77777777" w:rsidTr="006C746B">
        <w:tc>
          <w:tcPr>
            <w:tcW w:w="9062" w:type="dxa"/>
            <w:vAlign w:val="bottom"/>
          </w:tcPr>
          <w:p w14:paraId="6D6DA29C" w14:textId="3A39847E" w:rsidR="00773F76" w:rsidRPr="008F2C52" w:rsidRDefault="00773F76" w:rsidP="006C746B">
            <w:pPr>
              <w:pStyle w:val="Geenafstand"/>
              <w:rPr>
                <w:bCs/>
                <w:sz w:val="18"/>
                <w:szCs w:val="18"/>
              </w:rPr>
            </w:pPr>
            <w:r w:rsidRPr="00773F76">
              <w:rPr>
                <w:bCs/>
                <w:sz w:val="18"/>
                <w:szCs w:val="18"/>
              </w:rPr>
              <w:t>bd-i-ext1:BusinessSuccessionAgreementEntireInvestmentCapitalValue</w:t>
            </w:r>
          </w:p>
        </w:tc>
      </w:tr>
      <w:tr w:rsidR="008F2C52" w:rsidRPr="008F2C52" w14:paraId="00B4B305" w14:textId="77777777" w:rsidTr="006C746B">
        <w:tc>
          <w:tcPr>
            <w:tcW w:w="9062" w:type="dxa"/>
            <w:vAlign w:val="bottom"/>
          </w:tcPr>
          <w:p w14:paraId="043BAEFC" w14:textId="77777777" w:rsidR="005C4480" w:rsidRPr="008F2C52" w:rsidRDefault="005C4480" w:rsidP="006C746B">
            <w:pPr>
              <w:pStyle w:val="Geenafstand"/>
              <w:rPr>
                <w:sz w:val="18"/>
                <w:szCs w:val="18"/>
              </w:rPr>
            </w:pPr>
            <w:r w:rsidRPr="008F2C52">
              <w:rPr>
                <w:bCs/>
                <w:sz w:val="18"/>
                <w:szCs w:val="18"/>
              </w:rPr>
              <w:t>bd-i-ext1:BusinessSuccessionAgreementObjectiveCompanyTransferredPartValue</w:t>
            </w:r>
          </w:p>
        </w:tc>
      </w:tr>
      <w:tr w:rsidR="008F2C52" w:rsidRPr="008F2C52" w14:paraId="72E8EBD6" w14:textId="77777777" w:rsidTr="006C746B">
        <w:tc>
          <w:tcPr>
            <w:tcW w:w="9062" w:type="dxa"/>
            <w:vAlign w:val="bottom"/>
          </w:tcPr>
          <w:p w14:paraId="2F448682" w14:textId="77777777" w:rsidR="005C4480" w:rsidRPr="008F2C52" w:rsidRDefault="005C4480" w:rsidP="006C746B">
            <w:pPr>
              <w:pStyle w:val="Geenafstand"/>
              <w:rPr>
                <w:sz w:val="18"/>
                <w:szCs w:val="18"/>
              </w:rPr>
            </w:pPr>
            <w:r w:rsidRPr="008F2C52">
              <w:rPr>
                <w:sz w:val="18"/>
                <w:szCs w:val="18"/>
              </w:rPr>
              <w:t>bd-i-ext1:BusinessSuccessionAgreementObjectiveCompanyTransferredValueNumerator</w:t>
            </w:r>
          </w:p>
        </w:tc>
      </w:tr>
      <w:tr w:rsidR="008F2C52" w:rsidRPr="008F2C52" w14:paraId="2D2F844E" w14:textId="77777777" w:rsidTr="006C746B">
        <w:tc>
          <w:tcPr>
            <w:tcW w:w="9062" w:type="dxa"/>
            <w:vAlign w:val="bottom"/>
          </w:tcPr>
          <w:p w14:paraId="6CAC6870" w14:textId="77777777" w:rsidR="005C4480" w:rsidRPr="008F2C52" w:rsidRDefault="005C4480" w:rsidP="006C746B">
            <w:pPr>
              <w:pStyle w:val="Geenafstand"/>
              <w:rPr>
                <w:sz w:val="18"/>
                <w:szCs w:val="18"/>
              </w:rPr>
            </w:pPr>
            <w:r w:rsidRPr="008F2C52">
              <w:rPr>
                <w:sz w:val="18"/>
                <w:szCs w:val="18"/>
              </w:rPr>
              <w:t>bd-i-ext1:BusinessSuccessionAgreementObjectiveCompanyTransferredValueDenominator</w:t>
            </w:r>
          </w:p>
        </w:tc>
      </w:tr>
      <w:tr w:rsidR="008F2C52" w:rsidRPr="008F2C52" w14:paraId="1E0F0622" w14:textId="77777777" w:rsidTr="006C746B">
        <w:tc>
          <w:tcPr>
            <w:tcW w:w="9062" w:type="dxa"/>
            <w:vAlign w:val="bottom"/>
          </w:tcPr>
          <w:p w14:paraId="12F3624E" w14:textId="77777777" w:rsidR="005C4480" w:rsidRPr="008F2C52" w:rsidRDefault="005C4480" w:rsidP="006C746B">
            <w:pPr>
              <w:pStyle w:val="Geenafstand"/>
              <w:rPr>
                <w:sz w:val="18"/>
                <w:szCs w:val="18"/>
              </w:rPr>
            </w:pPr>
            <w:r w:rsidRPr="008F2C52">
              <w:rPr>
                <w:sz w:val="18"/>
                <w:szCs w:val="18"/>
              </w:rPr>
              <w:t>bd-i-ext1:BusinessSuccessionAgreementObjectiveCompanyDeferredIncomeTaxTransferredPartValue</w:t>
            </w:r>
          </w:p>
        </w:tc>
      </w:tr>
      <w:tr w:rsidR="008F2C52" w:rsidRPr="008F2C52" w14:paraId="3FB44F0D" w14:textId="77777777" w:rsidTr="006C746B">
        <w:tc>
          <w:tcPr>
            <w:tcW w:w="9062" w:type="dxa"/>
            <w:vAlign w:val="bottom"/>
          </w:tcPr>
          <w:p w14:paraId="416AF7E1" w14:textId="77777777" w:rsidR="005C4480" w:rsidRPr="008F2C52" w:rsidRDefault="005C4480" w:rsidP="006C746B">
            <w:pPr>
              <w:pStyle w:val="Geenafstand"/>
              <w:rPr>
                <w:sz w:val="18"/>
                <w:szCs w:val="18"/>
              </w:rPr>
            </w:pPr>
            <w:r w:rsidRPr="008F2C52">
              <w:rPr>
                <w:sz w:val="18"/>
                <w:szCs w:val="18"/>
              </w:rPr>
              <w:t>bd-i-ext1:BusinessSuccessionAgreementConditionalExcemptionValue</w:t>
            </w:r>
          </w:p>
        </w:tc>
      </w:tr>
      <w:tr w:rsidR="008F2C52" w:rsidRPr="008F2C52" w14:paraId="346D9778" w14:textId="77777777" w:rsidTr="006C746B">
        <w:tc>
          <w:tcPr>
            <w:tcW w:w="9062" w:type="dxa"/>
            <w:vAlign w:val="bottom"/>
          </w:tcPr>
          <w:p w14:paraId="0349772C" w14:textId="77777777" w:rsidR="005C4480" w:rsidRPr="008F2C52" w:rsidRDefault="005C4480" w:rsidP="006C746B">
            <w:pPr>
              <w:pStyle w:val="Geenafstand"/>
              <w:rPr>
                <w:sz w:val="18"/>
                <w:szCs w:val="18"/>
              </w:rPr>
            </w:pPr>
            <w:r w:rsidRPr="008F2C52">
              <w:rPr>
                <w:sz w:val="18"/>
                <w:szCs w:val="18"/>
              </w:rPr>
              <w:t>bd-i-ext1:BusinessSuccessionAgreementTransferredCompanyPartPreservedValue</w:t>
            </w:r>
          </w:p>
        </w:tc>
      </w:tr>
      <w:tr w:rsidR="00932C7A" w:rsidRPr="008F2C52" w14:paraId="11886521" w14:textId="77777777" w:rsidTr="006C746B">
        <w:tc>
          <w:tcPr>
            <w:tcW w:w="9062" w:type="dxa"/>
            <w:vAlign w:val="bottom"/>
          </w:tcPr>
          <w:p w14:paraId="48AF8B86" w14:textId="52A3307D" w:rsidR="00932C7A" w:rsidRPr="008F2C52" w:rsidRDefault="00932C7A" w:rsidP="006C746B">
            <w:pPr>
              <w:pStyle w:val="Geenafstand"/>
              <w:rPr>
                <w:sz w:val="18"/>
                <w:szCs w:val="18"/>
              </w:rPr>
            </w:pPr>
            <w:r w:rsidRPr="00932C7A">
              <w:rPr>
                <w:sz w:val="18"/>
                <w:szCs w:val="18"/>
              </w:rPr>
              <w:t>bd-i-ext1:BusinessSuccessionAgreementHiddenReservesTransferredPartValue</w:t>
            </w:r>
          </w:p>
        </w:tc>
      </w:tr>
      <w:tr w:rsidR="00C70189" w:rsidRPr="008F2C52" w14:paraId="5D043B9E" w14:textId="77777777" w:rsidTr="006C746B">
        <w:tc>
          <w:tcPr>
            <w:tcW w:w="9062" w:type="dxa"/>
            <w:vAlign w:val="bottom"/>
          </w:tcPr>
          <w:p w14:paraId="1A662E20" w14:textId="06700CDF" w:rsidR="00C70189" w:rsidRPr="00932C7A" w:rsidRDefault="00C70189" w:rsidP="006C746B">
            <w:pPr>
              <w:pStyle w:val="Geenafstand"/>
              <w:rPr>
                <w:sz w:val="18"/>
                <w:szCs w:val="18"/>
              </w:rPr>
            </w:pPr>
            <w:r w:rsidRPr="00C70189">
              <w:rPr>
                <w:sz w:val="18"/>
                <w:szCs w:val="18"/>
              </w:rPr>
              <w:t>bd-i-ext1:BusinessSuccessionAgreementConditionalExcemptionRequestIndication</w:t>
            </w:r>
          </w:p>
        </w:tc>
      </w:tr>
      <w:tr w:rsidR="008F2C52" w:rsidRPr="008F2C52" w14:paraId="449239B5" w14:textId="77777777" w:rsidTr="006C746B">
        <w:tc>
          <w:tcPr>
            <w:tcW w:w="9062" w:type="dxa"/>
            <w:vAlign w:val="bottom"/>
          </w:tcPr>
          <w:p w14:paraId="6B58B12F" w14:textId="77777777" w:rsidR="005C4480" w:rsidRPr="008F2C52" w:rsidRDefault="005C4480" w:rsidP="006C746B">
            <w:pPr>
              <w:pStyle w:val="Geenafstand"/>
              <w:rPr>
                <w:sz w:val="18"/>
                <w:szCs w:val="18"/>
              </w:rPr>
            </w:pPr>
            <w:r w:rsidRPr="008F2C52">
              <w:rPr>
                <w:sz w:val="18"/>
                <w:szCs w:val="18"/>
              </w:rPr>
              <w:t>bd-i-ext1:BusinessSuccessionAgreementDemandForPosessionSatisfiedIndication</w:t>
            </w:r>
          </w:p>
        </w:tc>
      </w:tr>
      <w:tr w:rsidR="008F2C52" w:rsidRPr="008F2C52" w14:paraId="37AB641A" w14:textId="77777777" w:rsidTr="006C746B">
        <w:tc>
          <w:tcPr>
            <w:tcW w:w="9062" w:type="dxa"/>
          </w:tcPr>
          <w:p w14:paraId="38BCA24E" w14:textId="77777777" w:rsidR="005C4480" w:rsidRPr="008F2C52" w:rsidRDefault="005C4480" w:rsidP="006C746B">
            <w:pPr>
              <w:pStyle w:val="Geenafstand"/>
              <w:rPr>
                <w:sz w:val="18"/>
                <w:szCs w:val="18"/>
              </w:rPr>
            </w:pPr>
            <w:r w:rsidRPr="008F2C52">
              <w:rPr>
                <w:sz w:val="18"/>
                <w:szCs w:val="18"/>
              </w:rPr>
              <w:t>bd-i-ext1:GiftPreservedAssessmentIndication</w:t>
            </w:r>
          </w:p>
        </w:tc>
      </w:tr>
      <w:tr w:rsidR="008F2C52" w:rsidRPr="008F2C52" w14:paraId="44A80351" w14:textId="77777777" w:rsidTr="006C746B">
        <w:tc>
          <w:tcPr>
            <w:tcW w:w="9062" w:type="dxa"/>
          </w:tcPr>
          <w:p w14:paraId="452C0426" w14:textId="77777777" w:rsidR="005C4480" w:rsidRPr="008F2C52" w:rsidRDefault="005C4480" w:rsidP="006C746B">
            <w:pPr>
              <w:pStyle w:val="Geenafstand"/>
              <w:rPr>
                <w:sz w:val="18"/>
                <w:szCs w:val="18"/>
              </w:rPr>
            </w:pPr>
            <w:r w:rsidRPr="008F2C52">
              <w:rPr>
                <w:sz w:val="18"/>
                <w:szCs w:val="18"/>
              </w:rPr>
              <w:t>bd-i-ext1:PremeditationHasTakenPlaceIndication</w:t>
            </w:r>
          </w:p>
        </w:tc>
      </w:tr>
      <w:tr w:rsidR="008F2C52" w:rsidRPr="008F2C52" w14:paraId="560E5B11" w14:textId="77777777" w:rsidTr="006C746B">
        <w:tc>
          <w:tcPr>
            <w:tcW w:w="9062" w:type="dxa"/>
          </w:tcPr>
          <w:p w14:paraId="7C940846" w14:textId="77777777" w:rsidR="005C4480" w:rsidRPr="008F2C52" w:rsidRDefault="005C4480" w:rsidP="006C746B">
            <w:pPr>
              <w:pStyle w:val="Geenafstand"/>
              <w:rPr>
                <w:sz w:val="18"/>
                <w:szCs w:val="18"/>
              </w:rPr>
            </w:pPr>
            <w:r w:rsidRPr="008F2C52">
              <w:rPr>
                <w:sz w:val="18"/>
                <w:szCs w:val="18"/>
              </w:rPr>
              <w:t>bd-t-ext1:ProvidedBuildingSpecification</w:t>
            </w:r>
          </w:p>
        </w:tc>
      </w:tr>
      <w:tr w:rsidR="008F2C52" w:rsidRPr="008F2C52" w14:paraId="4946603A" w14:textId="77777777" w:rsidTr="006C746B">
        <w:tc>
          <w:tcPr>
            <w:tcW w:w="9062" w:type="dxa"/>
          </w:tcPr>
          <w:p w14:paraId="7FC87BE8" w14:textId="77777777" w:rsidR="005C4480" w:rsidRPr="008F2C52" w:rsidRDefault="005C4480" w:rsidP="006C746B">
            <w:pPr>
              <w:pStyle w:val="Geenafstand"/>
              <w:rPr>
                <w:sz w:val="18"/>
                <w:szCs w:val="18"/>
              </w:rPr>
            </w:pPr>
            <w:r w:rsidRPr="008F2C52">
              <w:rPr>
                <w:sz w:val="18"/>
                <w:szCs w:val="18"/>
              </w:rPr>
              <w:t>bd-t-ext1:ProvidedBuildingAddressPresentation</w:t>
            </w:r>
          </w:p>
        </w:tc>
      </w:tr>
      <w:tr w:rsidR="008F2C52" w:rsidRPr="008F2C52" w14:paraId="42413713" w14:textId="77777777" w:rsidTr="006C746B">
        <w:tc>
          <w:tcPr>
            <w:tcW w:w="9062" w:type="dxa"/>
          </w:tcPr>
          <w:p w14:paraId="2BE66F1B" w14:textId="77777777" w:rsidR="005C4480" w:rsidRPr="008F2C52" w:rsidRDefault="005C4480" w:rsidP="006C746B">
            <w:pPr>
              <w:pStyle w:val="Geenafstand"/>
              <w:rPr>
                <w:b/>
                <w:sz w:val="18"/>
                <w:szCs w:val="18"/>
              </w:rPr>
            </w:pPr>
            <w:r w:rsidRPr="008F2C52">
              <w:rPr>
                <w:b/>
                <w:sz w:val="18"/>
                <w:szCs w:val="18"/>
              </w:rPr>
              <w:t>Roerende zaak</w:t>
            </w:r>
          </w:p>
        </w:tc>
      </w:tr>
      <w:tr w:rsidR="008F2C52" w:rsidRPr="008F2C52" w14:paraId="77EFE581" w14:textId="77777777" w:rsidTr="006C746B">
        <w:tc>
          <w:tcPr>
            <w:tcW w:w="9062" w:type="dxa"/>
          </w:tcPr>
          <w:p w14:paraId="5AEAACB1" w14:textId="77777777" w:rsidR="005C4480" w:rsidRPr="008F2C52" w:rsidRDefault="005C4480" w:rsidP="006C746B">
            <w:pPr>
              <w:pStyle w:val="Geenafstand"/>
              <w:rPr>
                <w:sz w:val="18"/>
                <w:szCs w:val="18"/>
              </w:rPr>
            </w:pPr>
            <w:r w:rsidRPr="008F2C52">
              <w:rPr>
                <w:sz w:val="18"/>
                <w:szCs w:val="18"/>
              </w:rPr>
              <w:t>bd-i-ext1:GiftMovablePropertyValue</w:t>
            </w:r>
          </w:p>
        </w:tc>
      </w:tr>
      <w:tr w:rsidR="008F2C52" w:rsidRPr="008F2C52" w14:paraId="61ECAD8C" w14:textId="77777777" w:rsidTr="006C746B">
        <w:tc>
          <w:tcPr>
            <w:tcW w:w="9062" w:type="dxa"/>
          </w:tcPr>
          <w:p w14:paraId="49447296" w14:textId="77777777" w:rsidR="005C4480" w:rsidRPr="008F2C52" w:rsidRDefault="005C4480" w:rsidP="006C746B">
            <w:pPr>
              <w:pStyle w:val="Geenafstand"/>
              <w:rPr>
                <w:sz w:val="18"/>
                <w:szCs w:val="18"/>
              </w:rPr>
            </w:pPr>
            <w:r w:rsidRPr="008F2C52">
              <w:rPr>
                <w:sz w:val="18"/>
                <w:szCs w:val="18"/>
              </w:rPr>
              <w:t>bd-i-ext1:GiftMovablePropertyType</w:t>
            </w:r>
          </w:p>
        </w:tc>
      </w:tr>
      <w:tr w:rsidR="008F2C52" w:rsidRPr="008F2C52" w14:paraId="2E3B674A" w14:textId="77777777" w:rsidTr="006C746B">
        <w:tc>
          <w:tcPr>
            <w:tcW w:w="9062" w:type="dxa"/>
          </w:tcPr>
          <w:p w14:paraId="6E542C7B" w14:textId="099AF47C" w:rsidR="0018644E" w:rsidRPr="008F2C52" w:rsidRDefault="0018644E" w:rsidP="0018644E">
            <w:pPr>
              <w:pStyle w:val="Geenafstand"/>
              <w:rPr>
                <w:b/>
                <w:sz w:val="18"/>
                <w:szCs w:val="18"/>
              </w:rPr>
            </w:pPr>
            <w:r w:rsidRPr="008F2C52">
              <w:rPr>
                <w:b/>
                <w:sz w:val="18"/>
                <w:szCs w:val="18"/>
              </w:rPr>
              <w:t>Periodieke Uitkering</w:t>
            </w:r>
          </w:p>
        </w:tc>
      </w:tr>
      <w:tr w:rsidR="008F2C52" w:rsidRPr="008F2C52" w14:paraId="66EA6127" w14:textId="77777777" w:rsidTr="006C746B">
        <w:tc>
          <w:tcPr>
            <w:tcW w:w="9062" w:type="dxa"/>
          </w:tcPr>
          <w:p w14:paraId="6737E8C9" w14:textId="18A1F01F" w:rsidR="0018644E" w:rsidRPr="008F2C52" w:rsidRDefault="0018644E" w:rsidP="0018644E">
            <w:pPr>
              <w:pStyle w:val="Geenafstand"/>
              <w:rPr>
                <w:b/>
                <w:sz w:val="18"/>
                <w:szCs w:val="18"/>
              </w:rPr>
            </w:pPr>
            <w:r w:rsidRPr="008F2C52">
              <w:rPr>
                <w:sz w:val="18"/>
                <w:szCs w:val="18"/>
              </w:rPr>
              <w:t>bd-i-ext1:GiftBenefitAmount</w:t>
            </w:r>
          </w:p>
        </w:tc>
      </w:tr>
      <w:tr w:rsidR="008F2C52" w:rsidRPr="008F2C52" w14:paraId="76131CD8" w14:textId="77777777" w:rsidTr="006C746B">
        <w:tc>
          <w:tcPr>
            <w:tcW w:w="9062" w:type="dxa"/>
          </w:tcPr>
          <w:p w14:paraId="1579A09B" w14:textId="17859C26" w:rsidR="0018644E" w:rsidRPr="008F2C52" w:rsidRDefault="0018644E" w:rsidP="0018644E">
            <w:pPr>
              <w:pStyle w:val="Geenafstand"/>
              <w:rPr>
                <w:b/>
                <w:sz w:val="18"/>
                <w:szCs w:val="18"/>
              </w:rPr>
            </w:pPr>
            <w:r w:rsidRPr="008F2C52">
              <w:rPr>
                <w:sz w:val="18"/>
                <w:szCs w:val="18"/>
              </w:rPr>
              <w:t>bd-i-ext1:GiftPeriodicFirstDate</w:t>
            </w:r>
          </w:p>
        </w:tc>
      </w:tr>
      <w:tr w:rsidR="008F2C52" w:rsidRPr="008F2C52" w14:paraId="448A8356" w14:textId="77777777" w:rsidTr="006C746B">
        <w:tc>
          <w:tcPr>
            <w:tcW w:w="9062" w:type="dxa"/>
          </w:tcPr>
          <w:p w14:paraId="2D58D906" w14:textId="7BC40AD5" w:rsidR="0018644E" w:rsidRPr="008F2C52" w:rsidRDefault="0018644E" w:rsidP="0018644E">
            <w:pPr>
              <w:pStyle w:val="Geenafstand"/>
              <w:rPr>
                <w:b/>
                <w:sz w:val="18"/>
                <w:szCs w:val="18"/>
              </w:rPr>
            </w:pPr>
            <w:r w:rsidRPr="008F2C52">
              <w:rPr>
                <w:sz w:val="18"/>
                <w:szCs w:val="18"/>
              </w:rPr>
              <w:t>bd-i-ext1:GiftPeriodicLastDate</w:t>
            </w:r>
          </w:p>
        </w:tc>
      </w:tr>
      <w:tr w:rsidR="008F2C52" w:rsidRPr="008F2C52" w14:paraId="315028A0" w14:textId="77777777" w:rsidTr="006C746B">
        <w:tc>
          <w:tcPr>
            <w:tcW w:w="9062" w:type="dxa"/>
            <w:vAlign w:val="bottom"/>
          </w:tcPr>
          <w:p w14:paraId="625D5343" w14:textId="2AE093F4" w:rsidR="0018644E" w:rsidRPr="008F2C52" w:rsidRDefault="0018644E" w:rsidP="0018644E">
            <w:pPr>
              <w:pStyle w:val="Geenafstand"/>
              <w:rPr>
                <w:b/>
                <w:sz w:val="18"/>
                <w:szCs w:val="18"/>
              </w:rPr>
            </w:pPr>
            <w:r w:rsidRPr="008F2C52">
              <w:rPr>
                <w:sz w:val="18"/>
                <w:szCs w:val="18"/>
              </w:rPr>
              <w:t>bd-i-ext1:TaxLeviedOnPeriodicPaymentIndication</w:t>
            </w:r>
          </w:p>
        </w:tc>
      </w:tr>
      <w:tr w:rsidR="008F2C52" w:rsidRPr="008F2C52" w14:paraId="53B1D9E4" w14:textId="77777777" w:rsidTr="006C746B">
        <w:tc>
          <w:tcPr>
            <w:tcW w:w="9062" w:type="dxa"/>
            <w:vAlign w:val="bottom"/>
          </w:tcPr>
          <w:p w14:paraId="1FF9F828" w14:textId="0498B3D0" w:rsidR="0018644E" w:rsidRPr="008F2C52" w:rsidRDefault="0018644E" w:rsidP="0018644E">
            <w:pPr>
              <w:pStyle w:val="Geenafstand"/>
              <w:rPr>
                <w:b/>
                <w:sz w:val="18"/>
                <w:szCs w:val="18"/>
              </w:rPr>
            </w:pPr>
            <w:r w:rsidRPr="008F2C52">
              <w:rPr>
                <w:sz w:val="18"/>
                <w:szCs w:val="18"/>
              </w:rPr>
              <w:t>bd-i-ext1:GiftLonglivedDependenceIndication</w:t>
            </w:r>
          </w:p>
        </w:tc>
      </w:tr>
      <w:tr w:rsidR="008F2C52" w:rsidRPr="008F2C52" w14:paraId="1782F510" w14:textId="77777777" w:rsidTr="006C746B">
        <w:tc>
          <w:tcPr>
            <w:tcW w:w="9062" w:type="dxa"/>
            <w:vAlign w:val="bottom"/>
          </w:tcPr>
          <w:p w14:paraId="292F52A9" w14:textId="7136E091" w:rsidR="0018644E" w:rsidRPr="008F2C52" w:rsidRDefault="0018644E" w:rsidP="0018644E">
            <w:pPr>
              <w:pStyle w:val="Geenafstand"/>
              <w:rPr>
                <w:b/>
                <w:sz w:val="18"/>
                <w:szCs w:val="18"/>
              </w:rPr>
            </w:pPr>
            <w:r w:rsidRPr="008F2C52">
              <w:rPr>
                <w:sz w:val="18"/>
                <w:szCs w:val="18"/>
              </w:rPr>
              <w:t>bd-t-ext1:PersonLifeDependentSpecification</w:t>
            </w:r>
          </w:p>
        </w:tc>
      </w:tr>
      <w:tr w:rsidR="008F2C52" w:rsidRPr="008F2C52" w14:paraId="068B8E96" w14:textId="77777777" w:rsidTr="006C746B">
        <w:tc>
          <w:tcPr>
            <w:tcW w:w="9062" w:type="dxa"/>
            <w:vAlign w:val="bottom"/>
          </w:tcPr>
          <w:p w14:paraId="76A72D8E" w14:textId="77777777" w:rsidR="0018644E" w:rsidRPr="008F2C52" w:rsidRDefault="0018644E" w:rsidP="0018644E">
            <w:pPr>
              <w:pStyle w:val="Geenafstand"/>
              <w:rPr>
                <w:b/>
                <w:sz w:val="18"/>
                <w:szCs w:val="18"/>
              </w:rPr>
            </w:pPr>
            <w:r w:rsidRPr="008F2C52">
              <w:rPr>
                <w:b/>
                <w:sz w:val="18"/>
                <w:szCs w:val="18"/>
              </w:rPr>
              <w:t>Kwijtschelding</w:t>
            </w:r>
          </w:p>
        </w:tc>
      </w:tr>
      <w:tr w:rsidR="008F2C52" w:rsidRPr="008F2C52" w14:paraId="4B0A6A0B" w14:textId="77777777" w:rsidTr="006C746B">
        <w:tc>
          <w:tcPr>
            <w:tcW w:w="9062" w:type="dxa"/>
            <w:vAlign w:val="bottom"/>
          </w:tcPr>
          <w:p w14:paraId="32E9B67B" w14:textId="77777777" w:rsidR="0018644E" w:rsidRPr="008F2C52" w:rsidRDefault="0018644E" w:rsidP="0018644E">
            <w:pPr>
              <w:pStyle w:val="Geenafstand"/>
              <w:rPr>
                <w:sz w:val="18"/>
                <w:szCs w:val="18"/>
              </w:rPr>
            </w:pPr>
            <w:r w:rsidRPr="008F2C52">
              <w:rPr>
                <w:sz w:val="18"/>
                <w:szCs w:val="18"/>
              </w:rPr>
              <w:t>bd-i-ext1:GiftDebtRemissionValue</w:t>
            </w:r>
          </w:p>
        </w:tc>
      </w:tr>
      <w:tr w:rsidR="008F2C52" w:rsidRPr="008F2C52" w14:paraId="49976AF2" w14:textId="77777777" w:rsidTr="006C746B">
        <w:tc>
          <w:tcPr>
            <w:tcW w:w="9062" w:type="dxa"/>
            <w:vAlign w:val="bottom"/>
          </w:tcPr>
          <w:p w14:paraId="69930E45" w14:textId="77777777" w:rsidR="0018644E" w:rsidRPr="008F2C52" w:rsidRDefault="0018644E" w:rsidP="0018644E">
            <w:pPr>
              <w:pStyle w:val="Geenafstand"/>
              <w:rPr>
                <w:b/>
                <w:sz w:val="18"/>
                <w:szCs w:val="18"/>
              </w:rPr>
            </w:pPr>
            <w:r w:rsidRPr="008F2C52">
              <w:rPr>
                <w:b/>
                <w:sz w:val="18"/>
                <w:szCs w:val="18"/>
              </w:rPr>
              <w:t>Vruchtgebruik</w:t>
            </w:r>
          </w:p>
        </w:tc>
      </w:tr>
      <w:tr w:rsidR="008F2C52" w:rsidRPr="008F2C52" w14:paraId="6E597670" w14:textId="77777777" w:rsidTr="006C746B">
        <w:tc>
          <w:tcPr>
            <w:tcW w:w="9062" w:type="dxa"/>
            <w:vAlign w:val="bottom"/>
          </w:tcPr>
          <w:p w14:paraId="50EEA5BF" w14:textId="77777777" w:rsidR="0018644E" w:rsidRPr="008F2C52" w:rsidRDefault="0018644E" w:rsidP="0018644E">
            <w:pPr>
              <w:pStyle w:val="Geenafstand"/>
              <w:rPr>
                <w:b/>
                <w:sz w:val="18"/>
                <w:szCs w:val="18"/>
              </w:rPr>
            </w:pPr>
            <w:r w:rsidRPr="008F2C52">
              <w:rPr>
                <w:sz w:val="18"/>
                <w:szCs w:val="18"/>
              </w:rPr>
              <w:t>bd-i-ext1:GiftUsufructValue</w:t>
            </w:r>
          </w:p>
        </w:tc>
      </w:tr>
      <w:tr w:rsidR="008F2C52" w:rsidRPr="008F2C52" w14:paraId="179132AB" w14:textId="77777777" w:rsidTr="006C746B">
        <w:tc>
          <w:tcPr>
            <w:tcW w:w="9062" w:type="dxa"/>
            <w:vAlign w:val="bottom"/>
          </w:tcPr>
          <w:p w14:paraId="79218FA9" w14:textId="77777777" w:rsidR="0018644E" w:rsidRPr="008F2C52" w:rsidRDefault="0018644E" w:rsidP="0018644E">
            <w:pPr>
              <w:pStyle w:val="Geenafstand"/>
              <w:rPr>
                <w:b/>
                <w:sz w:val="18"/>
                <w:szCs w:val="18"/>
              </w:rPr>
            </w:pPr>
            <w:r w:rsidRPr="008F2C52">
              <w:rPr>
                <w:sz w:val="18"/>
                <w:szCs w:val="18"/>
              </w:rPr>
              <w:t>bd-i-ext1:CapitalToBeMaintainedValue</w:t>
            </w:r>
          </w:p>
        </w:tc>
      </w:tr>
      <w:tr w:rsidR="008F2C52" w:rsidRPr="008F2C52" w14:paraId="2C03C8F5" w14:textId="77777777" w:rsidTr="006C746B">
        <w:tc>
          <w:tcPr>
            <w:tcW w:w="9062" w:type="dxa"/>
            <w:vAlign w:val="bottom"/>
          </w:tcPr>
          <w:p w14:paraId="38518FBB" w14:textId="77777777" w:rsidR="0018644E" w:rsidRPr="008F2C52" w:rsidRDefault="0018644E" w:rsidP="0018644E">
            <w:pPr>
              <w:pStyle w:val="Geenafstand"/>
              <w:rPr>
                <w:b/>
                <w:sz w:val="18"/>
                <w:szCs w:val="18"/>
              </w:rPr>
            </w:pPr>
            <w:r w:rsidRPr="008F2C52">
              <w:rPr>
                <w:sz w:val="18"/>
                <w:szCs w:val="18"/>
              </w:rPr>
              <w:t>bd-i-ext1:CapitalToBeMaintainedDescription</w:t>
            </w:r>
          </w:p>
        </w:tc>
      </w:tr>
      <w:tr w:rsidR="008F2C52" w:rsidRPr="008F2C52" w14:paraId="692308A8" w14:textId="77777777" w:rsidTr="006C746B">
        <w:tc>
          <w:tcPr>
            <w:tcW w:w="9062" w:type="dxa"/>
            <w:vAlign w:val="bottom"/>
          </w:tcPr>
          <w:p w14:paraId="2841388C" w14:textId="77777777" w:rsidR="0018644E" w:rsidRPr="008F2C52" w:rsidRDefault="0018644E" w:rsidP="0018644E">
            <w:pPr>
              <w:pStyle w:val="Geenafstand"/>
              <w:rPr>
                <w:b/>
                <w:sz w:val="18"/>
                <w:szCs w:val="18"/>
              </w:rPr>
            </w:pPr>
            <w:r w:rsidRPr="008F2C52">
              <w:rPr>
                <w:b/>
                <w:sz w:val="18"/>
                <w:szCs w:val="18"/>
              </w:rPr>
              <w:t>Overige schenking</w:t>
            </w:r>
          </w:p>
        </w:tc>
      </w:tr>
      <w:tr w:rsidR="008F2C52" w:rsidRPr="008F2C52" w14:paraId="00B2D703" w14:textId="77777777" w:rsidTr="006C746B">
        <w:tc>
          <w:tcPr>
            <w:tcW w:w="9062" w:type="dxa"/>
          </w:tcPr>
          <w:p w14:paraId="000FFEE9" w14:textId="77777777" w:rsidR="0018644E" w:rsidRPr="008F2C52" w:rsidRDefault="0018644E" w:rsidP="0018644E">
            <w:pPr>
              <w:pStyle w:val="Geenafstand"/>
              <w:rPr>
                <w:b/>
                <w:sz w:val="18"/>
                <w:szCs w:val="18"/>
              </w:rPr>
            </w:pPr>
            <w:r w:rsidRPr="008F2C52">
              <w:rPr>
                <w:sz w:val="18"/>
                <w:szCs w:val="18"/>
              </w:rPr>
              <w:t>bd-i-ext1:GiftOtherDescription</w:t>
            </w:r>
          </w:p>
        </w:tc>
      </w:tr>
      <w:tr w:rsidR="0018644E" w:rsidRPr="008F2C52" w14:paraId="60B33700" w14:textId="77777777" w:rsidTr="006C746B">
        <w:tc>
          <w:tcPr>
            <w:tcW w:w="9062" w:type="dxa"/>
          </w:tcPr>
          <w:p w14:paraId="67EF4191" w14:textId="77777777" w:rsidR="0018644E" w:rsidRPr="008F2C52" w:rsidRDefault="0018644E" w:rsidP="0018644E">
            <w:pPr>
              <w:pStyle w:val="Geenafstand"/>
              <w:rPr>
                <w:b/>
                <w:sz w:val="18"/>
                <w:szCs w:val="18"/>
              </w:rPr>
            </w:pPr>
            <w:r w:rsidRPr="008F2C52">
              <w:rPr>
                <w:sz w:val="18"/>
                <w:szCs w:val="18"/>
              </w:rPr>
              <w:t>bd-i-ext1:GiftOtherValue</w:t>
            </w:r>
          </w:p>
        </w:tc>
      </w:tr>
    </w:tbl>
    <w:p w14:paraId="171BBED0" w14:textId="77777777" w:rsidR="005C4480" w:rsidRPr="008F2C52" w:rsidRDefault="005C4480" w:rsidP="0087451E">
      <w:pPr>
        <w:rPr>
          <w:b/>
        </w:rPr>
      </w:pPr>
    </w:p>
    <w:p w14:paraId="48FA1D3A" w14:textId="77777777" w:rsidR="0087451E" w:rsidRPr="008F2C52" w:rsidRDefault="0087451E" w:rsidP="0087451E">
      <w:pPr>
        <w:rPr>
          <w:rFonts w:asciiTheme="minorHAnsi" w:eastAsiaTheme="minorHAnsi" w:hAnsiTheme="minorHAnsi" w:cstheme="minorBidi"/>
          <w:sz w:val="22"/>
          <w:szCs w:val="22"/>
          <w:lang w:eastAsia="en-US"/>
        </w:rPr>
      </w:pPr>
    </w:p>
    <w:p w14:paraId="47C759E7" w14:textId="5DE868A8" w:rsidR="00354A48" w:rsidRPr="00C91E4C" w:rsidRDefault="00354A48" w:rsidP="00354A48">
      <w:pPr>
        <w:rPr>
          <w:b/>
          <w:color w:val="548DD4" w:themeColor="text2" w:themeTint="99"/>
        </w:rPr>
      </w:pPr>
      <w:r w:rsidRPr="00C91E4C">
        <w:rPr>
          <w:b/>
          <w:color w:val="548DD4" w:themeColor="text2" w:themeTint="99"/>
        </w:rPr>
        <w:t xml:space="preserve">BR-BD-16.4.90 : </w:t>
      </w:r>
      <w:r w:rsidR="00F531A4" w:rsidRPr="00C91E4C">
        <w:rPr>
          <w:b/>
          <w:color w:val="548DD4" w:themeColor="text2" w:themeTint="99"/>
        </w:rPr>
        <w:t xml:space="preserve">Element of </w:t>
      </w:r>
      <w:proofErr w:type="spellStart"/>
      <w:r w:rsidR="00F531A4" w:rsidRPr="00C91E4C">
        <w:rPr>
          <w:b/>
          <w:color w:val="548DD4" w:themeColor="text2" w:themeTint="99"/>
        </w:rPr>
        <w:t>tuple</w:t>
      </w:r>
      <w:proofErr w:type="spellEnd"/>
      <w:r w:rsidR="00F531A4" w:rsidRPr="00C91E4C">
        <w:rPr>
          <w:b/>
          <w:color w:val="548DD4" w:themeColor="text2" w:themeTint="99"/>
        </w:rPr>
        <w:t xml:space="preserve"> MOET NIET in de </w:t>
      </w:r>
      <w:proofErr w:type="spellStart"/>
      <w:r w:rsidR="00F531A4" w:rsidRPr="00C91E4C">
        <w:rPr>
          <w:b/>
          <w:color w:val="548DD4" w:themeColor="text2" w:themeTint="99"/>
        </w:rPr>
        <w:t>tuple</w:t>
      </w:r>
      <w:proofErr w:type="spellEnd"/>
      <w:r w:rsidR="00F531A4" w:rsidRPr="00C91E4C">
        <w:rPr>
          <w:b/>
          <w:color w:val="548DD4" w:themeColor="text2" w:themeTint="99"/>
        </w:rPr>
        <w:t xml:space="preserve"> 'bd-t-ext1:GiftSpecification' zijn opgenomen INDIEN het element 'bd-i-ext1:GiftDebtRemissionValue' in dezelfde </w:t>
      </w:r>
      <w:proofErr w:type="spellStart"/>
      <w:r w:rsidR="00F531A4" w:rsidRPr="00C91E4C">
        <w:rPr>
          <w:b/>
          <w:color w:val="548DD4" w:themeColor="text2" w:themeTint="99"/>
        </w:rPr>
        <w:t>tuple</w:t>
      </w:r>
      <w:proofErr w:type="spellEnd"/>
      <w:r w:rsidR="00F531A4" w:rsidRPr="00C91E4C">
        <w:rPr>
          <w:b/>
          <w:color w:val="548DD4" w:themeColor="text2" w:themeTint="99"/>
        </w:rPr>
        <w:t xml:space="preserve"> is opgenomen.</w:t>
      </w:r>
    </w:p>
    <w:p w14:paraId="45D0CCD5" w14:textId="77777777" w:rsidR="00354A48" w:rsidRPr="008F2C52" w:rsidRDefault="00354A48" w:rsidP="00354A48">
      <w:pPr>
        <w:rPr>
          <w:b/>
        </w:rPr>
      </w:pPr>
    </w:p>
    <w:p w14:paraId="764EE004" w14:textId="77777777" w:rsidR="00354A48" w:rsidRPr="008F2C52" w:rsidRDefault="00354A48" w:rsidP="00354A48">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p w14:paraId="4AF4F516" w14:textId="77777777" w:rsidR="00354A48" w:rsidRPr="008F2C52"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4D131B38" w14:textId="77777777" w:rsidTr="00ED42FD">
        <w:tc>
          <w:tcPr>
            <w:tcW w:w="9062" w:type="dxa"/>
            <w:shd w:val="clear" w:color="auto" w:fill="D9D9D9" w:themeFill="background1" w:themeFillShade="D9"/>
          </w:tcPr>
          <w:p w14:paraId="5987E2C2" w14:textId="77777777" w:rsidR="0087451E" w:rsidRPr="008F2C52" w:rsidRDefault="0087451E" w:rsidP="00ED42FD">
            <w:pPr>
              <w:pStyle w:val="Geenafstand"/>
              <w:rPr>
                <w:b/>
                <w:sz w:val="18"/>
                <w:szCs w:val="18"/>
              </w:rPr>
            </w:pPr>
            <w:r w:rsidRPr="008F2C52">
              <w:rPr>
                <w:b/>
                <w:sz w:val="18"/>
                <w:szCs w:val="18"/>
              </w:rPr>
              <w:t>Elementen</w:t>
            </w:r>
          </w:p>
        </w:tc>
      </w:tr>
      <w:tr w:rsidR="008F2C52" w:rsidRPr="008F2C52" w14:paraId="5F9AB6F7" w14:textId="77777777" w:rsidTr="00ED42FD">
        <w:tc>
          <w:tcPr>
            <w:tcW w:w="9062" w:type="dxa"/>
            <w:shd w:val="clear" w:color="auto" w:fill="FFFFFF" w:themeFill="background1"/>
          </w:tcPr>
          <w:p w14:paraId="71081F03" w14:textId="77777777" w:rsidR="0087451E" w:rsidRPr="008F2C52" w:rsidRDefault="0087451E" w:rsidP="00ED42FD">
            <w:pPr>
              <w:pStyle w:val="Geenafstand"/>
              <w:rPr>
                <w:b/>
                <w:sz w:val="18"/>
                <w:szCs w:val="18"/>
              </w:rPr>
            </w:pPr>
            <w:r w:rsidRPr="008F2C52">
              <w:rPr>
                <w:b/>
                <w:sz w:val="18"/>
                <w:szCs w:val="18"/>
              </w:rPr>
              <w:t>Contanten</w:t>
            </w:r>
          </w:p>
        </w:tc>
      </w:tr>
      <w:tr w:rsidR="008F2C52" w:rsidRPr="008F2C52" w14:paraId="7851C5C6" w14:textId="77777777" w:rsidTr="00ED42FD">
        <w:tc>
          <w:tcPr>
            <w:tcW w:w="9062" w:type="dxa"/>
            <w:shd w:val="clear" w:color="auto" w:fill="FFFFFF" w:themeFill="background1"/>
          </w:tcPr>
          <w:p w14:paraId="4D6A0BC1" w14:textId="77777777" w:rsidR="0087451E" w:rsidRPr="008F2C52" w:rsidRDefault="0087451E" w:rsidP="00ED42FD">
            <w:pPr>
              <w:pStyle w:val="Geenafstand"/>
              <w:rPr>
                <w:sz w:val="18"/>
                <w:szCs w:val="18"/>
              </w:rPr>
            </w:pPr>
            <w:r w:rsidRPr="008F2C52">
              <w:rPr>
                <w:sz w:val="18"/>
                <w:szCs w:val="18"/>
              </w:rPr>
              <w:t>bd-i-ext1:GiftCashMoneyBalances</w:t>
            </w:r>
          </w:p>
        </w:tc>
      </w:tr>
      <w:tr w:rsidR="008F2C52" w:rsidRPr="008F2C52" w14:paraId="1F82E154" w14:textId="77777777" w:rsidTr="00ED42FD">
        <w:tc>
          <w:tcPr>
            <w:tcW w:w="9062" w:type="dxa"/>
            <w:shd w:val="clear" w:color="auto" w:fill="FFFFFF" w:themeFill="background1"/>
          </w:tcPr>
          <w:p w14:paraId="741D34E3" w14:textId="77777777" w:rsidR="0087451E" w:rsidRPr="008F2C52" w:rsidRDefault="0087451E" w:rsidP="00ED42FD">
            <w:pPr>
              <w:pStyle w:val="Geenafstand"/>
              <w:rPr>
                <w:b/>
                <w:sz w:val="18"/>
                <w:szCs w:val="18"/>
              </w:rPr>
            </w:pPr>
            <w:r w:rsidRPr="008F2C52">
              <w:rPr>
                <w:b/>
                <w:sz w:val="18"/>
                <w:szCs w:val="18"/>
              </w:rPr>
              <w:t>Onroerende zaak</w:t>
            </w:r>
          </w:p>
        </w:tc>
      </w:tr>
      <w:tr w:rsidR="008F2C52" w:rsidRPr="008F2C52" w14:paraId="7106D0B8" w14:textId="77777777" w:rsidTr="00ED42FD">
        <w:tc>
          <w:tcPr>
            <w:tcW w:w="9062" w:type="dxa"/>
          </w:tcPr>
          <w:p w14:paraId="7B0B068A" w14:textId="77777777" w:rsidR="0087451E" w:rsidRPr="008F2C52" w:rsidRDefault="0087451E" w:rsidP="00ED42FD">
            <w:pPr>
              <w:pStyle w:val="Geenafstand"/>
              <w:rPr>
                <w:sz w:val="18"/>
                <w:szCs w:val="18"/>
              </w:rPr>
            </w:pPr>
            <w:r w:rsidRPr="008F2C52">
              <w:rPr>
                <w:sz w:val="18"/>
                <w:szCs w:val="18"/>
              </w:rPr>
              <w:t>bd-i-ext1:GiftImmovablePropertyCommercialValue</w:t>
            </w:r>
          </w:p>
        </w:tc>
      </w:tr>
      <w:tr w:rsidR="008F2C52" w:rsidRPr="008F2C52" w14:paraId="726AED6B" w14:textId="77777777" w:rsidTr="00ED42FD">
        <w:tc>
          <w:tcPr>
            <w:tcW w:w="9062" w:type="dxa"/>
          </w:tcPr>
          <w:p w14:paraId="2D8214F6" w14:textId="77777777" w:rsidR="0087451E" w:rsidRPr="008F2C52" w:rsidRDefault="0087451E" w:rsidP="00ED42FD">
            <w:pPr>
              <w:pStyle w:val="Geenafstand"/>
              <w:rPr>
                <w:sz w:val="18"/>
                <w:szCs w:val="18"/>
              </w:rPr>
            </w:pPr>
            <w:r w:rsidRPr="008F2C52">
              <w:rPr>
                <w:sz w:val="18"/>
                <w:szCs w:val="18"/>
              </w:rPr>
              <w:t>bd-i-ext1:GiftImmovablePropertyLawValue</w:t>
            </w:r>
          </w:p>
        </w:tc>
      </w:tr>
      <w:tr w:rsidR="008F2C52" w:rsidRPr="008F2C52" w14:paraId="5A38CEC1" w14:textId="77777777" w:rsidTr="00ED42FD">
        <w:tc>
          <w:tcPr>
            <w:tcW w:w="9062" w:type="dxa"/>
          </w:tcPr>
          <w:p w14:paraId="0B2309BA" w14:textId="77777777" w:rsidR="0087451E" w:rsidRPr="008F2C52" w:rsidRDefault="0087451E" w:rsidP="00ED42FD">
            <w:pPr>
              <w:pStyle w:val="Geenafstand"/>
              <w:rPr>
                <w:sz w:val="18"/>
                <w:szCs w:val="18"/>
              </w:rPr>
            </w:pPr>
            <w:r w:rsidRPr="008F2C52">
              <w:rPr>
                <w:sz w:val="18"/>
                <w:szCs w:val="18"/>
              </w:rPr>
              <w:t>bd-i-ext1:GiftImmovablePropertyTransferredPartNumerator</w:t>
            </w:r>
          </w:p>
        </w:tc>
      </w:tr>
      <w:tr w:rsidR="008F2C52" w:rsidRPr="008F2C52" w14:paraId="26CFBFDB" w14:textId="77777777" w:rsidTr="00ED42FD">
        <w:tc>
          <w:tcPr>
            <w:tcW w:w="9062" w:type="dxa"/>
          </w:tcPr>
          <w:p w14:paraId="5060A611" w14:textId="77777777" w:rsidR="0087451E" w:rsidRPr="008F2C52" w:rsidRDefault="0087451E" w:rsidP="00ED42FD">
            <w:pPr>
              <w:pStyle w:val="Geenafstand"/>
              <w:rPr>
                <w:sz w:val="18"/>
                <w:szCs w:val="18"/>
              </w:rPr>
            </w:pPr>
            <w:r w:rsidRPr="008F2C52">
              <w:rPr>
                <w:sz w:val="18"/>
                <w:szCs w:val="18"/>
              </w:rPr>
              <w:t>bd-i-ext1:GiftImmovablePropertyTransferredPartDenominator</w:t>
            </w:r>
          </w:p>
        </w:tc>
      </w:tr>
      <w:tr w:rsidR="008F2C52" w:rsidRPr="008F2C52" w14:paraId="194132BE" w14:textId="77777777" w:rsidTr="00ED42FD">
        <w:tc>
          <w:tcPr>
            <w:tcW w:w="9062" w:type="dxa"/>
          </w:tcPr>
          <w:p w14:paraId="0AFFFAB2" w14:textId="77777777" w:rsidR="0087451E" w:rsidRPr="008F2C52" w:rsidRDefault="0087451E" w:rsidP="00ED42FD">
            <w:pPr>
              <w:pStyle w:val="Geenafstand"/>
              <w:rPr>
                <w:sz w:val="18"/>
                <w:szCs w:val="18"/>
              </w:rPr>
            </w:pPr>
            <w:r w:rsidRPr="008F2C52">
              <w:rPr>
                <w:sz w:val="18"/>
                <w:szCs w:val="18"/>
              </w:rPr>
              <w:t>bd-i-ext1:GiftImmovablePropertyPurchasePrice</w:t>
            </w:r>
          </w:p>
        </w:tc>
      </w:tr>
      <w:tr w:rsidR="008F2C52" w:rsidRPr="008F2C52" w14:paraId="5B18CE43" w14:textId="77777777" w:rsidTr="00ED42FD">
        <w:tc>
          <w:tcPr>
            <w:tcW w:w="9062" w:type="dxa"/>
          </w:tcPr>
          <w:p w14:paraId="75445FB6" w14:textId="77777777" w:rsidR="0087451E" w:rsidRPr="008F2C52" w:rsidRDefault="0087451E" w:rsidP="00ED42FD">
            <w:pPr>
              <w:pStyle w:val="Geenafstand"/>
              <w:rPr>
                <w:sz w:val="18"/>
                <w:szCs w:val="18"/>
              </w:rPr>
            </w:pPr>
            <w:r w:rsidRPr="008F2C52">
              <w:rPr>
                <w:sz w:val="18"/>
                <w:szCs w:val="18"/>
              </w:rPr>
              <w:t>bd-i-ext1:GiftImmovablePropertyRemittedPurchasePrice</w:t>
            </w:r>
          </w:p>
        </w:tc>
      </w:tr>
      <w:tr w:rsidR="008F2C52" w:rsidRPr="008F2C52" w14:paraId="654454E9" w14:textId="77777777" w:rsidTr="00ED42FD">
        <w:tc>
          <w:tcPr>
            <w:tcW w:w="9062" w:type="dxa"/>
          </w:tcPr>
          <w:p w14:paraId="61ADD800" w14:textId="13A2BFE7" w:rsidR="0087451E" w:rsidRPr="008F2C52" w:rsidRDefault="0087451E" w:rsidP="00ED42FD">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34947F33" w14:textId="77777777" w:rsidTr="00ED42FD">
        <w:tc>
          <w:tcPr>
            <w:tcW w:w="9062" w:type="dxa"/>
          </w:tcPr>
          <w:p w14:paraId="097A517B" w14:textId="77777777" w:rsidR="0087451E" w:rsidRPr="008F2C52" w:rsidRDefault="0087451E" w:rsidP="00ED42FD">
            <w:pPr>
              <w:pStyle w:val="Geenafstand"/>
              <w:rPr>
                <w:sz w:val="18"/>
                <w:szCs w:val="18"/>
              </w:rPr>
            </w:pPr>
            <w:r w:rsidRPr="008F2C52">
              <w:rPr>
                <w:sz w:val="18"/>
                <w:szCs w:val="18"/>
              </w:rPr>
              <w:t>bd-i-ext1:ImmovablePropertyResidenceIndication</w:t>
            </w:r>
          </w:p>
        </w:tc>
      </w:tr>
      <w:tr w:rsidR="008F2C52" w:rsidRPr="008F2C52" w14:paraId="282B1E5B" w14:textId="77777777" w:rsidTr="00ED42FD">
        <w:tc>
          <w:tcPr>
            <w:tcW w:w="9062" w:type="dxa"/>
          </w:tcPr>
          <w:p w14:paraId="3FE0A51D" w14:textId="77777777" w:rsidR="0087451E" w:rsidRPr="008F2C52" w:rsidRDefault="0087451E" w:rsidP="00ED42FD">
            <w:pPr>
              <w:pStyle w:val="Geenafstand"/>
              <w:rPr>
                <w:sz w:val="18"/>
                <w:szCs w:val="18"/>
              </w:rPr>
            </w:pPr>
            <w:r w:rsidRPr="008F2C52">
              <w:rPr>
                <w:sz w:val="18"/>
                <w:szCs w:val="18"/>
              </w:rPr>
              <w:t>bd-i-ext1:GiftImmovablePropertyAnnualGroundLeaseValue</w:t>
            </w:r>
          </w:p>
        </w:tc>
      </w:tr>
      <w:tr w:rsidR="008F2C52" w:rsidRPr="008F2C52" w14:paraId="21037C94" w14:textId="77777777" w:rsidTr="00ED42FD">
        <w:tc>
          <w:tcPr>
            <w:tcW w:w="9062" w:type="dxa"/>
          </w:tcPr>
          <w:p w14:paraId="19385437" w14:textId="77777777" w:rsidR="0087451E" w:rsidRPr="008F2C52" w:rsidRDefault="0087451E" w:rsidP="00ED42FD">
            <w:pPr>
              <w:pStyle w:val="Geenafstand"/>
              <w:rPr>
                <w:sz w:val="18"/>
                <w:szCs w:val="18"/>
              </w:rPr>
            </w:pPr>
            <w:r w:rsidRPr="008F2C52">
              <w:rPr>
                <w:sz w:val="18"/>
                <w:szCs w:val="18"/>
              </w:rPr>
              <w:t>bd-i-ext1:ImmovablePropertyGroundLeaseEnddate</w:t>
            </w:r>
          </w:p>
        </w:tc>
      </w:tr>
      <w:tr w:rsidR="008F2C52" w:rsidRPr="008F2C52" w14:paraId="26AF725A" w14:textId="77777777" w:rsidTr="00ED42FD">
        <w:tc>
          <w:tcPr>
            <w:tcW w:w="9062" w:type="dxa"/>
          </w:tcPr>
          <w:p w14:paraId="1DCEEEE4" w14:textId="77777777" w:rsidR="0087451E" w:rsidRPr="008F2C52" w:rsidRDefault="0087451E" w:rsidP="00ED42FD">
            <w:pPr>
              <w:pStyle w:val="Geenafstand"/>
              <w:rPr>
                <w:sz w:val="18"/>
                <w:szCs w:val="18"/>
              </w:rPr>
            </w:pPr>
            <w:r w:rsidRPr="008F2C52">
              <w:rPr>
                <w:sz w:val="18"/>
                <w:szCs w:val="18"/>
              </w:rPr>
              <w:t>bd-i-ext1:GiftImmovablePropertyAnnualRentValue</w:t>
            </w:r>
          </w:p>
        </w:tc>
      </w:tr>
      <w:tr w:rsidR="008F2C52" w:rsidRPr="008F2C52" w14:paraId="4F393245" w14:textId="77777777" w:rsidTr="00ED42FD">
        <w:tc>
          <w:tcPr>
            <w:tcW w:w="9062" w:type="dxa"/>
          </w:tcPr>
          <w:p w14:paraId="33C2B226" w14:textId="77777777" w:rsidR="0087451E" w:rsidRPr="008F2C52" w:rsidRDefault="0087451E" w:rsidP="00ED42FD">
            <w:pPr>
              <w:pStyle w:val="Geenafstand"/>
              <w:rPr>
                <w:sz w:val="18"/>
                <w:szCs w:val="18"/>
              </w:rPr>
            </w:pPr>
            <w:r w:rsidRPr="008F2C52">
              <w:rPr>
                <w:sz w:val="18"/>
                <w:szCs w:val="18"/>
              </w:rPr>
              <w:t>bd-i-ext1:GiftImmovablePropertyMarketCompliantRentIndication</w:t>
            </w:r>
          </w:p>
        </w:tc>
      </w:tr>
      <w:tr w:rsidR="008F2C52" w:rsidRPr="008F2C52" w14:paraId="2314DF59" w14:textId="77777777" w:rsidTr="00ED42FD">
        <w:tc>
          <w:tcPr>
            <w:tcW w:w="9062" w:type="dxa"/>
          </w:tcPr>
          <w:p w14:paraId="604A726E" w14:textId="77777777" w:rsidR="0087451E" w:rsidRPr="008F2C52" w:rsidRDefault="0087451E" w:rsidP="00ED42FD">
            <w:pPr>
              <w:pStyle w:val="Geenafstand"/>
              <w:rPr>
                <w:sz w:val="18"/>
                <w:szCs w:val="18"/>
              </w:rPr>
            </w:pPr>
            <w:r w:rsidRPr="008F2C52">
              <w:rPr>
                <w:sz w:val="18"/>
                <w:szCs w:val="18"/>
              </w:rPr>
              <w:t>bd-i-ext1:GiftImmovablePropertySurfaceSquareMetresHiredOut</w:t>
            </w:r>
          </w:p>
        </w:tc>
      </w:tr>
      <w:tr w:rsidR="008F2C52" w:rsidRPr="008F2C52" w14:paraId="2778A1CD" w14:textId="77777777" w:rsidTr="00ED42FD">
        <w:tc>
          <w:tcPr>
            <w:tcW w:w="9062" w:type="dxa"/>
          </w:tcPr>
          <w:p w14:paraId="72C916B2" w14:textId="77777777" w:rsidR="0087451E" w:rsidRPr="008F2C52" w:rsidRDefault="0087451E" w:rsidP="00ED42FD">
            <w:pPr>
              <w:pStyle w:val="Geenafstand"/>
              <w:rPr>
                <w:sz w:val="18"/>
                <w:szCs w:val="18"/>
              </w:rPr>
            </w:pPr>
            <w:r w:rsidRPr="008F2C52">
              <w:rPr>
                <w:sz w:val="18"/>
                <w:szCs w:val="18"/>
              </w:rPr>
              <w:t>bd-i-ext1:GiftImmovablePropertySurfaceSquareMetresTotal</w:t>
            </w:r>
          </w:p>
        </w:tc>
      </w:tr>
      <w:tr w:rsidR="008F2C52" w:rsidRPr="008F2C52" w14:paraId="1C184E27" w14:textId="77777777" w:rsidTr="00ED42FD">
        <w:tc>
          <w:tcPr>
            <w:tcW w:w="9062" w:type="dxa"/>
          </w:tcPr>
          <w:p w14:paraId="59E4081E" w14:textId="77777777" w:rsidR="0087451E" w:rsidRPr="008F2C52" w:rsidRDefault="0087451E" w:rsidP="00ED42FD">
            <w:pPr>
              <w:pStyle w:val="Geenafstand"/>
              <w:rPr>
                <w:sz w:val="18"/>
                <w:szCs w:val="18"/>
              </w:rPr>
            </w:pPr>
            <w:r w:rsidRPr="008F2C52">
              <w:rPr>
                <w:sz w:val="18"/>
                <w:szCs w:val="18"/>
              </w:rPr>
              <w:t>bd-i-ext1:GiftImmovablePropertyExposedValue</w:t>
            </w:r>
          </w:p>
        </w:tc>
      </w:tr>
      <w:tr w:rsidR="00247AAE" w:rsidRPr="008F2C52" w14:paraId="300ABE09" w14:textId="77777777" w:rsidTr="00ED42FD">
        <w:tc>
          <w:tcPr>
            <w:tcW w:w="9062" w:type="dxa"/>
          </w:tcPr>
          <w:p w14:paraId="60CCE8C5" w14:textId="7C70F5E8" w:rsidR="00247AAE" w:rsidRPr="008F2C52" w:rsidRDefault="00247AAE" w:rsidP="00247AAE">
            <w:pPr>
              <w:pStyle w:val="Geenafstand"/>
              <w:rPr>
                <w:sz w:val="18"/>
                <w:szCs w:val="18"/>
              </w:rPr>
            </w:pPr>
            <w:r w:rsidRPr="00247AAE">
              <w:rPr>
                <w:bCs/>
                <w:sz w:val="18"/>
                <w:szCs w:val="18"/>
                <w:lang w:val="en-US"/>
              </w:rPr>
              <w:t>bd-i-ext1:ImmovablePropertyHiredOutTemporarilyIndication</w:t>
            </w:r>
          </w:p>
        </w:tc>
      </w:tr>
      <w:tr w:rsidR="00247AAE" w:rsidRPr="008F2C52" w14:paraId="06141350" w14:textId="77777777" w:rsidTr="00ED42FD">
        <w:tc>
          <w:tcPr>
            <w:tcW w:w="9062" w:type="dxa"/>
          </w:tcPr>
          <w:p w14:paraId="382888C7" w14:textId="1496B2D4" w:rsidR="00247AAE" w:rsidRPr="008F2C52" w:rsidRDefault="00247AAE" w:rsidP="00247AAE">
            <w:pPr>
              <w:pStyle w:val="Geenafstand"/>
              <w:rPr>
                <w:sz w:val="18"/>
                <w:szCs w:val="18"/>
              </w:rPr>
            </w:pPr>
            <w:r w:rsidRPr="00247AAE">
              <w:rPr>
                <w:bCs/>
                <w:sz w:val="18"/>
                <w:szCs w:val="18"/>
                <w:lang w:val="en-US"/>
              </w:rPr>
              <w:t>bd-i-ext1:ImmovablePropertyAffiliatedPersonHiredOutIndication</w:t>
            </w:r>
          </w:p>
        </w:tc>
      </w:tr>
      <w:tr w:rsidR="008F2C52" w:rsidRPr="008F2C52" w14:paraId="65E9F4B2" w14:textId="77777777" w:rsidTr="00ED42FD">
        <w:tc>
          <w:tcPr>
            <w:tcW w:w="9062" w:type="dxa"/>
          </w:tcPr>
          <w:p w14:paraId="6B7AED2E" w14:textId="1EA9DEA5" w:rsidR="0087451E" w:rsidRPr="008F2C52" w:rsidRDefault="0087451E" w:rsidP="00ED42FD">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22C3CB0D" w14:textId="77777777" w:rsidTr="00ED42FD">
        <w:tc>
          <w:tcPr>
            <w:tcW w:w="9062" w:type="dxa"/>
          </w:tcPr>
          <w:p w14:paraId="5B5D3B96" w14:textId="77777777" w:rsidR="0087451E" w:rsidRPr="008F2C52" w:rsidRDefault="0087451E" w:rsidP="00ED42FD">
            <w:pPr>
              <w:pStyle w:val="Geenafstand"/>
              <w:rPr>
                <w:sz w:val="18"/>
                <w:szCs w:val="18"/>
              </w:rPr>
            </w:pPr>
            <w:r w:rsidRPr="008F2C52">
              <w:rPr>
                <w:sz w:val="18"/>
                <w:szCs w:val="18"/>
              </w:rPr>
              <w:t>bd-i-ext1:GiftImmovablePropertyLandRegistryDesignation</w:t>
            </w:r>
          </w:p>
        </w:tc>
      </w:tr>
      <w:tr w:rsidR="008F2C52" w:rsidRPr="008F2C52" w14:paraId="6C7E4659" w14:textId="77777777" w:rsidTr="00ED42FD">
        <w:tc>
          <w:tcPr>
            <w:tcW w:w="9062" w:type="dxa"/>
          </w:tcPr>
          <w:p w14:paraId="4C51783B" w14:textId="77777777" w:rsidR="0087451E" w:rsidRPr="008F2C52" w:rsidRDefault="0087451E" w:rsidP="00ED42FD">
            <w:pPr>
              <w:pStyle w:val="Geenafstand"/>
              <w:rPr>
                <w:sz w:val="18"/>
                <w:szCs w:val="18"/>
              </w:rPr>
            </w:pPr>
            <w:r w:rsidRPr="008F2C52">
              <w:rPr>
                <w:sz w:val="18"/>
                <w:szCs w:val="18"/>
              </w:rPr>
              <w:t>bd-t-ext1:GiftImmovablePropertyAddressPresentation</w:t>
            </w:r>
          </w:p>
        </w:tc>
      </w:tr>
      <w:tr w:rsidR="008F2C52" w:rsidRPr="008F2C52" w14:paraId="7D94A12C" w14:textId="77777777" w:rsidTr="00ED42FD">
        <w:tc>
          <w:tcPr>
            <w:tcW w:w="9062" w:type="dxa"/>
          </w:tcPr>
          <w:p w14:paraId="435DB925" w14:textId="77777777" w:rsidR="0087451E" w:rsidRPr="008F2C52" w:rsidRDefault="0087451E" w:rsidP="00ED42FD">
            <w:pPr>
              <w:pStyle w:val="Geenafstand"/>
              <w:rPr>
                <w:sz w:val="18"/>
                <w:szCs w:val="18"/>
              </w:rPr>
            </w:pPr>
            <w:r w:rsidRPr="008F2C52">
              <w:rPr>
                <w:sz w:val="18"/>
                <w:szCs w:val="18"/>
              </w:rPr>
              <w:t xml:space="preserve">bd-i-ext1:AppealOnFaciltySceneryLawIndication </w:t>
            </w:r>
          </w:p>
        </w:tc>
      </w:tr>
      <w:tr w:rsidR="008F2C52" w:rsidRPr="008F2C52" w14:paraId="4A6EE57F" w14:textId="77777777" w:rsidTr="00ED42FD">
        <w:tc>
          <w:tcPr>
            <w:tcW w:w="9062" w:type="dxa"/>
          </w:tcPr>
          <w:p w14:paraId="49F801EE" w14:textId="77777777" w:rsidR="0087451E" w:rsidRPr="008F2C52" w:rsidRDefault="0087451E" w:rsidP="00ED42FD">
            <w:pPr>
              <w:pStyle w:val="Geenafstand"/>
              <w:rPr>
                <w:sz w:val="18"/>
                <w:szCs w:val="18"/>
              </w:rPr>
            </w:pPr>
            <w:r w:rsidRPr="008F2C52">
              <w:rPr>
                <w:sz w:val="18"/>
                <w:szCs w:val="18"/>
              </w:rPr>
              <w:t>bd-i-ext1:EstateSceneryLawDisposalNumber</w:t>
            </w:r>
          </w:p>
        </w:tc>
      </w:tr>
      <w:tr w:rsidR="008F2C52" w:rsidRPr="008F2C52" w14:paraId="5C137535" w14:textId="77777777" w:rsidTr="00ED42FD">
        <w:tc>
          <w:tcPr>
            <w:tcW w:w="9062" w:type="dxa"/>
          </w:tcPr>
          <w:p w14:paraId="1B671168" w14:textId="77777777" w:rsidR="0087451E" w:rsidRPr="008F2C52" w:rsidRDefault="0087451E" w:rsidP="00ED42FD">
            <w:pPr>
              <w:pStyle w:val="Geenafstand"/>
              <w:rPr>
                <w:sz w:val="18"/>
                <w:szCs w:val="18"/>
              </w:rPr>
            </w:pPr>
            <w:r w:rsidRPr="008F2C52">
              <w:rPr>
                <w:sz w:val="18"/>
                <w:szCs w:val="18"/>
              </w:rPr>
              <w:t>bd-i-ext1:EstateName</w:t>
            </w:r>
          </w:p>
        </w:tc>
      </w:tr>
      <w:tr w:rsidR="008F2C52" w:rsidRPr="008F2C52" w14:paraId="7CCF5639" w14:textId="77777777" w:rsidTr="00ED42FD">
        <w:tc>
          <w:tcPr>
            <w:tcW w:w="9062" w:type="dxa"/>
          </w:tcPr>
          <w:p w14:paraId="71845575" w14:textId="77777777" w:rsidR="0087451E" w:rsidRPr="008F2C52" w:rsidRDefault="0087451E" w:rsidP="00ED42FD">
            <w:pPr>
              <w:pStyle w:val="Geenafstand"/>
              <w:rPr>
                <w:sz w:val="18"/>
                <w:szCs w:val="18"/>
              </w:rPr>
            </w:pPr>
            <w:r w:rsidRPr="008F2C52">
              <w:rPr>
                <w:sz w:val="18"/>
                <w:szCs w:val="18"/>
              </w:rPr>
              <w:t>bd-i-ext1:EstateSceneryLawOpenedIndication</w:t>
            </w:r>
          </w:p>
        </w:tc>
      </w:tr>
      <w:tr w:rsidR="008F2C52" w:rsidRPr="008F2C52" w14:paraId="5D43815C" w14:textId="77777777" w:rsidTr="00ED42FD">
        <w:tc>
          <w:tcPr>
            <w:tcW w:w="9062" w:type="dxa"/>
            <w:vAlign w:val="bottom"/>
          </w:tcPr>
          <w:p w14:paraId="392BB820" w14:textId="77777777" w:rsidR="0087451E" w:rsidRPr="008F2C52" w:rsidRDefault="0087451E" w:rsidP="00ED42FD">
            <w:pPr>
              <w:pStyle w:val="Geenafstand"/>
              <w:rPr>
                <w:sz w:val="18"/>
                <w:szCs w:val="18"/>
              </w:rPr>
            </w:pPr>
            <w:r w:rsidRPr="008F2C52">
              <w:rPr>
                <w:sz w:val="18"/>
                <w:szCs w:val="18"/>
              </w:rPr>
              <w:t>bd-i-ext1:EstateSceneryLawRankingIndication</w:t>
            </w:r>
          </w:p>
        </w:tc>
      </w:tr>
      <w:tr w:rsidR="008F2C52" w:rsidRPr="008F2C52" w14:paraId="38896C9F" w14:textId="77777777" w:rsidTr="00ED42FD">
        <w:tc>
          <w:tcPr>
            <w:tcW w:w="9062" w:type="dxa"/>
            <w:vAlign w:val="bottom"/>
          </w:tcPr>
          <w:p w14:paraId="01C6892E" w14:textId="77777777" w:rsidR="0087451E" w:rsidRPr="008F2C52" w:rsidRDefault="0087451E" w:rsidP="00ED42FD">
            <w:pPr>
              <w:pStyle w:val="Geenafstand"/>
              <w:rPr>
                <w:sz w:val="18"/>
                <w:szCs w:val="18"/>
              </w:rPr>
            </w:pPr>
            <w:r w:rsidRPr="008F2C52">
              <w:rPr>
                <w:sz w:val="18"/>
                <w:szCs w:val="18"/>
              </w:rPr>
              <w:t>bd-i-ext1:EstateRankingRequestDate</w:t>
            </w:r>
          </w:p>
        </w:tc>
      </w:tr>
      <w:tr w:rsidR="008F2C52" w:rsidRPr="008F2C52" w14:paraId="56F4740A" w14:textId="77777777" w:rsidTr="00ED42FD">
        <w:tc>
          <w:tcPr>
            <w:tcW w:w="9062" w:type="dxa"/>
            <w:vAlign w:val="bottom"/>
          </w:tcPr>
          <w:p w14:paraId="0B18F179" w14:textId="77777777" w:rsidR="0087451E" w:rsidRPr="008F2C52" w:rsidRDefault="0087451E" w:rsidP="00ED42FD">
            <w:pPr>
              <w:pStyle w:val="Geenafstand"/>
              <w:rPr>
                <w:sz w:val="18"/>
                <w:szCs w:val="18"/>
              </w:rPr>
            </w:pPr>
            <w:r w:rsidRPr="008F2C52">
              <w:rPr>
                <w:sz w:val="18"/>
                <w:szCs w:val="18"/>
              </w:rPr>
              <w:t>bd-i-ext1:EstateBuildingEconomicValue</w:t>
            </w:r>
          </w:p>
        </w:tc>
      </w:tr>
      <w:tr w:rsidR="008F2C52" w:rsidRPr="008F2C52" w14:paraId="5ED5FD55" w14:textId="77777777" w:rsidTr="00ED42FD">
        <w:tc>
          <w:tcPr>
            <w:tcW w:w="9062" w:type="dxa"/>
            <w:vAlign w:val="bottom"/>
          </w:tcPr>
          <w:p w14:paraId="7B148F9A" w14:textId="77777777" w:rsidR="0087451E" w:rsidRPr="008F2C52" w:rsidRDefault="0087451E" w:rsidP="00ED42FD">
            <w:pPr>
              <w:pStyle w:val="Geenafstand"/>
              <w:rPr>
                <w:sz w:val="18"/>
                <w:szCs w:val="18"/>
              </w:rPr>
            </w:pPr>
            <w:r w:rsidRPr="008F2C52">
              <w:rPr>
                <w:sz w:val="18"/>
                <w:szCs w:val="18"/>
              </w:rPr>
              <w:t>bd-i-ext1:EstateLandsEconomicValue</w:t>
            </w:r>
          </w:p>
        </w:tc>
      </w:tr>
      <w:tr w:rsidR="008F2C52" w:rsidRPr="008F2C52" w14:paraId="74790808" w14:textId="77777777" w:rsidTr="00ED42FD">
        <w:tc>
          <w:tcPr>
            <w:tcW w:w="9062" w:type="dxa"/>
            <w:vAlign w:val="bottom"/>
          </w:tcPr>
          <w:p w14:paraId="52647F6B" w14:textId="77777777" w:rsidR="0087451E" w:rsidRPr="008F2C52" w:rsidRDefault="0087451E" w:rsidP="00ED42FD">
            <w:pPr>
              <w:pStyle w:val="Geenafstand"/>
              <w:rPr>
                <w:sz w:val="18"/>
                <w:szCs w:val="18"/>
              </w:rPr>
            </w:pPr>
            <w:r w:rsidRPr="008F2C52">
              <w:rPr>
                <w:sz w:val="18"/>
                <w:szCs w:val="18"/>
              </w:rPr>
              <w:t>bd-i-ext1:EstateBuildingsDestinationValue</w:t>
            </w:r>
          </w:p>
        </w:tc>
      </w:tr>
      <w:tr w:rsidR="008F2C52" w:rsidRPr="008F2C52" w14:paraId="4D623975" w14:textId="77777777" w:rsidTr="00ED42FD">
        <w:tc>
          <w:tcPr>
            <w:tcW w:w="9062" w:type="dxa"/>
            <w:vAlign w:val="bottom"/>
          </w:tcPr>
          <w:p w14:paraId="623604C7" w14:textId="77777777" w:rsidR="0087451E" w:rsidRPr="008F2C52" w:rsidRDefault="0087451E" w:rsidP="00ED42FD">
            <w:pPr>
              <w:pStyle w:val="Geenafstand"/>
              <w:rPr>
                <w:sz w:val="18"/>
                <w:szCs w:val="18"/>
              </w:rPr>
            </w:pPr>
            <w:r w:rsidRPr="008F2C52">
              <w:rPr>
                <w:sz w:val="18"/>
                <w:szCs w:val="18"/>
              </w:rPr>
              <w:t>bd-i-ext1:EstateLandsDestinationValue</w:t>
            </w:r>
          </w:p>
        </w:tc>
      </w:tr>
      <w:tr w:rsidR="008F2C52" w:rsidRPr="008F2C52" w14:paraId="45EEB09D" w14:textId="77777777" w:rsidTr="00ED42FD">
        <w:tc>
          <w:tcPr>
            <w:tcW w:w="9062" w:type="dxa"/>
          </w:tcPr>
          <w:p w14:paraId="4C431E50" w14:textId="77777777" w:rsidR="0087451E" w:rsidRPr="008F2C52" w:rsidRDefault="0087451E" w:rsidP="00ED42FD">
            <w:pPr>
              <w:pStyle w:val="Geenafstand"/>
              <w:rPr>
                <w:b/>
                <w:sz w:val="18"/>
                <w:szCs w:val="18"/>
              </w:rPr>
            </w:pPr>
            <w:r w:rsidRPr="008F2C52">
              <w:rPr>
                <w:b/>
                <w:sz w:val="18"/>
                <w:szCs w:val="18"/>
              </w:rPr>
              <w:t>Effecten</w:t>
            </w:r>
          </w:p>
        </w:tc>
      </w:tr>
      <w:tr w:rsidR="008F2C52" w:rsidRPr="008F2C52" w14:paraId="4DFA932D" w14:textId="77777777" w:rsidTr="00ED42FD">
        <w:tc>
          <w:tcPr>
            <w:tcW w:w="9062" w:type="dxa"/>
          </w:tcPr>
          <w:p w14:paraId="70FA50CC" w14:textId="77777777" w:rsidR="0087451E" w:rsidRPr="008F2C52" w:rsidRDefault="0087451E" w:rsidP="00ED42FD">
            <w:pPr>
              <w:pStyle w:val="Geenafstand"/>
              <w:rPr>
                <w:sz w:val="18"/>
                <w:szCs w:val="18"/>
              </w:rPr>
            </w:pPr>
            <w:r w:rsidRPr="008F2C52">
              <w:rPr>
                <w:sz w:val="18"/>
                <w:szCs w:val="18"/>
              </w:rPr>
              <w:t>bd-i-ext1:GiftStockValue</w:t>
            </w:r>
          </w:p>
        </w:tc>
      </w:tr>
      <w:tr w:rsidR="008F2C52" w:rsidRPr="008F2C52" w14:paraId="3F965FA5" w14:textId="77777777" w:rsidTr="00ED42FD">
        <w:tc>
          <w:tcPr>
            <w:tcW w:w="9062" w:type="dxa"/>
          </w:tcPr>
          <w:p w14:paraId="20ED02EF" w14:textId="77937BFF" w:rsidR="0087451E" w:rsidRPr="008F2C52" w:rsidRDefault="0087451E" w:rsidP="00ED42FD">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5BA361AD" w14:textId="77777777" w:rsidTr="00ED42FD">
        <w:tc>
          <w:tcPr>
            <w:tcW w:w="9062" w:type="dxa"/>
          </w:tcPr>
          <w:p w14:paraId="06E00819" w14:textId="77777777" w:rsidR="0087451E" w:rsidRPr="008F2C52" w:rsidRDefault="0087451E" w:rsidP="00ED42FD">
            <w:pPr>
              <w:pStyle w:val="Geenafstand"/>
              <w:rPr>
                <w:b/>
                <w:sz w:val="18"/>
                <w:szCs w:val="18"/>
              </w:rPr>
            </w:pPr>
            <w:r w:rsidRPr="008F2C52">
              <w:rPr>
                <w:b/>
                <w:sz w:val="18"/>
                <w:szCs w:val="18"/>
              </w:rPr>
              <w:t>Ondernemingsvermogen</w:t>
            </w:r>
          </w:p>
        </w:tc>
      </w:tr>
      <w:tr w:rsidR="008F2C52" w:rsidRPr="008F2C52" w14:paraId="2AC485C4" w14:textId="77777777" w:rsidTr="00ED42FD">
        <w:tc>
          <w:tcPr>
            <w:tcW w:w="9062" w:type="dxa"/>
          </w:tcPr>
          <w:p w14:paraId="25E70556" w14:textId="77777777" w:rsidR="0087451E" w:rsidRPr="008F2C52" w:rsidRDefault="0087451E" w:rsidP="00ED42FD">
            <w:pPr>
              <w:pStyle w:val="Geenafstand"/>
              <w:rPr>
                <w:b/>
                <w:sz w:val="18"/>
                <w:szCs w:val="18"/>
              </w:rPr>
            </w:pPr>
            <w:r w:rsidRPr="008F2C52">
              <w:rPr>
                <w:sz w:val="18"/>
                <w:szCs w:val="18"/>
              </w:rPr>
              <w:t>bd-i-ext1:BusinessIdentificationNumber</w:t>
            </w:r>
          </w:p>
        </w:tc>
      </w:tr>
      <w:tr w:rsidR="008F2C52" w:rsidRPr="008F2C52" w14:paraId="2130B280" w14:textId="77777777" w:rsidTr="00ED42FD">
        <w:tc>
          <w:tcPr>
            <w:tcW w:w="9062" w:type="dxa"/>
          </w:tcPr>
          <w:p w14:paraId="504C7BA8" w14:textId="77777777" w:rsidR="0087451E" w:rsidRPr="008F2C52" w:rsidRDefault="0087451E" w:rsidP="00ED42FD">
            <w:pPr>
              <w:pStyle w:val="Geenafstand"/>
              <w:rPr>
                <w:sz w:val="18"/>
                <w:szCs w:val="18"/>
              </w:rPr>
            </w:pPr>
            <w:r w:rsidRPr="008F2C52">
              <w:rPr>
                <w:sz w:val="18"/>
                <w:szCs w:val="18"/>
              </w:rPr>
              <w:t>bd-i-ext1:BusinessName</w:t>
            </w:r>
          </w:p>
        </w:tc>
      </w:tr>
      <w:tr w:rsidR="008F2C52" w:rsidRPr="008F2C52" w14:paraId="05595EE3" w14:textId="77777777" w:rsidTr="00ED42FD">
        <w:tc>
          <w:tcPr>
            <w:tcW w:w="9062" w:type="dxa"/>
          </w:tcPr>
          <w:p w14:paraId="643CA380" w14:textId="77777777" w:rsidR="0087451E" w:rsidRPr="008F2C52" w:rsidRDefault="0087451E" w:rsidP="00ED42FD">
            <w:pPr>
              <w:pStyle w:val="Geenafstand"/>
              <w:rPr>
                <w:sz w:val="18"/>
                <w:szCs w:val="18"/>
              </w:rPr>
            </w:pPr>
            <w:r w:rsidRPr="008F2C52">
              <w:rPr>
                <w:sz w:val="18"/>
                <w:szCs w:val="18"/>
              </w:rPr>
              <w:t>bd-i-ext1:GiftBusinessLegalForm</w:t>
            </w:r>
          </w:p>
        </w:tc>
      </w:tr>
      <w:tr w:rsidR="008F2C52" w:rsidRPr="008F2C52" w14:paraId="3B5FA727" w14:textId="77777777" w:rsidTr="00ED42FD">
        <w:tc>
          <w:tcPr>
            <w:tcW w:w="9062" w:type="dxa"/>
          </w:tcPr>
          <w:p w14:paraId="5099E7D5" w14:textId="77777777" w:rsidR="0087451E" w:rsidRPr="008F2C52" w:rsidRDefault="0087451E" w:rsidP="00ED42FD">
            <w:pPr>
              <w:pStyle w:val="Geenafstand"/>
              <w:rPr>
                <w:sz w:val="18"/>
                <w:szCs w:val="18"/>
              </w:rPr>
            </w:pPr>
            <w:r w:rsidRPr="008F2C52">
              <w:rPr>
                <w:sz w:val="18"/>
                <w:szCs w:val="18"/>
              </w:rPr>
              <w:t>bd-i-ext1:GiftBusinessTransferredPartValue</w:t>
            </w:r>
          </w:p>
        </w:tc>
      </w:tr>
      <w:tr w:rsidR="008F2C52" w:rsidRPr="008F2C52" w14:paraId="0B8F3413" w14:textId="77777777" w:rsidTr="00ED42FD">
        <w:tc>
          <w:tcPr>
            <w:tcW w:w="9062" w:type="dxa"/>
          </w:tcPr>
          <w:p w14:paraId="5F9C55AA" w14:textId="77777777" w:rsidR="0087451E" w:rsidRPr="008F2C52" w:rsidRDefault="0087451E" w:rsidP="00ED42FD">
            <w:pPr>
              <w:pStyle w:val="Geenafstand"/>
              <w:rPr>
                <w:sz w:val="18"/>
                <w:szCs w:val="18"/>
              </w:rPr>
            </w:pPr>
            <w:r w:rsidRPr="008F2C52">
              <w:rPr>
                <w:sz w:val="18"/>
                <w:szCs w:val="18"/>
              </w:rPr>
              <w:t>bd-i-ext1:RequestAppliancePassOverSchemeIncomeTaxBusinessIndication</w:t>
            </w:r>
          </w:p>
        </w:tc>
      </w:tr>
      <w:tr w:rsidR="008F2C52" w:rsidRPr="008F2C52" w14:paraId="5A53E8C4" w14:textId="77777777" w:rsidTr="00ED42FD">
        <w:tc>
          <w:tcPr>
            <w:tcW w:w="9062" w:type="dxa"/>
          </w:tcPr>
          <w:p w14:paraId="0FCD842A" w14:textId="77777777" w:rsidR="0087451E" w:rsidRPr="008F2C52" w:rsidRDefault="0087451E" w:rsidP="00ED42FD">
            <w:pPr>
              <w:pStyle w:val="Geenafstand"/>
              <w:rPr>
                <w:sz w:val="18"/>
                <w:szCs w:val="18"/>
              </w:rPr>
            </w:pPr>
            <w:r w:rsidRPr="008F2C52">
              <w:rPr>
                <w:sz w:val="18"/>
                <w:szCs w:val="18"/>
              </w:rPr>
              <w:t>bd-i-ext1:GiftDeferredTaxTransferredBusinessPart</w:t>
            </w:r>
          </w:p>
        </w:tc>
      </w:tr>
      <w:tr w:rsidR="008F2C52" w:rsidRPr="008F2C52" w14:paraId="37A1EB07" w14:textId="77777777" w:rsidTr="00ED42FD">
        <w:tc>
          <w:tcPr>
            <w:tcW w:w="9062" w:type="dxa"/>
          </w:tcPr>
          <w:p w14:paraId="6015992B" w14:textId="77777777" w:rsidR="0087451E" w:rsidRPr="008F2C52" w:rsidRDefault="0087451E" w:rsidP="00ED42FD">
            <w:pPr>
              <w:pStyle w:val="Geenafstand"/>
              <w:rPr>
                <w:sz w:val="18"/>
                <w:szCs w:val="18"/>
              </w:rPr>
            </w:pPr>
            <w:r w:rsidRPr="008F2C52">
              <w:rPr>
                <w:sz w:val="18"/>
                <w:szCs w:val="18"/>
              </w:rPr>
              <w:t>bd-i-ext1:GiftBusinessTransferredPartPurchasePrice</w:t>
            </w:r>
          </w:p>
        </w:tc>
      </w:tr>
      <w:tr w:rsidR="008F2C52" w:rsidRPr="008F2C52" w14:paraId="09773A1C" w14:textId="77777777" w:rsidTr="00ED42FD">
        <w:tc>
          <w:tcPr>
            <w:tcW w:w="9062" w:type="dxa"/>
          </w:tcPr>
          <w:p w14:paraId="59C22E4E" w14:textId="5A879B68" w:rsidR="0087451E" w:rsidRPr="008F2C52" w:rsidRDefault="0087451E" w:rsidP="00ED42FD">
            <w:pPr>
              <w:pStyle w:val="Geenafstand"/>
              <w:rPr>
                <w:sz w:val="18"/>
                <w:szCs w:val="18"/>
              </w:rPr>
            </w:pPr>
            <w:r w:rsidRPr="008F2C52">
              <w:rPr>
                <w:sz w:val="18"/>
                <w:szCs w:val="18"/>
              </w:rPr>
              <w:t>bd-i-ext1:</w:t>
            </w:r>
            <w:r w:rsidR="00544119" w:rsidRPr="00544119">
              <w:rPr>
                <w:sz w:val="18"/>
                <w:szCs w:val="18"/>
              </w:rPr>
              <w:t>BusinessSuccessionAgreementObjectiveBusinessGoingConcernValue</w:t>
            </w:r>
          </w:p>
        </w:tc>
      </w:tr>
      <w:tr w:rsidR="008F2C52" w:rsidRPr="008F2C52" w14:paraId="2D22A810" w14:textId="77777777" w:rsidTr="00ED42FD">
        <w:tc>
          <w:tcPr>
            <w:tcW w:w="9062" w:type="dxa"/>
          </w:tcPr>
          <w:p w14:paraId="3DFCFA7F" w14:textId="13CDD596" w:rsidR="0087451E" w:rsidRPr="008F2C52" w:rsidRDefault="0087451E" w:rsidP="00ED42FD">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10D9C2CF" w14:textId="77777777" w:rsidTr="00ED42FD">
        <w:tc>
          <w:tcPr>
            <w:tcW w:w="9062" w:type="dxa"/>
            <w:vAlign w:val="bottom"/>
          </w:tcPr>
          <w:p w14:paraId="4B3379F0" w14:textId="77777777" w:rsidR="0087451E" w:rsidRPr="008F2C52" w:rsidRDefault="0087451E" w:rsidP="00ED42FD">
            <w:pPr>
              <w:pStyle w:val="Geenafstand"/>
              <w:rPr>
                <w:sz w:val="18"/>
                <w:szCs w:val="18"/>
              </w:rPr>
            </w:pPr>
            <w:r w:rsidRPr="008F2C52">
              <w:rPr>
                <w:bCs/>
                <w:sz w:val="18"/>
                <w:szCs w:val="18"/>
              </w:rPr>
              <w:t>bd-i-ext1:BusinessSuccessionAgreementOriginalAcquisitionValue</w:t>
            </w:r>
          </w:p>
        </w:tc>
      </w:tr>
      <w:tr w:rsidR="00773F76" w:rsidRPr="008F2C52" w14:paraId="1050D4A9" w14:textId="77777777" w:rsidTr="00ED42FD">
        <w:tc>
          <w:tcPr>
            <w:tcW w:w="9062" w:type="dxa"/>
            <w:vAlign w:val="bottom"/>
          </w:tcPr>
          <w:p w14:paraId="54C7CEAE" w14:textId="26E7D282" w:rsidR="00773F76" w:rsidRPr="008F2C52" w:rsidRDefault="00773F76" w:rsidP="00ED42FD">
            <w:pPr>
              <w:pStyle w:val="Geenafstand"/>
              <w:rPr>
                <w:bCs/>
                <w:sz w:val="18"/>
                <w:szCs w:val="18"/>
              </w:rPr>
            </w:pPr>
            <w:r w:rsidRPr="00773F76">
              <w:rPr>
                <w:bCs/>
                <w:sz w:val="18"/>
                <w:szCs w:val="18"/>
              </w:rPr>
              <w:t>bd-i-ext1:BusinessSuccessionAgreementEntireInvestmentCapitalValue</w:t>
            </w:r>
          </w:p>
        </w:tc>
      </w:tr>
      <w:tr w:rsidR="008F2C52" w:rsidRPr="008F2C52" w14:paraId="34696A13" w14:textId="77777777" w:rsidTr="00ED42FD">
        <w:tc>
          <w:tcPr>
            <w:tcW w:w="9062" w:type="dxa"/>
            <w:vAlign w:val="bottom"/>
          </w:tcPr>
          <w:p w14:paraId="0D1331C7" w14:textId="77777777" w:rsidR="0087451E" w:rsidRPr="008F2C52" w:rsidRDefault="0087451E" w:rsidP="00ED42FD">
            <w:pPr>
              <w:pStyle w:val="Geenafstand"/>
              <w:rPr>
                <w:sz w:val="18"/>
                <w:szCs w:val="18"/>
              </w:rPr>
            </w:pPr>
            <w:r w:rsidRPr="008F2C52">
              <w:rPr>
                <w:bCs/>
                <w:sz w:val="18"/>
                <w:szCs w:val="18"/>
              </w:rPr>
              <w:t>bd-i-ext1:BusinessSuccessionAgreementObjectiveCompanyTransferredPartValue</w:t>
            </w:r>
          </w:p>
        </w:tc>
      </w:tr>
      <w:tr w:rsidR="008F2C52" w:rsidRPr="008F2C52" w14:paraId="50279E8C" w14:textId="77777777" w:rsidTr="00ED42FD">
        <w:tc>
          <w:tcPr>
            <w:tcW w:w="9062" w:type="dxa"/>
            <w:vAlign w:val="bottom"/>
          </w:tcPr>
          <w:p w14:paraId="4B171904" w14:textId="77777777" w:rsidR="0087451E" w:rsidRPr="008F2C52" w:rsidRDefault="0087451E" w:rsidP="00ED42FD">
            <w:pPr>
              <w:pStyle w:val="Geenafstand"/>
              <w:rPr>
                <w:sz w:val="18"/>
                <w:szCs w:val="18"/>
              </w:rPr>
            </w:pPr>
            <w:r w:rsidRPr="008F2C52">
              <w:rPr>
                <w:sz w:val="18"/>
                <w:szCs w:val="18"/>
              </w:rPr>
              <w:t>bd-i-ext1:BusinessSuccessionAgreementObjectiveCompanyTransferredValueNumerator</w:t>
            </w:r>
          </w:p>
        </w:tc>
      </w:tr>
      <w:tr w:rsidR="008F2C52" w:rsidRPr="008F2C52" w14:paraId="0B23C84B" w14:textId="77777777" w:rsidTr="00ED42FD">
        <w:tc>
          <w:tcPr>
            <w:tcW w:w="9062" w:type="dxa"/>
            <w:vAlign w:val="bottom"/>
          </w:tcPr>
          <w:p w14:paraId="1AFA3083" w14:textId="77777777" w:rsidR="0087451E" w:rsidRPr="008F2C52" w:rsidRDefault="0087451E" w:rsidP="00ED42FD">
            <w:pPr>
              <w:pStyle w:val="Geenafstand"/>
              <w:rPr>
                <w:sz w:val="18"/>
                <w:szCs w:val="18"/>
              </w:rPr>
            </w:pPr>
            <w:r w:rsidRPr="008F2C52">
              <w:rPr>
                <w:sz w:val="18"/>
                <w:szCs w:val="18"/>
              </w:rPr>
              <w:t>bd-i-ext1:BusinessSuccessionAgreementObjectiveCompanyTransferredValueDenominator</w:t>
            </w:r>
          </w:p>
        </w:tc>
      </w:tr>
      <w:tr w:rsidR="008F2C52" w:rsidRPr="008F2C52" w14:paraId="5FEA9D85" w14:textId="77777777" w:rsidTr="00ED42FD">
        <w:tc>
          <w:tcPr>
            <w:tcW w:w="9062" w:type="dxa"/>
            <w:vAlign w:val="bottom"/>
          </w:tcPr>
          <w:p w14:paraId="76C78949" w14:textId="77777777" w:rsidR="0087451E" w:rsidRPr="008F2C52" w:rsidRDefault="0087451E" w:rsidP="00ED42FD">
            <w:pPr>
              <w:pStyle w:val="Geenafstand"/>
              <w:rPr>
                <w:sz w:val="18"/>
                <w:szCs w:val="18"/>
              </w:rPr>
            </w:pPr>
            <w:r w:rsidRPr="008F2C52">
              <w:rPr>
                <w:sz w:val="18"/>
                <w:szCs w:val="18"/>
              </w:rPr>
              <w:t>bd-i-ext1:BusinessSuccessionAgreementObjectiveCompanyDeferredIncomeTaxTransferredPartValue</w:t>
            </w:r>
          </w:p>
        </w:tc>
      </w:tr>
      <w:tr w:rsidR="008F2C52" w:rsidRPr="008F2C52" w14:paraId="7C763571" w14:textId="77777777" w:rsidTr="00ED42FD">
        <w:tc>
          <w:tcPr>
            <w:tcW w:w="9062" w:type="dxa"/>
            <w:vAlign w:val="bottom"/>
          </w:tcPr>
          <w:p w14:paraId="46A9D5A7" w14:textId="77777777" w:rsidR="0087451E" w:rsidRPr="008F2C52" w:rsidRDefault="0087451E" w:rsidP="00ED42FD">
            <w:pPr>
              <w:pStyle w:val="Geenafstand"/>
              <w:rPr>
                <w:sz w:val="18"/>
                <w:szCs w:val="18"/>
              </w:rPr>
            </w:pPr>
            <w:r w:rsidRPr="008F2C52">
              <w:rPr>
                <w:sz w:val="18"/>
                <w:szCs w:val="18"/>
              </w:rPr>
              <w:t>bd-i-ext1:BusinessSuccessionAgreementConditionalExcemptionValue</w:t>
            </w:r>
          </w:p>
        </w:tc>
      </w:tr>
      <w:tr w:rsidR="008F2C52" w:rsidRPr="008F2C52" w14:paraId="6CC05D9F" w14:textId="77777777" w:rsidTr="00ED42FD">
        <w:tc>
          <w:tcPr>
            <w:tcW w:w="9062" w:type="dxa"/>
            <w:vAlign w:val="bottom"/>
          </w:tcPr>
          <w:p w14:paraId="5DED1EB8" w14:textId="77777777" w:rsidR="0087451E" w:rsidRPr="008F2C52" w:rsidRDefault="0087451E" w:rsidP="00ED42FD">
            <w:pPr>
              <w:pStyle w:val="Geenafstand"/>
              <w:rPr>
                <w:sz w:val="18"/>
                <w:szCs w:val="18"/>
              </w:rPr>
            </w:pPr>
            <w:r w:rsidRPr="008F2C52">
              <w:rPr>
                <w:sz w:val="18"/>
                <w:szCs w:val="18"/>
              </w:rPr>
              <w:t>bd-i-ext1:BusinessSuccessionAgreementTransferredCompanyPartPreservedValue</w:t>
            </w:r>
          </w:p>
        </w:tc>
      </w:tr>
      <w:tr w:rsidR="00932C7A" w:rsidRPr="008F2C52" w14:paraId="4426B8EF" w14:textId="77777777" w:rsidTr="00ED42FD">
        <w:tc>
          <w:tcPr>
            <w:tcW w:w="9062" w:type="dxa"/>
            <w:vAlign w:val="bottom"/>
          </w:tcPr>
          <w:p w14:paraId="51BFBF9D" w14:textId="04105160" w:rsidR="00932C7A" w:rsidRPr="008F2C52" w:rsidRDefault="00932C7A" w:rsidP="00ED42FD">
            <w:pPr>
              <w:pStyle w:val="Geenafstand"/>
              <w:rPr>
                <w:sz w:val="18"/>
                <w:szCs w:val="18"/>
              </w:rPr>
            </w:pPr>
            <w:r w:rsidRPr="00932C7A">
              <w:rPr>
                <w:sz w:val="18"/>
                <w:szCs w:val="18"/>
              </w:rPr>
              <w:t>bd-i-ext1:BusinessSuccessionAgreementHiddenReservesTransferredPartValue</w:t>
            </w:r>
          </w:p>
        </w:tc>
      </w:tr>
      <w:tr w:rsidR="00C70189" w:rsidRPr="008F2C52" w14:paraId="230A5007" w14:textId="77777777" w:rsidTr="00ED42FD">
        <w:tc>
          <w:tcPr>
            <w:tcW w:w="9062" w:type="dxa"/>
            <w:vAlign w:val="bottom"/>
          </w:tcPr>
          <w:p w14:paraId="0C1BD6C1" w14:textId="5DACF2EF" w:rsidR="00C70189" w:rsidRPr="00932C7A" w:rsidRDefault="00C70189" w:rsidP="00ED42FD">
            <w:pPr>
              <w:pStyle w:val="Geenafstand"/>
              <w:rPr>
                <w:sz w:val="18"/>
                <w:szCs w:val="18"/>
              </w:rPr>
            </w:pPr>
            <w:r w:rsidRPr="00C70189">
              <w:rPr>
                <w:sz w:val="18"/>
                <w:szCs w:val="18"/>
              </w:rPr>
              <w:t>bd-i-ext1:BusinessSuccessionAgreementConditionalExcemptionRequestIndication</w:t>
            </w:r>
          </w:p>
        </w:tc>
      </w:tr>
      <w:tr w:rsidR="008F2C52" w:rsidRPr="008F2C52" w14:paraId="359A0F50" w14:textId="77777777" w:rsidTr="00ED42FD">
        <w:tc>
          <w:tcPr>
            <w:tcW w:w="9062" w:type="dxa"/>
            <w:vAlign w:val="bottom"/>
          </w:tcPr>
          <w:p w14:paraId="2AD4825E" w14:textId="77777777" w:rsidR="0087451E" w:rsidRPr="008F2C52" w:rsidRDefault="0087451E" w:rsidP="00ED42FD">
            <w:pPr>
              <w:pStyle w:val="Geenafstand"/>
              <w:rPr>
                <w:sz w:val="18"/>
                <w:szCs w:val="18"/>
              </w:rPr>
            </w:pPr>
            <w:r w:rsidRPr="008F2C52">
              <w:rPr>
                <w:sz w:val="18"/>
                <w:szCs w:val="18"/>
              </w:rPr>
              <w:t>bd-i-ext1:BusinessSuccessionAgreementDemandForPosessionSatisfiedIndication</w:t>
            </w:r>
          </w:p>
        </w:tc>
      </w:tr>
      <w:tr w:rsidR="008F2C52" w:rsidRPr="008F2C52" w14:paraId="27B70C72" w14:textId="77777777" w:rsidTr="00ED42FD">
        <w:tc>
          <w:tcPr>
            <w:tcW w:w="9062" w:type="dxa"/>
          </w:tcPr>
          <w:p w14:paraId="724A4E9F" w14:textId="77777777" w:rsidR="0087451E" w:rsidRPr="008F2C52" w:rsidRDefault="0087451E" w:rsidP="00ED42FD">
            <w:pPr>
              <w:pStyle w:val="Geenafstand"/>
              <w:rPr>
                <w:sz w:val="18"/>
                <w:szCs w:val="18"/>
              </w:rPr>
            </w:pPr>
            <w:r w:rsidRPr="008F2C52">
              <w:rPr>
                <w:sz w:val="18"/>
                <w:szCs w:val="18"/>
              </w:rPr>
              <w:t>bd-i-ext1:GiftPreservedAssessmentIndication</w:t>
            </w:r>
          </w:p>
        </w:tc>
      </w:tr>
      <w:tr w:rsidR="008F2C52" w:rsidRPr="008F2C52" w14:paraId="288CC1C2" w14:textId="77777777" w:rsidTr="00ED42FD">
        <w:tc>
          <w:tcPr>
            <w:tcW w:w="9062" w:type="dxa"/>
          </w:tcPr>
          <w:p w14:paraId="34652D6F" w14:textId="77777777" w:rsidR="0087451E" w:rsidRPr="008F2C52" w:rsidRDefault="0087451E" w:rsidP="00ED42FD">
            <w:pPr>
              <w:pStyle w:val="Geenafstand"/>
              <w:rPr>
                <w:sz w:val="18"/>
                <w:szCs w:val="18"/>
              </w:rPr>
            </w:pPr>
            <w:r w:rsidRPr="008F2C52">
              <w:rPr>
                <w:sz w:val="18"/>
                <w:szCs w:val="18"/>
              </w:rPr>
              <w:t>bd-i-ext1:PremeditationHasTakenPlaceIndication</w:t>
            </w:r>
          </w:p>
        </w:tc>
      </w:tr>
      <w:tr w:rsidR="008F2C52" w:rsidRPr="008F2C52" w14:paraId="70E0CB2A" w14:textId="77777777" w:rsidTr="00ED42FD">
        <w:tc>
          <w:tcPr>
            <w:tcW w:w="9062" w:type="dxa"/>
          </w:tcPr>
          <w:p w14:paraId="3AF1FF6D" w14:textId="77777777" w:rsidR="0087451E" w:rsidRPr="008F2C52" w:rsidRDefault="0087451E" w:rsidP="00ED42FD">
            <w:pPr>
              <w:pStyle w:val="Geenafstand"/>
              <w:rPr>
                <w:sz w:val="18"/>
                <w:szCs w:val="18"/>
              </w:rPr>
            </w:pPr>
            <w:r w:rsidRPr="008F2C52">
              <w:rPr>
                <w:sz w:val="18"/>
                <w:szCs w:val="18"/>
              </w:rPr>
              <w:lastRenderedPageBreak/>
              <w:t>bd-t-ext1:ProvidedBuildingSpecification</w:t>
            </w:r>
          </w:p>
        </w:tc>
      </w:tr>
      <w:tr w:rsidR="008F2C52" w:rsidRPr="008F2C52" w14:paraId="5A98577E" w14:textId="77777777" w:rsidTr="00ED42FD">
        <w:tc>
          <w:tcPr>
            <w:tcW w:w="9062" w:type="dxa"/>
          </w:tcPr>
          <w:p w14:paraId="7ADF10E7" w14:textId="77777777" w:rsidR="0087451E" w:rsidRPr="008F2C52" w:rsidRDefault="0087451E" w:rsidP="00ED42FD">
            <w:pPr>
              <w:pStyle w:val="Geenafstand"/>
              <w:rPr>
                <w:sz w:val="18"/>
                <w:szCs w:val="18"/>
              </w:rPr>
            </w:pPr>
            <w:r w:rsidRPr="008F2C52">
              <w:rPr>
                <w:sz w:val="18"/>
                <w:szCs w:val="18"/>
              </w:rPr>
              <w:t>bd-t-ext1:ProvidedBuildingAddressPresentation</w:t>
            </w:r>
          </w:p>
        </w:tc>
      </w:tr>
      <w:tr w:rsidR="008F2C52" w:rsidRPr="008F2C52" w14:paraId="2DE2DB1B" w14:textId="77777777" w:rsidTr="00ED42FD">
        <w:tc>
          <w:tcPr>
            <w:tcW w:w="9062" w:type="dxa"/>
          </w:tcPr>
          <w:p w14:paraId="21615411" w14:textId="77777777" w:rsidR="0087451E" w:rsidRPr="008F2C52" w:rsidRDefault="0087451E" w:rsidP="00ED42FD">
            <w:pPr>
              <w:pStyle w:val="Geenafstand"/>
              <w:rPr>
                <w:b/>
                <w:sz w:val="18"/>
                <w:szCs w:val="18"/>
              </w:rPr>
            </w:pPr>
            <w:r w:rsidRPr="008F2C52">
              <w:rPr>
                <w:b/>
                <w:sz w:val="18"/>
                <w:szCs w:val="18"/>
              </w:rPr>
              <w:t>Roerende zaak</w:t>
            </w:r>
          </w:p>
        </w:tc>
      </w:tr>
      <w:tr w:rsidR="008F2C52" w:rsidRPr="008F2C52" w14:paraId="5802EDC5" w14:textId="77777777" w:rsidTr="00ED42FD">
        <w:tc>
          <w:tcPr>
            <w:tcW w:w="9062" w:type="dxa"/>
          </w:tcPr>
          <w:p w14:paraId="72FC66DC" w14:textId="77777777" w:rsidR="0087451E" w:rsidRPr="008F2C52" w:rsidRDefault="0087451E" w:rsidP="00ED42FD">
            <w:pPr>
              <w:pStyle w:val="Geenafstand"/>
              <w:rPr>
                <w:sz w:val="18"/>
                <w:szCs w:val="18"/>
              </w:rPr>
            </w:pPr>
            <w:r w:rsidRPr="008F2C52">
              <w:rPr>
                <w:sz w:val="18"/>
                <w:szCs w:val="18"/>
              </w:rPr>
              <w:t>bd-i-ext1:GiftMovablePropertyValue</w:t>
            </w:r>
          </w:p>
        </w:tc>
      </w:tr>
      <w:tr w:rsidR="008F2C52" w:rsidRPr="008F2C52" w14:paraId="5E3B4D46" w14:textId="77777777" w:rsidTr="00ED42FD">
        <w:tc>
          <w:tcPr>
            <w:tcW w:w="9062" w:type="dxa"/>
          </w:tcPr>
          <w:p w14:paraId="0368957B" w14:textId="77777777" w:rsidR="0087451E" w:rsidRPr="008F2C52" w:rsidRDefault="0087451E" w:rsidP="00ED42FD">
            <w:pPr>
              <w:pStyle w:val="Geenafstand"/>
              <w:rPr>
                <w:sz w:val="18"/>
                <w:szCs w:val="18"/>
              </w:rPr>
            </w:pPr>
            <w:r w:rsidRPr="008F2C52">
              <w:rPr>
                <w:sz w:val="18"/>
                <w:szCs w:val="18"/>
              </w:rPr>
              <w:t>bd-i-ext1:GiftMovablePropertyType</w:t>
            </w:r>
          </w:p>
        </w:tc>
      </w:tr>
      <w:tr w:rsidR="008F2C52" w:rsidRPr="008F2C52" w14:paraId="22AA644F" w14:textId="77777777" w:rsidTr="00ED42FD">
        <w:tc>
          <w:tcPr>
            <w:tcW w:w="9062" w:type="dxa"/>
          </w:tcPr>
          <w:p w14:paraId="24105C1C" w14:textId="77777777" w:rsidR="0087451E" w:rsidRPr="008F2C52" w:rsidRDefault="0087451E" w:rsidP="00ED42FD">
            <w:pPr>
              <w:pStyle w:val="Geenafstand"/>
              <w:rPr>
                <w:b/>
                <w:sz w:val="18"/>
                <w:szCs w:val="18"/>
              </w:rPr>
            </w:pPr>
            <w:r w:rsidRPr="008F2C52">
              <w:rPr>
                <w:b/>
                <w:sz w:val="18"/>
                <w:szCs w:val="18"/>
              </w:rPr>
              <w:t>Periodieke Uitkering</w:t>
            </w:r>
          </w:p>
        </w:tc>
      </w:tr>
      <w:tr w:rsidR="008F2C52" w:rsidRPr="008F2C52" w14:paraId="372D34FC" w14:textId="77777777" w:rsidTr="00ED42FD">
        <w:tc>
          <w:tcPr>
            <w:tcW w:w="9062" w:type="dxa"/>
          </w:tcPr>
          <w:p w14:paraId="7DD6DEC5" w14:textId="77777777" w:rsidR="0087451E" w:rsidRPr="008F2C52" w:rsidRDefault="0087451E" w:rsidP="00ED42FD">
            <w:pPr>
              <w:pStyle w:val="Geenafstand"/>
              <w:rPr>
                <w:sz w:val="18"/>
                <w:szCs w:val="18"/>
              </w:rPr>
            </w:pPr>
            <w:r w:rsidRPr="008F2C52">
              <w:rPr>
                <w:sz w:val="18"/>
                <w:szCs w:val="18"/>
              </w:rPr>
              <w:t>bd-i-ext1:GiftBenefitAmount</w:t>
            </w:r>
          </w:p>
        </w:tc>
      </w:tr>
      <w:tr w:rsidR="008F2C52" w:rsidRPr="008F2C52" w14:paraId="7E71FBD7" w14:textId="77777777" w:rsidTr="00ED42FD">
        <w:tc>
          <w:tcPr>
            <w:tcW w:w="9062" w:type="dxa"/>
          </w:tcPr>
          <w:p w14:paraId="5C56867B" w14:textId="77777777" w:rsidR="0087451E" w:rsidRPr="008F2C52" w:rsidRDefault="0087451E" w:rsidP="00ED42FD">
            <w:pPr>
              <w:pStyle w:val="Geenafstand"/>
              <w:rPr>
                <w:sz w:val="18"/>
                <w:szCs w:val="18"/>
              </w:rPr>
            </w:pPr>
            <w:r w:rsidRPr="008F2C52">
              <w:rPr>
                <w:sz w:val="18"/>
                <w:szCs w:val="18"/>
              </w:rPr>
              <w:t>bd-i-ext1:GiftPeriodicFirstDate</w:t>
            </w:r>
          </w:p>
        </w:tc>
      </w:tr>
      <w:tr w:rsidR="008F2C52" w:rsidRPr="008F2C52" w14:paraId="61D16865" w14:textId="77777777" w:rsidTr="00ED42FD">
        <w:tc>
          <w:tcPr>
            <w:tcW w:w="9062" w:type="dxa"/>
          </w:tcPr>
          <w:p w14:paraId="75D75B2B" w14:textId="77777777" w:rsidR="0087451E" w:rsidRPr="008F2C52" w:rsidRDefault="0087451E" w:rsidP="00ED42FD">
            <w:pPr>
              <w:pStyle w:val="Geenafstand"/>
              <w:rPr>
                <w:sz w:val="18"/>
                <w:szCs w:val="18"/>
              </w:rPr>
            </w:pPr>
            <w:r w:rsidRPr="008F2C52">
              <w:rPr>
                <w:sz w:val="18"/>
                <w:szCs w:val="18"/>
              </w:rPr>
              <w:t>bd-i-ext1:GiftPeriodicLastDate</w:t>
            </w:r>
          </w:p>
        </w:tc>
      </w:tr>
      <w:tr w:rsidR="008F2C52" w:rsidRPr="008F2C52" w14:paraId="1E33810F" w14:textId="77777777" w:rsidTr="00ED42FD">
        <w:tc>
          <w:tcPr>
            <w:tcW w:w="9062" w:type="dxa"/>
            <w:vAlign w:val="bottom"/>
          </w:tcPr>
          <w:p w14:paraId="399EDA8F" w14:textId="77777777" w:rsidR="0087451E" w:rsidRPr="008F2C52" w:rsidRDefault="0087451E" w:rsidP="00ED42FD">
            <w:pPr>
              <w:pStyle w:val="Geenafstand"/>
              <w:rPr>
                <w:sz w:val="18"/>
                <w:szCs w:val="18"/>
              </w:rPr>
            </w:pPr>
            <w:r w:rsidRPr="008F2C52">
              <w:rPr>
                <w:sz w:val="18"/>
                <w:szCs w:val="18"/>
              </w:rPr>
              <w:t>bd-i-ext1:TaxLeviedOnPeriodicPaymentIndication</w:t>
            </w:r>
          </w:p>
        </w:tc>
      </w:tr>
      <w:tr w:rsidR="008F2C52" w:rsidRPr="008F2C52" w14:paraId="258D6DDF" w14:textId="77777777" w:rsidTr="00ED42FD">
        <w:tc>
          <w:tcPr>
            <w:tcW w:w="9062" w:type="dxa"/>
            <w:vAlign w:val="bottom"/>
          </w:tcPr>
          <w:p w14:paraId="38EADF83" w14:textId="77777777" w:rsidR="0087451E" w:rsidRPr="008F2C52" w:rsidRDefault="0087451E" w:rsidP="00ED42FD">
            <w:pPr>
              <w:pStyle w:val="Geenafstand"/>
              <w:rPr>
                <w:sz w:val="18"/>
                <w:szCs w:val="18"/>
              </w:rPr>
            </w:pPr>
            <w:r w:rsidRPr="008F2C52">
              <w:rPr>
                <w:sz w:val="18"/>
                <w:szCs w:val="18"/>
              </w:rPr>
              <w:t>bd-i-ext1:GiftLonglivedDependenceIndication</w:t>
            </w:r>
          </w:p>
        </w:tc>
      </w:tr>
      <w:tr w:rsidR="008F2C52" w:rsidRPr="008F2C52" w14:paraId="0F8C9D68" w14:textId="77777777" w:rsidTr="00ED42FD">
        <w:tc>
          <w:tcPr>
            <w:tcW w:w="9062" w:type="dxa"/>
            <w:vAlign w:val="bottom"/>
          </w:tcPr>
          <w:p w14:paraId="3DBCD037" w14:textId="77777777" w:rsidR="0087451E" w:rsidRPr="008F2C52" w:rsidRDefault="0087451E" w:rsidP="00ED42FD">
            <w:pPr>
              <w:pStyle w:val="Geenafstand"/>
              <w:rPr>
                <w:sz w:val="18"/>
                <w:szCs w:val="18"/>
              </w:rPr>
            </w:pPr>
            <w:r w:rsidRPr="008F2C52">
              <w:rPr>
                <w:sz w:val="18"/>
                <w:szCs w:val="18"/>
              </w:rPr>
              <w:t>bd-t-ext1:PersonLifeDependentSpecification</w:t>
            </w:r>
          </w:p>
        </w:tc>
      </w:tr>
      <w:tr w:rsidR="008F2C52" w:rsidRPr="008F2C52" w14:paraId="529CDBF4" w14:textId="77777777" w:rsidTr="00ED42FD">
        <w:tc>
          <w:tcPr>
            <w:tcW w:w="9062" w:type="dxa"/>
            <w:vAlign w:val="bottom"/>
          </w:tcPr>
          <w:p w14:paraId="207F66F0" w14:textId="77777777" w:rsidR="0087451E" w:rsidRPr="008F2C52" w:rsidRDefault="0087451E" w:rsidP="00ED42FD">
            <w:pPr>
              <w:pStyle w:val="Geenafstand"/>
              <w:rPr>
                <w:b/>
                <w:sz w:val="18"/>
                <w:szCs w:val="18"/>
              </w:rPr>
            </w:pPr>
            <w:r w:rsidRPr="008F2C52">
              <w:rPr>
                <w:b/>
                <w:sz w:val="18"/>
                <w:szCs w:val="18"/>
              </w:rPr>
              <w:t>Schenking op papier</w:t>
            </w:r>
          </w:p>
        </w:tc>
      </w:tr>
      <w:tr w:rsidR="008F2C52" w:rsidRPr="008F2C52" w14:paraId="6399DEDA" w14:textId="77777777" w:rsidTr="00ED42FD">
        <w:tc>
          <w:tcPr>
            <w:tcW w:w="9062" w:type="dxa"/>
            <w:vAlign w:val="bottom"/>
          </w:tcPr>
          <w:p w14:paraId="66AF0684" w14:textId="77777777" w:rsidR="0087451E" w:rsidRPr="008F2C52" w:rsidRDefault="0087451E" w:rsidP="00ED42FD">
            <w:pPr>
              <w:pStyle w:val="Geenafstand"/>
              <w:rPr>
                <w:b/>
                <w:sz w:val="18"/>
                <w:szCs w:val="18"/>
              </w:rPr>
            </w:pPr>
            <w:r w:rsidRPr="008F2C52">
              <w:rPr>
                <w:sz w:val="18"/>
                <w:szCs w:val="18"/>
              </w:rPr>
              <w:t>bd-i-ext1:DonationsOnPaper</w:t>
            </w:r>
          </w:p>
        </w:tc>
      </w:tr>
      <w:tr w:rsidR="008F2C52" w:rsidRPr="008F2C52" w14:paraId="2CBFB649" w14:textId="77777777" w:rsidTr="00ED42FD">
        <w:tc>
          <w:tcPr>
            <w:tcW w:w="9062" w:type="dxa"/>
            <w:vAlign w:val="bottom"/>
          </w:tcPr>
          <w:p w14:paraId="2107366D" w14:textId="77777777" w:rsidR="0087451E" w:rsidRPr="008F2C52" w:rsidRDefault="0087451E" w:rsidP="00ED42FD">
            <w:pPr>
              <w:pStyle w:val="Geenafstand"/>
              <w:rPr>
                <w:b/>
                <w:sz w:val="18"/>
                <w:szCs w:val="18"/>
              </w:rPr>
            </w:pPr>
            <w:r w:rsidRPr="008F2C52">
              <w:rPr>
                <w:sz w:val="18"/>
                <w:szCs w:val="18"/>
              </w:rPr>
              <w:t>bd-i-ext1:DonationsOnPaperInterestPercentage</w:t>
            </w:r>
          </w:p>
        </w:tc>
      </w:tr>
      <w:tr w:rsidR="008F2C52" w:rsidRPr="008F2C52" w14:paraId="6EAAB998" w14:textId="77777777" w:rsidTr="00ED42FD">
        <w:tc>
          <w:tcPr>
            <w:tcW w:w="9062" w:type="dxa"/>
            <w:vAlign w:val="bottom"/>
          </w:tcPr>
          <w:p w14:paraId="51C0DB52" w14:textId="77777777" w:rsidR="0087451E" w:rsidRPr="008F2C52" w:rsidRDefault="0087451E" w:rsidP="00ED42FD">
            <w:pPr>
              <w:pStyle w:val="Geenafstand"/>
              <w:rPr>
                <w:b/>
                <w:sz w:val="18"/>
                <w:szCs w:val="18"/>
              </w:rPr>
            </w:pPr>
            <w:r w:rsidRPr="008F2C52">
              <w:rPr>
                <w:sz w:val="18"/>
                <w:szCs w:val="18"/>
              </w:rPr>
              <w:t>bd-i-ext1:DonationsOnPaperInterestType</w:t>
            </w:r>
          </w:p>
        </w:tc>
      </w:tr>
      <w:tr w:rsidR="008F2C52" w:rsidRPr="008F2C52" w14:paraId="3A6F2231" w14:textId="77777777" w:rsidTr="00ED42FD">
        <w:tc>
          <w:tcPr>
            <w:tcW w:w="9062" w:type="dxa"/>
            <w:vAlign w:val="bottom"/>
          </w:tcPr>
          <w:p w14:paraId="269EF022" w14:textId="77777777" w:rsidR="0087451E" w:rsidRPr="008F2C52" w:rsidRDefault="0087451E" w:rsidP="00ED42FD">
            <w:pPr>
              <w:pStyle w:val="Geenafstand"/>
              <w:rPr>
                <w:b/>
                <w:sz w:val="18"/>
                <w:szCs w:val="18"/>
              </w:rPr>
            </w:pPr>
            <w:r w:rsidRPr="008F2C52">
              <w:rPr>
                <w:sz w:val="18"/>
                <w:szCs w:val="18"/>
              </w:rPr>
              <w:t>bd-i-ext1:DonationsOnPaperDeedDate</w:t>
            </w:r>
          </w:p>
        </w:tc>
      </w:tr>
      <w:tr w:rsidR="008F2C52" w:rsidRPr="008F2C52" w14:paraId="4844159D" w14:textId="77777777" w:rsidTr="00ED42FD">
        <w:tc>
          <w:tcPr>
            <w:tcW w:w="9062" w:type="dxa"/>
            <w:vAlign w:val="bottom"/>
          </w:tcPr>
          <w:p w14:paraId="621B316D" w14:textId="77777777" w:rsidR="0087451E" w:rsidRPr="008F2C52" w:rsidRDefault="0087451E" w:rsidP="00ED42FD">
            <w:pPr>
              <w:pStyle w:val="Geenafstand"/>
              <w:rPr>
                <w:b/>
                <w:sz w:val="18"/>
                <w:szCs w:val="18"/>
              </w:rPr>
            </w:pPr>
            <w:r w:rsidRPr="008F2C52">
              <w:rPr>
                <w:b/>
                <w:sz w:val="18"/>
                <w:szCs w:val="18"/>
              </w:rPr>
              <w:t>Vruchtgebruik</w:t>
            </w:r>
          </w:p>
        </w:tc>
      </w:tr>
      <w:tr w:rsidR="008F2C52" w:rsidRPr="008F2C52" w14:paraId="088F6C14" w14:textId="77777777" w:rsidTr="00ED42FD">
        <w:tc>
          <w:tcPr>
            <w:tcW w:w="9062" w:type="dxa"/>
            <w:vAlign w:val="bottom"/>
          </w:tcPr>
          <w:p w14:paraId="76FDFAE7" w14:textId="77777777" w:rsidR="0087451E" w:rsidRPr="008F2C52" w:rsidRDefault="0087451E" w:rsidP="00ED42FD">
            <w:pPr>
              <w:pStyle w:val="Geenafstand"/>
              <w:rPr>
                <w:b/>
                <w:sz w:val="18"/>
                <w:szCs w:val="18"/>
              </w:rPr>
            </w:pPr>
            <w:r w:rsidRPr="008F2C52">
              <w:rPr>
                <w:sz w:val="18"/>
                <w:szCs w:val="18"/>
              </w:rPr>
              <w:t>bd-i-ext1:GiftUsufructValue</w:t>
            </w:r>
          </w:p>
        </w:tc>
      </w:tr>
      <w:tr w:rsidR="008F2C52" w:rsidRPr="008F2C52" w14:paraId="738401FC" w14:textId="77777777" w:rsidTr="00ED42FD">
        <w:tc>
          <w:tcPr>
            <w:tcW w:w="9062" w:type="dxa"/>
            <w:vAlign w:val="bottom"/>
          </w:tcPr>
          <w:p w14:paraId="0131EDFF" w14:textId="77777777" w:rsidR="0087451E" w:rsidRPr="008F2C52" w:rsidRDefault="0087451E" w:rsidP="00ED42FD">
            <w:pPr>
              <w:pStyle w:val="Geenafstand"/>
              <w:rPr>
                <w:b/>
                <w:sz w:val="18"/>
                <w:szCs w:val="18"/>
              </w:rPr>
            </w:pPr>
            <w:r w:rsidRPr="008F2C52">
              <w:rPr>
                <w:sz w:val="18"/>
                <w:szCs w:val="18"/>
              </w:rPr>
              <w:t>bd-i-ext1:CapitalToBeMaintainedValue</w:t>
            </w:r>
          </w:p>
        </w:tc>
      </w:tr>
      <w:tr w:rsidR="008F2C52" w:rsidRPr="008F2C52" w14:paraId="6C4A3EE5" w14:textId="77777777" w:rsidTr="00ED42FD">
        <w:tc>
          <w:tcPr>
            <w:tcW w:w="9062" w:type="dxa"/>
            <w:vAlign w:val="bottom"/>
          </w:tcPr>
          <w:p w14:paraId="2A4D2326" w14:textId="3471B571" w:rsidR="0087451E" w:rsidRPr="008F2C52" w:rsidRDefault="0087451E" w:rsidP="00AF0AE7">
            <w:pPr>
              <w:pStyle w:val="Geenafstand"/>
              <w:rPr>
                <w:b/>
                <w:sz w:val="18"/>
                <w:szCs w:val="18"/>
              </w:rPr>
            </w:pPr>
            <w:r w:rsidRPr="008F2C52">
              <w:rPr>
                <w:sz w:val="18"/>
                <w:szCs w:val="18"/>
              </w:rPr>
              <w:t>bd-i-ext1:CapitalToBeMaintainedDescription</w:t>
            </w:r>
          </w:p>
        </w:tc>
      </w:tr>
      <w:tr w:rsidR="008F2C52" w:rsidRPr="008F2C52" w14:paraId="17B102E5" w14:textId="77777777" w:rsidTr="00ED42FD">
        <w:tc>
          <w:tcPr>
            <w:tcW w:w="9062" w:type="dxa"/>
            <w:vAlign w:val="bottom"/>
          </w:tcPr>
          <w:p w14:paraId="775BCC14" w14:textId="77777777" w:rsidR="0087451E" w:rsidRPr="008F2C52" w:rsidRDefault="0087451E" w:rsidP="00ED42FD">
            <w:pPr>
              <w:pStyle w:val="Geenafstand"/>
              <w:rPr>
                <w:b/>
                <w:sz w:val="18"/>
                <w:szCs w:val="18"/>
              </w:rPr>
            </w:pPr>
            <w:r w:rsidRPr="008F2C52">
              <w:rPr>
                <w:b/>
                <w:sz w:val="18"/>
                <w:szCs w:val="18"/>
              </w:rPr>
              <w:t>Overige schenking</w:t>
            </w:r>
          </w:p>
        </w:tc>
      </w:tr>
      <w:tr w:rsidR="008F2C52" w:rsidRPr="008F2C52" w14:paraId="3D7DE9D4" w14:textId="77777777" w:rsidTr="00ED42FD">
        <w:tc>
          <w:tcPr>
            <w:tcW w:w="9062" w:type="dxa"/>
          </w:tcPr>
          <w:p w14:paraId="7CC8C6C2" w14:textId="77777777" w:rsidR="0087451E" w:rsidRPr="008F2C52" w:rsidRDefault="0087451E" w:rsidP="00ED42FD">
            <w:pPr>
              <w:pStyle w:val="Geenafstand"/>
              <w:rPr>
                <w:b/>
                <w:sz w:val="18"/>
                <w:szCs w:val="18"/>
              </w:rPr>
            </w:pPr>
            <w:r w:rsidRPr="008F2C52">
              <w:rPr>
                <w:sz w:val="18"/>
                <w:szCs w:val="18"/>
              </w:rPr>
              <w:t>bd-i-ext1:GiftOtherDescription</w:t>
            </w:r>
          </w:p>
        </w:tc>
      </w:tr>
      <w:tr w:rsidR="008F2C52" w:rsidRPr="008F2C52" w14:paraId="2A372295" w14:textId="77777777" w:rsidTr="00ED42FD">
        <w:tc>
          <w:tcPr>
            <w:tcW w:w="9062" w:type="dxa"/>
          </w:tcPr>
          <w:p w14:paraId="22802C7B" w14:textId="77777777" w:rsidR="0087451E" w:rsidRPr="008F2C52" w:rsidRDefault="0087451E" w:rsidP="00ED42FD">
            <w:pPr>
              <w:pStyle w:val="Geenafstand"/>
              <w:rPr>
                <w:b/>
                <w:sz w:val="18"/>
                <w:szCs w:val="18"/>
              </w:rPr>
            </w:pPr>
            <w:r w:rsidRPr="008F2C52">
              <w:rPr>
                <w:sz w:val="18"/>
                <w:szCs w:val="18"/>
              </w:rPr>
              <w:t>bd-i-ext1:GiftOtherValue</w:t>
            </w:r>
          </w:p>
        </w:tc>
      </w:tr>
    </w:tbl>
    <w:p w14:paraId="4EF195B1" w14:textId="77777777" w:rsidR="00354A48" w:rsidRPr="008F2C52" w:rsidRDefault="00354A48">
      <w:pPr>
        <w:spacing w:after="200" w:line="276" w:lineRule="auto"/>
        <w:rPr>
          <w:rFonts w:asciiTheme="minorHAnsi" w:eastAsiaTheme="minorHAnsi" w:hAnsiTheme="minorHAnsi" w:cstheme="minorBidi"/>
          <w:sz w:val="22"/>
          <w:szCs w:val="22"/>
          <w:lang w:eastAsia="en-US"/>
        </w:rPr>
      </w:pPr>
    </w:p>
    <w:p w14:paraId="614FF421" w14:textId="5266F2F5" w:rsidR="007273A1" w:rsidRPr="00C9732F" w:rsidRDefault="00354A48" w:rsidP="007273A1">
      <w:pPr>
        <w:pStyle w:val="Geenafstand"/>
        <w:rPr>
          <w:rFonts w:ascii="Verdana" w:hAnsi="Verdana"/>
          <w:b/>
          <w:color w:val="548DD4" w:themeColor="text2" w:themeTint="99"/>
          <w:sz w:val="18"/>
          <w:szCs w:val="18"/>
        </w:rPr>
      </w:pPr>
      <w:r w:rsidRPr="00C9732F">
        <w:rPr>
          <w:rFonts w:ascii="Verdana" w:hAnsi="Verdana"/>
          <w:b/>
          <w:color w:val="548DD4" w:themeColor="text2" w:themeTint="99"/>
          <w:sz w:val="18"/>
          <w:szCs w:val="18"/>
        </w:rPr>
        <w:t xml:space="preserve">BR-BD-16.4.91 : </w:t>
      </w:r>
      <w:r w:rsidR="00F531A4" w:rsidRPr="00C9732F">
        <w:rPr>
          <w:rFonts w:ascii="Verdana" w:hAnsi="Verdana"/>
          <w:b/>
          <w:color w:val="548DD4" w:themeColor="text2" w:themeTint="99"/>
          <w:sz w:val="18"/>
          <w:szCs w:val="18"/>
        </w:rPr>
        <w:t xml:space="preserve">Element of </w:t>
      </w:r>
      <w:proofErr w:type="spellStart"/>
      <w:r w:rsidR="00F531A4" w:rsidRPr="00C9732F">
        <w:rPr>
          <w:rFonts w:ascii="Verdana" w:hAnsi="Verdana"/>
          <w:b/>
          <w:color w:val="548DD4" w:themeColor="text2" w:themeTint="99"/>
          <w:sz w:val="18"/>
          <w:szCs w:val="18"/>
        </w:rPr>
        <w:t>tuple</w:t>
      </w:r>
      <w:proofErr w:type="spellEnd"/>
      <w:r w:rsidR="00F531A4" w:rsidRPr="00C9732F">
        <w:rPr>
          <w:rFonts w:ascii="Verdana" w:hAnsi="Verdana"/>
          <w:b/>
          <w:color w:val="548DD4" w:themeColor="text2" w:themeTint="99"/>
          <w:sz w:val="18"/>
          <w:szCs w:val="18"/>
        </w:rPr>
        <w:t xml:space="preserve"> MOET NIET in de </w:t>
      </w:r>
      <w:proofErr w:type="spellStart"/>
      <w:r w:rsidR="00F531A4" w:rsidRPr="00C9732F">
        <w:rPr>
          <w:rFonts w:ascii="Verdana" w:hAnsi="Verdana"/>
          <w:b/>
          <w:color w:val="548DD4" w:themeColor="text2" w:themeTint="99"/>
          <w:sz w:val="18"/>
          <w:szCs w:val="18"/>
        </w:rPr>
        <w:t>tuple</w:t>
      </w:r>
      <w:proofErr w:type="spellEnd"/>
      <w:r w:rsidR="00F531A4" w:rsidRPr="00C9732F">
        <w:rPr>
          <w:rFonts w:ascii="Verdana" w:hAnsi="Verdana"/>
          <w:b/>
          <w:color w:val="548DD4" w:themeColor="text2" w:themeTint="99"/>
          <w:sz w:val="18"/>
          <w:szCs w:val="18"/>
        </w:rPr>
        <w:t xml:space="preserve"> 'bd-t-ext1:GiftSpecification' zijn opgenomen INDIEN het element 'bd-i-ext1:GiftUsufructValue'</w:t>
      </w:r>
      <w:r w:rsidR="007273A1" w:rsidRPr="00C9732F">
        <w:rPr>
          <w:rFonts w:ascii="Verdana" w:hAnsi="Verdana"/>
          <w:b/>
          <w:color w:val="548DD4" w:themeColor="text2" w:themeTint="99"/>
          <w:sz w:val="18"/>
          <w:szCs w:val="18"/>
        </w:rPr>
        <w:t>, 'bd-i-ext1:CapitalToBeMaintainedValue' of</w:t>
      </w:r>
    </w:p>
    <w:p w14:paraId="25087EF8" w14:textId="1531FF11" w:rsidR="00354A48" w:rsidRPr="00C9732F" w:rsidRDefault="007273A1" w:rsidP="007273A1">
      <w:pPr>
        <w:pStyle w:val="Geenafstand"/>
        <w:rPr>
          <w:rFonts w:ascii="Verdana" w:hAnsi="Verdana"/>
          <w:b/>
          <w:color w:val="548DD4" w:themeColor="text2" w:themeTint="99"/>
          <w:sz w:val="18"/>
          <w:szCs w:val="18"/>
        </w:rPr>
      </w:pPr>
      <w:r w:rsidRPr="00C9732F">
        <w:rPr>
          <w:rFonts w:ascii="Verdana" w:hAnsi="Verdana"/>
          <w:b/>
          <w:color w:val="548DD4" w:themeColor="text2" w:themeTint="99"/>
          <w:sz w:val="18"/>
          <w:szCs w:val="18"/>
        </w:rPr>
        <w:t xml:space="preserve">'bd-i-ext1:CapitalToBeMaintainedDescription' </w:t>
      </w:r>
      <w:r w:rsidR="00F531A4" w:rsidRPr="00C9732F">
        <w:rPr>
          <w:rFonts w:ascii="Verdana" w:hAnsi="Verdana"/>
          <w:b/>
          <w:color w:val="548DD4" w:themeColor="text2" w:themeTint="99"/>
          <w:sz w:val="18"/>
          <w:szCs w:val="18"/>
        </w:rPr>
        <w:t xml:space="preserve">in dezelfde </w:t>
      </w:r>
      <w:proofErr w:type="spellStart"/>
      <w:r w:rsidR="00F531A4" w:rsidRPr="00C9732F">
        <w:rPr>
          <w:rFonts w:ascii="Verdana" w:hAnsi="Verdana"/>
          <w:b/>
          <w:color w:val="548DD4" w:themeColor="text2" w:themeTint="99"/>
          <w:sz w:val="18"/>
          <w:szCs w:val="18"/>
        </w:rPr>
        <w:t>tuple</w:t>
      </w:r>
      <w:proofErr w:type="spellEnd"/>
      <w:r w:rsidR="00F531A4" w:rsidRPr="00C9732F">
        <w:rPr>
          <w:rFonts w:ascii="Verdana" w:hAnsi="Verdana"/>
          <w:b/>
          <w:color w:val="548DD4" w:themeColor="text2" w:themeTint="99"/>
          <w:sz w:val="18"/>
          <w:szCs w:val="18"/>
        </w:rPr>
        <w:t xml:space="preserve"> is opgenomen.</w:t>
      </w:r>
    </w:p>
    <w:p w14:paraId="51FBB780" w14:textId="77777777" w:rsidR="00354A48" w:rsidRPr="008F2C52" w:rsidRDefault="00354A48" w:rsidP="00354A48">
      <w:pPr>
        <w:rPr>
          <w:b/>
        </w:rPr>
      </w:pPr>
    </w:p>
    <w:p w14:paraId="40BB874F" w14:textId="77777777" w:rsidR="00354A48" w:rsidRPr="008F2C52" w:rsidRDefault="00354A48" w:rsidP="00354A48">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p w14:paraId="7542CB6C" w14:textId="77777777" w:rsidR="00354A48" w:rsidRPr="008F2C52"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51CECE9B" w14:textId="77777777" w:rsidTr="00ED42FD">
        <w:tc>
          <w:tcPr>
            <w:tcW w:w="9062" w:type="dxa"/>
            <w:shd w:val="clear" w:color="auto" w:fill="D9D9D9" w:themeFill="background1" w:themeFillShade="D9"/>
          </w:tcPr>
          <w:p w14:paraId="2446F918" w14:textId="77777777" w:rsidR="007273A1" w:rsidRPr="008F2C52" w:rsidRDefault="007273A1" w:rsidP="00ED42FD">
            <w:pPr>
              <w:pStyle w:val="Geenafstand"/>
              <w:rPr>
                <w:b/>
                <w:sz w:val="18"/>
                <w:szCs w:val="18"/>
              </w:rPr>
            </w:pPr>
            <w:r w:rsidRPr="008F2C52">
              <w:rPr>
                <w:b/>
                <w:sz w:val="18"/>
                <w:szCs w:val="18"/>
              </w:rPr>
              <w:t>Elementen</w:t>
            </w:r>
          </w:p>
        </w:tc>
      </w:tr>
      <w:tr w:rsidR="008F2C52" w:rsidRPr="008F2C52" w14:paraId="6F56318F" w14:textId="77777777" w:rsidTr="00ED42FD">
        <w:tc>
          <w:tcPr>
            <w:tcW w:w="9062" w:type="dxa"/>
            <w:shd w:val="clear" w:color="auto" w:fill="FFFFFF" w:themeFill="background1"/>
          </w:tcPr>
          <w:p w14:paraId="05D8F5B1" w14:textId="77777777" w:rsidR="007273A1" w:rsidRPr="008F2C52" w:rsidRDefault="007273A1" w:rsidP="00ED42FD">
            <w:pPr>
              <w:pStyle w:val="Geenafstand"/>
              <w:rPr>
                <w:b/>
                <w:sz w:val="18"/>
                <w:szCs w:val="18"/>
              </w:rPr>
            </w:pPr>
            <w:r w:rsidRPr="008F2C52">
              <w:rPr>
                <w:b/>
                <w:sz w:val="18"/>
                <w:szCs w:val="18"/>
              </w:rPr>
              <w:t>Contanten</w:t>
            </w:r>
          </w:p>
        </w:tc>
      </w:tr>
      <w:tr w:rsidR="008F2C52" w:rsidRPr="008F2C52" w14:paraId="2B91BDA5" w14:textId="77777777" w:rsidTr="00ED42FD">
        <w:tc>
          <w:tcPr>
            <w:tcW w:w="9062" w:type="dxa"/>
            <w:shd w:val="clear" w:color="auto" w:fill="FFFFFF" w:themeFill="background1"/>
          </w:tcPr>
          <w:p w14:paraId="58B825DF" w14:textId="77777777" w:rsidR="007273A1" w:rsidRPr="008F2C52" w:rsidRDefault="007273A1" w:rsidP="00ED42FD">
            <w:pPr>
              <w:pStyle w:val="Geenafstand"/>
              <w:rPr>
                <w:sz w:val="18"/>
                <w:szCs w:val="18"/>
              </w:rPr>
            </w:pPr>
            <w:r w:rsidRPr="008F2C52">
              <w:rPr>
                <w:sz w:val="18"/>
                <w:szCs w:val="18"/>
              </w:rPr>
              <w:t>bd-i-ext1:GiftCashMoneyBalances</w:t>
            </w:r>
          </w:p>
        </w:tc>
      </w:tr>
      <w:tr w:rsidR="008F2C52" w:rsidRPr="008F2C52" w14:paraId="5ABF4BAA" w14:textId="77777777" w:rsidTr="00ED42FD">
        <w:tc>
          <w:tcPr>
            <w:tcW w:w="9062" w:type="dxa"/>
            <w:shd w:val="clear" w:color="auto" w:fill="FFFFFF" w:themeFill="background1"/>
          </w:tcPr>
          <w:p w14:paraId="1125306C" w14:textId="77777777" w:rsidR="007273A1" w:rsidRPr="008F2C52" w:rsidRDefault="007273A1" w:rsidP="00ED42FD">
            <w:pPr>
              <w:pStyle w:val="Geenafstand"/>
              <w:rPr>
                <w:b/>
                <w:sz w:val="18"/>
                <w:szCs w:val="18"/>
              </w:rPr>
            </w:pPr>
            <w:r w:rsidRPr="008F2C52">
              <w:rPr>
                <w:b/>
                <w:sz w:val="18"/>
                <w:szCs w:val="18"/>
              </w:rPr>
              <w:t>Onroerende zaak</w:t>
            </w:r>
          </w:p>
        </w:tc>
      </w:tr>
      <w:tr w:rsidR="008F2C52" w:rsidRPr="008F2C52" w14:paraId="1C0BFA0D" w14:textId="77777777" w:rsidTr="00ED42FD">
        <w:tc>
          <w:tcPr>
            <w:tcW w:w="9062" w:type="dxa"/>
          </w:tcPr>
          <w:p w14:paraId="77C6ADF1" w14:textId="77777777" w:rsidR="007273A1" w:rsidRPr="008F2C52" w:rsidRDefault="007273A1" w:rsidP="00ED42FD">
            <w:pPr>
              <w:pStyle w:val="Geenafstand"/>
              <w:rPr>
                <w:sz w:val="18"/>
                <w:szCs w:val="18"/>
              </w:rPr>
            </w:pPr>
            <w:r w:rsidRPr="008F2C52">
              <w:rPr>
                <w:sz w:val="18"/>
                <w:szCs w:val="18"/>
              </w:rPr>
              <w:t>bd-i-ext1:GiftImmovablePropertyCommercialValue</w:t>
            </w:r>
          </w:p>
        </w:tc>
      </w:tr>
      <w:tr w:rsidR="008F2C52" w:rsidRPr="008F2C52" w14:paraId="0381DA79" w14:textId="77777777" w:rsidTr="00ED42FD">
        <w:tc>
          <w:tcPr>
            <w:tcW w:w="9062" w:type="dxa"/>
          </w:tcPr>
          <w:p w14:paraId="1284962C" w14:textId="77777777" w:rsidR="007273A1" w:rsidRPr="008F2C52" w:rsidRDefault="007273A1" w:rsidP="00ED42FD">
            <w:pPr>
              <w:pStyle w:val="Geenafstand"/>
              <w:rPr>
                <w:sz w:val="18"/>
                <w:szCs w:val="18"/>
              </w:rPr>
            </w:pPr>
            <w:r w:rsidRPr="008F2C52">
              <w:rPr>
                <w:sz w:val="18"/>
                <w:szCs w:val="18"/>
              </w:rPr>
              <w:t>bd-i-ext1:GiftImmovablePropertyLawValue</w:t>
            </w:r>
          </w:p>
        </w:tc>
      </w:tr>
      <w:tr w:rsidR="008F2C52" w:rsidRPr="008F2C52" w14:paraId="4DF1BDB4" w14:textId="77777777" w:rsidTr="00ED42FD">
        <w:tc>
          <w:tcPr>
            <w:tcW w:w="9062" w:type="dxa"/>
          </w:tcPr>
          <w:p w14:paraId="27A7082F" w14:textId="77777777" w:rsidR="007273A1" w:rsidRPr="008F2C52" w:rsidRDefault="007273A1" w:rsidP="00ED42FD">
            <w:pPr>
              <w:pStyle w:val="Geenafstand"/>
              <w:rPr>
                <w:sz w:val="18"/>
                <w:szCs w:val="18"/>
              </w:rPr>
            </w:pPr>
            <w:r w:rsidRPr="008F2C52">
              <w:rPr>
                <w:sz w:val="18"/>
                <w:szCs w:val="18"/>
              </w:rPr>
              <w:t>bd-i-ext1:GiftImmovablePropertyTransferredPartNumerator</w:t>
            </w:r>
          </w:p>
        </w:tc>
      </w:tr>
      <w:tr w:rsidR="008F2C52" w:rsidRPr="008F2C52" w14:paraId="0FB73ACD" w14:textId="77777777" w:rsidTr="00ED42FD">
        <w:tc>
          <w:tcPr>
            <w:tcW w:w="9062" w:type="dxa"/>
          </w:tcPr>
          <w:p w14:paraId="4E0778EF" w14:textId="77777777" w:rsidR="007273A1" w:rsidRPr="008F2C52" w:rsidRDefault="007273A1" w:rsidP="00ED42FD">
            <w:pPr>
              <w:pStyle w:val="Geenafstand"/>
              <w:rPr>
                <w:sz w:val="18"/>
                <w:szCs w:val="18"/>
              </w:rPr>
            </w:pPr>
            <w:r w:rsidRPr="008F2C52">
              <w:rPr>
                <w:sz w:val="18"/>
                <w:szCs w:val="18"/>
              </w:rPr>
              <w:t>bd-i-ext1:GiftImmovablePropertyTransferredPartDenominator</w:t>
            </w:r>
          </w:p>
        </w:tc>
      </w:tr>
      <w:tr w:rsidR="008F2C52" w:rsidRPr="008F2C52" w14:paraId="4CE3F7D5" w14:textId="77777777" w:rsidTr="00ED42FD">
        <w:tc>
          <w:tcPr>
            <w:tcW w:w="9062" w:type="dxa"/>
          </w:tcPr>
          <w:p w14:paraId="03577303" w14:textId="77777777" w:rsidR="007273A1" w:rsidRPr="008F2C52" w:rsidRDefault="007273A1" w:rsidP="00ED42FD">
            <w:pPr>
              <w:pStyle w:val="Geenafstand"/>
              <w:rPr>
                <w:sz w:val="18"/>
                <w:szCs w:val="18"/>
              </w:rPr>
            </w:pPr>
            <w:r w:rsidRPr="008F2C52">
              <w:rPr>
                <w:sz w:val="18"/>
                <w:szCs w:val="18"/>
              </w:rPr>
              <w:t>bd-i-ext1:GiftImmovablePropertyPurchasePrice</w:t>
            </w:r>
          </w:p>
        </w:tc>
      </w:tr>
      <w:tr w:rsidR="008F2C52" w:rsidRPr="008F2C52" w14:paraId="130BCBBF" w14:textId="77777777" w:rsidTr="00ED42FD">
        <w:tc>
          <w:tcPr>
            <w:tcW w:w="9062" w:type="dxa"/>
          </w:tcPr>
          <w:p w14:paraId="60A773A1" w14:textId="77777777" w:rsidR="007273A1" w:rsidRPr="008F2C52" w:rsidRDefault="007273A1" w:rsidP="00ED42FD">
            <w:pPr>
              <w:pStyle w:val="Geenafstand"/>
              <w:rPr>
                <w:sz w:val="18"/>
                <w:szCs w:val="18"/>
              </w:rPr>
            </w:pPr>
            <w:r w:rsidRPr="008F2C52">
              <w:rPr>
                <w:sz w:val="18"/>
                <w:szCs w:val="18"/>
              </w:rPr>
              <w:t>bd-i-ext1:GiftImmovablePropertyRemittedPurchasePrice</w:t>
            </w:r>
          </w:p>
        </w:tc>
      </w:tr>
      <w:tr w:rsidR="008F2C52" w:rsidRPr="008F2C52" w14:paraId="39B1DAA1" w14:textId="77777777" w:rsidTr="00ED42FD">
        <w:tc>
          <w:tcPr>
            <w:tcW w:w="9062" w:type="dxa"/>
          </w:tcPr>
          <w:p w14:paraId="46941336" w14:textId="1423181C" w:rsidR="007273A1" w:rsidRPr="008F2C52" w:rsidRDefault="007273A1" w:rsidP="00ED42FD">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358AE091" w14:textId="77777777" w:rsidTr="00ED42FD">
        <w:tc>
          <w:tcPr>
            <w:tcW w:w="9062" w:type="dxa"/>
          </w:tcPr>
          <w:p w14:paraId="771D2E6C" w14:textId="77777777" w:rsidR="007273A1" w:rsidRPr="008F2C52" w:rsidRDefault="007273A1" w:rsidP="00ED42FD">
            <w:pPr>
              <w:pStyle w:val="Geenafstand"/>
              <w:rPr>
                <w:sz w:val="18"/>
                <w:szCs w:val="18"/>
              </w:rPr>
            </w:pPr>
            <w:r w:rsidRPr="008F2C52">
              <w:rPr>
                <w:sz w:val="18"/>
                <w:szCs w:val="18"/>
              </w:rPr>
              <w:t>bd-i-ext1:ImmovablePropertyResidenceIndication</w:t>
            </w:r>
          </w:p>
        </w:tc>
      </w:tr>
      <w:tr w:rsidR="008F2C52" w:rsidRPr="008F2C52" w14:paraId="49FB3EA9" w14:textId="77777777" w:rsidTr="00ED42FD">
        <w:tc>
          <w:tcPr>
            <w:tcW w:w="9062" w:type="dxa"/>
          </w:tcPr>
          <w:p w14:paraId="2BD5F3EB" w14:textId="77777777" w:rsidR="007273A1" w:rsidRPr="008F2C52" w:rsidRDefault="007273A1" w:rsidP="00ED42FD">
            <w:pPr>
              <w:pStyle w:val="Geenafstand"/>
              <w:rPr>
                <w:sz w:val="18"/>
                <w:szCs w:val="18"/>
              </w:rPr>
            </w:pPr>
            <w:r w:rsidRPr="008F2C52">
              <w:rPr>
                <w:sz w:val="18"/>
                <w:szCs w:val="18"/>
              </w:rPr>
              <w:t>bd-i-ext1:GiftImmovablePropertyAnnualGroundLeaseValue</w:t>
            </w:r>
          </w:p>
        </w:tc>
      </w:tr>
      <w:tr w:rsidR="008F2C52" w:rsidRPr="008F2C52" w14:paraId="76CBA08E" w14:textId="77777777" w:rsidTr="00ED42FD">
        <w:tc>
          <w:tcPr>
            <w:tcW w:w="9062" w:type="dxa"/>
          </w:tcPr>
          <w:p w14:paraId="469FAD64" w14:textId="77777777" w:rsidR="007273A1" w:rsidRPr="008F2C52" w:rsidRDefault="007273A1" w:rsidP="00ED42FD">
            <w:pPr>
              <w:pStyle w:val="Geenafstand"/>
              <w:rPr>
                <w:sz w:val="18"/>
                <w:szCs w:val="18"/>
              </w:rPr>
            </w:pPr>
            <w:r w:rsidRPr="008F2C52">
              <w:rPr>
                <w:sz w:val="18"/>
                <w:szCs w:val="18"/>
              </w:rPr>
              <w:t>bd-i-ext1:ImmovablePropertyGroundLeaseEnddate</w:t>
            </w:r>
          </w:p>
        </w:tc>
      </w:tr>
      <w:tr w:rsidR="008F2C52" w:rsidRPr="008F2C52" w14:paraId="04862C09" w14:textId="77777777" w:rsidTr="00ED42FD">
        <w:tc>
          <w:tcPr>
            <w:tcW w:w="9062" w:type="dxa"/>
          </w:tcPr>
          <w:p w14:paraId="7CDB4F82" w14:textId="77777777" w:rsidR="007273A1" w:rsidRPr="008F2C52" w:rsidRDefault="007273A1" w:rsidP="00ED42FD">
            <w:pPr>
              <w:pStyle w:val="Geenafstand"/>
              <w:rPr>
                <w:sz w:val="18"/>
                <w:szCs w:val="18"/>
              </w:rPr>
            </w:pPr>
            <w:r w:rsidRPr="008F2C52">
              <w:rPr>
                <w:sz w:val="18"/>
                <w:szCs w:val="18"/>
              </w:rPr>
              <w:t>bd-i-ext1:GiftImmovablePropertyAnnualRentValue</w:t>
            </w:r>
          </w:p>
        </w:tc>
      </w:tr>
      <w:tr w:rsidR="008F2C52" w:rsidRPr="008F2C52" w14:paraId="74BDDA9C" w14:textId="77777777" w:rsidTr="00ED42FD">
        <w:tc>
          <w:tcPr>
            <w:tcW w:w="9062" w:type="dxa"/>
          </w:tcPr>
          <w:p w14:paraId="2A5407D9" w14:textId="77777777" w:rsidR="007273A1" w:rsidRPr="008F2C52" w:rsidRDefault="007273A1" w:rsidP="00ED42FD">
            <w:pPr>
              <w:pStyle w:val="Geenafstand"/>
              <w:rPr>
                <w:sz w:val="18"/>
                <w:szCs w:val="18"/>
              </w:rPr>
            </w:pPr>
            <w:r w:rsidRPr="008F2C52">
              <w:rPr>
                <w:sz w:val="18"/>
                <w:szCs w:val="18"/>
              </w:rPr>
              <w:t>bd-i-ext1:GiftImmovablePropertyMarketCompliantRentIndication</w:t>
            </w:r>
          </w:p>
        </w:tc>
      </w:tr>
      <w:tr w:rsidR="008F2C52" w:rsidRPr="008F2C52" w14:paraId="527FDCF9" w14:textId="77777777" w:rsidTr="00ED42FD">
        <w:tc>
          <w:tcPr>
            <w:tcW w:w="9062" w:type="dxa"/>
          </w:tcPr>
          <w:p w14:paraId="32787727" w14:textId="77777777" w:rsidR="007273A1" w:rsidRPr="008F2C52" w:rsidRDefault="007273A1" w:rsidP="00ED42FD">
            <w:pPr>
              <w:pStyle w:val="Geenafstand"/>
              <w:rPr>
                <w:sz w:val="18"/>
                <w:szCs w:val="18"/>
              </w:rPr>
            </w:pPr>
            <w:r w:rsidRPr="008F2C52">
              <w:rPr>
                <w:sz w:val="18"/>
                <w:szCs w:val="18"/>
              </w:rPr>
              <w:t>bd-i-ext1:GiftImmovablePropertySurfaceSquareMetresHiredOut</w:t>
            </w:r>
          </w:p>
        </w:tc>
      </w:tr>
      <w:tr w:rsidR="008F2C52" w:rsidRPr="008F2C52" w14:paraId="3DE198D8" w14:textId="77777777" w:rsidTr="00ED42FD">
        <w:tc>
          <w:tcPr>
            <w:tcW w:w="9062" w:type="dxa"/>
          </w:tcPr>
          <w:p w14:paraId="0E4D1314" w14:textId="77777777" w:rsidR="007273A1" w:rsidRPr="008F2C52" w:rsidRDefault="007273A1" w:rsidP="00ED42FD">
            <w:pPr>
              <w:pStyle w:val="Geenafstand"/>
              <w:rPr>
                <w:sz w:val="18"/>
                <w:szCs w:val="18"/>
              </w:rPr>
            </w:pPr>
            <w:r w:rsidRPr="008F2C52">
              <w:rPr>
                <w:sz w:val="18"/>
                <w:szCs w:val="18"/>
              </w:rPr>
              <w:t>bd-i-ext1:GiftImmovablePropertySurfaceSquareMetresTotal</w:t>
            </w:r>
          </w:p>
        </w:tc>
      </w:tr>
      <w:tr w:rsidR="008F2C52" w:rsidRPr="008F2C52" w14:paraId="39EC925E" w14:textId="77777777" w:rsidTr="00ED42FD">
        <w:tc>
          <w:tcPr>
            <w:tcW w:w="9062" w:type="dxa"/>
          </w:tcPr>
          <w:p w14:paraId="12B16140" w14:textId="77777777" w:rsidR="007273A1" w:rsidRPr="008F2C52" w:rsidRDefault="007273A1" w:rsidP="00ED42FD">
            <w:pPr>
              <w:pStyle w:val="Geenafstand"/>
              <w:rPr>
                <w:sz w:val="18"/>
                <w:szCs w:val="18"/>
              </w:rPr>
            </w:pPr>
            <w:r w:rsidRPr="008F2C52">
              <w:rPr>
                <w:sz w:val="18"/>
                <w:szCs w:val="18"/>
              </w:rPr>
              <w:t>bd-i-ext1:GiftImmovablePropertyExposedValue</w:t>
            </w:r>
          </w:p>
        </w:tc>
      </w:tr>
      <w:tr w:rsidR="00247AAE" w:rsidRPr="008F2C52" w14:paraId="038FA020" w14:textId="77777777" w:rsidTr="00ED42FD">
        <w:tc>
          <w:tcPr>
            <w:tcW w:w="9062" w:type="dxa"/>
          </w:tcPr>
          <w:p w14:paraId="6CF163D4" w14:textId="78A3511C" w:rsidR="00247AAE" w:rsidRPr="008F2C52" w:rsidRDefault="00247AAE" w:rsidP="00247AAE">
            <w:pPr>
              <w:pStyle w:val="Geenafstand"/>
              <w:rPr>
                <w:sz w:val="18"/>
                <w:szCs w:val="18"/>
              </w:rPr>
            </w:pPr>
            <w:r w:rsidRPr="00247AAE">
              <w:rPr>
                <w:bCs/>
                <w:sz w:val="18"/>
                <w:szCs w:val="18"/>
                <w:lang w:val="en-US"/>
              </w:rPr>
              <w:t>bd-i-ext1:ImmovablePropertyHiredOutTemporarilyIndication</w:t>
            </w:r>
          </w:p>
        </w:tc>
      </w:tr>
      <w:tr w:rsidR="00247AAE" w:rsidRPr="008F2C52" w14:paraId="551FE431" w14:textId="77777777" w:rsidTr="00ED42FD">
        <w:tc>
          <w:tcPr>
            <w:tcW w:w="9062" w:type="dxa"/>
          </w:tcPr>
          <w:p w14:paraId="57EA5DDE" w14:textId="2C6BA1C6" w:rsidR="00247AAE" w:rsidRPr="008F2C52" w:rsidRDefault="00247AAE" w:rsidP="00247AAE">
            <w:pPr>
              <w:pStyle w:val="Geenafstand"/>
              <w:rPr>
                <w:sz w:val="18"/>
                <w:szCs w:val="18"/>
              </w:rPr>
            </w:pPr>
            <w:r w:rsidRPr="00247AAE">
              <w:rPr>
                <w:bCs/>
                <w:sz w:val="18"/>
                <w:szCs w:val="18"/>
                <w:lang w:val="en-US"/>
              </w:rPr>
              <w:t>bd-i-ext1:ImmovablePropertyAffiliatedPersonHiredOutIndication</w:t>
            </w:r>
          </w:p>
        </w:tc>
      </w:tr>
      <w:tr w:rsidR="008F2C52" w:rsidRPr="008F2C52" w14:paraId="01942C64" w14:textId="77777777" w:rsidTr="00ED42FD">
        <w:tc>
          <w:tcPr>
            <w:tcW w:w="9062" w:type="dxa"/>
          </w:tcPr>
          <w:p w14:paraId="43B7E9E1" w14:textId="23CCC5AF" w:rsidR="007273A1" w:rsidRPr="008F2C52" w:rsidRDefault="007273A1" w:rsidP="00ED42FD">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068269F4" w14:textId="77777777" w:rsidTr="00ED42FD">
        <w:tc>
          <w:tcPr>
            <w:tcW w:w="9062" w:type="dxa"/>
          </w:tcPr>
          <w:p w14:paraId="2C77AF07" w14:textId="77777777" w:rsidR="007273A1" w:rsidRPr="008F2C52" w:rsidRDefault="007273A1" w:rsidP="00ED42FD">
            <w:pPr>
              <w:pStyle w:val="Geenafstand"/>
              <w:rPr>
                <w:sz w:val="18"/>
                <w:szCs w:val="18"/>
              </w:rPr>
            </w:pPr>
            <w:r w:rsidRPr="008F2C52">
              <w:rPr>
                <w:sz w:val="18"/>
                <w:szCs w:val="18"/>
              </w:rPr>
              <w:t>bd-i-ext1:GiftImmovablePropertyLandRegistryDesignation</w:t>
            </w:r>
          </w:p>
        </w:tc>
      </w:tr>
      <w:tr w:rsidR="008F2C52" w:rsidRPr="008F2C52" w14:paraId="05113B7F" w14:textId="77777777" w:rsidTr="00ED42FD">
        <w:tc>
          <w:tcPr>
            <w:tcW w:w="9062" w:type="dxa"/>
          </w:tcPr>
          <w:p w14:paraId="54275C6A" w14:textId="77777777" w:rsidR="007273A1" w:rsidRPr="008F2C52" w:rsidRDefault="007273A1" w:rsidP="00ED42FD">
            <w:pPr>
              <w:pStyle w:val="Geenafstand"/>
              <w:rPr>
                <w:sz w:val="18"/>
                <w:szCs w:val="18"/>
              </w:rPr>
            </w:pPr>
            <w:r w:rsidRPr="008F2C52">
              <w:rPr>
                <w:sz w:val="18"/>
                <w:szCs w:val="18"/>
              </w:rPr>
              <w:t>bd-t-ext1:GiftImmovablePropertyAddressPresentation</w:t>
            </w:r>
          </w:p>
        </w:tc>
      </w:tr>
      <w:tr w:rsidR="008F2C52" w:rsidRPr="008F2C52" w14:paraId="61C60EC0" w14:textId="77777777" w:rsidTr="00ED42FD">
        <w:tc>
          <w:tcPr>
            <w:tcW w:w="9062" w:type="dxa"/>
          </w:tcPr>
          <w:p w14:paraId="01241F01" w14:textId="77777777" w:rsidR="007273A1" w:rsidRPr="008F2C52" w:rsidRDefault="007273A1" w:rsidP="00ED42FD">
            <w:pPr>
              <w:pStyle w:val="Geenafstand"/>
              <w:rPr>
                <w:sz w:val="18"/>
                <w:szCs w:val="18"/>
              </w:rPr>
            </w:pPr>
            <w:r w:rsidRPr="008F2C52">
              <w:rPr>
                <w:sz w:val="18"/>
                <w:szCs w:val="18"/>
              </w:rPr>
              <w:t xml:space="preserve">bd-i-ext1:AppealOnFaciltySceneryLawIndication </w:t>
            </w:r>
          </w:p>
        </w:tc>
      </w:tr>
      <w:tr w:rsidR="008F2C52" w:rsidRPr="008F2C52" w14:paraId="195F34B4" w14:textId="77777777" w:rsidTr="00ED42FD">
        <w:tc>
          <w:tcPr>
            <w:tcW w:w="9062" w:type="dxa"/>
          </w:tcPr>
          <w:p w14:paraId="0630CE18" w14:textId="77777777" w:rsidR="007273A1" w:rsidRPr="008F2C52" w:rsidRDefault="007273A1" w:rsidP="00ED42FD">
            <w:pPr>
              <w:pStyle w:val="Geenafstand"/>
              <w:rPr>
                <w:sz w:val="18"/>
                <w:szCs w:val="18"/>
              </w:rPr>
            </w:pPr>
            <w:r w:rsidRPr="008F2C52">
              <w:rPr>
                <w:sz w:val="18"/>
                <w:szCs w:val="18"/>
              </w:rPr>
              <w:t>bd-i-ext1:EstateSceneryLawDisposalNumber</w:t>
            </w:r>
          </w:p>
        </w:tc>
      </w:tr>
      <w:tr w:rsidR="008F2C52" w:rsidRPr="008F2C52" w14:paraId="61037B20" w14:textId="77777777" w:rsidTr="00ED42FD">
        <w:tc>
          <w:tcPr>
            <w:tcW w:w="9062" w:type="dxa"/>
          </w:tcPr>
          <w:p w14:paraId="7475A9E4" w14:textId="77777777" w:rsidR="007273A1" w:rsidRPr="008F2C52" w:rsidRDefault="007273A1" w:rsidP="00ED42FD">
            <w:pPr>
              <w:pStyle w:val="Geenafstand"/>
              <w:rPr>
                <w:sz w:val="18"/>
                <w:szCs w:val="18"/>
              </w:rPr>
            </w:pPr>
            <w:r w:rsidRPr="008F2C52">
              <w:rPr>
                <w:sz w:val="18"/>
                <w:szCs w:val="18"/>
              </w:rPr>
              <w:t>bd-i-ext1:EstateName</w:t>
            </w:r>
          </w:p>
        </w:tc>
      </w:tr>
      <w:tr w:rsidR="008F2C52" w:rsidRPr="008F2C52" w14:paraId="123123AA" w14:textId="77777777" w:rsidTr="00ED42FD">
        <w:tc>
          <w:tcPr>
            <w:tcW w:w="9062" w:type="dxa"/>
          </w:tcPr>
          <w:p w14:paraId="5D9758A9" w14:textId="77777777" w:rsidR="007273A1" w:rsidRPr="008F2C52" w:rsidRDefault="007273A1" w:rsidP="00ED42FD">
            <w:pPr>
              <w:pStyle w:val="Geenafstand"/>
              <w:rPr>
                <w:sz w:val="18"/>
                <w:szCs w:val="18"/>
              </w:rPr>
            </w:pPr>
            <w:r w:rsidRPr="008F2C52">
              <w:rPr>
                <w:sz w:val="18"/>
                <w:szCs w:val="18"/>
              </w:rPr>
              <w:t>bd-i-ext1:EstateSceneryLawOpenedIndication</w:t>
            </w:r>
          </w:p>
        </w:tc>
      </w:tr>
      <w:tr w:rsidR="008F2C52" w:rsidRPr="008F2C52" w14:paraId="4EE56547" w14:textId="77777777" w:rsidTr="00ED42FD">
        <w:tc>
          <w:tcPr>
            <w:tcW w:w="9062" w:type="dxa"/>
            <w:vAlign w:val="bottom"/>
          </w:tcPr>
          <w:p w14:paraId="0231E330" w14:textId="77777777" w:rsidR="007273A1" w:rsidRPr="008F2C52" w:rsidRDefault="007273A1" w:rsidP="00ED42FD">
            <w:pPr>
              <w:pStyle w:val="Geenafstand"/>
              <w:rPr>
                <w:sz w:val="18"/>
                <w:szCs w:val="18"/>
              </w:rPr>
            </w:pPr>
            <w:r w:rsidRPr="008F2C52">
              <w:rPr>
                <w:sz w:val="18"/>
                <w:szCs w:val="18"/>
              </w:rPr>
              <w:lastRenderedPageBreak/>
              <w:t>bd-i-ext1:EstateSceneryLawRankingIndication</w:t>
            </w:r>
          </w:p>
        </w:tc>
      </w:tr>
      <w:tr w:rsidR="008F2C52" w:rsidRPr="008F2C52" w14:paraId="1ABD44F0" w14:textId="77777777" w:rsidTr="00ED42FD">
        <w:tc>
          <w:tcPr>
            <w:tcW w:w="9062" w:type="dxa"/>
            <w:vAlign w:val="bottom"/>
          </w:tcPr>
          <w:p w14:paraId="516B4184" w14:textId="77777777" w:rsidR="007273A1" w:rsidRPr="008F2C52" w:rsidRDefault="007273A1" w:rsidP="00ED42FD">
            <w:pPr>
              <w:pStyle w:val="Geenafstand"/>
              <w:rPr>
                <w:sz w:val="18"/>
                <w:szCs w:val="18"/>
              </w:rPr>
            </w:pPr>
            <w:r w:rsidRPr="008F2C52">
              <w:rPr>
                <w:sz w:val="18"/>
                <w:szCs w:val="18"/>
              </w:rPr>
              <w:t>bd-i-ext1:EstateRankingRequestDate</w:t>
            </w:r>
          </w:p>
        </w:tc>
      </w:tr>
      <w:tr w:rsidR="008F2C52" w:rsidRPr="008F2C52" w14:paraId="2EC9A44C" w14:textId="77777777" w:rsidTr="00ED42FD">
        <w:tc>
          <w:tcPr>
            <w:tcW w:w="9062" w:type="dxa"/>
            <w:vAlign w:val="bottom"/>
          </w:tcPr>
          <w:p w14:paraId="6A0A78D0" w14:textId="77777777" w:rsidR="007273A1" w:rsidRPr="008F2C52" w:rsidRDefault="007273A1" w:rsidP="00ED42FD">
            <w:pPr>
              <w:pStyle w:val="Geenafstand"/>
              <w:rPr>
                <w:sz w:val="18"/>
                <w:szCs w:val="18"/>
              </w:rPr>
            </w:pPr>
            <w:r w:rsidRPr="008F2C52">
              <w:rPr>
                <w:sz w:val="18"/>
                <w:szCs w:val="18"/>
              </w:rPr>
              <w:t>bd-i-ext1:EstateBuildingEconomicValue</w:t>
            </w:r>
          </w:p>
        </w:tc>
      </w:tr>
      <w:tr w:rsidR="008F2C52" w:rsidRPr="008F2C52" w14:paraId="7F7D3BAF" w14:textId="77777777" w:rsidTr="00ED42FD">
        <w:tc>
          <w:tcPr>
            <w:tcW w:w="9062" w:type="dxa"/>
            <w:vAlign w:val="bottom"/>
          </w:tcPr>
          <w:p w14:paraId="08B0BE32" w14:textId="77777777" w:rsidR="007273A1" w:rsidRPr="008F2C52" w:rsidRDefault="007273A1" w:rsidP="00ED42FD">
            <w:pPr>
              <w:pStyle w:val="Geenafstand"/>
              <w:rPr>
                <w:sz w:val="18"/>
                <w:szCs w:val="18"/>
              </w:rPr>
            </w:pPr>
            <w:r w:rsidRPr="008F2C52">
              <w:rPr>
                <w:sz w:val="18"/>
                <w:szCs w:val="18"/>
              </w:rPr>
              <w:t>bd-i-ext1:EstateLandsEconomicValue</w:t>
            </w:r>
          </w:p>
        </w:tc>
      </w:tr>
      <w:tr w:rsidR="008F2C52" w:rsidRPr="008F2C52" w14:paraId="5B6FA6BC" w14:textId="77777777" w:rsidTr="00ED42FD">
        <w:tc>
          <w:tcPr>
            <w:tcW w:w="9062" w:type="dxa"/>
            <w:vAlign w:val="bottom"/>
          </w:tcPr>
          <w:p w14:paraId="02679945" w14:textId="77777777" w:rsidR="007273A1" w:rsidRPr="008F2C52" w:rsidRDefault="007273A1" w:rsidP="00ED42FD">
            <w:pPr>
              <w:pStyle w:val="Geenafstand"/>
              <w:rPr>
                <w:sz w:val="18"/>
                <w:szCs w:val="18"/>
              </w:rPr>
            </w:pPr>
            <w:r w:rsidRPr="008F2C52">
              <w:rPr>
                <w:sz w:val="18"/>
                <w:szCs w:val="18"/>
              </w:rPr>
              <w:t>bd-i-ext1:EstateBuildingsDestinationValue</w:t>
            </w:r>
          </w:p>
        </w:tc>
      </w:tr>
      <w:tr w:rsidR="008F2C52" w:rsidRPr="008F2C52" w14:paraId="235F3C85" w14:textId="77777777" w:rsidTr="00ED42FD">
        <w:tc>
          <w:tcPr>
            <w:tcW w:w="9062" w:type="dxa"/>
            <w:vAlign w:val="bottom"/>
          </w:tcPr>
          <w:p w14:paraId="655C5CC1" w14:textId="77777777" w:rsidR="007273A1" w:rsidRPr="008F2C52" w:rsidRDefault="007273A1" w:rsidP="00ED42FD">
            <w:pPr>
              <w:pStyle w:val="Geenafstand"/>
              <w:rPr>
                <w:sz w:val="18"/>
                <w:szCs w:val="18"/>
              </w:rPr>
            </w:pPr>
            <w:r w:rsidRPr="008F2C52">
              <w:rPr>
                <w:sz w:val="18"/>
                <w:szCs w:val="18"/>
              </w:rPr>
              <w:t>bd-i-ext1:EstateLandsDestinationValue</w:t>
            </w:r>
          </w:p>
        </w:tc>
      </w:tr>
      <w:tr w:rsidR="008F2C52" w:rsidRPr="008F2C52" w14:paraId="29483C0A" w14:textId="77777777" w:rsidTr="00ED42FD">
        <w:tc>
          <w:tcPr>
            <w:tcW w:w="9062" w:type="dxa"/>
          </w:tcPr>
          <w:p w14:paraId="17A17D15" w14:textId="77777777" w:rsidR="007273A1" w:rsidRPr="008F2C52" w:rsidRDefault="007273A1" w:rsidP="00ED42FD">
            <w:pPr>
              <w:pStyle w:val="Geenafstand"/>
              <w:rPr>
                <w:b/>
                <w:sz w:val="18"/>
                <w:szCs w:val="18"/>
              </w:rPr>
            </w:pPr>
            <w:r w:rsidRPr="008F2C52">
              <w:rPr>
                <w:b/>
                <w:sz w:val="18"/>
                <w:szCs w:val="18"/>
              </w:rPr>
              <w:t>Effecten</w:t>
            </w:r>
          </w:p>
        </w:tc>
      </w:tr>
      <w:tr w:rsidR="008F2C52" w:rsidRPr="008F2C52" w14:paraId="0D3BE1EF" w14:textId="77777777" w:rsidTr="00ED42FD">
        <w:tc>
          <w:tcPr>
            <w:tcW w:w="9062" w:type="dxa"/>
          </w:tcPr>
          <w:p w14:paraId="533401F4" w14:textId="77777777" w:rsidR="007273A1" w:rsidRPr="008F2C52" w:rsidRDefault="007273A1" w:rsidP="00ED42FD">
            <w:pPr>
              <w:pStyle w:val="Geenafstand"/>
              <w:rPr>
                <w:sz w:val="18"/>
                <w:szCs w:val="18"/>
              </w:rPr>
            </w:pPr>
            <w:r w:rsidRPr="008F2C52">
              <w:rPr>
                <w:sz w:val="18"/>
                <w:szCs w:val="18"/>
              </w:rPr>
              <w:t>bd-i-ext1:GiftStockValue</w:t>
            </w:r>
          </w:p>
        </w:tc>
      </w:tr>
      <w:tr w:rsidR="008F2C52" w:rsidRPr="008F2C52" w14:paraId="26E6FEDB" w14:textId="77777777" w:rsidTr="00ED42FD">
        <w:tc>
          <w:tcPr>
            <w:tcW w:w="9062" w:type="dxa"/>
          </w:tcPr>
          <w:p w14:paraId="4D573DB4" w14:textId="7008DF78" w:rsidR="007273A1" w:rsidRPr="008F2C52" w:rsidRDefault="007273A1" w:rsidP="00ED42FD">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540DA05F" w14:textId="77777777" w:rsidTr="00ED42FD">
        <w:tc>
          <w:tcPr>
            <w:tcW w:w="9062" w:type="dxa"/>
          </w:tcPr>
          <w:p w14:paraId="06CBD095" w14:textId="77777777" w:rsidR="007273A1" w:rsidRPr="008F2C52" w:rsidRDefault="007273A1" w:rsidP="00ED42FD">
            <w:pPr>
              <w:pStyle w:val="Geenafstand"/>
              <w:rPr>
                <w:b/>
                <w:sz w:val="18"/>
                <w:szCs w:val="18"/>
              </w:rPr>
            </w:pPr>
            <w:r w:rsidRPr="008F2C52">
              <w:rPr>
                <w:b/>
                <w:sz w:val="18"/>
                <w:szCs w:val="18"/>
              </w:rPr>
              <w:t>Ondernemingsvermogen</w:t>
            </w:r>
          </w:p>
        </w:tc>
      </w:tr>
      <w:tr w:rsidR="008F2C52" w:rsidRPr="008F2C52" w14:paraId="674169C7" w14:textId="77777777" w:rsidTr="00ED42FD">
        <w:tc>
          <w:tcPr>
            <w:tcW w:w="9062" w:type="dxa"/>
          </w:tcPr>
          <w:p w14:paraId="29CE37DA" w14:textId="77777777" w:rsidR="007273A1" w:rsidRPr="008F2C52" w:rsidRDefault="007273A1" w:rsidP="00ED42FD">
            <w:pPr>
              <w:pStyle w:val="Geenafstand"/>
              <w:rPr>
                <w:b/>
                <w:sz w:val="18"/>
                <w:szCs w:val="18"/>
              </w:rPr>
            </w:pPr>
            <w:r w:rsidRPr="008F2C52">
              <w:rPr>
                <w:sz w:val="18"/>
                <w:szCs w:val="18"/>
              </w:rPr>
              <w:t>bd-i-ext1:BusinessIdentificationNumber</w:t>
            </w:r>
          </w:p>
        </w:tc>
      </w:tr>
      <w:tr w:rsidR="008F2C52" w:rsidRPr="008F2C52" w14:paraId="07CEDF6B" w14:textId="77777777" w:rsidTr="00ED42FD">
        <w:tc>
          <w:tcPr>
            <w:tcW w:w="9062" w:type="dxa"/>
          </w:tcPr>
          <w:p w14:paraId="5383F15A" w14:textId="77777777" w:rsidR="007273A1" w:rsidRPr="008F2C52" w:rsidRDefault="007273A1" w:rsidP="00ED42FD">
            <w:pPr>
              <w:pStyle w:val="Geenafstand"/>
              <w:rPr>
                <w:sz w:val="18"/>
                <w:szCs w:val="18"/>
              </w:rPr>
            </w:pPr>
            <w:r w:rsidRPr="008F2C52">
              <w:rPr>
                <w:sz w:val="18"/>
                <w:szCs w:val="18"/>
              </w:rPr>
              <w:t>bd-i-ext1:BusinessName</w:t>
            </w:r>
          </w:p>
        </w:tc>
      </w:tr>
      <w:tr w:rsidR="008F2C52" w:rsidRPr="008F2C52" w14:paraId="74579873" w14:textId="77777777" w:rsidTr="00ED42FD">
        <w:tc>
          <w:tcPr>
            <w:tcW w:w="9062" w:type="dxa"/>
          </w:tcPr>
          <w:p w14:paraId="265DB78E" w14:textId="77777777" w:rsidR="007273A1" w:rsidRPr="008F2C52" w:rsidRDefault="007273A1" w:rsidP="00ED42FD">
            <w:pPr>
              <w:pStyle w:val="Geenafstand"/>
              <w:rPr>
                <w:sz w:val="18"/>
                <w:szCs w:val="18"/>
              </w:rPr>
            </w:pPr>
            <w:r w:rsidRPr="008F2C52">
              <w:rPr>
                <w:sz w:val="18"/>
                <w:szCs w:val="18"/>
              </w:rPr>
              <w:t>bd-i-ext1:GiftBusinessLegalForm</w:t>
            </w:r>
          </w:p>
        </w:tc>
      </w:tr>
      <w:tr w:rsidR="008F2C52" w:rsidRPr="008F2C52" w14:paraId="5ED9EB53" w14:textId="77777777" w:rsidTr="00ED42FD">
        <w:tc>
          <w:tcPr>
            <w:tcW w:w="9062" w:type="dxa"/>
          </w:tcPr>
          <w:p w14:paraId="5F807A1F" w14:textId="77777777" w:rsidR="007273A1" w:rsidRPr="008F2C52" w:rsidRDefault="007273A1" w:rsidP="00ED42FD">
            <w:pPr>
              <w:pStyle w:val="Geenafstand"/>
              <w:rPr>
                <w:sz w:val="18"/>
                <w:szCs w:val="18"/>
              </w:rPr>
            </w:pPr>
            <w:r w:rsidRPr="008F2C52">
              <w:rPr>
                <w:sz w:val="18"/>
                <w:szCs w:val="18"/>
              </w:rPr>
              <w:t>bd-i-ext1:GiftBusinessTransferredPartValue</w:t>
            </w:r>
          </w:p>
        </w:tc>
      </w:tr>
      <w:tr w:rsidR="008F2C52" w:rsidRPr="008F2C52" w14:paraId="66E4B205" w14:textId="77777777" w:rsidTr="00ED42FD">
        <w:tc>
          <w:tcPr>
            <w:tcW w:w="9062" w:type="dxa"/>
          </w:tcPr>
          <w:p w14:paraId="6925B6DA" w14:textId="77777777" w:rsidR="007273A1" w:rsidRPr="008F2C52" w:rsidRDefault="007273A1" w:rsidP="00ED42FD">
            <w:pPr>
              <w:pStyle w:val="Geenafstand"/>
              <w:rPr>
                <w:sz w:val="18"/>
                <w:szCs w:val="18"/>
              </w:rPr>
            </w:pPr>
            <w:r w:rsidRPr="008F2C52">
              <w:rPr>
                <w:sz w:val="18"/>
                <w:szCs w:val="18"/>
              </w:rPr>
              <w:t>bd-i-ext1:RequestAppliancePassOverSchemeIncomeTaxBusinessIndication</w:t>
            </w:r>
          </w:p>
        </w:tc>
      </w:tr>
      <w:tr w:rsidR="008F2C52" w:rsidRPr="008F2C52" w14:paraId="636FEE12" w14:textId="77777777" w:rsidTr="00ED42FD">
        <w:tc>
          <w:tcPr>
            <w:tcW w:w="9062" w:type="dxa"/>
          </w:tcPr>
          <w:p w14:paraId="6E8E4813" w14:textId="77777777" w:rsidR="007273A1" w:rsidRPr="008F2C52" w:rsidRDefault="007273A1" w:rsidP="00ED42FD">
            <w:pPr>
              <w:pStyle w:val="Geenafstand"/>
              <w:rPr>
                <w:sz w:val="18"/>
                <w:szCs w:val="18"/>
              </w:rPr>
            </w:pPr>
            <w:r w:rsidRPr="008F2C52">
              <w:rPr>
                <w:sz w:val="18"/>
                <w:szCs w:val="18"/>
              </w:rPr>
              <w:t>bd-i-ext1:GiftDeferredTaxTransferredBusinessPart</w:t>
            </w:r>
          </w:p>
        </w:tc>
      </w:tr>
      <w:tr w:rsidR="008F2C52" w:rsidRPr="008F2C52" w14:paraId="09E129B8" w14:textId="77777777" w:rsidTr="00ED42FD">
        <w:tc>
          <w:tcPr>
            <w:tcW w:w="9062" w:type="dxa"/>
          </w:tcPr>
          <w:p w14:paraId="580D1B67" w14:textId="77777777" w:rsidR="007273A1" w:rsidRPr="008F2C52" w:rsidRDefault="007273A1" w:rsidP="00ED42FD">
            <w:pPr>
              <w:pStyle w:val="Geenafstand"/>
              <w:rPr>
                <w:sz w:val="18"/>
                <w:szCs w:val="18"/>
              </w:rPr>
            </w:pPr>
            <w:r w:rsidRPr="008F2C52">
              <w:rPr>
                <w:sz w:val="18"/>
                <w:szCs w:val="18"/>
              </w:rPr>
              <w:t>bd-i-ext1:GiftBusinessTransferredPartPurchasePrice</w:t>
            </w:r>
          </w:p>
        </w:tc>
      </w:tr>
      <w:tr w:rsidR="008F2C52" w:rsidRPr="008F2C52" w14:paraId="07CDB339" w14:textId="77777777" w:rsidTr="00ED42FD">
        <w:tc>
          <w:tcPr>
            <w:tcW w:w="9062" w:type="dxa"/>
          </w:tcPr>
          <w:p w14:paraId="1E0A2F85" w14:textId="5D86181A" w:rsidR="007273A1" w:rsidRPr="008F2C52" w:rsidRDefault="007273A1" w:rsidP="00ED42FD">
            <w:pPr>
              <w:pStyle w:val="Geenafstand"/>
              <w:rPr>
                <w:sz w:val="18"/>
                <w:szCs w:val="18"/>
              </w:rPr>
            </w:pPr>
            <w:r w:rsidRPr="008F2C52">
              <w:rPr>
                <w:sz w:val="18"/>
                <w:szCs w:val="18"/>
              </w:rPr>
              <w:t>bd-i-ext1:</w:t>
            </w:r>
            <w:r w:rsidR="00544119" w:rsidRPr="00544119">
              <w:rPr>
                <w:sz w:val="18"/>
                <w:szCs w:val="18"/>
              </w:rPr>
              <w:t>BusinessSuccessionAgreementObjectiveBusinessGoingConcernValue</w:t>
            </w:r>
          </w:p>
        </w:tc>
      </w:tr>
      <w:tr w:rsidR="008F2C52" w:rsidRPr="008F2C52" w14:paraId="237FAF8F" w14:textId="77777777" w:rsidTr="00ED42FD">
        <w:tc>
          <w:tcPr>
            <w:tcW w:w="9062" w:type="dxa"/>
          </w:tcPr>
          <w:p w14:paraId="79614421" w14:textId="7C5790FB" w:rsidR="007273A1" w:rsidRPr="008F2C52" w:rsidRDefault="007273A1" w:rsidP="00A50D49">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0508C78D" w14:textId="77777777" w:rsidTr="00ED42FD">
        <w:tc>
          <w:tcPr>
            <w:tcW w:w="9062" w:type="dxa"/>
            <w:vAlign w:val="bottom"/>
          </w:tcPr>
          <w:p w14:paraId="7876EA55" w14:textId="77777777" w:rsidR="007273A1" w:rsidRPr="008F2C52" w:rsidRDefault="007273A1" w:rsidP="00ED42FD">
            <w:pPr>
              <w:pStyle w:val="Geenafstand"/>
              <w:rPr>
                <w:sz w:val="18"/>
                <w:szCs w:val="18"/>
              </w:rPr>
            </w:pPr>
            <w:r w:rsidRPr="008F2C52">
              <w:rPr>
                <w:bCs/>
                <w:sz w:val="18"/>
                <w:szCs w:val="18"/>
              </w:rPr>
              <w:t>bd-i-ext1:BusinessSuccessionAgreementOriginalAcquisitionValue</w:t>
            </w:r>
          </w:p>
        </w:tc>
      </w:tr>
      <w:tr w:rsidR="00773F76" w:rsidRPr="008F2C52" w14:paraId="0FFE08D1" w14:textId="77777777" w:rsidTr="00ED42FD">
        <w:tc>
          <w:tcPr>
            <w:tcW w:w="9062" w:type="dxa"/>
            <w:vAlign w:val="bottom"/>
          </w:tcPr>
          <w:p w14:paraId="1D137F0E" w14:textId="1470FDBF" w:rsidR="00773F76" w:rsidRPr="008F2C52" w:rsidRDefault="00773F76" w:rsidP="00ED42FD">
            <w:pPr>
              <w:pStyle w:val="Geenafstand"/>
              <w:rPr>
                <w:bCs/>
                <w:sz w:val="18"/>
                <w:szCs w:val="18"/>
              </w:rPr>
            </w:pPr>
            <w:r w:rsidRPr="00773F76">
              <w:rPr>
                <w:bCs/>
                <w:sz w:val="18"/>
                <w:szCs w:val="18"/>
              </w:rPr>
              <w:t>bd-i-ext1:BusinessSuccessionAgreementEntireInvestmentCapitalValue</w:t>
            </w:r>
          </w:p>
        </w:tc>
      </w:tr>
      <w:tr w:rsidR="008F2C52" w:rsidRPr="008F2C52" w14:paraId="6584D301" w14:textId="77777777" w:rsidTr="00ED42FD">
        <w:tc>
          <w:tcPr>
            <w:tcW w:w="9062" w:type="dxa"/>
            <w:vAlign w:val="bottom"/>
          </w:tcPr>
          <w:p w14:paraId="3CDC2BB0" w14:textId="77777777" w:rsidR="007273A1" w:rsidRPr="008F2C52" w:rsidRDefault="007273A1" w:rsidP="00ED42FD">
            <w:pPr>
              <w:pStyle w:val="Geenafstand"/>
              <w:rPr>
                <w:sz w:val="18"/>
                <w:szCs w:val="18"/>
              </w:rPr>
            </w:pPr>
            <w:r w:rsidRPr="008F2C52">
              <w:rPr>
                <w:bCs/>
                <w:sz w:val="18"/>
                <w:szCs w:val="18"/>
              </w:rPr>
              <w:t>bd-i-ext1:BusinessSuccessionAgreementObjectiveCompanyTransferredPartValue</w:t>
            </w:r>
          </w:p>
        </w:tc>
      </w:tr>
      <w:tr w:rsidR="008F2C52" w:rsidRPr="008F2C52" w14:paraId="1378D28B" w14:textId="77777777" w:rsidTr="00ED42FD">
        <w:tc>
          <w:tcPr>
            <w:tcW w:w="9062" w:type="dxa"/>
            <w:vAlign w:val="bottom"/>
          </w:tcPr>
          <w:p w14:paraId="339FC5ED" w14:textId="77777777" w:rsidR="007273A1" w:rsidRPr="008F2C52" w:rsidRDefault="007273A1" w:rsidP="00ED42FD">
            <w:pPr>
              <w:pStyle w:val="Geenafstand"/>
              <w:rPr>
                <w:sz w:val="18"/>
                <w:szCs w:val="18"/>
              </w:rPr>
            </w:pPr>
            <w:r w:rsidRPr="008F2C52">
              <w:rPr>
                <w:sz w:val="18"/>
                <w:szCs w:val="18"/>
              </w:rPr>
              <w:t>bd-i-ext1:BusinessSuccessionAgreementObjectiveCompanyTransferredValueNumerator</w:t>
            </w:r>
          </w:p>
        </w:tc>
      </w:tr>
      <w:tr w:rsidR="008F2C52" w:rsidRPr="008F2C52" w14:paraId="1B0092C1" w14:textId="77777777" w:rsidTr="00ED42FD">
        <w:tc>
          <w:tcPr>
            <w:tcW w:w="9062" w:type="dxa"/>
            <w:vAlign w:val="bottom"/>
          </w:tcPr>
          <w:p w14:paraId="1D31CFE0" w14:textId="77777777" w:rsidR="007273A1" w:rsidRPr="008F2C52" w:rsidRDefault="007273A1" w:rsidP="00ED42FD">
            <w:pPr>
              <w:pStyle w:val="Geenafstand"/>
              <w:rPr>
                <w:sz w:val="18"/>
                <w:szCs w:val="18"/>
              </w:rPr>
            </w:pPr>
            <w:r w:rsidRPr="008F2C52">
              <w:rPr>
                <w:sz w:val="18"/>
                <w:szCs w:val="18"/>
              </w:rPr>
              <w:t>bd-i-ext1:BusinessSuccessionAgreementObjectiveCompanyTransferredValueDenominator</w:t>
            </w:r>
          </w:p>
        </w:tc>
      </w:tr>
      <w:tr w:rsidR="008F2C52" w:rsidRPr="008F2C52" w14:paraId="341317C9" w14:textId="77777777" w:rsidTr="00ED42FD">
        <w:tc>
          <w:tcPr>
            <w:tcW w:w="9062" w:type="dxa"/>
            <w:vAlign w:val="bottom"/>
          </w:tcPr>
          <w:p w14:paraId="000AA972" w14:textId="77777777" w:rsidR="007273A1" w:rsidRPr="008F2C52" w:rsidRDefault="007273A1" w:rsidP="00ED42FD">
            <w:pPr>
              <w:pStyle w:val="Geenafstand"/>
              <w:rPr>
                <w:sz w:val="18"/>
                <w:szCs w:val="18"/>
              </w:rPr>
            </w:pPr>
            <w:r w:rsidRPr="008F2C52">
              <w:rPr>
                <w:sz w:val="18"/>
                <w:szCs w:val="18"/>
              </w:rPr>
              <w:t>bd-i-ext1:BusinessSuccessionAgreementObjectiveCompanyDeferredIncomeTaxTransferredPartValue</w:t>
            </w:r>
          </w:p>
        </w:tc>
      </w:tr>
      <w:tr w:rsidR="008F2C52" w:rsidRPr="008F2C52" w14:paraId="7FBCF0C7" w14:textId="77777777" w:rsidTr="00ED42FD">
        <w:tc>
          <w:tcPr>
            <w:tcW w:w="9062" w:type="dxa"/>
            <w:vAlign w:val="bottom"/>
          </w:tcPr>
          <w:p w14:paraId="5B845BA7" w14:textId="77777777" w:rsidR="007273A1" w:rsidRPr="008F2C52" w:rsidRDefault="007273A1" w:rsidP="00ED42FD">
            <w:pPr>
              <w:pStyle w:val="Geenafstand"/>
              <w:rPr>
                <w:sz w:val="18"/>
                <w:szCs w:val="18"/>
              </w:rPr>
            </w:pPr>
            <w:r w:rsidRPr="008F2C52">
              <w:rPr>
                <w:sz w:val="18"/>
                <w:szCs w:val="18"/>
              </w:rPr>
              <w:t>bd-i-ext1:BusinessSuccessionAgreementConditionalExcemptionValue</w:t>
            </w:r>
          </w:p>
        </w:tc>
      </w:tr>
      <w:tr w:rsidR="008F2C52" w:rsidRPr="008F2C52" w14:paraId="2CAA9C29" w14:textId="77777777" w:rsidTr="00ED42FD">
        <w:tc>
          <w:tcPr>
            <w:tcW w:w="9062" w:type="dxa"/>
            <w:vAlign w:val="bottom"/>
          </w:tcPr>
          <w:p w14:paraId="0E6DFDB4" w14:textId="77777777" w:rsidR="007273A1" w:rsidRPr="008F2C52" w:rsidRDefault="007273A1" w:rsidP="00ED42FD">
            <w:pPr>
              <w:pStyle w:val="Geenafstand"/>
              <w:rPr>
                <w:sz w:val="18"/>
                <w:szCs w:val="18"/>
              </w:rPr>
            </w:pPr>
            <w:r w:rsidRPr="008F2C52">
              <w:rPr>
                <w:sz w:val="18"/>
                <w:szCs w:val="18"/>
              </w:rPr>
              <w:t>bd-i-ext1:BusinessSuccessionAgreementTransferredCompanyPartPreservedValue</w:t>
            </w:r>
          </w:p>
        </w:tc>
      </w:tr>
      <w:tr w:rsidR="00932C7A" w:rsidRPr="008F2C52" w14:paraId="644C9292" w14:textId="77777777" w:rsidTr="00ED42FD">
        <w:tc>
          <w:tcPr>
            <w:tcW w:w="9062" w:type="dxa"/>
            <w:vAlign w:val="bottom"/>
          </w:tcPr>
          <w:p w14:paraId="2505A30B" w14:textId="57D569EC" w:rsidR="00932C7A" w:rsidRPr="008F2C52" w:rsidRDefault="00932C7A" w:rsidP="00ED42FD">
            <w:pPr>
              <w:pStyle w:val="Geenafstand"/>
              <w:rPr>
                <w:sz w:val="18"/>
                <w:szCs w:val="18"/>
              </w:rPr>
            </w:pPr>
            <w:r w:rsidRPr="00932C7A">
              <w:rPr>
                <w:sz w:val="18"/>
                <w:szCs w:val="18"/>
              </w:rPr>
              <w:t>bd-i-ext1:BusinessSuccessionAgreementHiddenReservesTransferredPartValue</w:t>
            </w:r>
          </w:p>
        </w:tc>
      </w:tr>
      <w:tr w:rsidR="00C70189" w:rsidRPr="008F2C52" w14:paraId="5E1A322F" w14:textId="77777777" w:rsidTr="00ED42FD">
        <w:tc>
          <w:tcPr>
            <w:tcW w:w="9062" w:type="dxa"/>
            <w:vAlign w:val="bottom"/>
          </w:tcPr>
          <w:p w14:paraId="00FF52DA" w14:textId="2E042FBC" w:rsidR="00C70189" w:rsidRPr="00932C7A" w:rsidRDefault="00C70189" w:rsidP="00ED42FD">
            <w:pPr>
              <w:pStyle w:val="Geenafstand"/>
              <w:rPr>
                <w:sz w:val="18"/>
                <w:szCs w:val="18"/>
              </w:rPr>
            </w:pPr>
            <w:r w:rsidRPr="00C70189">
              <w:rPr>
                <w:sz w:val="18"/>
                <w:szCs w:val="18"/>
              </w:rPr>
              <w:t>bd-i-ext1:BusinessSuccessionAgreementConditionalExcemptionRequestIndication</w:t>
            </w:r>
          </w:p>
        </w:tc>
      </w:tr>
      <w:tr w:rsidR="008F2C52" w:rsidRPr="008F2C52" w14:paraId="2E25DCFF" w14:textId="77777777" w:rsidTr="00ED42FD">
        <w:tc>
          <w:tcPr>
            <w:tcW w:w="9062" w:type="dxa"/>
            <w:vAlign w:val="bottom"/>
          </w:tcPr>
          <w:p w14:paraId="2835AC75" w14:textId="77777777" w:rsidR="007273A1" w:rsidRPr="008F2C52" w:rsidRDefault="007273A1" w:rsidP="00ED42FD">
            <w:pPr>
              <w:pStyle w:val="Geenafstand"/>
              <w:rPr>
                <w:sz w:val="18"/>
                <w:szCs w:val="18"/>
              </w:rPr>
            </w:pPr>
            <w:r w:rsidRPr="008F2C52">
              <w:rPr>
                <w:sz w:val="18"/>
                <w:szCs w:val="18"/>
              </w:rPr>
              <w:t>bd-i-ext1:BusinessSuccessionAgreementDemandForPosessionSatisfiedIndication</w:t>
            </w:r>
          </w:p>
        </w:tc>
      </w:tr>
      <w:tr w:rsidR="008F2C52" w:rsidRPr="008F2C52" w14:paraId="616BA5EF" w14:textId="77777777" w:rsidTr="00ED42FD">
        <w:tc>
          <w:tcPr>
            <w:tcW w:w="9062" w:type="dxa"/>
          </w:tcPr>
          <w:p w14:paraId="7D9BE9F7" w14:textId="77777777" w:rsidR="007273A1" w:rsidRPr="008F2C52" w:rsidRDefault="007273A1" w:rsidP="00ED42FD">
            <w:pPr>
              <w:pStyle w:val="Geenafstand"/>
              <w:rPr>
                <w:sz w:val="18"/>
                <w:szCs w:val="18"/>
              </w:rPr>
            </w:pPr>
            <w:r w:rsidRPr="008F2C52">
              <w:rPr>
                <w:sz w:val="18"/>
                <w:szCs w:val="18"/>
              </w:rPr>
              <w:t>bd-i-ext1:GiftPreservedAssessmentIndication</w:t>
            </w:r>
          </w:p>
        </w:tc>
      </w:tr>
      <w:tr w:rsidR="008F2C52" w:rsidRPr="008F2C52" w14:paraId="4967F7C5" w14:textId="77777777" w:rsidTr="00ED42FD">
        <w:tc>
          <w:tcPr>
            <w:tcW w:w="9062" w:type="dxa"/>
          </w:tcPr>
          <w:p w14:paraId="79C9AFBE" w14:textId="77777777" w:rsidR="007273A1" w:rsidRPr="008F2C52" w:rsidRDefault="007273A1" w:rsidP="00ED42FD">
            <w:pPr>
              <w:pStyle w:val="Geenafstand"/>
              <w:rPr>
                <w:sz w:val="18"/>
                <w:szCs w:val="18"/>
              </w:rPr>
            </w:pPr>
            <w:r w:rsidRPr="008F2C52">
              <w:rPr>
                <w:sz w:val="18"/>
                <w:szCs w:val="18"/>
              </w:rPr>
              <w:t>bd-i-ext1:PremeditationHasTakenPlaceIndication</w:t>
            </w:r>
          </w:p>
        </w:tc>
      </w:tr>
      <w:tr w:rsidR="008F2C52" w:rsidRPr="008F2C52" w14:paraId="71C1CC00" w14:textId="77777777" w:rsidTr="00ED42FD">
        <w:tc>
          <w:tcPr>
            <w:tcW w:w="9062" w:type="dxa"/>
          </w:tcPr>
          <w:p w14:paraId="34992233" w14:textId="77777777" w:rsidR="007273A1" w:rsidRPr="008F2C52" w:rsidRDefault="007273A1" w:rsidP="00ED42FD">
            <w:pPr>
              <w:pStyle w:val="Geenafstand"/>
              <w:rPr>
                <w:sz w:val="18"/>
                <w:szCs w:val="18"/>
              </w:rPr>
            </w:pPr>
            <w:r w:rsidRPr="008F2C52">
              <w:rPr>
                <w:sz w:val="18"/>
                <w:szCs w:val="18"/>
              </w:rPr>
              <w:t>bd-t-ext1:ProvidedBuildingSpecification</w:t>
            </w:r>
          </w:p>
        </w:tc>
      </w:tr>
      <w:tr w:rsidR="008F2C52" w:rsidRPr="008F2C52" w14:paraId="748494CB" w14:textId="77777777" w:rsidTr="00ED42FD">
        <w:tc>
          <w:tcPr>
            <w:tcW w:w="9062" w:type="dxa"/>
          </w:tcPr>
          <w:p w14:paraId="32BC1529" w14:textId="77777777" w:rsidR="007273A1" w:rsidRPr="008F2C52" w:rsidRDefault="007273A1" w:rsidP="00ED42FD">
            <w:pPr>
              <w:pStyle w:val="Geenafstand"/>
              <w:rPr>
                <w:sz w:val="18"/>
                <w:szCs w:val="18"/>
              </w:rPr>
            </w:pPr>
            <w:r w:rsidRPr="008F2C52">
              <w:rPr>
                <w:sz w:val="18"/>
                <w:szCs w:val="18"/>
              </w:rPr>
              <w:t>bd-t-ext1:ProvidedBuildingAddressPresentation</w:t>
            </w:r>
          </w:p>
        </w:tc>
      </w:tr>
      <w:tr w:rsidR="008F2C52" w:rsidRPr="008F2C52" w14:paraId="30FF5F73" w14:textId="77777777" w:rsidTr="00ED42FD">
        <w:tc>
          <w:tcPr>
            <w:tcW w:w="9062" w:type="dxa"/>
          </w:tcPr>
          <w:p w14:paraId="1D4D13DA" w14:textId="77777777" w:rsidR="007273A1" w:rsidRPr="008F2C52" w:rsidRDefault="007273A1" w:rsidP="00ED42FD">
            <w:pPr>
              <w:pStyle w:val="Geenafstand"/>
              <w:rPr>
                <w:b/>
                <w:sz w:val="18"/>
                <w:szCs w:val="18"/>
              </w:rPr>
            </w:pPr>
            <w:r w:rsidRPr="008F2C52">
              <w:rPr>
                <w:b/>
                <w:sz w:val="18"/>
                <w:szCs w:val="18"/>
              </w:rPr>
              <w:t>Roerende zaak</w:t>
            </w:r>
          </w:p>
        </w:tc>
      </w:tr>
      <w:tr w:rsidR="008F2C52" w:rsidRPr="008F2C52" w14:paraId="4AA4874F" w14:textId="77777777" w:rsidTr="00ED42FD">
        <w:tc>
          <w:tcPr>
            <w:tcW w:w="9062" w:type="dxa"/>
          </w:tcPr>
          <w:p w14:paraId="4FFD7CAB" w14:textId="77777777" w:rsidR="007273A1" w:rsidRPr="008F2C52" w:rsidRDefault="007273A1" w:rsidP="00ED42FD">
            <w:pPr>
              <w:pStyle w:val="Geenafstand"/>
              <w:rPr>
                <w:sz w:val="18"/>
                <w:szCs w:val="18"/>
              </w:rPr>
            </w:pPr>
            <w:r w:rsidRPr="008F2C52">
              <w:rPr>
                <w:sz w:val="18"/>
                <w:szCs w:val="18"/>
              </w:rPr>
              <w:t>bd-i-ext1:GiftMovablePropertyValue</w:t>
            </w:r>
          </w:p>
        </w:tc>
      </w:tr>
      <w:tr w:rsidR="008F2C52" w:rsidRPr="008F2C52" w14:paraId="6965CB0D" w14:textId="77777777" w:rsidTr="00ED42FD">
        <w:tc>
          <w:tcPr>
            <w:tcW w:w="9062" w:type="dxa"/>
          </w:tcPr>
          <w:p w14:paraId="24E7BDB7" w14:textId="77777777" w:rsidR="007273A1" w:rsidRPr="008F2C52" w:rsidRDefault="007273A1" w:rsidP="00ED42FD">
            <w:pPr>
              <w:pStyle w:val="Geenafstand"/>
              <w:rPr>
                <w:sz w:val="18"/>
                <w:szCs w:val="18"/>
              </w:rPr>
            </w:pPr>
            <w:r w:rsidRPr="008F2C52">
              <w:rPr>
                <w:sz w:val="18"/>
                <w:szCs w:val="18"/>
              </w:rPr>
              <w:t>bd-i-ext1:GiftMovablePropertyType</w:t>
            </w:r>
          </w:p>
        </w:tc>
      </w:tr>
      <w:tr w:rsidR="008F2C52" w:rsidRPr="008F2C52" w14:paraId="039ACB2E" w14:textId="77777777" w:rsidTr="00ED42FD">
        <w:tc>
          <w:tcPr>
            <w:tcW w:w="9062" w:type="dxa"/>
          </w:tcPr>
          <w:p w14:paraId="012BAD0F" w14:textId="77777777" w:rsidR="007273A1" w:rsidRPr="008F2C52" w:rsidRDefault="007273A1" w:rsidP="00ED42FD">
            <w:pPr>
              <w:pStyle w:val="Geenafstand"/>
              <w:rPr>
                <w:b/>
                <w:sz w:val="18"/>
                <w:szCs w:val="18"/>
              </w:rPr>
            </w:pPr>
            <w:r w:rsidRPr="008F2C52">
              <w:rPr>
                <w:b/>
                <w:sz w:val="18"/>
                <w:szCs w:val="18"/>
              </w:rPr>
              <w:t>Periodieke Uitkering</w:t>
            </w:r>
          </w:p>
        </w:tc>
      </w:tr>
      <w:tr w:rsidR="008F2C52" w:rsidRPr="008F2C52" w14:paraId="6AFF8B8B" w14:textId="77777777" w:rsidTr="00ED42FD">
        <w:tc>
          <w:tcPr>
            <w:tcW w:w="9062" w:type="dxa"/>
          </w:tcPr>
          <w:p w14:paraId="64715610" w14:textId="77777777" w:rsidR="007273A1" w:rsidRPr="008F2C52" w:rsidRDefault="007273A1" w:rsidP="00ED42FD">
            <w:pPr>
              <w:pStyle w:val="Geenafstand"/>
              <w:rPr>
                <w:sz w:val="18"/>
                <w:szCs w:val="18"/>
              </w:rPr>
            </w:pPr>
            <w:r w:rsidRPr="008F2C52">
              <w:rPr>
                <w:sz w:val="18"/>
                <w:szCs w:val="18"/>
              </w:rPr>
              <w:t>bd-i-ext1:GiftBenefitAmount</w:t>
            </w:r>
          </w:p>
        </w:tc>
      </w:tr>
      <w:tr w:rsidR="008F2C52" w:rsidRPr="008F2C52" w14:paraId="5BEDBA0E" w14:textId="77777777" w:rsidTr="00ED42FD">
        <w:tc>
          <w:tcPr>
            <w:tcW w:w="9062" w:type="dxa"/>
          </w:tcPr>
          <w:p w14:paraId="68994B61" w14:textId="77777777" w:rsidR="007273A1" w:rsidRPr="008F2C52" w:rsidRDefault="007273A1" w:rsidP="00ED42FD">
            <w:pPr>
              <w:pStyle w:val="Geenafstand"/>
              <w:rPr>
                <w:sz w:val="18"/>
                <w:szCs w:val="18"/>
              </w:rPr>
            </w:pPr>
            <w:r w:rsidRPr="008F2C52">
              <w:rPr>
                <w:sz w:val="18"/>
                <w:szCs w:val="18"/>
              </w:rPr>
              <w:t>bd-i-ext1:GiftPeriodicFirstDate</w:t>
            </w:r>
          </w:p>
        </w:tc>
      </w:tr>
      <w:tr w:rsidR="008F2C52" w:rsidRPr="008F2C52" w14:paraId="1D01EF97" w14:textId="77777777" w:rsidTr="00ED42FD">
        <w:tc>
          <w:tcPr>
            <w:tcW w:w="9062" w:type="dxa"/>
          </w:tcPr>
          <w:p w14:paraId="4A07818E" w14:textId="77777777" w:rsidR="007273A1" w:rsidRPr="008F2C52" w:rsidRDefault="007273A1" w:rsidP="00ED42FD">
            <w:pPr>
              <w:pStyle w:val="Geenafstand"/>
              <w:rPr>
                <w:sz w:val="18"/>
                <w:szCs w:val="18"/>
              </w:rPr>
            </w:pPr>
            <w:r w:rsidRPr="008F2C52">
              <w:rPr>
                <w:sz w:val="18"/>
                <w:szCs w:val="18"/>
              </w:rPr>
              <w:t>bd-i-ext1:GiftPeriodicLastDate</w:t>
            </w:r>
          </w:p>
        </w:tc>
      </w:tr>
      <w:tr w:rsidR="008F2C52" w:rsidRPr="008F2C52" w14:paraId="3F18E31B" w14:textId="77777777" w:rsidTr="00ED42FD">
        <w:tc>
          <w:tcPr>
            <w:tcW w:w="9062" w:type="dxa"/>
            <w:vAlign w:val="bottom"/>
          </w:tcPr>
          <w:p w14:paraId="6E5146E0" w14:textId="77777777" w:rsidR="007273A1" w:rsidRPr="008F2C52" w:rsidRDefault="007273A1" w:rsidP="00ED42FD">
            <w:pPr>
              <w:pStyle w:val="Geenafstand"/>
              <w:rPr>
                <w:sz w:val="18"/>
                <w:szCs w:val="18"/>
              </w:rPr>
            </w:pPr>
            <w:r w:rsidRPr="008F2C52">
              <w:rPr>
                <w:sz w:val="18"/>
                <w:szCs w:val="18"/>
              </w:rPr>
              <w:t>bd-i-ext1:TaxLeviedOnPeriodicPaymentIndication</w:t>
            </w:r>
          </w:p>
        </w:tc>
      </w:tr>
      <w:tr w:rsidR="008F2C52" w:rsidRPr="008F2C52" w14:paraId="380F2D7F" w14:textId="77777777" w:rsidTr="00ED42FD">
        <w:tc>
          <w:tcPr>
            <w:tcW w:w="9062" w:type="dxa"/>
            <w:vAlign w:val="bottom"/>
          </w:tcPr>
          <w:p w14:paraId="38CD53A8" w14:textId="77777777" w:rsidR="007273A1" w:rsidRPr="008F2C52" w:rsidRDefault="007273A1" w:rsidP="00ED42FD">
            <w:pPr>
              <w:pStyle w:val="Geenafstand"/>
              <w:rPr>
                <w:sz w:val="18"/>
                <w:szCs w:val="18"/>
              </w:rPr>
            </w:pPr>
            <w:r w:rsidRPr="008F2C52">
              <w:rPr>
                <w:sz w:val="18"/>
                <w:szCs w:val="18"/>
              </w:rPr>
              <w:t>bd-i-ext1:GiftLonglivedDependenceIndication</w:t>
            </w:r>
          </w:p>
        </w:tc>
      </w:tr>
      <w:tr w:rsidR="008F2C52" w:rsidRPr="008F2C52" w14:paraId="7B9E2282" w14:textId="77777777" w:rsidTr="00ED42FD">
        <w:tc>
          <w:tcPr>
            <w:tcW w:w="9062" w:type="dxa"/>
            <w:vAlign w:val="bottom"/>
          </w:tcPr>
          <w:p w14:paraId="39513655" w14:textId="77777777" w:rsidR="007273A1" w:rsidRPr="008F2C52" w:rsidRDefault="007273A1" w:rsidP="00ED42FD">
            <w:pPr>
              <w:pStyle w:val="Geenafstand"/>
              <w:rPr>
                <w:sz w:val="18"/>
                <w:szCs w:val="18"/>
              </w:rPr>
            </w:pPr>
            <w:r w:rsidRPr="008F2C52">
              <w:rPr>
                <w:sz w:val="18"/>
                <w:szCs w:val="18"/>
              </w:rPr>
              <w:t>bd-t-ext1:PersonLifeDependentSpecification</w:t>
            </w:r>
          </w:p>
        </w:tc>
      </w:tr>
      <w:tr w:rsidR="008F2C52" w:rsidRPr="008F2C52" w14:paraId="726945FC" w14:textId="77777777" w:rsidTr="00ED42FD">
        <w:tc>
          <w:tcPr>
            <w:tcW w:w="9062" w:type="dxa"/>
            <w:vAlign w:val="bottom"/>
          </w:tcPr>
          <w:p w14:paraId="7C9EC7F0" w14:textId="77777777" w:rsidR="007273A1" w:rsidRPr="008F2C52" w:rsidRDefault="007273A1" w:rsidP="00ED42FD">
            <w:pPr>
              <w:pStyle w:val="Geenafstand"/>
              <w:rPr>
                <w:b/>
                <w:sz w:val="18"/>
                <w:szCs w:val="18"/>
              </w:rPr>
            </w:pPr>
            <w:r w:rsidRPr="008F2C52">
              <w:rPr>
                <w:b/>
                <w:sz w:val="18"/>
                <w:szCs w:val="18"/>
              </w:rPr>
              <w:t>Schenking op papier</w:t>
            </w:r>
          </w:p>
        </w:tc>
      </w:tr>
      <w:tr w:rsidR="008F2C52" w:rsidRPr="008F2C52" w14:paraId="0A503C17" w14:textId="77777777" w:rsidTr="00ED42FD">
        <w:tc>
          <w:tcPr>
            <w:tcW w:w="9062" w:type="dxa"/>
            <w:vAlign w:val="bottom"/>
          </w:tcPr>
          <w:p w14:paraId="4BAEC1DE" w14:textId="77777777" w:rsidR="007273A1" w:rsidRPr="008F2C52" w:rsidRDefault="007273A1" w:rsidP="00ED42FD">
            <w:pPr>
              <w:pStyle w:val="Geenafstand"/>
              <w:rPr>
                <w:b/>
                <w:sz w:val="18"/>
                <w:szCs w:val="18"/>
              </w:rPr>
            </w:pPr>
            <w:r w:rsidRPr="008F2C52">
              <w:rPr>
                <w:sz w:val="18"/>
                <w:szCs w:val="18"/>
              </w:rPr>
              <w:t>bd-i-ext1:DonationsOnPaper</w:t>
            </w:r>
          </w:p>
        </w:tc>
      </w:tr>
      <w:tr w:rsidR="008F2C52" w:rsidRPr="008F2C52" w14:paraId="7034DA24" w14:textId="77777777" w:rsidTr="00ED42FD">
        <w:tc>
          <w:tcPr>
            <w:tcW w:w="9062" w:type="dxa"/>
            <w:vAlign w:val="bottom"/>
          </w:tcPr>
          <w:p w14:paraId="431DFB0C" w14:textId="77777777" w:rsidR="007273A1" w:rsidRPr="008F2C52" w:rsidRDefault="007273A1" w:rsidP="00ED42FD">
            <w:pPr>
              <w:pStyle w:val="Geenafstand"/>
              <w:rPr>
                <w:b/>
                <w:sz w:val="18"/>
                <w:szCs w:val="18"/>
              </w:rPr>
            </w:pPr>
            <w:r w:rsidRPr="008F2C52">
              <w:rPr>
                <w:sz w:val="18"/>
                <w:szCs w:val="18"/>
              </w:rPr>
              <w:t>bd-i-ext1:DonationsOnPaperInterestPercentage</w:t>
            </w:r>
          </w:p>
        </w:tc>
      </w:tr>
      <w:tr w:rsidR="008F2C52" w:rsidRPr="008F2C52" w14:paraId="6EEAE5B3" w14:textId="77777777" w:rsidTr="00ED42FD">
        <w:tc>
          <w:tcPr>
            <w:tcW w:w="9062" w:type="dxa"/>
            <w:vAlign w:val="bottom"/>
          </w:tcPr>
          <w:p w14:paraId="36A18EAA" w14:textId="77777777" w:rsidR="007273A1" w:rsidRPr="008F2C52" w:rsidRDefault="007273A1" w:rsidP="00ED42FD">
            <w:pPr>
              <w:pStyle w:val="Geenafstand"/>
              <w:rPr>
                <w:b/>
                <w:sz w:val="18"/>
                <w:szCs w:val="18"/>
              </w:rPr>
            </w:pPr>
            <w:r w:rsidRPr="008F2C52">
              <w:rPr>
                <w:sz w:val="18"/>
                <w:szCs w:val="18"/>
              </w:rPr>
              <w:t>bd-i-ext1:DonationsOnPaperInterestType</w:t>
            </w:r>
          </w:p>
        </w:tc>
      </w:tr>
      <w:tr w:rsidR="008F2C52" w:rsidRPr="008F2C52" w14:paraId="3A9568D7" w14:textId="77777777" w:rsidTr="00ED42FD">
        <w:tc>
          <w:tcPr>
            <w:tcW w:w="9062" w:type="dxa"/>
            <w:vAlign w:val="bottom"/>
          </w:tcPr>
          <w:p w14:paraId="447AEAFB" w14:textId="77777777" w:rsidR="007273A1" w:rsidRPr="008F2C52" w:rsidRDefault="007273A1" w:rsidP="00ED42FD">
            <w:pPr>
              <w:pStyle w:val="Geenafstand"/>
              <w:rPr>
                <w:b/>
                <w:sz w:val="18"/>
                <w:szCs w:val="18"/>
              </w:rPr>
            </w:pPr>
            <w:r w:rsidRPr="008F2C52">
              <w:rPr>
                <w:sz w:val="18"/>
                <w:szCs w:val="18"/>
              </w:rPr>
              <w:t>bd-i-ext1:DonationsOnPaperDeedDate</w:t>
            </w:r>
          </w:p>
        </w:tc>
      </w:tr>
      <w:tr w:rsidR="008F2C52" w:rsidRPr="008F2C52" w14:paraId="3417CEE5" w14:textId="77777777" w:rsidTr="00ED42FD">
        <w:tc>
          <w:tcPr>
            <w:tcW w:w="9062" w:type="dxa"/>
            <w:vAlign w:val="bottom"/>
          </w:tcPr>
          <w:p w14:paraId="01339CED" w14:textId="77777777" w:rsidR="007273A1" w:rsidRPr="008F2C52" w:rsidRDefault="007273A1" w:rsidP="00ED42FD">
            <w:pPr>
              <w:pStyle w:val="Geenafstand"/>
              <w:rPr>
                <w:b/>
                <w:sz w:val="18"/>
                <w:szCs w:val="18"/>
              </w:rPr>
            </w:pPr>
            <w:r w:rsidRPr="008F2C52">
              <w:rPr>
                <w:b/>
                <w:sz w:val="18"/>
                <w:szCs w:val="18"/>
              </w:rPr>
              <w:t>Kwijtschelding</w:t>
            </w:r>
          </w:p>
        </w:tc>
      </w:tr>
      <w:tr w:rsidR="008F2C52" w:rsidRPr="008F2C52" w14:paraId="255CA3F9" w14:textId="77777777" w:rsidTr="00ED42FD">
        <w:tc>
          <w:tcPr>
            <w:tcW w:w="9062" w:type="dxa"/>
            <w:vAlign w:val="bottom"/>
          </w:tcPr>
          <w:p w14:paraId="1068F3C6" w14:textId="77777777" w:rsidR="007273A1" w:rsidRPr="008F2C52" w:rsidRDefault="007273A1" w:rsidP="00ED42FD">
            <w:pPr>
              <w:pStyle w:val="Geenafstand"/>
              <w:rPr>
                <w:sz w:val="18"/>
                <w:szCs w:val="18"/>
              </w:rPr>
            </w:pPr>
            <w:r w:rsidRPr="008F2C52">
              <w:rPr>
                <w:sz w:val="18"/>
                <w:szCs w:val="18"/>
              </w:rPr>
              <w:t>bd-i-ext1:GiftDebtRemissionValue</w:t>
            </w:r>
          </w:p>
        </w:tc>
      </w:tr>
      <w:tr w:rsidR="008F2C52" w:rsidRPr="008F2C52" w14:paraId="7DEAFA2D" w14:textId="77777777" w:rsidTr="00ED42FD">
        <w:tc>
          <w:tcPr>
            <w:tcW w:w="9062" w:type="dxa"/>
            <w:vAlign w:val="bottom"/>
          </w:tcPr>
          <w:p w14:paraId="76D9003C" w14:textId="77777777" w:rsidR="007273A1" w:rsidRPr="008F2C52" w:rsidRDefault="007273A1" w:rsidP="00ED42FD">
            <w:pPr>
              <w:pStyle w:val="Geenafstand"/>
              <w:rPr>
                <w:b/>
                <w:sz w:val="18"/>
                <w:szCs w:val="18"/>
              </w:rPr>
            </w:pPr>
            <w:r w:rsidRPr="008F2C52">
              <w:rPr>
                <w:b/>
                <w:sz w:val="18"/>
                <w:szCs w:val="18"/>
              </w:rPr>
              <w:t>Overige schenking</w:t>
            </w:r>
          </w:p>
        </w:tc>
      </w:tr>
      <w:tr w:rsidR="008F2C52" w:rsidRPr="008F2C52" w14:paraId="3AD4E287" w14:textId="77777777" w:rsidTr="00ED42FD">
        <w:tc>
          <w:tcPr>
            <w:tcW w:w="9062" w:type="dxa"/>
          </w:tcPr>
          <w:p w14:paraId="3A8C7E45" w14:textId="77777777" w:rsidR="007273A1" w:rsidRPr="008F2C52" w:rsidRDefault="007273A1" w:rsidP="00ED42FD">
            <w:pPr>
              <w:pStyle w:val="Geenafstand"/>
              <w:rPr>
                <w:b/>
                <w:sz w:val="18"/>
                <w:szCs w:val="18"/>
              </w:rPr>
            </w:pPr>
            <w:r w:rsidRPr="008F2C52">
              <w:rPr>
                <w:sz w:val="18"/>
                <w:szCs w:val="18"/>
              </w:rPr>
              <w:t>bd-i-ext1:GiftOtherDescription</w:t>
            </w:r>
          </w:p>
        </w:tc>
      </w:tr>
      <w:tr w:rsidR="007273A1" w:rsidRPr="008F2C52" w14:paraId="559B2EC5" w14:textId="77777777" w:rsidTr="00ED42FD">
        <w:tc>
          <w:tcPr>
            <w:tcW w:w="9062" w:type="dxa"/>
          </w:tcPr>
          <w:p w14:paraId="14031722" w14:textId="77777777" w:rsidR="007273A1" w:rsidRPr="008F2C52" w:rsidRDefault="007273A1" w:rsidP="00ED42FD">
            <w:pPr>
              <w:pStyle w:val="Geenafstand"/>
              <w:rPr>
                <w:b/>
                <w:sz w:val="18"/>
                <w:szCs w:val="18"/>
              </w:rPr>
            </w:pPr>
            <w:r w:rsidRPr="008F2C52">
              <w:rPr>
                <w:sz w:val="18"/>
                <w:szCs w:val="18"/>
              </w:rPr>
              <w:t>bd-i-ext1:GiftOtherValue</w:t>
            </w:r>
          </w:p>
        </w:tc>
      </w:tr>
    </w:tbl>
    <w:p w14:paraId="254BDCEE" w14:textId="77777777" w:rsidR="00354A48" w:rsidRPr="008F2C52" w:rsidRDefault="00354A48">
      <w:pPr>
        <w:spacing w:after="200" w:line="276" w:lineRule="auto"/>
        <w:rPr>
          <w:rFonts w:asciiTheme="minorHAnsi" w:eastAsiaTheme="minorHAnsi" w:hAnsiTheme="minorHAnsi" w:cstheme="minorBidi"/>
          <w:sz w:val="22"/>
          <w:szCs w:val="22"/>
          <w:lang w:eastAsia="en-US"/>
        </w:rPr>
      </w:pPr>
    </w:p>
    <w:p w14:paraId="6A67570C" w14:textId="79CC5B9B" w:rsidR="00354A48" w:rsidRPr="00C91E4C" w:rsidRDefault="00354A48" w:rsidP="00354A48">
      <w:pPr>
        <w:rPr>
          <w:b/>
          <w:color w:val="548DD4" w:themeColor="text2" w:themeTint="99"/>
        </w:rPr>
      </w:pPr>
      <w:r w:rsidRPr="00C91E4C">
        <w:rPr>
          <w:b/>
          <w:color w:val="548DD4" w:themeColor="text2" w:themeTint="99"/>
        </w:rPr>
        <w:t xml:space="preserve">BR-BD-16.4.92 : </w:t>
      </w:r>
      <w:r w:rsidR="00F531A4" w:rsidRPr="00C91E4C">
        <w:rPr>
          <w:b/>
          <w:color w:val="548DD4" w:themeColor="text2" w:themeTint="99"/>
        </w:rPr>
        <w:t xml:space="preserve">Element of </w:t>
      </w:r>
      <w:proofErr w:type="spellStart"/>
      <w:r w:rsidR="00F531A4" w:rsidRPr="00C91E4C">
        <w:rPr>
          <w:b/>
          <w:color w:val="548DD4" w:themeColor="text2" w:themeTint="99"/>
        </w:rPr>
        <w:t>tuple</w:t>
      </w:r>
      <w:proofErr w:type="spellEnd"/>
      <w:r w:rsidR="00F531A4" w:rsidRPr="00C91E4C">
        <w:rPr>
          <w:b/>
          <w:color w:val="548DD4" w:themeColor="text2" w:themeTint="99"/>
        </w:rPr>
        <w:t xml:space="preserve"> MOET NIET in de </w:t>
      </w:r>
      <w:proofErr w:type="spellStart"/>
      <w:r w:rsidR="00F531A4" w:rsidRPr="00C91E4C">
        <w:rPr>
          <w:b/>
          <w:color w:val="548DD4" w:themeColor="text2" w:themeTint="99"/>
        </w:rPr>
        <w:t>tuple</w:t>
      </w:r>
      <w:proofErr w:type="spellEnd"/>
      <w:r w:rsidR="00F531A4" w:rsidRPr="00C91E4C">
        <w:rPr>
          <w:b/>
          <w:color w:val="548DD4" w:themeColor="text2" w:themeTint="99"/>
        </w:rPr>
        <w:t xml:space="preserve"> 'bd-t-ext1:GiftSpecification' zijn opgenomen INDIEN het element 'bd-i-ext1:GiftOtherDescription' of 'bd-i-ext1:GiftOtherValue' in dezelfde </w:t>
      </w:r>
      <w:proofErr w:type="spellStart"/>
      <w:r w:rsidR="00F531A4" w:rsidRPr="00C91E4C">
        <w:rPr>
          <w:b/>
          <w:color w:val="548DD4" w:themeColor="text2" w:themeTint="99"/>
        </w:rPr>
        <w:t>tuple</w:t>
      </w:r>
      <w:proofErr w:type="spellEnd"/>
      <w:r w:rsidR="00F531A4" w:rsidRPr="00C91E4C">
        <w:rPr>
          <w:b/>
          <w:color w:val="548DD4" w:themeColor="text2" w:themeTint="99"/>
        </w:rPr>
        <w:t xml:space="preserve"> is opgenomen.</w:t>
      </w:r>
    </w:p>
    <w:p w14:paraId="1983573B" w14:textId="77777777" w:rsidR="00354A48" w:rsidRPr="008F2C52" w:rsidRDefault="00354A48" w:rsidP="00354A48">
      <w:pPr>
        <w:rPr>
          <w:b/>
        </w:rPr>
      </w:pPr>
    </w:p>
    <w:p w14:paraId="5EB62D2D" w14:textId="77777777" w:rsidR="00354A48" w:rsidRPr="008F2C52" w:rsidRDefault="00354A48" w:rsidP="00354A48">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w:t>
      </w:r>
      <w:proofErr w:type="spellStart"/>
      <w:r w:rsidRPr="008F2C52">
        <w:rPr>
          <w:rFonts w:asciiTheme="minorHAnsi" w:eastAsiaTheme="minorHAnsi" w:hAnsiTheme="minorHAnsi" w:cstheme="minorBidi"/>
          <w:sz w:val="22"/>
          <w:szCs w:val="22"/>
          <w:lang w:eastAsia="en-US"/>
        </w:rPr>
        <w:t>tuples</w:t>
      </w:r>
      <w:proofErr w:type="spellEnd"/>
      <w:r w:rsidRPr="008F2C52">
        <w:rPr>
          <w:rFonts w:asciiTheme="minorHAnsi" w:eastAsiaTheme="minorHAnsi" w:hAnsiTheme="minorHAnsi" w:cstheme="minorBidi"/>
          <w:sz w:val="22"/>
          <w:szCs w:val="22"/>
          <w:lang w:eastAsia="en-US"/>
        </w:rPr>
        <w:t xml:space="preserve"> die NIET moeten worden opgenomen:</w:t>
      </w:r>
    </w:p>
    <w:p w14:paraId="0DF000C6" w14:textId="77777777" w:rsidR="00354A48" w:rsidRPr="008F2C52"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0FF12372" w14:textId="77777777" w:rsidTr="00ED42FD">
        <w:tc>
          <w:tcPr>
            <w:tcW w:w="9062" w:type="dxa"/>
            <w:shd w:val="clear" w:color="auto" w:fill="D9D9D9" w:themeFill="background1" w:themeFillShade="D9"/>
          </w:tcPr>
          <w:p w14:paraId="2F5FF971" w14:textId="77777777" w:rsidR="00177F9B" w:rsidRPr="008F2C52" w:rsidRDefault="00177F9B" w:rsidP="00ED42FD">
            <w:pPr>
              <w:pStyle w:val="Geenafstand"/>
              <w:rPr>
                <w:b/>
                <w:sz w:val="18"/>
                <w:szCs w:val="18"/>
              </w:rPr>
            </w:pPr>
            <w:r w:rsidRPr="008F2C52">
              <w:rPr>
                <w:b/>
                <w:sz w:val="18"/>
                <w:szCs w:val="18"/>
              </w:rPr>
              <w:t>Elementen</w:t>
            </w:r>
          </w:p>
        </w:tc>
      </w:tr>
      <w:tr w:rsidR="008F2C52" w:rsidRPr="008F2C52" w14:paraId="06F3757D" w14:textId="77777777" w:rsidTr="00ED42FD">
        <w:tc>
          <w:tcPr>
            <w:tcW w:w="9062" w:type="dxa"/>
            <w:shd w:val="clear" w:color="auto" w:fill="FFFFFF" w:themeFill="background1"/>
          </w:tcPr>
          <w:p w14:paraId="30E97327" w14:textId="77777777" w:rsidR="00177F9B" w:rsidRPr="008F2C52" w:rsidRDefault="00177F9B" w:rsidP="00ED42FD">
            <w:pPr>
              <w:pStyle w:val="Geenafstand"/>
              <w:rPr>
                <w:b/>
                <w:sz w:val="18"/>
                <w:szCs w:val="18"/>
              </w:rPr>
            </w:pPr>
            <w:r w:rsidRPr="008F2C52">
              <w:rPr>
                <w:b/>
                <w:sz w:val="18"/>
                <w:szCs w:val="18"/>
              </w:rPr>
              <w:t>Contanten</w:t>
            </w:r>
          </w:p>
        </w:tc>
      </w:tr>
      <w:tr w:rsidR="008F2C52" w:rsidRPr="008F2C52" w14:paraId="1EE59896" w14:textId="77777777" w:rsidTr="00ED42FD">
        <w:tc>
          <w:tcPr>
            <w:tcW w:w="9062" w:type="dxa"/>
            <w:shd w:val="clear" w:color="auto" w:fill="FFFFFF" w:themeFill="background1"/>
          </w:tcPr>
          <w:p w14:paraId="44EEF97A" w14:textId="77777777" w:rsidR="00177F9B" w:rsidRPr="008F2C52" w:rsidRDefault="00177F9B" w:rsidP="00ED42FD">
            <w:pPr>
              <w:pStyle w:val="Geenafstand"/>
              <w:rPr>
                <w:sz w:val="18"/>
                <w:szCs w:val="18"/>
              </w:rPr>
            </w:pPr>
            <w:r w:rsidRPr="008F2C52">
              <w:rPr>
                <w:sz w:val="18"/>
                <w:szCs w:val="18"/>
              </w:rPr>
              <w:t>bd-i-ext1:GiftCashMoneyBalances</w:t>
            </w:r>
          </w:p>
        </w:tc>
      </w:tr>
      <w:tr w:rsidR="008F2C52" w:rsidRPr="008F2C52" w14:paraId="5C825CFD" w14:textId="77777777" w:rsidTr="00ED42FD">
        <w:tc>
          <w:tcPr>
            <w:tcW w:w="9062" w:type="dxa"/>
            <w:shd w:val="clear" w:color="auto" w:fill="FFFFFF" w:themeFill="background1"/>
          </w:tcPr>
          <w:p w14:paraId="691B6F1B" w14:textId="77777777" w:rsidR="00177F9B" w:rsidRPr="008F2C52" w:rsidRDefault="00177F9B" w:rsidP="00ED42FD">
            <w:pPr>
              <w:pStyle w:val="Geenafstand"/>
              <w:rPr>
                <w:b/>
                <w:sz w:val="18"/>
                <w:szCs w:val="18"/>
              </w:rPr>
            </w:pPr>
            <w:r w:rsidRPr="008F2C52">
              <w:rPr>
                <w:b/>
                <w:sz w:val="18"/>
                <w:szCs w:val="18"/>
              </w:rPr>
              <w:t>Onroerende zaak</w:t>
            </w:r>
          </w:p>
        </w:tc>
      </w:tr>
      <w:tr w:rsidR="008F2C52" w:rsidRPr="008F2C52" w14:paraId="0926322F" w14:textId="77777777" w:rsidTr="00ED42FD">
        <w:tc>
          <w:tcPr>
            <w:tcW w:w="9062" w:type="dxa"/>
          </w:tcPr>
          <w:p w14:paraId="10362B42" w14:textId="77777777" w:rsidR="00177F9B" w:rsidRPr="008F2C52" w:rsidRDefault="00177F9B" w:rsidP="00ED42FD">
            <w:pPr>
              <w:pStyle w:val="Geenafstand"/>
              <w:rPr>
                <w:sz w:val="18"/>
                <w:szCs w:val="18"/>
              </w:rPr>
            </w:pPr>
            <w:r w:rsidRPr="008F2C52">
              <w:rPr>
                <w:sz w:val="18"/>
                <w:szCs w:val="18"/>
              </w:rPr>
              <w:t>bd-i-ext1:GiftImmovablePropertyCommercialValue</w:t>
            </w:r>
          </w:p>
        </w:tc>
      </w:tr>
      <w:tr w:rsidR="008F2C52" w:rsidRPr="008F2C52" w14:paraId="11E75E30" w14:textId="77777777" w:rsidTr="00ED42FD">
        <w:tc>
          <w:tcPr>
            <w:tcW w:w="9062" w:type="dxa"/>
          </w:tcPr>
          <w:p w14:paraId="195FF930" w14:textId="77777777" w:rsidR="00177F9B" w:rsidRPr="008F2C52" w:rsidRDefault="00177F9B" w:rsidP="00ED42FD">
            <w:pPr>
              <w:pStyle w:val="Geenafstand"/>
              <w:rPr>
                <w:sz w:val="18"/>
                <w:szCs w:val="18"/>
              </w:rPr>
            </w:pPr>
            <w:r w:rsidRPr="008F2C52">
              <w:rPr>
                <w:sz w:val="18"/>
                <w:szCs w:val="18"/>
              </w:rPr>
              <w:t>bd-i-ext1:GiftImmovablePropertyLawValue</w:t>
            </w:r>
          </w:p>
        </w:tc>
      </w:tr>
      <w:tr w:rsidR="008F2C52" w:rsidRPr="008F2C52" w14:paraId="671F7B5E" w14:textId="77777777" w:rsidTr="00ED42FD">
        <w:tc>
          <w:tcPr>
            <w:tcW w:w="9062" w:type="dxa"/>
          </w:tcPr>
          <w:p w14:paraId="7415104E" w14:textId="77777777" w:rsidR="00177F9B" w:rsidRPr="008F2C52" w:rsidRDefault="00177F9B" w:rsidP="00ED42FD">
            <w:pPr>
              <w:pStyle w:val="Geenafstand"/>
              <w:rPr>
                <w:sz w:val="18"/>
                <w:szCs w:val="18"/>
              </w:rPr>
            </w:pPr>
            <w:r w:rsidRPr="008F2C52">
              <w:rPr>
                <w:sz w:val="18"/>
                <w:szCs w:val="18"/>
              </w:rPr>
              <w:t>bd-i-ext1:GiftImmovablePropertyTransferredPartNumerator</w:t>
            </w:r>
          </w:p>
        </w:tc>
      </w:tr>
      <w:tr w:rsidR="008F2C52" w:rsidRPr="008F2C52" w14:paraId="6F779082" w14:textId="77777777" w:rsidTr="00ED42FD">
        <w:tc>
          <w:tcPr>
            <w:tcW w:w="9062" w:type="dxa"/>
          </w:tcPr>
          <w:p w14:paraId="3DCCA8E1" w14:textId="77777777" w:rsidR="00177F9B" w:rsidRPr="008F2C52" w:rsidRDefault="00177F9B" w:rsidP="00ED42FD">
            <w:pPr>
              <w:pStyle w:val="Geenafstand"/>
              <w:rPr>
                <w:sz w:val="18"/>
                <w:szCs w:val="18"/>
              </w:rPr>
            </w:pPr>
            <w:r w:rsidRPr="008F2C52">
              <w:rPr>
                <w:sz w:val="18"/>
                <w:szCs w:val="18"/>
              </w:rPr>
              <w:t>bd-i-ext1:GiftImmovablePropertyTransferredPartDenominator</w:t>
            </w:r>
          </w:p>
        </w:tc>
      </w:tr>
      <w:tr w:rsidR="008F2C52" w:rsidRPr="008F2C52" w14:paraId="01425963" w14:textId="77777777" w:rsidTr="00ED42FD">
        <w:tc>
          <w:tcPr>
            <w:tcW w:w="9062" w:type="dxa"/>
          </w:tcPr>
          <w:p w14:paraId="58EFC416" w14:textId="77777777" w:rsidR="00177F9B" w:rsidRPr="008F2C52" w:rsidRDefault="00177F9B" w:rsidP="00ED42FD">
            <w:pPr>
              <w:pStyle w:val="Geenafstand"/>
              <w:rPr>
                <w:sz w:val="18"/>
                <w:szCs w:val="18"/>
              </w:rPr>
            </w:pPr>
            <w:r w:rsidRPr="008F2C52">
              <w:rPr>
                <w:sz w:val="18"/>
                <w:szCs w:val="18"/>
              </w:rPr>
              <w:t>bd-i-ext1:GiftImmovablePropertyPurchasePrice</w:t>
            </w:r>
          </w:p>
        </w:tc>
      </w:tr>
      <w:tr w:rsidR="008F2C52" w:rsidRPr="008F2C52" w14:paraId="6883DAC4" w14:textId="77777777" w:rsidTr="00ED42FD">
        <w:tc>
          <w:tcPr>
            <w:tcW w:w="9062" w:type="dxa"/>
          </w:tcPr>
          <w:p w14:paraId="696BD2D3" w14:textId="77777777" w:rsidR="00177F9B" w:rsidRPr="008F2C52" w:rsidRDefault="00177F9B" w:rsidP="00ED42FD">
            <w:pPr>
              <w:pStyle w:val="Geenafstand"/>
              <w:rPr>
                <w:sz w:val="18"/>
                <w:szCs w:val="18"/>
              </w:rPr>
            </w:pPr>
            <w:r w:rsidRPr="008F2C52">
              <w:rPr>
                <w:sz w:val="18"/>
                <w:szCs w:val="18"/>
              </w:rPr>
              <w:t>bd-i-ext1:GiftImmovablePropertyRemittedPurchasePrice</w:t>
            </w:r>
          </w:p>
        </w:tc>
      </w:tr>
      <w:tr w:rsidR="008F2C52" w:rsidRPr="008F2C52" w14:paraId="50B71897" w14:textId="77777777" w:rsidTr="00ED42FD">
        <w:tc>
          <w:tcPr>
            <w:tcW w:w="9062" w:type="dxa"/>
          </w:tcPr>
          <w:p w14:paraId="256C8F02" w14:textId="113F49FB" w:rsidR="00177F9B" w:rsidRPr="008F2C52" w:rsidRDefault="00177F9B" w:rsidP="00ED42FD">
            <w:pPr>
              <w:pStyle w:val="Geenafstand"/>
              <w:rPr>
                <w:sz w:val="18"/>
                <w:szCs w:val="18"/>
              </w:rPr>
            </w:pPr>
            <w:r w:rsidRPr="008F2C52">
              <w:rPr>
                <w:sz w:val="18"/>
                <w:szCs w:val="18"/>
              </w:rPr>
              <w:t>bd-i-ext1:</w:t>
            </w:r>
            <w:r w:rsidR="00FC5196">
              <w:rPr>
                <w:sz w:val="18"/>
                <w:szCs w:val="18"/>
              </w:rPr>
              <w:t>ImmovablePropertyTenantRecipientPartnerIndication</w:t>
            </w:r>
          </w:p>
        </w:tc>
      </w:tr>
      <w:tr w:rsidR="008F2C52" w:rsidRPr="008F2C52" w14:paraId="32134C25" w14:textId="77777777" w:rsidTr="00ED42FD">
        <w:tc>
          <w:tcPr>
            <w:tcW w:w="9062" w:type="dxa"/>
          </w:tcPr>
          <w:p w14:paraId="1B374308" w14:textId="77777777" w:rsidR="00177F9B" w:rsidRPr="008F2C52" w:rsidRDefault="00177F9B" w:rsidP="00ED42FD">
            <w:pPr>
              <w:pStyle w:val="Geenafstand"/>
              <w:rPr>
                <w:sz w:val="18"/>
                <w:szCs w:val="18"/>
              </w:rPr>
            </w:pPr>
            <w:r w:rsidRPr="008F2C52">
              <w:rPr>
                <w:sz w:val="18"/>
                <w:szCs w:val="18"/>
              </w:rPr>
              <w:t>bd-i-ext1:ImmovablePropertyResidenceIndication</w:t>
            </w:r>
          </w:p>
        </w:tc>
      </w:tr>
      <w:tr w:rsidR="008F2C52" w:rsidRPr="008F2C52" w14:paraId="6D8E9547" w14:textId="77777777" w:rsidTr="00ED42FD">
        <w:tc>
          <w:tcPr>
            <w:tcW w:w="9062" w:type="dxa"/>
          </w:tcPr>
          <w:p w14:paraId="295CF0CC" w14:textId="77777777" w:rsidR="00177F9B" w:rsidRPr="008F2C52" w:rsidRDefault="00177F9B" w:rsidP="00ED42FD">
            <w:pPr>
              <w:pStyle w:val="Geenafstand"/>
              <w:rPr>
                <w:sz w:val="18"/>
                <w:szCs w:val="18"/>
              </w:rPr>
            </w:pPr>
            <w:r w:rsidRPr="008F2C52">
              <w:rPr>
                <w:sz w:val="18"/>
                <w:szCs w:val="18"/>
              </w:rPr>
              <w:t>bd-i-ext1:GiftImmovablePropertyAnnualGroundLeaseValue</w:t>
            </w:r>
          </w:p>
        </w:tc>
      </w:tr>
      <w:tr w:rsidR="008F2C52" w:rsidRPr="008F2C52" w14:paraId="66C19578" w14:textId="77777777" w:rsidTr="00ED42FD">
        <w:tc>
          <w:tcPr>
            <w:tcW w:w="9062" w:type="dxa"/>
          </w:tcPr>
          <w:p w14:paraId="1201B676" w14:textId="77777777" w:rsidR="00177F9B" w:rsidRPr="008F2C52" w:rsidRDefault="00177F9B" w:rsidP="00ED42FD">
            <w:pPr>
              <w:pStyle w:val="Geenafstand"/>
              <w:rPr>
                <w:sz w:val="18"/>
                <w:szCs w:val="18"/>
              </w:rPr>
            </w:pPr>
            <w:r w:rsidRPr="008F2C52">
              <w:rPr>
                <w:sz w:val="18"/>
                <w:szCs w:val="18"/>
              </w:rPr>
              <w:t>bd-i-ext1:ImmovablePropertyGroundLeaseEnddate</w:t>
            </w:r>
          </w:p>
        </w:tc>
      </w:tr>
      <w:tr w:rsidR="008F2C52" w:rsidRPr="008F2C52" w14:paraId="52BBEF22" w14:textId="77777777" w:rsidTr="00ED42FD">
        <w:tc>
          <w:tcPr>
            <w:tcW w:w="9062" w:type="dxa"/>
          </w:tcPr>
          <w:p w14:paraId="2B901D2C" w14:textId="77777777" w:rsidR="00177F9B" w:rsidRPr="008F2C52" w:rsidRDefault="00177F9B" w:rsidP="00ED42FD">
            <w:pPr>
              <w:pStyle w:val="Geenafstand"/>
              <w:rPr>
                <w:sz w:val="18"/>
                <w:szCs w:val="18"/>
              </w:rPr>
            </w:pPr>
            <w:r w:rsidRPr="008F2C52">
              <w:rPr>
                <w:sz w:val="18"/>
                <w:szCs w:val="18"/>
              </w:rPr>
              <w:t>bd-i-ext1:GiftImmovablePropertyAnnualRentValue</w:t>
            </w:r>
          </w:p>
        </w:tc>
      </w:tr>
      <w:tr w:rsidR="008F2C52" w:rsidRPr="008F2C52" w14:paraId="231EBC9A" w14:textId="77777777" w:rsidTr="00ED42FD">
        <w:tc>
          <w:tcPr>
            <w:tcW w:w="9062" w:type="dxa"/>
          </w:tcPr>
          <w:p w14:paraId="0ED1D681" w14:textId="77777777" w:rsidR="00177F9B" w:rsidRPr="008F2C52" w:rsidRDefault="00177F9B" w:rsidP="00ED42FD">
            <w:pPr>
              <w:pStyle w:val="Geenafstand"/>
              <w:rPr>
                <w:sz w:val="18"/>
                <w:szCs w:val="18"/>
              </w:rPr>
            </w:pPr>
            <w:r w:rsidRPr="008F2C52">
              <w:rPr>
                <w:sz w:val="18"/>
                <w:szCs w:val="18"/>
              </w:rPr>
              <w:t>bd-i-ext1:GiftImmovablePropertyMarketCompliantRentIndication</w:t>
            </w:r>
          </w:p>
        </w:tc>
      </w:tr>
      <w:tr w:rsidR="008F2C52" w:rsidRPr="008F2C52" w14:paraId="4F93BC65" w14:textId="77777777" w:rsidTr="00ED42FD">
        <w:tc>
          <w:tcPr>
            <w:tcW w:w="9062" w:type="dxa"/>
          </w:tcPr>
          <w:p w14:paraId="6D361A16" w14:textId="77777777" w:rsidR="00177F9B" w:rsidRPr="008F2C52" w:rsidRDefault="00177F9B" w:rsidP="00ED42FD">
            <w:pPr>
              <w:pStyle w:val="Geenafstand"/>
              <w:rPr>
                <w:sz w:val="18"/>
                <w:szCs w:val="18"/>
              </w:rPr>
            </w:pPr>
            <w:r w:rsidRPr="008F2C52">
              <w:rPr>
                <w:sz w:val="18"/>
                <w:szCs w:val="18"/>
              </w:rPr>
              <w:t>bd-i-ext1:GiftImmovablePropertySurfaceSquareMetresHiredOut</w:t>
            </w:r>
          </w:p>
        </w:tc>
      </w:tr>
      <w:tr w:rsidR="008F2C52" w:rsidRPr="008F2C52" w14:paraId="6EF6BEA0" w14:textId="77777777" w:rsidTr="00ED42FD">
        <w:tc>
          <w:tcPr>
            <w:tcW w:w="9062" w:type="dxa"/>
          </w:tcPr>
          <w:p w14:paraId="71AF5903" w14:textId="77777777" w:rsidR="00177F9B" w:rsidRPr="008F2C52" w:rsidRDefault="00177F9B" w:rsidP="00ED42FD">
            <w:pPr>
              <w:pStyle w:val="Geenafstand"/>
              <w:rPr>
                <w:sz w:val="18"/>
                <w:szCs w:val="18"/>
              </w:rPr>
            </w:pPr>
            <w:r w:rsidRPr="008F2C52">
              <w:rPr>
                <w:sz w:val="18"/>
                <w:szCs w:val="18"/>
              </w:rPr>
              <w:t>bd-i-ext1:GiftImmovablePropertySurfaceSquareMetresTotal</w:t>
            </w:r>
          </w:p>
        </w:tc>
      </w:tr>
      <w:tr w:rsidR="008F2C52" w:rsidRPr="008F2C52" w14:paraId="7CF692AE" w14:textId="77777777" w:rsidTr="00ED42FD">
        <w:tc>
          <w:tcPr>
            <w:tcW w:w="9062" w:type="dxa"/>
          </w:tcPr>
          <w:p w14:paraId="0AFBE7C1" w14:textId="77777777" w:rsidR="00177F9B" w:rsidRPr="008F2C52" w:rsidRDefault="00177F9B" w:rsidP="00ED42FD">
            <w:pPr>
              <w:pStyle w:val="Geenafstand"/>
              <w:rPr>
                <w:sz w:val="18"/>
                <w:szCs w:val="18"/>
              </w:rPr>
            </w:pPr>
            <w:r w:rsidRPr="008F2C52">
              <w:rPr>
                <w:sz w:val="18"/>
                <w:szCs w:val="18"/>
              </w:rPr>
              <w:t>bd-i-ext1:GiftImmovablePropertyExposedValue</w:t>
            </w:r>
          </w:p>
        </w:tc>
      </w:tr>
      <w:tr w:rsidR="00247AAE" w:rsidRPr="008F2C52" w14:paraId="1FD997D7" w14:textId="77777777" w:rsidTr="00ED42FD">
        <w:tc>
          <w:tcPr>
            <w:tcW w:w="9062" w:type="dxa"/>
          </w:tcPr>
          <w:p w14:paraId="6B7C6FCA" w14:textId="6BB1E078" w:rsidR="00247AAE" w:rsidRPr="008F2C52" w:rsidRDefault="00247AAE" w:rsidP="00247AAE">
            <w:pPr>
              <w:pStyle w:val="Geenafstand"/>
              <w:rPr>
                <w:sz w:val="18"/>
                <w:szCs w:val="18"/>
              </w:rPr>
            </w:pPr>
            <w:r w:rsidRPr="00247AAE">
              <w:rPr>
                <w:bCs/>
                <w:sz w:val="18"/>
                <w:szCs w:val="18"/>
                <w:lang w:val="en-US"/>
              </w:rPr>
              <w:t>bd-i-ext1:ImmovablePropertyHiredOutTemporarilyIndication</w:t>
            </w:r>
          </w:p>
        </w:tc>
      </w:tr>
      <w:tr w:rsidR="00247AAE" w:rsidRPr="008F2C52" w14:paraId="0ACC050C" w14:textId="77777777" w:rsidTr="00ED42FD">
        <w:tc>
          <w:tcPr>
            <w:tcW w:w="9062" w:type="dxa"/>
          </w:tcPr>
          <w:p w14:paraId="20662CA9" w14:textId="21FD3DFA" w:rsidR="00247AAE" w:rsidRPr="008F2C52" w:rsidRDefault="00247AAE" w:rsidP="00247AAE">
            <w:pPr>
              <w:pStyle w:val="Geenafstand"/>
              <w:rPr>
                <w:sz w:val="18"/>
                <w:szCs w:val="18"/>
              </w:rPr>
            </w:pPr>
            <w:r w:rsidRPr="00247AAE">
              <w:rPr>
                <w:bCs/>
                <w:sz w:val="18"/>
                <w:szCs w:val="18"/>
                <w:lang w:val="en-US"/>
              </w:rPr>
              <w:t>bd-i-ext1:ImmovablePropertyAffiliatedPersonHiredOutIndication</w:t>
            </w:r>
          </w:p>
        </w:tc>
      </w:tr>
      <w:tr w:rsidR="008F2C52" w:rsidRPr="008F2C52" w14:paraId="571684C6" w14:textId="77777777" w:rsidTr="00ED42FD">
        <w:tc>
          <w:tcPr>
            <w:tcW w:w="9062" w:type="dxa"/>
          </w:tcPr>
          <w:p w14:paraId="1A660690" w14:textId="0610EDF2" w:rsidR="00177F9B" w:rsidRPr="008F2C52" w:rsidRDefault="00177F9B" w:rsidP="00ED42FD">
            <w:pPr>
              <w:pStyle w:val="Geenafstand"/>
              <w:rPr>
                <w:sz w:val="18"/>
                <w:szCs w:val="18"/>
              </w:rPr>
            </w:pPr>
            <w:r w:rsidRPr="008F2C52">
              <w:rPr>
                <w:sz w:val="18"/>
                <w:szCs w:val="18"/>
              </w:rPr>
              <w:t>bd-i-ext1:</w:t>
            </w:r>
            <w:r w:rsidR="004825E1">
              <w:rPr>
                <w:sz w:val="18"/>
                <w:szCs w:val="18"/>
              </w:rPr>
              <w:t>ImmovablePropertyLargerPartHouseSeparatelySaleableIndication</w:t>
            </w:r>
          </w:p>
        </w:tc>
      </w:tr>
      <w:tr w:rsidR="008F2C52" w:rsidRPr="008F2C52" w14:paraId="4625E49C" w14:textId="77777777" w:rsidTr="00ED42FD">
        <w:tc>
          <w:tcPr>
            <w:tcW w:w="9062" w:type="dxa"/>
          </w:tcPr>
          <w:p w14:paraId="15F07E31" w14:textId="77777777" w:rsidR="00177F9B" w:rsidRPr="008F2C52" w:rsidRDefault="00177F9B" w:rsidP="00ED42FD">
            <w:pPr>
              <w:pStyle w:val="Geenafstand"/>
              <w:rPr>
                <w:sz w:val="18"/>
                <w:szCs w:val="18"/>
              </w:rPr>
            </w:pPr>
            <w:r w:rsidRPr="008F2C52">
              <w:rPr>
                <w:sz w:val="18"/>
                <w:szCs w:val="18"/>
              </w:rPr>
              <w:t>bd-i-ext1:GiftImmovablePropertyLandRegistryDesignation</w:t>
            </w:r>
          </w:p>
        </w:tc>
      </w:tr>
      <w:tr w:rsidR="008F2C52" w:rsidRPr="008F2C52" w14:paraId="7EF70068" w14:textId="77777777" w:rsidTr="00ED42FD">
        <w:tc>
          <w:tcPr>
            <w:tcW w:w="9062" w:type="dxa"/>
          </w:tcPr>
          <w:p w14:paraId="36C0011A" w14:textId="77777777" w:rsidR="00177F9B" w:rsidRPr="008F2C52" w:rsidRDefault="00177F9B" w:rsidP="00ED42FD">
            <w:pPr>
              <w:pStyle w:val="Geenafstand"/>
              <w:rPr>
                <w:sz w:val="18"/>
                <w:szCs w:val="18"/>
              </w:rPr>
            </w:pPr>
            <w:r w:rsidRPr="008F2C52">
              <w:rPr>
                <w:sz w:val="18"/>
                <w:szCs w:val="18"/>
              </w:rPr>
              <w:t>bd-t-ext1:GiftImmovablePropertyAddressPresentation</w:t>
            </w:r>
          </w:p>
        </w:tc>
      </w:tr>
      <w:tr w:rsidR="008F2C52" w:rsidRPr="008F2C52" w14:paraId="3EE0C804" w14:textId="77777777" w:rsidTr="00ED42FD">
        <w:tc>
          <w:tcPr>
            <w:tcW w:w="9062" w:type="dxa"/>
          </w:tcPr>
          <w:p w14:paraId="64D79E4C" w14:textId="77777777" w:rsidR="00177F9B" w:rsidRPr="008F2C52" w:rsidRDefault="00177F9B" w:rsidP="00ED42FD">
            <w:pPr>
              <w:pStyle w:val="Geenafstand"/>
              <w:rPr>
                <w:sz w:val="18"/>
                <w:szCs w:val="18"/>
              </w:rPr>
            </w:pPr>
            <w:r w:rsidRPr="008F2C52">
              <w:rPr>
                <w:sz w:val="18"/>
                <w:szCs w:val="18"/>
              </w:rPr>
              <w:t xml:space="preserve">bd-i-ext1:AppealOnFaciltySceneryLawIndication </w:t>
            </w:r>
          </w:p>
        </w:tc>
      </w:tr>
      <w:tr w:rsidR="008F2C52" w:rsidRPr="008F2C52" w14:paraId="74E7A3CF" w14:textId="77777777" w:rsidTr="00ED42FD">
        <w:tc>
          <w:tcPr>
            <w:tcW w:w="9062" w:type="dxa"/>
          </w:tcPr>
          <w:p w14:paraId="50660556" w14:textId="77777777" w:rsidR="00177F9B" w:rsidRPr="008F2C52" w:rsidRDefault="00177F9B" w:rsidP="00ED42FD">
            <w:pPr>
              <w:pStyle w:val="Geenafstand"/>
              <w:rPr>
                <w:sz w:val="18"/>
                <w:szCs w:val="18"/>
              </w:rPr>
            </w:pPr>
            <w:r w:rsidRPr="008F2C52">
              <w:rPr>
                <w:sz w:val="18"/>
                <w:szCs w:val="18"/>
              </w:rPr>
              <w:t>bd-i-ext1:EstateSceneryLawDisposalNumber</w:t>
            </w:r>
          </w:p>
        </w:tc>
      </w:tr>
      <w:tr w:rsidR="008F2C52" w:rsidRPr="008F2C52" w14:paraId="69F790A7" w14:textId="77777777" w:rsidTr="00ED42FD">
        <w:tc>
          <w:tcPr>
            <w:tcW w:w="9062" w:type="dxa"/>
          </w:tcPr>
          <w:p w14:paraId="758427CB" w14:textId="77777777" w:rsidR="00177F9B" w:rsidRPr="008F2C52" w:rsidRDefault="00177F9B" w:rsidP="00ED42FD">
            <w:pPr>
              <w:pStyle w:val="Geenafstand"/>
              <w:rPr>
                <w:sz w:val="18"/>
                <w:szCs w:val="18"/>
              </w:rPr>
            </w:pPr>
            <w:r w:rsidRPr="008F2C52">
              <w:rPr>
                <w:sz w:val="18"/>
                <w:szCs w:val="18"/>
              </w:rPr>
              <w:t>bd-i-ext1:EstateName</w:t>
            </w:r>
          </w:p>
        </w:tc>
      </w:tr>
      <w:tr w:rsidR="008F2C52" w:rsidRPr="008F2C52" w14:paraId="02E099BA" w14:textId="77777777" w:rsidTr="00ED42FD">
        <w:tc>
          <w:tcPr>
            <w:tcW w:w="9062" w:type="dxa"/>
          </w:tcPr>
          <w:p w14:paraId="597544E3" w14:textId="77777777" w:rsidR="00177F9B" w:rsidRPr="008F2C52" w:rsidRDefault="00177F9B" w:rsidP="00ED42FD">
            <w:pPr>
              <w:pStyle w:val="Geenafstand"/>
              <w:rPr>
                <w:sz w:val="18"/>
                <w:szCs w:val="18"/>
              </w:rPr>
            </w:pPr>
            <w:r w:rsidRPr="008F2C52">
              <w:rPr>
                <w:sz w:val="18"/>
                <w:szCs w:val="18"/>
              </w:rPr>
              <w:t>bd-i-ext1:EstateSceneryLawOpenedIndication</w:t>
            </w:r>
          </w:p>
        </w:tc>
      </w:tr>
      <w:tr w:rsidR="008F2C52" w:rsidRPr="008F2C52" w14:paraId="3797F54B" w14:textId="77777777" w:rsidTr="00ED42FD">
        <w:tc>
          <w:tcPr>
            <w:tcW w:w="9062" w:type="dxa"/>
            <w:vAlign w:val="bottom"/>
          </w:tcPr>
          <w:p w14:paraId="7D761F33" w14:textId="77777777" w:rsidR="00177F9B" w:rsidRPr="008F2C52" w:rsidRDefault="00177F9B" w:rsidP="00ED42FD">
            <w:pPr>
              <w:pStyle w:val="Geenafstand"/>
              <w:rPr>
                <w:sz w:val="18"/>
                <w:szCs w:val="18"/>
              </w:rPr>
            </w:pPr>
            <w:r w:rsidRPr="008F2C52">
              <w:rPr>
                <w:sz w:val="18"/>
                <w:szCs w:val="18"/>
              </w:rPr>
              <w:t>bd-i-ext1:EstateSceneryLawRankingIndication</w:t>
            </w:r>
          </w:p>
        </w:tc>
      </w:tr>
      <w:tr w:rsidR="008F2C52" w:rsidRPr="008F2C52" w14:paraId="28F1C414" w14:textId="77777777" w:rsidTr="00ED42FD">
        <w:tc>
          <w:tcPr>
            <w:tcW w:w="9062" w:type="dxa"/>
            <w:vAlign w:val="bottom"/>
          </w:tcPr>
          <w:p w14:paraId="5BAA2246" w14:textId="77777777" w:rsidR="00177F9B" w:rsidRPr="008F2C52" w:rsidRDefault="00177F9B" w:rsidP="00ED42FD">
            <w:pPr>
              <w:pStyle w:val="Geenafstand"/>
              <w:rPr>
                <w:sz w:val="18"/>
                <w:szCs w:val="18"/>
              </w:rPr>
            </w:pPr>
            <w:r w:rsidRPr="008F2C52">
              <w:rPr>
                <w:sz w:val="18"/>
                <w:szCs w:val="18"/>
              </w:rPr>
              <w:t>bd-i-ext1:EstateRankingRequestDate</w:t>
            </w:r>
          </w:p>
        </w:tc>
      </w:tr>
      <w:tr w:rsidR="008F2C52" w:rsidRPr="008F2C52" w14:paraId="25FD7F9C" w14:textId="77777777" w:rsidTr="00ED42FD">
        <w:tc>
          <w:tcPr>
            <w:tcW w:w="9062" w:type="dxa"/>
            <w:vAlign w:val="bottom"/>
          </w:tcPr>
          <w:p w14:paraId="5DFBF547" w14:textId="77777777" w:rsidR="00177F9B" w:rsidRPr="008F2C52" w:rsidRDefault="00177F9B" w:rsidP="00ED42FD">
            <w:pPr>
              <w:pStyle w:val="Geenafstand"/>
              <w:rPr>
                <w:sz w:val="18"/>
                <w:szCs w:val="18"/>
              </w:rPr>
            </w:pPr>
            <w:r w:rsidRPr="008F2C52">
              <w:rPr>
                <w:sz w:val="18"/>
                <w:szCs w:val="18"/>
              </w:rPr>
              <w:t>bd-i-ext1:EstateBuildingEconomicValue</w:t>
            </w:r>
          </w:p>
        </w:tc>
      </w:tr>
      <w:tr w:rsidR="008F2C52" w:rsidRPr="008F2C52" w14:paraId="0ECBF4A7" w14:textId="77777777" w:rsidTr="00ED42FD">
        <w:tc>
          <w:tcPr>
            <w:tcW w:w="9062" w:type="dxa"/>
            <w:vAlign w:val="bottom"/>
          </w:tcPr>
          <w:p w14:paraId="09153CD9" w14:textId="77777777" w:rsidR="00177F9B" w:rsidRPr="008F2C52" w:rsidRDefault="00177F9B" w:rsidP="00ED42FD">
            <w:pPr>
              <w:pStyle w:val="Geenafstand"/>
              <w:rPr>
                <w:sz w:val="18"/>
                <w:szCs w:val="18"/>
              </w:rPr>
            </w:pPr>
            <w:r w:rsidRPr="008F2C52">
              <w:rPr>
                <w:sz w:val="18"/>
                <w:szCs w:val="18"/>
              </w:rPr>
              <w:t>bd-i-ext1:EstateLandsEconomicValue</w:t>
            </w:r>
          </w:p>
        </w:tc>
      </w:tr>
      <w:tr w:rsidR="008F2C52" w:rsidRPr="008F2C52" w14:paraId="4DA6CEC1" w14:textId="77777777" w:rsidTr="00ED42FD">
        <w:tc>
          <w:tcPr>
            <w:tcW w:w="9062" w:type="dxa"/>
            <w:vAlign w:val="bottom"/>
          </w:tcPr>
          <w:p w14:paraId="41755767" w14:textId="77777777" w:rsidR="00177F9B" w:rsidRPr="008F2C52" w:rsidRDefault="00177F9B" w:rsidP="00ED42FD">
            <w:pPr>
              <w:pStyle w:val="Geenafstand"/>
              <w:rPr>
                <w:sz w:val="18"/>
                <w:szCs w:val="18"/>
              </w:rPr>
            </w:pPr>
            <w:r w:rsidRPr="008F2C52">
              <w:rPr>
                <w:sz w:val="18"/>
                <w:szCs w:val="18"/>
              </w:rPr>
              <w:t>bd-i-ext1:EstateBuildingsDestinationValue</w:t>
            </w:r>
          </w:p>
        </w:tc>
      </w:tr>
      <w:tr w:rsidR="008F2C52" w:rsidRPr="008F2C52" w14:paraId="7AAFC812" w14:textId="77777777" w:rsidTr="00ED42FD">
        <w:tc>
          <w:tcPr>
            <w:tcW w:w="9062" w:type="dxa"/>
            <w:vAlign w:val="bottom"/>
          </w:tcPr>
          <w:p w14:paraId="13568EC5" w14:textId="77777777" w:rsidR="00177F9B" w:rsidRPr="008F2C52" w:rsidRDefault="00177F9B" w:rsidP="00ED42FD">
            <w:pPr>
              <w:pStyle w:val="Geenafstand"/>
              <w:rPr>
                <w:sz w:val="18"/>
                <w:szCs w:val="18"/>
              </w:rPr>
            </w:pPr>
            <w:r w:rsidRPr="008F2C52">
              <w:rPr>
                <w:sz w:val="18"/>
                <w:szCs w:val="18"/>
              </w:rPr>
              <w:t>bd-i-ext1:EstateLandsDestinationValue</w:t>
            </w:r>
          </w:p>
        </w:tc>
      </w:tr>
      <w:tr w:rsidR="008F2C52" w:rsidRPr="008F2C52" w14:paraId="1659C3C2" w14:textId="77777777" w:rsidTr="00ED42FD">
        <w:tc>
          <w:tcPr>
            <w:tcW w:w="9062" w:type="dxa"/>
          </w:tcPr>
          <w:p w14:paraId="449B56B2" w14:textId="77777777" w:rsidR="00177F9B" w:rsidRPr="008F2C52" w:rsidRDefault="00177F9B" w:rsidP="00ED42FD">
            <w:pPr>
              <w:pStyle w:val="Geenafstand"/>
              <w:rPr>
                <w:b/>
                <w:sz w:val="18"/>
                <w:szCs w:val="18"/>
              </w:rPr>
            </w:pPr>
            <w:r w:rsidRPr="008F2C52">
              <w:rPr>
                <w:b/>
                <w:sz w:val="18"/>
                <w:szCs w:val="18"/>
              </w:rPr>
              <w:t>Effecten</w:t>
            </w:r>
          </w:p>
        </w:tc>
      </w:tr>
      <w:tr w:rsidR="008F2C52" w:rsidRPr="008F2C52" w14:paraId="7AE1F040" w14:textId="77777777" w:rsidTr="00ED42FD">
        <w:tc>
          <w:tcPr>
            <w:tcW w:w="9062" w:type="dxa"/>
          </w:tcPr>
          <w:p w14:paraId="0CB79BD5" w14:textId="77777777" w:rsidR="00177F9B" w:rsidRPr="008F2C52" w:rsidRDefault="00177F9B" w:rsidP="00ED42FD">
            <w:pPr>
              <w:pStyle w:val="Geenafstand"/>
              <w:rPr>
                <w:sz w:val="18"/>
                <w:szCs w:val="18"/>
              </w:rPr>
            </w:pPr>
            <w:r w:rsidRPr="008F2C52">
              <w:rPr>
                <w:sz w:val="18"/>
                <w:szCs w:val="18"/>
              </w:rPr>
              <w:t>bd-i-ext1:GiftStockValue</w:t>
            </w:r>
          </w:p>
        </w:tc>
      </w:tr>
      <w:tr w:rsidR="008F2C52" w:rsidRPr="008F2C52" w14:paraId="2405397A" w14:textId="77777777" w:rsidTr="00ED42FD">
        <w:tc>
          <w:tcPr>
            <w:tcW w:w="9062" w:type="dxa"/>
          </w:tcPr>
          <w:p w14:paraId="48CAB818" w14:textId="1F71E5EC" w:rsidR="00177F9B" w:rsidRPr="008F2C52" w:rsidRDefault="00177F9B" w:rsidP="00ED42FD">
            <w:pPr>
              <w:pStyle w:val="Geenafstand"/>
              <w:rPr>
                <w:sz w:val="18"/>
                <w:szCs w:val="18"/>
              </w:rPr>
            </w:pPr>
            <w:r w:rsidRPr="008F2C52">
              <w:rPr>
                <w:sz w:val="18"/>
                <w:szCs w:val="18"/>
              </w:rPr>
              <w:t>bd-i-ext</w:t>
            </w:r>
            <w:r w:rsidR="002B7270">
              <w:rPr>
                <w:sz w:val="18"/>
                <w:szCs w:val="18"/>
              </w:rPr>
              <w:t>1</w:t>
            </w:r>
            <w:r w:rsidRPr="008F2C52">
              <w:rPr>
                <w:sz w:val="18"/>
                <w:szCs w:val="18"/>
              </w:rPr>
              <w:t>:StockType</w:t>
            </w:r>
          </w:p>
        </w:tc>
      </w:tr>
      <w:tr w:rsidR="008F2C52" w:rsidRPr="008F2C52" w14:paraId="3B025B15" w14:textId="77777777" w:rsidTr="00ED42FD">
        <w:tc>
          <w:tcPr>
            <w:tcW w:w="9062" w:type="dxa"/>
          </w:tcPr>
          <w:p w14:paraId="777ABF1B" w14:textId="77777777" w:rsidR="00177F9B" w:rsidRPr="008F2C52" w:rsidRDefault="00177F9B" w:rsidP="00ED42FD">
            <w:pPr>
              <w:pStyle w:val="Geenafstand"/>
              <w:rPr>
                <w:b/>
                <w:sz w:val="18"/>
                <w:szCs w:val="18"/>
              </w:rPr>
            </w:pPr>
            <w:r w:rsidRPr="008F2C52">
              <w:rPr>
                <w:b/>
                <w:sz w:val="18"/>
                <w:szCs w:val="18"/>
              </w:rPr>
              <w:t>Ondernemingsvermogen</w:t>
            </w:r>
          </w:p>
        </w:tc>
      </w:tr>
      <w:tr w:rsidR="008F2C52" w:rsidRPr="008F2C52" w14:paraId="43C8C62F" w14:textId="77777777" w:rsidTr="00ED42FD">
        <w:tc>
          <w:tcPr>
            <w:tcW w:w="9062" w:type="dxa"/>
          </w:tcPr>
          <w:p w14:paraId="646CFA3C" w14:textId="77777777" w:rsidR="00177F9B" w:rsidRPr="008F2C52" w:rsidRDefault="00177F9B" w:rsidP="00ED42FD">
            <w:pPr>
              <w:pStyle w:val="Geenafstand"/>
              <w:rPr>
                <w:b/>
                <w:sz w:val="18"/>
                <w:szCs w:val="18"/>
              </w:rPr>
            </w:pPr>
            <w:r w:rsidRPr="008F2C52">
              <w:rPr>
                <w:sz w:val="18"/>
                <w:szCs w:val="18"/>
              </w:rPr>
              <w:t>bd-i-ext1:BusinessIdentificationNumber</w:t>
            </w:r>
          </w:p>
        </w:tc>
      </w:tr>
      <w:tr w:rsidR="008F2C52" w:rsidRPr="008F2C52" w14:paraId="1207AD33" w14:textId="77777777" w:rsidTr="00ED42FD">
        <w:tc>
          <w:tcPr>
            <w:tcW w:w="9062" w:type="dxa"/>
          </w:tcPr>
          <w:p w14:paraId="0867D29E" w14:textId="77777777" w:rsidR="00177F9B" w:rsidRPr="008F2C52" w:rsidRDefault="00177F9B" w:rsidP="00ED42FD">
            <w:pPr>
              <w:pStyle w:val="Geenafstand"/>
              <w:rPr>
                <w:sz w:val="18"/>
                <w:szCs w:val="18"/>
              </w:rPr>
            </w:pPr>
            <w:r w:rsidRPr="008F2C52">
              <w:rPr>
                <w:sz w:val="18"/>
                <w:szCs w:val="18"/>
              </w:rPr>
              <w:t>bd-i-ext1:BusinessName</w:t>
            </w:r>
          </w:p>
        </w:tc>
      </w:tr>
      <w:tr w:rsidR="008F2C52" w:rsidRPr="008F2C52" w14:paraId="5EA7E95C" w14:textId="77777777" w:rsidTr="00ED42FD">
        <w:tc>
          <w:tcPr>
            <w:tcW w:w="9062" w:type="dxa"/>
          </w:tcPr>
          <w:p w14:paraId="4B8C410A" w14:textId="77777777" w:rsidR="00177F9B" w:rsidRPr="008F2C52" w:rsidRDefault="00177F9B" w:rsidP="00ED42FD">
            <w:pPr>
              <w:pStyle w:val="Geenafstand"/>
              <w:rPr>
                <w:sz w:val="18"/>
                <w:szCs w:val="18"/>
              </w:rPr>
            </w:pPr>
            <w:r w:rsidRPr="008F2C52">
              <w:rPr>
                <w:sz w:val="18"/>
                <w:szCs w:val="18"/>
              </w:rPr>
              <w:t>bd-i-ext1:GiftBusinessLegalForm</w:t>
            </w:r>
          </w:p>
        </w:tc>
      </w:tr>
      <w:tr w:rsidR="008F2C52" w:rsidRPr="008F2C52" w14:paraId="07D10404" w14:textId="77777777" w:rsidTr="00ED42FD">
        <w:tc>
          <w:tcPr>
            <w:tcW w:w="9062" w:type="dxa"/>
          </w:tcPr>
          <w:p w14:paraId="6AB04842" w14:textId="77777777" w:rsidR="00177F9B" w:rsidRPr="008F2C52" w:rsidRDefault="00177F9B" w:rsidP="00ED42FD">
            <w:pPr>
              <w:pStyle w:val="Geenafstand"/>
              <w:rPr>
                <w:sz w:val="18"/>
                <w:szCs w:val="18"/>
              </w:rPr>
            </w:pPr>
            <w:r w:rsidRPr="008F2C52">
              <w:rPr>
                <w:sz w:val="18"/>
                <w:szCs w:val="18"/>
              </w:rPr>
              <w:t>bd-i-ext1:GiftBusinessTransferredPartValue</w:t>
            </w:r>
          </w:p>
        </w:tc>
      </w:tr>
      <w:tr w:rsidR="008F2C52" w:rsidRPr="008F2C52" w14:paraId="574BFCE8" w14:textId="77777777" w:rsidTr="00ED42FD">
        <w:tc>
          <w:tcPr>
            <w:tcW w:w="9062" w:type="dxa"/>
          </w:tcPr>
          <w:p w14:paraId="7893C07A" w14:textId="77777777" w:rsidR="00177F9B" w:rsidRPr="008F2C52" w:rsidRDefault="00177F9B" w:rsidP="00ED42FD">
            <w:pPr>
              <w:pStyle w:val="Geenafstand"/>
              <w:rPr>
                <w:sz w:val="18"/>
                <w:szCs w:val="18"/>
              </w:rPr>
            </w:pPr>
            <w:r w:rsidRPr="008F2C52">
              <w:rPr>
                <w:sz w:val="18"/>
                <w:szCs w:val="18"/>
              </w:rPr>
              <w:t>bd-i-ext1:RequestAppliancePassOverSchemeIncomeTaxBusinessIndication</w:t>
            </w:r>
          </w:p>
        </w:tc>
      </w:tr>
      <w:tr w:rsidR="008F2C52" w:rsidRPr="008F2C52" w14:paraId="382A0F08" w14:textId="77777777" w:rsidTr="00ED42FD">
        <w:tc>
          <w:tcPr>
            <w:tcW w:w="9062" w:type="dxa"/>
          </w:tcPr>
          <w:p w14:paraId="19324266" w14:textId="77777777" w:rsidR="00177F9B" w:rsidRPr="008F2C52" w:rsidRDefault="00177F9B" w:rsidP="00ED42FD">
            <w:pPr>
              <w:pStyle w:val="Geenafstand"/>
              <w:rPr>
                <w:sz w:val="18"/>
                <w:szCs w:val="18"/>
              </w:rPr>
            </w:pPr>
            <w:r w:rsidRPr="008F2C52">
              <w:rPr>
                <w:sz w:val="18"/>
                <w:szCs w:val="18"/>
              </w:rPr>
              <w:t>bd-i-ext1:GiftDeferredTaxTransferredBusinessPart</w:t>
            </w:r>
          </w:p>
        </w:tc>
      </w:tr>
      <w:tr w:rsidR="008F2C52" w:rsidRPr="008F2C52" w14:paraId="5D32C7E7" w14:textId="77777777" w:rsidTr="00ED42FD">
        <w:tc>
          <w:tcPr>
            <w:tcW w:w="9062" w:type="dxa"/>
          </w:tcPr>
          <w:p w14:paraId="408F86CA" w14:textId="77777777" w:rsidR="00177F9B" w:rsidRPr="008F2C52" w:rsidRDefault="00177F9B" w:rsidP="00ED42FD">
            <w:pPr>
              <w:pStyle w:val="Geenafstand"/>
              <w:rPr>
                <w:sz w:val="18"/>
                <w:szCs w:val="18"/>
              </w:rPr>
            </w:pPr>
            <w:r w:rsidRPr="008F2C52">
              <w:rPr>
                <w:sz w:val="18"/>
                <w:szCs w:val="18"/>
              </w:rPr>
              <w:t>bd-i-ext1:GiftBusinessTransferredPartPurchasePrice</w:t>
            </w:r>
          </w:p>
        </w:tc>
      </w:tr>
      <w:tr w:rsidR="008F2C52" w:rsidRPr="008F2C52" w14:paraId="293A6564" w14:textId="77777777" w:rsidTr="00ED42FD">
        <w:tc>
          <w:tcPr>
            <w:tcW w:w="9062" w:type="dxa"/>
          </w:tcPr>
          <w:p w14:paraId="002BBE91" w14:textId="02CD6FB0" w:rsidR="00177F9B" w:rsidRPr="008F2C52" w:rsidRDefault="00177F9B" w:rsidP="00ED42FD">
            <w:pPr>
              <w:pStyle w:val="Geenafstand"/>
              <w:rPr>
                <w:sz w:val="18"/>
                <w:szCs w:val="18"/>
              </w:rPr>
            </w:pPr>
            <w:r w:rsidRPr="008F2C52">
              <w:rPr>
                <w:sz w:val="18"/>
                <w:szCs w:val="18"/>
              </w:rPr>
              <w:t>bd-i-ext1:</w:t>
            </w:r>
            <w:r w:rsidR="00544119">
              <w:t xml:space="preserve"> </w:t>
            </w:r>
            <w:proofErr w:type="spellStart"/>
            <w:r w:rsidR="00544119" w:rsidRPr="00544119">
              <w:rPr>
                <w:sz w:val="18"/>
                <w:szCs w:val="18"/>
              </w:rPr>
              <w:t>BusinessSuccessionAgreementObjectiveBusinessGoingConcernValue</w:t>
            </w:r>
            <w:proofErr w:type="spellEnd"/>
          </w:p>
        </w:tc>
      </w:tr>
      <w:tr w:rsidR="008F2C52" w:rsidRPr="008F2C52" w14:paraId="6C641C6B" w14:textId="77777777" w:rsidTr="00ED42FD">
        <w:tc>
          <w:tcPr>
            <w:tcW w:w="9062" w:type="dxa"/>
          </w:tcPr>
          <w:p w14:paraId="40508752" w14:textId="4392F18C" w:rsidR="00177F9B" w:rsidRPr="008F2C52" w:rsidRDefault="00177F9B" w:rsidP="00A50D49">
            <w:pPr>
              <w:pStyle w:val="Geenafstand"/>
              <w:rPr>
                <w:sz w:val="18"/>
                <w:szCs w:val="18"/>
              </w:rPr>
            </w:pPr>
            <w:r w:rsidRPr="008F2C52">
              <w:rPr>
                <w:sz w:val="18"/>
                <w:szCs w:val="18"/>
              </w:rPr>
              <w:t>bd-i-ext1:</w:t>
            </w:r>
            <w:r w:rsidR="00A50D49" w:rsidRPr="00A50D49">
              <w:rPr>
                <w:sz w:val="18"/>
                <w:szCs w:val="18"/>
              </w:rPr>
              <w:t>BusinessSuccessionAgreementObjectiveBusinessLiquidationValue</w:t>
            </w:r>
          </w:p>
        </w:tc>
      </w:tr>
      <w:tr w:rsidR="008F2C52" w:rsidRPr="008F2C52" w14:paraId="1334A72E" w14:textId="77777777" w:rsidTr="00ED42FD">
        <w:tc>
          <w:tcPr>
            <w:tcW w:w="9062" w:type="dxa"/>
            <w:vAlign w:val="bottom"/>
          </w:tcPr>
          <w:p w14:paraId="2AD046B0" w14:textId="77777777" w:rsidR="00177F9B" w:rsidRPr="008F2C52" w:rsidRDefault="00177F9B" w:rsidP="00ED42FD">
            <w:pPr>
              <w:pStyle w:val="Geenafstand"/>
              <w:rPr>
                <w:sz w:val="18"/>
                <w:szCs w:val="18"/>
              </w:rPr>
            </w:pPr>
            <w:r w:rsidRPr="008F2C52">
              <w:rPr>
                <w:bCs/>
                <w:sz w:val="18"/>
                <w:szCs w:val="18"/>
              </w:rPr>
              <w:t>bd-i-ext1:BusinessSuccessionAgreementOriginalAcquisitionValue</w:t>
            </w:r>
          </w:p>
        </w:tc>
      </w:tr>
      <w:tr w:rsidR="00773F76" w:rsidRPr="008F2C52" w14:paraId="4A65615C" w14:textId="77777777" w:rsidTr="00ED42FD">
        <w:tc>
          <w:tcPr>
            <w:tcW w:w="9062" w:type="dxa"/>
            <w:vAlign w:val="bottom"/>
          </w:tcPr>
          <w:p w14:paraId="59DE90C9" w14:textId="7EE1FA33" w:rsidR="00773F76" w:rsidRPr="008F2C52" w:rsidRDefault="00773F76" w:rsidP="00ED42FD">
            <w:pPr>
              <w:pStyle w:val="Geenafstand"/>
              <w:rPr>
                <w:bCs/>
                <w:sz w:val="18"/>
                <w:szCs w:val="18"/>
              </w:rPr>
            </w:pPr>
            <w:r w:rsidRPr="00773F76">
              <w:rPr>
                <w:bCs/>
                <w:sz w:val="18"/>
                <w:szCs w:val="18"/>
              </w:rPr>
              <w:t>bd-i-ext1:BusinessSuccessionAgreementEntireInvestmentCapitalValue</w:t>
            </w:r>
          </w:p>
        </w:tc>
      </w:tr>
      <w:tr w:rsidR="008F2C52" w:rsidRPr="008F2C52" w14:paraId="684FE3FE" w14:textId="77777777" w:rsidTr="00ED42FD">
        <w:tc>
          <w:tcPr>
            <w:tcW w:w="9062" w:type="dxa"/>
            <w:vAlign w:val="bottom"/>
          </w:tcPr>
          <w:p w14:paraId="65FE4FFF" w14:textId="77777777" w:rsidR="00177F9B" w:rsidRPr="008F2C52" w:rsidRDefault="00177F9B" w:rsidP="00ED42FD">
            <w:pPr>
              <w:pStyle w:val="Geenafstand"/>
              <w:rPr>
                <w:sz w:val="18"/>
                <w:szCs w:val="18"/>
              </w:rPr>
            </w:pPr>
            <w:r w:rsidRPr="008F2C52">
              <w:rPr>
                <w:bCs/>
                <w:sz w:val="18"/>
                <w:szCs w:val="18"/>
              </w:rPr>
              <w:t>bd-i-ext1:BusinessSuccessionAgreementObjectiveCompanyTransferredPartValue</w:t>
            </w:r>
          </w:p>
        </w:tc>
      </w:tr>
      <w:tr w:rsidR="008F2C52" w:rsidRPr="008F2C52" w14:paraId="4D2B9E36" w14:textId="77777777" w:rsidTr="00ED42FD">
        <w:tc>
          <w:tcPr>
            <w:tcW w:w="9062" w:type="dxa"/>
            <w:vAlign w:val="bottom"/>
          </w:tcPr>
          <w:p w14:paraId="5BEA78DD" w14:textId="77777777" w:rsidR="00177F9B" w:rsidRPr="008F2C52" w:rsidRDefault="00177F9B" w:rsidP="00ED42FD">
            <w:pPr>
              <w:pStyle w:val="Geenafstand"/>
              <w:rPr>
                <w:sz w:val="18"/>
                <w:szCs w:val="18"/>
              </w:rPr>
            </w:pPr>
            <w:r w:rsidRPr="008F2C52">
              <w:rPr>
                <w:sz w:val="18"/>
                <w:szCs w:val="18"/>
              </w:rPr>
              <w:t>bd-i-ext1:BusinessSuccessionAgreementObjectiveCompanyTransferredValueNumerator</w:t>
            </w:r>
          </w:p>
        </w:tc>
      </w:tr>
      <w:tr w:rsidR="008F2C52" w:rsidRPr="008F2C52" w14:paraId="3A061972" w14:textId="77777777" w:rsidTr="00ED42FD">
        <w:tc>
          <w:tcPr>
            <w:tcW w:w="9062" w:type="dxa"/>
            <w:vAlign w:val="bottom"/>
          </w:tcPr>
          <w:p w14:paraId="1D6154FC" w14:textId="77777777" w:rsidR="00177F9B" w:rsidRPr="008F2C52" w:rsidRDefault="00177F9B" w:rsidP="00ED42FD">
            <w:pPr>
              <w:pStyle w:val="Geenafstand"/>
              <w:rPr>
                <w:sz w:val="18"/>
                <w:szCs w:val="18"/>
              </w:rPr>
            </w:pPr>
            <w:r w:rsidRPr="008F2C52">
              <w:rPr>
                <w:sz w:val="18"/>
                <w:szCs w:val="18"/>
              </w:rPr>
              <w:t>bd-i-ext1:BusinessSuccessionAgreementObjectiveCompanyTransferredValueDenominator</w:t>
            </w:r>
          </w:p>
        </w:tc>
      </w:tr>
      <w:tr w:rsidR="008F2C52" w:rsidRPr="008F2C52" w14:paraId="1A000232" w14:textId="77777777" w:rsidTr="00ED42FD">
        <w:tc>
          <w:tcPr>
            <w:tcW w:w="9062" w:type="dxa"/>
            <w:vAlign w:val="bottom"/>
          </w:tcPr>
          <w:p w14:paraId="170AF259" w14:textId="77777777" w:rsidR="00177F9B" w:rsidRPr="008F2C52" w:rsidRDefault="00177F9B" w:rsidP="00ED42FD">
            <w:pPr>
              <w:pStyle w:val="Geenafstand"/>
              <w:rPr>
                <w:sz w:val="18"/>
                <w:szCs w:val="18"/>
              </w:rPr>
            </w:pPr>
            <w:r w:rsidRPr="008F2C52">
              <w:rPr>
                <w:sz w:val="18"/>
                <w:szCs w:val="18"/>
              </w:rPr>
              <w:t>bd-i-ext1:BusinessSuccessionAgreementObjectiveCompanyDeferredIncomeTaxTransferredPartValue</w:t>
            </w:r>
          </w:p>
        </w:tc>
      </w:tr>
      <w:tr w:rsidR="008F2C52" w:rsidRPr="008F2C52" w14:paraId="5E0B3868" w14:textId="77777777" w:rsidTr="00ED42FD">
        <w:tc>
          <w:tcPr>
            <w:tcW w:w="9062" w:type="dxa"/>
            <w:vAlign w:val="bottom"/>
          </w:tcPr>
          <w:p w14:paraId="0D61050B" w14:textId="77777777" w:rsidR="00177F9B" w:rsidRPr="008F2C52" w:rsidRDefault="00177F9B" w:rsidP="00ED42FD">
            <w:pPr>
              <w:pStyle w:val="Geenafstand"/>
              <w:rPr>
                <w:sz w:val="18"/>
                <w:szCs w:val="18"/>
              </w:rPr>
            </w:pPr>
            <w:r w:rsidRPr="008F2C52">
              <w:rPr>
                <w:sz w:val="18"/>
                <w:szCs w:val="18"/>
              </w:rPr>
              <w:t>bd-i-ext1:BusinessSuccessionAgreementConditionalExcemptionValue</w:t>
            </w:r>
          </w:p>
        </w:tc>
      </w:tr>
      <w:tr w:rsidR="008F2C52" w:rsidRPr="008F2C52" w14:paraId="17642A8B" w14:textId="77777777" w:rsidTr="00ED42FD">
        <w:tc>
          <w:tcPr>
            <w:tcW w:w="9062" w:type="dxa"/>
            <w:vAlign w:val="bottom"/>
          </w:tcPr>
          <w:p w14:paraId="6F7FDD92" w14:textId="77777777" w:rsidR="00177F9B" w:rsidRPr="008F2C52" w:rsidRDefault="00177F9B" w:rsidP="00ED42FD">
            <w:pPr>
              <w:pStyle w:val="Geenafstand"/>
              <w:rPr>
                <w:sz w:val="18"/>
                <w:szCs w:val="18"/>
              </w:rPr>
            </w:pPr>
            <w:r w:rsidRPr="008F2C52">
              <w:rPr>
                <w:sz w:val="18"/>
                <w:szCs w:val="18"/>
              </w:rPr>
              <w:t>bd-i-ext1:BusinessSuccessionAgreementTransferredCompanyPartPreservedValue</w:t>
            </w:r>
          </w:p>
        </w:tc>
      </w:tr>
      <w:tr w:rsidR="00932C7A" w:rsidRPr="008F2C52" w14:paraId="03D22AD8" w14:textId="77777777" w:rsidTr="00ED42FD">
        <w:tc>
          <w:tcPr>
            <w:tcW w:w="9062" w:type="dxa"/>
            <w:vAlign w:val="bottom"/>
          </w:tcPr>
          <w:p w14:paraId="008EDD73" w14:textId="422B16B8" w:rsidR="00932C7A" w:rsidRPr="008F2C52" w:rsidRDefault="00932C7A" w:rsidP="00ED42FD">
            <w:pPr>
              <w:pStyle w:val="Geenafstand"/>
              <w:rPr>
                <w:sz w:val="18"/>
                <w:szCs w:val="18"/>
              </w:rPr>
            </w:pPr>
            <w:r w:rsidRPr="00932C7A">
              <w:rPr>
                <w:sz w:val="18"/>
                <w:szCs w:val="18"/>
              </w:rPr>
              <w:t>bd-i-ext1:BusinessSuccessionAgreementHiddenReservesTransferredPartValue</w:t>
            </w:r>
          </w:p>
        </w:tc>
      </w:tr>
      <w:tr w:rsidR="00C70189" w:rsidRPr="008F2C52" w14:paraId="376CD841" w14:textId="77777777" w:rsidTr="00ED42FD">
        <w:tc>
          <w:tcPr>
            <w:tcW w:w="9062" w:type="dxa"/>
            <w:vAlign w:val="bottom"/>
          </w:tcPr>
          <w:p w14:paraId="56CDFCEC" w14:textId="65B10C61" w:rsidR="00C70189" w:rsidRPr="00932C7A" w:rsidRDefault="00C70189" w:rsidP="00ED42FD">
            <w:pPr>
              <w:pStyle w:val="Geenafstand"/>
              <w:rPr>
                <w:sz w:val="18"/>
                <w:szCs w:val="18"/>
              </w:rPr>
            </w:pPr>
            <w:r w:rsidRPr="00C70189">
              <w:rPr>
                <w:sz w:val="18"/>
                <w:szCs w:val="18"/>
              </w:rPr>
              <w:t>bd-i-ext1:BusinessSuccessionAgreementConditionalExcemptionRequestIndication</w:t>
            </w:r>
          </w:p>
        </w:tc>
      </w:tr>
      <w:tr w:rsidR="008F2C52" w:rsidRPr="008F2C52" w14:paraId="1A0804FD" w14:textId="77777777" w:rsidTr="00ED42FD">
        <w:tc>
          <w:tcPr>
            <w:tcW w:w="9062" w:type="dxa"/>
            <w:vAlign w:val="bottom"/>
          </w:tcPr>
          <w:p w14:paraId="78C0DDC0" w14:textId="77777777" w:rsidR="00177F9B" w:rsidRPr="008F2C52" w:rsidRDefault="00177F9B" w:rsidP="00ED42FD">
            <w:pPr>
              <w:pStyle w:val="Geenafstand"/>
              <w:rPr>
                <w:sz w:val="18"/>
                <w:szCs w:val="18"/>
              </w:rPr>
            </w:pPr>
            <w:r w:rsidRPr="008F2C52">
              <w:rPr>
                <w:sz w:val="18"/>
                <w:szCs w:val="18"/>
              </w:rPr>
              <w:t>bd-i-ext1:BusinessSuccessionAgreementDemandForPosessionSatisfiedIndication</w:t>
            </w:r>
          </w:p>
        </w:tc>
      </w:tr>
      <w:tr w:rsidR="008F2C52" w:rsidRPr="008F2C52" w14:paraId="5AAF2ABC" w14:textId="77777777" w:rsidTr="00ED42FD">
        <w:tc>
          <w:tcPr>
            <w:tcW w:w="9062" w:type="dxa"/>
          </w:tcPr>
          <w:p w14:paraId="40B429AA" w14:textId="77777777" w:rsidR="00177F9B" w:rsidRPr="008F2C52" w:rsidRDefault="00177F9B" w:rsidP="00ED42FD">
            <w:pPr>
              <w:pStyle w:val="Geenafstand"/>
              <w:rPr>
                <w:sz w:val="18"/>
                <w:szCs w:val="18"/>
              </w:rPr>
            </w:pPr>
            <w:r w:rsidRPr="008F2C52">
              <w:rPr>
                <w:sz w:val="18"/>
                <w:szCs w:val="18"/>
              </w:rPr>
              <w:t>bd-i-ext1:GiftPreservedAssessmentIndication</w:t>
            </w:r>
          </w:p>
        </w:tc>
      </w:tr>
      <w:tr w:rsidR="008F2C52" w:rsidRPr="008F2C52" w14:paraId="6C756C3A" w14:textId="77777777" w:rsidTr="00ED42FD">
        <w:tc>
          <w:tcPr>
            <w:tcW w:w="9062" w:type="dxa"/>
          </w:tcPr>
          <w:p w14:paraId="0D074F2F" w14:textId="77777777" w:rsidR="00177F9B" w:rsidRPr="008F2C52" w:rsidRDefault="00177F9B" w:rsidP="00ED42FD">
            <w:pPr>
              <w:pStyle w:val="Geenafstand"/>
              <w:rPr>
                <w:sz w:val="18"/>
                <w:szCs w:val="18"/>
              </w:rPr>
            </w:pPr>
            <w:r w:rsidRPr="008F2C52">
              <w:rPr>
                <w:sz w:val="18"/>
                <w:szCs w:val="18"/>
              </w:rPr>
              <w:t>bd-i-ext1:PremeditationHasTakenPlaceIndication</w:t>
            </w:r>
          </w:p>
        </w:tc>
      </w:tr>
      <w:tr w:rsidR="008F2C52" w:rsidRPr="008F2C52" w14:paraId="168B6F6C" w14:textId="77777777" w:rsidTr="00ED42FD">
        <w:tc>
          <w:tcPr>
            <w:tcW w:w="9062" w:type="dxa"/>
          </w:tcPr>
          <w:p w14:paraId="6FC5E913" w14:textId="77777777" w:rsidR="00177F9B" w:rsidRPr="008F2C52" w:rsidRDefault="00177F9B" w:rsidP="00ED42FD">
            <w:pPr>
              <w:pStyle w:val="Geenafstand"/>
              <w:rPr>
                <w:sz w:val="18"/>
                <w:szCs w:val="18"/>
              </w:rPr>
            </w:pPr>
            <w:r w:rsidRPr="008F2C52">
              <w:rPr>
                <w:sz w:val="18"/>
                <w:szCs w:val="18"/>
              </w:rPr>
              <w:lastRenderedPageBreak/>
              <w:t>bd-t-ext1:ProvidedBuildingSpecification</w:t>
            </w:r>
          </w:p>
        </w:tc>
      </w:tr>
      <w:tr w:rsidR="008F2C52" w:rsidRPr="008F2C52" w14:paraId="34B34C60" w14:textId="77777777" w:rsidTr="00ED42FD">
        <w:tc>
          <w:tcPr>
            <w:tcW w:w="9062" w:type="dxa"/>
          </w:tcPr>
          <w:p w14:paraId="7E3E3CE6" w14:textId="77777777" w:rsidR="00177F9B" w:rsidRPr="008F2C52" w:rsidRDefault="00177F9B" w:rsidP="00ED42FD">
            <w:pPr>
              <w:pStyle w:val="Geenafstand"/>
              <w:rPr>
                <w:sz w:val="18"/>
                <w:szCs w:val="18"/>
              </w:rPr>
            </w:pPr>
            <w:r w:rsidRPr="008F2C52">
              <w:rPr>
                <w:sz w:val="18"/>
                <w:szCs w:val="18"/>
              </w:rPr>
              <w:t>bd-t-ext1:ProvidedBuildingAddressPresentation</w:t>
            </w:r>
          </w:p>
        </w:tc>
      </w:tr>
      <w:tr w:rsidR="008F2C52" w:rsidRPr="008F2C52" w14:paraId="71004B5C" w14:textId="77777777" w:rsidTr="00ED42FD">
        <w:tc>
          <w:tcPr>
            <w:tcW w:w="9062" w:type="dxa"/>
          </w:tcPr>
          <w:p w14:paraId="5D85CC6D" w14:textId="77777777" w:rsidR="00177F9B" w:rsidRPr="008F2C52" w:rsidRDefault="00177F9B" w:rsidP="00ED42FD">
            <w:pPr>
              <w:pStyle w:val="Geenafstand"/>
              <w:rPr>
                <w:b/>
                <w:sz w:val="18"/>
                <w:szCs w:val="18"/>
              </w:rPr>
            </w:pPr>
            <w:r w:rsidRPr="008F2C52">
              <w:rPr>
                <w:b/>
                <w:sz w:val="18"/>
                <w:szCs w:val="18"/>
              </w:rPr>
              <w:t>Roerende zaak</w:t>
            </w:r>
          </w:p>
        </w:tc>
      </w:tr>
      <w:tr w:rsidR="008F2C52" w:rsidRPr="008F2C52" w14:paraId="510B0DFF" w14:textId="77777777" w:rsidTr="00ED42FD">
        <w:tc>
          <w:tcPr>
            <w:tcW w:w="9062" w:type="dxa"/>
          </w:tcPr>
          <w:p w14:paraId="3357F97D" w14:textId="77777777" w:rsidR="00177F9B" w:rsidRPr="008F2C52" w:rsidRDefault="00177F9B" w:rsidP="00ED42FD">
            <w:pPr>
              <w:pStyle w:val="Geenafstand"/>
              <w:rPr>
                <w:sz w:val="18"/>
                <w:szCs w:val="18"/>
              </w:rPr>
            </w:pPr>
            <w:r w:rsidRPr="008F2C52">
              <w:rPr>
                <w:sz w:val="18"/>
                <w:szCs w:val="18"/>
              </w:rPr>
              <w:t>bd-i-ext1:GiftMovablePropertyValue</w:t>
            </w:r>
          </w:p>
        </w:tc>
      </w:tr>
      <w:tr w:rsidR="008F2C52" w:rsidRPr="008F2C52" w14:paraId="0D9187A9" w14:textId="77777777" w:rsidTr="00ED42FD">
        <w:tc>
          <w:tcPr>
            <w:tcW w:w="9062" w:type="dxa"/>
          </w:tcPr>
          <w:p w14:paraId="3024C475" w14:textId="77777777" w:rsidR="00177F9B" w:rsidRPr="008F2C52" w:rsidRDefault="00177F9B" w:rsidP="00ED42FD">
            <w:pPr>
              <w:pStyle w:val="Geenafstand"/>
              <w:rPr>
                <w:sz w:val="18"/>
                <w:szCs w:val="18"/>
              </w:rPr>
            </w:pPr>
            <w:r w:rsidRPr="008F2C52">
              <w:rPr>
                <w:sz w:val="18"/>
                <w:szCs w:val="18"/>
              </w:rPr>
              <w:t>bd-i-ext1:GiftMovablePropertyType</w:t>
            </w:r>
          </w:p>
        </w:tc>
      </w:tr>
      <w:tr w:rsidR="008F2C52" w:rsidRPr="008F2C52" w14:paraId="6EE17D65" w14:textId="77777777" w:rsidTr="00ED42FD">
        <w:tc>
          <w:tcPr>
            <w:tcW w:w="9062" w:type="dxa"/>
          </w:tcPr>
          <w:p w14:paraId="230E18FE" w14:textId="77777777" w:rsidR="00177F9B" w:rsidRPr="008F2C52" w:rsidRDefault="00177F9B" w:rsidP="00ED42FD">
            <w:pPr>
              <w:pStyle w:val="Geenafstand"/>
              <w:rPr>
                <w:b/>
                <w:sz w:val="18"/>
                <w:szCs w:val="18"/>
              </w:rPr>
            </w:pPr>
            <w:r w:rsidRPr="008F2C52">
              <w:rPr>
                <w:b/>
                <w:sz w:val="18"/>
                <w:szCs w:val="18"/>
              </w:rPr>
              <w:t>Periodieke Uitkering</w:t>
            </w:r>
          </w:p>
        </w:tc>
      </w:tr>
      <w:tr w:rsidR="008F2C52" w:rsidRPr="008F2C52" w14:paraId="6B889037" w14:textId="77777777" w:rsidTr="00ED42FD">
        <w:tc>
          <w:tcPr>
            <w:tcW w:w="9062" w:type="dxa"/>
          </w:tcPr>
          <w:p w14:paraId="5B948393" w14:textId="77777777" w:rsidR="00177F9B" w:rsidRPr="008F2C52" w:rsidRDefault="00177F9B" w:rsidP="00ED42FD">
            <w:pPr>
              <w:pStyle w:val="Geenafstand"/>
              <w:rPr>
                <w:sz w:val="18"/>
                <w:szCs w:val="18"/>
              </w:rPr>
            </w:pPr>
            <w:r w:rsidRPr="008F2C52">
              <w:rPr>
                <w:sz w:val="18"/>
                <w:szCs w:val="18"/>
              </w:rPr>
              <w:t>bd-i-ext1:GiftBenefitAmount</w:t>
            </w:r>
          </w:p>
        </w:tc>
      </w:tr>
      <w:tr w:rsidR="008F2C52" w:rsidRPr="008F2C52" w14:paraId="490718B7" w14:textId="77777777" w:rsidTr="00ED42FD">
        <w:tc>
          <w:tcPr>
            <w:tcW w:w="9062" w:type="dxa"/>
          </w:tcPr>
          <w:p w14:paraId="71118ACF" w14:textId="77777777" w:rsidR="00177F9B" w:rsidRPr="008F2C52" w:rsidRDefault="00177F9B" w:rsidP="00ED42FD">
            <w:pPr>
              <w:pStyle w:val="Geenafstand"/>
              <w:rPr>
                <w:sz w:val="18"/>
                <w:szCs w:val="18"/>
              </w:rPr>
            </w:pPr>
            <w:r w:rsidRPr="008F2C52">
              <w:rPr>
                <w:sz w:val="18"/>
                <w:szCs w:val="18"/>
              </w:rPr>
              <w:t>bd-i-ext1:GiftPeriodicFirstDate</w:t>
            </w:r>
          </w:p>
        </w:tc>
      </w:tr>
      <w:tr w:rsidR="008F2C52" w:rsidRPr="008F2C52" w14:paraId="6F7C550B" w14:textId="77777777" w:rsidTr="00ED42FD">
        <w:tc>
          <w:tcPr>
            <w:tcW w:w="9062" w:type="dxa"/>
          </w:tcPr>
          <w:p w14:paraId="304C0584" w14:textId="77777777" w:rsidR="00177F9B" w:rsidRPr="008F2C52" w:rsidRDefault="00177F9B" w:rsidP="00ED42FD">
            <w:pPr>
              <w:pStyle w:val="Geenafstand"/>
              <w:rPr>
                <w:sz w:val="18"/>
                <w:szCs w:val="18"/>
              </w:rPr>
            </w:pPr>
            <w:r w:rsidRPr="008F2C52">
              <w:rPr>
                <w:sz w:val="18"/>
                <w:szCs w:val="18"/>
              </w:rPr>
              <w:t>bd-i-ext1:GiftPeriodicLastDate</w:t>
            </w:r>
          </w:p>
        </w:tc>
      </w:tr>
      <w:tr w:rsidR="008F2C52" w:rsidRPr="008F2C52" w14:paraId="588D56BE" w14:textId="77777777" w:rsidTr="00ED42FD">
        <w:tc>
          <w:tcPr>
            <w:tcW w:w="9062" w:type="dxa"/>
            <w:vAlign w:val="bottom"/>
          </w:tcPr>
          <w:p w14:paraId="0FD77AC3" w14:textId="77777777" w:rsidR="00177F9B" w:rsidRPr="008F2C52" w:rsidRDefault="00177F9B" w:rsidP="00ED42FD">
            <w:pPr>
              <w:pStyle w:val="Geenafstand"/>
              <w:rPr>
                <w:sz w:val="18"/>
                <w:szCs w:val="18"/>
              </w:rPr>
            </w:pPr>
            <w:r w:rsidRPr="008F2C52">
              <w:rPr>
                <w:sz w:val="18"/>
                <w:szCs w:val="18"/>
              </w:rPr>
              <w:t>bd-i-ext1:TaxLeviedOnPeriodicPaymentIndication</w:t>
            </w:r>
          </w:p>
        </w:tc>
      </w:tr>
      <w:tr w:rsidR="008F2C52" w:rsidRPr="008F2C52" w14:paraId="24D61FD4" w14:textId="77777777" w:rsidTr="00ED42FD">
        <w:tc>
          <w:tcPr>
            <w:tcW w:w="9062" w:type="dxa"/>
            <w:vAlign w:val="bottom"/>
          </w:tcPr>
          <w:p w14:paraId="414590F0" w14:textId="77777777" w:rsidR="00177F9B" w:rsidRPr="008F2C52" w:rsidRDefault="00177F9B" w:rsidP="00ED42FD">
            <w:pPr>
              <w:pStyle w:val="Geenafstand"/>
              <w:rPr>
                <w:sz w:val="18"/>
                <w:szCs w:val="18"/>
              </w:rPr>
            </w:pPr>
            <w:r w:rsidRPr="008F2C52">
              <w:rPr>
                <w:sz w:val="18"/>
                <w:szCs w:val="18"/>
              </w:rPr>
              <w:t>bd-i-ext1:GiftLonglivedDependenceIndication</w:t>
            </w:r>
          </w:p>
        </w:tc>
      </w:tr>
      <w:tr w:rsidR="008F2C52" w:rsidRPr="008F2C52" w14:paraId="3B29081F" w14:textId="77777777" w:rsidTr="00ED42FD">
        <w:tc>
          <w:tcPr>
            <w:tcW w:w="9062" w:type="dxa"/>
            <w:vAlign w:val="bottom"/>
          </w:tcPr>
          <w:p w14:paraId="458FDD49" w14:textId="77777777" w:rsidR="00177F9B" w:rsidRPr="008F2C52" w:rsidRDefault="00177F9B" w:rsidP="00ED42FD">
            <w:pPr>
              <w:pStyle w:val="Geenafstand"/>
              <w:rPr>
                <w:sz w:val="18"/>
                <w:szCs w:val="18"/>
              </w:rPr>
            </w:pPr>
            <w:r w:rsidRPr="008F2C52">
              <w:rPr>
                <w:sz w:val="18"/>
                <w:szCs w:val="18"/>
              </w:rPr>
              <w:t>bd-t-ext1:PersonLifeDependentSpecification</w:t>
            </w:r>
          </w:p>
        </w:tc>
      </w:tr>
      <w:tr w:rsidR="008F2C52" w:rsidRPr="008F2C52" w14:paraId="3CC1A082" w14:textId="77777777" w:rsidTr="00ED42FD">
        <w:tc>
          <w:tcPr>
            <w:tcW w:w="9062" w:type="dxa"/>
            <w:vAlign w:val="bottom"/>
          </w:tcPr>
          <w:p w14:paraId="3029557E" w14:textId="77777777" w:rsidR="00177F9B" w:rsidRPr="008F2C52" w:rsidRDefault="00177F9B" w:rsidP="00ED42FD">
            <w:pPr>
              <w:pStyle w:val="Geenafstand"/>
              <w:rPr>
                <w:b/>
                <w:sz w:val="18"/>
                <w:szCs w:val="18"/>
              </w:rPr>
            </w:pPr>
            <w:r w:rsidRPr="008F2C52">
              <w:rPr>
                <w:b/>
                <w:sz w:val="18"/>
                <w:szCs w:val="18"/>
              </w:rPr>
              <w:t>Schenking op papier</w:t>
            </w:r>
          </w:p>
        </w:tc>
      </w:tr>
      <w:tr w:rsidR="008F2C52" w:rsidRPr="008F2C52" w14:paraId="4AE8EF75" w14:textId="77777777" w:rsidTr="00ED42FD">
        <w:tc>
          <w:tcPr>
            <w:tcW w:w="9062" w:type="dxa"/>
            <w:vAlign w:val="bottom"/>
          </w:tcPr>
          <w:p w14:paraId="6B377DFB" w14:textId="77777777" w:rsidR="00177F9B" w:rsidRPr="008F2C52" w:rsidRDefault="00177F9B" w:rsidP="00ED42FD">
            <w:pPr>
              <w:pStyle w:val="Geenafstand"/>
              <w:rPr>
                <w:b/>
                <w:sz w:val="18"/>
                <w:szCs w:val="18"/>
              </w:rPr>
            </w:pPr>
            <w:r w:rsidRPr="008F2C52">
              <w:rPr>
                <w:sz w:val="18"/>
                <w:szCs w:val="18"/>
              </w:rPr>
              <w:t>bd-i-ext1:DonationsOnPaper</w:t>
            </w:r>
          </w:p>
        </w:tc>
      </w:tr>
      <w:tr w:rsidR="008F2C52" w:rsidRPr="008F2C52" w14:paraId="1336F4EF" w14:textId="77777777" w:rsidTr="00ED42FD">
        <w:tc>
          <w:tcPr>
            <w:tcW w:w="9062" w:type="dxa"/>
            <w:vAlign w:val="bottom"/>
          </w:tcPr>
          <w:p w14:paraId="65373D49" w14:textId="77777777" w:rsidR="00177F9B" w:rsidRPr="008F2C52" w:rsidRDefault="00177F9B" w:rsidP="00ED42FD">
            <w:pPr>
              <w:pStyle w:val="Geenafstand"/>
              <w:rPr>
                <w:b/>
                <w:sz w:val="18"/>
                <w:szCs w:val="18"/>
              </w:rPr>
            </w:pPr>
            <w:r w:rsidRPr="008F2C52">
              <w:rPr>
                <w:sz w:val="18"/>
                <w:szCs w:val="18"/>
              </w:rPr>
              <w:t>bd-i-ext1:DonationsOnPaperInterestPercentage</w:t>
            </w:r>
          </w:p>
        </w:tc>
      </w:tr>
      <w:tr w:rsidR="008F2C52" w:rsidRPr="008F2C52" w14:paraId="670F3BCF" w14:textId="77777777" w:rsidTr="00ED42FD">
        <w:tc>
          <w:tcPr>
            <w:tcW w:w="9062" w:type="dxa"/>
            <w:vAlign w:val="bottom"/>
          </w:tcPr>
          <w:p w14:paraId="3E5F3F61" w14:textId="77777777" w:rsidR="00177F9B" w:rsidRPr="008F2C52" w:rsidRDefault="00177F9B" w:rsidP="00ED42FD">
            <w:pPr>
              <w:pStyle w:val="Geenafstand"/>
              <w:rPr>
                <w:b/>
                <w:sz w:val="18"/>
                <w:szCs w:val="18"/>
              </w:rPr>
            </w:pPr>
            <w:r w:rsidRPr="008F2C52">
              <w:rPr>
                <w:sz w:val="18"/>
                <w:szCs w:val="18"/>
              </w:rPr>
              <w:t>bd-i-ext1:DonationsOnPaperInterestType</w:t>
            </w:r>
          </w:p>
        </w:tc>
      </w:tr>
      <w:tr w:rsidR="008F2C52" w:rsidRPr="008F2C52" w14:paraId="30CCAB8F" w14:textId="77777777" w:rsidTr="00ED42FD">
        <w:tc>
          <w:tcPr>
            <w:tcW w:w="9062" w:type="dxa"/>
            <w:vAlign w:val="bottom"/>
          </w:tcPr>
          <w:p w14:paraId="4E7670A8" w14:textId="77777777" w:rsidR="00177F9B" w:rsidRPr="008F2C52" w:rsidRDefault="00177F9B" w:rsidP="00ED42FD">
            <w:pPr>
              <w:pStyle w:val="Geenafstand"/>
              <w:rPr>
                <w:b/>
                <w:sz w:val="18"/>
                <w:szCs w:val="18"/>
              </w:rPr>
            </w:pPr>
            <w:r w:rsidRPr="008F2C52">
              <w:rPr>
                <w:sz w:val="18"/>
                <w:szCs w:val="18"/>
              </w:rPr>
              <w:t>bd-i-ext1:DonationsOnPaperDeedDate</w:t>
            </w:r>
          </w:p>
        </w:tc>
      </w:tr>
      <w:tr w:rsidR="008F2C52" w:rsidRPr="008F2C52" w14:paraId="1F8A4B0A" w14:textId="77777777" w:rsidTr="00ED42FD">
        <w:tc>
          <w:tcPr>
            <w:tcW w:w="9062" w:type="dxa"/>
            <w:vAlign w:val="bottom"/>
          </w:tcPr>
          <w:p w14:paraId="74D4B756" w14:textId="77777777" w:rsidR="00177F9B" w:rsidRPr="008F2C52" w:rsidRDefault="00177F9B" w:rsidP="00ED42FD">
            <w:pPr>
              <w:pStyle w:val="Geenafstand"/>
              <w:rPr>
                <w:b/>
                <w:sz w:val="18"/>
                <w:szCs w:val="18"/>
              </w:rPr>
            </w:pPr>
            <w:r w:rsidRPr="008F2C52">
              <w:rPr>
                <w:b/>
                <w:sz w:val="18"/>
                <w:szCs w:val="18"/>
              </w:rPr>
              <w:t>Kwijtschelding</w:t>
            </w:r>
          </w:p>
        </w:tc>
      </w:tr>
      <w:tr w:rsidR="008F2C52" w:rsidRPr="008F2C52" w14:paraId="6103BCB3" w14:textId="77777777" w:rsidTr="00ED42FD">
        <w:tc>
          <w:tcPr>
            <w:tcW w:w="9062" w:type="dxa"/>
            <w:vAlign w:val="bottom"/>
          </w:tcPr>
          <w:p w14:paraId="176D8E96" w14:textId="77777777" w:rsidR="00177F9B" w:rsidRPr="008F2C52" w:rsidRDefault="00177F9B" w:rsidP="00ED42FD">
            <w:pPr>
              <w:pStyle w:val="Geenafstand"/>
              <w:rPr>
                <w:sz w:val="18"/>
                <w:szCs w:val="18"/>
              </w:rPr>
            </w:pPr>
            <w:r w:rsidRPr="008F2C52">
              <w:rPr>
                <w:sz w:val="18"/>
                <w:szCs w:val="18"/>
              </w:rPr>
              <w:t>bd-i-ext1:GiftDebtRemissionValue</w:t>
            </w:r>
          </w:p>
        </w:tc>
      </w:tr>
      <w:tr w:rsidR="008F2C52" w:rsidRPr="008F2C52" w14:paraId="0ED16334" w14:textId="77777777" w:rsidTr="00ED42FD">
        <w:tc>
          <w:tcPr>
            <w:tcW w:w="9062" w:type="dxa"/>
            <w:vAlign w:val="bottom"/>
          </w:tcPr>
          <w:p w14:paraId="676AFF4F" w14:textId="77777777" w:rsidR="00177F9B" w:rsidRPr="008F2C52" w:rsidRDefault="00177F9B" w:rsidP="00ED42FD">
            <w:pPr>
              <w:pStyle w:val="Geenafstand"/>
              <w:rPr>
                <w:b/>
                <w:sz w:val="18"/>
                <w:szCs w:val="18"/>
              </w:rPr>
            </w:pPr>
            <w:r w:rsidRPr="008F2C52">
              <w:rPr>
                <w:b/>
                <w:sz w:val="18"/>
                <w:szCs w:val="18"/>
              </w:rPr>
              <w:t>Vruchtgebruik</w:t>
            </w:r>
          </w:p>
        </w:tc>
      </w:tr>
      <w:tr w:rsidR="008F2C52" w:rsidRPr="008F2C52" w14:paraId="104E7961" w14:textId="77777777" w:rsidTr="00ED42FD">
        <w:tc>
          <w:tcPr>
            <w:tcW w:w="9062" w:type="dxa"/>
            <w:vAlign w:val="bottom"/>
          </w:tcPr>
          <w:p w14:paraId="11D76BC7" w14:textId="77777777" w:rsidR="00177F9B" w:rsidRPr="008F2C52" w:rsidRDefault="00177F9B" w:rsidP="00ED42FD">
            <w:pPr>
              <w:pStyle w:val="Geenafstand"/>
              <w:rPr>
                <w:b/>
                <w:sz w:val="18"/>
                <w:szCs w:val="18"/>
              </w:rPr>
            </w:pPr>
            <w:r w:rsidRPr="008F2C52">
              <w:rPr>
                <w:sz w:val="18"/>
                <w:szCs w:val="18"/>
              </w:rPr>
              <w:t>bd-i-ext1:GiftUsufructValue</w:t>
            </w:r>
          </w:p>
        </w:tc>
      </w:tr>
      <w:tr w:rsidR="008F2C52" w:rsidRPr="008F2C52" w14:paraId="0165DC7C" w14:textId="77777777" w:rsidTr="00ED42FD">
        <w:tc>
          <w:tcPr>
            <w:tcW w:w="9062" w:type="dxa"/>
            <w:vAlign w:val="bottom"/>
          </w:tcPr>
          <w:p w14:paraId="2D9327AD" w14:textId="77777777" w:rsidR="00177F9B" w:rsidRPr="008F2C52" w:rsidRDefault="00177F9B" w:rsidP="00ED42FD">
            <w:pPr>
              <w:pStyle w:val="Geenafstand"/>
              <w:rPr>
                <w:b/>
                <w:sz w:val="18"/>
                <w:szCs w:val="18"/>
              </w:rPr>
            </w:pPr>
            <w:r w:rsidRPr="008F2C52">
              <w:rPr>
                <w:sz w:val="18"/>
                <w:szCs w:val="18"/>
              </w:rPr>
              <w:t>bd-i-ext1:CapitalToBeMaintainedValue</w:t>
            </w:r>
          </w:p>
        </w:tc>
      </w:tr>
      <w:tr w:rsidR="00177F9B" w:rsidRPr="008F2C52" w14:paraId="0CC73102" w14:textId="77777777" w:rsidTr="00ED42FD">
        <w:tc>
          <w:tcPr>
            <w:tcW w:w="9062" w:type="dxa"/>
            <w:vAlign w:val="bottom"/>
          </w:tcPr>
          <w:p w14:paraId="3BC84336" w14:textId="62E8FD5A" w:rsidR="00177F9B" w:rsidRPr="008F2C52" w:rsidRDefault="00177F9B" w:rsidP="00AF0AE7">
            <w:pPr>
              <w:pStyle w:val="Geenafstand"/>
              <w:rPr>
                <w:b/>
                <w:sz w:val="18"/>
                <w:szCs w:val="18"/>
              </w:rPr>
            </w:pPr>
            <w:r w:rsidRPr="008F2C52">
              <w:rPr>
                <w:sz w:val="18"/>
                <w:szCs w:val="18"/>
              </w:rPr>
              <w:t>bd-i-ext1:CapitalToBeMaintainedDescription</w:t>
            </w:r>
          </w:p>
        </w:tc>
      </w:tr>
    </w:tbl>
    <w:p w14:paraId="34C000D1" w14:textId="77777777" w:rsidR="000B5B3F" w:rsidRPr="008F2C52" w:rsidRDefault="000B5B3F">
      <w:pPr>
        <w:spacing w:after="200" w:line="276" w:lineRule="auto"/>
        <w:rPr>
          <w:rFonts w:asciiTheme="minorHAnsi" w:eastAsiaTheme="minorHAnsi" w:hAnsiTheme="minorHAnsi" w:cstheme="minorBidi"/>
          <w:sz w:val="22"/>
          <w:szCs w:val="22"/>
          <w:lang w:eastAsia="en-US"/>
        </w:rPr>
      </w:pPr>
    </w:p>
    <w:p w14:paraId="48AF210E" w14:textId="3A12E9C5" w:rsidR="00E5397E" w:rsidRPr="00C91E4C" w:rsidRDefault="00E5397E" w:rsidP="00E5397E">
      <w:pPr>
        <w:rPr>
          <w:b/>
          <w:color w:val="548DD4" w:themeColor="text2" w:themeTint="99"/>
        </w:rPr>
      </w:pPr>
      <w:r w:rsidRPr="00C91E4C">
        <w:rPr>
          <w:b/>
          <w:color w:val="548DD4" w:themeColor="text2" w:themeTint="99"/>
        </w:rPr>
        <w:t xml:space="preserve">BR-BD-16.4.93 : Element MOET NIET in het bericht zijn opgenomen INDIEN het element </w:t>
      </w:r>
      <w:r w:rsidR="00371E14" w:rsidRPr="00F21EC7">
        <w:rPr>
          <w:b/>
          <w:color w:val="548DD4" w:themeColor="text2" w:themeTint="99"/>
        </w:rPr>
        <w:t>'</w:t>
      </w:r>
      <w:r w:rsidRPr="00C91E4C">
        <w:rPr>
          <w:b/>
          <w:color w:val="548DD4" w:themeColor="text2" w:themeTint="99"/>
        </w:rPr>
        <w:t>bd-i-ext1:DonorLegalPersonName</w:t>
      </w:r>
      <w:r w:rsidR="00371E14" w:rsidRPr="00F21EC7">
        <w:rPr>
          <w:b/>
          <w:color w:val="548DD4" w:themeColor="text2" w:themeTint="99"/>
        </w:rPr>
        <w:t>'</w:t>
      </w:r>
      <w:r w:rsidR="00AB6365" w:rsidRPr="00C91E4C">
        <w:rPr>
          <w:b/>
          <w:color w:val="548DD4" w:themeColor="text2" w:themeTint="99"/>
        </w:rPr>
        <w:t xml:space="preserve"> </w:t>
      </w:r>
      <w:r w:rsidRPr="00C91E4C">
        <w:rPr>
          <w:b/>
          <w:color w:val="548DD4" w:themeColor="text2" w:themeTint="99"/>
        </w:rPr>
        <w:t>is opgenomen.</w:t>
      </w:r>
    </w:p>
    <w:p w14:paraId="01940429" w14:textId="77777777" w:rsidR="00E5397E" w:rsidRPr="008F2C52" w:rsidRDefault="00E5397E" w:rsidP="00E5397E">
      <w:pPr>
        <w:rPr>
          <w:b/>
        </w:rPr>
      </w:pPr>
    </w:p>
    <w:p w14:paraId="267045DA" w14:textId="77777777" w:rsidR="00E5397E" w:rsidRPr="008F2C52" w:rsidRDefault="00E5397E" w:rsidP="00E5397E">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 die NIET moeten worden opgenomen:</w:t>
      </w:r>
    </w:p>
    <w:p w14:paraId="3C349570" w14:textId="77777777" w:rsidR="00E5397E" w:rsidRPr="008F2C52" w:rsidRDefault="00E5397E" w:rsidP="00E5397E">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1B1FEBEE" w14:textId="77777777" w:rsidTr="00E56A72">
        <w:tc>
          <w:tcPr>
            <w:tcW w:w="9288" w:type="dxa"/>
            <w:shd w:val="clear" w:color="auto" w:fill="D9D9D9" w:themeFill="background1" w:themeFillShade="D9"/>
          </w:tcPr>
          <w:p w14:paraId="4855B57A" w14:textId="77777777" w:rsidR="00E5397E" w:rsidRPr="008F2C52" w:rsidRDefault="00E5397E" w:rsidP="00E56A72">
            <w:pPr>
              <w:pStyle w:val="Geenafstand"/>
              <w:rPr>
                <w:b/>
                <w:sz w:val="18"/>
                <w:szCs w:val="18"/>
              </w:rPr>
            </w:pPr>
            <w:r w:rsidRPr="008F2C52">
              <w:rPr>
                <w:b/>
                <w:sz w:val="18"/>
                <w:szCs w:val="18"/>
              </w:rPr>
              <w:t>Elementen</w:t>
            </w:r>
          </w:p>
        </w:tc>
      </w:tr>
      <w:tr w:rsidR="008F2C52" w:rsidRPr="008F2C52" w14:paraId="5B589245" w14:textId="77777777" w:rsidTr="00E56A72">
        <w:tc>
          <w:tcPr>
            <w:tcW w:w="9288" w:type="dxa"/>
          </w:tcPr>
          <w:p w14:paraId="32AABE70" w14:textId="5DA5E193" w:rsidR="00E5397E" w:rsidRPr="008F2C52" w:rsidRDefault="00E5397E" w:rsidP="00E56A72">
            <w:pPr>
              <w:pStyle w:val="Geenafstand"/>
              <w:rPr>
                <w:sz w:val="18"/>
                <w:szCs w:val="18"/>
              </w:rPr>
            </w:pPr>
            <w:r w:rsidRPr="008F2C52">
              <w:rPr>
                <w:sz w:val="18"/>
                <w:szCs w:val="18"/>
              </w:rPr>
              <w:t>bd-i-ext1:DonorSurname</w:t>
            </w:r>
          </w:p>
        </w:tc>
      </w:tr>
      <w:tr w:rsidR="008F2C52" w:rsidRPr="008F2C52" w14:paraId="72E4B057" w14:textId="77777777" w:rsidTr="00E56A72">
        <w:tc>
          <w:tcPr>
            <w:tcW w:w="9288" w:type="dxa"/>
          </w:tcPr>
          <w:p w14:paraId="6FF05B1F" w14:textId="0493F4B0" w:rsidR="00E5397E" w:rsidRPr="008F2C52" w:rsidRDefault="00AB6365" w:rsidP="00E56A72">
            <w:pPr>
              <w:pStyle w:val="Geenafstand"/>
              <w:rPr>
                <w:sz w:val="18"/>
                <w:szCs w:val="18"/>
              </w:rPr>
            </w:pPr>
            <w:r w:rsidRPr="008F2C52">
              <w:rPr>
                <w:sz w:val="18"/>
                <w:szCs w:val="18"/>
              </w:rPr>
              <w:t>bd-i-ext1:DonorPrefix</w:t>
            </w:r>
          </w:p>
        </w:tc>
      </w:tr>
      <w:tr w:rsidR="008F2C52" w:rsidRPr="008F2C52" w14:paraId="2B4A5966" w14:textId="77777777" w:rsidTr="00E56A72">
        <w:tc>
          <w:tcPr>
            <w:tcW w:w="9288" w:type="dxa"/>
          </w:tcPr>
          <w:p w14:paraId="4A4DF204" w14:textId="54F43419" w:rsidR="00E5397E" w:rsidRPr="008F2C52" w:rsidRDefault="00AB6365" w:rsidP="00E56A72">
            <w:pPr>
              <w:pStyle w:val="Geenafstand"/>
              <w:rPr>
                <w:sz w:val="18"/>
                <w:szCs w:val="18"/>
              </w:rPr>
            </w:pPr>
            <w:r w:rsidRPr="008F2C52">
              <w:rPr>
                <w:sz w:val="18"/>
                <w:szCs w:val="18"/>
              </w:rPr>
              <w:t>bd-i-ext1:DonorInitials</w:t>
            </w:r>
          </w:p>
        </w:tc>
      </w:tr>
      <w:tr w:rsidR="00AB6365" w:rsidRPr="008F2C52" w14:paraId="59E48805" w14:textId="77777777" w:rsidTr="00E56A72">
        <w:tc>
          <w:tcPr>
            <w:tcW w:w="9288" w:type="dxa"/>
          </w:tcPr>
          <w:p w14:paraId="32C565F0" w14:textId="24D74DF6" w:rsidR="00AB6365" w:rsidRPr="008F2C52" w:rsidRDefault="00AB6365" w:rsidP="00E56A72">
            <w:pPr>
              <w:pStyle w:val="Geenafstand"/>
              <w:rPr>
                <w:sz w:val="18"/>
                <w:szCs w:val="18"/>
              </w:rPr>
            </w:pPr>
            <w:r w:rsidRPr="008F2C52">
              <w:rPr>
                <w:sz w:val="18"/>
                <w:szCs w:val="18"/>
              </w:rPr>
              <w:t>bd-i-ext1:DonorDateOfBirth</w:t>
            </w:r>
          </w:p>
        </w:tc>
      </w:tr>
    </w:tbl>
    <w:p w14:paraId="63ABBD87" w14:textId="77777777" w:rsidR="00A56AB2" w:rsidRPr="008F2C52" w:rsidRDefault="00A56AB2">
      <w:pPr>
        <w:spacing w:after="200" w:line="276" w:lineRule="auto"/>
        <w:rPr>
          <w:rFonts w:asciiTheme="minorHAnsi" w:eastAsiaTheme="minorHAnsi" w:hAnsiTheme="minorHAnsi" w:cstheme="minorBidi"/>
          <w:sz w:val="22"/>
          <w:szCs w:val="22"/>
          <w:lang w:eastAsia="en-US"/>
        </w:rPr>
      </w:pPr>
    </w:p>
    <w:p w14:paraId="60F0125D" w14:textId="5C3FC418" w:rsidR="001D3B1F" w:rsidRPr="00C812D1" w:rsidRDefault="00A56AB2" w:rsidP="001D3B1F">
      <w:pPr>
        <w:rPr>
          <w:b/>
          <w:color w:val="548DD4" w:themeColor="text2" w:themeTint="99"/>
          <w:lang w:val="en-US"/>
        </w:rPr>
      </w:pPr>
      <w:r w:rsidRPr="00C812D1">
        <w:rPr>
          <w:b/>
          <w:color w:val="548DD4" w:themeColor="text2" w:themeTint="99"/>
          <w:lang w:val="en-US"/>
        </w:rPr>
        <w:t>BR-BD-16.4.94</w:t>
      </w:r>
      <w:r w:rsidR="00C9732F">
        <w:rPr>
          <w:b/>
          <w:color w:val="548DD4" w:themeColor="text2" w:themeTint="99"/>
          <w:lang w:val="en-US"/>
        </w:rPr>
        <w:t xml:space="preserve"> </w:t>
      </w:r>
      <w:r w:rsidRPr="00C812D1">
        <w:rPr>
          <w:b/>
          <w:color w:val="548DD4" w:themeColor="text2" w:themeTint="99"/>
          <w:lang w:val="en-US"/>
        </w:rPr>
        <w:t xml:space="preserve">: </w:t>
      </w:r>
      <w:proofErr w:type="spellStart"/>
      <w:r w:rsidR="001D3B1F" w:rsidRPr="00C812D1">
        <w:rPr>
          <w:b/>
          <w:color w:val="548DD4" w:themeColor="text2" w:themeTint="99"/>
          <w:lang w:val="en-US"/>
        </w:rPr>
        <w:t>Minimaal</w:t>
      </w:r>
      <w:proofErr w:type="spellEnd"/>
      <w:r w:rsidR="001D3B1F" w:rsidRPr="00C812D1">
        <w:rPr>
          <w:b/>
          <w:color w:val="548DD4" w:themeColor="text2" w:themeTint="99"/>
          <w:lang w:val="en-US"/>
        </w:rPr>
        <w:t xml:space="preserve"> </w:t>
      </w:r>
      <w:proofErr w:type="spellStart"/>
      <w:r w:rsidR="001D3B1F" w:rsidRPr="00C812D1">
        <w:rPr>
          <w:b/>
          <w:color w:val="548DD4" w:themeColor="text2" w:themeTint="99"/>
          <w:lang w:val="en-US"/>
        </w:rPr>
        <w:t>één</w:t>
      </w:r>
      <w:proofErr w:type="spellEnd"/>
      <w:r w:rsidR="001D3B1F" w:rsidRPr="00C812D1">
        <w:rPr>
          <w:b/>
          <w:color w:val="548DD4" w:themeColor="text2" w:themeTint="99"/>
          <w:lang w:val="en-US"/>
        </w:rPr>
        <w:t xml:space="preserve"> van de </w:t>
      </w:r>
      <w:proofErr w:type="spellStart"/>
      <w:r w:rsidR="001D3B1F" w:rsidRPr="00C812D1">
        <w:rPr>
          <w:b/>
          <w:color w:val="548DD4" w:themeColor="text2" w:themeTint="99"/>
          <w:lang w:val="en-US"/>
        </w:rPr>
        <w:t>elementen</w:t>
      </w:r>
      <w:proofErr w:type="spellEnd"/>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bd-i-ext1:GiftCashMoneyBalances</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bd-i-ext1:GiftImmovablePropertyTransferredPartNumerator</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bd-i-ext1:GiftImmovablePropertyTransferredPartDenominator</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bd-i-ext1:ImmovablePropertyResidenceIndication</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bd-i-ext1:GiftStockValue</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w:t>
      </w:r>
      <w:r w:rsidR="00100829" w:rsidRPr="00C812D1">
        <w:rPr>
          <w:b/>
          <w:color w:val="548DD4" w:themeColor="text2" w:themeTint="99"/>
          <w:lang w:val="en-US"/>
        </w:rPr>
        <w:t>1</w:t>
      </w:r>
      <w:r w:rsidR="001D3B1F" w:rsidRPr="00C812D1">
        <w:rPr>
          <w:b/>
          <w:color w:val="548DD4" w:themeColor="text2" w:themeTint="99"/>
          <w:lang w:val="en-US"/>
        </w:rPr>
        <w:t>:StockType</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bd-i-ext1:GiftBusinessLegalForm</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bd-i-ext1:GiftBusinessTransferredPartValue</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bd-i-ext1:GiftMovablePropertyValue</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bd-i-ext1:GiftMovablePropertyType</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bd-i-ext1:GiftBenefitAmount</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bd-i-ext1:GiftPeriodicFirstDate</w:t>
      </w:r>
      <w:r w:rsidR="00371E14" w:rsidRPr="00601CA7">
        <w:rPr>
          <w:b/>
          <w:color w:val="548DD4" w:themeColor="text2" w:themeTint="99"/>
          <w:lang w:val="en-US"/>
        </w:rPr>
        <w:t>'</w:t>
      </w:r>
      <w:r w:rsidR="001D3B1F" w:rsidRPr="00C812D1">
        <w:rPr>
          <w:b/>
          <w:color w:val="548DD4" w:themeColor="text2" w:themeTint="99"/>
          <w:lang w:val="en-US"/>
        </w:rPr>
        <w:t>,</w:t>
      </w:r>
      <w:r w:rsidR="006D3D7C" w:rsidRPr="00C812D1">
        <w:rPr>
          <w:color w:val="548DD4" w:themeColor="text2" w:themeTint="99"/>
          <w:lang w:val="en-US"/>
        </w:rPr>
        <w:t xml:space="preserve"> </w:t>
      </w:r>
      <w:r w:rsidR="00371E14" w:rsidRPr="00601CA7">
        <w:rPr>
          <w:b/>
          <w:color w:val="548DD4" w:themeColor="text2" w:themeTint="99"/>
          <w:lang w:val="en-US"/>
        </w:rPr>
        <w:t>'</w:t>
      </w:r>
      <w:r w:rsidR="006D3D7C" w:rsidRPr="00C812D1">
        <w:rPr>
          <w:b/>
          <w:color w:val="548DD4" w:themeColor="text2" w:themeTint="99"/>
          <w:lang w:val="en-US"/>
        </w:rPr>
        <w:t>bd-i-ext1:DonationsOnPaper</w:t>
      </w:r>
      <w:r w:rsidR="00371E14" w:rsidRPr="00601CA7">
        <w:rPr>
          <w:b/>
          <w:color w:val="548DD4" w:themeColor="text2" w:themeTint="99"/>
          <w:lang w:val="en-US"/>
        </w:rPr>
        <w:t>'</w:t>
      </w:r>
      <w:r w:rsidR="006D3D7C" w:rsidRPr="00C812D1">
        <w:rPr>
          <w:b/>
          <w:color w:val="548DD4" w:themeColor="text2" w:themeTint="99"/>
          <w:lang w:val="en-US"/>
        </w:rPr>
        <w:t>,</w:t>
      </w:r>
      <w:r w:rsidR="006D3D7C" w:rsidRPr="00C812D1">
        <w:rPr>
          <w:color w:val="548DD4" w:themeColor="text2" w:themeTint="99"/>
          <w:lang w:val="en-US"/>
        </w:rPr>
        <w:t xml:space="preserve"> </w:t>
      </w:r>
      <w:r w:rsidR="00371E14" w:rsidRPr="00601CA7">
        <w:rPr>
          <w:b/>
          <w:color w:val="548DD4" w:themeColor="text2" w:themeTint="99"/>
          <w:lang w:val="en-US"/>
        </w:rPr>
        <w:t>'</w:t>
      </w:r>
      <w:r w:rsidR="006D3D7C" w:rsidRPr="00C812D1">
        <w:rPr>
          <w:b/>
          <w:color w:val="548DD4" w:themeColor="text2" w:themeTint="99"/>
          <w:lang w:val="en-US"/>
        </w:rPr>
        <w:t>bd-i-ext1:DonationsOnPaperInterestPercentage</w:t>
      </w:r>
      <w:r w:rsidR="00371E14" w:rsidRPr="00601CA7">
        <w:rPr>
          <w:b/>
          <w:color w:val="548DD4" w:themeColor="text2" w:themeTint="99"/>
          <w:lang w:val="en-US"/>
        </w:rPr>
        <w:t>'</w:t>
      </w:r>
      <w:r w:rsidR="006D3D7C" w:rsidRPr="00C812D1">
        <w:rPr>
          <w:b/>
          <w:color w:val="548DD4" w:themeColor="text2" w:themeTint="99"/>
          <w:lang w:val="en-US"/>
        </w:rPr>
        <w:t>,</w:t>
      </w:r>
      <w:r w:rsidR="006D3D7C" w:rsidRPr="00C812D1">
        <w:rPr>
          <w:color w:val="548DD4" w:themeColor="text2" w:themeTint="99"/>
          <w:lang w:val="en-US"/>
        </w:rPr>
        <w:t xml:space="preserve"> </w:t>
      </w:r>
      <w:r w:rsidR="00371E14" w:rsidRPr="00601CA7">
        <w:rPr>
          <w:b/>
          <w:color w:val="548DD4" w:themeColor="text2" w:themeTint="99"/>
          <w:lang w:val="en-US"/>
        </w:rPr>
        <w:t>'</w:t>
      </w:r>
      <w:r w:rsidR="006D3D7C" w:rsidRPr="00C812D1">
        <w:rPr>
          <w:b/>
          <w:color w:val="548DD4" w:themeColor="text2" w:themeTint="99"/>
          <w:lang w:val="en-US"/>
        </w:rPr>
        <w:t>bd-i-ext1:DonationsOnPaperDeedDate</w:t>
      </w:r>
      <w:r w:rsidR="00371E14" w:rsidRPr="00601CA7">
        <w:rPr>
          <w:b/>
          <w:color w:val="548DD4" w:themeColor="text2" w:themeTint="99"/>
          <w:lang w:val="en-US"/>
        </w:rPr>
        <w:t>'</w:t>
      </w:r>
      <w:r w:rsidR="006D3D7C" w:rsidRPr="00C812D1">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bd-i-ext1:GiftDebtRemissionValue</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bd-i-ext1:GiftUsufructValue</w:t>
      </w:r>
      <w:r w:rsidR="00371E14" w:rsidRPr="00601CA7">
        <w:rPr>
          <w:b/>
          <w:color w:val="548DD4" w:themeColor="text2" w:themeTint="99"/>
          <w:lang w:val="en-US"/>
        </w:rPr>
        <w:t>'</w:t>
      </w:r>
      <w:r w:rsidR="001D3B1F" w:rsidRPr="00C812D1">
        <w:rPr>
          <w:b/>
          <w:color w:val="548DD4" w:themeColor="text2" w:themeTint="99"/>
          <w:lang w:val="en-US"/>
        </w:rPr>
        <w:t xml:space="preserve">, </w:t>
      </w:r>
      <w:r w:rsidR="00371E14" w:rsidRPr="00601CA7">
        <w:rPr>
          <w:b/>
          <w:color w:val="548DD4" w:themeColor="text2" w:themeTint="99"/>
          <w:lang w:val="en-US"/>
        </w:rPr>
        <w:t>'</w:t>
      </w:r>
      <w:r w:rsidR="001D3B1F" w:rsidRPr="00C812D1">
        <w:rPr>
          <w:b/>
          <w:color w:val="548DD4" w:themeColor="text2" w:themeTint="99"/>
          <w:lang w:val="en-US"/>
        </w:rPr>
        <w:t>bd-i-ext1:GiftOtherDescription</w:t>
      </w:r>
      <w:r w:rsidR="00371E14" w:rsidRPr="00601CA7">
        <w:rPr>
          <w:b/>
          <w:color w:val="548DD4" w:themeColor="text2" w:themeTint="99"/>
          <w:lang w:val="en-US"/>
        </w:rPr>
        <w:t>'</w:t>
      </w:r>
      <w:r w:rsidR="001D3B1F" w:rsidRPr="00C812D1">
        <w:rPr>
          <w:b/>
          <w:color w:val="548DD4" w:themeColor="text2" w:themeTint="99"/>
          <w:lang w:val="en-US"/>
        </w:rPr>
        <w:t xml:space="preserve"> of </w:t>
      </w:r>
      <w:r w:rsidR="00371E14" w:rsidRPr="00601CA7">
        <w:rPr>
          <w:b/>
          <w:color w:val="548DD4" w:themeColor="text2" w:themeTint="99"/>
          <w:lang w:val="en-US"/>
        </w:rPr>
        <w:t>'</w:t>
      </w:r>
      <w:r w:rsidR="00556164" w:rsidRPr="00C812D1">
        <w:rPr>
          <w:b/>
          <w:color w:val="548DD4" w:themeColor="text2" w:themeTint="99"/>
          <w:lang w:val="en-US"/>
        </w:rPr>
        <w:t>bd-i-ext1:GiftOtherValue</w:t>
      </w:r>
      <w:r w:rsidR="00371E14" w:rsidRPr="00601CA7">
        <w:rPr>
          <w:b/>
          <w:color w:val="548DD4" w:themeColor="text2" w:themeTint="99"/>
          <w:lang w:val="en-US"/>
        </w:rPr>
        <w:t>'</w:t>
      </w:r>
      <w:r w:rsidR="00556164" w:rsidRPr="00C812D1">
        <w:rPr>
          <w:b/>
          <w:color w:val="548DD4" w:themeColor="text2" w:themeTint="99"/>
          <w:lang w:val="en-US"/>
        </w:rPr>
        <w:t xml:space="preserve"> </w:t>
      </w:r>
      <w:proofErr w:type="spellStart"/>
      <w:r w:rsidR="001D3B1F" w:rsidRPr="00C812D1">
        <w:rPr>
          <w:b/>
          <w:color w:val="548DD4" w:themeColor="text2" w:themeTint="99"/>
          <w:lang w:val="en-US"/>
        </w:rPr>
        <w:t>moeten</w:t>
      </w:r>
      <w:proofErr w:type="spellEnd"/>
      <w:r w:rsidR="001D3B1F" w:rsidRPr="00C812D1">
        <w:rPr>
          <w:b/>
          <w:color w:val="548DD4" w:themeColor="text2" w:themeTint="99"/>
          <w:lang w:val="en-US"/>
        </w:rPr>
        <w:t xml:space="preserve"> in de tuple </w:t>
      </w:r>
      <w:r w:rsidR="00371E14" w:rsidRPr="00601CA7">
        <w:rPr>
          <w:b/>
          <w:color w:val="548DD4" w:themeColor="text2" w:themeTint="99"/>
          <w:lang w:val="en-US"/>
        </w:rPr>
        <w:t>'</w:t>
      </w:r>
      <w:r w:rsidR="001D3B1F" w:rsidRPr="00C812D1">
        <w:rPr>
          <w:b/>
          <w:color w:val="548DD4" w:themeColor="text2" w:themeTint="99"/>
          <w:lang w:val="en-US"/>
        </w:rPr>
        <w:t>bd-t-ext1:GiftSpecification</w:t>
      </w:r>
      <w:r w:rsidR="00371E14" w:rsidRPr="00601CA7">
        <w:rPr>
          <w:b/>
          <w:color w:val="548DD4" w:themeColor="text2" w:themeTint="99"/>
          <w:lang w:val="en-US"/>
        </w:rPr>
        <w:t>'</w:t>
      </w:r>
      <w:r w:rsidR="001D3B1F" w:rsidRPr="00C812D1">
        <w:rPr>
          <w:b/>
          <w:color w:val="548DD4" w:themeColor="text2" w:themeTint="99"/>
          <w:lang w:val="en-US"/>
        </w:rPr>
        <w:t xml:space="preserve"> </w:t>
      </w:r>
      <w:proofErr w:type="spellStart"/>
      <w:r w:rsidR="001D3B1F" w:rsidRPr="00C812D1">
        <w:rPr>
          <w:b/>
          <w:color w:val="548DD4" w:themeColor="text2" w:themeTint="99"/>
          <w:lang w:val="en-US"/>
        </w:rPr>
        <w:t>worden</w:t>
      </w:r>
      <w:proofErr w:type="spellEnd"/>
      <w:r w:rsidR="001D3B1F" w:rsidRPr="00C812D1">
        <w:rPr>
          <w:b/>
          <w:color w:val="548DD4" w:themeColor="text2" w:themeTint="99"/>
          <w:lang w:val="en-US"/>
        </w:rPr>
        <w:t xml:space="preserve"> </w:t>
      </w:r>
      <w:proofErr w:type="spellStart"/>
      <w:r w:rsidR="001D3B1F" w:rsidRPr="00C812D1">
        <w:rPr>
          <w:b/>
          <w:color w:val="548DD4" w:themeColor="text2" w:themeTint="99"/>
          <w:lang w:val="en-US"/>
        </w:rPr>
        <w:t>opgenomen</w:t>
      </w:r>
      <w:proofErr w:type="spellEnd"/>
      <w:r w:rsidR="001D3B1F" w:rsidRPr="00C812D1">
        <w:rPr>
          <w:b/>
          <w:color w:val="548DD4" w:themeColor="text2" w:themeTint="99"/>
          <w:lang w:val="en-US"/>
        </w:rPr>
        <w:t>.</w:t>
      </w:r>
    </w:p>
    <w:p w14:paraId="74FD7663" w14:textId="77777777" w:rsidR="001D3B1F" w:rsidRPr="00C812D1" w:rsidRDefault="001D3B1F" w:rsidP="001D3B1F">
      <w:pPr>
        <w:rPr>
          <w:b/>
          <w:color w:val="548DD4" w:themeColor="text2" w:themeTint="99"/>
          <w:lang w:val="en-US"/>
        </w:rPr>
      </w:pPr>
    </w:p>
    <w:p w14:paraId="51BD1BAE" w14:textId="21AC60A1" w:rsidR="00A56AB2" w:rsidRPr="00C812D1" w:rsidRDefault="00A56AB2">
      <w:pPr>
        <w:spacing w:after="200" w:line="276" w:lineRule="auto"/>
        <w:rPr>
          <w:b/>
          <w:color w:val="548DD4" w:themeColor="text2" w:themeTint="99"/>
          <w:lang w:val="en-US"/>
        </w:rPr>
      </w:pPr>
    </w:p>
    <w:p w14:paraId="3658F2AD" w14:textId="1A4C39C6" w:rsidR="004B2B9E" w:rsidRPr="00C812D1" w:rsidRDefault="000913B0" w:rsidP="004B2B9E">
      <w:pPr>
        <w:rPr>
          <w:b/>
          <w:color w:val="548DD4" w:themeColor="text2" w:themeTint="99"/>
          <w:lang w:val="en-US"/>
        </w:rPr>
      </w:pPr>
      <w:r w:rsidRPr="00C812D1">
        <w:rPr>
          <w:b/>
          <w:color w:val="548DD4" w:themeColor="text2" w:themeTint="99"/>
          <w:lang w:val="en-US"/>
        </w:rPr>
        <w:t>BR-BD-16.4.95</w:t>
      </w:r>
      <w:r w:rsidR="004B2B9E" w:rsidRPr="00C812D1">
        <w:rPr>
          <w:b/>
          <w:color w:val="548DD4" w:themeColor="text2" w:themeTint="99"/>
          <w:lang w:val="en-US"/>
        </w:rPr>
        <w:t xml:space="preserve"> : Element MOET in het </w:t>
      </w:r>
      <w:proofErr w:type="spellStart"/>
      <w:r w:rsidR="004B2B9E" w:rsidRPr="00C812D1">
        <w:rPr>
          <w:b/>
          <w:color w:val="548DD4" w:themeColor="text2" w:themeTint="99"/>
          <w:lang w:val="en-US"/>
        </w:rPr>
        <w:t>bericht</w:t>
      </w:r>
      <w:proofErr w:type="spellEnd"/>
      <w:r w:rsidR="004B2B9E" w:rsidRPr="00C812D1">
        <w:rPr>
          <w:b/>
          <w:color w:val="548DD4" w:themeColor="text2" w:themeTint="99"/>
          <w:lang w:val="en-US"/>
        </w:rPr>
        <w:t xml:space="preserve"> </w:t>
      </w:r>
      <w:proofErr w:type="spellStart"/>
      <w:r w:rsidR="004B2B9E" w:rsidRPr="00C812D1">
        <w:rPr>
          <w:b/>
          <w:color w:val="548DD4" w:themeColor="text2" w:themeTint="99"/>
          <w:lang w:val="en-US"/>
        </w:rPr>
        <w:t>zijn</w:t>
      </w:r>
      <w:proofErr w:type="spellEnd"/>
      <w:r w:rsidR="004B2B9E" w:rsidRPr="00C812D1">
        <w:rPr>
          <w:b/>
          <w:color w:val="548DD4" w:themeColor="text2" w:themeTint="99"/>
          <w:lang w:val="en-US"/>
        </w:rPr>
        <w:t xml:space="preserve"> </w:t>
      </w:r>
      <w:proofErr w:type="spellStart"/>
      <w:r w:rsidR="004B2B9E" w:rsidRPr="00C812D1">
        <w:rPr>
          <w:b/>
          <w:color w:val="548DD4" w:themeColor="text2" w:themeTint="99"/>
          <w:lang w:val="en-US"/>
        </w:rPr>
        <w:t>opgenomen</w:t>
      </w:r>
      <w:proofErr w:type="spellEnd"/>
      <w:r w:rsidR="004B2B9E" w:rsidRPr="00C812D1">
        <w:rPr>
          <w:b/>
          <w:color w:val="548DD4" w:themeColor="text2" w:themeTint="99"/>
          <w:lang w:val="en-US"/>
        </w:rPr>
        <w:t xml:space="preserve"> INDIEN </w:t>
      </w:r>
      <w:proofErr w:type="spellStart"/>
      <w:r w:rsidR="004B2B9E" w:rsidRPr="00C812D1">
        <w:rPr>
          <w:b/>
          <w:color w:val="548DD4" w:themeColor="text2" w:themeTint="99"/>
          <w:lang w:val="en-US"/>
        </w:rPr>
        <w:t>één</w:t>
      </w:r>
      <w:proofErr w:type="spellEnd"/>
      <w:r w:rsidR="004B2B9E" w:rsidRPr="00C812D1">
        <w:rPr>
          <w:b/>
          <w:color w:val="548DD4" w:themeColor="text2" w:themeTint="99"/>
          <w:lang w:val="en-US"/>
        </w:rPr>
        <w:t xml:space="preserve"> van de </w:t>
      </w:r>
      <w:proofErr w:type="spellStart"/>
      <w:r w:rsidR="004B2B9E" w:rsidRPr="00C812D1">
        <w:rPr>
          <w:b/>
          <w:color w:val="548DD4" w:themeColor="text2" w:themeTint="99"/>
          <w:lang w:val="en-US"/>
        </w:rPr>
        <w:t>elementen</w:t>
      </w:r>
      <w:proofErr w:type="spellEnd"/>
      <w:r w:rsidR="004B2B9E" w:rsidRPr="00C812D1">
        <w:rPr>
          <w:b/>
          <w:color w:val="548DD4" w:themeColor="text2" w:themeTint="99"/>
          <w:lang w:val="en-US"/>
        </w:rPr>
        <w:t xml:space="preserve"> </w:t>
      </w:r>
      <w:r w:rsidR="00371E14" w:rsidRPr="00601CA7">
        <w:rPr>
          <w:b/>
          <w:color w:val="548DD4" w:themeColor="text2" w:themeTint="99"/>
          <w:lang w:val="en-US"/>
        </w:rPr>
        <w:t>'</w:t>
      </w:r>
      <w:r w:rsidRPr="00C812D1">
        <w:rPr>
          <w:b/>
          <w:color w:val="548DD4" w:themeColor="text2" w:themeTint="99"/>
          <w:lang w:val="en-US"/>
        </w:rPr>
        <w:t>bd-i-ext1:GiftImmovablePropertySurfaceSquareMetresHiredOut</w:t>
      </w:r>
      <w:r w:rsidR="00371E14" w:rsidRPr="00601CA7">
        <w:rPr>
          <w:b/>
          <w:color w:val="548DD4" w:themeColor="text2" w:themeTint="99"/>
          <w:lang w:val="en-US"/>
        </w:rPr>
        <w:t>'</w:t>
      </w:r>
      <w:r w:rsidRPr="00C812D1">
        <w:rPr>
          <w:b/>
          <w:color w:val="548DD4" w:themeColor="text2" w:themeTint="99"/>
          <w:lang w:val="en-US"/>
        </w:rPr>
        <w:t>,</w:t>
      </w:r>
      <w:r w:rsidR="004B2B9E" w:rsidRPr="00C812D1">
        <w:rPr>
          <w:b/>
          <w:color w:val="548DD4" w:themeColor="text2" w:themeTint="99"/>
          <w:lang w:val="en-US"/>
        </w:rPr>
        <w:t xml:space="preserve"> </w:t>
      </w:r>
      <w:r w:rsidR="00371E14" w:rsidRPr="00601CA7">
        <w:rPr>
          <w:b/>
          <w:color w:val="548DD4" w:themeColor="text2" w:themeTint="99"/>
          <w:lang w:val="en-US"/>
        </w:rPr>
        <w:t>'</w:t>
      </w:r>
      <w:r w:rsidRPr="00C812D1">
        <w:rPr>
          <w:b/>
          <w:color w:val="548DD4" w:themeColor="text2" w:themeTint="99"/>
          <w:lang w:val="en-US"/>
        </w:rPr>
        <w:t>bd-i-ext1:GiftImmovablePropertySurfaceSquareMetresTotal</w:t>
      </w:r>
      <w:r w:rsidR="00371E14" w:rsidRPr="00601CA7">
        <w:rPr>
          <w:b/>
          <w:color w:val="548DD4" w:themeColor="text2" w:themeTint="99"/>
          <w:lang w:val="en-US"/>
        </w:rPr>
        <w:t>'</w:t>
      </w:r>
      <w:r w:rsidR="004B2B9E" w:rsidRPr="00C812D1">
        <w:rPr>
          <w:b/>
          <w:color w:val="548DD4" w:themeColor="text2" w:themeTint="99"/>
          <w:lang w:val="en-US"/>
        </w:rPr>
        <w:t xml:space="preserve"> </w:t>
      </w:r>
      <w:r w:rsidRPr="00C812D1">
        <w:rPr>
          <w:b/>
          <w:color w:val="548DD4" w:themeColor="text2" w:themeTint="99"/>
          <w:lang w:val="en-US"/>
        </w:rPr>
        <w:t xml:space="preserve">of </w:t>
      </w:r>
      <w:r w:rsidR="00371E14" w:rsidRPr="00601CA7">
        <w:rPr>
          <w:b/>
          <w:color w:val="548DD4" w:themeColor="text2" w:themeTint="99"/>
          <w:lang w:val="en-US"/>
        </w:rPr>
        <w:t>'</w:t>
      </w:r>
      <w:r w:rsidRPr="00C812D1">
        <w:rPr>
          <w:b/>
          <w:color w:val="548DD4" w:themeColor="text2" w:themeTint="99"/>
          <w:lang w:val="en-US"/>
        </w:rPr>
        <w:t>bd-i-ext1:GiftImmovablePropertyAnnualRentValue</w:t>
      </w:r>
      <w:r w:rsidR="00371E14" w:rsidRPr="00601CA7">
        <w:rPr>
          <w:b/>
          <w:color w:val="548DD4" w:themeColor="text2" w:themeTint="99"/>
          <w:lang w:val="en-US"/>
        </w:rPr>
        <w:t>'</w:t>
      </w:r>
      <w:r w:rsidRPr="00C812D1">
        <w:rPr>
          <w:b/>
          <w:color w:val="548DD4" w:themeColor="text2" w:themeTint="99"/>
          <w:lang w:val="en-US"/>
        </w:rPr>
        <w:t xml:space="preserve"> </w:t>
      </w:r>
      <w:r w:rsidR="004B2B9E" w:rsidRPr="00C812D1">
        <w:rPr>
          <w:b/>
          <w:color w:val="548DD4" w:themeColor="text2" w:themeTint="99"/>
          <w:lang w:val="en-US"/>
        </w:rPr>
        <w:t xml:space="preserve">in de tuple </w:t>
      </w:r>
      <w:r w:rsidR="00371E14" w:rsidRPr="00601CA7">
        <w:rPr>
          <w:b/>
          <w:color w:val="548DD4" w:themeColor="text2" w:themeTint="99"/>
          <w:lang w:val="en-US"/>
        </w:rPr>
        <w:t>'</w:t>
      </w:r>
      <w:r w:rsidR="004B2B9E" w:rsidRPr="00C812D1">
        <w:rPr>
          <w:b/>
          <w:color w:val="548DD4" w:themeColor="text2" w:themeTint="99"/>
          <w:lang w:val="en-US"/>
        </w:rPr>
        <w:t>bd-t-ext1:GiftSpecification</w:t>
      </w:r>
      <w:r w:rsidR="00371E14" w:rsidRPr="00601CA7">
        <w:rPr>
          <w:b/>
          <w:color w:val="548DD4" w:themeColor="text2" w:themeTint="99"/>
          <w:lang w:val="en-US"/>
        </w:rPr>
        <w:t>'</w:t>
      </w:r>
      <w:r w:rsidR="004B2B9E" w:rsidRPr="00C812D1">
        <w:rPr>
          <w:b/>
          <w:color w:val="548DD4" w:themeColor="text2" w:themeTint="99"/>
          <w:lang w:val="en-US"/>
        </w:rPr>
        <w:t xml:space="preserve"> is </w:t>
      </w:r>
      <w:proofErr w:type="spellStart"/>
      <w:r w:rsidR="004B2B9E" w:rsidRPr="00C812D1">
        <w:rPr>
          <w:b/>
          <w:color w:val="548DD4" w:themeColor="text2" w:themeTint="99"/>
          <w:lang w:val="en-US"/>
        </w:rPr>
        <w:t>opgenomen</w:t>
      </w:r>
      <w:proofErr w:type="spellEnd"/>
      <w:r w:rsidR="004B2B9E" w:rsidRPr="00C812D1">
        <w:rPr>
          <w:b/>
          <w:color w:val="548DD4" w:themeColor="text2" w:themeTint="99"/>
          <w:lang w:val="en-US"/>
        </w:rPr>
        <w:t>.</w:t>
      </w:r>
    </w:p>
    <w:p w14:paraId="0D629604" w14:textId="77777777" w:rsidR="004B2B9E" w:rsidRPr="00C812D1" w:rsidRDefault="004B2B9E" w:rsidP="004B2B9E">
      <w:pPr>
        <w:rPr>
          <w:b/>
          <w:lang w:val="en-US"/>
        </w:rPr>
      </w:pPr>
    </w:p>
    <w:p w14:paraId="1A21CFA7" w14:textId="77777777" w:rsidR="004B2B9E" w:rsidRPr="008F2C52" w:rsidRDefault="004B2B9E" w:rsidP="004B2B9E">
      <w:pPr>
        <w:jc w:val="both"/>
      </w:pPr>
      <w:r w:rsidRPr="008F2C52">
        <w:lastRenderedPageBreak/>
        <w:t>Elementen die moeten worden opgenomen:</w:t>
      </w:r>
    </w:p>
    <w:p w14:paraId="1E27F5FD" w14:textId="77777777" w:rsidR="004B2B9E" w:rsidRPr="008F2C52" w:rsidRDefault="004B2B9E" w:rsidP="004B2B9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7951DF05" w14:textId="77777777" w:rsidTr="00E56A72">
        <w:tc>
          <w:tcPr>
            <w:tcW w:w="9709" w:type="dxa"/>
            <w:shd w:val="clear" w:color="auto" w:fill="D9D9D9" w:themeFill="background1" w:themeFillShade="D9"/>
          </w:tcPr>
          <w:p w14:paraId="7E14A6D9" w14:textId="1884C66B" w:rsidR="004B2B9E" w:rsidRPr="008F2C52" w:rsidRDefault="004B2B9E" w:rsidP="00E56A72">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0C9CF265" w14:textId="77777777" w:rsidTr="00E56A72">
        <w:tc>
          <w:tcPr>
            <w:tcW w:w="9709" w:type="dxa"/>
          </w:tcPr>
          <w:p w14:paraId="54E5BD53" w14:textId="33DC3AB4" w:rsidR="004B2B9E" w:rsidRPr="008F2C52" w:rsidRDefault="000913B0" w:rsidP="00E56A72">
            <w:pPr>
              <w:pStyle w:val="Geenafstand"/>
              <w:rPr>
                <w:sz w:val="18"/>
                <w:szCs w:val="18"/>
              </w:rPr>
            </w:pPr>
            <w:r w:rsidRPr="008F2C52">
              <w:rPr>
                <w:sz w:val="18"/>
                <w:szCs w:val="18"/>
              </w:rPr>
              <w:t>bd-i-ext1:GiftImmovablePropertySurfaceSquareMetresHiredOut</w:t>
            </w:r>
          </w:p>
        </w:tc>
      </w:tr>
      <w:tr w:rsidR="008F2C52" w:rsidRPr="008F2C52" w14:paraId="6BC38D2D" w14:textId="77777777" w:rsidTr="00E56A72">
        <w:tc>
          <w:tcPr>
            <w:tcW w:w="9709" w:type="dxa"/>
          </w:tcPr>
          <w:p w14:paraId="7C0BCCFA" w14:textId="0C17859E" w:rsidR="004B2B9E" w:rsidRPr="008F2C52" w:rsidRDefault="000913B0" w:rsidP="00E56A72">
            <w:pPr>
              <w:pStyle w:val="Geenafstand"/>
              <w:rPr>
                <w:sz w:val="18"/>
                <w:szCs w:val="18"/>
              </w:rPr>
            </w:pPr>
            <w:r w:rsidRPr="008F2C52">
              <w:rPr>
                <w:sz w:val="18"/>
                <w:szCs w:val="18"/>
              </w:rPr>
              <w:t>bd-i-ext1:GiftImmovablePropertySurfaceSquareMetresTotal’</w:t>
            </w:r>
          </w:p>
        </w:tc>
      </w:tr>
      <w:tr w:rsidR="000913B0" w:rsidRPr="008F2C52" w14:paraId="72DCF079" w14:textId="77777777" w:rsidTr="00E56A72">
        <w:tc>
          <w:tcPr>
            <w:tcW w:w="9709" w:type="dxa"/>
          </w:tcPr>
          <w:p w14:paraId="7613DB9C" w14:textId="6E30B65B" w:rsidR="000913B0" w:rsidRPr="008F2C52" w:rsidRDefault="000913B0" w:rsidP="00E56A72">
            <w:pPr>
              <w:pStyle w:val="Geenafstand"/>
              <w:rPr>
                <w:sz w:val="18"/>
                <w:szCs w:val="18"/>
              </w:rPr>
            </w:pPr>
            <w:r w:rsidRPr="008F2C52">
              <w:rPr>
                <w:sz w:val="18"/>
                <w:szCs w:val="18"/>
              </w:rPr>
              <w:t>bd-i-ext1:GiftImmovablePropertyAnnualRentValue</w:t>
            </w:r>
          </w:p>
        </w:tc>
      </w:tr>
    </w:tbl>
    <w:p w14:paraId="29781FAA" w14:textId="2C99C9F4" w:rsidR="00706592" w:rsidRPr="008F2C52" w:rsidRDefault="00706592" w:rsidP="00706592">
      <w:pPr>
        <w:jc w:val="both"/>
      </w:pPr>
    </w:p>
    <w:p w14:paraId="00637FAC" w14:textId="77777777" w:rsidR="00706592" w:rsidRPr="008F2C52" w:rsidRDefault="00706592" w:rsidP="00706592">
      <w:pPr>
        <w:rPr>
          <w:b/>
        </w:rPr>
      </w:pPr>
    </w:p>
    <w:p w14:paraId="6FC8A6FB" w14:textId="3DDA6724" w:rsidR="00FF3B04" w:rsidRPr="00C812D1" w:rsidRDefault="00FF3B04" w:rsidP="00FF3B04">
      <w:pPr>
        <w:rPr>
          <w:b/>
          <w:color w:val="548DD4" w:themeColor="text2" w:themeTint="99"/>
        </w:rPr>
      </w:pPr>
      <w:r w:rsidRPr="00C812D1">
        <w:rPr>
          <w:b/>
          <w:color w:val="548DD4" w:themeColor="text2" w:themeTint="99"/>
        </w:rPr>
        <w:t xml:space="preserve">BR-BD-16.4.96 : Element </w:t>
      </w:r>
      <w:r w:rsidR="00371E14" w:rsidRPr="00F21EC7">
        <w:rPr>
          <w:b/>
          <w:color w:val="548DD4" w:themeColor="text2" w:themeTint="99"/>
        </w:rPr>
        <w:t>'</w:t>
      </w:r>
      <w:r w:rsidRPr="00C812D1">
        <w:rPr>
          <w:b/>
          <w:color w:val="548DD4" w:themeColor="text2" w:themeTint="99"/>
        </w:rPr>
        <w:t>bd-i-ext1:GiftImmovablePropertyLandRegistryDesignation</w:t>
      </w:r>
      <w:r w:rsidR="00371E14" w:rsidRPr="00F21EC7">
        <w:rPr>
          <w:b/>
          <w:color w:val="548DD4" w:themeColor="text2" w:themeTint="99"/>
        </w:rPr>
        <w:t>'</w:t>
      </w:r>
      <w:r w:rsidRPr="00C812D1">
        <w:rPr>
          <w:b/>
          <w:color w:val="548DD4" w:themeColor="text2" w:themeTint="99"/>
        </w:rPr>
        <w:t xml:space="preserve"> en/of </w:t>
      </w:r>
      <w:proofErr w:type="spellStart"/>
      <w:r w:rsidRPr="00C812D1">
        <w:rPr>
          <w:b/>
          <w:color w:val="548DD4" w:themeColor="text2" w:themeTint="99"/>
        </w:rPr>
        <w:t>tuple</w:t>
      </w:r>
      <w:proofErr w:type="spellEnd"/>
      <w:r w:rsidRPr="00C812D1">
        <w:rPr>
          <w:b/>
          <w:color w:val="548DD4" w:themeColor="text2" w:themeTint="99"/>
        </w:rPr>
        <w:t xml:space="preserve"> </w:t>
      </w:r>
      <w:r w:rsidR="00371E14" w:rsidRPr="00F21EC7">
        <w:rPr>
          <w:b/>
          <w:color w:val="548DD4" w:themeColor="text2" w:themeTint="99"/>
        </w:rPr>
        <w:t>'</w:t>
      </w:r>
      <w:r w:rsidRPr="00C812D1">
        <w:rPr>
          <w:b/>
          <w:color w:val="548DD4" w:themeColor="text2" w:themeTint="99"/>
        </w:rPr>
        <w:t>bd-t-ext1:GiftImmovablePropertyAddressPresentation</w:t>
      </w:r>
      <w:r w:rsidR="00371E14" w:rsidRPr="00F21EC7">
        <w:rPr>
          <w:b/>
          <w:color w:val="548DD4" w:themeColor="text2" w:themeTint="99"/>
        </w:rPr>
        <w:t>'</w:t>
      </w:r>
      <w:r w:rsidRPr="00C812D1">
        <w:rPr>
          <w:b/>
          <w:color w:val="548DD4" w:themeColor="text2" w:themeTint="99"/>
        </w:rPr>
        <w:t xml:space="preserve"> MOET aanwezig zijn binnen de </w:t>
      </w:r>
      <w:proofErr w:type="spellStart"/>
      <w:r w:rsidRPr="00C812D1">
        <w:rPr>
          <w:b/>
          <w:color w:val="548DD4" w:themeColor="text2" w:themeTint="99"/>
        </w:rPr>
        <w:t>tuple</w:t>
      </w:r>
      <w:proofErr w:type="spellEnd"/>
      <w:r w:rsidRPr="00C812D1">
        <w:rPr>
          <w:b/>
          <w:color w:val="548DD4" w:themeColor="text2" w:themeTint="99"/>
        </w:rPr>
        <w:t xml:space="preserve"> </w:t>
      </w:r>
      <w:r w:rsidR="00371E14" w:rsidRPr="00F21EC7">
        <w:rPr>
          <w:b/>
          <w:color w:val="548DD4" w:themeColor="text2" w:themeTint="99"/>
        </w:rPr>
        <w:t>'</w:t>
      </w:r>
      <w:r w:rsidRPr="00C812D1">
        <w:rPr>
          <w:b/>
          <w:color w:val="548DD4" w:themeColor="text2" w:themeTint="99"/>
        </w:rPr>
        <w:t>bd-t-ext1:GiftSpecification</w:t>
      </w:r>
      <w:r w:rsidR="00371E14" w:rsidRPr="00F21EC7">
        <w:rPr>
          <w:b/>
          <w:color w:val="548DD4" w:themeColor="text2" w:themeTint="99"/>
        </w:rPr>
        <w:t>'</w:t>
      </w:r>
      <w:r w:rsidRPr="00C812D1">
        <w:rPr>
          <w:b/>
          <w:color w:val="548DD4" w:themeColor="text2" w:themeTint="99"/>
        </w:rPr>
        <w:t xml:space="preserve"> INDIEN </w:t>
      </w:r>
    </w:p>
    <w:p w14:paraId="64D18FC1" w14:textId="217D33C1" w:rsidR="003D3E9E" w:rsidRPr="00C91E4C" w:rsidRDefault="00371E14" w:rsidP="00FF3B04">
      <w:pPr>
        <w:rPr>
          <w:b/>
          <w:color w:val="548DD4" w:themeColor="text2" w:themeTint="99"/>
          <w:lang w:val="en-GB"/>
        </w:rPr>
      </w:pPr>
      <w:r w:rsidRPr="00601CA7">
        <w:rPr>
          <w:b/>
          <w:color w:val="548DD4" w:themeColor="text2" w:themeTint="99"/>
          <w:lang w:val="en-US"/>
        </w:rPr>
        <w:t>'</w:t>
      </w:r>
      <w:r w:rsidR="003D3E9E" w:rsidRPr="00C91E4C">
        <w:rPr>
          <w:b/>
          <w:color w:val="548DD4" w:themeColor="text2" w:themeTint="99"/>
          <w:lang w:val="en-GB"/>
        </w:rPr>
        <w:t>bd-i-ext1:GiftImmovablePropertyCommercialValue</w:t>
      </w:r>
      <w:r w:rsidRPr="00601CA7">
        <w:rPr>
          <w:b/>
          <w:color w:val="548DD4" w:themeColor="text2" w:themeTint="99"/>
          <w:lang w:val="en-US"/>
        </w:rPr>
        <w:t>'</w:t>
      </w:r>
      <w:r w:rsidR="003D3E9E" w:rsidRPr="00C91E4C">
        <w:rPr>
          <w:b/>
          <w:color w:val="548DD4" w:themeColor="text2" w:themeTint="99"/>
          <w:lang w:val="en-GB"/>
        </w:rPr>
        <w:t>,</w:t>
      </w:r>
    </w:p>
    <w:p w14:paraId="4086AE79" w14:textId="0CE7967A" w:rsidR="003D3E9E" w:rsidRPr="00C91E4C" w:rsidRDefault="00371E14" w:rsidP="00FF3B04">
      <w:pPr>
        <w:rPr>
          <w:b/>
          <w:color w:val="548DD4" w:themeColor="text2" w:themeTint="99"/>
          <w:lang w:val="en-GB"/>
        </w:rPr>
      </w:pPr>
      <w:r w:rsidRPr="00601CA7">
        <w:rPr>
          <w:b/>
          <w:color w:val="548DD4" w:themeColor="text2" w:themeTint="99"/>
          <w:lang w:val="en-US"/>
        </w:rPr>
        <w:t>'</w:t>
      </w:r>
      <w:r w:rsidR="003D3E9E" w:rsidRPr="00C91E4C">
        <w:rPr>
          <w:b/>
          <w:color w:val="548DD4" w:themeColor="text2" w:themeTint="99"/>
          <w:lang w:val="en-GB"/>
        </w:rPr>
        <w:t>bd-i-ext1:GiftImmovablePropertyLawValue</w:t>
      </w:r>
      <w:r w:rsidRPr="00601CA7">
        <w:rPr>
          <w:b/>
          <w:color w:val="548DD4" w:themeColor="text2" w:themeTint="99"/>
          <w:lang w:val="en-US"/>
        </w:rPr>
        <w:t>',</w:t>
      </w:r>
    </w:p>
    <w:p w14:paraId="7FBAD13B" w14:textId="022911B7"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bd-i-ext1:GiftImmovablePropertyTransferredPartNumerator</w:t>
      </w:r>
      <w:r w:rsidRPr="00601CA7">
        <w:rPr>
          <w:b/>
          <w:color w:val="548DD4" w:themeColor="text2" w:themeTint="99"/>
          <w:lang w:val="en-US"/>
        </w:rPr>
        <w:t>'</w:t>
      </w:r>
      <w:r w:rsidR="00FF3B04" w:rsidRPr="00C91E4C">
        <w:rPr>
          <w:b/>
          <w:color w:val="548DD4" w:themeColor="text2" w:themeTint="99"/>
          <w:lang w:val="en-GB"/>
        </w:rPr>
        <w:t xml:space="preserve">, </w:t>
      </w:r>
    </w:p>
    <w:p w14:paraId="3CF9D3EC" w14:textId="34E47129"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bd-i-ext1:GiftImmovablePropertyTransferredPartDenominator</w:t>
      </w:r>
      <w:r w:rsidRPr="00601CA7">
        <w:rPr>
          <w:b/>
          <w:color w:val="548DD4" w:themeColor="text2" w:themeTint="99"/>
          <w:lang w:val="en-US"/>
        </w:rPr>
        <w:t>'</w:t>
      </w:r>
      <w:r w:rsidR="00FF3B04" w:rsidRPr="00C91E4C">
        <w:rPr>
          <w:b/>
          <w:color w:val="548DD4" w:themeColor="text2" w:themeTint="99"/>
          <w:lang w:val="en-GB"/>
        </w:rPr>
        <w:t xml:space="preserve">, </w:t>
      </w:r>
    </w:p>
    <w:p w14:paraId="5743D894" w14:textId="74B10A24"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bd-i-ext1:GiftImmovablePropertyPurchasePrice</w:t>
      </w:r>
      <w:r w:rsidRPr="00601CA7">
        <w:rPr>
          <w:b/>
          <w:color w:val="548DD4" w:themeColor="text2" w:themeTint="99"/>
          <w:lang w:val="en-US"/>
        </w:rPr>
        <w:t>'</w:t>
      </w:r>
      <w:r w:rsidR="00FF3B04" w:rsidRPr="00C91E4C">
        <w:rPr>
          <w:b/>
          <w:color w:val="548DD4" w:themeColor="text2" w:themeTint="99"/>
          <w:lang w:val="en-GB"/>
        </w:rPr>
        <w:t xml:space="preserve">, </w:t>
      </w:r>
    </w:p>
    <w:p w14:paraId="60D8896B" w14:textId="1694E421"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bd-i-ext1:GiftImmovablePropertyRemittedPurchasePrice</w:t>
      </w:r>
      <w:r w:rsidRPr="00601CA7">
        <w:rPr>
          <w:b/>
          <w:color w:val="548DD4" w:themeColor="text2" w:themeTint="99"/>
          <w:lang w:val="en-US"/>
        </w:rPr>
        <w:t>'</w:t>
      </w:r>
      <w:r w:rsidR="00FF3B04" w:rsidRPr="00C91E4C">
        <w:rPr>
          <w:b/>
          <w:color w:val="548DD4" w:themeColor="text2" w:themeTint="99"/>
          <w:lang w:val="en-GB"/>
        </w:rPr>
        <w:t xml:space="preserve">, </w:t>
      </w:r>
    </w:p>
    <w:p w14:paraId="6E1CBE09" w14:textId="3177A853"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w:t>
      </w:r>
      <w:r w:rsidR="00FC5196">
        <w:rPr>
          <w:b/>
          <w:color w:val="548DD4" w:themeColor="text2" w:themeTint="99"/>
          <w:lang w:val="en-GB"/>
        </w:rPr>
        <w:t>ImmovablePropertyTenantRecipientPartnerIndication</w:t>
      </w:r>
      <w:r w:rsidRPr="00601CA7">
        <w:rPr>
          <w:b/>
          <w:color w:val="548DD4" w:themeColor="text2" w:themeTint="99"/>
          <w:lang w:val="en-US"/>
        </w:rPr>
        <w:t>'</w:t>
      </w:r>
      <w:r w:rsidR="00FF3B04" w:rsidRPr="00C91E4C">
        <w:rPr>
          <w:b/>
          <w:color w:val="548DD4" w:themeColor="text2" w:themeTint="99"/>
          <w:lang w:val="en-GB"/>
        </w:rPr>
        <w:t>,</w:t>
      </w:r>
    </w:p>
    <w:p w14:paraId="5FB35C40" w14:textId="49147CC0"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bd-i-ext1:ImmovablePropertyResidenceIndication</w:t>
      </w:r>
      <w:r w:rsidRPr="00601CA7">
        <w:rPr>
          <w:b/>
          <w:color w:val="548DD4" w:themeColor="text2" w:themeTint="99"/>
          <w:lang w:val="en-US"/>
        </w:rPr>
        <w:t>'</w:t>
      </w:r>
      <w:r w:rsidR="00FF3B04" w:rsidRPr="00C91E4C">
        <w:rPr>
          <w:b/>
          <w:color w:val="548DD4" w:themeColor="text2" w:themeTint="99"/>
          <w:lang w:val="en-GB"/>
        </w:rPr>
        <w:t>,</w:t>
      </w:r>
    </w:p>
    <w:p w14:paraId="7EE6DC30" w14:textId="59C0DC2A"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bd-i-ext1:ImmovablePropertyGroundLeaseEnddate</w:t>
      </w:r>
      <w:r w:rsidRPr="00601CA7">
        <w:rPr>
          <w:b/>
          <w:color w:val="548DD4" w:themeColor="text2" w:themeTint="99"/>
          <w:lang w:val="en-US"/>
        </w:rPr>
        <w:t>'</w:t>
      </w:r>
      <w:r w:rsidR="00FF3B04" w:rsidRPr="00C91E4C">
        <w:rPr>
          <w:b/>
          <w:color w:val="548DD4" w:themeColor="text2" w:themeTint="99"/>
          <w:lang w:val="en-GB"/>
        </w:rPr>
        <w:t>,</w:t>
      </w:r>
    </w:p>
    <w:p w14:paraId="262E2865" w14:textId="07DAD92F"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bd-i-ext1:GiftImmovablePropertyAnnualGroundLeaseValue</w:t>
      </w:r>
      <w:r w:rsidRPr="00601CA7">
        <w:rPr>
          <w:b/>
          <w:color w:val="548DD4" w:themeColor="text2" w:themeTint="99"/>
          <w:lang w:val="en-US"/>
        </w:rPr>
        <w:t>'</w:t>
      </w:r>
      <w:r w:rsidR="00FF3B04" w:rsidRPr="00C91E4C">
        <w:rPr>
          <w:b/>
          <w:color w:val="548DD4" w:themeColor="text2" w:themeTint="99"/>
          <w:lang w:val="en-GB"/>
        </w:rPr>
        <w:t xml:space="preserve">, </w:t>
      </w:r>
    </w:p>
    <w:p w14:paraId="53D0826E" w14:textId="0191FBF5"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bd-i-ext1:GiftImmovablePropertyAnnualRentValue</w:t>
      </w:r>
      <w:r w:rsidRPr="00601CA7">
        <w:rPr>
          <w:b/>
          <w:color w:val="548DD4" w:themeColor="text2" w:themeTint="99"/>
          <w:lang w:val="en-US"/>
        </w:rPr>
        <w:t>'</w:t>
      </w:r>
      <w:r w:rsidR="00FF3B04" w:rsidRPr="00C91E4C">
        <w:rPr>
          <w:b/>
          <w:color w:val="548DD4" w:themeColor="text2" w:themeTint="99"/>
          <w:lang w:val="en-GB"/>
        </w:rPr>
        <w:t xml:space="preserve">, </w:t>
      </w:r>
    </w:p>
    <w:p w14:paraId="0128AAB4" w14:textId="5966DE67"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bd-i-ext1:GiftImmovablePropertyMarketCompliantRentIndication</w:t>
      </w:r>
      <w:r w:rsidRPr="00601CA7">
        <w:rPr>
          <w:b/>
          <w:color w:val="548DD4" w:themeColor="text2" w:themeTint="99"/>
          <w:lang w:val="en-US"/>
        </w:rPr>
        <w:t>'</w:t>
      </w:r>
      <w:r w:rsidR="00FF3B04" w:rsidRPr="00C91E4C">
        <w:rPr>
          <w:b/>
          <w:color w:val="548DD4" w:themeColor="text2" w:themeTint="99"/>
          <w:lang w:val="en-GB"/>
        </w:rPr>
        <w:t xml:space="preserve">, </w:t>
      </w:r>
    </w:p>
    <w:p w14:paraId="10296EB8" w14:textId="49D002A3"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bd-i-ext1:GiftImmovablePropertySurfaceSquareMetresHiredOut</w:t>
      </w:r>
      <w:r w:rsidRPr="00601CA7">
        <w:rPr>
          <w:b/>
          <w:color w:val="548DD4" w:themeColor="text2" w:themeTint="99"/>
          <w:lang w:val="en-US"/>
        </w:rPr>
        <w:t>'</w:t>
      </w:r>
      <w:r w:rsidR="00FF3B04" w:rsidRPr="00C91E4C">
        <w:rPr>
          <w:b/>
          <w:color w:val="548DD4" w:themeColor="text2" w:themeTint="99"/>
          <w:lang w:val="en-GB"/>
        </w:rPr>
        <w:t xml:space="preserve">, </w:t>
      </w:r>
    </w:p>
    <w:p w14:paraId="20894C95" w14:textId="7DD31155"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bd-i-ext1:GiftImmovablePropertySurfaceSquareMetresTotal</w:t>
      </w:r>
      <w:r w:rsidRPr="00601CA7">
        <w:rPr>
          <w:b/>
          <w:color w:val="548DD4" w:themeColor="text2" w:themeTint="99"/>
          <w:lang w:val="en-US"/>
        </w:rPr>
        <w:t>'</w:t>
      </w:r>
      <w:r w:rsidR="00FF3B04" w:rsidRPr="00C91E4C">
        <w:rPr>
          <w:b/>
          <w:color w:val="548DD4" w:themeColor="text2" w:themeTint="99"/>
          <w:lang w:val="en-GB"/>
        </w:rPr>
        <w:t xml:space="preserve">, </w:t>
      </w:r>
    </w:p>
    <w:p w14:paraId="5C2221BF" w14:textId="77777777" w:rsidR="00247AAE" w:rsidRPr="000057E8" w:rsidRDefault="00371E14" w:rsidP="00FF3B04">
      <w:pPr>
        <w:rPr>
          <w:lang w:val="en-US"/>
        </w:rPr>
      </w:pPr>
      <w:r w:rsidRPr="00601CA7">
        <w:rPr>
          <w:b/>
          <w:color w:val="548DD4" w:themeColor="text2" w:themeTint="99"/>
          <w:lang w:val="en-US"/>
        </w:rPr>
        <w:t>'</w:t>
      </w:r>
      <w:r w:rsidR="00FF3B04" w:rsidRPr="00C91E4C">
        <w:rPr>
          <w:b/>
          <w:color w:val="548DD4" w:themeColor="text2" w:themeTint="99"/>
          <w:lang w:val="en-GB"/>
        </w:rPr>
        <w:t>bd-i-ext1:GiftImmovablePropertyExposedValue</w:t>
      </w:r>
      <w:r w:rsidRPr="00601CA7">
        <w:rPr>
          <w:b/>
          <w:color w:val="548DD4" w:themeColor="text2" w:themeTint="99"/>
          <w:lang w:val="en-US"/>
        </w:rPr>
        <w:t>'</w:t>
      </w:r>
      <w:r w:rsidR="00247AAE" w:rsidRPr="00111F43">
        <w:rPr>
          <w:b/>
          <w:color w:val="548DD4" w:themeColor="text2" w:themeTint="99"/>
          <w:lang w:val="en-US"/>
        </w:rPr>
        <w:t>,</w:t>
      </w:r>
      <w:r w:rsidR="00247AAE" w:rsidRPr="000057E8">
        <w:rPr>
          <w:lang w:val="en-US"/>
        </w:rPr>
        <w:t xml:space="preserve"> </w:t>
      </w:r>
    </w:p>
    <w:p w14:paraId="49D7FA25" w14:textId="77777777" w:rsidR="00247AAE" w:rsidRPr="000057E8" w:rsidRDefault="00247AAE" w:rsidP="00FF3B04">
      <w:pPr>
        <w:rPr>
          <w:lang w:val="en-US"/>
        </w:rPr>
      </w:pPr>
      <w:r w:rsidRPr="00601CA7">
        <w:rPr>
          <w:b/>
          <w:color w:val="548DD4" w:themeColor="text2" w:themeTint="99"/>
          <w:lang w:val="en-US"/>
        </w:rPr>
        <w:t>'</w:t>
      </w:r>
      <w:r w:rsidRPr="00247AAE">
        <w:rPr>
          <w:b/>
          <w:color w:val="548DD4" w:themeColor="text2" w:themeTint="99"/>
          <w:lang w:val="en-US"/>
        </w:rPr>
        <w:t>bd-i-ext1:ImmovablePropertyHiredOutTemporarilyIndication</w:t>
      </w:r>
      <w:r w:rsidRPr="00601CA7">
        <w:rPr>
          <w:b/>
          <w:color w:val="548DD4" w:themeColor="text2" w:themeTint="99"/>
          <w:lang w:val="en-US"/>
        </w:rPr>
        <w:t>'</w:t>
      </w:r>
      <w:r>
        <w:rPr>
          <w:b/>
          <w:color w:val="548DD4" w:themeColor="text2" w:themeTint="99"/>
          <w:lang w:val="en-US"/>
        </w:rPr>
        <w:t>,</w:t>
      </w:r>
      <w:r w:rsidRPr="000057E8">
        <w:rPr>
          <w:lang w:val="en-US"/>
        </w:rPr>
        <w:t xml:space="preserve"> </w:t>
      </w:r>
    </w:p>
    <w:p w14:paraId="4E4BB6E6" w14:textId="24757A0D" w:rsidR="00FF3B04" w:rsidRPr="00C91E4C" w:rsidRDefault="00247AAE" w:rsidP="00FF3B04">
      <w:pPr>
        <w:rPr>
          <w:b/>
          <w:color w:val="548DD4" w:themeColor="text2" w:themeTint="99"/>
          <w:lang w:val="en-GB"/>
        </w:rPr>
      </w:pPr>
      <w:r w:rsidRPr="00601CA7">
        <w:rPr>
          <w:b/>
          <w:color w:val="548DD4" w:themeColor="text2" w:themeTint="99"/>
          <w:lang w:val="en-US"/>
        </w:rPr>
        <w:t>'</w:t>
      </w:r>
      <w:r w:rsidRPr="00247AAE">
        <w:rPr>
          <w:b/>
          <w:color w:val="548DD4" w:themeColor="text2" w:themeTint="99"/>
          <w:lang w:val="en-US"/>
        </w:rPr>
        <w:t>bd-i-ext1:ImmovablePropertyAffiliatedPersonHiredOutIndication</w:t>
      </w:r>
      <w:r w:rsidRPr="00601CA7">
        <w:rPr>
          <w:b/>
          <w:color w:val="548DD4" w:themeColor="text2" w:themeTint="99"/>
          <w:lang w:val="en-US"/>
        </w:rPr>
        <w:t>'</w:t>
      </w:r>
      <w:r w:rsidR="00FF3B04" w:rsidRPr="00C91E4C">
        <w:rPr>
          <w:b/>
          <w:color w:val="548DD4" w:themeColor="text2" w:themeTint="99"/>
          <w:lang w:val="en-GB"/>
        </w:rPr>
        <w:t xml:space="preserve"> </w:t>
      </w:r>
      <w:r w:rsidR="007A2350" w:rsidRPr="00C91E4C">
        <w:rPr>
          <w:b/>
          <w:color w:val="548DD4" w:themeColor="text2" w:themeTint="99"/>
          <w:lang w:val="en-GB"/>
        </w:rPr>
        <w:t>of</w:t>
      </w:r>
    </w:p>
    <w:p w14:paraId="49B471AE" w14:textId="57DDDD75" w:rsidR="00FF3B04" w:rsidRPr="00C91E4C" w:rsidRDefault="00371E14" w:rsidP="00FF3B04">
      <w:pPr>
        <w:rPr>
          <w:b/>
          <w:color w:val="548DD4" w:themeColor="text2" w:themeTint="99"/>
          <w:lang w:val="en-GB"/>
        </w:rPr>
      </w:pPr>
      <w:r w:rsidRPr="00601CA7">
        <w:rPr>
          <w:b/>
          <w:color w:val="548DD4" w:themeColor="text2" w:themeTint="99"/>
          <w:lang w:val="en-US"/>
        </w:rPr>
        <w:t>'</w:t>
      </w:r>
      <w:r w:rsidR="00FF3B04" w:rsidRPr="00C91E4C">
        <w:rPr>
          <w:b/>
          <w:color w:val="548DD4" w:themeColor="text2" w:themeTint="99"/>
          <w:lang w:val="en-GB"/>
        </w:rPr>
        <w:t>bd-i-ext1:</w:t>
      </w:r>
      <w:r w:rsidR="004825E1">
        <w:rPr>
          <w:b/>
          <w:color w:val="548DD4" w:themeColor="text2" w:themeTint="99"/>
          <w:lang w:val="en-GB"/>
        </w:rPr>
        <w:t>ImmovablePropertyLargerPartHouseSeparatelySaleableIndication</w:t>
      </w:r>
      <w:r w:rsidRPr="00601CA7">
        <w:rPr>
          <w:b/>
          <w:color w:val="548DD4" w:themeColor="text2" w:themeTint="99"/>
          <w:lang w:val="en-US"/>
        </w:rPr>
        <w:t>'</w:t>
      </w:r>
      <w:r w:rsidR="00FF3B04" w:rsidRPr="00C91E4C">
        <w:rPr>
          <w:b/>
          <w:color w:val="548DD4" w:themeColor="text2" w:themeTint="99"/>
          <w:lang w:val="en-GB"/>
        </w:rPr>
        <w:t>,</w:t>
      </w:r>
    </w:p>
    <w:p w14:paraId="2F996CC6" w14:textId="77777777" w:rsidR="00FF3B04" w:rsidRPr="00C812D1" w:rsidRDefault="00FF3B04" w:rsidP="00FF3B04">
      <w:pPr>
        <w:rPr>
          <w:b/>
          <w:color w:val="548DD4" w:themeColor="text2" w:themeTint="99"/>
        </w:rPr>
      </w:pPr>
      <w:r w:rsidRPr="00C812D1">
        <w:rPr>
          <w:b/>
          <w:color w:val="548DD4" w:themeColor="text2" w:themeTint="99"/>
        </w:rPr>
        <w:t xml:space="preserve">onder diezelfde </w:t>
      </w:r>
      <w:proofErr w:type="spellStart"/>
      <w:r w:rsidRPr="00C812D1">
        <w:rPr>
          <w:b/>
          <w:color w:val="548DD4" w:themeColor="text2" w:themeTint="99"/>
        </w:rPr>
        <w:t>tuple</w:t>
      </w:r>
      <w:proofErr w:type="spellEnd"/>
      <w:r w:rsidRPr="00C812D1">
        <w:rPr>
          <w:b/>
          <w:color w:val="548DD4" w:themeColor="text2" w:themeTint="99"/>
        </w:rPr>
        <w:t xml:space="preserve"> is opgenomen.</w:t>
      </w:r>
    </w:p>
    <w:p w14:paraId="24375931" w14:textId="77777777" w:rsidR="00E56A72" w:rsidRPr="00C91E4C" w:rsidRDefault="00E56A72">
      <w:pPr>
        <w:spacing w:after="200" w:line="276" w:lineRule="auto"/>
        <w:rPr>
          <w:rFonts w:asciiTheme="minorHAnsi" w:eastAsiaTheme="minorHAnsi" w:hAnsiTheme="minorHAnsi" w:cstheme="minorBidi"/>
          <w:color w:val="548DD4" w:themeColor="text2" w:themeTint="99"/>
          <w:sz w:val="22"/>
          <w:szCs w:val="22"/>
          <w:lang w:eastAsia="en-US"/>
        </w:rPr>
      </w:pPr>
    </w:p>
    <w:p w14:paraId="368D5F3B" w14:textId="2C9AB817" w:rsidR="00187E3E" w:rsidRPr="00C812D1" w:rsidRDefault="00187E3E" w:rsidP="00E56A72">
      <w:pPr>
        <w:rPr>
          <w:b/>
          <w:color w:val="548DD4" w:themeColor="text2" w:themeTint="99"/>
          <w:lang w:val="en-US"/>
        </w:rPr>
      </w:pPr>
      <w:r w:rsidRPr="00C812D1">
        <w:rPr>
          <w:b/>
          <w:color w:val="548DD4" w:themeColor="text2" w:themeTint="99"/>
          <w:lang w:val="en-US"/>
        </w:rPr>
        <w:t>BR-BD-16.4.97</w:t>
      </w:r>
      <w:r w:rsidR="00E56A72" w:rsidRPr="00C812D1">
        <w:rPr>
          <w:b/>
          <w:color w:val="548DD4" w:themeColor="text2" w:themeTint="99"/>
          <w:lang w:val="en-US"/>
        </w:rPr>
        <w:t xml:space="preserve"> : Element MOET </w:t>
      </w:r>
      <w:proofErr w:type="spellStart"/>
      <w:r w:rsidR="00E56A72" w:rsidRPr="00C812D1">
        <w:rPr>
          <w:b/>
          <w:color w:val="548DD4" w:themeColor="text2" w:themeTint="99"/>
          <w:lang w:val="en-US"/>
        </w:rPr>
        <w:t>onder</w:t>
      </w:r>
      <w:proofErr w:type="spellEnd"/>
      <w:r w:rsidR="00E56A72" w:rsidRPr="00C812D1">
        <w:rPr>
          <w:b/>
          <w:color w:val="548DD4" w:themeColor="text2" w:themeTint="99"/>
          <w:lang w:val="en-US"/>
        </w:rPr>
        <w:t xml:space="preserve"> de tuple </w:t>
      </w:r>
      <w:r w:rsidR="00371E14" w:rsidRPr="00601CA7">
        <w:rPr>
          <w:b/>
          <w:color w:val="548DD4" w:themeColor="text2" w:themeTint="99"/>
          <w:lang w:val="en-US"/>
        </w:rPr>
        <w:t>'</w:t>
      </w:r>
      <w:r w:rsidR="00E56A72" w:rsidRPr="00C812D1">
        <w:rPr>
          <w:b/>
          <w:color w:val="548DD4" w:themeColor="text2" w:themeTint="99"/>
          <w:lang w:val="en-US"/>
        </w:rPr>
        <w:t>bd-t-ext1:GiftSpecification</w:t>
      </w:r>
      <w:r w:rsidR="00371E14" w:rsidRPr="00601CA7">
        <w:rPr>
          <w:b/>
          <w:color w:val="548DD4" w:themeColor="text2" w:themeTint="99"/>
          <w:lang w:val="en-US"/>
        </w:rPr>
        <w:t>'</w:t>
      </w:r>
      <w:r w:rsidR="00E56A72" w:rsidRPr="00C812D1">
        <w:rPr>
          <w:b/>
          <w:color w:val="548DD4" w:themeColor="text2" w:themeTint="99"/>
          <w:lang w:val="en-US"/>
        </w:rPr>
        <w:t xml:space="preserve"> in het </w:t>
      </w:r>
      <w:proofErr w:type="spellStart"/>
      <w:r w:rsidR="00E56A72" w:rsidRPr="00C812D1">
        <w:rPr>
          <w:b/>
          <w:color w:val="548DD4" w:themeColor="text2" w:themeTint="99"/>
          <w:lang w:val="en-US"/>
        </w:rPr>
        <w:t>bericht</w:t>
      </w:r>
      <w:proofErr w:type="spellEnd"/>
      <w:r w:rsidR="00E56A72" w:rsidRPr="00C812D1">
        <w:rPr>
          <w:b/>
          <w:color w:val="548DD4" w:themeColor="text2" w:themeTint="99"/>
          <w:lang w:val="en-US"/>
        </w:rPr>
        <w:t xml:space="preserve"> </w:t>
      </w:r>
      <w:proofErr w:type="spellStart"/>
      <w:r w:rsidR="00E56A72" w:rsidRPr="00C812D1">
        <w:rPr>
          <w:b/>
          <w:color w:val="548DD4" w:themeColor="text2" w:themeTint="99"/>
          <w:lang w:val="en-US"/>
        </w:rPr>
        <w:t>zijn</w:t>
      </w:r>
      <w:proofErr w:type="spellEnd"/>
      <w:r w:rsidR="00E56A72" w:rsidRPr="00C812D1">
        <w:rPr>
          <w:b/>
          <w:color w:val="548DD4" w:themeColor="text2" w:themeTint="99"/>
          <w:lang w:val="en-US"/>
        </w:rPr>
        <w:t xml:space="preserve"> </w:t>
      </w:r>
      <w:proofErr w:type="spellStart"/>
      <w:r w:rsidR="00E56A72" w:rsidRPr="00C812D1">
        <w:rPr>
          <w:b/>
          <w:color w:val="548DD4" w:themeColor="text2" w:themeTint="99"/>
          <w:lang w:val="en-US"/>
        </w:rPr>
        <w:t>opgenomen</w:t>
      </w:r>
      <w:proofErr w:type="spellEnd"/>
      <w:r w:rsidR="00E56A72" w:rsidRPr="00C812D1">
        <w:rPr>
          <w:b/>
          <w:color w:val="548DD4" w:themeColor="text2" w:themeTint="99"/>
          <w:lang w:val="en-US"/>
        </w:rPr>
        <w:t xml:space="preserve"> INDIEN </w:t>
      </w:r>
      <w:proofErr w:type="spellStart"/>
      <w:r w:rsidR="00E56A72" w:rsidRPr="00C812D1">
        <w:rPr>
          <w:b/>
          <w:color w:val="548DD4" w:themeColor="text2" w:themeTint="99"/>
          <w:lang w:val="en-US"/>
        </w:rPr>
        <w:t>één</w:t>
      </w:r>
      <w:proofErr w:type="spellEnd"/>
      <w:r w:rsidR="00E56A72" w:rsidRPr="00C812D1">
        <w:rPr>
          <w:b/>
          <w:color w:val="548DD4" w:themeColor="text2" w:themeTint="99"/>
          <w:lang w:val="en-US"/>
        </w:rPr>
        <w:t xml:space="preserve"> van de </w:t>
      </w:r>
      <w:proofErr w:type="spellStart"/>
      <w:r w:rsidR="00E56A72" w:rsidRPr="00C812D1">
        <w:rPr>
          <w:b/>
          <w:color w:val="548DD4" w:themeColor="text2" w:themeTint="99"/>
          <w:lang w:val="en-US"/>
        </w:rPr>
        <w:t>elementen</w:t>
      </w:r>
      <w:proofErr w:type="spellEnd"/>
      <w:r w:rsidR="00E56A72" w:rsidRPr="00C812D1">
        <w:rPr>
          <w:b/>
          <w:color w:val="548DD4" w:themeColor="text2" w:themeTint="99"/>
          <w:lang w:val="en-US"/>
        </w:rPr>
        <w:t xml:space="preserve"> </w:t>
      </w:r>
      <w:r w:rsidR="00371E14" w:rsidRPr="00601CA7">
        <w:rPr>
          <w:b/>
          <w:color w:val="548DD4" w:themeColor="text2" w:themeTint="99"/>
          <w:lang w:val="en-US"/>
        </w:rPr>
        <w:t>'</w:t>
      </w:r>
      <w:r w:rsidR="00E56A72" w:rsidRPr="00C812D1">
        <w:rPr>
          <w:b/>
          <w:color w:val="548DD4" w:themeColor="text2" w:themeTint="99"/>
          <w:lang w:val="en-US"/>
        </w:rPr>
        <w:t>bd-i-ext1:AppealOnFaciltySceneryLawIndication</w:t>
      </w:r>
      <w:r w:rsidR="00371E14" w:rsidRPr="00601CA7">
        <w:rPr>
          <w:b/>
          <w:color w:val="548DD4" w:themeColor="text2" w:themeTint="99"/>
          <w:lang w:val="en-US"/>
        </w:rPr>
        <w:t>'</w:t>
      </w:r>
      <w:r w:rsidR="00E56A72" w:rsidRPr="00C812D1">
        <w:rPr>
          <w:b/>
          <w:color w:val="548DD4" w:themeColor="text2" w:themeTint="99"/>
          <w:lang w:val="en-US"/>
        </w:rPr>
        <w:t xml:space="preserve">, </w:t>
      </w:r>
      <w:r w:rsidR="00371E14" w:rsidRPr="00601CA7">
        <w:rPr>
          <w:b/>
          <w:color w:val="548DD4" w:themeColor="text2" w:themeTint="99"/>
          <w:lang w:val="en-US"/>
        </w:rPr>
        <w:t>'</w:t>
      </w:r>
      <w:r w:rsidR="00E56A72" w:rsidRPr="00C812D1">
        <w:rPr>
          <w:b/>
          <w:color w:val="548DD4" w:themeColor="text2" w:themeTint="99"/>
          <w:lang w:val="en-US"/>
        </w:rPr>
        <w:t>bd-i-</w:t>
      </w:r>
      <w:r w:rsidRPr="00C812D1">
        <w:rPr>
          <w:b/>
          <w:color w:val="548DD4" w:themeColor="text2" w:themeTint="99"/>
          <w:lang w:val="en-US"/>
        </w:rPr>
        <w:t>e</w:t>
      </w:r>
      <w:r w:rsidR="00E56A72" w:rsidRPr="00C812D1">
        <w:rPr>
          <w:b/>
          <w:color w:val="548DD4" w:themeColor="text2" w:themeTint="99"/>
          <w:lang w:val="en-US"/>
        </w:rPr>
        <w:t>xt1:EstateSceneryLawDisposalNumber</w:t>
      </w:r>
      <w:r w:rsidR="00371E14" w:rsidRPr="00601CA7">
        <w:rPr>
          <w:b/>
          <w:color w:val="548DD4" w:themeColor="text2" w:themeTint="99"/>
          <w:lang w:val="en-US"/>
        </w:rPr>
        <w:t>'</w:t>
      </w:r>
      <w:r w:rsidRPr="00C812D1">
        <w:rPr>
          <w:b/>
          <w:color w:val="548DD4" w:themeColor="text2" w:themeTint="99"/>
          <w:lang w:val="en-US"/>
        </w:rPr>
        <w:t xml:space="preserve">, </w:t>
      </w:r>
      <w:r w:rsidR="00371E14" w:rsidRPr="00601CA7">
        <w:rPr>
          <w:b/>
          <w:color w:val="548DD4" w:themeColor="text2" w:themeTint="99"/>
          <w:lang w:val="en-US"/>
        </w:rPr>
        <w:t>'</w:t>
      </w:r>
      <w:r w:rsidR="00E56A72" w:rsidRPr="00C812D1">
        <w:rPr>
          <w:b/>
          <w:color w:val="548DD4" w:themeColor="text2" w:themeTint="99"/>
          <w:lang w:val="en-US"/>
        </w:rPr>
        <w:t>bd-i-ext1:EstateName</w:t>
      </w:r>
      <w:r w:rsidR="00371E14" w:rsidRPr="00601CA7">
        <w:rPr>
          <w:b/>
          <w:color w:val="548DD4" w:themeColor="text2" w:themeTint="99"/>
          <w:lang w:val="en-US"/>
        </w:rPr>
        <w:t>'</w:t>
      </w:r>
      <w:r w:rsidRPr="00C812D1">
        <w:rPr>
          <w:b/>
          <w:color w:val="548DD4" w:themeColor="text2" w:themeTint="99"/>
          <w:lang w:val="en-US"/>
        </w:rPr>
        <w:t xml:space="preserve">, </w:t>
      </w:r>
      <w:r w:rsidR="00371E14" w:rsidRPr="00601CA7">
        <w:rPr>
          <w:b/>
          <w:color w:val="548DD4" w:themeColor="text2" w:themeTint="99"/>
          <w:lang w:val="en-US"/>
        </w:rPr>
        <w:t>'</w:t>
      </w:r>
      <w:r w:rsidR="00E56A72" w:rsidRPr="00C812D1">
        <w:rPr>
          <w:b/>
          <w:color w:val="548DD4" w:themeColor="text2" w:themeTint="99"/>
          <w:lang w:val="en-US"/>
        </w:rPr>
        <w:t>bd-i-ext1:EstateSceneryLawOpenedIndication</w:t>
      </w:r>
      <w:r w:rsidR="00371E14" w:rsidRPr="00601CA7">
        <w:rPr>
          <w:b/>
          <w:color w:val="548DD4" w:themeColor="text2" w:themeTint="99"/>
          <w:lang w:val="en-US"/>
        </w:rPr>
        <w:t>'</w:t>
      </w:r>
      <w:r w:rsidRPr="00C812D1">
        <w:rPr>
          <w:b/>
          <w:color w:val="548DD4" w:themeColor="text2" w:themeTint="99"/>
          <w:lang w:val="en-US"/>
        </w:rPr>
        <w:t xml:space="preserve">, </w:t>
      </w:r>
      <w:r w:rsidR="00371E14" w:rsidRPr="00601CA7">
        <w:rPr>
          <w:b/>
          <w:color w:val="548DD4" w:themeColor="text2" w:themeTint="99"/>
          <w:lang w:val="en-US"/>
        </w:rPr>
        <w:t>'</w:t>
      </w:r>
      <w:r w:rsidRPr="00C812D1">
        <w:rPr>
          <w:b/>
          <w:color w:val="548DD4" w:themeColor="text2" w:themeTint="99"/>
          <w:lang w:val="en-US"/>
        </w:rPr>
        <w:t>bd-i-ext1:EstateSceneryLawRankingIndication</w:t>
      </w:r>
      <w:r w:rsidR="00371E14" w:rsidRPr="00601CA7">
        <w:rPr>
          <w:b/>
          <w:color w:val="548DD4" w:themeColor="text2" w:themeTint="99"/>
          <w:lang w:val="en-US"/>
        </w:rPr>
        <w:t>'</w:t>
      </w:r>
      <w:r w:rsidRPr="00C812D1">
        <w:rPr>
          <w:b/>
          <w:color w:val="548DD4" w:themeColor="text2" w:themeTint="99"/>
          <w:lang w:val="en-US"/>
        </w:rPr>
        <w:t xml:space="preserve">, </w:t>
      </w:r>
      <w:r w:rsidR="00371E14" w:rsidRPr="00601CA7">
        <w:rPr>
          <w:b/>
          <w:color w:val="548DD4" w:themeColor="text2" w:themeTint="99"/>
          <w:lang w:val="en-US"/>
        </w:rPr>
        <w:t>'</w:t>
      </w:r>
      <w:r w:rsidRPr="00C812D1">
        <w:rPr>
          <w:b/>
          <w:color w:val="548DD4" w:themeColor="text2" w:themeTint="99"/>
          <w:lang w:val="en-US"/>
        </w:rPr>
        <w:t>bd-i-ext1:EstateRankingRequestDate</w:t>
      </w:r>
      <w:r w:rsidR="00371E14" w:rsidRPr="00601CA7">
        <w:rPr>
          <w:b/>
          <w:color w:val="548DD4" w:themeColor="text2" w:themeTint="99"/>
          <w:lang w:val="en-US"/>
        </w:rPr>
        <w:t>'</w:t>
      </w:r>
      <w:r w:rsidRPr="00C812D1">
        <w:rPr>
          <w:b/>
          <w:color w:val="548DD4" w:themeColor="text2" w:themeTint="99"/>
          <w:lang w:val="en-US"/>
        </w:rPr>
        <w:t xml:space="preserve">, </w:t>
      </w:r>
      <w:r w:rsidR="00371E14" w:rsidRPr="00601CA7">
        <w:rPr>
          <w:b/>
          <w:color w:val="548DD4" w:themeColor="text2" w:themeTint="99"/>
          <w:lang w:val="en-US"/>
        </w:rPr>
        <w:t>'</w:t>
      </w:r>
      <w:r w:rsidRPr="00C812D1">
        <w:rPr>
          <w:b/>
          <w:color w:val="548DD4" w:themeColor="text2" w:themeTint="99"/>
          <w:lang w:val="en-US"/>
        </w:rPr>
        <w:t>bd-i-ext1:EstateBuildingEconomicValue</w:t>
      </w:r>
      <w:r w:rsidR="00371E14" w:rsidRPr="00601CA7">
        <w:rPr>
          <w:b/>
          <w:color w:val="548DD4" w:themeColor="text2" w:themeTint="99"/>
          <w:lang w:val="en-US"/>
        </w:rPr>
        <w:t>'</w:t>
      </w:r>
      <w:r w:rsidRPr="00C812D1">
        <w:rPr>
          <w:b/>
          <w:color w:val="548DD4" w:themeColor="text2" w:themeTint="99"/>
          <w:lang w:val="en-US"/>
        </w:rPr>
        <w:t xml:space="preserve">, </w:t>
      </w:r>
      <w:r w:rsidR="00371E14" w:rsidRPr="00601CA7">
        <w:rPr>
          <w:b/>
          <w:color w:val="548DD4" w:themeColor="text2" w:themeTint="99"/>
          <w:lang w:val="en-US"/>
        </w:rPr>
        <w:t>'</w:t>
      </w:r>
      <w:r w:rsidRPr="00C812D1">
        <w:rPr>
          <w:b/>
          <w:color w:val="548DD4" w:themeColor="text2" w:themeTint="99"/>
          <w:lang w:val="en-US"/>
        </w:rPr>
        <w:t>bd-i-ext1:EstateLandsEconomicValue</w:t>
      </w:r>
      <w:r w:rsidR="00371E14" w:rsidRPr="00601CA7">
        <w:rPr>
          <w:b/>
          <w:color w:val="548DD4" w:themeColor="text2" w:themeTint="99"/>
          <w:lang w:val="en-US"/>
        </w:rPr>
        <w:t>'</w:t>
      </w:r>
      <w:r w:rsidRPr="00C812D1">
        <w:rPr>
          <w:b/>
          <w:color w:val="548DD4" w:themeColor="text2" w:themeTint="99"/>
          <w:lang w:val="en-US"/>
        </w:rPr>
        <w:t xml:space="preserve">, </w:t>
      </w:r>
      <w:r w:rsidR="00371E14" w:rsidRPr="00601CA7">
        <w:rPr>
          <w:b/>
          <w:color w:val="548DD4" w:themeColor="text2" w:themeTint="99"/>
          <w:lang w:val="en-US"/>
        </w:rPr>
        <w:t>'</w:t>
      </w:r>
      <w:r w:rsidRPr="00C812D1">
        <w:rPr>
          <w:b/>
          <w:color w:val="548DD4" w:themeColor="text2" w:themeTint="99"/>
          <w:lang w:val="en-US"/>
        </w:rPr>
        <w:t>bd-i-ext1:EstateBuildingsDestinationValue</w:t>
      </w:r>
      <w:r w:rsidR="00371E14" w:rsidRPr="00601CA7">
        <w:rPr>
          <w:b/>
          <w:color w:val="548DD4" w:themeColor="text2" w:themeTint="99"/>
          <w:lang w:val="en-US"/>
        </w:rPr>
        <w:t>'</w:t>
      </w:r>
      <w:r w:rsidRPr="00C812D1">
        <w:rPr>
          <w:b/>
          <w:color w:val="548DD4" w:themeColor="text2" w:themeTint="99"/>
          <w:lang w:val="en-US"/>
        </w:rPr>
        <w:t xml:space="preserve"> of </w:t>
      </w:r>
      <w:r w:rsidR="00371E14" w:rsidRPr="00601CA7">
        <w:rPr>
          <w:b/>
          <w:color w:val="548DD4" w:themeColor="text2" w:themeTint="99"/>
          <w:lang w:val="en-US"/>
        </w:rPr>
        <w:t>'</w:t>
      </w:r>
      <w:r w:rsidRPr="00C812D1">
        <w:rPr>
          <w:b/>
          <w:color w:val="548DD4" w:themeColor="text2" w:themeTint="99"/>
          <w:lang w:val="en-US"/>
        </w:rPr>
        <w:t>bd-i-ext1:EstateLandsDestinationValue</w:t>
      </w:r>
      <w:r w:rsidR="00371E14" w:rsidRPr="00601CA7">
        <w:rPr>
          <w:b/>
          <w:color w:val="548DD4" w:themeColor="text2" w:themeTint="99"/>
          <w:lang w:val="en-US"/>
        </w:rPr>
        <w:t>'</w:t>
      </w:r>
    </w:p>
    <w:p w14:paraId="7A698310" w14:textId="074A87FE" w:rsidR="00E56A72" w:rsidRPr="00C91E4C" w:rsidRDefault="00E56A72" w:rsidP="00E56A72">
      <w:pPr>
        <w:rPr>
          <w:b/>
          <w:color w:val="548DD4" w:themeColor="text2" w:themeTint="99"/>
        </w:rPr>
      </w:pPr>
      <w:r w:rsidRPr="00C91E4C">
        <w:rPr>
          <w:b/>
          <w:color w:val="548DD4" w:themeColor="text2" w:themeTint="99"/>
        </w:rPr>
        <w:t xml:space="preserve">onder diezelfde </w:t>
      </w:r>
      <w:proofErr w:type="spellStart"/>
      <w:r w:rsidRPr="00C91E4C">
        <w:rPr>
          <w:b/>
          <w:color w:val="548DD4" w:themeColor="text2" w:themeTint="99"/>
        </w:rPr>
        <w:t>tuple</w:t>
      </w:r>
      <w:proofErr w:type="spellEnd"/>
      <w:r w:rsidRPr="00C91E4C">
        <w:rPr>
          <w:b/>
          <w:color w:val="548DD4" w:themeColor="text2" w:themeTint="99"/>
        </w:rPr>
        <w:t xml:space="preserve"> is opgenomen.</w:t>
      </w:r>
    </w:p>
    <w:p w14:paraId="3CD5F78C" w14:textId="77777777" w:rsidR="00E56A72" w:rsidRPr="008F2C52" w:rsidRDefault="00E56A72" w:rsidP="00E56A72">
      <w:pPr>
        <w:rPr>
          <w:b/>
        </w:rPr>
      </w:pPr>
    </w:p>
    <w:p w14:paraId="77867DB6" w14:textId="77777777" w:rsidR="00E56A72" w:rsidRPr="008F2C52" w:rsidRDefault="00E56A72" w:rsidP="00E56A72">
      <w:pPr>
        <w:jc w:val="both"/>
      </w:pPr>
      <w:r w:rsidRPr="008F2C52">
        <w:t>Elementen die moeten worden opgenomen:</w:t>
      </w:r>
    </w:p>
    <w:p w14:paraId="7D91B6BC" w14:textId="77777777" w:rsidR="00E56A72" w:rsidRPr="008F2C52" w:rsidRDefault="00E56A72" w:rsidP="00E56A72">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09157141" w14:textId="77777777" w:rsidTr="00E56A72">
        <w:tc>
          <w:tcPr>
            <w:tcW w:w="9709" w:type="dxa"/>
            <w:shd w:val="clear" w:color="auto" w:fill="D9D9D9" w:themeFill="background1" w:themeFillShade="D9"/>
          </w:tcPr>
          <w:p w14:paraId="5A1C41CE" w14:textId="38BCC446" w:rsidR="00E56A72" w:rsidRPr="008F2C52" w:rsidRDefault="00E56A72" w:rsidP="00E56A72">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0A20C279" w14:textId="77777777" w:rsidTr="00E56A72">
        <w:tc>
          <w:tcPr>
            <w:tcW w:w="9709" w:type="dxa"/>
          </w:tcPr>
          <w:p w14:paraId="16A66FEE" w14:textId="45CB0CE1" w:rsidR="000C5DCB" w:rsidRPr="008F2C52" w:rsidRDefault="000C5DCB" w:rsidP="000C5DCB">
            <w:pPr>
              <w:pStyle w:val="Geenafstand"/>
              <w:rPr>
                <w:sz w:val="18"/>
                <w:szCs w:val="18"/>
              </w:rPr>
            </w:pPr>
            <w:r w:rsidRPr="008F2C52">
              <w:rPr>
                <w:sz w:val="18"/>
                <w:szCs w:val="18"/>
              </w:rPr>
              <w:t>bd-i-ext1:AppealOnFaciltySceneryLawIndication</w:t>
            </w:r>
          </w:p>
        </w:tc>
      </w:tr>
      <w:tr w:rsidR="008F2C52" w:rsidRPr="008F2C52" w14:paraId="258AE106" w14:textId="77777777" w:rsidTr="00E56A72">
        <w:tc>
          <w:tcPr>
            <w:tcW w:w="9709" w:type="dxa"/>
          </w:tcPr>
          <w:p w14:paraId="0E9C8444" w14:textId="3D5AAED1" w:rsidR="000C5DCB" w:rsidRPr="008F2C52" w:rsidRDefault="000C5DCB" w:rsidP="000C5DCB">
            <w:pPr>
              <w:pStyle w:val="Geenafstand"/>
              <w:rPr>
                <w:sz w:val="18"/>
                <w:szCs w:val="18"/>
              </w:rPr>
            </w:pPr>
            <w:r w:rsidRPr="008F2C52">
              <w:rPr>
                <w:sz w:val="18"/>
                <w:szCs w:val="18"/>
              </w:rPr>
              <w:t>bd-i-ext1:EstateName</w:t>
            </w:r>
          </w:p>
        </w:tc>
      </w:tr>
      <w:tr w:rsidR="008F2C52" w:rsidRPr="008F2C52" w14:paraId="65DE5C6C" w14:textId="77777777" w:rsidTr="00E56A72">
        <w:tc>
          <w:tcPr>
            <w:tcW w:w="9709" w:type="dxa"/>
          </w:tcPr>
          <w:p w14:paraId="56390E17" w14:textId="477798B4" w:rsidR="000C5DCB" w:rsidRPr="008F2C52" w:rsidRDefault="000C5DCB" w:rsidP="000C5DCB">
            <w:pPr>
              <w:pStyle w:val="Geenafstand"/>
              <w:rPr>
                <w:sz w:val="18"/>
                <w:szCs w:val="18"/>
              </w:rPr>
            </w:pPr>
            <w:r w:rsidRPr="008F2C52">
              <w:rPr>
                <w:sz w:val="18"/>
                <w:szCs w:val="18"/>
              </w:rPr>
              <w:t>bd-i-ext1:EstateSceneryLawOpenedIndication</w:t>
            </w:r>
          </w:p>
        </w:tc>
      </w:tr>
      <w:tr w:rsidR="008F2C52" w:rsidRPr="008F2C52" w14:paraId="597E16F6" w14:textId="77777777" w:rsidTr="00E56A72">
        <w:tc>
          <w:tcPr>
            <w:tcW w:w="9709" w:type="dxa"/>
          </w:tcPr>
          <w:p w14:paraId="120EB68E" w14:textId="634D22BA" w:rsidR="000C5DCB" w:rsidRPr="008F2C52" w:rsidRDefault="000C5DCB" w:rsidP="000C5DCB">
            <w:pPr>
              <w:pStyle w:val="Geenafstand"/>
              <w:rPr>
                <w:sz w:val="18"/>
                <w:szCs w:val="18"/>
              </w:rPr>
            </w:pPr>
            <w:r w:rsidRPr="008F2C52">
              <w:rPr>
                <w:sz w:val="18"/>
                <w:szCs w:val="18"/>
              </w:rPr>
              <w:t>bd-i-ext1:EstateSceneryLawRankingIndication</w:t>
            </w:r>
          </w:p>
        </w:tc>
      </w:tr>
      <w:tr w:rsidR="008F2C52" w:rsidRPr="008F2C52" w14:paraId="250F733D" w14:textId="77777777" w:rsidTr="00E56A72">
        <w:tc>
          <w:tcPr>
            <w:tcW w:w="9709" w:type="dxa"/>
          </w:tcPr>
          <w:p w14:paraId="25937580" w14:textId="760A05EF" w:rsidR="000C5DCB" w:rsidRPr="008F2C52" w:rsidRDefault="000C5DCB" w:rsidP="000C5DCB">
            <w:pPr>
              <w:pStyle w:val="Geenafstand"/>
              <w:rPr>
                <w:sz w:val="18"/>
                <w:szCs w:val="18"/>
              </w:rPr>
            </w:pPr>
            <w:r w:rsidRPr="008F2C52">
              <w:rPr>
                <w:sz w:val="18"/>
                <w:szCs w:val="18"/>
              </w:rPr>
              <w:t>bd-i-ext1:EstateBuildingEconomicValue</w:t>
            </w:r>
          </w:p>
        </w:tc>
      </w:tr>
      <w:tr w:rsidR="008F2C52" w:rsidRPr="008F2C52" w14:paraId="2C8B767C" w14:textId="77777777" w:rsidTr="00E56A72">
        <w:tc>
          <w:tcPr>
            <w:tcW w:w="9709" w:type="dxa"/>
          </w:tcPr>
          <w:p w14:paraId="7F31976F" w14:textId="4B66EB4E" w:rsidR="000C5DCB" w:rsidRPr="008F2C52" w:rsidRDefault="000C5DCB" w:rsidP="000C5DCB">
            <w:pPr>
              <w:pStyle w:val="Geenafstand"/>
              <w:rPr>
                <w:sz w:val="18"/>
                <w:szCs w:val="18"/>
              </w:rPr>
            </w:pPr>
            <w:r w:rsidRPr="008F2C52">
              <w:rPr>
                <w:sz w:val="18"/>
                <w:szCs w:val="18"/>
              </w:rPr>
              <w:t>bd-i-ext1:EstateLandsEconomicValue</w:t>
            </w:r>
          </w:p>
        </w:tc>
      </w:tr>
      <w:tr w:rsidR="008F2C52" w:rsidRPr="008F2C52" w14:paraId="081C683A" w14:textId="77777777" w:rsidTr="00E56A72">
        <w:tc>
          <w:tcPr>
            <w:tcW w:w="9709" w:type="dxa"/>
          </w:tcPr>
          <w:p w14:paraId="3A7726E8" w14:textId="2B674C56" w:rsidR="000C5DCB" w:rsidRPr="008F2C52" w:rsidRDefault="000C5DCB" w:rsidP="000C5DCB">
            <w:pPr>
              <w:pStyle w:val="Geenafstand"/>
              <w:rPr>
                <w:sz w:val="18"/>
                <w:szCs w:val="18"/>
              </w:rPr>
            </w:pPr>
            <w:r w:rsidRPr="008F2C52">
              <w:rPr>
                <w:rFonts w:cs="Helv"/>
                <w:sz w:val="18"/>
                <w:szCs w:val="18"/>
              </w:rPr>
              <w:t>bd-i-ext1:GiftImmovablePropertyTransferredPartNumerator</w:t>
            </w:r>
          </w:p>
        </w:tc>
      </w:tr>
      <w:tr w:rsidR="008F2C52" w:rsidRPr="008F2C52" w14:paraId="194045AA" w14:textId="77777777" w:rsidTr="00E56A72">
        <w:tc>
          <w:tcPr>
            <w:tcW w:w="9709" w:type="dxa"/>
          </w:tcPr>
          <w:p w14:paraId="0FCBD1E7" w14:textId="34E83E1C" w:rsidR="000C5DCB" w:rsidRPr="008F2C52" w:rsidRDefault="000C5DCB" w:rsidP="000C5DCB">
            <w:pPr>
              <w:pStyle w:val="Geenafstand"/>
              <w:rPr>
                <w:sz w:val="18"/>
                <w:szCs w:val="18"/>
              </w:rPr>
            </w:pPr>
            <w:r w:rsidRPr="008F2C52">
              <w:rPr>
                <w:rFonts w:cs="Helv"/>
                <w:sz w:val="18"/>
                <w:szCs w:val="18"/>
              </w:rPr>
              <w:t>bd-i-ext1:GiftImmovablePropertyTransferredPartDenominator</w:t>
            </w:r>
          </w:p>
        </w:tc>
      </w:tr>
      <w:tr w:rsidR="000C5DCB" w:rsidRPr="008F2C52" w14:paraId="6E56BF3D" w14:textId="77777777" w:rsidTr="00E56A72">
        <w:tc>
          <w:tcPr>
            <w:tcW w:w="9709" w:type="dxa"/>
          </w:tcPr>
          <w:p w14:paraId="665F3A91" w14:textId="4CA37ADC" w:rsidR="000C5DCB" w:rsidRPr="008F2C52" w:rsidRDefault="000C5DCB" w:rsidP="000C5DCB">
            <w:pPr>
              <w:pStyle w:val="Geenafstand"/>
              <w:rPr>
                <w:sz w:val="18"/>
                <w:szCs w:val="18"/>
              </w:rPr>
            </w:pPr>
            <w:r w:rsidRPr="008F2C52">
              <w:rPr>
                <w:rFonts w:cs="Helv"/>
                <w:sz w:val="18"/>
                <w:szCs w:val="18"/>
              </w:rPr>
              <w:t>bd-i-ext1:ImmovablePropertyResidenceIndication</w:t>
            </w:r>
          </w:p>
        </w:tc>
      </w:tr>
    </w:tbl>
    <w:p w14:paraId="51435F45" w14:textId="77777777" w:rsidR="00413C0A" w:rsidRPr="008F2C52" w:rsidRDefault="00413C0A">
      <w:pPr>
        <w:spacing w:after="200" w:line="276" w:lineRule="auto"/>
        <w:rPr>
          <w:rFonts w:asciiTheme="minorHAnsi" w:eastAsiaTheme="minorHAnsi" w:hAnsiTheme="minorHAnsi" w:cstheme="minorBidi"/>
          <w:sz w:val="22"/>
          <w:szCs w:val="22"/>
          <w:lang w:eastAsia="en-US"/>
        </w:rPr>
      </w:pPr>
    </w:p>
    <w:p w14:paraId="518508C7" w14:textId="6843B843" w:rsidR="00413C0A" w:rsidRPr="00C91E4C" w:rsidRDefault="00413C0A" w:rsidP="00413C0A">
      <w:pPr>
        <w:rPr>
          <w:b/>
          <w:color w:val="548DD4" w:themeColor="text2" w:themeTint="99"/>
        </w:rPr>
      </w:pPr>
      <w:r w:rsidRPr="00C91E4C">
        <w:rPr>
          <w:b/>
          <w:color w:val="548DD4" w:themeColor="text2" w:themeTint="99"/>
        </w:rPr>
        <w:lastRenderedPageBreak/>
        <w:t xml:space="preserve">BR-BD-16.4.98 : Element MOET onder de </w:t>
      </w:r>
      <w:proofErr w:type="spellStart"/>
      <w:r w:rsidRPr="00C91E4C">
        <w:rPr>
          <w:b/>
          <w:color w:val="548DD4" w:themeColor="text2" w:themeTint="99"/>
        </w:rPr>
        <w:t>tuple</w:t>
      </w:r>
      <w:proofErr w:type="spellEnd"/>
      <w:r w:rsidRPr="00C91E4C">
        <w:rPr>
          <w:b/>
          <w:color w:val="548DD4" w:themeColor="text2" w:themeTint="99"/>
        </w:rPr>
        <w:t xml:space="preserve"> </w:t>
      </w:r>
      <w:r w:rsidR="00371E14" w:rsidRPr="00F21EC7">
        <w:rPr>
          <w:b/>
          <w:color w:val="548DD4" w:themeColor="text2" w:themeTint="99"/>
        </w:rPr>
        <w:t>'</w:t>
      </w:r>
      <w:r w:rsidRPr="00C91E4C">
        <w:rPr>
          <w:b/>
          <w:color w:val="548DD4" w:themeColor="text2" w:themeTint="99"/>
        </w:rPr>
        <w:t>bd-t-ext1:GiftSpecification</w:t>
      </w:r>
      <w:r w:rsidR="00371E14" w:rsidRPr="00F21EC7">
        <w:rPr>
          <w:b/>
          <w:color w:val="548DD4" w:themeColor="text2" w:themeTint="99"/>
        </w:rPr>
        <w:t>'</w:t>
      </w:r>
      <w:r w:rsidRPr="00C91E4C">
        <w:rPr>
          <w:b/>
          <w:color w:val="548DD4" w:themeColor="text2" w:themeTint="99"/>
        </w:rPr>
        <w:t xml:space="preserve"> in het bericht zijn opgenomen INDIEN één van de elementen </w:t>
      </w:r>
      <w:r w:rsidR="00371E14" w:rsidRPr="00F21EC7">
        <w:rPr>
          <w:b/>
          <w:color w:val="548DD4" w:themeColor="text2" w:themeTint="99"/>
        </w:rPr>
        <w:t>'</w:t>
      </w:r>
      <w:r w:rsidRPr="00C91E4C">
        <w:rPr>
          <w:b/>
          <w:color w:val="548DD4" w:themeColor="text2" w:themeTint="99"/>
        </w:rPr>
        <w:t>bd-i-ext1:GiftStockValue</w:t>
      </w:r>
      <w:r w:rsidR="00371E14" w:rsidRPr="00F21EC7">
        <w:rPr>
          <w:b/>
          <w:color w:val="548DD4" w:themeColor="text2" w:themeTint="99"/>
        </w:rPr>
        <w:t>'</w:t>
      </w:r>
      <w:r w:rsidRPr="00C91E4C">
        <w:rPr>
          <w:b/>
          <w:color w:val="548DD4" w:themeColor="text2" w:themeTint="99"/>
        </w:rPr>
        <w:t xml:space="preserve"> of </w:t>
      </w:r>
      <w:r w:rsidR="00371E14" w:rsidRPr="00F21EC7">
        <w:rPr>
          <w:b/>
          <w:color w:val="548DD4" w:themeColor="text2" w:themeTint="99"/>
        </w:rPr>
        <w:t>'</w:t>
      </w:r>
      <w:r w:rsidR="00CB51EB" w:rsidRPr="00C91E4C">
        <w:rPr>
          <w:b/>
          <w:color w:val="548DD4" w:themeColor="text2" w:themeTint="99"/>
        </w:rPr>
        <w:t>bd-i-ext</w:t>
      </w:r>
      <w:r w:rsidR="00100829">
        <w:rPr>
          <w:b/>
          <w:color w:val="548DD4" w:themeColor="text2" w:themeTint="99"/>
        </w:rPr>
        <w:t>1</w:t>
      </w:r>
      <w:r w:rsidR="00CB51EB" w:rsidRPr="00C91E4C">
        <w:rPr>
          <w:b/>
          <w:color w:val="548DD4" w:themeColor="text2" w:themeTint="99"/>
        </w:rPr>
        <w:t>:StockType</w:t>
      </w:r>
      <w:r w:rsidR="00371E14" w:rsidRPr="00F21EC7">
        <w:rPr>
          <w:b/>
          <w:color w:val="548DD4" w:themeColor="text2" w:themeTint="99"/>
        </w:rPr>
        <w:t>'</w:t>
      </w:r>
      <w:r w:rsidR="00CB51EB" w:rsidRPr="00C91E4C">
        <w:rPr>
          <w:b/>
          <w:color w:val="548DD4" w:themeColor="text2" w:themeTint="99"/>
        </w:rPr>
        <w:t xml:space="preserve"> </w:t>
      </w:r>
      <w:r w:rsidRPr="00C91E4C">
        <w:rPr>
          <w:b/>
          <w:color w:val="548DD4" w:themeColor="text2" w:themeTint="99"/>
        </w:rPr>
        <w:t xml:space="preserve">onder diezelfde </w:t>
      </w:r>
      <w:proofErr w:type="spellStart"/>
      <w:r w:rsidRPr="00C91E4C">
        <w:rPr>
          <w:b/>
          <w:color w:val="548DD4" w:themeColor="text2" w:themeTint="99"/>
        </w:rPr>
        <w:t>tuple</w:t>
      </w:r>
      <w:proofErr w:type="spellEnd"/>
      <w:r w:rsidRPr="00C91E4C">
        <w:rPr>
          <w:b/>
          <w:color w:val="548DD4" w:themeColor="text2" w:themeTint="99"/>
        </w:rPr>
        <w:t xml:space="preserve"> is opgenomen.</w:t>
      </w:r>
    </w:p>
    <w:p w14:paraId="77AE9CF8" w14:textId="77777777" w:rsidR="00413C0A" w:rsidRPr="008F2C52" w:rsidRDefault="00413C0A" w:rsidP="00413C0A">
      <w:pPr>
        <w:rPr>
          <w:b/>
        </w:rPr>
      </w:pPr>
    </w:p>
    <w:p w14:paraId="00C8DEC4" w14:textId="77777777" w:rsidR="00413C0A" w:rsidRPr="008F2C52" w:rsidRDefault="00413C0A" w:rsidP="00413C0A">
      <w:pPr>
        <w:jc w:val="both"/>
      </w:pPr>
      <w:r w:rsidRPr="008F2C52">
        <w:t>Elementen die moeten worden opgenomen:</w:t>
      </w:r>
    </w:p>
    <w:p w14:paraId="3516C4AB" w14:textId="77777777" w:rsidR="00413C0A" w:rsidRPr="008F2C52" w:rsidRDefault="00413C0A" w:rsidP="00413C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66D83D7F" w14:textId="77777777" w:rsidTr="00D56D1E">
        <w:tc>
          <w:tcPr>
            <w:tcW w:w="9709" w:type="dxa"/>
            <w:shd w:val="clear" w:color="auto" w:fill="D9D9D9" w:themeFill="background1" w:themeFillShade="D9"/>
          </w:tcPr>
          <w:p w14:paraId="4583A831" w14:textId="3CC27D42" w:rsidR="00413C0A" w:rsidRPr="008F2C52" w:rsidRDefault="00413C0A" w:rsidP="00D56D1E">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1CAF9FF2" w14:textId="77777777" w:rsidTr="00D56D1E">
        <w:tc>
          <w:tcPr>
            <w:tcW w:w="9709" w:type="dxa"/>
          </w:tcPr>
          <w:p w14:paraId="10BC23A1" w14:textId="74E98512" w:rsidR="00413C0A" w:rsidRPr="008F2C52" w:rsidRDefault="00413C0A" w:rsidP="00D56D1E">
            <w:pPr>
              <w:pStyle w:val="Geenafstand"/>
              <w:rPr>
                <w:sz w:val="18"/>
                <w:szCs w:val="18"/>
              </w:rPr>
            </w:pPr>
            <w:r w:rsidRPr="008F2C52">
              <w:rPr>
                <w:sz w:val="18"/>
                <w:szCs w:val="18"/>
              </w:rPr>
              <w:t>bd-i-ext1:GiftStockValue</w:t>
            </w:r>
          </w:p>
        </w:tc>
      </w:tr>
      <w:tr w:rsidR="00413C0A" w:rsidRPr="008F2C52" w14:paraId="138DD532" w14:textId="77777777" w:rsidTr="00D56D1E">
        <w:tc>
          <w:tcPr>
            <w:tcW w:w="9709" w:type="dxa"/>
          </w:tcPr>
          <w:p w14:paraId="1897D332" w14:textId="6CC78692" w:rsidR="00413C0A" w:rsidRPr="008F2C52" w:rsidRDefault="00CB51EB" w:rsidP="00D56D1E">
            <w:pPr>
              <w:pStyle w:val="Geenafstand"/>
              <w:rPr>
                <w:sz w:val="18"/>
                <w:szCs w:val="18"/>
              </w:rPr>
            </w:pPr>
            <w:r w:rsidRPr="008F2C52">
              <w:rPr>
                <w:sz w:val="18"/>
                <w:szCs w:val="18"/>
              </w:rPr>
              <w:t>bd-i-ext</w:t>
            </w:r>
            <w:r w:rsidR="00100829">
              <w:rPr>
                <w:sz w:val="18"/>
                <w:szCs w:val="18"/>
              </w:rPr>
              <w:t>1</w:t>
            </w:r>
            <w:r w:rsidRPr="008F2C52">
              <w:rPr>
                <w:sz w:val="18"/>
                <w:szCs w:val="18"/>
              </w:rPr>
              <w:t>:StockType</w:t>
            </w:r>
          </w:p>
        </w:tc>
      </w:tr>
    </w:tbl>
    <w:p w14:paraId="47BE7B5A" w14:textId="77777777" w:rsidR="00A2424E" w:rsidRPr="008F2C52" w:rsidRDefault="00A2424E">
      <w:pPr>
        <w:spacing w:after="200" w:line="276" w:lineRule="auto"/>
        <w:rPr>
          <w:rFonts w:asciiTheme="minorHAnsi" w:eastAsiaTheme="minorHAnsi" w:hAnsiTheme="minorHAnsi" w:cstheme="minorBidi"/>
          <w:sz w:val="22"/>
          <w:szCs w:val="22"/>
          <w:lang w:eastAsia="en-US"/>
        </w:rPr>
      </w:pPr>
    </w:p>
    <w:p w14:paraId="718F0F46" w14:textId="3CA61390" w:rsidR="00A2424E" w:rsidRPr="00C812D1" w:rsidRDefault="00A2424E" w:rsidP="00A2424E">
      <w:pPr>
        <w:rPr>
          <w:b/>
          <w:color w:val="548DD4" w:themeColor="text2" w:themeTint="99"/>
          <w:szCs w:val="18"/>
        </w:rPr>
      </w:pPr>
      <w:r w:rsidRPr="00C812D1">
        <w:rPr>
          <w:b/>
          <w:color w:val="548DD4" w:themeColor="text2" w:themeTint="99"/>
          <w:szCs w:val="18"/>
        </w:rPr>
        <w:t xml:space="preserve">BR-BD-16.4.99 : Element </w:t>
      </w:r>
      <w:r w:rsidR="00371E14" w:rsidRPr="00F21EC7">
        <w:rPr>
          <w:b/>
          <w:color w:val="548DD4" w:themeColor="text2" w:themeTint="99"/>
        </w:rPr>
        <w:t>'</w:t>
      </w:r>
      <w:r w:rsidRPr="00C812D1">
        <w:rPr>
          <w:b/>
          <w:color w:val="548DD4" w:themeColor="text2" w:themeTint="99"/>
          <w:szCs w:val="18"/>
        </w:rPr>
        <w:t>bd-i-ext1:BusinessName</w:t>
      </w:r>
      <w:r w:rsidR="00371E14" w:rsidRPr="00F21EC7">
        <w:rPr>
          <w:b/>
          <w:color w:val="548DD4" w:themeColor="text2" w:themeTint="99"/>
        </w:rPr>
        <w:t>'</w:t>
      </w:r>
      <w:r w:rsidRPr="00C812D1">
        <w:rPr>
          <w:b/>
          <w:color w:val="548DD4" w:themeColor="text2" w:themeTint="99"/>
          <w:szCs w:val="18"/>
        </w:rPr>
        <w:t xml:space="preserve"> en/of </w:t>
      </w:r>
      <w:r w:rsidR="00371E14" w:rsidRPr="00F21EC7">
        <w:rPr>
          <w:b/>
          <w:color w:val="548DD4" w:themeColor="text2" w:themeTint="99"/>
        </w:rPr>
        <w:t>'</w:t>
      </w:r>
      <w:r w:rsidRPr="00C812D1">
        <w:rPr>
          <w:b/>
          <w:color w:val="548DD4" w:themeColor="text2" w:themeTint="99"/>
          <w:szCs w:val="18"/>
        </w:rPr>
        <w:t>bd-i-ext1:BusinessIdentificationNumber</w:t>
      </w:r>
      <w:r w:rsidR="00371E14" w:rsidRPr="00F21EC7">
        <w:rPr>
          <w:b/>
          <w:color w:val="548DD4" w:themeColor="text2" w:themeTint="99"/>
        </w:rPr>
        <w:t>'</w:t>
      </w:r>
      <w:r w:rsidRPr="00C812D1">
        <w:rPr>
          <w:b/>
          <w:color w:val="548DD4" w:themeColor="text2" w:themeTint="99"/>
          <w:szCs w:val="18"/>
        </w:rPr>
        <w:t xml:space="preserve"> MOET aanwezig zijn binnen de </w:t>
      </w:r>
      <w:proofErr w:type="spellStart"/>
      <w:r w:rsidRPr="00C812D1">
        <w:rPr>
          <w:b/>
          <w:color w:val="548DD4" w:themeColor="text2" w:themeTint="99"/>
          <w:szCs w:val="18"/>
        </w:rPr>
        <w:t>tuple</w:t>
      </w:r>
      <w:proofErr w:type="spellEnd"/>
      <w:r w:rsidRPr="00C812D1">
        <w:rPr>
          <w:b/>
          <w:color w:val="548DD4" w:themeColor="text2" w:themeTint="99"/>
          <w:szCs w:val="18"/>
        </w:rPr>
        <w:t xml:space="preserve"> </w:t>
      </w:r>
      <w:r w:rsidR="00371E14" w:rsidRPr="00F21EC7">
        <w:rPr>
          <w:b/>
          <w:color w:val="548DD4" w:themeColor="text2" w:themeTint="99"/>
        </w:rPr>
        <w:t>'</w:t>
      </w:r>
      <w:r w:rsidRPr="00C812D1">
        <w:rPr>
          <w:b/>
          <w:color w:val="548DD4" w:themeColor="text2" w:themeTint="99"/>
          <w:szCs w:val="18"/>
        </w:rPr>
        <w:t>bd-t-ext1:GiftSpecification</w:t>
      </w:r>
      <w:r w:rsidR="00371E14" w:rsidRPr="00F21EC7">
        <w:rPr>
          <w:b/>
          <w:color w:val="548DD4" w:themeColor="text2" w:themeTint="99"/>
        </w:rPr>
        <w:t>'</w:t>
      </w:r>
      <w:r w:rsidRPr="00C812D1">
        <w:rPr>
          <w:b/>
          <w:color w:val="548DD4" w:themeColor="text2" w:themeTint="99"/>
          <w:szCs w:val="18"/>
        </w:rPr>
        <w:t xml:space="preserve"> INDIEN </w:t>
      </w:r>
    </w:p>
    <w:p w14:paraId="1849D9A2" w14:textId="650339D2" w:rsidR="00A2424E" w:rsidRPr="00C91E4C" w:rsidRDefault="00371E14" w:rsidP="00A2424E">
      <w:pPr>
        <w:rPr>
          <w:b/>
          <w:color w:val="548DD4" w:themeColor="text2" w:themeTint="99"/>
          <w:szCs w:val="18"/>
          <w:lang w:val="en-GB"/>
        </w:rPr>
      </w:pPr>
      <w:r w:rsidRPr="00601CA7">
        <w:rPr>
          <w:b/>
          <w:color w:val="548DD4" w:themeColor="text2" w:themeTint="99"/>
          <w:lang w:val="en-US"/>
        </w:rPr>
        <w:t>'</w:t>
      </w:r>
      <w:r w:rsidR="00A2424E" w:rsidRPr="00C91E4C">
        <w:rPr>
          <w:b/>
          <w:color w:val="548DD4" w:themeColor="text2" w:themeTint="99"/>
          <w:szCs w:val="18"/>
          <w:lang w:val="en-GB"/>
        </w:rPr>
        <w:t>bd-i-ext1:GiftBusinessLegalForm</w:t>
      </w:r>
      <w:r w:rsidRPr="00601CA7">
        <w:rPr>
          <w:b/>
          <w:color w:val="548DD4" w:themeColor="text2" w:themeTint="99"/>
          <w:lang w:val="en-US"/>
        </w:rPr>
        <w:t>'</w:t>
      </w:r>
      <w:r w:rsidR="00A2424E" w:rsidRPr="00C91E4C">
        <w:rPr>
          <w:b/>
          <w:color w:val="548DD4" w:themeColor="text2" w:themeTint="99"/>
          <w:szCs w:val="18"/>
          <w:lang w:val="en-GB"/>
        </w:rPr>
        <w:t xml:space="preserve">, </w:t>
      </w:r>
    </w:p>
    <w:p w14:paraId="642ED039" w14:textId="78EE9B35" w:rsidR="00A2424E" w:rsidRPr="00C91E4C" w:rsidRDefault="00371E14" w:rsidP="00A2424E">
      <w:pPr>
        <w:rPr>
          <w:b/>
          <w:color w:val="548DD4" w:themeColor="text2" w:themeTint="99"/>
          <w:szCs w:val="18"/>
          <w:lang w:val="en-GB"/>
        </w:rPr>
      </w:pPr>
      <w:r w:rsidRPr="00601CA7">
        <w:rPr>
          <w:b/>
          <w:color w:val="548DD4" w:themeColor="text2" w:themeTint="99"/>
          <w:lang w:val="en-US"/>
        </w:rPr>
        <w:t>'</w:t>
      </w:r>
      <w:r w:rsidR="00A2424E" w:rsidRPr="00C91E4C">
        <w:rPr>
          <w:b/>
          <w:color w:val="548DD4" w:themeColor="text2" w:themeTint="99"/>
          <w:szCs w:val="18"/>
          <w:lang w:val="en-GB"/>
        </w:rPr>
        <w:t>bd-i-ext1:GiftBusinessTransferredPartValue</w:t>
      </w:r>
      <w:r w:rsidRPr="00601CA7">
        <w:rPr>
          <w:b/>
          <w:color w:val="548DD4" w:themeColor="text2" w:themeTint="99"/>
          <w:lang w:val="en-US"/>
        </w:rPr>
        <w:t>'</w:t>
      </w:r>
      <w:r w:rsidR="00A2424E" w:rsidRPr="00C91E4C">
        <w:rPr>
          <w:b/>
          <w:color w:val="548DD4" w:themeColor="text2" w:themeTint="99"/>
          <w:szCs w:val="18"/>
          <w:lang w:val="en-GB"/>
        </w:rPr>
        <w:t xml:space="preserve">, </w:t>
      </w:r>
    </w:p>
    <w:p w14:paraId="72F719A2" w14:textId="38BCD513" w:rsidR="00A2424E" w:rsidRPr="00C91E4C" w:rsidRDefault="00371E14" w:rsidP="00A2424E">
      <w:pPr>
        <w:rPr>
          <w:b/>
          <w:color w:val="548DD4" w:themeColor="text2" w:themeTint="99"/>
          <w:szCs w:val="18"/>
          <w:lang w:val="en-GB"/>
        </w:rPr>
      </w:pPr>
      <w:r w:rsidRPr="00601CA7">
        <w:rPr>
          <w:b/>
          <w:color w:val="548DD4" w:themeColor="text2" w:themeTint="99"/>
          <w:lang w:val="en-US"/>
        </w:rPr>
        <w:t>'</w:t>
      </w:r>
      <w:r w:rsidR="00A2424E" w:rsidRPr="00C91E4C">
        <w:rPr>
          <w:b/>
          <w:color w:val="548DD4" w:themeColor="text2" w:themeTint="99"/>
          <w:szCs w:val="18"/>
          <w:lang w:val="en-GB"/>
        </w:rPr>
        <w:t>bd-i-ext1:RequestAppliancePassOverSchemeIncomeTaxBusinessIndication</w:t>
      </w:r>
      <w:r w:rsidRPr="00601CA7">
        <w:rPr>
          <w:b/>
          <w:color w:val="548DD4" w:themeColor="text2" w:themeTint="99"/>
          <w:lang w:val="en-US"/>
        </w:rPr>
        <w:t>'</w:t>
      </w:r>
      <w:r w:rsidR="00A2424E" w:rsidRPr="00C91E4C">
        <w:rPr>
          <w:b/>
          <w:color w:val="548DD4" w:themeColor="text2" w:themeTint="99"/>
          <w:szCs w:val="18"/>
          <w:lang w:val="en-GB"/>
        </w:rPr>
        <w:t xml:space="preserve">, </w:t>
      </w:r>
    </w:p>
    <w:p w14:paraId="2A8978F6" w14:textId="04605A72" w:rsidR="00A2424E" w:rsidRPr="00C91E4C" w:rsidRDefault="00371E14" w:rsidP="00A2424E">
      <w:pPr>
        <w:rPr>
          <w:b/>
          <w:color w:val="548DD4" w:themeColor="text2" w:themeTint="99"/>
          <w:szCs w:val="18"/>
          <w:lang w:val="en-GB"/>
        </w:rPr>
      </w:pPr>
      <w:r w:rsidRPr="00601CA7">
        <w:rPr>
          <w:b/>
          <w:color w:val="548DD4" w:themeColor="text2" w:themeTint="99"/>
          <w:lang w:val="en-US"/>
        </w:rPr>
        <w:t>'</w:t>
      </w:r>
      <w:r w:rsidR="00A2424E" w:rsidRPr="00C91E4C">
        <w:rPr>
          <w:b/>
          <w:color w:val="548DD4" w:themeColor="text2" w:themeTint="99"/>
          <w:szCs w:val="18"/>
          <w:lang w:val="en-GB"/>
        </w:rPr>
        <w:t>bd-i-ext1:GiftDeferredTaxTransferredBusinessPart</w:t>
      </w:r>
      <w:r w:rsidRPr="00601CA7">
        <w:rPr>
          <w:b/>
          <w:color w:val="548DD4" w:themeColor="text2" w:themeTint="99"/>
          <w:lang w:val="en-US"/>
        </w:rPr>
        <w:t>'</w:t>
      </w:r>
      <w:r w:rsidR="00A2424E" w:rsidRPr="00C91E4C">
        <w:rPr>
          <w:b/>
          <w:color w:val="548DD4" w:themeColor="text2" w:themeTint="99"/>
          <w:szCs w:val="18"/>
          <w:lang w:val="en-GB"/>
        </w:rPr>
        <w:t>,</w:t>
      </w:r>
    </w:p>
    <w:p w14:paraId="0EF63F9F" w14:textId="0ADC3B88" w:rsidR="00A2424E" w:rsidRPr="00C812D1" w:rsidRDefault="00371E14" w:rsidP="00A2424E">
      <w:pPr>
        <w:rPr>
          <w:b/>
          <w:color w:val="548DD4" w:themeColor="text2" w:themeTint="99"/>
          <w:szCs w:val="18"/>
        </w:rPr>
      </w:pPr>
      <w:r w:rsidRPr="00F21EC7">
        <w:rPr>
          <w:b/>
          <w:color w:val="548DD4" w:themeColor="text2" w:themeTint="99"/>
        </w:rPr>
        <w:t>'</w:t>
      </w:r>
      <w:r w:rsidR="00A2424E" w:rsidRPr="00C812D1">
        <w:rPr>
          <w:b/>
          <w:color w:val="548DD4" w:themeColor="text2" w:themeTint="99"/>
          <w:szCs w:val="18"/>
        </w:rPr>
        <w:t>bd-i-ext1:GiftBusinessTransferredPartPurchasePrice</w:t>
      </w:r>
      <w:r w:rsidRPr="00F21EC7">
        <w:rPr>
          <w:b/>
          <w:color w:val="548DD4" w:themeColor="text2" w:themeTint="99"/>
        </w:rPr>
        <w:t>'</w:t>
      </w:r>
      <w:r w:rsidR="00A2424E" w:rsidRPr="00C812D1">
        <w:rPr>
          <w:b/>
          <w:color w:val="548DD4" w:themeColor="text2" w:themeTint="99"/>
          <w:szCs w:val="18"/>
        </w:rPr>
        <w:t>,</w:t>
      </w:r>
    </w:p>
    <w:p w14:paraId="1207563A" w14:textId="77777777" w:rsidR="0044454E" w:rsidRPr="00C812D1" w:rsidRDefault="003D36C1" w:rsidP="00650927">
      <w:pPr>
        <w:rPr>
          <w:b/>
          <w:color w:val="548DD4" w:themeColor="text2" w:themeTint="99"/>
          <w:szCs w:val="18"/>
        </w:rPr>
      </w:pPr>
      <w:r w:rsidRPr="00C812D1">
        <w:rPr>
          <w:b/>
          <w:color w:val="548DD4" w:themeColor="text2" w:themeTint="99"/>
          <w:szCs w:val="18"/>
        </w:rPr>
        <w:t xml:space="preserve">onder diezelfde </w:t>
      </w:r>
      <w:proofErr w:type="spellStart"/>
      <w:r w:rsidRPr="00C812D1">
        <w:rPr>
          <w:b/>
          <w:color w:val="548DD4" w:themeColor="text2" w:themeTint="99"/>
          <w:szCs w:val="18"/>
        </w:rPr>
        <w:t>tuple</w:t>
      </w:r>
      <w:proofErr w:type="spellEnd"/>
      <w:r w:rsidRPr="00C812D1">
        <w:rPr>
          <w:b/>
          <w:color w:val="548DD4" w:themeColor="text2" w:themeTint="99"/>
          <w:szCs w:val="18"/>
        </w:rPr>
        <w:t xml:space="preserve"> is opgenomen.</w:t>
      </w:r>
    </w:p>
    <w:p w14:paraId="51AB1A48" w14:textId="3683E865" w:rsidR="00650927" w:rsidRPr="00C812D1" w:rsidRDefault="00650927" w:rsidP="003A64A5">
      <w:pPr>
        <w:rPr>
          <w:b/>
          <w:szCs w:val="18"/>
        </w:rPr>
      </w:pPr>
      <w:r w:rsidRPr="00C812D1">
        <w:rPr>
          <w:b/>
          <w:szCs w:val="18"/>
        </w:rPr>
        <w:br/>
      </w:r>
      <w:r w:rsidRPr="00C812D1">
        <w:rPr>
          <w:b/>
          <w:szCs w:val="18"/>
        </w:rPr>
        <w:br/>
      </w:r>
      <w:r w:rsidRPr="00C812D1">
        <w:rPr>
          <w:b/>
          <w:color w:val="548DD4" w:themeColor="text2" w:themeTint="99"/>
          <w:szCs w:val="18"/>
        </w:rPr>
        <w:t xml:space="preserve">BR-BD-16.4.100 : </w:t>
      </w:r>
      <w:r w:rsidR="003A64A5" w:rsidRPr="00C812D1">
        <w:rPr>
          <w:b/>
          <w:color w:val="548DD4" w:themeColor="text2" w:themeTint="99"/>
          <w:szCs w:val="18"/>
        </w:rPr>
        <w:t>Vervallen</w:t>
      </w:r>
    </w:p>
    <w:p w14:paraId="121CF0D1" w14:textId="77777777" w:rsidR="00582329" w:rsidRPr="00C812D1" w:rsidRDefault="00582329" w:rsidP="00650927">
      <w:pPr>
        <w:rPr>
          <w:b/>
          <w:szCs w:val="18"/>
        </w:rPr>
      </w:pPr>
    </w:p>
    <w:p w14:paraId="3B6086F1" w14:textId="458FDD08" w:rsidR="003D36C1" w:rsidRPr="00C812D1" w:rsidRDefault="003D36C1" w:rsidP="003D36C1">
      <w:pPr>
        <w:rPr>
          <w:b/>
          <w:szCs w:val="18"/>
        </w:rPr>
      </w:pPr>
    </w:p>
    <w:p w14:paraId="3B80E5C8" w14:textId="69008D18" w:rsidR="0070430A" w:rsidRPr="004A4BDC" w:rsidRDefault="0070430A" w:rsidP="0070430A">
      <w:pPr>
        <w:rPr>
          <w:b/>
          <w:color w:val="548DD4" w:themeColor="text2" w:themeTint="99"/>
        </w:rPr>
      </w:pPr>
      <w:r w:rsidRPr="004A4BDC">
        <w:rPr>
          <w:b/>
          <w:color w:val="548DD4" w:themeColor="text2" w:themeTint="99"/>
        </w:rPr>
        <w:t xml:space="preserve">BR-BD-16.4.101 : Element MOET in het bericht zijn opgenomen INDIEN één van de elementen </w:t>
      </w:r>
    </w:p>
    <w:p w14:paraId="70C2BFB7" w14:textId="20799760" w:rsidR="00AC2750" w:rsidRPr="00C812D1" w:rsidRDefault="001342FF" w:rsidP="0070430A">
      <w:pPr>
        <w:rPr>
          <w:b/>
          <w:color w:val="548DD4" w:themeColor="text2" w:themeTint="99"/>
          <w:lang w:val="en-US"/>
        </w:rPr>
      </w:pPr>
      <w:r w:rsidRPr="00601CA7">
        <w:rPr>
          <w:b/>
          <w:color w:val="548DD4" w:themeColor="text2" w:themeTint="99"/>
          <w:lang w:val="en-US"/>
        </w:rPr>
        <w:t>'</w:t>
      </w:r>
      <w:r w:rsidR="00115EC1" w:rsidRPr="00C812D1">
        <w:rPr>
          <w:b/>
          <w:color w:val="548DD4" w:themeColor="text2" w:themeTint="99"/>
          <w:lang w:val="en-US"/>
        </w:rPr>
        <w:t>bd-i-ext1:BusinessSuccessionAgreementObjectiveBusinessGoingConcernValue</w:t>
      </w:r>
      <w:r w:rsidRPr="00601CA7">
        <w:rPr>
          <w:b/>
          <w:color w:val="548DD4" w:themeColor="text2" w:themeTint="99"/>
          <w:lang w:val="en-US"/>
        </w:rPr>
        <w:t>'</w:t>
      </w:r>
      <w:r w:rsidR="00AC2750" w:rsidRPr="004A4BDC">
        <w:rPr>
          <w:b/>
          <w:color w:val="548DD4" w:themeColor="text2" w:themeTint="99"/>
          <w:szCs w:val="18"/>
          <w:lang w:val="en-GB"/>
        </w:rPr>
        <w:t>,</w:t>
      </w:r>
    </w:p>
    <w:p w14:paraId="7289717C" w14:textId="230CFBB0" w:rsidR="00AC2750" w:rsidRPr="00C812D1" w:rsidRDefault="001342FF" w:rsidP="0070430A">
      <w:pPr>
        <w:rPr>
          <w:b/>
          <w:color w:val="548DD4" w:themeColor="text2" w:themeTint="99"/>
          <w:lang w:val="en-US"/>
        </w:rPr>
      </w:pPr>
      <w:r w:rsidRPr="00601CA7">
        <w:rPr>
          <w:b/>
          <w:color w:val="548DD4" w:themeColor="text2" w:themeTint="99"/>
          <w:lang w:val="en-US"/>
        </w:rPr>
        <w:t>'</w:t>
      </w:r>
      <w:r w:rsidR="00115EC1" w:rsidRPr="00C812D1">
        <w:rPr>
          <w:b/>
          <w:color w:val="548DD4" w:themeColor="text2" w:themeTint="99"/>
          <w:lang w:val="en-US"/>
        </w:rPr>
        <w:t>bd-i-ext1:BusinessSuccessionAgreementObjectiveBusinessLiquidationValue</w:t>
      </w:r>
      <w:r w:rsidRPr="00601CA7">
        <w:rPr>
          <w:b/>
          <w:color w:val="548DD4" w:themeColor="text2" w:themeTint="99"/>
          <w:lang w:val="en-US"/>
        </w:rPr>
        <w:t>'</w:t>
      </w:r>
      <w:r w:rsidR="00AC2750" w:rsidRPr="004A4BDC">
        <w:rPr>
          <w:b/>
          <w:color w:val="548DD4" w:themeColor="text2" w:themeTint="99"/>
          <w:szCs w:val="18"/>
          <w:lang w:val="en-GB"/>
        </w:rPr>
        <w:t>,</w:t>
      </w:r>
    </w:p>
    <w:p w14:paraId="3A32A7DF" w14:textId="65B7BC2B" w:rsidR="0070430A" w:rsidRPr="004A4BDC" w:rsidRDefault="001342FF" w:rsidP="0070430A">
      <w:pPr>
        <w:spacing w:line="240" w:lineRule="auto"/>
        <w:rPr>
          <w:b/>
          <w:color w:val="548DD4" w:themeColor="text2" w:themeTint="99"/>
          <w:szCs w:val="18"/>
          <w:lang w:val="en-GB"/>
        </w:rPr>
      </w:pPr>
      <w:r w:rsidRPr="00601CA7">
        <w:rPr>
          <w:b/>
          <w:color w:val="548DD4" w:themeColor="text2" w:themeTint="99"/>
          <w:lang w:val="en-US"/>
        </w:rPr>
        <w:t>'</w:t>
      </w:r>
      <w:r w:rsidR="0070430A" w:rsidRPr="00C812D1">
        <w:rPr>
          <w:b/>
          <w:bCs/>
          <w:color w:val="548DD4" w:themeColor="text2" w:themeTint="99"/>
          <w:szCs w:val="18"/>
          <w:lang w:val="en-US"/>
        </w:rPr>
        <w:t>bd-i-ext1:BusinessSuccessionAgreementOriginalAcquisitionValue</w:t>
      </w:r>
      <w:r w:rsidRPr="00601CA7">
        <w:rPr>
          <w:b/>
          <w:color w:val="548DD4" w:themeColor="text2" w:themeTint="99"/>
          <w:lang w:val="en-US"/>
        </w:rPr>
        <w:t>'</w:t>
      </w:r>
      <w:r w:rsidR="0070430A" w:rsidRPr="004A4BDC">
        <w:rPr>
          <w:b/>
          <w:color w:val="548DD4" w:themeColor="text2" w:themeTint="99"/>
          <w:szCs w:val="18"/>
          <w:lang w:val="en-GB"/>
        </w:rPr>
        <w:t>,</w:t>
      </w:r>
    </w:p>
    <w:p w14:paraId="5596EC12" w14:textId="5B19EC42" w:rsidR="00115EC1" w:rsidRPr="004A4BDC" w:rsidRDefault="001342FF" w:rsidP="0070430A">
      <w:pPr>
        <w:spacing w:line="240" w:lineRule="auto"/>
        <w:rPr>
          <w:b/>
          <w:color w:val="548DD4" w:themeColor="text2" w:themeTint="99"/>
          <w:szCs w:val="18"/>
          <w:lang w:val="en-GB"/>
        </w:rPr>
      </w:pPr>
      <w:r w:rsidRPr="00601CA7">
        <w:rPr>
          <w:b/>
          <w:color w:val="548DD4" w:themeColor="text2" w:themeTint="99"/>
          <w:lang w:val="en-US"/>
        </w:rPr>
        <w:t>'</w:t>
      </w:r>
      <w:r w:rsidR="00115EC1" w:rsidRPr="004A4BDC">
        <w:rPr>
          <w:b/>
          <w:color w:val="548DD4" w:themeColor="text2" w:themeTint="99"/>
          <w:szCs w:val="18"/>
          <w:lang w:val="en-GB"/>
        </w:rPr>
        <w:t>bd-i-ext1:BusinessSuccessionAgreementEntireInvestmentCapitalValue</w:t>
      </w:r>
      <w:r w:rsidRPr="00601CA7">
        <w:rPr>
          <w:b/>
          <w:color w:val="548DD4" w:themeColor="text2" w:themeTint="99"/>
          <w:lang w:val="en-US"/>
        </w:rPr>
        <w:t>'</w:t>
      </w:r>
      <w:r w:rsidR="00115EC1" w:rsidRPr="004A4BDC">
        <w:rPr>
          <w:b/>
          <w:color w:val="548DD4" w:themeColor="text2" w:themeTint="99"/>
          <w:szCs w:val="18"/>
          <w:lang w:val="en-GB"/>
        </w:rPr>
        <w:t>,</w:t>
      </w:r>
    </w:p>
    <w:p w14:paraId="445EE942" w14:textId="6E69D7C7" w:rsidR="0070430A" w:rsidRPr="00C812D1" w:rsidRDefault="001342FF" w:rsidP="0070430A">
      <w:pPr>
        <w:spacing w:line="240" w:lineRule="auto"/>
        <w:rPr>
          <w:b/>
          <w:color w:val="548DD4" w:themeColor="text2" w:themeTint="99"/>
          <w:szCs w:val="18"/>
          <w:lang w:val="en-US"/>
        </w:rPr>
      </w:pPr>
      <w:r w:rsidRPr="00601CA7">
        <w:rPr>
          <w:b/>
          <w:color w:val="548DD4" w:themeColor="text2" w:themeTint="99"/>
          <w:lang w:val="en-US"/>
        </w:rPr>
        <w:t>'</w:t>
      </w:r>
      <w:r w:rsidR="0070430A" w:rsidRPr="00C812D1">
        <w:rPr>
          <w:b/>
          <w:bCs/>
          <w:color w:val="548DD4" w:themeColor="text2" w:themeTint="99"/>
          <w:szCs w:val="18"/>
          <w:lang w:val="en-US"/>
        </w:rPr>
        <w:t>bd-i-ext1:BusinessSuccessionAgreementObjectiveCompanyTransferredPartValue</w:t>
      </w:r>
      <w:r w:rsidRPr="00601CA7">
        <w:rPr>
          <w:b/>
          <w:color w:val="548DD4" w:themeColor="text2" w:themeTint="99"/>
          <w:lang w:val="en-US"/>
        </w:rPr>
        <w:t>'</w:t>
      </w:r>
      <w:r w:rsidR="0070430A" w:rsidRPr="004A4BDC">
        <w:rPr>
          <w:b/>
          <w:color w:val="548DD4" w:themeColor="text2" w:themeTint="99"/>
          <w:szCs w:val="18"/>
          <w:lang w:val="en-GB"/>
        </w:rPr>
        <w:t>,</w:t>
      </w:r>
      <w:r w:rsidR="0070430A" w:rsidRPr="00C812D1">
        <w:rPr>
          <w:b/>
          <w:color w:val="548DD4" w:themeColor="text2" w:themeTint="99"/>
          <w:szCs w:val="18"/>
          <w:lang w:val="en-US"/>
        </w:rPr>
        <w:t> </w:t>
      </w:r>
    </w:p>
    <w:p w14:paraId="082766B7" w14:textId="01062CF0" w:rsidR="0070430A" w:rsidRPr="00C812D1" w:rsidRDefault="001342FF" w:rsidP="0070430A">
      <w:pPr>
        <w:spacing w:line="240" w:lineRule="auto"/>
        <w:rPr>
          <w:b/>
          <w:color w:val="548DD4" w:themeColor="text2" w:themeTint="99"/>
          <w:szCs w:val="18"/>
          <w:lang w:val="en-US"/>
        </w:rPr>
      </w:pPr>
      <w:r w:rsidRPr="00601CA7">
        <w:rPr>
          <w:b/>
          <w:color w:val="548DD4" w:themeColor="text2" w:themeTint="99"/>
          <w:lang w:val="en-US"/>
        </w:rPr>
        <w:t>'</w:t>
      </w:r>
      <w:r w:rsidR="0070430A" w:rsidRPr="00C812D1">
        <w:rPr>
          <w:b/>
          <w:color w:val="548DD4" w:themeColor="text2" w:themeTint="99"/>
          <w:szCs w:val="18"/>
          <w:lang w:val="en-US"/>
        </w:rPr>
        <w:t>bd-i-ext1:BusinessSuccessionAgreementObjectiveCompanyTransferredValueNumerator</w:t>
      </w:r>
      <w:r w:rsidRPr="00601CA7">
        <w:rPr>
          <w:b/>
          <w:color w:val="548DD4" w:themeColor="text2" w:themeTint="99"/>
          <w:lang w:val="en-US"/>
        </w:rPr>
        <w:t>'</w:t>
      </w:r>
      <w:r w:rsidR="0070430A" w:rsidRPr="004A4BDC">
        <w:rPr>
          <w:b/>
          <w:color w:val="548DD4" w:themeColor="text2" w:themeTint="99"/>
          <w:szCs w:val="18"/>
          <w:lang w:val="en-GB"/>
        </w:rPr>
        <w:t>,</w:t>
      </w:r>
    </w:p>
    <w:p w14:paraId="6517464D" w14:textId="52235F7A" w:rsidR="00AC2750" w:rsidRPr="004A4BDC" w:rsidRDefault="001342FF" w:rsidP="0070430A">
      <w:pPr>
        <w:spacing w:line="240" w:lineRule="auto"/>
        <w:rPr>
          <w:b/>
          <w:color w:val="548DD4" w:themeColor="text2" w:themeTint="99"/>
          <w:szCs w:val="18"/>
          <w:lang w:val="en-GB"/>
        </w:rPr>
      </w:pPr>
      <w:r w:rsidRPr="00601CA7">
        <w:rPr>
          <w:b/>
          <w:color w:val="548DD4" w:themeColor="text2" w:themeTint="99"/>
          <w:lang w:val="en-US"/>
        </w:rPr>
        <w:t>'</w:t>
      </w:r>
      <w:r w:rsidR="0070430A" w:rsidRPr="00C812D1">
        <w:rPr>
          <w:b/>
          <w:color w:val="548DD4" w:themeColor="text2" w:themeTint="99"/>
          <w:szCs w:val="18"/>
          <w:lang w:val="en-US"/>
        </w:rPr>
        <w:t>bd-i-ext1:BusinessSuccessionAgreementObjectiveCompanyTransferredValueDenominator</w:t>
      </w:r>
      <w:r w:rsidRPr="00601CA7">
        <w:rPr>
          <w:b/>
          <w:color w:val="548DD4" w:themeColor="text2" w:themeTint="99"/>
          <w:lang w:val="en-US"/>
        </w:rPr>
        <w:t>'</w:t>
      </w:r>
      <w:r w:rsidR="0070430A" w:rsidRPr="004A4BDC">
        <w:rPr>
          <w:b/>
          <w:color w:val="548DD4" w:themeColor="text2" w:themeTint="99"/>
          <w:szCs w:val="18"/>
          <w:lang w:val="en-GB"/>
        </w:rPr>
        <w:t xml:space="preserve">, </w:t>
      </w:r>
      <w:r w:rsidRPr="00601CA7">
        <w:rPr>
          <w:b/>
          <w:color w:val="548DD4" w:themeColor="text2" w:themeTint="99"/>
          <w:lang w:val="en-US"/>
        </w:rPr>
        <w:t>'</w:t>
      </w:r>
      <w:r w:rsidR="0070430A" w:rsidRPr="00C812D1">
        <w:rPr>
          <w:b/>
          <w:color w:val="548DD4" w:themeColor="text2" w:themeTint="99"/>
          <w:szCs w:val="18"/>
          <w:lang w:val="en-US"/>
        </w:rPr>
        <w:t>bd-i-ext1:BusinessSuccessionAgreementObjectiveCompanyDeferredIncomeTaxTransferredPartValue</w:t>
      </w:r>
      <w:r w:rsidRPr="00601CA7">
        <w:rPr>
          <w:b/>
          <w:color w:val="548DD4" w:themeColor="text2" w:themeTint="99"/>
          <w:lang w:val="en-US"/>
        </w:rPr>
        <w:t>'</w:t>
      </w:r>
      <w:r w:rsidR="0070430A" w:rsidRPr="004A4BDC">
        <w:rPr>
          <w:b/>
          <w:color w:val="548DD4" w:themeColor="text2" w:themeTint="99"/>
          <w:szCs w:val="18"/>
          <w:lang w:val="en-GB"/>
        </w:rPr>
        <w:t>,</w:t>
      </w:r>
    </w:p>
    <w:p w14:paraId="6A9C36DF" w14:textId="0F3A545F" w:rsidR="0070430A" w:rsidRPr="00C812D1" w:rsidRDefault="001342FF" w:rsidP="0070430A">
      <w:pPr>
        <w:spacing w:line="240" w:lineRule="auto"/>
        <w:rPr>
          <w:b/>
          <w:color w:val="548DD4" w:themeColor="text2" w:themeTint="99"/>
          <w:szCs w:val="18"/>
          <w:lang w:val="en-US"/>
        </w:rPr>
      </w:pPr>
      <w:r w:rsidRPr="00601CA7">
        <w:rPr>
          <w:b/>
          <w:color w:val="548DD4" w:themeColor="text2" w:themeTint="99"/>
          <w:lang w:val="en-US"/>
        </w:rPr>
        <w:t>'</w:t>
      </w:r>
      <w:r w:rsidR="0070430A" w:rsidRPr="00C812D1">
        <w:rPr>
          <w:b/>
          <w:color w:val="548DD4" w:themeColor="text2" w:themeTint="99"/>
          <w:szCs w:val="18"/>
          <w:lang w:val="en-US"/>
        </w:rPr>
        <w:t>bd-i-ext1:BusinessSuccessionAgreementConditionalExcemptionValue</w:t>
      </w:r>
      <w:r w:rsidRPr="00601CA7">
        <w:rPr>
          <w:b/>
          <w:color w:val="548DD4" w:themeColor="text2" w:themeTint="99"/>
          <w:lang w:val="en-US"/>
        </w:rPr>
        <w:t>'</w:t>
      </w:r>
      <w:r w:rsidR="0070430A" w:rsidRPr="004A4BDC">
        <w:rPr>
          <w:b/>
          <w:color w:val="548DD4" w:themeColor="text2" w:themeTint="99"/>
          <w:szCs w:val="18"/>
          <w:lang w:val="en-GB"/>
        </w:rPr>
        <w:t>,</w:t>
      </w:r>
    </w:p>
    <w:p w14:paraId="05F1F24A" w14:textId="153B183A" w:rsidR="0070430A" w:rsidRPr="004A4BDC" w:rsidRDefault="001342FF" w:rsidP="0070430A">
      <w:pPr>
        <w:spacing w:line="240" w:lineRule="auto"/>
        <w:rPr>
          <w:b/>
          <w:color w:val="548DD4" w:themeColor="text2" w:themeTint="99"/>
          <w:szCs w:val="18"/>
          <w:lang w:val="en-GB"/>
        </w:rPr>
      </w:pPr>
      <w:r w:rsidRPr="00601CA7">
        <w:rPr>
          <w:b/>
          <w:color w:val="548DD4" w:themeColor="text2" w:themeTint="99"/>
          <w:lang w:val="en-US"/>
        </w:rPr>
        <w:t>'</w:t>
      </w:r>
      <w:r w:rsidR="0070430A" w:rsidRPr="00C812D1">
        <w:rPr>
          <w:b/>
          <w:color w:val="548DD4" w:themeColor="text2" w:themeTint="99"/>
          <w:szCs w:val="18"/>
          <w:lang w:val="en-US"/>
        </w:rPr>
        <w:t>bd-i-ext1:BusinessSuccessionAgreementTransferredCompanyPartPreservedValue</w:t>
      </w:r>
      <w:r w:rsidRPr="00601CA7">
        <w:rPr>
          <w:b/>
          <w:color w:val="548DD4" w:themeColor="text2" w:themeTint="99"/>
          <w:lang w:val="en-US"/>
        </w:rPr>
        <w:t>'</w:t>
      </w:r>
      <w:r w:rsidR="0070430A" w:rsidRPr="004A4BDC">
        <w:rPr>
          <w:b/>
          <w:color w:val="548DD4" w:themeColor="text2" w:themeTint="99"/>
          <w:szCs w:val="18"/>
          <w:lang w:val="en-GB"/>
        </w:rPr>
        <w:t>,</w:t>
      </w:r>
    </w:p>
    <w:p w14:paraId="6E0EC41F" w14:textId="6DCC3EA1" w:rsidR="00115EC1" w:rsidRPr="00C812D1" w:rsidRDefault="001342FF" w:rsidP="0070430A">
      <w:pPr>
        <w:spacing w:line="240" w:lineRule="auto"/>
        <w:rPr>
          <w:b/>
          <w:color w:val="548DD4" w:themeColor="text2" w:themeTint="99"/>
          <w:szCs w:val="18"/>
          <w:lang w:val="en-US"/>
        </w:rPr>
      </w:pPr>
      <w:r w:rsidRPr="00601CA7">
        <w:rPr>
          <w:b/>
          <w:color w:val="548DD4" w:themeColor="text2" w:themeTint="99"/>
          <w:lang w:val="en-US"/>
        </w:rPr>
        <w:t>'</w:t>
      </w:r>
      <w:r w:rsidR="00115EC1" w:rsidRPr="00C812D1">
        <w:rPr>
          <w:b/>
          <w:color w:val="548DD4" w:themeColor="text2" w:themeTint="99"/>
          <w:szCs w:val="18"/>
          <w:lang w:val="en-US"/>
        </w:rPr>
        <w:t>bd-i-ext1:BusinessSuccessionAgreementHiddenReservesTransferredPartValue</w:t>
      </w:r>
      <w:r w:rsidRPr="00601CA7">
        <w:rPr>
          <w:b/>
          <w:color w:val="548DD4" w:themeColor="text2" w:themeTint="99"/>
          <w:lang w:val="en-US"/>
        </w:rPr>
        <w:t>'</w:t>
      </w:r>
      <w:r w:rsidR="00115EC1" w:rsidRPr="004A4BDC">
        <w:rPr>
          <w:b/>
          <w:color w:val="548DD4" w:themeColor="text2" w:themeTint="99"/>
          <w:szCs w:val="18"/>
          <w:lang w:val="en-GB"/>
        </w:rPr>
        <w:t>,</w:t>
      </w:r>
    </w:p>
    <w:p w14:paraId="107C6E38" w14:textId="45A575E8" w:rsidR="00115EC1" w:rsidRPr="00C812D1" w:rsidRDefault="001342FF" w:rsidP="0070430A">
      <w:pPr>
        <w:spacing w:line="240" w:lineRule="auto"/>
        <w:rPr>
          <w:b/>
          <w:color w:val="548DD4" w:themeColor="text2" w:themeTint="99"/>
          <w:szCs w:val="18"/>
          <w:lang w:val="en-US"/>
        </w:rPr>
      </w:pPr>
      <w:r w:rsidRPr="00601CA7">
        <w:rPr>
          <w:b/>
          <w:color w:val="548DD4" w:themeColor="text2" w:themeTint="99"/>
          <w:lang w:val="en-US"/>
        </w:rPr>
        <w:t>'</w:t>
      </w:r>
      <w:r w:rsidR="00115EC1" w:rsidRPr="00C812D1">
        <w:rPr>
          <w:b/>
          <w:color w:val="548DD4" w:themeColor="text2" w:themeTint="99"/>
          <w:szCs w:val="18"/>
          <w:lang w:val="en-US"/>
        </w:rPr>
        <w:t>bd-i-ext1:BusinessSuccessionAgreementConditionalExcemptionRequestIndication</w:t>
      </w:r>
      <w:r w:rsidRPr="00601CA7">
        <w:rPr>
          <w:b/>
          <w:color w:val="548DD4" w:themeColor="text2" w:themeTint="99"/>
          <w:lang w:val="en-US"/>
        </w:rPr>
        <w:t>'</w:t>
      </w:r>
      <w:r w:rsidR="00115EC1" w:rsidRPr="004A4BDC">
        <w:rPr>
          <w:b/>
          <w:color w:val="548DD4" w:themeColor="text2" w:themeTint="99"/>
          <w:szCs w:val="18"/>
          <w:lang w:val="en-GB"/>
        </w:rPr>
        <w:t>,</w:t>
      </w:r>
    </w:p>
    <w:p w14:paraId="2DE8BC3A" w14:textId="3476938F" w:rsidR="0070430A" w:rsidRPr="00C812D1" w:rsidRDefault="001342FF" w:rsidP="0070430A">
      <w:pPr>
        <w:spacing w:line="240" w:lineRule="auto"/>
        <w:rPr>
          <w:b/>
          <w:color w:val="548DD4" w:themeColor="text2" w:themeTint="99"/>
          <w:szCs w:val="18"/>
          <w:lang w:val="en-US"/>
        </w:rPr>
      </w:pPr>
      <w:r w:rsidRPr="00601CA7">
        <w:rPr>
          <w:b/>
          <w:color w:val="548DD4" w:themeColor="text2" w:themeTint="99"/>
          <w:lang w:val="en-US"/>
        </w:rPr>
        <w:t>'</w:t>
      </w:r>
      <w:r w:rsidR="0070430A" w:rsidRPr="00C812D1">
        <w:rPr>
          <w:b/>
          <w:color w:val="548DD4" w:themeColor="text2" w:themeTint="99"/>
          <w:szCs w:val="18"/>
          <w:lang w:val="en-US"/>
        </w:rPr>
        <w:t>bd-i-ext1:BusinessSuccessionAgreementDemandForPosessionSatisfiedIndication</w:t>
      </w:r>
      <w:r w:rsidRPr="00601CA7">
        <w:rPr>
          <w:b/>
          <w:color w:val="548DD4" w:themeColor="text2" w:themeTint="99"/>
          <w:lang w:val="en-US"/>
        </w:rPr>
        <w:t>'</w:t>
      </w:r>
      <w:r w:rsidR="0070430A" w:rsidRPr="004A4BDC">
        <w:rPr>
          <w:b/>
          <w:color w:val="548DD4" w:themeColor="text2" w:themeTint="99"/>
          <w:szCs w:val="18"/>
          <w:lang w:val="en-GB"/>
        </w:rPr>
        <w:t>,</w:t>
      </w:r>
    </w:p>
    <w:p w14:paraId="5489D183" w14:textId="4E186892" w:rsidR="0070430A" w:rsidRPr="00C812D1" w:rsidRDefault="001342FF" w:rsidP="0070430A">
      <w:pPr>
        <w:spacing w:line="240" w:lineRule="auto"/>
        <w:rPr>
          <w:b/>
          <w:color w:val="548DD4" w:themeColor="text2" w:themeTint="99"/>
          <w:szCs w:val="18"/>
          <w:lang w:val="en-US"/>
        </w:rPr>
      </w:pPr>
      <w:r w:rsidRPr="00601CA7">
        <w:rPr>
          <w:b/>
          <w:color w:val="548DD4" w:themeColor="text2" w:themeTint="99"/>
          <w:lang w:val="en-US"/>
        </w:rPr>
        <w:t>'</w:t>
      </w:r>
      <w:r w:rsidR="0070430A" w:rsidRPr="00C812D1">
        <w:rPr>
          <w:b/>
          <w:color w:val="548DD4" w:themeColor="text2" w:themeTint="99"/>
          <w:szCs w:val="18"/>
          <w:lang w:val="en-US"/>
        </w:rPr>
        <w:t>bd-i-ext1:GiftPreservedAssessmentIndication</w:t>
      </w:r>
      <w:r w:rsidRPr="00601CA7">
        <w:rPr>
          <w:b/>
          <w:color w:val="548DD4" w:themeColor="text2" w:themeTint="99"/>
          <w:lang w:val="en-US"/>
        </w:rPr>
        <w:t>'</w:t>
      </w:r>
      <w:r w:rsidR="00DB43C2" w:rsidRPr="004A4BDC">
        <w:rPr>
          <w:b/>
          <w:color w:val="548DD4" w:themeColor="text2" w:themeTint="99"/>
          <w:szCs w:val="18"/>
          <w:lang w:val="en-GB"/>
        </w:rPr>
        <w:t xml:space="preserve"> of</w:t>
      </w:r>
    </w:p>
    <w:p w14:paraId="463783A1" w14:textId="27DE0291" w:rsidR="0070430A" w:rsidRPr="00C812D1" w:rsidRDefault="001342FF" w:rsidP="0070430A">
      <w:pPr>
        <w:spacing w:line="240" w:lineRule="auto"/>
        <w:rPr>
          <w:b/>
          <w:color w:val="548DD4" w:themeColor="text2" w:themeTint="99"/>
          <w:szCs w:val="18"/>
          <w:lang w:val="en-US"/>
        </w:rPr>
      </w:pPr>
      <w:r w:rsidRPr="00601CA7">
        <w:rPr>
          <w:b/>
          <w:color w:val="548DD4" w:themeColor="text2" w:themeTint="99"/>
          <w:lang w:val="en-US"/>
        </w:rPr>
        <w:t>'</w:t>
      </w:r>
      <w:r w:rsidR="0070430A" w:rsidRPr="00C812D1">
        <w:rPr>
          <w:b/>
          <w:color w:val="548DD4" w:themeColor="text2" w:themeTint="99"/>
          <w:szCs w:val="18"/>
          <w:lang w:val="en-US"/>
        </w:rPr>
        <w:t>bd-i-ext1:PremeditationHasTakenPlaceIndication</w:t>
      </w:r>
      <w:r w:rsidRPr="00601CA7">
        <w:rPr>
          <w:b/>
          <w:color w:val="548DD4" w:themeColor="text2" w:themeTint="99"/>
          <w:lang w:val="en-US"/>
        </w:rPr>
        <w:t>'</w:t>
      </w:r>
    </w:p>
    <w:p w14:paraId="03EBDEC1" w14:textId="2F90A5C8" w:rsidR="0070430A" w:rsidRPr="004A4BDC" w:rsidRDefault="0070430A" w:rsidP="0070430A">
      <w:pPr>
        <w:rPr>
          <w:b/>
          <w:color w:val="548DD4" w:themeColor="text2" w:themeTint="99"/>
          <w:lang w:val="en-US"/>
        </w:rPr>
      </w:pPr>
      <w:r w:rsidRPr="004A4BDC">
        <w:rPr>
          <w:b/>
          <w:color w:val="548DD4" w:themeColor="text2" w:themeTint="99"/>
          <w:lang w:val="en-US"/>
        </w:rPr>
        <w:t xml:space="preserve">in de tuple </w:t>
      </w:r>
      <w:r w:rsidR="001342FF" w:rsidRPr="00601CA7">
        <w:rPr>
          <w:b/>
          <w:color w:val="548DD4" w:themeColor="text2" w:themeTint="99"/>
          <w:lang w:val="en-US"/>
        </w:rPr>
        <w:t>'</w:t>
      </w:r>
      <w:r w:rsidRPr="004A4BDC">
        <w:rPr>
          <w:b/>
          <w:color w:val="548DD4" w:themeColor="text2" w:themeTint="99"/>
          <w:lang w:val="en-US"/>
        </w:rPr>
        <w:t>bd-t-ext1:GiftSpecification</w:t>
      </w:r>
      <w:r w:rsidR="001342FF" w:rsidRPr="00601CA7">
        <w:rPr>
          <w:b/>
          <w:color w:val="548DD4" w:themeColor="text2" w:themeTint="99"/>
          <w:lang w:val="en-US"/>
        </w:rPr>
        <w:t>'</w:t>
      </w:r>
      <w:r w:rsidRPr="004A4BDC">
        <w:rPr>
          <w:b/>
          <w:color w:val="548DD4" w:themeColor="text2" w:themeTint="99"/>
          <w:lang w:val="en-US"/>
        </w:rPr>
        <w:t xml:space="preserve"> is </w:t>
      </w:r>
      <w:proofErr w:type="spellStart"/>
      <w:r w:rsidRPr="004A4BDC">
        <w:rPr>
          <w:b/>
          <w:color w:val="548DD4" w:themeColor="text2" w:themeTint="99"/>
          <w:lang w:val="en-US"/>
        </w:rPr>
        <w:t>opgenomen</w:t>
      </w:r>
      <w:proofErr w:type="spellEnd"/>
      <w:r w:rsidRPr="004A4BDC">
        <w:rPr>
          <w:b/>
          <w:color w:val="548DD4" w:themeColor="text2" w:themeTint="99"/>
          <w:lang w:val="en-US"/>
        </w:rPr>
        <w:t>.</w:t>
      </w:r>
    </w:p>
    <w:p w14:paraId="0ACD401F" w14:textId="77777777" w:rsidR="0070430A" w:rsidRPr="008F2C52" w:rsidRDefault="0070430A" w:rsidP="0070430A">
      <w:pPr>
        <w:rPr>
          <w:b/>
          <w:lang w:val="en-US"/>
        </w:rPr>
      </w:pPr>
    </w:p>
    <w:p w14:paraId="7F21ACF7" w14:textId="77777777" w:rsidR="0070430A" w:rsidRPr="008F2C52" w:rsidRDefault="0070430A" w:rsidP="0070430A">
      <w:pPr>
        <w:jc w:val="both"/>
      </w:pPr>
      <w:r w:rsidRPr="008F2C52">
        <w:t>Elementen die moeten worden opgenomen:</w:t>
      </w:r>
    </w:p>
    <w:p w14:paraId="49F5796A" w14:textId="77777777" w:rsidR="0070430A" w:rsidRPr="008F2C52" w:rsidRDefault="0070430A" w:rsidP="007043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4B6C760A" w14:textId="77777777" w:rsidTr="00D913E7">
        <w:tc>
          <w:tcPr>
            <w:tcW w:w="9709" w:type="dxa"/>
            <w:shd w:val="clear" w:color="auto" w:fill="D9D9D9" w:themeFill="background1" w:themeFillShade="D9"/>
          </w:tcPr>
          <w:p w14:paraId="693FB0BF" w14:textId="0C4C1FED" w:rsidR="0070430A" w:rsidRPr="008F2C52" w:rsidRDefault="0070430A" w:rsidP="00D913E7">
            <w:pPr>
              <w:pStyle w:val="Geenafstand"/>
              <w:rPr>
                <w:b/>
                <w:sz w:val="18"/>
                <w:szCs w:val="18"/>
              </w:rPr>
            </w:pPr>
            <w:r w:rsidRPr="008F2C52">
              <w:rPr>
                <w:b/>
                <w:sz w:val="18"/>
                <w:szCs w:val="18"/>
              </w:rPr>
              <w:t>Element</w:t>
            </w:r>
            <w:r w:rsidR="00177F9B" w:rsidRPr="008F2C52">
              <w:rPr>
                <w:b/>
                <w:sz w:val="18"/>
                <w:szCs w:val="18"/>
              </w:rPr>
              <w:t>en</w:t>
            </w:r>
          </w:p>
        </w:tc>
      </w:tr>
      <w:tr w:rsidR="005A115B" w:rsidRPr="008F2C52" w14:paraId="78F8E2A0" w14:textId="77777777" w:rsidTr="00D913E7">
        <w:tc>
          <w:tcPr>
            <w:tcW w:w="9709" w:type="dxa"/>
          </w:tcPr>
          <w:p w14:paraId="0F1A248D" w14:textId="4C906564" w:rsidR="005A115B" w:rsidRPr="008C006B" w:rsidRDefault="005A115B" w:rsidP="00D913E7">
            <w:pPr>
              <w:pStyle w:val="Geenafstand"/>
              <w:rPr>
                <w:sz w:val="18"/>
                <w:szCs w:val="18"/>
              </w:rPr>
            </w:pPr>
            <w:r w:rsidRPr="008C006B">
              <w:rPr>
                <w:sz w:val="18"/>
                <w:szCs w:val="18"/>
              </w:rPr>
              <w:t>bd-i-ext1:BusinessSuccessionAgreementConditionalExcemptionRequestIndication</w:t>
            </w:r>
          </w:p>
        </w:tc>
      </w:tr>
      <w:tr w:rsidR="008F2C52" w:rsidRPr="008F2C52" w14:paraId="73DC6925" w14:textId="77777777" w:rsidTr="00D913E7">
        <w:tc>
          <w:tcPr>
            <w:tcW w:w="9709" w:type="dxa"/>
          </w:tcPr>
          <w:p w14:paraId="28482C68" w14:textId="3D4CFDA0" w:rsidR="0070430A" w:rsidRPr="008F2C52" w:rsidRDefault="00AC2750" w:rsidP="00D913E7">
            <w:pPr>
              <w:pStyle w:val="Geenafstand"/>
              <w:rPr>
                <w:sz w:val="18"/>
                <w:szCs w:val="18"/>
              </w:rPr>
            </w:pPr>
            <w:r w:rsidRPr="008F2C52">
              <w:rPr>
                <w:sz w:val="18"/>
                <w:szCs w:val="18"/>
              </w:rPr>
              <w:t>bd-i-ext1:BusinessSuccessionAgreementDemandForPosessionSatisfiedIndication</w:t>
            </w:r>
          </w:p>
        </w:tc>
      </w:tr>
      <w:tr w:rsidR="008F2C52" w:rsidRPr="008F2C52" w14:paraId="38E6C966" w14:textId="77777777" w:rsidTr="00D913E7">
        <w:tc>
          <w:tcPr>
            <w:tcW w:w="9709" w:type="dxa"/>
          </w:tcPr>
          <w:p w14:paraId="69BAA8B3" w14:textId="50E337D0" w:rsidR="0070430A" w:rsidRPr="008F2C52" w:rsidRDefault="00AC2750" w:rsidP="00D913E7">
            <w:pPr>
              <w:pStyle w:val="Geenafstand"/>
              <w:rPr>
                <w:sz w:val="18"/>
                <w:szCs w:val="18"/>
              </w:rPr>
            </w:pPr>
            <w:r w:rsidRPr="008F2C52">
              <w:rPr>
                <w:sz w:val="18"/>
                <w:szCs w:val="18"/>
              </w:rPr>
              <w:t>bd-i-ext1:GiftPreservedAssessmentIndication</w:t>
            </w:r>
          </w:p>
        </w:tc>
      </w:tr>
      <w:tr w:rsidR="008F2C52" w:rsidRPr="008F2C52" w14:paraId="0135BDB4" w14:textId="77777777" w:rsidTr="00D913E7">
        <w:tc>
          <w:tcPr>
            <w:tcW w:w="9709" w:type="dxa"/>
          </w:tcPr>
          <w:p w14:paraId="4D8BA495" w14:textId="1F2DF563" w:rsidR="00AC2750" w:rsidRPr="008F2C52" w:rsidRDefault="00AC2750" w:rsidP="00D913E7">
            <w:pPr>
              <w:pStyle w:val="Geenafstand"/>
              <w:rPr>
                <w:sz w:val="18"/>
                <w:szCs w:val="18"/>
              </w:rPr>
            </w:pPr>
            <w:r w:rsidRPr="008F2C52">
              <w:rPr>
                <w:sz w:val="18"/>
                <w:szCs w:val="18"/>
              </w:rPr>
              <w:t>bd-i-ext1:PremeditationHasTakenPlaceIndication</w:t>
            </w:r>
          </w:p>
        </w:tc>
      </w:tr>
      <w:tr w:rsidR="008F2C52" w:rsidRPr="008F2C52" w14:paraId="76F8FBFF" w14:textId="77777777" w:rsidTr="00D913E7">
        <w:tc>
          <w:tcPr>
            <w:tcW w:w="9709" w:type="dxa"/>
          </w:tcPr>
          <w:p w14:paraId="5765C9BB" w14:textId="715F8252" w:rsidR="001B555A" w:rsidRPr="008F2C52" w:rsidRDefault="001B555A" w:rsidP="00D913E7">
            <w:pPr>
              <w:pStyle w:val="Geenafstand"/>
              <w:rPr>
                <w:sz w:val="18"/>
                <w:szCs w:val="18"/>
              </w:rPr>
            </w:pPr>
            <w:r w:rsidRPr="008F2C52">
              <w:rPr>
                <w:sz w:val="18"/>
                <w:szCs w:val="18"/>
              </w:rPr>
              <w:t>bd-i-ext1:GiftBusinessTransferredPartValue</w:t>
            </w:r>
          </w:p>
        </w:tc>
      </w:tr>
      <w:tr w:rsidR="001B555A" w:rsidRPr="008F2C52" w14:paraId="3203CF69" w14:textId="77777777" w:rsidTr="00D913E7">
        <w:tc>
          <w:tcPr>
            <w:tcW w:w="9709" w:type="dxa"/>
          </w:tcPr>
          <w:p w14:paraId="3A322D62" w14:textId="02945C4F" w:rsidR="001B555A" w:rsidRPr="008F2C52" w:rsidRDefault="001B555A" w:rsidP="00D913E7">
            <w:pPr>
              <w:pStyle w:val="Geenafstand"/>
              <w:rPr>
                <w:sz w:val="18"/>
                <w:szCs w:val="18"/>
              </w:rPr>
            </w:pPr>
            <w:r w:rsidRPr="008F2C52">
              <w:rPr>
                <w:sz w:val="18"/>
                <w:szCs w:val="18"/>
              </w:rPr>
              <w:t>bd-i-ext1:GiftBusinessLegalForm</w:t>
            </w:r>
          </w:p>
        </w:tc>
      </w:tr>
    </w:tbl>
    <w:p w14:paraId="0822D638" w14:textId="77777777" w:rsidR="0070430A" w:rsidRPr="008F2C52" w:rsidRDefault="0070430A" w:rsidP="003D36C1">
      <w:pPr>
        <w:rPr>
          <w:b/>
          <w:szCs w:val="18"/>
          <w:lang w:val="en-GB"/>
        </w:rPr>
      </w:pPr>
    </w:p>
    <w:p w14:paraId="7B4F3360" w14:textId="77777777" w:rsidR="00582329" w:rsidRPr="008F2C52" w:rsidRDefault="00582329" w:rsidP="001B555A">
      <w:pPr>
        <w:rPr>
          <w:b/>
        </w:rPr>
      </w:pPr>
    </w:p>
    <w:p w14:paraId="63982FF6" w14:textId="0C65BA0E" w:rsidR="001B555A" w:rsidRPr="00C91E4C" w:rsidRDefault="00770001" w:rsidP="001B555A">
      <w:pPr>
        <w:rPr>
          <w:b/>
          <w:color w:val="548DD4" w:themeColor="text2" w:themeTint="99"/>
          <w:szCs w:val="18"/>
          <w:lang w:val="en-GB"/>
        </w:rPr>
      </w:pPr>
      <w:r w:rsidRPr="00C812D1">
        <w:rPr>
          <w:b/>
          <w:color w:val="548DD4" w:themeColor="text2" w:themeTint="99"/>
          <w:lang w:val="en-US"/>
        </w:rPr>
        <w:lastRenderedPageBreak/>
        <w:t xml:space="preserve">BR-BD-16.4.102 : </w:t>
      </w:r>
      <w:r w:rsidR="001B555A" w:rsidRPr="00C91E4C">
        <w:rPr>
          <w:b/>
          <w:color w:val="548DD4" w:themeColor="text2" w:themeTint="99"/>
          <w:szCs w:val="18"/>
          <w:lang w:val="en-GB"/>
        </w:rPr>
        <w:t xml:space="preserve">Element </w:t>
      </w:r>
      <w:r w:rsidR="001342FF" w:rsidRPr="00601CA7">
        <w:rPr>
          <w:b/>
          <w:color w:val="548DD4" w:themeColor="text2" w:themeTint="99"/>
          <w:lang w:val="en-US"/>
        </w:rPr>
        <w:t>'</w:t>
      </w:r>
      <w:r w:rsidR="001B555A" w:rsidRPr="00C91E4C">
        <w:rPr>
          <w:b/>
          <w:color w:val="548DD4" w:themeColor="text2" w:themeTint="99"/>
          <w:szCs w:val="18"/>
          <w:lang w:val="en-GB"/>
        </w:rPr>
        <w:t>bd-i-ext1:BusinessSuccessionAgreementObjectiveCompanyTransferredValueNumerator</w:t>
      </w:r>
      <w:r w:rsidR="001342FF" w:rsidRPr="00601CA7">
        <w:rPr>
          <w:b/>
          <w:color w:val="548DD4" w:themeColor="text2" w:themeTint="99"/>
          <w:lang w:val="en-US"/>
        </w:rPr>
        <w:t>'</w:t>
      </w:r>
      <w:r w:rsidRPr="00C91E4C">
        <w:rPr>
          <w:b/>
          <w:color w:val="548DD4" w:themeColor="text2" w:themeTint="99"/>
          <w:szCs w:val="18"/>
          <w:lang w:val="en-GB"/>
        </w:rPr>
        <w:t xml:space="preserve"> </w:t>
      </w:r>
      <w:proofErr w:type="spellStart"/>
      <w:r w:rsidRPr="00C91E4C">
        <w:rPr>
          <w:b/>
          <w:color w:val="548DD4" w:themeColor="text2" w:themeTint="99"/>
          <w:szCs w:val="18"/>
          <w:lang w:val="en-GB"/>
        </w:rPr>
        <w:t>en</w:t>
      </w:r>
      <w:proofErr w:type="spellEnd"/>
      <w:r w:rsidRPr="00C812D1">
        <w:rPr>
          <w:color w:val="548DD4" w:themeColor="text2" w:themeTint="99"/>
          <w:lang w:val="en-US"/>
        </w:rPr>
        <w:t xml:space="preserve"> </w:t>
      </w:r>
      <w:r w:rsidR="001342FF" w:rsidRPr="00601CA7">
        <w:rPr>
          <w:b/>
          <w:color w:val="548DD4" w:themeColor="text2" w:themeTint="99"/>
          <w:lang w:val="en-US"/>
        </w:rPr>
        <w:t>'</w:t>
      </w:r>
      <w:r w:rsidRPr="00C91E4C">
        <w:rPr>
          <w:b/>
          <w:color w:val="548DD4" w:themeColor="text2" w:themeTint="99"/>
          <w:szCs w:val="18"/>
          <w:lang w:val="en-GB"/>
        </w:rPr>
        <w:t>bd-i-ext1:BusinessSuccessionAgreementObjectiveCompanyTransferredValueDenominator</w:t>
      </w:r>
      <w:r w:rsidR="001342FF" w:rsidRPr="00601CA7">
        <w:rPr>
          <w:b/>
          <w:color w:val="548DD4" w:themeColor="text2" w:themeTint="99"/>
          <w:lang w:val="en-US"/>
        </w:rPr>
        <w:t>'</w:t>
      </w:r>
      <w:r w:rsidR="001B555A" w:rsidRPr="00C91E4C">
        <w:rPr>
          <w:b/>
          <w:color w:val="548DD4" w:themeColor="text2" w:themeTint="99"/>
          <w:szCs w:val="18"/>
          <w:lang w:val="en-GB"/>
        </w:rPr>
        <w:t xml:space="preserve"> </w:t>
      </w:r>
      <w:proofErr w:type="spellStart"/>
      <w:r w:rsidR="001B555A" w:rsidRPr="00C91E4C">
        <w:rPr>
          <w:b/>
          <w:color w:val="548DD4" w:themeColor="text2" w:themeTint="99"/>
          <w:szCs w:val="18"/>
          <w:lang w:val="en-GB"/>
        </w:rPr>
        <w:t>en</w:t>
      </w:r>
      <w:proofErr w:type="spellEnd"/>
      <w:r w:rsidR="001B555A" w:rsidRPr="00C91E4C">
        <w:rPr>
          <w:b/>
          <w:color w:val="548DD4" w:themeColor="text2" w:themeTint="99"/>
          <w:szCs w:val="18"/>
          <w:lang w:val="en-GB"/>
        </w:rPr>
        <w:t xml:space="preserve">/of </w:t>
      </w:r>
      <w:r w:rsidR="001342FF" w:rsidRPr="00601CA7">
        <w:rPr>
          <w:b/>
          <w:color w:val="548DD4" w:themeColor="text2" w:themeTint="99"/>
          <w:lang w:val="en-US"/>
        </w:rPr>
        <w:t>'</w:t>
      </w:r>
      <w:r w:rsidR="001B555A" w:rsidRPr="00C91E4C">
        <w:rPr>
          <w:b/>
          <w:color w:val="548DD4" w:themeColor="text2" w:themeTint="99"/>
          <w:szCs w:val="18"/>
          <w:lang w:val="en-GB"/>
        </w:rPr>
        <w:t>bd-i-ext1:BusinessSuccessionAgreementObjectiveCompanyTransferredPartValue</w:t>
      </w:r>
      <w:r w:rsidR="001342FF" w:rsidRPr="00601CA7">
        <w:rPr>
          <w:b/>
          <w:color w:val="548DD4" w:themeColor="text2" w:themeTint="99"/>
          <w:lang w:val="en-US"/>
        </w:rPr>
        <w:t>'</w:t>
      </w:r>
      <w:r w:rsidR="001B555A" w:rsidRPr="00C91E4C">
        <w:rPr>
          <w:b/>
          <w:color w:val="548DD4" w:themeColor="text2" w:themeTint="99"/>
          <w:szCs w:val="18"/>
          <w:lang w:val="en-GB"/>
        </w:rPr>
        <w:t xml:space="preserve"> MOET </w:t>
      </w:r>
      <w:proofErr w:type="spellStart"/>
      <w:r w:rsidR="001B555A" w:rsidRPr="00C91E4C">
        <w:rPr>
          <w:b/>
          <w:color w:val="548DD4" w:themeColor="text2" w:themeTint="99"/>
          <w:szCs w:val="18"/>
          <w:lang w:val="en-GB"/>
        </w:rPr>
        <w:t>aanwezig</w:t>
      </w:r>
      <w:proofErr w:type="spellEnd"/>
      <w:r w:rsidR="001B555A" w:rsidRPr="00C91E4C">
        <w:rPr>
          <w:b/>
          <w:color w:val="548DD4" w:themeColor="text2" w:themeTint="99"/>
          <w:szCs w:val="18"/>
          <w:lang w:val="en-GB"/>
        </w:rPr>
        <w:t xml:space="preserve"> </w:t>
      </w:r>
      <w:proofErr w:type="spellStart"/>
      <w:r w:rsidR="001B555A" w:rsidRPr="00C91E4C">
        <w:rPr>
          <w:b/>
          <w:color w:val="548DD4" w:themeColor="text2" w:themeTint="99"/>
          <w:szCs w:val="18"/>
          <w:lang w:val="en-GB"/>
        </w:rPr>
        <w:t>zijn</w:t>
      </w:r>
      <w:proofErr w:type="spellEnd"/>
      <w:r w:rsidR="001B555A" w:rsidRPr="00C91E4C">
        <w:rPr>
          <w:b/>
          <w:color w:val="548DD4" w:themeColor="text2" w:themeTint="99"/>
          <w:szCs w:val="18"/>
          <w:lang w:val="en-GB"/>
        </w:rPr>
        <w:t xml:space="preserve"> </w:t>
      </w:r>
      <w:proofErr w:type="spellStart"/>
      <w:r w:rsidR="001B555A" w:rsidRPr="00C91E4C">
        <w:rPr>
          <w:b/>
          <w:color w:val="548DD4" w:themeColor="text2" w:themeTint="99"/>
          <w:szCs w:val="18"/>
          <w:lang w:val="en-GB"/>
        </w:rPr>
        <w:t>binnen</w:t>
      </w:r>
      <w:proofErr w:type="spellEnd"/>
      <w:r w:rsidR="001B555A" w:rsidRPr="00C91E4C">
        <w:rPr>
          <w:b/>
          <w:color w:val="548DD4" w:themeColor="text2" w:themeTint="99"/>
          <w:szCs w:val="18"/>
          <w:lang w:val="en-GB"/>
        </w:rPr>
        <w:t xml:space="preserve"> de tuple </w:t>
      </w:r>
      <w:r w:rsidR="001342FF" w:rsidRPr="00601CA7">
        <w:rPr>
          <w:b/>
          <w:color w:val="548DD4" w:themeColor="text2" w:themeTint="99"/>
          <w:lang w:val="en-US"/>
        </w:rPr>
        <w:t>'</w:t>
      </w:r>
      <w:r w:rsidR="001B555A" w:rsidRPr="00C91E4C">
        <w:rPr>
          <w:b/>
          <w:color w:val="548DD4" w:themeColor="text2" w:themeTint="99"/>
          <w:szCs w:val="18"/>
          <w:lang w:val="en-GB"/>
        </w:rPr>
        <w:t>bd-t-ext1:GiftSpecification</w:t>
      </w:r>
      <w:r w:rsidR="001342FF" w:rsidRPr="00601CA7">
        <w:rPr>
          <w:b/>
          <w:color w:val="548DD4" w:themeColor="text2" w:themeTint="99"/>
          <w:lang w:val="en-US"/>
        </w:rPr>
        <w:t>'</w:t>
      </w:r>
      <w:r w:rsidR="001B555A" w:rsidRPr="00C91E4C">
        <w:rPr>
          <w:b/>
          <w:color w:val="548DD4" w:themeColor="text2" w:themeTint="99"/>
          <w:szCs w:val="18"/>
          <w:lang w:val="en-GB"/>
        </w:rPr>
        <w:t xml:space="preserve"> INDIEN </w:t>
      </w:r>
    </w:p>
    <w:p w14:paraId="65E6BC7F" w14:textId="12F9ECB1" w:rsidR="001B555A" w:rsidRPr="00C91E4C" w:rsidRDefault="001342FF" w:rsidP="001B555A">
      <w:pPr>
        <w:spacing w:line="240" w:lineRule="auto"/>
        <w:rPr>
          <w:b/>
          <w:color w:val="548DD4" w:themeColor="text2" w:themeTint="99"/>
          <w:szCs w:val="18"/>
          <w:lang w:val="en-GB"/>
        </w:rPr>
      </w:pPr>
      <w:r w:rsidRPr="00601CA7">
        <w:rPr>
          <w:b/>
          <w:color w:val="548DD4" w:themeColor="text2" w:themeTint="99"/>
          <w:lang w:val="en-US"/>
        </w:rPr>
        <w:t>'</w:t>
      </w:r>
      <w:r w:rsidR="001B555A" w:rsidRPr="00C812D1">
        <w:rPr>
          <w:b/>
          <w:bCs/>
          <w:color w:val="548DD4" w:themeColor="text2" w:themeTint="99"/>
          <w:szCs w:val="18"/>
          <w:lang w:val="en-US"/>
        </w:rPr>
        <w:t>bd-i-ext1:BusinessSuccessionAgreementOriginalAcquisitionValue</w:t>
      </w:r>
      <w:r w:rsidRPr="00601CA7">
        <w:rPr>
          <w:b/>
          <w:color w:val="548DD4" w:themeColor="text2" w:themeTint="99"/>
          <w:lang w:val="en-US"/>
        </w:rPr>
        <w:t>'</w:t>
      </w:r>
      <w:r w:rsidR="001B555A" w:rsidRPr="00C91E4C">
        <w:rPr>
          <w:b/>
          <w:color w:val="548DD4" w:themeColor="text2" w:themeTint="99"/>
          <w:szCs w:val="18"/>
          <w:lang w:val="en-GB"/>
        </w:rPr>
        <w:t>,</w:t>
      </w:r>
    </w:p>
    <w:p w14:paraId="3E4867F8" w14:textId="78075736" w:rsidR="00773F76" w:rsidRPr="00C91E4C" w:rsidRDefault="001342FF" w:rsidP="001B555A">
      <w:pPr>
        <w:spacing w:line="240" w:lineRule="auto"/>
        <w:rPr>
          <w:b/>
          <w:color w:val="548DD4" w:themeColor="text2" w:themeTint="99"/>
          <w:szCs w:val="18"/>
          <w:lang w:val="en-GB"/>
        </w:rPr>
      </w:pPr>
      <w:r w:rsidRPr="00601CA7">
        <w:rPr>
          <w:b/>
          <w:color w:val="548DD4" w:themeColor="text2" w:themeTint="99"/>
          <w:lang w:val="en-US"/>
        </w:rPr>
        <w:t>'</w:t>
      </w:r>
      <w:r w:rsidR="00773F76" w:rsidRPr="00C91E4C">
        <w:rPr>
          <w:b/>
          <w:color w:val="548DD4" w:themeColor="text2" w:themeTint="99"/>
          <w:szCs w:val="18"/>
          <w:lang w:val="en-GB"/>
        </w:rPr>
        <w:t>bd-i-ext1:BusinessSuccessionAgreementEntireInvestmentCapitalValue</w:t>
      </w:r>
      <w:r w:rsidRPr="00601CA7">
        <w:rPr>
          <w:b/>
          <w:color w:val="548DD4" w:themeColor="text2" w:themeTint="99"/>
          <w:lang w:val="en-US"/>
        </w:rPr>
        <w:t>'</w:t>
      </w:r>
      <w:r w:rsidR="00773F76" w:rsidRPr="00C91E4C">
        <w:rPr>
          <w:b/>
          <w:color w:val="548DD4" w:themeColor="text2" w:themeTint="99"/>
          <w:szCs w:val="18"/>
          <w:lang w:val="en-GB"/>
        </w:rPr>
        <w:t>,</w:t>
      </w:r>
    </w:p>
    <w:p w14:paraId="5FDA3611" w14:textId="290897D3" w:rsidR="001B555A" w:rsidRPr="00C812D1" w:rsidRDefault="001342FF" w:rsidP="001B555A">
      <w:pPr>
        <w:spacing w:line="240" w:lineRule="auto"/>
        <w:rPr>
          <w:b/>
          <w:color w:val="548DD4" w:themeColor="text2" w:themeTint="99"/>
          <w:szCs w:val="18"/>
          <w:lang w:val="en-US"/>
        </w:rPr>
      </w:pPr>
      <w:r w:rsidRPr="00601CA7">
        <w:rPr>
          <w:b/>
          <w:color w:val="548DD4" w:themeColor="text2" w:themeTint="99"/>
          <w:lang w:val="en-US"/>
        </w:rPr>
        <w:t>'</w:t>
      </w:r>
      <w:r w:rsidR="001B555A" w:rsidRPr="00C812D1">
        <w:rPr>
          <w:b/>
          <w:bCs/>
          <w:color w:val="548DD4" w:themeColor="text2" w:themeTint="99"/>
          <w:szCs w:val="18"/>
          <w:lang w:val="en-US"/>
        </w:rPr>
        <w:t>bd-i-ext1:BusinessSuccessionAgreementObjectiveCompanyTransferredPartValue</w:t>
      </w:r>
      <w:r w:rsidRPr="00601CA7">
        <w:rPr>
          <w:b/>
          <w:color w:val="548DD4" w:themeColor="text2" w:themeTint="99"/>
          <w:lang w:val="en-US"/>
        </w:rPr>
        <w:t>'</w:t>
      </w:r>
      <w:r w:rsidR="001B555A" w:rsidRPr="00C91E4C">
        <w:rPr>
          <w:b/>
          <w:color w:val="548DD4" w:themeColor="text2" w:themeTint="99"/>
          <w:szCs w:val="18"/>
          <w:lang w:val="en-GB"/>
        </w:rPr>
        <w:t>,</w:t>
      </w:r>
      <w:r w:rsidR="001B555A" w:rsidRPr="00C812D1">
        <w:rPr>
          <w:b/>
          <w:color w:val="548DD4" w:themeColor="text2" w:themeTint="99"/>
          <w:szCs w:val="18"/>
          <w:lang w:val="en-US"/>
        </w:rPr>
        <w:t> </w:t>
      </w:r>
    </w:p>
    <w:p w14:paraId="51591386" w14:textId="77539A04" w:rsidR="001B555A" w:rsidRPr="00C812D1" w:rsidRDefault="001342FF" w:rsidP="001B555A">
      <w:pPr>
        <w:spacing w:line="240" w:lineRule="auto"/>
        <w:rPr>
          <w:b/>
          <w:color w:val="548DD4" w:themeColor="text2" w:themeTint="99"/>
          <w:szCs w:val="18"/>
          <w:lang w:val="en-US"/>
        </w:rPr>
      </w:pPr>
      <w:r w:rsidRPr="00601CA7">
        <w:rPr>
          <w:b/>
          <w:color w:val="548DD4" w:themeColor="text2" w:themeTint="99"/>
          <w:lang w:val="en-US"/>
        </w:rPr>
        <w:t>'</w:t>
      </w:r>
      <w:r w:rsidR="001B555A" w:rsidRPr="00C812D1">
        <w:rPr>
          <w:b/>
          <w:color w:val="548DD4" w:themeColor="text2" w:themeTint="99"/>
          <w:szCs w:val="18"/>
          <w:lang w:val="en-US"/>
        </w:rPr>
        <w:t>bd-i-ext1:BusinessSuccessionAgreementObjectiveCompanyTransferredValueNumerator</w:t>
      </w:r>
      <w:r w:rsidRPr="00601CA7">
        <w:rPr>
          <w:b/>
          <w:color w:val="548DD4" w:themeColor="text2" w:themeTint="99"/>
          <w:lang w:val="en-US"/>
        </w:rPr>
        <w:t>'</w:t>
      </w:r>
      <w:r w:rsidR="001B555A" w:rsidRPr="00C91E4C">
        <w:rPr>
          <w:b/>
          <w:color w:val="548DD4" w:themeColor="text2" w:themeTint="99"/>
          <w:szCs w:val="18"/>
          <w:lang w:val="en-GB"/>
        </w:rPr>
        <w:t>,</w:t>
      </w:r>
    </w:p>
    <w:p w14:paraId="614EE45A" w14:textId="038617DF" w:rsidR="001B555A" w:rsidRPr="00C91E4C" w:rsidRDefault="001342FF" w:rsidP="001B555A">
      <w:pPr>
        <w:spacing w:line="240" w:lineRule="auto"/>
        <w:rPr>
          <w:b/>
          <w:color w:val="548DD4" w:themeColor="text2" w:themeTint="99"/>
          <w:szCs w:val="18"/>
          <w:lang w:val="en-GB"/>
        </w:rPr>
      </w:pPr>
      <w:r w:rsidRPr="00601CA7">
        <w:rPr>
          <w:b/>
          <w:color w:val="548DD4" w:themeColor="text2" w:themeTint="99"/>
          <w:lang w:val="en-US"/>
        </w:rPr>
        <w:t>'</w:t>
      </w:r>
      <w:r w:rsidR="001B555A" w:rsidRPr="00C812D1">
        <w:rPr>
          <w:b/>
          <w:color w:val="548DD4" w:themeColor="text2" w:themeTint="99"/>
          <w:szCs w:val="18"/>
          <w:lang w:val="en-US"/>
        </w:rPr>
        <w:t>bd-i-ext1:BusinessSuccessionAgreementObjectiveCompanyTransferredValueDenominator</w:t>
      </w:r>
      <w:r w:rsidRPr="00601CA7">
        <w:rPr>
          <w:b/>
          <w:color w:val="548DD4" w:themeColor="text2" w:themeTint="99"/>
          <w:lang w:val="en-US"/>
        </w:rPr>
        <w:t>'</w:t>
      </w:r>
      <w:r w:rsidR="001B555A" w:rsidRPr="00C91E4C">
        <w:rPr>
          <w:b/>
          <w:color w:val="548DD4" w:themeColor="text2" w:themeTint="99"/>
          <w:szCs w:val="18"/>
          <w:lang w:val="en-GB"/>
        </w:rPr>
        <w:t xml:space="preserve">, </w:t>
      </w:r>
      <w:r w:rsidRPr="00601CA7">
        <w:rPr>
          <w:b/>
          <w:color w:val="548DD4" w:themeColor="text2" w:themeTint="99"/>
          <w:lang w:val="en-US"/>
        </w:rPr>
        <w:t>'</w:t>
      </w:r>
      <w:r w:rsidR="001B555A" w:rsidRPr="00C812D1">
        <w:rPr>
          <w:b/>
          <w:color w:val="548DD4" w:themeColor="text2" w:themeTint="99"/>
          <w:szCs w:val="18"/>
          <w:lang w:val="en-US"/>
        </w:rPr>
        <w:t>bd-i-ext1:BusinessSuccessionAgreementObjectiveCompanyDeferredIncomeTaxTransferredPartValue</w:t>
      </w:r>
      <w:r w:rsidRPr="00601CA7">
        <w:rPr>
          <w:b/>
          <w:color w:val="548DD4" w:themeColor="text2" w:themeTint="99"/>
          <w:lang w:val="en-US"/>
        </w:rPr>
        <w:t>'</w:t>
      </w:r>
      <w:r w:rsidR="001B555A" w:rsidRPr="00C91E4C">
        <w:rPr>
          <w:b/>
          <w:color w:val="548DD4" w:themeColor="text2" w:themeTint="99"/>
          <w:szCs w:val="18"/>
          <w:lang w:val="en-GB"/>
        </w:rPr>
        <w:t>,</w:t>
      </w:r>
    </w:p>
    <w:p w14:paraId="2A9B4762" w14:textId="3CFF7FF5" w:rsidR="001B555A" w:rsidRPr="00C812D1" w:rsidRDefault="001342FF" w:rsidP="001B555A">
      <w:pPr>
        <w:spacing w:line="240" w:lineRule="auto"/>
        <w:rPr>
          <w:b/>
          <w:color w:val="548DD4" w:themeColor="text2" w:themeTint="99"/>
          <w:szCs w:val="18"/>
          <w:lang w:val="en-US"/>
        </w:rPr>
      </w:pPr>
      <w:r w:rsidRPr="00601CA7">
        <w:rPr>
          <w:b/>
          <w:color w:val="548DD4" w:themeColor="text2" w:themeTint="99"/>
          <w:lang w:val="en-US"/>
        </w:rPr>
        <w:t>'</w:t>
      </w:r>
      <w:r w:rsidR="001B555A" w:rsidRPr="00C812D1">
        <w:rPr>
          <w:b/>
          <w:color w:val="548DD4" w:themeColor="text2" w:themeTint="99"/>
          <w:szCs w:val="18"/>
          <w:lang w:val="en-US"/>
        </w:rPr>
        <w:t>bd-i-ext1:BusinessSuccessionAgreementConditionalExcemptionValue</w:t>
      </w:r>
      <w:r w:rsidRPr="00601CA7">
        <w:rPr>
          <w:b/>
          <w:color w:val="548DD4" w:themeColor="text2" w:themeTint="99"/>
          <w:lang w:val="en-US"/>
        </w:rPr>
        <w:t>'</w:t>
      </w:r>
      <w:r w:rsidR="001B555A" w:rsidRPr="00C91E4C">
        <w:rPr>
          <w:b/>
          <w:color w:val="548DD4" w:themeColor="text2" w:themeTint="99"/>
          <w:szCs w:val="18"/>
          <w:lang w:val="en-GB"/>
        </w:rPr>
        <w:t>,</w:t>
      </w:r>
    </w:p>
    <w:p w14:paraId="220E49A7" w14:textId="44E9DA57" w:rsidR="001B555A" w:rsidRPr="00C91E4C" w:rsidRDefault="001342FF" w:rsidP="001B555A">
      <w:pPr>
        <w:spacing w:line="240" w:lineRule="auto"/>
        <w:rPr>
          <w:b/>
          <w:color w:val="548DD4" w:themeColor="text2" w:themeTint="99"/>
          <w:szCs w:val="18"/>
          <w:lang w:val="en-GB"/>
        </w:rPr>
      </w:pPr>
      <w:r w:rsidRPr="00601CA7">
        <w:rPr>
          <w:b/>
          <w:color w:val="548DD4" w:themeColor="text2" w:themeTint="99"/>
          <w:lang w:val="en-US"/>
        </w:rPr>
        <w:t>'</w:t>
      </w:r>
      <w:r w:rsidR="001B555A" w:rsidRPr="00C812D1">
        <w:rPr>
          <w:b/>
          <w:color w:val="548DD4" w:themeColor="text2" w:themeTint="99"/>
          <w:szCs w:val="18"/>
          <w:lang w:val="en-US"/>
        </w:rPr>
        <w:t>bd-i-ext1:BusinessSuccessionAgreementTransferredCompanyPartPreservedValue</w:t>
      </w:r>
      <w:r w:rsidRPr="00601CA7">
        <w:rPr>
          <w:b/>
          <w:color w:val="548DD4" w:themeColor="text2" w:themeTint="99"/>
          <w:lang w:val="en-US"/>
        </w:rPr>
        <w:t>'</w:t>
      </w:r>
      <w:r w:rsidR="001B555A" w:rsidRPr="00C91E4C">
        <w:rPr>
          <w:b/>
          <w:color w:val="548DD4" w:themeColor="text2" w:themeTint="99"/>
          <w:szCs w:val="18"/>
          <w:lang w:val="en-GB"/>
        </w:rPr>
        <w:t>,</w:t>
      </w:r>
    </w:p>
    <w:p w14:paraId="0A135957" w14:textId="5E5B5CE4" w:rsidR="00932C7A" w:rsidRPr="00C91E4C" w:rsidRDefault="001342FF" w:rsidP="001B555A">
      <w:pPr>
        <w:spacing w:line="240" w:lineRule="auto"/>
        <w:rPr>
          <w:b/>
          <w:color w:val="548DD4" w:themeColor="text2" w:themeTint="99"/>
          <w:szCs w:val="18"/>
          <w:lang w:val="en-GB"/>
        </w:rPr>
      </w:pPr>
      <w:r w:rsidRPr="00601CA7">
        <w:rPr>
          <w:b/>
          <w:color w:val="548DD4" w:themeColor="text2" w:themeTint="99"/>
          <w:lang w:val="en-US"/>
        </w:rPr>
        <w:t>'</w:t>
      </w:r>
      <w:r w:rsidR="00932C7A" w:rsidRPr="00C812D1">
        <w:rPr>
          <w:b/>
          <w:color w:val="548DD4" w:themeColor="text2" w:themeTint="99"/>
          <w:szCs w:val="18"/>
          <w:lang w:val="en-US"/>
        </w:rPr>
        <w:t>bd-i-ext1:BusinessSuccessionAgreementHiddenReservesTransferredPartValue</w:t>
      </w:r>
      <w:r w:rsidRPr="00601CA7">
        <w:rPr>
          <w:b/>
          <w:color w:val="548DD4" w:themeColor="text2" w:themeTint="99"/>
          <w:lang w:val="en-US"/>
        </w:rPr>
        <w:t>'</w:t>
      </w:r>
      <w:r w:rsidR="00932C7A" w:rsidRPr="00C91E4C">
        <w:rPr>
          <w:b/>
          <w:color w:val="548DD4" w:themeColor="text2" w:themeTint="99"/>
          <w:szCs w:val="18"/>
          <w:lang w:val="en-GB"/>
        </w:rPr>
        <w:t>,</w:t>
      </w:r>
    </w:p>
    <w:p w14:paraId="5434CC1D" w14:textId="1E44E466" w:rsidR="00C70189" w:rsidRPr="00C812D1" w:rsidRDefault="001342FF" w:rsidP="001B555A">
      <w:pPr>
        <w:spacing w:line="240" w:lineRule="auto"/>
        <w:rPr>
          <w:b/>
          <w:color w:val="548DD4" w:themeColor="text2" w:themeTint="99"/>
          <w:szCs w:val="18"/>
          <w:lang w:val="en-US"/>
        </w:rPr>
      </w:pPr>
      <w:r w:rsidRPr="00601CA7">
        <w:rPr>
          <w:b/>
          <w:color w:val="548DD4" w:themeColor="text2" w:themeTint="99"/>
          <w:lang w:val="en-US"/>
        </w:rPr>
        <w:t>'</w:t>
      </w:r>
      <w:r w:rsidR="00C70189" w:rsidRPr="00C812D1">
        <w:rPr>
          <w:b/>
          <w:color w:val="548DD4" w:themeColor="text2" w:themeTint="99"/>
          <w:szCs w:val="18"/>
          <w:lang w:val="en-US"/>
        </w:rPr>
        <w:t>bd-i-ext1:BusinessSuccessionAgreementConditionalExcemptionRequestIndication</w:t>
      </w:r>
      <w:r w:rsidRPr="00601CA7">
        <w:rPr>
          <w:b/>
          <w:color w:val="548DD4" w:themeColor="text2" w:themeTint="99"/>
          <w:lang w:val="en-US"/>
        </w:rPr>
        <w:t>'</w:t>
      </w:r>
      <w:r w:rsidR="00C70189" w:rsidRPr="00C91E4C">
        <w:rPr>
          <w:b/>
          <w:color w:val="548DD4" w:themeColor="text2" w:themeTint="99"/>
          <w:szCs w:val="18"/>
          <w:lang w:val="en-GB"/>
        </w:rPr>
        <w:t>,</w:t>
      </w:r>
    </w:p>
    <w:p w14:paraId="192C5759" w14:textId="2651B530" w:rsidR="001B555A" w:rsidRPr="00C812D1" w:rsidRDefault="001342FF" w:rsidP="001B555A">
      <w:pPr>
        <w:spacing w:line="240" w:lineRule="auto"/>
        <w:rPr>
          <w:b/>
          <w:color w:val="548DD4" w:themeColor="text2" w:themeTint="99"/>
          <w:szCs w:val="18"/>
          <w:lang w:val="en-US"/>
        </w:rPr>
      </w:pPr>
      <w:r w:rsidRPr="00601CA7">
        <w:rPr>
          <w:b/>
          <w:color w:val="548DD4" w:themeColor="text2" w:themeTint="99"/>
          <w:lang w:val="en-US"/>
        </w:rPr>
        <w:t>'</w:t>
      </w:r>
      <w:r w:rsidR="001B555A" w:rsidRPr="00C812D1">
        <w:rPr>
          <w:b/>
          <w:color w:val="548DD4" w:themeColor="text2" w:themeTint="99"/>
          <w:szCs w:val="18"/>
          <w:lang w:val="en-US"/>
        </w:rPr>
        <w:t>bd-i-ext1:BusinessSuccessionAgreementDemandForPosessionSatisfiedIndication</w:t>
      </w:r>
      <w:r w:rsidRPr="00601CA7">
        <w:rPr>
          <w:b/>
          <w:color w:val="548DD4" w:themeColor="text2" w:themeTint="99"/>
          <w:lang w:val="en-US"/>
        </w:rPr>
        <w:t>'</w:t>
      </w:r>
      <w:r w:rsidR="001B555A" w:rsidRPr="00C91E4C">
        <w:rPr>
          <w:b/>
          <w:color w:val="548DD4" w:themeColor="text2" w:themeTint="99"/>
          <w:szCs w:val="18"/>
          <w:lang w:val="en-GB"/>
        </w:rPr>
        <w:t>,</w:t>
      </w:r>
    </w:p>
    <w:p w14:paraId="551FB657" w14:textId="7B9EF1CB" w:rsidR="001B555A" w:rsidRPr="00C812D1" w:rsidRDefault="001342FF" w:rsidP="001B555A">
      <w:pPr>
        <w:spacing w:line="240" w:lineRule="auto"/>
        <w:rPr>
          <w:b/>
          <w:color w:val="548DD4" w:themeColor="text2" w:themeTint="99"/>
          <w:szCs w:val="18"/>
          <w:lang w:val="en-US"/>
        </w:rPr>
      </w:pPr>
      <w:r w:rsidRPr="00601CA7">
        <w:rPr>
          <w:b/>
          <w:color w:val="548DD4" w:themeColor="text2" w:themeTint="99"/>
          <w:lang w:val="en-US"/>
        </w:rPr>
        <w:t>'</w:t>
      </w:r>
      <w:r w:rsidR="001B555A" w:rsidRPr="00C812D1">
        <w:rPr>
          <w:b/>
          <w:color w:val="548DD4" w:themeColor="text2" w:themeTint="99"/>
          <w:szCs w:val="18"/>
          <w:lang w:val="en-US"/>
        </w:rPr>
        <w:t>bd-i-ext1:GiftPreservedAssessmentIndication</w:t>
      </w:r>
      <w:r w:rsidRPr="00601CA7">
        <w:rPr>
          <w:b/>
          <w:color w:val="548DD4" w:themeColor="text2" w:themeTint="99"/>
          <w:lang w:val="en-US"/>
        </w:rPr>
        <w:t>'</w:t>
      </w:r>
      <w:r w:rsidR="001B555A" w:rsidRPr="00C91E4C">
        <w:rPr>
          <w:b/>
          <w:color w:val="548DD4" w:themeColor="text2" w:themeTint="99"/>
          <w:szCs w:val="18"/>
          <w:lang w:val="en-GB"/>
        </w:rPr>
        <w:t>,</w:t>
      </w:r>
    </w:p>
    <w:p w14:paraId="3CA30C9C" w14:textId="562FF5D0" w:rsidR="001B555A" w:rsidRPr="00C91E4C" w:rsidRDefault="001342FF" w:rsidP="001B555A">
      <w:pPr>
        <w:spacing w:line="240" w:lineRule="auto"/>
        <w:rPr>
          <w:b/>
          <w:color w:val="548DD4" w:themeColor="text2" w:themeTint="99"/>
          <w:szCs w:val="18"/>
        </w:rPr>
      </w:pPr>
      <w:r w:rsidRPr="00F21EC7">
        <w:rPr>
          <w:b/>
          <w:color w:val="548DD4" w:themeColor="text2" w:themeTint="99"/>
        </w:rPr>
        <w:t>'</w:t>
      </w:r>
      <w:r w:rsidR="001B555A" w:rsidRPr="00C91E4C">
        <w:rPr>
          <w:b/>
          <w:color w:val="548DD4" w:themeColor="text2" w:themeTint="99"/>
          <w:szCs w:val="18"/>
        </w:rPr>
        <w:t>bd-i-ext1:PremeditationHasTakenPlaceIndication</w:t>
      </w:r>
      <w:r w:rsidRPr="00F21EC7">
        <w:rPr>
          <w:b/>
          <w:color w:val="548DD4" w:themeColor="text2" w:themeTint="99"/>
        </w:rPr>
        <w:t>'</w:t>
      </w:r>
      <w:r w:rsidR="001B555A" w:rsidRPr="00C812D1">
        <w:rPr>
          <w:b/>
          <w:color w:val="548DD4" w:themeColor="text2" w:themeTint="99"/>
          <w:szCs w:val="18"/>
        </w:rPr>
        <w:t>,</w:t>
      </w:r>
    </w:p>
    <w:p w14:paraId="562790D1" w14:textId="77777777" w:rsidR="001B555A" w:rsidRPr="00C812D1" w:rsidRDefault="001B555A" w:rsidP="001B555A">
      <w:pPr>
        <w:rPr>
          <w:b/>
          <w:color w:val="548DD4" w:themeColor="text2" w:themeTint="99"/>
          <w:szCs w:val="18"/>
        </w:rPr>
      </w:pPr>
      <w:r w:rsidRPr="00C812D1">
        <w:rPr>
          <w:b/>
          <w:color w:val="548DD4" w:themeColor="text2" w:themeTint="99"/>
          <w:szCs w:val="18"/>
        </w:rPr>
        <w:t xml:space="preserve">onder diezelfde </w:t>
      </w:r>
      <w:proofErr w:type="spellStart"/>
      <w:r w:rsidRPr="00C812D1">
        <w:rPr>
          <w:b/>
          <w:color w:val="548DD4" w:themeColor="text2" w:themeTint="99"/>
          <w:szCs w:val="18"/>
        </w:rPr>
        <w:t>tuple</w:t>
      </w:r>
      <w:proofErr w:type="spellEnd"/>
      <w:r w:rsidRPr="00C812D1">
        <w:rPr>
          <w:b/>
          <w:color w:val="548DD4" w:themeColor="text2" w:themeTint="99"/>
          <w:szCs w:val="18"/>
        </w:rPr>
        <w:t xml:space="preserve"> is opgenomen.</w:t>
      </w:r>
    </w:p>
    <w:p w14:paraId="19DA66B6" w14:textId="77777777" w:rsidR="00CB6E32" w:rsidRPr="00C812D1" w:rsidRDefault="00CB6E32" w:rsidP="001B555A">
      <w:pPr>
        <w:rPr>
          <w:b/>
          <w:szCs w:val="18"/>
        </w:rPr>
      </w:pPr>
    </w:p>
    <w:p w14:paraId="6AA30DF6" w14:textId="77777777" w:rsidR="00CB6E32" w:rsidRPr="00C812D1" w:rsidRDefault="00CB6E32" w:rsidP="001B555A">
      <w:pPr>
        <w:rPr>
          <w:b/>
          <w:szCs w:val="18"/>
        </w:rPr>
      </w:pPr>
    </w:p>
    <w:p w14:paraId="6278A323" w14:textId="3F30B1C8" w:rsidR="00CB6E32" w:rsidRPr="00C812D1" w:rsidRDefault="00CB6E32" w:rsidP="00CB6E32">
      <w:pPr>
        <w:rPr>
          <w:b/>
          <w:color w:val="548DD4" w:themeColor="text2" w:themeTint="99"/>
        </w:rPr>
      </w:pPr>
      <w:r w:rsidRPr="00C91E4C">
        <w:rPr>
          <w:b/>
          <w:color w:val="548DD4" w:themeColor="text2" w:themeTint="99"/>
        </w:rPr>
        <w:t xml:space="preserve">BR-BD-16.4.103 : Element MOET in het bericht zijn opgenomen INDIEN de </w:t>
      </w:r>
      <w:proofErr w:type="spellStart"/>
      <w:r w:rsidRPr="00C91E4C">
        <w:rPr>
          <w:b/>
          <w:color w:val="548DD4" w:themeColor="text2" w:themeTint="99"/>
        </w:rPr>
        <w:t>tuple</w:t>
      </w:r>
      <w:proofErr w:type="spellEnd"/>
      <w:r w:rsidRPr="00C91E4C">
        <w:rPr>
          <w:b/>
          <w:color w:val="548DD4" w:themeColor="text2" w:themeTint="99"/>
        </w:rPr>
        <w:t xml:space="preserve"> </w:t>
      </w:r>
      <w:r w:rsidR="001342FF" w:rsidRPr="00F21EC7">
        <w:rPr>
          <w:b/>
          <w:color w:val="548DD4" w:themeColor="text2" w:themeTint="99"/>
        </w:rPr>
        <w:t>'</w:t>
      </w:r>
      <w:r w:rsidRPr="00C91E4C">
        <w:rPr>
          <w:b/>
          <w:color w:val="548DD4" w:themeColor="text2" w:themeTint="99"/>
        </w:rPr>
        <w:t>bd-t-ext1:ProvidedBuildingSpecification</w:t>
      </w:r>
      <w:r w:rsidR="001342FF" w:rsidRPr="00F21EC7">
        <w:rPr>
          <w:b/>
          <w:color w:val="548DD4" w:themeColor="text2" w:themeTint="99"/>
        </w:rPr>
        <w:t>'</w:t>
      </w:r>
      <w:r w:rsidRPr="00C812D1">
        <w:rPr>
          <w:b/>
          <w:color w:val="548DD4" w:themeColor="text2" w:themeTint="99"/>
        </w:rPr>
        <w:t xml:space="preserve"> onder de </w:t>
      </w:r>
      <w:proofErr w:type="spellStart"/>
      <w:r w:rsidRPr="00C812D1">
        <w:rPr>
          <w:b/>
          <w:color w:val="548DD4" w:themeColor="text2" w:themeTint="99"/>
        </w:rPr>
        <w:t>tuple</w:t>
      </w:r>
      <w:proofErr w:type="spellEnd"/>
      <w:r w:rsidRPr="00C812D1">
        <w:rPr>
          <w:b/>
          <w:color w:val="548DD4" w:themeColor="text2" w:themeTint="99"/>
        </w:rPr>
        <w:t xml:space="preserve"> </w:t>
      </w:r>
      <w:r w:rsidR="001342FF" w:rsidRPr="00F21EC7">
        <w:rPr>
          <w:b/>
          <w:color w:val="548DD4" w:themeColor="text2" w:themeTint="99"/>
        </w:rPr>
        <w:t>'</w:t>
      </w:r>
      <w:r w:rsidRPr="00C812D1">
        <w:rPr>
          <w:b/>
          <w:color w:val="548DD4" w:themeColor="text2" w:themeTint="99"/>
        </w:rPr>
        <w:t>bd-t-ext1:GiftSpecification</w:t>
      </w:r>
      <w:r w:rsidR="001342FF" w:rsidRPr="00F21EC7">
        <w:rPr>
          <w:b/>
          <w:color w:val="548DD4" w:themeColor="text2" w:themeTint="99"/>
        </w:rPr>
        <w:t>'</w:t>
      </w:r>
      <w:r w:rsidRPr="00C812D1">
        <w:rPr>
          <w:b/>
          <w:color w:val="548DD4" w:themeColor="text2" w:themeTint="99"/>
        </w:rPr>
        <w:t xml:space="preserve"> is opgenomen.</w:t>
      </w:r>
    </w:p>
    <w:p w14:paraId="3C3A0B90" w14:textId="5B83985A" w:rsidR="00CB6E32" w:rsidRPr="00C812D1" w:rsidRDefault="00CB6E32" w:rsidP="00CB6E32">
      <w:pPr>
        <w:rPr>
          <w:b/>
        </w:rPr>
      </w:pPr>
    </w:p>
    <w:p w14:paraId="5E9C033E" w14:textId="77777777" w:rsidR="00CB6E32" w:rsidRPr="008F2C52" w:rsidRDefault="00CB6E32" w:rsidP="00CB6E32">
      <w:pPr>
        <w:jc w:val="both"/>
      </w:pPr>
      <w:r w:rsidRPr="008F2C52">
        <w:t>Elementen die moeten worden opgenomen:</w:t>
      </w:r>
    </w:p>
    <w:p w14:paraId="2235487A" w14:textId="77777777" w:rsidR="00CB6E32" w:rsidRPr="008F2C52" w:rsidRDefault="00CB6E32" w:rsidP="00CB6E32">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7BF934C2" w14:textId="77777777" w:rsidTr="00D913E7">
        <w:tc>
          <w:tcPr>
            <w:tcW w:w="9709" w:type="dxa"/>
            <w:shd w:val="clear" w:color="auto" w:fill="D9D9D9" w:themeFill="background1" w:themeFillShade="D9"/>
          </w:tcPr>
          <w:p w14:paraId="712A39D3" w14:textId="5F717D7E" w:rsidR="00CB6E32" w:rsidRPr="008F2C52" w:rsidRDefault="00CB6E32" w:rsidP="00D913E7">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099FD793" w14:textId="77777777" w:rsidTr="006A3139">
        <w:tc>
          <w:tcPr>
            <w:tcW w:w="9709" w:type="dxa"/>
            <w:tcBorders>
              <w:top w:val="single" w:sz="4" w:space="0" w:color="auto"/>
              <w:left w:val="single" w:sz="4" w:space="0" w:color="auto"/>
              <w:bottom w:val="single" w:sz="4" w:space="0" w:color="auto"/>
              <w:right w:val="single" w:sz="4" w:space="0" w:color="auto"/>
            </w:tcBorders>
          </w:tcPr>
          <w:p w14:paraId="195915A3" w14:textId="77777777" w:rsidR="006A3139" w:rsidRPr="008F2C52" w:rsidRDefault="006A3139" w:rsidP="00D913E7">
            <w:pPr>
              <w:pStyle w:val="Geenafstand"/>
              <w:rPr>
                <w:sz w:val="18"/>
                <w:szCs w:val="18"/>
              </w:rPr>
            </w:pPr>
            <w:r w:rsidRPr="008F2C52">
              <w:rPr>
                <w:sz w:val="18"/>
                <w:szCs w:val="18"/>
              </w:rPr>
              <w:t>bd-i-ext1:GiftBusinessTransferredPartValue</w:t>
            </w:r>
          </w:p>
        </w:tc>
      </w:tr>
      <w:tr w:rsidR="006A3139" w:rsidRPr="008F2C52" w14:paraId="16A315EC" w14:textId="77777777" w:rsidTr="006A3139">
        <w:tc>
          <w:tcPr>
            <w:tcW w:w="9709" w:type="dxa"/>
            <w:tcBorders>
              <w:top w:val="single" w:sz="4" w:space="0" w:color="auto"/>
              <w:left w:val="single" w:sz="4" w:space="0" w:color="auto"/>
              <w:bottom w:val="single" w:sz="4" w:space="0" w:color="auto"/>
              <w:right w:val="single" w:sz="4" w:space="0" w:color="auto"/>
            </w:tcBorders>
          </w:tcPr>
          <w:p w14:paraId="541DCF35" w14:textId="77777777" w:rsidR="006A3139" w:rsidRPr="008F2C52" w:rsidRDefault="006A3139" w:rsidP="00D913E7">
            <w:pPr>
              <w:pStyle w:val="Geenafstand"/>
              <w:rPr>
                <w:sz w:val="18"/>
                <w:szCs w:val="18"/>
              </w:rPr>
            </w:pPr>
            <w:r w:rsidRPr="008F2C52">
              <w:rPr>
                <w:sz w:val="18"/>
                <w:szCs w:val="18"/>
              </w:rPr>
              <w:t>bd-i-ext1:GiftBusinessLegalForm</w:t>
            </w:r>
          </w:p>
        </w:tc>
      </w:tr>
    </w:tbl>
    <w:p w14:paraId="09CED3B2" w14:textId="4472928C" w:rsidR="00CB6E32" w:rsidRPr="008F2C52" w:rsidRDefault="00CB6E32" w:rsidP="00CB6E32">
      <w:pPr>
        <w:rPr>
          <w:b/>
          <w:lang w:val="en-US"/>
        </w:rPr>
      </w:pPr>
    </w:p>
    <w:p w14:paraId="46EB7B17" w14:textId="77777777" w:rsidR="001B555A" w:rsidRPr="008F2C52" w:rsidRDefault="001B555A" w:rsidP="00AE5D11">
      <w:pPr>
        <w:rPr>
          <w:b/>
        </w:rPr>
      </w:pPr>
    </w:p>
    <w:p w14:paraId="403F6C78" w14:textId="5531BA05" w:rsidR="00AE5D11" w:rsidRPr="00C91E4C" w:rsidRDefault="006A3139" w:rsidP="00AE5D11">
      <w:pPr>
        <w:rPr>
          <w:b/>
          <w:color w:val="548DD4" w:themeColor="text2" w:themeTint="99"/>
        </w:rPr>
      </w:pPr>
      <w:r w:rsidRPr="00C91E4C">
        <w:rPr>
          <w:b/>
          <w:color w:val="548DD4" w:themeColor="text2" w:themeTint="99"/>
        </w:rPr>
        <w:t>BR-BD-16.4.104</w:t>
      </w:r>
      <w:r w:rsidR="00AE5D11" w:rsidRPr="00C91E4C">
        <w:rPr>
          <w:b/>
          <w:color w:val="548DD4" w:themeColor="text2" w:themeTint="99"/>
        </w:rPr>
        <w:t xml:space="preserve"> : Element MOET onder de </w:t>
      </w:r>
      <w:proofErr w:type="spellStart"/>
      <w:r w:rsidR="00AE5D11" w:rsidRPr="00C91E4C">
        <w:rPr>
          <w:b/>
          <w:color w:val="548DD4" w:themeColor="text2" w:themeTint="99"/>
        </w:rPr>
        <w:t>tuple</w:t>
      </w:r>
      <w:proofErr w:type="spellEnd"/>
      <w:r w:rsidR="00AE5D11" w:rsidRPr="00C91E4C">
        <w:rPr>
          <w:b/>
          <w:color w:val="548DD4" w:themeColor="text2" w:themeTint="99"/>
        </w:rPr>
        <w:t xml:space="preserve"> </w:t>
      </w:r>
      <w:r w:rsidR="001342FF" w:rsidRPr="00F21EC7">
        <w:rPr>
          <w:b/>
          <w:color w:val="548DD4" w:themeColor="text2" w:themeTint="99"/>
        </w:rPr>
        <w:t>'</w:t>
      </w:r>
      <w:r w:rsidR="00AE5D11" w:rsidRPr="00C91E4C">
        <w:rPr>
          <w:b/>
          <w:color w:val="548DD4" w:themeColor="text2" w:themeTint="99"/>
        </w:rPr>
        <w:t>bd-t-ext1:ProvidedBuildingAddressPresentation</w:t>
      </w:r>
      <w:r w:rsidR="001342FF" w:rsidRPr="00F21EC7">
        <w:rPr>
          <w:b/>
          <w:color w:val="548DD4" w:themeColor="text2" w:themeTint="99"/>
        </w:rPr>
        <w:t>'</w:t>
      </w:r>
      <w:r w:rsidR="00AE5D11" w:rsidRPr="00C91E4C">
        <w:rPr>
          <w:b/>
          <w:color w:val="548DD4" w:themeColor="text2" w:themeTint="99"/>
        </w:rPr>
        <w:t xml:space="preserve"> in het bericht zijn opgenomen INDIEN één van de elementen </w:t>
      </w:r>
      <w:r w:rsidR="001342FF" w:rsidRPr="00F21EC7">
        <w:rPr>
          <w:b/>
          <w:color w:val="548DD4" w:themeColor="text2" w:themeTint="99"/>
        </w:rPr>
        <w:t>'</w:t>
      </w:r>
      <w:proofErr w:type="spellStart"/>
      <w:r w:rsidR="00AE5D11" w:rsidRPr="00C91E4C">
        <w:rPr>
          <w:b/>
          <w:color w:val="548DD4" w:themeColor="text2" w:themeTint="99"/>
        </w:rPr>
        <w:t>nl-cd:StreetNameNL</w:t>
      </w:r>
      <w:proofErr w:type="spellEnd"/>
      <w:r w:rsidR="001342FF" w:rsidRPr="00F21EC7">
        <w:rPr>
          <w:b/>
          <w:color w:val="548DD4" w:themeColor="text2" w:themeTint="99"/>
        </w:rPr>
        <w:t>'</w:t>
      </w:r>
      <w:r w:rsidR="00AE5D11" w:rsidRPr="00C91E4C">
        <w:rPr>
          <w:b/>
          <w:color w:val="548DD4" w:themeColor="text2" w:themeTint="99"/>
        </w:rPr>
        <w:t xml:space="preserve">, </w:t>
      </w:r>
      <w:r w:rsidR="001342FF" w:rsidRPr="00F21EC7">
        <w:rPr>
          <w:b/>
          <w:color w:val="548DD4" w:themeColor="text2" w:themeTint="99"/>
        </w:rPr>
        <w:t>'</w:t>
      </w:r>
      <w:proofErr w:type="spellStart"/>
      <w:r w:rsidR="00AE5D11" w:rsidRPr="00C91E4C">
        <w:rPr>
          <w:b/>
          <w:color w:val="548DD4" w:themeColor="text2" w:themeTint="99"/>
        </w:rPr>
        <w:t>nl-cd:HouseNumberNL</w:t>
      </w:r>
      <w:proofErr w:type="spellEnd"/>
      <w:r w:rsidR="001342FF" w:rsidRPr="00F21EC7">
        <w:rPr>
          <w:b/>
          <w:color w:val="548DD4" w:themeColor="text2" w:themeTint="99"/>
        </w:rPr>
        <w:t>'</w:t>
      </w:r>
      <w:r w:rsidR="00AE5D11" w:rsidRPr="00C91E4C">
        <w:rPr>
          <w:b/>
          <w:color w:val="548DD4" w:themeColor="text2" w:themeTint="99"/>
        </w:rPr>
        <w:t xml:space="preserve">, </w:t>
      </w:r>
      <w:r w:rsidR="001342FF" w:rsidRPr="00F21EC7">
        <w:rPr>
          <w:b/>
          <w:color w:val="548DD4" w:themeColor="text2" w:themeTint="99"/>
        </w:rPr>
        <w:t>'</w:t>
      </w:r>
      <w:proofErr w:type="spellStart"/>
      <w:r w:rsidR="00AE5D11" w:rsidRPr="00C91E4C">
        <w:rPr>
          <w:b/>
          <w:color w:val="548DD4" w:themeColor="text2" w:themeTint="99"/>
        </w:rPr>
        <w:t>nl-cd:HouseNumberAddition</w:t>
      </w:r>
      <w:proofErr w:type="spellEnd"/>
      <w:r w:rsidR="001342FF" w:rsidRPr="00F21EC7">
        <w:rPr>
          <w:b/>
          <w:color w:val="548DD4" w:themeColor="text2" w:themeTint="99"/>
        </w:rPr>
        <w:t>'</w:t>
      </w:r>
      <w:r w:rsidR="00AE5D11" w:rsidRPr="00C91E4C">
        <w:rPr>
          <w:b/>
          <w:color w:val="548DD4" w:themeColor="text2" w:themeTint="99"/>
        </w:rPr>
        <w:t>,</w:t>
      </w:r>
      <w:r w:rsidR="00DF5D53" w:rsidRPr="00C91E4C">
        <w:rPr>
          <w:b/>
          <w:color w:val="548DD4" w:themeColor="text2" w:themeTint="99"/>
        </w:rPr>
        <w:t xml:space="preserve"> </w:t>
      </w:r>
      <w:r w:rsidR="001342FF" w:rsidRPr="00F21EC7">
        <w:rPr>
          <w:b/>
          <w:color w:val="548DD4" w:themeColor="text2" w:themeTint="99"/>
        </w:rPr>
        <w:t>'</w:t>
      </w:r>
      <w:proofErr w:type="spellStart"/>
      <w:r w:rsidR="00DF5D53" w:rsidRPr="00C91E4C">
        <w:rPr>
          <w:b/>
          <w:color w:val="548DD4" w:themeColor="text2" w:themeTint="99"/>
        </w:rPr>
        <w:t>nl-cd:HouseLetterNL</w:t>
      </w:r>
      <w:proofErr w:type="spellEnd"/>
      <w:r w:rsidR="001342FF" w:rsidRPr="00F21EC7">
        <w:rPr>
          <w:b/>
          <w:color w:val="548DD4" w:themeColor="text2" w:themeTint="99"/>
        </w:rPr>
        <w:t>'</w:t>
      </w:r>
      <w:r w:rsidR="00DF5D53" w:rsidRPr="00C91E4C">
        <w:rPr>
          <w:b/>
          <w:color w:val="548DD4" w:themeColor="text2" w:themeTint="99"/>
        </w:rPr>
        <w:t>,</w:t>
      </w:r>
      <w:r w:rsidR="00AE5D11" w:rsidRPr="00C91E4C">
        <w:rPr>
          <w:b/>
          <w:color w:val="548DD4" w:themeColor="text2" w:themeTint="99"/>
        </w:rPr>
        <w:t xml:space="preserve"> </w:t>
      </w:r>
      <w:r w:rsidR="001342FF" w:rsidRPr="00F21EC7">
        <w:rPr>
          <w:b/>
          <w:color w:val="548DD4" w:themeColor="text2" w:themeTint="99"/>
        </w:rPr>
        <w:t>'</w:t>
      </w:r>
      <w:proofErr w:type="spellStart"/>
      <w:r w:rsidR="00AE5D11" w:rsidRPr="00C91E4C">
        <w:rPr>
          <w:b/>
          <w:color w:val="548DD4" w:themeColor="text2" w:themeTint="99"/>
        </w:rPr>
        <w:t>nl-cd:PostalCodeNL</w:t>
      </w:r>
      <w:proofErr w:type="spellEnd"/>
      <w:r w:rsidR="001342FF" w:rsidRPr="00F21EC7">
        <w:rPr>
          <w:b/>
          <w:color w:val="548DD4" w:themeColor="text2" w:themeTint="99"/>
        </w:rPr>
        <w:t>'</w:t>
      </w:r>
      <w:r w:rsidR="00AE5D11" w:rsidRPr="00C91E4C">
        <w:rPr>
          <w:b/>
          <w:color w:val="548DD4" w:themeColor="text2" w:themeTint="99"/>
        </w:rPr>
        <w:t xml:space="preserve"> of </w:t>
      </w:r>
      <w:r w:rsidR="001342FF" w:rsidRPr="00F21EC7">
        <w:rPr>
          <w:b/>
          <w:color w:val="548DD4" w:themeColor="text2" w:themeTint="99"/>
        </w:rPr>
        <w:t>'</w:t>
      </w:r>
      <w:proofErr w:type="spellStart"/>
      <w:r w:rsidR="00AE5D11" w:rsidRPr="00C91E4C">
        <w:rPr>
          <w:b/>
          <w:color w:val="548DD4" w:themeColor="text2" w:themeTint="99"/>
        </w:rPr>
        <w:t>nl-cd:PlaceOfResidenceNL</w:t>
      </w:r>
      <w:proofErr w:type="spellEnd"/>
      <w:r w:rsidR="001342FF" w:rsidRPr="00F21EC7">
        <w:rPr>
          <w:b/>
          <w:color w:val="548DD4" w:themeColor="text2" w:themeTint="99"/>
        </w:rPr>
        <w:t>'</w:t>
      </w:r>
      <w:r w:rsidR="00AE5D11" w:rsidRPr="00C91E4C">
        <w:rPr>
          <w:b/>
          <w:color w:val="548DD4" w:themeColor="text2" w:themeTint="99"/>
        </w:rPr>
        <w:t xml:space="preserve"> onder diezelfde </w:t>
      </w:r>
      <w:proofErr w:type="spellStart"/>
      <w:r w:rsidR="00AE5D11" w:rsidRPr="00C91E4C">
        <w:rPr>
          <w:b/>
          <w:color w:val="548DD4" w:themeColor="text2" w:themeTint="99"/>
        </w:rPr>
        <w:t>tuple</w:t>
      </w:r>
      <w:proofErr w:type="spellEnd"/>
      <w:r w:rsidR="00AE5D11" w:rsidRPr="00C91E4C">
        <w:rPr>
          <w:b/>
          <w:color w:val="548DD4" w:themeColor="text2" w:themeTint="99"/>
        </w:rPr>
        <w:t xml:space="preserve"> is opgenomen.</w:t>
      </w:r>
    </w:p>
    <w:p w14:paraId="5C310DD6" w14:textId="77777777" w:rsidR="00AE5D11" w:rsidRPr="008F2C52" w:rsidRDefault="00AE5D11" w:rsidP="00AE5D11">
      <w:pPr>
        <w:rPr>
          <w:b/>
        </w:rPr>
      </w:pPr>
    </w:p>
    <w:p w14:paraId="60ECA734" w14:textId="77777777" w:rsidR="00AE5D11" w:rsidRPr="008F2C52" w:rsidRDefault="00AE5D11" w:rsidP="00AE5D11">
      <w:pPr>
        <w:jc w:val="both"/>
      </w:pPr>
      <w:r w:rsidRPr="008F2C52">
        <w:t>Elementen die moeten worden opgenomen:</w:t>
      </w:r>
    </w:p>
    <w:p w14:paraId="71D75546" w14:textId="77777777" w:rsidR="00AE5D11" w:rsidRPr="008F2C52" w:rsidRDefault="00AE5D11" w:rsidP="00AE5D1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319ED19C" w14:textId="77777777" w:rsidTr="00D913E7">
        <w:tc>
          <w:tcPr>
            <w:tcW w:w="9709" w:type="dxa"/>
            <w:shd w:val="clear" w:color="auto" w:fill="D9D9D9" w:themeFill="background1" w:themeFillShade="D9"/>
          </w:tcPr>
          <w:p w14:paraId="6CEF4108" w14:textId="1FE84608" w:rsidR="00AE5D11" w:rsidRPr="008F2C52" w:rsidRDefault="00AE5D11" w:rsidP="00D913E7">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7991C48A" w14:textId="77777777" w:rsidTr="00D913E7">
        <w:tc>
          <w:tcPr>
            <w:tcW w:w="9709" w:type="dxa"/>
          </w:tcPr>
          <w:p w14:paraId="34DC1155" w14:textId="77777777" w:rsidR="00AE5D11" w:rsidRPr="008F2C52" w:rsidRDefault="00AE5D11" w:rsidP="00D913E7">
            <w:pPr>
              <w:pStyle w:val="Geenafstand"/>
              <w:rPr>
                <w:sz w:val="18"/>
                <w:szCs w:val="18"/>
              </w:rPr>
            </w:pPr>
            <w:proofErr w:type="spellStart"/>
            <w:r w:rsidRPr="008F2C52">
              <w:rPr>
                <w:sz w:val="18"/>
                <w:szCs w:val="18"/>
              </w:rPr>
              <w:t>nl-cd:HouseNumberNL</w:t>
            </w:r>
            <w:proofErr w:type="spellEnd"/>
          </w:p>
        </w:tc>
      </w:tr>
      <w:tr w:rsidR="00AE5D11" w:rsidRPr="008F2C52" w14:paraId="42149D37" w14:textId="77777777" w:rsidTr="00D913E7">
        <w:tc>
          <w:tcPr>
            <w:tcW w:w="9709" w:type="dxa"/>
          </w:tcPr>
          <w:p w14:paraId="682DDA17" w14:textId="77777777" w:rsidR="00AE5D11" w:rsidRPr="008F2C52" w:rsidRDefault="00AE5D11" w:rsidP="00D913E7">
            <w:pPr>
              <w:pStyle w:val="Geenafstand"/>
              <w:rPr>
                <w:sz w:val="18"/>
                <w:szCs w:val="18"/>
              </w:rPr>
            </w:pPr>
            <w:proofErr w:type="spellStart"/>
            <w:r w:rsidRPr="008F2C52">
              <w:rPr>
                <w:sz w:val="18"/>
                <w:szCs w:val="18"/>
              </w:rPr>
              <w:t>nl-cd:PostalCodeNL</w:t>
            </w:r>
            <w:proofErr w:type="spellEnd"/>
          </w:p>
        </w:tc>
      </w:tr>
    </w:tbl>
    <w:p w14:paraId="7E407F31" w14:textId="77777777" w:rsidR="005F76FB" w:rsidRPr="008F2C52" w:rsidRDefault="005F76FB">
      <w:pPr>
        <w:spacing w:after="200" w:line="276" w:lineRule="auto"/>
        <w:rPr>
          <w:rFonts w:asciiTheme="minorHAnsi" w:eastAsiaTheme="minorHAnsi" w:hAnsiTheme="minorHAnsi" w:cstheme="minorBidi"/>
          <w:sz w:val="22"/>
          <w:szCs w:val="22"/>
          <w:lang w:eastAsia="en-US"/>
        </w:rPr>
      </w:pPr>
    </w:p>
    <w:p w14:paraId="0B5C8965" w14:textId="43297BB4" w:rsidR="005F76FB" w:rsidRPr="00C812D1" w:rsidRDefault="006A3139" w:rsidP="005F76FB">
      <w:pPr>
        <w:rPr>
          <w:b/>
          <w:color w:val="548DD4" w:themeColor="text2" w:themeTint="99"/>
        </w:rPr>
      </w:pPr>
      <w:r w:rsidRPr="00C812D1">
        <w:rPr>
          <w:b/>
          <w:color w:val="548DD4" w:themeColor="text2" w:themeTint="99"/>
        </w:rPr>
        <w:t>BR-BD-16.4.105</w:t>
      </w:r>
      <w:r w:rsidR="005F76FB" w:rsidRPr="00C812D1">
        <w:rPr>
          <w:b/>
          <w:color w:val="548DD4" w:themeColor="text2" w:themeTint="99"/>
        </w:rPr>
        <w:t xml:space="preserve"> : Element MOET onder </w:t>
      </w:r>
      <w:proofErr w:type="spellStart"/>
      <w:r w:rsidR="005F76FB" w:rsidRPr="00C812D1">
        <w:rPr>
          <w:b/>
          <w:color w:val="548DD4" w:themeColor="text2" w:themeTint="99"/>
        </w:rPr>
        <w:t>tuple</w:t>
      </w:r>
      <w:proofErr w:type="spellEnd"/>
      <w:r w:rsidR="005F76FB" w:rsidRPr="00C812D1">
        <w:rPr>
          <w:b/>
          <w:color w:val="548DD4" w:themeColor="text2" w:themeTint="99"/>
        </w:rPr>
        <w:t xml:space="preserve"> </w:t>
      </w:r>
      <w:r w:rsidR="001342FF" w:rsidRPr="00F21EC7">
        <w:rPr>
          <w:b/>
          <w:color w:val="548DD4" w:themeColor="text2" w:themeTint="99"/>
        </w:rPr>
        <w:t>'</w:t>
      </w:r>
      <w:r w:rsidR="005F76FB" w:rsidRPr="00C812D1">
        <w:rPr>
          <w:b/>
          <w:color w:val="548DD4" w:themeColor="text2" w:themeTint="99"/>
        </w:rPr>
        <w:t>bd-t-ext1:ProvidedBuildingAddressPresentation</w:t>
      </w:r>
      <w:r w:rsidR="001342FF" w:rsidRPr="00F21EC7">
        <w:rPr>
          <w:b/>
          <w:color w:val="548DD4" w:themeColor="text2" w:themeTint="99"/>
        </w:rPr>
        <w:t>'</w:t>
      </w:r>
      <w:r w:rsidR="005F76FB" w:rsidRPr="00C812D1">
        <w:rPr>
          <w:b/>
          <w:color w:val="548DD4" w:themeColor="text2" w:themeTint="99"/>
        </w:rPr>
        <w:t xml:space="preserve"> in het bericht zijn opgenomen INDIEN één van de elementen </w:t>
      </w:r>
      <w:r w:rsidR="001342FF" w:rsidRPr="00F21EC7">
        <w:rPr>
          <w:b/>
          <w:color w:val="548DD4" w:themeColor="text2" w:themeTint="99"/>
        </w:rPr>
        <w:t>'</w:t>
      </w:r>
      <w:proofErr w:type="spellStart"/>
      <w:r w:rsidR="005F76FB" w:rsidRPr="00C812D1">
        <w:rPr>
          <w:b/>
          <w:color w:val="548DD4" w:themeColor="text2" w:themeTint="99"/>
        </w:rPr>
        <w:t>bd-i:StreetNameAbroad</w:t>
      </w:r>
      <w:proofErr w:type="spellEnd"/>
      <w:r w:rsidR="001342FF" w:rsidRPr="00F21EC7">
        <w:rPr>
          <w:b/>
          <w:color w:val="548DD4" w:themeColor="text2" w:themeTint="99"/>
        </w:rPr>
        <w:t>'</w:t>
      </w:r>
      <w:r w:rsidR="005F76FB" w:rsidRPr="00C812D1">
        <w:rPr>
          <w:b/>
          <w:color w:val="548DD4" w:themeColor="text2" w:themeTint="99"/>
        </w:rPr>
        <w:t xml:space="preserve">, </w:t>
      </w:r>
      <w:r w:rsidR="001342FF" w:rsidRPr="00F21EC7">
        <w:rPr>
          <w:b/>
          <w:color w:val="548DD4" w:themeColor="text2" w:themeTint="99"/>
        </w:rPr>
        <w:t>'</w:t>
      </w:r>
      <w:proofErr w:type="spellStart"/>
      <w:r w:rsidR="005F76FB" w:rsidRPr="00C812D1">
        <w:rPr>
          <w:b/>
          <w:color w:val="548DD4" w:themeColor="text2" w:themeTint="99"/>
        </w:rPr>
        <w:t>bd-i:HouseNumberAbroad</w:t>
      </w:r>
      <w:proofErr w:type="spellEnd"/>
      <w:r w:rsidR="001342FF" w:rsidRPr="00F21EC7">
        <w:rPr>
          <w:b/>
          <w:color w:val="548DD4" w:themeColor="text2" w:themeTint="99"/>
        </w:rPr>
        <w:t>'</w:t>
      </w:r>
      <w:r w:rsidR="005F76FB" w:rsidRPr="00C812D1">
        <w:rPr>
          <w:b/>
          <w:color w:val="548DD4" w:themeColor="text2" w:themeTint="99"/>
        </w:rPr>
        <w:t xml:space="preserve">, </w:t>
      </w:r>
      <w:r w:rsidR="001342FF" w:rsidRPr="00F21EC7">
        <w:rPr>
          <w:b/>
          <w:color w:val="548DD4" w:themeColor="text2" w:themeTint="99"/>
        </w:rPr>
        <w:t>'</w:t>
      </w:r>
      <w:proofErr w:type="spellStart"/>
      <w:r w:rsidR="005F76FB" w:rsidRPr="00C812D1">
        <w:rPr>
          <w:b/>
          <w:color w:val="548DD4" w:themeColor="text2" w:themeTint="99"/>
        </w:rPr>
        <w:t>bd-i:PostalCodeAbroad</w:t>
      </w:r>
      <w:proofErr w:type="spellEnd"/>
      <w:r w:rsidR="001342FF" w:rsidRPr="00F21EC7">
        <w:rPr>
          <w:b/>
          <w:color w:val="548DD4" w:themeColor="text2" w:themeTint="99"/>
        </w:rPr>
        <w:t>'</w:t>
      </w:r>
      <w:r w:rsidR="005F76FB" w:rsidRPr="00C812D1">
        <w:rPr>
          <w:b/>
          <w:color w:val="548DD4" w:themeColor="text2" w:themeTint="99"/>
        </w:rPr>
        <w:t xml:space="preserve">, </w:t>
      </w:r>
      <w:r w:rsidR="001342FF" w:rsidRPr="00F21EC7">
        <w:rPr>
          <w:b/>
          <w:color w:val="548DD4" w:themeColor="text2" w:themeTint="99"/>
        </w:rPr>
        <w:t>'</w:t>
      </w:r>
      <w:proofErr w:type="spellStart"/>
      <w:r w:rsidR="005F76FB" w:rsidRPr="00C812D1">
        <w:rPr>
          <w:b/>
          <w:color w:val="548DD4" w:themeColor="text2" w:themeTint="99"/>
        </w:rPr>
        <w:t>bd-i:PlaceOfResidenceAbroad</w:t>
      </w:r>
      <w:proofErr w:type="spellEnd"/>
      <w:r w:rsidR="001342FF" w:rsidRPr="00F21EC7">
        <w:rPr>
          <w:b/>
          <w:color w:val="548DD4" w:themeColor="text2" w:themeTint="99"/>
        </w:rPr>
        <w:t>'</w:t>
      </w:r>
      <w:r w:rsidR="005F76FB" w:rsidRPr="00C812D1">
        <w:rPr>
          <w:b/>
          <w:color w:val="548DD4" w:themeColor="text2" w:themeTint="99"/>
        </w:rPr>
        <w:t xml:space="preserve"> of </w:t>
      </w:r>
      <w:r w:rsidR="001342FF" w:rsidRPr="00F21EC7">
        <w:rPr>
          <w:b/>
          <w:color w:val="548DD4" w:themeColor="text2" w:themeTint="99"/>
        </w:rPr>
        <w:t>'</w:t>
      </w:r>
      <w:proofErr w:type="spellStart"/>
      <w:r w:rsidR="005F76FB" w:rsidRPr="00C812D1">
        <w:rPr>
          <w:b/>
          <w:color w:val="548DD4" w:themeColor="text2" w:themeTint="99"/>
        </w:rPr>
        <w:t>nl-cd:CountryCodeISO</w:t>
      </w:r>
      <w:proofErr w:type="spellEnd"/>
      <w:r w:rsidR="001342FF" w:rsidRPr="00F21EC7">
        <w:rPr>
          <w:b/>
          <w:color w:val="548DD4" w:themeColor="text2" w:themeTint="99"/>
        </w:rPr>
        <w:t>'</w:t>
      </w:r>
      <w:r w:rsidR="005F76FB" w:rsidRPr="00C812D1">
        <w:rPr>
          <w:b/>
          <w:color w:val="548DD4" w:themeColor="text2" w:themeTint="99"/>
        </w:rPr>
        <w:t xml:space="preserve"> onder diezelfde </w:t>
      </w:r>
      <w:proofErr w:type="spellStart"/>
      <w:r w:rsidR="005F76FB" w:rsidRPr="00C812D1">
        <w:rPr>
          <w:b/>
          <w:color w:val="548DD4" w:themeColor="text2" w:themeTint="99"/>
        </w:rPr>
        <w:t>tuple</w:t>
      </w:r>
      <w:proofErr w:type="spellEnd"/>
      <w:r w:rsidR="005F76FB" w:rsidRPr="00C812D1">
        <w:rPr>
          <w:b/>
          <w:color w:val="548DD4" w:themeColor="text2" w:themeTint="99"/>
        </w:rPr>
        <w:t xml:space="preserve"> is opgenomen.</w:t>
      </w:r>
    </w:p>
    <w:p w14:paraId="780F8E47" w14:textId="77777777" w:rsidR="005F76FB" w:rsidRPr="00C812D1" w:rsidRDefault="005F76FB" w:rsidP="005F76FB">
      <w:pPr>
        <w:pStyle w:val="Geenafstand"/>
        <w:rPr>
          <w:b/>
        </w:rPr>
      </w:pPr>
    </w:p>
    <w:p w14:paraId="07D2288A" w14:textId="77777777" w:rsidR="005F76FB" w:rsidRPr="008F2C52" w:rsidRDefault="005F76FB" w:rsidP="005F76FB">
      <w:pPr>
        <w:jc w:val="both"/>
      </w:pPr>
      <w:r w:rsidRPr="008F2C52">
        <w:t>Elementen die moeten worden opgenomen:</w:t>
      </w:r>
    </w:p>
    <w:p w14:paraId="2469FB98" w14:textId="77777777" w:rsidR="005F76FB" w:rsidRPr="008F2C52" w:rsidRDefault="005F76FB" w:rsidP="005F76F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57DC6A1E" w14:textId="77777777" w:rsidTr="00D913E7">
        <w:tc>
          <w:tcPr>
            <w:tcW w:w="9709" w:type="dxa"/>
            <w:shd w:val="clear" w:color="auto" w:fill="D9D9D9" w:themeFill="background1" w:themeFillShade="D9"/>
          </w:tcPr>
          <w:p w14:paraId="10E5B84F" w14:textId="2CD37307" w:rsidR="005F76FB" w:rsidRPr="008F2C52" w:rsidRDefault="005F76FB" w:rsidP="00D913E7">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5013B39E" w14:textId="77777777" w:rsidTr="00D913E7">
        <w:tc>
          <w:tcPr>
            <w:tcW w:w="9709" w:type="dxa"/>
          </w:tcPr>
          <w:p w14:paraId="3DDFDC50" w14:textId="77777777" w:rsidR="005F76FB" w:rsidRPr="008F2C52" w:rsidRDefault="005F76FB" w:rsidP="00D913E7">
            <w:pPr>
              <w:pStyle w:val="Geenafstand"/>
              <w:rPr>
                <w:sz w:val="18"/>
                <w:szCs w:val="18"/>
              </w:rPr>
            </w:pPr>
            <w:proofErr w:type="spellStart"/>
            <w:r w:rsidRPr="008F2C52">
              <w:rPr>
                <w:sz w:val="18"/>
                <w:szCs w:val="18"/>
              </w:rPr>
              <w:lastRenderedPageBreak/>
              <w:t>bd-i:StreetNameAbroad</w:t>
            </w:r>
            <w:proofErr w:type="spellEnd"/>
          </w:p>
        </w:tc>
      </w:tr>
      <w:tr w:rsidR="008F2C52" w:rsidRPr="008F2C52" w14:paraId="5979BD8C" w14:textId="77777777" w:rsidTr="00D913E7">
        <w:tc>
          <w:tcPr>
            <w:tcW w:w="9709" w:type="dxa"/>
          </w:tcPr>
          <w:p w14:paraId="1EDE83FA" w14:textId="77777777" w:rsidR="005F76FB" w:rsidRPr="008F2C52" w:rsidRDefault="005F76FB" w:rsidP="00D913E7">
            <w:pPr>
              <w:pStyle w:val="Geenafstand"/>
              <w:rPr>
                <w:sz w:val="18"/>
                <w:szCs w:val="18"/>
              </w:rPr>
            </w:pPr>
            <w:proofErr w:type="spellStart"/>
            <w:r w:rsidRPr="008F2C52">
              <w:rPr>
                <w:sz w:val="18"/>
                <w:szCs w:val="18"/>
              </w:rPr>
              <w:t>bd-i:HouseNumberAbroad</w:t>
            </w:r>
            <w:proofErr w:type="spellEnd"/>
          </w:p>
        </w:tc>
      </w:tr>
      <w:tr w:rsidR="008F2C52" w:rsidRPr="008F2C52" w14:paraId="2415BF04" w14:textId="77777777" w:rsidTr="00D913E7">
        <w:tc>
          <w:tcPr>
            <w:tcW w:w="9709" w:type="dxa"/>
          </w:tcPr>
          <w:p w14:paraId="2E6998C0" w14:textId="77777777" w:rsidR="005F76FB" w:rsidRPr="008F2C52" w:rsidRDefault="005F76FB" w:rsidP="00D913E7">
            <w:pPr>
              <w:pStyle w:val="Geenafstand"/>
              <w:rPr>
                <w:sz w:val="18"/>
                <w:szCs w:val="18"/>
              </w:rPr>
            </w:pPr>
            <w:proofErr w:type="spellStart"/>
            <w:r w:rsidRPr="008F2C52">
              <w:rPr>
                <w:sz w:val="18"/>
                <w:szCs w:val="18"/>
              </w:rPr>
              <w:t>bd-i:PlaceOfResidenceAbroad</w:t>
            </w:r>
            <w:proofErr w:type="spellEnd"/>
          </w:p>
        </w:tc>
      </w:tr>
      <w:tr w:rsidR="005F76FB" w:rsidRPr="008F2C52" w14:paraId="4D96A14B" w14:textId="77777777" w:rsidTr="00D913E7">
        <w:tc>
          <w:tcPr>
            <w:tcW w:w="9709" w:type="dxa"/>
          </w:tcPr>
          <w:p w14:paraId="714DB7F2" w14:textId="77777777" w:rsidR="005F76FB" w:rsidRPr="008F2C52" w:rsidRDefault="005F76FB" w:rsidP="00D913E7">
            <w:pPr>
              <w:pStyle w:val="Geenafstand"/>
              <w:rPr>
                <w:sz w:val="18"/>
                <w:szCs w:val="18"/>
              </w:rPr>
            </w:pPr>
            <w:proofErr w:type="spellStart"/>
            <w:r w:rsidRPr="008F2C52">
              <w:rPr>
                <w:sz w:val="18"/>
                <w:szCs w:val="18"/>
              </w:rPr>
              <w:t>nl-cd:CountryCodeISO</w:t>
            </w:r>
            <w:proofErr w:type="spellEnd"/>
          </w:p>
        </w:tc>
      </w:tr>
    </w:tbl>
    <w:p w14:paraId="613949F4" w14:textId="77777777" w:rsidR="00FF27F7" w:rsidRPr="008F2C52" w:rsidRDefault="00FF27F7" w:rsidP="00452CEC">
      <w:pPr>
        <w:rPr>
          <w:b/>
        </w:rPr>
      </w:pPr>
    </w:p>
    <w:p w14:paraId="508F29D4" w14:textId="2A573634" w:rsidR="00452CEC" w:rsidRPr="00C91E4C" w:rsidRDefault="00452CEC" w:rsidP="00452CEC">
      <w:pPr>
        <w:rPr>
          <w:b/>
          <w:color w:val="548DD4" w:themeColor="text2" w:themeTint="99"/>
        </w:rPr>
      </w:pPr>
      <w:r w:rsidRPr="00C91E4C">
        <w:rPr>
          <w:b/>
          <w:color w:val="548DD4" w:themeColor="text2" w:themeTint="99"/>
        </w:rPr>
        <w:t xml:space="preserve">BR-BD-16.4.106 : Element MOET in het bericht zijn opgenomen INDIEN één van de elementen </w:t>
      </w:r>
      <w:r w:rsidR="001342FF" w:rsidRPr="00F21EC7">
        <w:rPr>
          <w:b/>
          <w:color w:val="548DD4" w:themeColor="text2" w:themeTint="99"/>
        </w:rPr>
        <w:t>'</w:t>
      </w:r>
      <w:r w:rsidR="00AB63D8" w:rsidRPr="00C91E4C">
        <w:rPr>
          <w:b/>
          <w:color w:val="548DD4" w:themeColor="text2" w:themeTint="99"/>
        </w:rPr>
        <w:t>bd-i-ext1:</w:t>
      </w:r>
      <w:r w:rsidRPr="00C91E4C">
        <w:rPr>
          <w:b/>
          <w:color w:val="548DD4" w:themeColor="text2" w:themeTint="99"/>
        </w:rPr>
        <w:t>DonationsOnPaper</w:t>
      </w:r>
      <w:r w:rsidR="001342FF" w:rsidRPr="00F21EC7">
        <w:rPr>
          <w:b/>
          <w:color w:val="548DD4" w:themeColor="text2" w:themeTint="99"/>
        </w:rPr>
        <w:t>'</w:t>
      </w:r>
      <w:r w:rsidRPr="00C91E4C">
        <w:rPr>
          <w:b/>
          <w:color w:val="548DD4" w:themeColor="text2" w:themeTint="99"/>
        </w:rPr>
        <w:t xml:space="preserve">, </w:t>
      </w:r>
    </w:p>
    <w:p w14:paraId="1F449384" w14:textId="2CABCE02" w:rsidR="00452CEC" w:rsidRPr="00C91E4C" w:rsidRDefault="001342FF" w:rsidP="00452CEC">
      <w:pPr>
        <w:rPr>
          <w:b/>
          <w:color w:val="548DD4" w:themeColor="text2" w:themeTint="99"/>
          <w:lang w:val="en-US"/>
        </w:rPr>
      </w:pPr>
      <w:r w:rsidRPr="00601CA7">
        <w:rPr>
          <w:b/>
          <w:color w:val="548DD4" w:themeColor="text2" w:themeTint="99"/>
          <w:lang w:val="en-US"/>
        </w:rPr>
        <w:t>'</w:t>
      </w:r>
      <w:r w:rsidR="00452CEC" w:rsidRPr="00C91E4C">
        <w:rPr>
          <w:b/>
          <w:color w:val="548DD4" w:themeColor="text2" w:themeTint="99"/>
          <w:lang w:val="en-US"/>
        </w:rPr>
        <w:t>bd-i-ext1:DonationsOnPaperInterestPercentage</w:t>
      </w:r>
      <w:r w:rsidRPr="00601CA7">
        <w:rPr>
          <w:b/>
          <w:color w:val="548DD4" w:themeColor="text2" w:themeTint="99"/>
          <w:lang w:val="en-US"/>
        </w:rPr>
        <w:t>'</w:t>
      </w:r>
      <w:r w:rsidR="00452CEC" w:rsidRPr="00C91E4C">
        <w:rPr>
          <w:b/>
          <w:color w:val="548DD4" w:themeColor="text2" w:themeTint="99"/>
          <w:lang w:val="en-US"/>
        </w:rPr>
        <w:t>,</w:t>
      </w:r>
    </w:p>
    <w:p w14:paraId="24DBFF34" w14:textId="7982092D" w:rsidR="00452CEC" w:rsidRPr="00C91E4C" w:rsidRDefault="001342FF" w:rsidP="00452CEC">
      <w:pPr>
        <w:rPr>
          <w:b/>
          <w:color w:val="548DD4" w:themeColor="text2" w:themeTint="99"/>
          <w:lang w:val="en-US"/>
        </w:rPr>
      </w:pPr>
      <w:r w:rsidRPr="00601CA7">
        <w:rPr>
          <w:b/>
          <w:color w:val="548DD4" w:themeColor="text2" w:themeTint="99"/>
          <w:lang w:val="en-US"/>
        </w:rPr>
        <w:t>'</w:t>
      </w:r>
      <w:r w:rsidR="00452CEC" w:rsidRPr="00C91E4C">
        <w:rPr>
          <w:b/>
          <w:color w:val="548DD4" w:themeColor="text2" w:themeTint="99"/>
          <w:lang w:val="en-US"/>
        </w:rPr>
        <w:t>bd-i-ext1:DonationsOnPaperInterestType</w:t>
      </w:r>
      <w:r w:rsidRPr="00601CA7">
        <w:rPr>
          <w:b/>
          <w:color w:val="548DD4" w:themeColor="text2" w:themeTint="99"/>
          <w:lang w:val="en-US"/>
        </w:rPr>
        <w:t>'</w:t>
      </w:r>
      <w:r w:rsidR="00452CEC" w:rsidRPr="00C91E4C">
        <w:rPr>
          <w:b/>
          <w:color w:val="548DD4" w:themeColor="text2" w:themeTint="99"/>
          <w:lang w:val="en-US"/>
        </w:rPr>
        <w:t xml:space="preserve">, </w:t>
      </w:r>
    </w:p>
    <w:p w14:paraId="1C556142" w14:textId="49AA2373" w:rsidR="00452CEC" w:rsidRPr="00C812D1" w:rsidRDefault="001342FF" w:rsidP="00452CEC">
      <w:pPr>
        <w:rPr>
          <w:b/>
          <w:color w:val="548DD4" w:themeColor="text2" w:themeTint="99"/>
        </w:rPr>
      </w:pPr>
      <w:r w:rsidRPr="00F21EC7">
        <w:rPr>
          <w:b/>
          <w:color w:val="548DD4" w:themeColor="text2" w:themeTint="99"/>
        </w:rPr>
        <w:t>'</w:t>
      </w:r>
      <w:r w:rsidR="00452CEC" w:rsidRPr="00C812D1">
        <w:rPr>
          <w:b/>
          <w:color w:val="548DD4" w:themeColor="text2" w:themeTint="99"/>
        </w:rPr>
        <w:t>bd-i-ext1:DonationsOnPaperDeedDate</w:t>
      </w:r>
      <w:r w:rsidRPr="00F21EC7">
        <w:rPr>
          <w:b/>
          <w:color w:val="548DD4" w:themeColor="text2" w:themeTint="99"/>
        </w:rPr>
        <w:t>'</w:t>
      </w:r>
      <w:r w:rsidR="00AB63D8" w:rsidRPr="00C812D1">
        <w:rPr>
          <w:b/>
          <w:color w:val="548DD4" w:themeColor="text2" w:themeTint="99"/>
        </w:rPr>
        <w:t xml:space="preserve"> of</w:t>
      </w:r>
    </w:p>
    <w:p w14:paraId="40A6C17F" w14:textId="2ECBEC54" w:rsidR="00452CEC" w:rsidRPr="00C812D1" w:rsidRDefault="00452CEC" w:rsidP="00452CEC">
      <w:pPr>
        <w:rPr>
          <w:b/>
          <w:color w:val="548DD4" w:themeColor="text2" w:themeTint="99"/>
        </w:rPr>
      </w:pPr>
      <w:r w:rsidRPr="00C812D1">
        <w:rPr>
          <w:b/>
          <w:color w:val="548DD4" w:themeColor="text2" w:themeTint="99"/>
        </w:rPr>
        <w:t xml:space="preserve"> in de </w:t>
      </w:r>
      <w:proofErr w:type="spellStart"/>
      <w:r w:rsidRPr="00C812D1">
        <w:rPr>
          <w:b/>
          <w:color w:val="548DD4" w:themeColor="text2" w:themeTint="99"/>
        </w:rPr>
        <w:t>tuple</w:t>
      </w:r>
      <w:proofErr w:type="spellEnd"/>
      <w:r w:rsidRPr="00C812D1">
        <w:rPr>
          <w:b/>
          <w:color w:val="548DD4" w:themeColor="text2" w:themeTint="99"/>
        </w:rPr>
        <w:t xml:space="preserve"> </w:t>
      </w:r>
      <w:r w:rsidR="001342FF" w:rsidRPr="00F21EC7">
        <w:rPr>
          <w:b/>
          <w:color w:val="548DD4" w:themeColor="text2" w:themeTint="99"/>
        </w:rPr>
        <w:t>'</w:t>
      </w:r>
      <w:r w:rsidRPr="00C812D1">
        <w:rPr>
          <w:b/>
          <w:color w:val="548DD4" w:themeColor="text2" w:themeTint="99"/>
        </w:rPr>
        <w:t>bd-t-ext1:GiftSpecification</w:t>
      </w:r>
      <w:r w:rsidR="001342FF" w:rsidRPr="00F21EC7">
        <w:rPr>
          <w:b/>
          <w:color w:val="548DD4" w:themeColor="text2" w:themeTint="99"/>
        </w:rPr>
        <w:t>'</w:t>
      </w:r>
      <w:r w:rsidRPr="00C812D1">
        <w:rPr>
          <w:b/>
          <w:color w:val="548DD4" w:themeColor="text2" w:themeTint="99"/>
        </w:rPr>
        <w:t xml:space="preserve"> is opgenomen.</w:t>
      </w:r>
    </w:p>
    <w:p w14:paraId="5859F083" w14:textId="77777777" w:rsidR="00452CEC" w:rsidRPr="00C812D1" w:rsidRDefault="00452CEC" w:rsidP="00452CEC">
      <w:pPr>
        <w:rPr>
          <w:b/>
        </w:rPr>
      </w:pPr>
    </w:p>
    <w:p w14:paraId="0D6CC775" w14:textId="77777777" w:rsidR="00452CEC" w:rsidRPr="008F2C52" w:rsidRDefault="00452CEC" w:rsidP="00452CEC">
      <w:pPr>
        <w:jc w:val="both"/>
      </w:pPr>
      <w:r w:rsidRPr="008F2C52">
        <w:t>Elementen die moeten worden opgenomen:</w:t>
      </w:r>
    </w:p>
    <w:p w14:paraId="212C7C44" w14:textId="77777777" w:rsidR="00452CEC" w:rsidRPr="008F2C52" w:rsidRDefault="00452CEC" w:rsidP="00452CEC">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4461B095" w14:textId="77777777" w:rsidTr="00D913E7">
        <w:tc>
          <w:tcPr>
            <w:tcW w:w="9709" w:type="dxa"/>
            <w:shd w:val="clear" w:color="auto" w:fill="D9D9D9" w:themeFill="background1" w:themeFillShade="D9"/>
          </w:tcPr>
          <w:p w14:paraId="42A80F59" w14:textId="46F0B061" w:rsidR="00452CEC" w:rsidRPr="008F2C52" w:rsidRDefault="00452CEC" w:rsidP="00D913E7">
            <w:pPr>
              <w:pStyle w:val="Geenafstand"/>
              <w:rPr>
                <w:b/>
                <w:sz w:val="18"/>
                <w:szCs w:val="18"/>
              </w:rPr>
            </w:pPr>
            <w:r w:rsidRPr="008F2C52">
              <w:rPr>
                <w:b/>
                <w:sz w:val="18"/>
                <w:szCs w:val="18"/>
              </w:rPr>
              <w:t>Element</w:t>
            </w:r>
            <w:r w:rsidR="00177F9B" w:rsidRPr="008F2C52">
              <w:rPr>
                <w:b/>
                <w:sz w:val="18"/>
                <w:szCs w:val="18"/>
              </w:rPr>
              <w:t>en</w:t>
            </w:r>
          </w:p>
        </w:tc>
      </w:tr>
      <w:tr w:rsidR="008F2C52" w:rsidRPr="008F2C52" w14:paraId="510530D9" w14:textId="77777777" w:rsidTr="00D913E7">
        <w:tc>
          <w:tcPr>
            <w:tcW w:w="9709" w:type="dxa"/>
          </w:tcPr>
          <w:p w14:paraId="72C02981" w14:textId="46C5C1AC" w:rsidR="00452CEC" w:rsidRPr="008F2C52" w:rsidRDefault="00AB63D8" w:rsidP="00D913E7">
            <w:pPr>
              <w:pStyle w:val="Geenafstand"/>
              <w:rPr>
                <w:sz w:val="18"/>
                <w:szCs w:val="18"/>
              </w:rPr>
            </w:pPr>
            <w:r w:rsidRPr="008F2C52">
              <w:rPr>
                <w:sz w:val="18"/>
                <w:szCs w:val="18"/>
              </w:rPr>
              <w:t>bd-i-ext1:</w:t>
            </w:r>
            <w:r w:rsidR="00452CEC" w:rsidRPr="008F2C52">
              <w:rPr>
                <w:sz w:val="18"/>
                <w:szCs w:val="18"/>
              </w:rPr>
              <w:t>DonationsOnPaper</w:t>
            </w:r>
          </w:p>
        </w:tc>
      </w:tr>
      <w:tr w:rsidR="008F2C52" w:rsidRPr="008F2C52" w14:paraId="7AA7D0AB" w14:textId="77777777" w:rsidTr="00D913E7">
        <w:tc>
          <w:tcPr>
            <w:tcW w:w="9709" w:type="dxa"/>
          </w:tcPr>
          <w:p w14:paraId="4F2FDFC1" w14:textId="76925CE6" w:rsidR="00452CEC" w:rsidRPr="008F2C52" w:rsidRDefault="00452CEC" w:rsidP="00D913E7">
            <w:pPr>
              <w:pStyle w:val="Geenafstand"/>
              <w:rPr>
                <w:sz w:val="18"/>
                <w:szCs w:val="18"/>
              </w:rPr>
            </w:pPr>
            <w:r w:rsidRPr="008F2C52">
              <w:rPr>
                <w:sz w:val="18"/>
                <w:szCs w:val="18"/>
              </w:rPr>
              <w:t>bd-i-ext1:DonationsOnPaperInterestPercentage</w:t>
            </w:r>
          </w:p>
        </w:tc>
      </w:tr>
      <w:tr w:rsidR="008F2C52" w:rsidRPr="008F2C52" w14:paraId="134E1345" w14:textId="77777777" w:rsidTr="00D913E7">
        <w:tc>
          <w:tcPr>
            <w:tcW w:w="9709" w:type="dxa"/>
          </w:tcPr>
          <w:p w14:paraId="12FD1CFF" w14:textId="2B622FAE" w:rsidR="00452CEC" w:rsidRPr="008F2C52" w:rsidRDefault="00452CEC" w:rsidP="00D913E7">
            <w:pPr>
              <w:pStyle w:val="Geenafstand"/>
              <w:rPr>
                <w:sz w:val="18"/>
                <w:szCs w:val="18"/>
              </w:rPr>
            </w:pPr>
            <w:r w:rsidRPr="008F2C52">
              <w:rPr>
                <w:sz w:val="18"/>
                <w:szCs w:val="18"/>
              </w:rPr>
              <w:t>bd-i-ext1:DonationsOnPaperDeedDate</w:t>
            </w:r>
          </w:p>
        </w:tc>
      </w:tr>
    </w:tbl>
    <w:p w14:paraId="2CB58852" w14:textId="77777777" w:rsidR="00DD1D64" w:rsidRPr="008F2C52" w:rsidRDefault="00DD1D64" w:rsidP="00DD1D64">
      <w:pPr>
        <w:rPr>
          <w:b/>
        </w:rPr>
      </w:pPr>
    </w:p>
    <w:p w14:paraId="58637BDC" w14:textId="07EF7CAE" w:rsidR="00DD1D64" w:rsidRPr="00C91E4C" w:rsidRDefault="00DD1D64" w:rsidP="00DD1D64">
      <w:pPr>
        <w:rPr>
          <w:b/>
          <w:color w:val="548DD4" w:themeColor="text2" w:themeTint="99"/>
        </w:rPr>
      </w:pPr>
      <w:r w:rsidRPr="00C91E4C">
        <w:rPr>
          <w:b/>
          <w:color w:val="548DD4" w:themeColor="text2" w:themeTint="99"/>
        </w:rPr>
        <w:t xml:space="preserve">BR-BD-16.4.107 : Element MOET in het bericht zijn opgenomen INDIEN één van de elementen </w:t>
      </w:r>
      <w:r w:rsidR="001342FF" w:rsidRPr="00F21EC7">
        <w:rPr>
          <w:b/>
          <w:color w:val="548DD4" w:themeColor="text2" w:themeTint="99"/>
        </w:rPr>
        <w:t>'</w:t>
      </w:r>
      <w:r w:rsidRPr="00C91E4C">
        <w:rPr>
          <w:b/>
          <w:color w:val="548DD4" w:themeColor="text2" w:themeTint="99"/>
        </w:rPr>
        <w:t>bd-i-ext1:GiftUsufructValue</w:t>
      </w:r>
      <w:r w:rsidR="001342FF" w:rsidRPr="00F21EC7">
        <w:rPr>
          <w:b/>
          <w:color w:val="548DD4" w:themeColor="text2" w:themeTint="99"/>
        </w:rPr>
        <w:t>'</w:t>
      </w:r>
      <w:r w:rsidRPr="00C91E4C">
        <w:rPr>
          <w:b/>
          <w:color w:val="548DD4" w:themeColor="text2" w:themeTint="99"/>
        </w:rPr>
        <w:t xml:space="preserve">, </w:t>
      </w:r>
    </w:p>
    <w:p w14:paraId="7B939C68" w14:textId="247CA2CA" w:rsidR="00DD1D64" w:rsidRPr="00C91E4C" w:rsidRDefault="001342FF" w:rsidP="00DD1D64">
      <w:pPr>
        <w:rPr>
          <w:b/>
          <w:color w:val="548DD4" w:themeColor="text2" w:themeTint="99"/>
          <w:lang w:val="en-US"/>
        </w:rPr>
      </w:pPr>
      <w:r w:rsidRPr="00601CA7">
        <w:rPr>
          <w:b/>
          <w:color w:val="548DD4" w:themeColor="text2" w:themeTint="99"/>
          <w:lang w:val="en-US"/>
        </w:rPr>
        <w:t>'</w:t>
      </w:r>
      <w:r w:rsidR="00DD1D64" w:rsidRPr="00C91E4C">
        <w:rPr>
          <w:b/>
          <w:color w:val="548DD4" w:themeColor="text2" w:themeTint="99"/>
          <w:lang w:val="en-US"/>
        </w:rPr>
        <w:t>bd-i-ext1:</w:t>
      </w:r>
      <w:r w:rsidR="00AA5924" w:rsidRPr="00C91E4C">
        <w:rPr>
          <w:b/>
          <w:color w:val="548DD4" w:themeColor="text2" w:themeTint="99"/>
          <w:lang w:val="en-US"/>
        </w:rPr>
        <w:t>CapitalToBeMaintainedValue</w:t>
      </w:r>
      <w:r w:rsidRPr="00601CA7">
        <w:rPr>
          <w:b/>
          <w:color w:val="548DD4" w:themeColor="text2" w:themeTint="99"/>
          <w:lang w:val="en-US"/>
        </w:rPr>
        <w:t>'</w:t>
      </w:r>
      <w:r w:rsidR="00DD1D64" w:rsidRPr="00C91E4C">
        <w:rPr>
          <w:b/>
          <w:color w:val="548DD4" w:themeColor="text2" w:themeTint="99"/>
          <w:lang w:val="en-US"/>
        </w:rPr>
        <w:t xml:space="preserve"> of </w:t>
      </w:r>
    </w:p>
    <w:p w14:paraId="68E43ACA" w14:textId="7A728F13" w:rsidR="00DD1D64" w:rsidRPr="00C91E4C" w:rsidRDefault="001342FF" w:rsidP="00DD1D64">
      <w:pPr>
        <w:rPr>
          <w:b/>
          <w:color w:val="548DD4" w:themeColor="text2" w:themeTint="99"/>
          <w:lang w:val="en-US"/>
        </w:rPr>
      </w:pPr>
      <w:r w:rsidRPr="00601CA7">
        <w:rPr>
          <w:b/>
          <w:color w:val="548DD4" w:themeColor="text2" w:themeTint="99"/>
          <w:lang w:val="en-US"/>
        </w:rPr>
        <w:t>'</w:t>
      </w:r>
      <w:r w:rsidR="00DD1D64" w:rsidRPr="00C91E4C">
        <w:rPr>
          <w:b/>
          <w:color w:val="548DD4" w:themeColor="text2" w:themeTint="99"/>
          <w:lang w:val="en-US"/>
        </w:rPr>
        <w:t>bd-i-ext1:</w:t>
      </w:r>
      <w:r w:rsidR="00AA5924" w:rsidRPr="00C91E4C">
        <w:rPr>
          <w:b/>
          <w:color w:val="548DD4" w:themeColor="text2" w:themeTint="99"/>
          <w:lang w:val="en-US"/>
        </w:rPr>
        <w:t>CapitalToBeMaintained</w:t>
      </w:r>
      <w:r w:rsidR="00DD1D64" w:rsidRPr="00C91E4C">
        <w:rPr>
          <w:b/>
          <w:color w:val="548DD4" w:themeColor="text2" w:themeTint="99"/>
          <w:lang w:val="en-US"/>
        </w:rPr>
        <w:t>Description</w:t>
      </w:r>
      <w:r w:rsidRPr="00601CA7">
        <w:rPr>
          <w:b/>
          <w:color w:val="548DD4" w:themeColor="text2" w:themeTint="99"/>
          <w:lang w:val="en-US"/>
        </w:rPr>
        <w:t>'</w:t>
      </w:r>
      <w:r w:rsidR="00DD1D64" w:rsidRPr="00C91E4C">
        <w:rPr>
          <w:b/>
          <w:color w:val="548DD4" w:themeColor="text2" w:themeTint="99"/>
          <w:lang w:val="en-US"/>
        </w:rPr>
        <w:t xml:space="preserve">, </w:t>
      </w:r>
    </w:p>
    <w:p w14:paraId="1A8BBBF3" w14:textId="1A6F41DD" w:rsidR="00DD1D64" w:rsidRPr="00C812D1" w:rsidRDefault="00DD1D64" w:rsidP="00DD1D64">
      <w:pPr>
        <w:rPr>
          <w:b/>
          <w:color w:val="548DD4" w:themeColor="text2" w:themeTint="99"/>
        </w:rPr>
      </w:pPr>
      <w:r w:rsidRPr="00C812D1">
        <w:rPr>
          <w:b/>
          <w:color w:val="548DD4" w:themeColor="text2" w:themeTint="99"/>
        </w:rPr>
        <w:t xml:space="preserve">in de </w:t>
      </w:r>
      <w:proofErr w:type="spellStart"/>
      <w:r w:rsidRPr="00C812D1">
        <w:rPr>
          <w:b/>
          <w:color w:val="548DD4" w:themeColor="text2" w:themeTint="99"/>
        </w:rPr>
        <w:t>tuple</w:t>
      </w:r>
      <w:proofErr w:type="spellEnd"/>
      <w:r w:rsidRPr="00C812D1">
        <w:rPr>
          <w:b/>
          <w:color w:val="548DD4" w:themeColor="text2" w:themeTint="99"/>
        </w:rPr>
        <w:t xml:space="preserve"> </w:t>
      </w:r>
      <w:r w:rsidR="001342FF" w:rsidRPr="00F21EC7">
        <w:rPr>
          <w:b/>
          <w:color w:val="548DD4" w:themeColor="text2" w:themeTint="99"/>
        </w:rPr>
        <w:t>'</w:t>
      </w:r>
      <w:r w:rsidRPr="00C812D1">
        <w:rPr>
          <w:b/>
          <w:color w:val="548DD4" w:themeColor="text2" w:themeTint="99"/>
        </w:rPr>
        <w:t>bd-t-ext1:GiftSpecification</w:t>
      </w:r>
      <w:r w:rsidR="001342FF" w:rsidRPr="00F21EC7">
        <w:rPr>
          <w:b/>
          <w:color w:val="548DD4" w:themeColor="text2" w:themeTint="99"/>
        </w:rPr>
        <w:t>'</w:t>
      </w:r>
      <w:r w:rsidRPr="00C812D1">
        <w:rPr>
          <w:b/>
          <w:color w:val="548DD4" w:themeColor="text2" w:themeTint="99"/>
        </w:rPr>
        <w:t xml:space="preserve"> is opgenomen.</w:t>
      </w:r>
    </w:p>
    <w:p w14:paraId="7DB61E36" w14:textId="77777777" w:rsidR="00DD1D64" w:rsidRPr="00C812D1" w:rsidRDefault="00DD1D64" w:rsidP="00DD1D64">
      <w:pPr>
        <w:rPr>
          <w:b/>
        </w:rPr>
      </w:pPr>
    </w:p>
    <w:p w14:paraId="4EB1F2A8" w14:textId="77777777" w:rsidR="00DD1D64" w:rsidRPr="008F2C52" w:rsidRDefault="00DD1D64" w:rsidP="00DD1D64">
      <w:pPr>
        <w:jc w:val="both"/>
      </w:pPr>
      <w:r w:rsidRPr="008F2C52">
        <w:t>Elementen die moeten worden opgenomen:</w:t>
      </w:r>
    </w:p>
    <w:p w14:paraId="1BB6E662" w14:textId="77777777" w:rsidR="00DD1D64" w:rsidRPr="008F2C52" w:rsidRDefault="00DD1D64" w:rsidP="00DD1D64">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6B2B6645" w14:textId="77777777" w:rsidTr="00D913E7">
        <w:tc>
          <w:tcPr>
            <w:tcW w:w="9709" w:type="dxa"/>
            <w:shd w:val="clear" w:color="auto" w:fill="D9D9D9" w:themeFill="background1" w:themeFillShade="D9"/>
          </w:tcPr>
          <w:p w14:paraId="52B0FECA" w14:textId="77777777" w:rsidR="00DD1D64" w:rsidRPr="008F2C52" w:rsidRDefault="00DD1D64" w:rsidP="00D913E7">
            <w:pPr>
              <w:pStyle w:val="Geenafstand"/>
              <w:rPr>
                <w:b/>
                <w:sz w:val="18"/>
                <w:szCs w:val="18"/>
              </w:rPr>
            </w:pPr>
            <w:r w:rsidRPr="008F2C52">
              <w:rPr>
                <w:b/>
                <w:sz w:val="18"/>
                <w:szCs w:val="18"/>
              </w:rPr>
              <w:t>Element</w:t>
            </w:r>
          </w:p>
        </w:tc>
      </w:tr>
      <w:tr w:rsidR="00DD1D64" w:rsidRPr="008F2C52" w14:paraId="2F02E619" w14:textId="77777777" w:rsidTr="00D913E7">
        <w:tc>
          <w:tcPr>
            <w:tcW w:w="9709" w:type="dxa"/>
          </w:tcPr>
          <w:p w14:paraId="7AFF4B91" w14:textId="112D377A" w:rsidR="00DD1D64" w:rsidRPr="008F2C52" w:rsidRDefault="00DD1D64" w:rsidP="00D913E7">
            <w:pPr>
              <w:pStyle w:val="Geenafstand"/>
              <w:rPr>
                <w:sz w:val="18"/>
                <w:szCs w:val="18"/>
              </w:rPr>
            </w:pPr>
            <w:r w:rsidRPr="008F2C52">
              <w:rPr>
                <w:sz w:val="18"/>
                <w:szCs w:val="18"/>
              </w:rPr>
              <w:t>bd-i-ext1:GiftUsufructValue</w:t>
            </w:r>
          </w:p>
        </w:tc>
      </w:tr>
    </w:tbl>
    <w:p w14:paraId="18CDDC8B" w14:textId="77777777" w:rsidR="007D4066" w:rsidRPr="008F2C52" w:rsidRDefault="007D4066">
      <w:pPr>
        <w:spacing w:after="200" w:line="276" w:lineRule="auto"/>
        <w:rPr>
          <w:rFonts w:asciiTheme="minorHAnsi" w:eastAsiaTheme="minorHAnsi" w:hAnsiTheme="minorHAnsi" w:cstheme="minorBidi"/>
          <w:sz w:val="22"/>
          <w:szCs w:val="22"/>
          <w:lang w:eastAsia="en-US"/>
        </w:rPr>
      </w:pPr>
    </w:p>
    <w:p w14:paraId="0D7D0B42" w14:textId="6A1AF8C0" w:rsidR="005A4B67" w:rsidRDefault="007D4066" w:rsidP="003B1C87">
      <w:pPr>
        <w:rPr>
          <w:b/>
          <w:color w:val="548DD4" w:themeColor="text2" w:themeTint="99"/>
        </w:rPr>
      </w:pPr>
      <w:r w:rsidRPr="0063441C">
        <w:rPr>
          <w:b/>
          <w:color w:val="548DD4" w:themeColor="text2" w:themeTint="99"/>
        </w:rPr>
        <w:t xml:space="preserve">BR-BD-16.4.108 : </w:t>
      </w:r>
      <w:r w:rsidR="003B1C87">
        <w:rPr>
          <w:b/>
          <w:color w:val="548DD4" w:themeColor="text2" w:themeTint="99"/>
        </w:rPr>
        <w:t>Vervallen</w:t>
      </w:r>
    </w:p>
    <w:p w14:paraId="22FB84EA" w14:textId="2626BB68" w:rsidR="003B1C87" w:rsidRDefault="003B1C87" w:rsidP="003B1C87">
      <w:pPr>
        <w:rPr>
          <w:b/>
          <w:color w:val="548DD4" w:themeColor="text2" w:themeTint="99"/>
        </w:rPr>
      </w:pPr>
    </w:p>
    <w:p w14:paraId="36F059AD" w14:textId="77777777" w:rsidR="003B1C87" w:rsidRPr="008F2C52" w:rsidRDefault="003B1C87" w:rsidP="003B1C87">
      <w:pPr>
        <w:rPr>
          <w:rFonts w:asciiTheme="minorHAnsi" w:eastAsiaTheme="minorHAnsi" w:hAnsiTheme="minorHAnsi" w:cstheme="minorBidi"/>
          <w:sz w:val="22"/>
          <w:szCs w:val="22"/>
          <w:lang w:eastAsia="en-US"/>
        </w:rPr>
      </w:pPr>
    </w:p>
    <w:p w14:paraId="2CFD7E3A" w14:textId="2A9BED4B" w:rsidR="005A4B67" w:rsidRPr="00C812D1" w:rsidRDefault="005A4B67" w:rsidP="005A4B67">
      <w:pPr>
        <w:rPr>
          <w:b/>
          <w:color w:val="548DD4" w:themeColor="text2" w:themeTint="99"/>
        </w:rPr>
      </w:pPr>
      <w:r w:rsidRPr="00C91E4C">
        <w:rPr>
          <w:b/>
          <w:color w:val="548DD4" w:themeColor="text2" w:themeTint="99"/>
        </w:rPr>
        <w:t xml:space="preserve">BR-BD-16.4.109 : Element MOET in het bericht zijn opgenomen INDIEN het element </w:t>
      </w:r>
      <w:r w:rsidR="001342FF" w:rsidRPr="00F21EC7">
        <w:rPr>
          <w:b/>
          <w:color w:val="548DD4" w:themeColor="text2" w:themeTint="99"/>
        </w:rPr>
        <w:t>'</w:t>
      </w:r>
      <w:r w:rsidRPr="00C91E4C">
        <w:rPr>
          <w:b/>
          <w:color w:val="548DD4" w:themeColor="text2" w:themeTint="99"/>
          <w:szCs w:val="18"/>
        </w:rPr>
        <w:t>bd-i-ext1:TaxSimilarDifferentCountryPaid</w:t>
      </w:r>
      <w:r w:rsidR="001342FF" w:rsidRPr="00F21EC7">
        <w:rPr>
          <w:b/>
          <w:color w:val="548DD4" w:themeColor="text2" w:themeTint="99"/>
        </w:rPr>
        <w:t>'</w:t>
      </w:r>
      <w:r w:rsidRPr="00C812D1">
        <w:rPr>
          <w:b/>
          <w:color w:val="548DD4" w:themeColor="text2" w:themeTint="99"/>
        </w:rPr>
        <w:t xml:space="preserve"> in de </w:t>
      </w:r>
      <w:proofErr w:type="spellStart"/>
      <w:r w:rsidRPr="00C812D1">
        <w:rPr>
          <w:b/>
          <w:color w:val="548DD4" w:themeColor="text2" w:themeTint="99"/>
        </w:rPr>
        <w:t>tuple</w:t>
      </w:r>
      <w:proofErr w:type="spellEnd"/>
      <w:r w:rsidRPr="00C812D1">
        <w:rPr>
          <w:b/>
          <w:color w:val="548DD4" w:themeColor="text2" w:themeTint="99"/>
        </w:rPr>
        <w:t xml:space="preserve"> </w:t>
      </w:r>
      <w:r w:rsidR="001342FF" w:rsidRPr="00F21EC7">
        <w:rPr>
          <w:b/>
          <w:color w:val="548DD4" w:themeColor="text2" w:themeTint="99"/>
        </w:rPr>
        <w:t>'</w:t>
      </w:r>
      <w:r w:rsidRPr="00C812D1">
        <w:rPr>
          <w:b/>
          <w:color w:val="548DD4" w:themeColor="text2" w:themeTint="99"/>
        </w:rPr>
        <w:t>bd-t-ext1:GiftSpecification</w:t>
      </w:r>
      <w:r w:rsidR="001342FF" w:rsidRPr="00F21EC7">
        <w:rPr>
          <w:b/>
          <w:color w:val="548DD4" w:themeColor="text2" w:themeTint="99"/>
        </w:rPr>
        <w:t>'</w:t>
      </w:r>
      <w:r w:rsidRPr="00C812D1">
        <w:rPr>
          <w:b/>
          <w:color w:val="548DD4" w:themeColor="text2" w:themeTint="99"/>
        </w:rPr>
        <w:t xml:space="preserve"> is opgenomen.</w:t>
      </w:r>
    </w:p>
    <w:p w14:paraId="13E052C9" w14:textId="77777777" w:rsidR="005A4B67" w:rsidRPr="00C812D1" w:rsidRDefault="005A4B67" w:rsidP="005A4B67">
      <w:pPr>
        <w:rPr>
          <w:b/>
        </w:rPr>
      </w:pPr>
    </w:p>
    <w:p w14:paraId="1FD4A916" w14:textId="77777777" w:rsidR="005A4B67" w:rsidRPr="008F2C52" w:rsidRDefault="005A4B67" w:rsidP="005A4B67">
      <w:pPr>
        <w:jc w:val="both"/>
      </w:pPr>
      <w:r w:rsidRPr="008F2C52">
        <w:t>Elementen die moeten worden opgenomen:</w:t>
      </w:r>
    </w:p>
    <w:p w14:paraId="3C677015" w14:textId="77777777" w:rsidR="005A4B67" w:rsidRPr="008F2C52" w:rsidRDefault="005A4B67" w:rsidP="005A4B6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F2C52" w:rsidRPr="008F2C52" w14:paraId="2A592426" w14:textId="77777777" w:rsidTr="00604400">
        <w:tc>
          <w:tcPr>
            <w:tcW w:w="9709" w:type="dxa"/>
            <w:shd w:val="clear" w:color="auto" w:fill="D9D9D9" w:themeFill="background1" w:themeFillShade="D9"/>
          </w:tcPr>
          <w:p w14:paraId="6743AD38" w14:textId="77777777" w:rsidR="005A4B67" w:rsidRPr="008F2C52" w:rsidRDefault="005A4B67" w:rsidP="00604400">
            <w:pPr>
              <w:pStyle w:val="Geenafstand"/>
              <w:rPr>
                <w:b/>
                <w:sz w:val="18"/>
                <w:szCs w:val="18"/>
              </w:rPr>
            </w:pPr>
            <w:r w:rsidRPr="008F2C52">
              <w:rPr>
                <w:b/>
                <w:sz w:val="18"/>
                <w:szCs w:val="18"/>
              </w:rPr>
              <w:t>Element</w:t>
            </w:r>
          </w:p>
        </w:tc>
      </w:tr>
      <w:tr w:rsidR="005A4B67" w:rsidRPr="008F2C52" w14:paraId="188C02DD" w14:textId="77777777" w:rsidTr="00604400">
        <w:tc>
          <w:tcPr>
            <w:tcW w:w="9709" w:type="dxa"/>
          </w:tcPr>
          <w:p w14:paraId="38CC8160" w14:textId="4151190B" w:rsidR="005A4B67" w:rsidRPr="008F2C52" w:rsidRDefault="005A4B67" w:rsidP="00604400">
            <w:pPr>
              <w:pStyle w:val="Geenafstand"/>
              <w:rPr>
                <w:sz w:val="18"/>
                <w:szCs w:val="18"/>
              </w:rPr>
            </w:pPr>
            <w:r w:rsidRPr="008F2C52">
              <w:rPr>
                <w:sz w:val="18"/>
                <w:szCs w:val="18"/>
              </w:rPr>
              <w:t>bd-i-ext1:TaxSimilarDifferentCountryPaidCountryCode</w:t>
            </w:r>
          </w:p>
        </w:tc>
      </w:tr>
    </w:tbl>
    <w:p w14:paraId="203A1A81" w14:textId="77777777" w:rsidR="00D439BA" w:rsidRPr="008F2C52" w:rsidRDefault="00D439BA">
      <w:pPr>
        <w:spacing w:after="200" w:line="276" w:lineRule="auto"/>
        <w:rPr>
          <w:rFonts w:asciiTheme="minorHAnsi" w:eastAsiaTheme="minorHAnsi" w:hAnsiTheme="minorHAnsi" w:cstheme="minorBidi"/>
          <w:sz w:val="22"/>
          <w:szCs w:val="22"/>
          <w:lang w:eastAsia="en-US"/>
        </w:rPr>
      </w:pPr>
    </w:p>
    <w:p w14:paraId="7017801B" w14:textId="37E2DA56" w:rsidR="00D439BA" w:rsidRPr="00C91E4C" w:rsidRDefault="00D439BA" w:rsidP="00D439BA">
      <w:pPr>
        <w:rPr>
          <w:b/>
          <w:color w:val="548DD4" w:themeColor="text2" w:themeTint="99"/>
        </w:rPr>
      </w:pPr>
      <w:r w:rsidRPr="00C91E4C">
        <w:rPr>
          <w:b/>
          <w:color w:val="548DD4" w:themeColor="text2" w:themeTint="99"/>
        </w:rPr>
        <w:t xml:space="preserve">BR-BD-16.4.110 : Element MOET NIET in het bericht zijn opgenomen INDIEN het element </w:t>
      </w:r>
      <w:r w:rsidR="001342FF" w:rsidRPr="00F21EC7">
        <w:rPr>
          <w:b/>
          <w:color w:val="548DD4" w:themeColor="text2" w:themeTint="99"/>
        </w:rPr>
        <w:t>'</w:t>
      </w:r>
      <w:r w:rsidRPr="00C91E4C">
        <w:rPr>
          <w:b/>
          <w:color w:val="548DD4" w:themeColor="text2" w:themeTint="99"/>
        </w:rPr>
        <w:t>bd-i-ext1:ContactLegalPersonName</w:t>
      </w:r>
      <w:r w:rsidR="001342FF" w:rsidRPr="00F21EC7">
        <w:rPr>
          <w:b/>
          <w:color w:val="548DD4" w:themeColor="text2" w:themeTint="99"/>
        </w:rPr>
        <w:t>'</w:t>
      </w:r>
      <w:r w:rsidRPr="00C91E4C">
        <w:rPr>
          <w:b/>
          <w:color w:val="548DD4" w:themeColor="text2" w:themeTint="99"/>
        </w:rPr>
        <w:t xml:space="preserve"> is opgenomen.</w:t>
      </w:r>
    </w:p>
    <w:p w14:paraId="509A8352" w14:textId="77777777" w:rsidR="00D439BA" w:rsidRPr="008F2C52" w:rsidRDefault="00D439BA" w:rsidP="00D439BA">
      <w:pPr>
        <w:rPr>
          <w:b/>
        </w:rPr>
      </w:pPr>
    </w:p>
    <w:p w14:paraId="52ACAFD6" w14:textId="77777777" w:rsidR="00D439BA" w:rsidRPr="008F2C52" w:rsidRDefault="00D439BA" w:rsidP="00D439BA">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Elementen die NIET moeten worden opgenomen:</w:t>
      </w:r>
    </w:p>
    <w:p w14:paraId="45E296C8" w14:textId="77777777" w:rsidR="00D439BA" w:rsidRPr="008F2C52" w:rsidRDefault="00D439BA" w:rsidP="00D439BA">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69208B8B" w14:textId="77777777" w:rsidTr="00604400">
        <w:tc>
          <w:tcPr>
            <w:tcW w:w="9288" w:type="dxa"/>
            <w:shd w:val="clear" w:color="auto" w:fill="D9D9D9" w:themeFill="background1" w:themeFillShade="D9"/>
          </w:tcPr>
          <w:p w14:paraId="20BF6208" w14:textId="77777777" w:rsidR="00D439BA" w:rsidRPr="008F2C52" w:rsidRDefault="00D439BA" w:rsidP="00604400">
            <w:pPr>
              <w:pStyle w:val="Geenafstand"/>
              <w:rPr>
                <w:b/>
                <w:sz w:val="18"/>
                <w:szCs w:val="18"/>
              </w:rPr>
            </w:pPr>
            <w:r w:rsidRPr="008F2C52">
              <w:rPr>
                <w:b/>
                <w:sz w:val="18"/>
                <w:szCs w:val="18"/>
              </w:rPr>
              <w:t>Elementen</w:t>
            </w:r>
          </w:p>
        </w:tc>
      </w:tr>
      <w:tr w:rsidR="00D439BA" w:rsidRPr="008F2C52" w14:paraId="413B5587" w14:textId="77777777" w:rsidTr="00604400">
        <w:tc>
          <w:tcPr>
            <w:tcW w:w="9288" w:type="dxa"/>
          </w:tcPr>
          <w:p w14:paraId="20964E02" w14:textId="0371A8F6" w:rsidR="00D439BA" w:rsidRPr="008F2C52" w:rsidRDefault="00D439BA" w:rsidP="00604400">
            <w:pPr>
              <w:pStyle w:val="Geenafstand"/>
              <w:rPr>
                <w:sz w:val="18"/>
                <w:szCs w:val="18"/>
              </w:rPr>
            </w:pPr>
            <w:proofErr w:type="spellStart"/>
            <w:r w:rsidRPr="008F2C52">
              <w:rPr>
                <w:sz w:val="18"/>
                <w:szCs w:val="18"/>
              </w:rPr>
              <w:t>bd-i:ContactSurname</w:t>
            </w:r>
            <w:proofErr w:type="spellEnd"/>
          </w:p>
        </w:tc>
      </w:tr>
    </w:tbl>
    <w:p w14:paraId="3A6B9399" w14:textId="77777777" w:rsidR="00D439BA" w:rsidRPr="008F2C52" w:rsidRDefault="00D439BA">
      <w:pPr>
        <w:spacing w:after="200" w:line="276" w:lineRule="auto"/>
        <w:rPr>
          <w:rFonts w:asciiTheme="minorHAnsi" w:eastAsiaTheme="minorHAnsi" w:hAnsiTheme="minorHAnsi" w:cstheme="minorBidi"/>
          <w:sz w:val="22"/>
          <w:szCs w:val="22"/>
          <w:lang w:eastAsia="en-US"/>
        </w:rPr>
      </w:pPr>
    </w:p>
    <w:p w14:paraId="256CB65D" w14:textId="543B0E20" w:rsidR="00D439BA" w:rsidRPr="00C91E4C" w:rsidRDefault="00D439BA" w:rsidP="00D439BA">
      <w:pPr>
        <w:rPr>
          <w:b/>
          <w:color w:val="548DD4" w:themeColor="text2" w:themeTint="99"/>
        </w:rPr>
      </w:pPr>
      <w:r w:rsidRPr="00C91E4C">
        <w:rPr>
          <w:b/>
          <w:color w:val="548DD4" w:themeColor="text2" w:themeTint="99"/>
        </w:rPr>
        <w:t xml:space="preserve">BR-BD-16.4.111 : Element MOET NIET in het bericht zijn opgenomen INDIEN het element </w:t>
      </w:r>
      <w:r w:rsidR="001342FF" w:rsidRPr="00F21EC7">
        <w:rPr>
          <w:b/>
          <w:color w:val="548DD4" w:themeColor="text2" w:themeTint="99"/>
        </w:rPr>
        <w:t>'</w:t>
      </w:r>
      <w:proofErr w:type="spellStart"/>
      <w:r w:rsidRPr="00C91E4C">
        <w:rPr>
          <w:b/>
          <w:color w:val="548DD4" w:themeColor="text2" w:themeTint="99"/>
          <w:szCs w:val="18"/>
        </w:rPr>
        <w:t>bd-i:ContactSurname</w:t>
      </w:r>
      <w:proofErr w:type="spellEnd"/>
      <w:r w:rsidR="001342FF" w:rsidRPr="00F21EC7">
        <w:rPr>
          <w:b/>
          <w:color w:val="548DD4" w:themeColor="text2" w:themeTint="99"/>
        </w:rPr>
        <w:t>'</w:t>
      </w:r>
      <w:r w:rsidRPr="00C91E4C">
        <w:rPr>
          <w:b/>
          <w:color w:val="548DD4" w:themeColor="text2" w:themeTint="99"/>
        </w:rPr>
        <w:t xml:space="preserve"> is opgenomen.</w:t>
      </w:r>
    </w:p>
    <w:p w14:paraId="569CCDB3" w14:textId="77777777" w:rsidR="00D439BA" w:rsidRPr="008F2C52" w:rsidRDefault="00D439BA" w:rsidP="00D439BA">
      <w:pPr>
        <w:rPr>
          <w:b/>
        </w:rPr>
      </w:pPr>
    </w:p>
    <w:p w14:paraId="588C238B" w14:textId="77777777" w:rsidR="00D439BA" w:rsidRPr="008F2C52" w:rsidRDefault="00D439BA" w:rsidP="00D439BA">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lastRenderedPageBreak/>
        <w:t>Elementen die NIET moeten worden opgenomen:</w:t>
      </w:r>
    </w:p>
    <w:p w14:paraId="133C6B55" w14:textId="77777777" w:rsidR="00D439BA" w:rsidRPr="008F2C52" w:rsidRDefault="00D439BA" w:rsidP="00D439BA">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F2C52" w:rsidRPr="008F2C52" w14:paraId="463BB2A6" w14:textId="77777777" w:rsidTr="00604400">
        <w:tc>
          <w:tcPr>
            <w:tcW w:w="9288" w:type="dxa"/>
            <w:shd w:val="clear" w:color="auto" w:fill="D9D9D9" w:themeFill="background1" w:themeFillShade="D9"/>
          </w:tcPr>
          <w:p w14:paraId="0FEE5B92" w14:textId="77777777" w:rsidR="00D439BA" w:rsidRPr="008F2C52" w:rsidRDefault="00D439BA" w:rsidP="00604400">
            <w:pPr>
              <w:pStyle w:val="Geenafstand"/>
              <w:rPr>
                <w:b/>
                <w:sz w:val="18"/>
                <w:szCs w:val="18"/>
              </w:rPr>
            </w:pPr>
            <w:r w:rsidRPr="008F2C52">
              <w:rPr>
                <w:b/>
                <w:sz w:val="18"/>
                <w:szCs w:val="18"/>
              </w:rPr>
              <w:t>Elementen</w:t>
            </w:r>
          </w:p>
        </w:tc>
      </w:tr>
      <w:tr w:rsidR="008F2C52" w:rsidRPr="008F2C52" w14:paraId="196BF16E" w14:textId="77777777" w:rsidTr="00604400">
        <w:tc>
          <w:tcPr>
            <w:tcW w:w="9288" w:type="dxa"/>
          </w:tcPr>
          <w:p w14:paraId="7B41767F" w14:textId="089AB393" w:rsidR="00D439BA" w:rsidRPr="008F2C52" w:rsidRDefault="00D439BA" w:rsidP="00604400">
            <w:pPr>
              <w:pStyle w:val="Geenafstand"/>
              <w:rPr>
                <w:sz w:val="18"/>
                <w:szCs w:val="18"/>
              </w:rPr>
            </w:pPr>
            <w:r w:rsidRPr="008F2C52">
              <w:rPr>
                <w:sz w:val="18"/>
                <w:szCs w:val="18"/>
              </w:rPr>
              <w:t>bd-i-ext1:ContactLegalPersonName</w:t>
            </w:r>
          </w:p>
        </w:tc>
      </w:tr>
    </w:tbl>
    <w:p w14:paraId="0758ACF1" w14:textId="77777777" w:rsidR="00CE79A0" w:rsidRDefault="00CE79A0" w:rsidP="00065706">
      <w:pPr>
        <w:rPr>
          <w:b/>
          <w:color w:val="548DD4" w:themeColor="text2" w:themeTint="99"/>
        </w:rPr>
      </w:pPr>
    </w:p>
    <w:p w14:paraId="7B18231C" w14:textId="48FC0500" w:rsidR="00065706" w:rsidRPr="00C91E4C" w:rsidRDefault="00065706" w:rsidP="00065706">
      <w:pPr>
        <w:rPr>
          <w:b/>
          <w:color w:val="548DD4" w:themeColor="text2" w:themeTint="99"/>
        </w:rPr>
      </w:pPr>
      <w:r w:rsidRPr="00C91E4C">
        <w:rPr>
          <w:b/>
          <w:color w:val="548DD4" w:themeColor="text2" w:themeTint="99"/>
        </w:rPr>
        <w:t>BR-BD-16.4.11</w:t>
      </w:r>
      <w:r>
        <w:rPr>
          <w:b/>
          <w:color w:val="548DD4" w:themeColor="text2" w:themeTint="99"/>
        </w:rPr>
        <w:t>2</w:t>
      </w:r>
      <w:r w:rsidRPr="00C91E4C">
        <w:rPr>
          <w:b/>
          <w:color w:val="548DD4" w:themeColor="text2" w:themeTint="99"/>
        </w:rPr>
        <w:t xml:space="preserve"> : </w:t>
      </w:r>
      <w:r w:rsidRPr="00065706">
        <w:rPr>
          <w:b/>
          <w:color w:val="548DD4" w:themeColor="text2" w:themeTint="99"/>
        </w:rPr>
        <w:t>Element MOET zijn opgenomen INDIEN de waarde van 'bd-i-ext1:DonationsOnPaperInterestPercentage' groter is dan '0'.</w:t>
      </w:r>
    </w:p>
    <w:p w14:paraId="6807EF5E" w14:textId="77777777" w:rsidR="00065706" w:rsidRPr="008F2C52" w:rsidRDefault="00065706" w:rsidP="00065706">
      <w:pPr>
        <w:rPr>
          <w:b/>
        </w:rPr>
      </w:pPr>
    </w:p>
    <w:p w14:paraId="1376CF47" w14:textId="26580577" w:rsidR="00065706" w:rsidRPr="008F2C52" w:rsidRDefault="00065706" w:rsidP="00065706">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 xml:space="preserve">Elementen </w:t>
      </w:r>
      <w:r w:rsidR="00666421">
        <w:rPr>
          <w:rFonts w:asciiTheme="minorHAnsi" w:eastAsiaTheme="minorHAnsi" w:hAnsiTheme="minorHAnsi" w:cstheme="minorBidi"/>
          <w:sz w:val="22"/>
          <w:szCs w:val="22"/>
          <w:lang w:eastAsia="en-US"/>
        </w:rPr>
        <w:t xml:space="preserve">die </w:t>
      </w:r>
      <w:r w:rsidRPr="008F2C52">
        <w:rPr>
          <w:rFonts w:asciiTheme="minorHAnsi" w:eastAsiaTheme="minorHAnsi" w:hAnsiTheme="minorHAnsi" w:cstheme="minorBidi"/>
          <w:sz w:val="22"/>
          <w:szCs w:val="22"/>
          <w:lang w:eastAsia="en-US"/>
        </w:rPr>
        <w:t>moeten worden opgenomen:</w:t>
      </w:r>
    </w:p>
    <w:p w14:paraId="4FFAA05F" w14:textId="77777777" w:rsidR="00065706" w:rsidRPr="008F2C52" w:rsidRDefault="00065706" w:rsidP="00065706">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065706" w:rsidRPr="008F2C52" w14:paraId="2F3F13CC" w14:textId="77777777" w:rsidTr="00B92068">
        <w:tc>
          <w:tcPr>
            <w:tcW w:w="9288" w:type="dxa"/>
            <w:shd w:val="clear" w:color="auto" w:fill="D9D9D9" w:themeFill="background1" w:themeFillShade="D9"/>
          </w:tcPr>
          <w:p w14:paraId="5CE74496" w14:textId="77777777" w:rsidR="00065706" w:rsidRPr="008F2C52" w:rsidRDefault="00065706" w:rsidP="00B92068">
            <w:pPr>
              <w:pStyle w:val="Geenafstand"/>
              <w:rPr>
                <w:b/>
                <w:sz w:val="18"/>
                <w:szCs w:val="18"/>
              </w:rPr>
            </w:pPr>
            <w:r w:rsidRPr="008F2C52">
              <w:rPr>
                <w:b/>
                <w:sz w:val="18"/>
                <w:szCs w:val="18"/>
              </w:rPr>
              <w:t>Elementen</w:t>
            </w:r>
          </w:p>
        </w:tc>
      </w:tr>
      <w:tr w:rsidR="00065706" w:rsidRPr="008F2C52" w14:paraId="3FF921E2" w14:textId="77777777" w:rsidTr="00B92068">
        <w:tc>
          <w:tcPr>
            <w:tcW w:w="9288" w:type="dxa"/>
          </w:tcPr>
          <w:p w14:paraId="21E742C4" w14:textId="4B784AC4" w:rsidR="00065706" w:rsidRPr="008F2C52" w:rsidRDefault="00065706" w:rsidP="00B92068">
            <w:pPr>
              <w:pStyle w:val="Geenafstand"/>
              <w:rPr>
                <w:sz w:val="18"/>
                <w:szCs w:val="18"/>
              </w:rPr>
            </w:pPr>
            <w:r w:rsidRPr="008F2C52">
              <w:rPr>
                <w:sz w:val="18"/>
                <w:szCs w:val="18"/>
              </w:rPr>
              <w:t>bd-i-ext1:</w:t>
            </w:r>
            <w:r>
              <w:t xml:space="preserve"> </w:t>
            </w:r>
            <w:proofErr w:type="spellStart"/>
            <w:r w:rsidRPr="00065706">
              <w:rPr>
                <w:sz w:val="18"/>
                <w:szCs w:val="18"/>
              </w:rPr>
              <w:t>DonationsOnPaperInterestType</w:t>
            </w:r>
            <w:proofErr w:type="spellEnd"/>
          </w:p>
        </w:tc>
      </w:tr>
    </w:tbl>
    <w:p w14:paraId="550799C8" w14:textId="2BC79511" w:rsidR="00824317" w:rsidRDefault="00824317">
      <w:pPr>
        <w:spacing w:after="200" w:line="276" w:lineRule="auto"/>
        <w:rPr>
          <w:rFonts w:asciiTheme="minorHAnsi" w:eastAsiaTheme="minorHAnsi" w:hAnsiTheme="minorHAnsi" w:cstheme="minorBidi"/>
          <w:color w:val="BFBFBF" w:themeColor="background1" w:themeShade="BF"/>
          <w:sz w:val="22"/>
          <w:szCs w:val="22"/>
          <w:lang w:eastAsia="en-US"/>
        </w:rPr>
      </w:pPr>
    </w:p>
    <w:p w14:paraId="1C61B76C" w14:textId="61024C12" w:rsidR="00CE79A0" w:rsidRPr="00C91E4C" w:rsidRDefault="00CE79A0" w:rsidP="00CE79A0">
      <w:pPr>
        <w:rPr>
          <w:b/>
          <w:color w:val="548DD4" w:themeColor="text2" w:themeTint="99"/>
        </w:rPr>
      </w:pPr>
      <w:r w:rsidRPr="00C91E4C">
        <w:rPr>
          <w:b/>
          <w:color w:val="548DD4" w:themeColor="text2" w:themeTint="99"/>
        </w:rPr>
        <w:t>BR-BD-16.4.11</w:t>
      </w:r>
      <w:r>
        <w:rPr>
          <w:b/>
          <w:color w:val="548DD4" w:themeColor="text2" w:themeTint="99"/>
        </w:rPr>
        <w:t>3</w:t>
      </w:r>
      <w:r w:rsidRPr="00C91E4C">
        <w:rPr>
          <w:b/>
          <w:color w:val="548DD4" w:themeColor="text2" w:themeTint="99"/>
        </w:rPr>
        <w:t xml:space="preserve"> : </w:t>
      </w:r>
      <w:r w:rsidRPr="00CE79A0">
        <w:rPr>
          <w:b/>
          <w:color w:val="548DD4" w:themeColor="text2" w:themeTint="99"/>
        </w:rPr>
        <w:t xml:space="preserve">Element MOET onder </w:t>
      </w:r>
      <w:proofErr w:type="spellStart"/>
      <w:r w:rsidRPr="00CE79A0">
        <w:rPr>
          <w:b/>
          <w:color w:val="548DD4" w:themeColor="text2" w:themeTint="99"/>
        </w:rPr>
        <w:t>tuple</w:t>
      </w:r>
      <w:proofErr w:type="spellEnd"/>
      <w:r w:rsidRPr="00CE79A0">
        <w:rPr>
          <w:b/>
          <w:color w:val="548DD4" w:themeColor="text2" w:themeTint="99"/>
        </w:rPr>
        <w:t xml:space="preserve"> </w:t>
      </w:r>
      <w:r w:rsidR="001342FF" w:rsidRPr="00F21EC7">
        <w:rPr>
          <w:b/>
          <w:color w:val="548DD4" w:themeColor="text2" w:themeTint="99"/>
        </w:rPr>
        <w:t>'</w:t>
      </w:r>
      <w:r w:rsidRPr="00CE79A0">
        <w:rPr>
          <w:b/>
          <w:color w:val="548DD4" w:themeColor="text2" w:themeTint="99"/>
        </w:rPr>
        <w:t>bd-t-ext1:GiftSpecification</w:t>
      </w:r>
      <w:r w:rsidR="001342FF" w:rsidRPr="00F21EC7">
        <w:rPr>
          <w:b/>
          <w:color w:val="548DD4" w:themeColor="text2" w:themeTint="99"/>
        </w:rPr>
        <w:t>'</w:t>
      </w:r>
      <w:r w:rsidRPr="00CE79A0">
        <w:rPr>
          <w:b/>
          <w:color w:val="548DD4" w:themeColor="text2" w:themeTint="99"/>
        </w:rPr>
        <w:t xml:space="preserve"> in het bericht zijn opgenomen INDIEN de waarde van het element </w:t>
      </w:r>
      <w:r w:rsidR="001342FF" w:rsidRPr="00F21EC7">
        <w:rPr>
          <w:b/>
          <w:color w:val="548DD4" w:themeColor="text2" w:themeTint="99"/>
        </w:rPr>
        <w:t>'</w:t>
      </w:r>
      <w:r w:rsidRPr="00CE79A0">
        <w:rPr>
          <w:b/>
          <w:color w:val="548DD4" w:themeColor="text2" w:themeTint="99"/>
        </w:rPr>
        <w:t>bd-i-ext1:BusinessSuccessionAgreementConditionalExcemptionRequestIndication</w:t>
      </w:r>
      <w:r w:rsidR="001342FF" w:rsidRPr="00F21EC7">
        <w:rPr>
          <w:b/>
          <w:color w:val="548DD4" w:themeColor="text2" w:themeTint="99"/>
        </w:rPr>
        <w:t>'</w:t>
      </w:r>
      <w:r w:rsidRPr="00CE79A0">
        <w:rPr>
          <w:b/>
          <w:color w:val="548DD4" w:themeColor="text2" w:themeTint="99"/>
        </w:rPr>
        <w:t xml:space="preserve"> onder dezelfde </w:t>
      </w:r>
      <w:proofErr w:type="spellStart"/>
      <w:r w:rsidRPr="00CE79A0">
        <w:rPr>
          <w:b/>
          <w:color w:val="548DD4" w:themeColor="text2" w:themeTint="99"/>
        </w:rPr>
        <w:t>tuple</w:t>
      </w:r>
      <w:proofErr w:type="spellEnd"/>
      <w:r w:rsidRPr="00CE79A0">
        <w:rPr>
          <w:b/>
          <w:color w:val="548DD4" w:themeColor="text2" w:themeTint="99"/>
        </w:rPr>
        <w:t xml:space="preserve"> gelijk is aan </w:t>
      </w:r>
      <w:r w:rsidR="001342FF" w:rsidRPr="00F21EC7">
        <w:rPr>
          <w:b/>
          <w:color w:val="548DD4" w:themeColor="text2" w:themeTint="99"/>
        </w:rPr>
        <w:t>'</w:t>
      </w:r>
      <w:proofErr w:type="spellStart"/>
      <w:r w:rsidRPr="00CE79A0">
        <w:rPr>
          <w:b/>
          <w:color w:val="548DD4" w:themeColor="text2" w:themeTint="99"/>
        </w:rPr>
        <w:t>true</w:t>
      </w:r>
      <w:proofErr w:type="spellEnd"/>
      <w:r w:rsidR="001342FF" w:rsidRPr="00F21EC7">
        <w:rPr>
          <w:b/>
          <w:color w:val="548DD4" w:themeColor="text2" w:themeTint="99"/>
        </w:rPr>
        <w:t>'</w:t>
      </w:r>
      <w:r w:rsidRPr="00CE79A0">
        <w:rPr>
          <w:b/>
          <w:color w:val="548DD4" w:themeColor="text2" w:themeTint="99"/>
        </w:rPr>
        <w:t xml:space="preserve"> of </w:t>
      </w:r>
      <w:r w:rsidR="001342FF" w:rsidRPr="00F21EC7">
        <w:rPr>
          <w:b/>
          <w:color w:val="548DD4" w:themeColor="text2" w:themeTint="99"/>
        </w:rPr>
        <w:t>'</w:t>
      </w:r>
      <w:r w:rsidRPr="00CE79A0">
        <w:rPr>
          <w:b/>
          <w:color w:val="548DD4" w:themeColor="text2" w:themeTint="99"/>
        </w:rPr>
        <w:t>1</w:t>
      </w:r>
      <w:r w:rsidR="001342FF" w:rsidRPr="00F21EC7">
        <w:rPr>
          <w:b/>
          <w:color w:val="548DD4" w:themeColor="text2" w:themeTint="99"/>
        </w:rPr>
        <w:t>'</w:t>
      </w:r>
      <w:r w:rsidRPr="00065706">
        <w:rPr>
          <w:b/>
          <w:color w:val="548DD4" w:themeColor="text2" w:themeTint="99"/>
        </w:rPr>
        <w:t>.</w:t>
      </w:r>
    </w:p>
    <w:p w14:paraId="6BC6601B" w14:textId="77777777" w:rsidR="00CE79A0" w:rsidRPr="008F2C52" w:rsidRDefault="00CE79A0" w:rsidP="00CE79A0">
      <w:pPr>
        <w:rPr>
          <w:b/>
        </w:rPr>
      </w:pPr>
    </w:p>
    <w:p w14:paraId="3461DCA7" w14:textId="77777777" w:rsidR="00CE79A0" w:rsidRPr="008F2C52" w:rsidRDefault="00CE79A0" w:rsidP="00CE79A0">
      <w:pPr>
        <w:jc w:val="both"/>
        <w:rPr>
          <w:rFonts w:asciiTheme="minorHAnsi" w:eastAsiaTheme="minorHAnsi" w:hAnsiTheme="minorHAnsi" w:cstheme="minorBidi"/>
          <w:sz w:val="22"/>
          <w:szCs w:val="22"/>
          <w:lang w:eastAsia="en-US"/>
        </w:rPr>
      </w:pPr>
      <w:r w:rsidRPr="008F2C52">
        <w:rPr>
          <w:rFonts w:asciiTheme="minorHAnsi" w:eastAsiaTheme="minorHAnsi" w:hAnsiTheme="minorHAnsi" w:cstheme="minorBidi"/>
          <w:sz w:val="22"/>
          <w:szCs w:val="22"/>
          <w:lang w:eastAsia="en-US"/>
        </w:rPr>
        <w:t xml:space="preserve">Elementen </w:t>
      </w:r>
      <w:r>
        <w:rPr>
          <w:rFonts w:asciiTheme="minorHAnsi" w:eastAsiaTheme="minorHAnsi" w:hAnsiTheme="minorHAnsi" w:cstheme="minorBidi"/>
          <w:sz w:val="22"/>
          <w:szCs w:val="22"/>
          <w:lang w:eastAsia="en-US"/>
        </w:rPr>
        <w:t xml:space="preserve">die </w:t>
      </w:r>
      <w:r w:rsidRPr="008F2C52">
        <w:rPr>
          <w:rFonts w:asciiTheme="minorHAnsi" w:eastAsiaTheme="minorHAnsi" w:hAnsiTheme="minorHAnsi" w:cstheme="minorBidi"/>
          <w:sz w:val="22"/>
          <w:szCs w:val="22"/>
          <w:lang w:eastAsia="en-US"/>
        </w:rPr>
        <w:t>moeten worden opgenomen:</w:t>
      </w:r>
    </w:p>
    <w:p w14:paraId="295ABB6D" w14:textId="77777777" w:rsidR="00CE79A0" w:rsidRPr="008F2C52" w:rsidRDefault="00CE79A0" w:rsidP="00CE79A0">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CE79A0" w:rsidRPr="008F2C52" w14:paraId="3F62C9E0" w14:textId="77777777" w:rsidTr="00EC6FEC">
        <w:tc>
          <w:tcPr>
            <w:tcW w:w="9288" w:type="dxa"/>
            <w:shd w:val="clear" w:color="auto" w:fill="D9D9D9" w:themeFill="background1" w:themeFillShade="D9"/>
          </w:tcPr>
          <w:p w14:paraId="18D50663" w14:textId="77777777" w:rsidR="00CE79A0" w:rsidRPr="008F2C52" w:rsidRDefault="00CE79A0" w:rsidP="00EC6FEC">
            <w:pPr>
              <w:pStyle w:val="Geenafstand"/>
              <w:rPr>
                <w:b/>
                <w:sz w:val="18"/>
                <w:szCs w:val="18"/>
              </w:rPr>
            </w:pPr>
            <w:r w:rsidRPr="008F2C52">
              <w:rPr>
                <w:b/>
                <w:sz w:val="18"/>
                <w:szCs w:val="18"/>
              </w:rPr>
              <w:t>Elementen</w:t>
            </w:r>
          </w:p>
        </w:tc>
      </w:tr>
      <w:tr w:rsidR="00CE79A0" w:rsidRPr="008F2C52" w14:paraId="05BDC2B4" w14:textId="77777777" w:rsidTr="00EC6FEC">
        <w:tc>
          <w:tcPr>
            <w:tcW w:w="9288" w:type="dxa"/>
          </w:tcPr>
          <w:p w14:paraId="4BE75BE8" w14:textId="0C7DE260" w:rsidR="00CE79A0" w:rsidRPr="008F2C52" w:rsidRDefault="00CE79A0" w:rsidP="00EC6FEC">
            <w:pPr>
              <w:pStyle w:val="Geenafstand"/>
              <w:rPr>
                <w:sz w:val="18"/>
                <w:szCs w:val="18"/>
              </w:rPr>
            </w:pPr>
            <w:r w:rsidRPr="008F2C52">
              <w:rPr>
                <w:sz w:val="18"/>
                <w:szCs w:val="18"/>
              </w:rPr>
              <w:t>bd-i-ext1:</w:t>
            </w:r>
            <w:r>
              <w:t xml:space="preserve"> </w:t>
            </w:r>
            <w:proofErr w:type="spellStart"/>
            <w:r w:rsidRPr="00CE79A0">
              <w:rPr>
                <w:sz w:val="18"/>
                <w:szCs w:val="18"/>
              </w:rPr>
              <w:t>BusinessSuccessionAgreementObjectiveBusinessGoingConcernValue</w:t>
            </w:r>
            <w:proofErr w:type="spellEnd"/>
          </w:p>
        </w:tc>
      </w:tr>
    </w:tbl>
    <w:p w14:paraId="22AE8645" w14:textId="77777777" w:rsidR="00CE79A0" w:rsidRPr="00E92B78" w:rsidRDefault="00CE79A0">
      <w:pPr>
        <w:spacing w:after="200" w:line="276" w:lineRule="auto"/>
        <w:rPr>
          <w:rFonts w:asciiTheme="minorHAnsi" w:eastAsiaTheme="minorHAnsi" w:hAnsiTheme="minorHAnsi" w:cstheme="minorBidi"/>
          <w:color w:val="BFBFBF" w:themeColor="background1" w:themeShade="BF"/>
          <w:sz w:val="22"/>
          <w:szCs w:val="22"/>
          <w:lang w:eastAsia="en-US"/>
        </w:rPr>
      </w:pPr>
    </w:p>
    <w:p w14:paraId="46E9D2B0" w14:textId="02B7821F" w:rsidR="00650927" w:rsidRPr="00650927" w:rsidRDefault="00650927">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br/>
      </w:r>
    </w:p>
    <w:p w14:paraId="1F436CDD" w14:textId="2956A799" w:rsidR="000B5B3F" w:rsidRPr="00E2275B" w:rsidRDefault="001D0DB5" w:rsidP="000B5B3F">
      <w:pPr>
        <w:pStyle w:val="Kop2"/>
        <w:rPr>
          <w:color w:val="BFBFBF" w:themeColor="background1" w:themeShade="BF"/>
          <w:lang w:val="en-US"/>
        </w:rPr>
      </w:pPr>
      <w:bookmarkStart w:id="36" w:name="_Toc152052386"/>
      <w:proofErr w:type="spellStart"/>
      <w:r>
        <w:rPr>
          <w:color w:val="BFBFBF" w:themeColor="background1" w:themeShade="BF"/>
          <w:lang w:val="en-US"/>
        </w:rPr>
        <w:t>Vervallen</w:t>
      </w:r>
      <w:bookmarkEnd w:id="36"/>
      <w:proofErr w:type="spellEnd"/>
      <w:r w:rsidR="000B5B3F" w:rsidRPr="00E2275B">
        <w:rPr>
          <w:color w:val="BFBFBF" w:themeColor="background1" w:themeShade="BF"/>
          <w:lang w:val="en-US"/>
        </w:rPr>
        <w:t xml:space="preserve"> </w:t>
      </w:r>
      <w:r>
        <w:rPr>
          <w:color w:val="BFBFBF" w:themeColor="background1" w:themeShade="BF"/>
          <w:lang w:val="en-US"/>
        </w:rPr>
        <w:br/>
      </w:r>
    </w:p>
    <w:p w14:paraId="78B42E5A" w14:textId="77777777" w:rsidR="000B5B3F" w:rsidRPr="00E2275B" w:rsidRDefault="000B5B3F" w:rsidP="000B5B3F">
      <w:pPr>
        <w:rPr>
          <w:color w:val="BFBFBF" w:themeColor="background1" w:themeShade="BF"/>
          <w:lang w:val="en-US"/>
        </w:rPr>
      </w:pPr>
    </w:p>
    <w:p w14:paraId="71A06AB4" w14:textId="378E5DEB" w:rsidR="00AC4D26" w:rsidRPr="00C812D1" w:rsidRDefault="00AC4D26" w:rsidP="00AC4D26">
      <w:pPr>
        <w:pStyle w:val="Kop2"/>
        <w:rPr>
          <w:color w:val="BFBFBF" w:themeColor="background1" w:themeShade="BF"/>
          <w:lang w:val="en-US"/>
        </w:rPr>
      </w:pPr>
      <w:bookmarkStart w:id="37" w:name="_Toc152052387"/>
      <w:r w:rsidRPr="00C812D1">
        <w:rPr>
          <w:color w:val="BFBFBF" w:themeColor="background1" w:themeShade="BF"/>
          <w:lang w:val="en-US"/>
        </w:rPr>
        <w:t>BD Reporting Rules – One Stop Shop</w:t>
      </w:r>
      <w:bookmarkEnd w:id="37"/>
      <w:r w:rsidRPr="00C812D1">
        <w:rPr>
          <w:color w:val="BFBFBF" w:themeColor="background1" w:themeShade="BF"/>
          <w:lang w:val="en-US"/>
        </w:rPr>
        <w:t xml:space="preserve"> </w:t>
      </w:r>
    </w:p>
    <w:p w14:paraId="322A662A" w14:textId="77777777" w:rsidR="00AC4D26" w:rsidRPr="00C812D1" w:rsidRDefault="00AC4D26" w:rsidP="00AC4D26">
      <w:pPr>
        <w:rPr>
          <w:color w:val="BFBFBF" w:themeColor="background1" w:themeShade="BF"/>
          <w:lang w:val="en-US"/>
        </w:rPr>
      </w:pPr>
    </w:p>
    <w:p w14:paraId="3D54A298" w14:textId="77777777" w:rsidR="00C560C5" w:rsidRPr="00601CA7" w:rsidRDefault="00C560C5" w:rsidP="00C560C5">
      <w:pPr>
        <w:pStyle w:val="Geenafstand"/>
        <w:rPr>
          <w:lang w:val="en-US"/>
        </w:rPr>
      </w:pPr>
    </w:p>
    <w:p w14:paraId="72EE7164" w14:textId="77777777" w:rsidR="00C560C5" w:rsidRPr="00C560C5" w:rsidRDefault="00C560C5" w:rsidP="00C560C5">
      <w:pPr>
        <w:pStyle w:val="Geenafstand"/>
        <w:rPr>
          <w:color w:val="BFBFBF" w:themeColor="background1" w:themeShade="BF"/>
        </w:rPr>
      </w:pPr>
      <w:r w:rsidRPr="00C560C5">
        <w:rPr>
          <w:color w:val="BFBFBF" w:themeColor="background1" w:themeShade="BF"/>
        </w:rPr>
        <w:t>De volgende regels zijn specifiek van toepassing op de berichtstroom '</w:t>
      </w:r>
      <w:proofErr w:type="spellStart"/>
      <w:r w:rsidRPr="00C560C5">
        <w:rPr>
          <w:color w:val="BFBFBF" w:themeColor="background1" w:themeShade="BF"/>
        </w:rPr>
        <w:t>One</w:t>
      </w:r>
      <w:proofErr w:type="spellEnd"/>
      <w:r w:rsidRPr="00C560C5">
        <w:rPr>
          <w:color w:val="BFBFBF" w:themeColor="background1" w:themeShade="BF"/>
        </w:rPr>
        <w:t xml:space="preserve"> Stop Shop'</w:t>
      </w:r>
    </w:p>
    <w:p w14:paraId="4080F0CE" w14:textId="77777777" w:rsidR="00C560C5" w:rsidRPr="00C560C5" w:rsidRDefault="00C560C5" w:rsidP="00C560C5">
      <w:pPr>
        <w:rPr>
          <w:color w:val="BFBFBF" w:themeColor="background1" w:themeShade="BF"/>
        </w:rPr>
      </w:pPr>
    </w:p>
    <w:p w14:paraId="2DA2E2D5" w14:textId="77777777" w:rsidR="00C560C5" w:rsidRPr="00C560C5" w:rsidRDefault="00C560C5" w:rsidP="00C560C5">
      <w:pPr>
        <w:pStyle w:val="Geenafstand"/>
        <w:rPr>
          <w:b/>
          <w:i/>
          <w:color w:val="BFBFBF" w:themeColor="background1" w:themeShade="BF"/>
        </w:rPr>
      </w:pPr>
      <w:r w:rsidRPr="00C560C5">
        <w:rPr>
          <w:b/>
          <w:i/>
          <w:color w:val="BFBFBF" w:themeColor="background1" w:themeShade="BF"/>
        </w:rPr>
        <w:t xml:space="preserve">1. </w:t>
      </w:r>
      <w:proofErr w:type="spellStart"/>
      <w:r w:rsidRPr="00C560C5">
        <w:rPr>
          <w:b/>
          <w:i/>
          <w:color w:val="BFBFBF" w:themeColor="background1" w:themeShade="BF"/>
        </w:rPr>
        <w:t>Instance</w:t>
      </w:r>
      <w:proofErr w:type="spellEnd"/>
      <w:r w:rsidRPr="00C560C5">
        <w:rPr>
          <w:b/>
          <w:i/>
          <w:color w:val="BFBFBF" w:themeColor="background1" w:themeShade="BF"/>
        </w:rPr>
        <w:t xml:space="preserve"> regels</w:t>
      </w:r>
    </w:p>
    <w:p w14:paraId="5CE4D09B" w14:textId="77777777" w:rsidR="00C560C5" w:rsidRPr="00C560C5" w:rsidRDefault="00C560C5" w:rsidP="00C560C5">
      <w:pPr>
        <w:pStyle w:val="Geenafstand"/>
        <w:rPr>
          <w:color w:val="BFBFBF" w:themeColor="background1" w:themeShade="BF"/>
        </w:rPr>
      </w:pPr>
    </w:p>
    <w:p w14:paraId="5123B23C" w14:textId="77777777" w:rsidR="00C560C5" w:rsidRPr="00C560C5" w:rsidRDefault="00C560C5" w:rsidP="00C560C5">
      <w:pPr>
        <w:pStyle w:val="Geenafstand"/>
        <w:rPr>
          <w:rFonts w:ascii="Verdana" w:eastAsia="Times New Roman" w:hAnsi="Verdana" w:cs="Times New Roman"/>
          <w:b/>
          <w:color w:val="BFBFBF" w:themeColor="background1" w:themeShade="BF"/>
          <w:sz w:val="18"/>
          <w:szCs w:val="24"/>
          <w:lang w:eastAsia="nl-NL"/>
        </w:rPr>
      </w:pPr>
      <w:r w:rsidRPr="00C560C5">
        <w:rPr>
          <w:rFonts w:ascii="Verdana" w:eastAsia="Times New Roman" w:hAnsi="Verdana" w:cs="Times New Roman"/>
          <w:b/>
          <w:color w:val="BFBFBF" w:themeColor="background1" w:themeShade="BF"/>
          <w:sz w:val="18"/>
          <w:szCs w:val="24"/>
          <w:lang w:eastAsia="nl-NL"/>
        </w:rPr>
        <w:t>Geen regels.</w:t>
      </w:r>
    </w:p>
    <w:p w14:paraId="61797F29" w14:textId="77777777" w:rsidR="00C560C5" w:rsidRPr="00C560C5" w:rsidRDefault="00C560C5" w:rsidP="00C560C5">
      <w:pPr>
        <w:pStyle w:val="Geenafstand"/>
        <w:rPr>
          <w:color w:val="BFBFBF" w:themeColor="background1" w:themeShade="BF"/>
        </w:rPr>
      </w:pPr>
    </w:p>
    <w:p w14:paraId="0D104028" w14:textId="77777777" w:rsidR="00C560C5" w:rsidRPr="00C560C5" w:rsidRDefault="00C560C5" w:rsidP="00C560C5">
      <w:pPr>
        <w:rPr>
          <w:b/>
          <w:i/>
          <w:color w:val="BFBFBF" w:themeColor="background1" w:themeShade="BF"/>
        </w:rPr>
      </w:pPr>
      <w:r w:rsidRPr="00C560C5">
        <w:rPr>
          <w:b/>
          <w:i/>
          <w:color w:val="BFBFBF" w:themeColor="background1" w:themeShade="BF"/>
        </w:rPr>
        <w:t>2. Context regels</w:t>
      </w:r>
      <w:r w:rsidRPr="00C560C5">
        <w:rPr>
          <w:b/>
          <w:i/>
          <w:color w:val="BFBFBF" w:themeColor="background1" w:themeShade="BF"/>
        </w:rPr>
        <w:br/>
      </w:r>
    </w:p>
    <w:tbl>
      <w:tblPr>
        <w:tblW w:w="10349"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6"/>
        <w:gridCol w:w="1418"/>
        <w:gridCol w:w="6095"/>
      </w:tblGrid>
      <w:tr w:rsidR="00C560C5" w:rsidRPr="00C560C5" w14:paraId="00A80D00" w14:textId="77777777" w:rsidTr="00E4771F">
        <w:trPr>
          <w:trHeight w:val="287"/>
          <w:tblHeader/>
        </w:trPr>
        <w:tc>
          <w:tcPr>
            <w:tcW w:w="2836" w:type="dxa"/>
            <w:shd w:val="clear" w:color="auto" w:fill="D9D9D9" w:themeFill="background1" w:themeFillShade="D9"/>
          </w:tcPr>
          <w:p w14:paraId="437A0676" w14:textId="77777777" w:rsidR="00C560C5" w:rsidRPr="00C560C5" w:rsidRDefault="00C560C5" w:rsidP="00E4771F">
            <w:pPr>
              <w:pStyle w:val="Geenafstand"/>
              <w:rPr>
                <w:b/>
                <w:color w:val="BFBFBF" w:themeColor="background1" w:themeShade="BF"/>
              </w:rPr>
            </w:pPr>
            <w:r w:rsidRPr="00C560C5">
              <w:rPr>
                <w:b/>
                <w:color w:val="BFBFBF" w:themeColor="background1" w:themeShade="BF"/>
              </w:rPr>
              <w:t>Dimensie</w:t>
            </w:r>
          </w:p>
        </w:tc>
        <w:tc>
          <w:tcPr>
            <w:tcW w:w="1418" w:type="dxa"/>
            <w:shd w:val="clear" w:color="auto" w:fill="D9D9D9" w:themeFill="background1" w:themeFillShade="D9"/>
          </w:tcPr>
          <w:p w14:paraId="3B56C518" w14:textId="77777777" w:rsidR="00C560C5" w:rsidRPr="00C560C5" w:rsidRDefault="00C560C5" w:rsidP="00E4771F">
            <w:pPr>
              <w:pStyle w:val="Geenafstand"/>
              <w:rPr>
                <w:b/>
                <w:color w:val="BFBFBF" w:themeColor="background1" w:themeShade="BF"/>
              </w:rPr>
            </w:pPr>
            <w:r w:rsidRPr="00C560C5">
              <w:rPr>
                <w:b/>
                <w:color w:val="BFBFBF" w:themeColor="background1" w:themeShade="BF"/>
              </w:rPr>
              <w:t>Toegestane waarden</w:t>
            </w:r>
          </w:p>
        </w:tc>
        <w:tc>
          <w:tcPr>
            <w:tcW w:w="6095" w:type="dxa"/>
            <w:shd w:val="clear" w:color="auto" w:fill="D9D9D9" w:themeFill="background1" w:themeFillShade="D9"/>
          </w:tcPr>
          <w:p w14:paraId="0AD3F699" w14:textId="77777777" w:rsidR="00C560C5" w:rsidRPr="00C560C5" w:rsidRDefault="00C560C5" w:rsidP="00E4771F">
            <w:pPr>
              <w:pStyle w:val="Geenafstand"/>
              <w:rPr>
                <w:b/>
                <w:color w:val="BFBFBF" w:themeColor="background1" w:themeShade="BF"/>
              </w:rPr>
            </w:pPr>
            <w:r w:rsidRPr="00C560C5">
              <w:rPr>
                <w:b/>
                <w:color w:val="BFBFBF" w:themeColor="background1" w:themeShade="BF"/>
              </w:rPr>
              <w:t>Omschrijving</w:t>
            </w:r>
          </w:p>
        </w:tc>
      </w:tr>
      <w:tr w:rsidR="00C560C5" w:rsidRPr="00C560C5" w14:paraId="17F76C35" w14:textId="77777777" w:rsidTr="00E4771F">
        <w:trPr>
          <w:trHeight w:val="403"/>
        </w:trPr>
        <w:tc>
          <w:tcPr>
            <w:tcW w:w="2836" w:type="dxa"/>
            <w:vMerge w:val="restart"/>
          </w:tcPr>
          <w:p w14:paraId="4A075C11"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t>VATSchemeDimension</w:t>
            </w:r>
            <w:proofErr w:type="spellEnd"/>
          </w:p>
          <w:p w14:paraId="1763D252" w14:textId="77777777" w:rsidR="00C560C5" w:rsidRPr="00C560C5" w:rsidRDefault="00C560C5" w:rsidP="00E4771F">
            <w:pPr>
              <w:pStyle w:val="Geenafstand"/>
              <w:rPr>
                <w:color w:val="BFBFBF" w:themeColor="background1" w:themeShade="BF"/>
                <w:sz w:val="16"/>
                <w:szCs w:val="16"/>
              </w:rPr>
            </w:pPr>
          </w:p>
          <w:p w14:paraId="6B884012" w14:textId="77777777" w:rsidR="00C560C5" w:rsidRPr="00C560C5" w:rsidRDefault="00C560C5" w:rsidP="00E4771F">
            <w:pPr>
              <w:pStyle w:val="Geenafstand"/>
              <w:rPr>
                <w:b/>
                <w:color w:val="BFBFBF" w:themeColor="background1" w:themeShade="BF"/>
                <w:sz w:val="16"/>
                <w:szCs w:val="16"/>
              </w:rPr>
            </w:pPr>
          </w:p>
        </w:tc>
        <w:tc>
          <w:tcPr>
            <w:tcW w:w="1418" w:type="dxa"/>
          </w:tcPr>
          <w:p w14:paraId="650ED9CA" w14:textId="77777777" w:rsidR="00C560C5" w:rsidRPr="00C560C5" w:rsidRDefault="00C560C5" w:rsidP="00E4771F">
            <w:pPr>
              <w:pStyle w:val="Geenafstand"/>
              <w:rPr>
                <w:color w:val="BFBFBF" w:themeColor="background1" w:themeShade="BF"/>
                <w:sz w:val="16"/>
                <w:szCs w:val="16"/>
              </w:rPr>
            </w:pPr>
          </w:p>
        </w:tc>
        <w:tc>
          <w:tcPr>
            <w:tcW w:w="6095" w:type="dxa"/>
          </w:tcPr>
          <w:p w14:paraId="05C5FFEA" w14:textId="77777777" w:rsidR="00C560C5" w:rsidRPr="00C560C5" w:rsidRDefault="00C560C5" w:rsidP="00E4771F">
            <w:pPr>
              <w:pStyle w:val="Geenafstand"/>
              <w:rPr>
                <w:color w:val="BFBFBF" w:themeColor="background1" w:themeShade="BF"/>
                <w:sz w:val="16"/>
                <w:szCs w:val="16"/>
              </w:rPr>
            </w:pPr>
            <w:proofErr w:type="spellStart"/>
            <w:r w:rsidRPr="00C560C5">
              <w:rPr>
                <w:color w:val="BFBFBF" w:themeColor="background1" w:themeShade="BF"/>
                <w:sz w:val="16"/>
                <w:szCs w:val="16"/>
              </w:rPr>
              <w:t>Regelingcodedimensie</w:t>
            </w:r>
            <w:proofErr w:type="spellEnd"/>
            <w:r w:rsidRPr="00C560C5">
              <w:rPr>
                <w:color w:val="BFBFBF" w:themeColor="background1" w:themeShade="BF"/>
                <w:sz w:val="16"/>
                <w:szCs w:val="16"/>
              </w:rPr>
              <w:t xml:space="preserve"> om aan te geven voor welke regeling de melding wordt gedaan.</w:t>
            </w:r>
          </w:p>
        </w:tc>
      </w:tr>
      <w:tr w:rsidR="00C560C5" w:rsidRPr="00C560C5" w14:paraId="60D849E8" w14:textId="77777777" w:rsidTr="00E4771F">
        <w:trPr>
          <w:trHeight w:val="698"/>
        </w:trPr>
        <w:tc>
          <w:tcPr>
            <w:tcW w:w="2836" w:type="dxa"/>
            <w:vMerge/>
          </w:tcPr>
          <w:p w14:paraId="09FEE993" w14:textId="77777777" w:rsidR="00C560C5" w:rsidRPr="00C560C5" w:rsidRDefault="00C560C5" w:rsidP="00E4771F">
            <w:pPr>
              <w:pStyle w:val="Geenafstand"/>
              <w:rPr>
                <w:color w:val="BFBFBF" w:themeColor="background1" w:themeShade="BF"/>
                <w:sz w:val="16"/>
                <w:szCs w:val="16"/>
              </w:rPr>
            </w:pPr>
          </w:p>
        </w:tc>
        <w:tc>
          <w:tcPr>
            <w:tcW w:w="1418" w:type="dxa"/>
          </w:tcPr>
          <w:p w14:paraId="13536859"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OBU</w:t>
            </w:r>
          </w:p>
        </w:tc>
        <w:tc>
          <w:tcPr>
            <w:tcW w:w="6095" w:type="dxa"/>
          </w:tcPr>
          <w:p w14:paraId="01D6DDCD"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Feiten die gerapporteerd worden onder de unieregeling.</w:t>
            </w:r>
          </w:p>
          <w:p w14:paraId="2B07AF2E"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Waarde moet uniek zijn en is niet toegestaan in combinatie met andere waarden (members).</w:t>
            </w:r>
          </w:p>
        </w:tc>
      </w:tr>
      <w:tr w:rsidR="00C560C5" w:rsidRPr="00C560C5" w14:paraId="367C9E5E" w14:textId="77777777" w:rsidTr="00E4771F">
        <w:tc>
          <w:tcPr>
            <w:tcW w:w="2836" w:type="dxa"/>
            <w:vMerge/>
          </w:tcPr>
          <w:p w14:paraId="64984416" w14:textId="77777777" w:rsidR="00C560C5" w:rsidRPr="00C560C5" w:rsidRDefault="00C560C5" w:rsidP="00E4771F">
            <w:pPr>
              <w:pStyle w:val="Geenafstand"/>
              <w:rPr>
                <w:color w:val="BFBFBF" w:themeColor="background1" w:themeShade="BF"/>
                <w:sz w:val="16"/>
                <w:szCs w:val="16"/>
              </w:rPr>
            </w:pPr>
          </w:p>
        </w:tc>
        <w:tc>
          <w:tcPr>
            <w:tcW w:w="1418" w:type="dxa"/>
          </w:tcPr>
          <w:p w14:paraId="4078F508"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OBNU</w:t>
            </w:r>
          </w:p>
        </w:tc>
        <w:tc>
          <w:tcPr>
            <w:tcW w:w="6095" w:type="dxa"/>
          </w:tcPr>
          <w:p w14:paraId="7B5D031A"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Feiten die gerapporteerd worden onder de niet-unieregeling.</w:t>
            </w:r>
          </w:p>
          <w:p w14:paraId="3A4CFC6C"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Waarde moet uniek zijn en is niet toegestaan in combinatie met andere waarden (members).</w:t>
            </w:r>
          </w:p>
        </w:tc>
      </w:tr>
      <w:tr w:rsidR="00C560C5" w:rsidRPr="00C560C5" w14:paraId="039E53FF" w14:textId="77777777" w:rsidTr="00E4771F">
        <w:tc>
          <w:tcPr>
            <w:tcW w:w="2836" w:type="dxa"/>
            <w:vMerge/>
          </w:tcPr>
          <w:p w14:paraId="65D43B89" w14:textId="77777777" w:rsidR="00C560C5" w:rsidRPr="00C560C5" w:rsidRDefault="00C560C5" w:rsidP="00E4771F">
            <w:pPr>
              <w:pStyle w:val="Geenafstand"/>
              <w:rPr>
                <w:color w:val="BFBFBF" w:themeColor="background1" w:themeShade="BF"/>
                <w:sz w:val="16"/>
                <w:szCs w:val="16"/>
              </w:rPr>
            </w:pPr>
          </w:p>
        </w:tc>
        <w:tc>
          <w:tcPr>
            <w:tcW w:w="1418" w:type="dxa"/>
          </w:tcPr>
          <w:p w14:paraId="19FCEA3D"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OBI</w:t>
            </w:r>
          </w:p>
        </w:tc>
        <w:tc>
          <w:tcPr>
            <w:tcW w:w="6095" w:type="dxa"/>
          </w:tcPr>
          <w:p w14:paraId="16B2D61E"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Feiten die gerapporteerd worden onder de invoerregeling.</w:t>
            </w:r>
          </w:p>
          <w:p w14:paraId="65CCF9F7"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Waarde moet uniek zijn en is niet toegestaan in combinatie met andere waarden (members).</w:t>
            </w:r>
          </w:p>
        </w:tc>
      </w:tr>
      <w:tr w:rsidR="00C560C5" w:rsidRPr="00C560C5" w14:paraId="3E91D6EC" w14:textId="77777777" w:rsidTr="00E4771F">
        <w:trPr>
          <w:trHeight w:val="775"/>
        </w:trPr>
        <w:tc>
          <w:tcPr>
            <w:tcW w:w="2836" w:type="dxa"/>
            <w:vMerge w:val="restart"/>
          </w:tcPr>
          <w:p w14:paraId="6C091A40"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lastRenderedPageBreak/>
              <w:t>VATTransactionDimension</w:t>
            </w:r>
            <w:proofErr w:type="spellEnd"/>
          </w:p>
          <w:p w14:paraId="3441076E" w14:textId="77777777" w:rsidR="00C560C5" w:rsidRPr="00C560C5" w:rsidRDefault="00C560C5" w:rsidP="00E4771F">
            <w:pPr>
              <w:pStyle w:val="Geenafstand"/>
              <w:rPr>
                <w:color w:val="BFBFBF" w:themeColor="background1" w:themeShade="BF"/>
                <w:sz w:val="16"/>
                <w:szCs w:val="16"/>
              </w:rPr>
            </w:pPr>
          </w:p>
          <w:p w14:paraId="3DC6DC4E" w14:textId="77777777" w:rsidR="00C560C5" w:rsidRPr="00C560C5" w:rsidRDefault="00C560C5" w:rsidP="00E4771F">
            <w:pPr>
              <w:pStyle w:val="Geenafstand"/>
              <w:rPr>
                <w:b/>
                <w:color w:val="BFBFBF" w:themeColor="background1" w:themeShade="BF"/>
                <w:sz w:val="16"/>
                <w:szCs w:val="16"/>
              </w:rPr>
            </w:pPr>
          </w:p>
        </w:tc>
        <w:tc>
          <w:tcPr>
            <w:tcW w:w="1418" w:type="dxa"/>
          </w:tcPr>
          <w:p w14:paraId="10FE71E8" w14:textId="77777777" w:rsidR="00C560C5" w:rsidRPr="00C560C5" w:rsidRDefault="00C560C5" w:rsidP="00E4771F">
            <w:pPr>
              <w:pStyle w:val="Geenafstand"/>
              <w:rPr>
                <w:color w:val="BFBFBF" w:themeColor="background1" w:themeShade="BF"/>
                <w:sz w:val="16"/>
                <w:szCs w:val="16"/>
              </w:rPr>
            </w:pPr>
          </w:p>
        </w:tc>
        <w:tc>
          <w:tcPr>
            <w:tcW w:w="6095" w:type="dxa"/>
          </w:tcPr>
          <w:p w14:paraId="0C649565"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 xml:space="preserve">Transactiedimensie voor het doen van meldingen over een vooraf vastgesteld rapportagetijdvak en voor het doen van correcties op eerder aangeleverde meldingen. </w:t>
            </w:r>
          </w:p>
          <w:p w14:paraId="09C3FB71"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Van toepassing op alle regelingen.</w:t>
            </w:r>
          </w:p>
        </w:tc>
      </w:tr>
      <w:tr w:rsidR="00C560C5" w:rsidRPr="00C560C5" w14:paraId="5A4D215A" w14:textId="77777777" w:rsidTr="00E4771F">
        <w:trPr>
          <w:trHeight w:val="290"/>
        </w:trPr>
        <w:tc>
          <w:tcPr>
            <w:tcW w:w="2836" w:type="dxa"/>
            <w:vMerge/>
          </w:tcPr>
          <w:p w14:paraId="7BEEF066" w14:textId="77777777" w:rsidR="00C560C5" w:rsidRPr="00C560C5" w:rsidRDefault="00C560C5" w:rsidP="00E4771F">
            <w:pPr>
              <w:pStyle w:val="Geenafstand"/>
              <w:rPr>
                <w:color w:val="BFBFBF" w:themeColor="background1" w:themeShade="BF"/>
                <w:sz w:val="16"/>
                <w:szCs w:val="16"/>
              </w:rPr>
            </w:pPr>
          </w:p>
        </w:tc>
        <w:tc>
          <w:tcPr>
            <w:tcW w:w="1418" w:type="dxa"/>
          </w:tcPr>
          <w:p w14:paraId="18898300" w14:textId="77777777" w:rsidR="00C560C5" w:rsidRPr="00C560C5" w:rsidRDefault="00C560C5" w:rsidP="00E4771F">
            <w:pPr>
              <w:pStyle w:val="Geenafstand"/>
              <w:rPr>
                <w:color w:val="BFBFBF" w:themeColor="background1" w:themeShade="BF"/>
                <w:sz w:val="16"/>
                <w:szCs w:val="16"/>
              </w:rPr>
            </w:pPr>
            <w:proofErr w:type="spellStart"/>
            <w:r w:rsidRPr="00C560C5">
              <w:rPr>
                <w:color w:val="BFBFBF" w:themeColor="background1" w:themeShade="BF"/>
                <w:sz w:val="16"/>
                <w:szCs w:val="16"/>
              </w:rPr>
              <w:t>Notifications</w:t>
            </w:r>
            <w:proofErr w:type="spellEnd"/>
          </w:p>
        </w:tc>
        <w:tc>
          <w:tcPr>
            <w:tcW w:w="6095" w:type="dxa"/>
          </w:tcPr>
          <w:p w14:paraId="6E7359E9"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Meldingen over een vooraf vastgesteld rapportage tijdvak.</w:t>
            </w:r>
          </w:p>
        </w:tc>
      </w:tr>
      <w:tr w:rsidR="00C560C5" w:rsidRPr="00C560C5" w14:paraId="23FF56AE" w14:textId="77777777" w:rsidTr="00E4771F">
        <w:tc>
          <w:tcPr>
            <w:tcW w:w="2836" w:type="dxa"/>
            <w:vMerge/>
          </w:tcPr>
          <w:p w14:paraId="5C054E23" w14:textId="77777777" w:rsidR="00C560C5" w:rsidRPr="00C560C5" w:rsidRDefault="00C560C5" w:rsidP="00E4771F">
            <w:pPr>
              <w:pStyle w:val="Geenafstand"/>
              <w:rPr>
                <w:color w:val="BFBFBF" w:themeColor="background1" w:themeShade="BF"/>
                <w:sz w:val="16"/>
                <w:szCs w:val="16"/>
              </w:rPr>
            </w:pPr>
          </w:p>
        </w:tc>
        <w:tc>
          <w:tcPr>
            <w:tcW w:w="1418" w:type="dxa"/>
          </w:tcPr>
          <w:p w14:paraId="529389C1" w14:textId="77777777" w:rsidR="00C560C5" w:rsidRPr="00C560C5" w:rsidRDefault="00C560C5" w:rsidP="00E4771F">
            <w:pPr>
              <w:pStyle w:val="Geenafstand"/>
              <w:rPr>
                <w:color w:val="BFBFBF" w:themeColor="background1" w:themeShade="BF"/>
                <w:sz w:val="16"/>
                <w:szCs w:val="16"/>
              </w:rPr>
            </w:pPr>
            <w:proofErr w:type="spellStart"/>
            <w:r w:rsidRPr="00C560C5">
              <w:rPr>
                <w:color w:val="BFBFBF" w:themeColor="background1" w:themeShade="BF"/>
                <w:sz w:val="16"/>
                <w:szCs w:val="16"/>
              </w:rPr>
              <w:t>Corrections</w:t>
            </w:r>
            <w:proofErr w:type="spellEnd"/>
          </w:p>
        </w:tc>
        <w:tc>
          <w:tcPr>
            <w:tcW w:w="6095" w:type="dxa"/>
          </w:tcPr>
          <w:p w14:paraId="01188051"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 xml:space="preserve">Correcties op meldingen op een eerder vastgesteld rapportagetijdvak. </w:t>
            </w:r>
          </w:p>
        </w:tc>
      </w:tr>
      <w:tr w:rsidR="00C560C5" w:rsidRPr="00C560C5" w14:paraId="04501510" w14:textId="77777777" w:rsidTr="00E4771F">
        <w:tblPrEx>
          <w:tblLook w:val="00A0" w:firstRow="1" w:lastRow="0" w:firstColumn="1" w:lastColumn="0" w:noHBand="0" w:noVBand="0"/>
        </w:tblPrEx>
        <w:trPr>
          <w:trHeight w:val="1615"/>
        </w:trPr>
        <w:tc>
          <w:tcPr>
            <w:tcW w:w="2836" w:type="dxa"/>
          </w:tcPr>
          <w:p w14:paraId="15AD0DFB"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t>MemberStateOfConsumption</w:t>
            </w:r>
            <w:proofErr w:type="spellEnd"/>
          </w:p>
          <w:p w14:paraId="2AFE2113"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t>Dimension</w:t>
            </w:r>
            <w:proofErr w:type="spellEnd"/>
          </w:p>
          <w:p w14:paraId="7247B1A6" w14:textId="77777777" w:rsidR="00C560C5" w:rsidRPr="00C560C5" w:rsidRDefault="00C560C5" w:rsidP="00E4771F">
            <w:pPr>
              <w:pStyle w:val="Geenafstand"/>
              <w:rPr>
                <w:b/>
                <w:color w:val="BFBFBF" w:themeColor="background1" w:themeShade="BF"/>
                <w:sz w:val="16"/>
                <w:szCs w:val="16"/>
              </w:rPr>
            </w:pPr>
          </w:p>
          <w:p w14:paraId="43772A66" w14:textId="77777777" w:rsidR="00C560C5" w:rsidRPr="00C560C5" w:rsidRDefault="00C560C5" w:rsidP="00E4771F">
            <w:pPr>
              <w:pStyle w:val="Geenafstand"/>
              <w:rPr>
                <w:color w:val="BFBFBF" w:themeColor="background1" w:themeShade="BF"/>
                <w:sz w:val="16"/>
                <w:szCs w:val="16"/>
              </w:rPr>
            </w:pPr>
          </w:p>
        </w:tc>
        <w:tc>
          <w:tcPr>
            <w:tcW w:w="1418" w:type="dxa"/>
          </w:tcPr>
          <w:p w14:paraId="4DA25B4D" w14:textId="77777777" w:rsidR="00C560C5" w:rsidRPr="00601CA7" w:rsidRDefault="00C560C5" w:rsidP="00E4771F">
            <w:pPr>
              <w:pStyle w:val="Geenafstand"/>
              <w:rPr>
                <w:color w:val="BFBFBF" w:themeColor="background1" w:themeShade="BF"/>
                <w:sz w:val="16"/>
                <w:szCs w:val="16"/>
                <w:lang w:val="en-US"/>
              </w:rPr>
            </w:pPr>
            <w:r w:rsidRPr="00601CA7">
              <w:rPr>
                <w:color w:val="BFBFBF" w:themeColor="background1" w:themeShade="BF"/>
                <w:sz w:val="16"/>
                <w:szCs w:val="16"/>
                <w:lang w:val="en-US"/>
              </w:rPr>
              <w:t>AT, BE, BG, CY, CZ, DE, DK, EE, EL, ES, FI, FR, HR, HU, IE, IT, LT, LU, LV, MT, NL, PL, PT, RO, SE, SI, SK, XI</w:t>
            </w:r>
          </w:p>
        </w:tc>
        <w:tc>
          <w:tcPr>
            <w:tcW w:w="6095" w:type="dxa"/>
          </w:tcPr>
          <w:p w14:paraId="6895876A"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 xml:space="preserve">EU lidstaat van consumptiedimensie, die de rol </w:t>
            </w:r>
            <w:r w:rsidRPr="00C560C5">
              <w:rPr>
                <w:b/>
                <w:color w:val="BFBFBF" w:themeColor="background1" w:themeShade="BF"/>
                <w:sz w:val="16"/>
                <w:szCs w:val="16"/>
              </w:rPr>
              <w:t>MSCON</w:t>
            </w:r>
            <w:r w:rsidRPr="00C560C5">
              <w:rPr>
                <w:color w:val="BFBFBF" w:themeColor="background1" w:themeShade="BF"/>
                <w:sz w:val="16"/>
                <w:szCs w:val="16"/>
              </w:rPr>
              <w:t xml:space="preserve"> heeft, voor het doen van meldingen en/of correcties op meldingen per lidstaat van consumptie (c.q. verbruik).Van toepassing op alle regelingen.</w:t>
            </w:r>
          </w:p>
          <w:p w14:paraId="4B78E3AB"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Waarde moet uniek zijn.</w:t>
            </w:r>
          </w:p>
          <w:p w14:paraId="77C3021E" w14:textId="77777777" w:rsidR="00C560C5" w:rsidRPr="00C560C5" w:rsidRDefault="00C560C5" w:rsidP="00E4771F">
            <w:pPr>
              <w:pStyle w:val="Geenafstand"/>
              <w:rPr>
                <w:color w:val="BFBFBF" w:themeColor="background1" w:themeShade="BF"/>
                <w:sz w:val="16"/>
                <w:szCs w:val="16"/>
              </w:rPr>
            </w:pPr>
          </w:p>
          <w:p w14:paraId="0F35216D" w14:textId="77777777" w:rsidR="00C560C5" w:rsidRPr="00C560C5" w:rsidRDefault="00C560C5" w:rsidP="00E4771F">
            <w:pPr>
              <w:pStyle w:val="Geenafstand"/>
              <w:rPr>
                <w:color w:val="BFBFBF" w:themeColor="background1" w:themeShade="BF"/>
                <w:sz w:val="16"/>
                <w:szCs w:val="16"/>
              </w:rPr>
            </w:pPr>
          </w:p>
        </w:tc>
      </w:tr>
      <w:tr w:rsidR="00C560C5" w:rsidRPr="00C560C5" w14:paraId="1F1FA296" w14:textId="77777777" w:rsidTr="00E4771F">
        <w:tblPrEx>
          <w:tblLook w:val="00A0" w:firstRow="1" w:lastRow="0" w:firstColumn="1" w:lastColumn="0" w:noHBand="0" w:noVBand="0"/>
        </w:tblPrEx>
        <w:trPr>
          <w:trHeight w:val="420"/>
        </w:trPr>
        <w:tc>
          <w:tcPr>
            <w:tcW w:w="2836" w:type="dxa"/>
            <w:vMerge w:val="restart"/>
          </w:tcPr>
          <w:p w14:paraId="0F44BEB6"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t>VATRoleDimension</w:t>
            </w:r>
            <w:proofErr w:type="spellEnd"/>
          </w:p>
          <w:p w14:paraId="5B5512EC" w14:textId="77777777" w:rsidR="00C560C5" w:rsidRPr="00C560C5" w:rsidRDefault="00C560C5" w:rsidP="00E4771F">
            <w:pPr>
              <w:pStyle w:val="Geenafstand"/>
              <w:rPr>
                <w:b/>
                <w:color w:val="BFBFBF" w:themeColor="background1" w:themeShade="BF"/>
                <w:sz w:val="16"/>
                <w:szCs w:val="16"/>
              </w:rPr>
            </w:pPr>
          </w:p>
          <w:p w14:paraId="69C3DA86" w14:textId="77777777" w:rsidR="00C560C5" w:rsidRPr="00C560C5" w:rsidRDefault="00C560C5" w:rsidP="00E4771F">
            <w:pPr>
              <w:pStyle w:val="Geenafstand"/>
              <w:rPr>
                <w:b/>
                <w:color w:val="BFBFBF" w:themeColor="background1" w:themeShade="BF"/>
                <w:sz w:val="16"/>
                <w:szCs w:val="16"/>
              </w:rPr>
            </w:pPr>
          </w:p>
        </w:tc>
        <w:tc>
          <w:tcPr>
            <w:tcW w:w="1418" w:type="dxa"/>
          </w:tcPr>
          <w:p w14:paraId="19A32B03" w14:textId="77777777" w:rsidR="00C560C5" w:rsidRPr="00C560C5" w:rsidRDefault="00C560C5" w:rsidP="00E4771F">
            <w:pPr>
              <w:pStyle w:val="Geenafstand"/>
              <w:rPr>
                <w:color w:val="BFBFBF" w:themeColor="background1" w:themeShade="BF"/>
                <w:sz w:val="16"/>
                <w:szCs w:val="16"/>
              </w:rPr>
            </w:pPr>
          </w:p>
        </w:tc>
        <w:tc>
          <w:tcPr>
            <w:tcW w:w="6095" w:type="dxa"/>
          </w:tcPr>
          <w:p w14:paraId="23B5CDE2"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Rollendimensie voor het specificeren van meldingen en correcties op meldingen naar bedrijfsrol.</w:t>
            </w:r>
          </w:p>
          <w:p w14:paraId="10A82EFF" w14:textId="77777777" w:rsidR="00C560C5" w:rsidRPr="00C560C5" w:rsidRDefault="00C560C5" w:rsidP="00E4771F">
            <w:pPr>
              <w:pStyle w:val="Geenafstand"/>
              <w:rPr>
                <w:color w:val="BFBFBF" w:themeColor="background1" w:themeShade="BF"/>
                <w:sz w:val="16"/>
                <w:szCs w:val="16"/>
              </w:rPr>
            </w:pPr>
          </w:p>
        </w:tc>
      </w:tr>
      <w:tr w:rsidR="00C560C5" w:rsidRPr="00C560C5" w14:paraId="10BF002E" w14:textId="77777777" w:rsidTr="00E4771F">
        <w:tblPrEx>
          <w:tblLook w:val="00A0" w:firstRow="1" w:lastRow="0" w:firstColumn="1" w:lastColumn="0" w:noHBand="0" w:noVBand="0"/>
        </w:tblPrEx>
        <w:trPr>
          <w:trHeight w:val="950"/>
        </w:trPr>
        <w:tc>
          <w:tcPr>
            <w:tcW w:w="2836" w:type="dxa"/>
            <w:vMerge/>
          </w:tcPr>
          <w:p w14:paraId="1BAD25F1" w14:textId="77777777" w:rsidR="00C560C5" w:rsidRPr="00C560C5" w:rsidRDefault="00C560C5" w:rsidP="00E4771F">
            <w:pPr>
              <w:pStyle w:val="Geenafstand"/>
              <w:rPr>
                <w:color w:val="BFBFBF" w:themeColor="background1" w:themeShade="BF"/>
                <w:sz w:val="16"/>
                <w:szCs w:val="16"/>
              </w:rPr>
            </w:pPr>
          </w:p>
        </w:tc>
        <w:tc>
          <w:tcPr>
            <w:tcW w:w="1418" w:type="dxa"/>
          </w:tcPr>
          <w:p w14:paraId="5C955309"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MSID</w:t>
            </w:r>
          </w:p>
        </w:tc>
        <w:tc>
          <w:tcPr>
            <w:tcW w:w="6095" w:type="dxa"/>
          </w:tcPr>
          <w:p w14:paraId="679F5ADB"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Voor het doen van meldingen vanuit de lidstaat van identificatie of vaste inrichting(en).</w:t>
            </w:r>
          </w:p>
          <w:p w14:paraId="676D748C"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 xml:space="preserve">De Nederlandse Belastingdienst vult de rol MSID in, dan is de landcode NL bij de </w:t>
            </w:r>
            <w:proofErr w:type="spellStart"/>
            <w:r w:rsidRPr="00C560C5">
              <w:rPr>
                <w:i/>
                <w:color w:val="BFBFBF" w:themeColor="background1" w:themeShade="BF"/>
                <w:sz w:val="16"/>
                <w:szCs w:val="16"/>
              </w:rPr>
              <w:t>EUMemberStateDimension</w:t>
            </w:r>
            <w:proofErr w:type="spellEnd"/>
            <w:r w:rsidRPr="00C560C5">
              <w:rPr>
                <w:color w:val="BFBFBF" w:themeColor="background1" w:themeShade="BF"/>
                <w:sz w:val="16"/>
                <w:szCs w:val="16"/>
              </w:rPr>
              <w:t xml:space="preserve"> gevuld te worden.</w:t>
            </w:r>
          </w:p>
          <w:p w14:paraId="6D1D1BC3"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De MSID rol is van toepassing voor alle regelingen.</w:t>
            </w:r>
          </w:p>
        </w:tc>
      </w:tr>
      <w:tr w:rsidR="00C560C5" w:rsidRPr="00C560C5" w14:paraId="0DBDB311" w14:textId="77777777" w:rsidTr="00E4771F">
        <w:tblPrEx>
          <w:tblLook w:val="00A0" w:firstRow="1" w:lastRow="0" w:firstColumn="1" w:lastColumn="0" w:noHBand="0" w:noVBand="0"/>
        </w:tblPrEx>
        <w:trPr>
          <w:trHeight w:val="848"/>
        </w:trPr>
        <w:tc>
          <w:tcPr>
            <w:tcW w:w="2836" w:type="dxa"/>
            <w:vMerge/>
          </w:tcPr>
          <w:p w14:paraId="0A768D67" w14:textId="77777777" w:rsidR="00C560C5" w:rsidRPr="00C560C5" w:rsidRDefault="00C560C5" w:rsidP="00E4771F">
            <w:pPr>
              <w:pStyle w:val="Geenafstand"/>
              <w:rPr>
                <w:b/>
                <w:color w:val="BFBFBF" w:themeColor="background1" w:themeShade="BF"/>
                <w:sz w:val="16"/>
                <w:szCs w:val="16"/>
              </w:rPr>
            </w:pPr>
          </w:p>
        </w:tc>
        <w:tc>
          <w:tcPr>
            <w:tcW w:w="1418" w:type="dxa"/>
          </w:tcPr>
          <w:p w14:paraId="011B4DBD"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MSEST</w:t>
            </w:r>
          </w:p>
        </w:tc>
        <w:tc>
          <w:tcPr>
            <w:tcW w:w="6095" w:type="dxa"/>
          </w:tcPr>
          <w:p w14:paraId="0F81EA4F"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Voor het doen van meldingen vanuit een andere lidstaat van inrichting dan de lidstaat van identificatie (MSID).</w:t>
            </w:r>
          </w:p>
          <w:p w14:paraId="06069758" w14:textId="77777777" w:rsidR="00C560C5" w:rsidRPr="00C560C5" w:rsidRDefault="00C560C5" w:rsidP="00E4771F">
            <w:pPr>
              <w:pStyle w:val="Geenafstand"/>
              <w:rPr>
                <w:i/>
                <w:color w:val="BFBFBF" w:themeColor="background1" w:themeShade="BF"/>
                <w:sz w:val="16"/>
                <w:szCs w:val="16"/>
              </w:rPr>
            </w:pPr>
            <w:r w:rsidRPr="00C560C5">
              <w:rPr>
                <w:color w:val="BFBFBF" w:themeColor="background1" w:themeShade="BF"/>
                <w:sz w:val="16"/>
                <w:szCs w:val="16"/>
              </w:rPr>
              <w:t xml:space="preserve">Om de andere lidstaten dan NL te specificeren bij de MSEST rol dient de </w:t>
            </w:r>
            <w:proofErr w:type="spellStart"/>
            <w:r w:rsidRPr="00C560C5">
              <w:rPr>
                <w:i/>
                <w:color w:val="BFBFBF" w:themeColor="background1" w:themeShade="BF"/>
                <w:sz w:val="16"/>
                <w:szCs w:val="16"/>
              </w:rPr>
              <w:t>EUMemberStateDimension</w:t>
            </w:r>
            <w:proofErr w:type="spellEnd"/>
          </w:p>
          <w:p w14:paraId="45E8C440"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De MSEST rol is alleen van toepassing voor de OBU regeling.</w:t>
            </w:r>
          </w:p>
        </w:tc>
      </w:tr>
      <w:tr w:rsidR="00C560C5" w:rsidRPr="00C560C5" w14:paraId="6C51EB5F" w14:textId="77777777" w:rsidTr="00E4771F">
        <w:tblPrEx>
          <w:tblLook w:val="00A0" w:firstRow="1" w:lastRow="0" w:firstColumn="1" w:lastColumn="0" w:noHBand="0" w:noVBand="0"/>
        </w:tblPrEx>
        <w:trPr>
          <w:trHeight w:val="414"/>
        </w:trPr>
        <w:tc>
          <w:tcPr>
            <w:tcW w:w="2836" w:type="dxa"/>
            <w:vMerge w:val="restart"/>
          </w:tcPr>
          <w:p w14:paraId="418B4CDF"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t>EUMemberStateDimension</w:t>
            </w:r>
            <w:proofErr w:type="spellEnd"/>
          </w:p>
          <w:p w14:paraId="1810DB9C" w14:textId="77777777" w:rsidR="00C560C5" w:rsidRPr="00C560C5" w:rsidRDefault="00C560C5" w:rsidP="00E4771F">
            <w:pPr>
              <w:pStyle w:val="Geenafstand"/>
              <w:rPr>
                <w:b/>
                <w:color w:val="BFBFBF" w:themeColor="background1" w:themeShade="BF"/>
                <w:sz w:val="16"/>
                <w:szCs w:val="16"/>
              </w:rPr>
            </w:pPr>
          </w:p>
          <w:p w14:paraId="59C5A5EB" w14:textId="77777777" w:rsidR="00C560C5" w:rsidRPr="00C560C5" w:rsidRDefault="00C560C5" w:rsidP="00E4771F">
            <w:pPr>
              <w:pStyle w:val="Geenafstand"/>
              <w:rPr>
                <w:b/>
                <w:color w:val="BFBFBF" w:themeColor="background1" w:themeShade="BF"/>
                <w:sz w:val="16"/>
                <w:szCs w:val="16"/>
              </w:rPr>
            </w:pPr>
          </w:p>
        </w:tc>
        <w:tc>
          <w:tcPr>
            <w:tcW w:w="1418" w:type="dxa"/>
          </w:tcPr>
          <w:p w14:paraId="0E7B15B2" w14:textId="77777777" w:rsidR="00C560C5" w:rsidRPr="00C560C5" w:rsidRDefault="00C560C5" w:rsidP="00E4771F">
            <w:pPr>
              <w:pStyle w:val="Geenafstand"/>
              <w:rPr>
                <w:color w:val="BFBFBF" w:themeColor="background1" w:themeShade="BF"/>
                <w:sz w:val="16"/>
                <w:szCs w:val="16"/>
              </w:rPr>
            </w:pPr>
          </w:p>
        </w:tc>
        <w:tc>
          <w:tcPr>
            <w:tcW w:w="6095" w:type="dxa"/>
          </w:tcPr>
          <w:p w14:paraId="22FC01AB"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EU lidstaten dimensie voor het specificeren van meldingen bij de MSEST rol. Alleen van toepassing voor de OBU regeling.</w:t>
            </w:r>
          </w:p>
          <w:p w14:paraId="38D8B2D8" w14:textId="77777777" w:rsidR="00C560C5" w:rsidRPr="00C560C5" w:rsidRDefault="00C560C5" w:rsidP="00E4771F">
            <w:pPr>
              <w:pStyle w:val="Geenafstand"/>
              <w:rPr>
                <w:color w:val="BFBFBF" w:themeColor="background1" w:themeShade="BF"/>
                <w:sz w:val="16"/>
                <w:szCs w:val="16"/>
              </w:rPr>
            </w:pPr>
          </w:p>
        </w:tc>
      </w:tr>
      <w:tr w:rsidR="00C560C5" w:rsidRPr="00C560C5" w14:paraId="61F11DCD" w14:textId="77777777" w:rsidTr="00E4771F">
        <w:tblPrEx>
          <w:tblLook w:val="00A0" w:firstRow="1" w:lastRow="0" w:firstColumn="1" w:lastColumn="0" w:noHBand="0" w:noVBand="0"/>
        </w:tblPrEx>
        <w:trPr>
          <w:trHeight w:val="848"/>
        </w:trPr>
        <w:tc>
          <w:tcPr>
            <w:tcW w:w="2836" w:type="dxa"/>
            <w:vMerge/>
          </w:tcPr>
          <w:p w14:paraId="1DBF92BA" w14:textId="77777777" w:rsidR="00C560C5" w:rsidRPr="00C560C5" w:rsidRDefault="00C560C5" w:rsidP="00E4771F">
            <w:pPr>
              <w:pStyle w:val="Geenafstand"/>
              <w:rPr>
                <w:color w:val="BFBFBF" w:themeColor="background1" w:themeShade="BF"/>
                <w:sz w:val="16"/>
                <w:szCs w:val="16"/>
              </w:rPr>
            </w:pPr>
          </w:p>
        </w:tc>
        <w:tc>
          <w:tcPr>
            <w:tcW w:w="1418" w:type="dxa"/>
          </w:tcPr>
          <w:p w14:paraId="596C9CBF" w14:textId="77777777" w:rsidR="00C560C5" w:rsidRPr="00601CA7" w:rsidRDefault="00C560C5" w:rsidP="00E4771F">
            <w:pPr>
              <w:pStyle w:val="Geenafstand"/>
              <w:rPr>
                <w:color w:val="BFBFBF" w:themeColor="background1" w:themeShade="BF"/>
                <w:sz w:val="16"/>
                <w:szCs w:val="16"/>
                <w:lang w:val="en-US"/>
              </w:rPr>
            </w:pPr>
            <w:r w:rsidRPr="00601CA7">
              <w:rPr>
                <w:color w:val="BFBFBF" w:themeColor="background1" w:themeShade="BF"/>
                <w:sz w:val="16"/>
                <w:szCs w:val="16"/>
                <w:lang w:val="en-US"/>
              </w:rPr>
              <w:t>AT, BE, BG, CY, CZ,</w:t>
            </w:r>
          </w:p>
          <w:p w14:paraId="36C6278D"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DE, DK, EE, EL, ES,</w:t>
            </w:r>
          </w:p>
          <w:p w14:paraId="6AE80FBB" w14:textId="77777777" w:rsidR="00C560C5" w:rsidRPr="00601CA7" w:rsidRDefault="00C560C5" w:rsidP="00E4771F">
            <w:pPr>
              <w:pStyle w:val="Geenafstand"/>
              <w:rPr>
                <w:color w:val="BFBFBF" w:themeColor="background1" w:themeShade="BF"/>
                <w:sz w:val="16"/>
                <w:szCs w:val="16"/>
                <w:lang w:val="en-US"/>
              </w:rPr>
            </w:pPr>
            <w:r w:rsidRPr="00601CA7">
              <w:rPr>
                <w:color w:val="BFBFBF" w:themeColor="background1" w:themeShade="BF"/>
                <w:sz w:val="16"/>
                <w:szCs w:val="16"/>
                <w:lang w:val="en-US"/>
              </w:rPr>
              <w:t>FI, FR, HR, HU, IE, IT, LT, LU, LV, MT, NL, PL, PT, RO, SE, SI, SK, XI</w:t>
            </w:r>
          </w:p>
          <w:p w14:paraId="63B06C06" w14:textId="77777777" w:rsidR="00C560C5" w:rsidRPr="00601CA7" w:rsidRDefault="00C560C5" w:rsidP="00E4771F">
            <w:pPr>
              <w:pStyle w:val="Geenafstand"/>
              <w:rPr>
                <w:color w:val="BFBFBF" w:themeColor="background1" w:themeShade="BF"/>
                <w:sz w:val="16"/>
                <w:szCs w:val="16"/>
                <w:lang w:val="en-US"/>
              </w:rPr>
            </w:pPr>
          </w:p>
        </w:tc>
        <w:tc>
          <w:tcPr>
            <w:tcW w:w="6095" w:type="dxa"/>
          </w:tcPr>
          <w:p w14:paraId="022CFC06"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Voor het doen van MSEST meldingen per EU lidstaat. Omdat de Nederlandse Belastingdienst de rol MSID invult, is bij de rol MSID de uitsluitend landcode NL toegestaan.</w:t>
            </w:r>
          </w:p>
          <w:p w14:paraId="12CD1D7E" w14:textId="77777777" w:rsidR="00C560C5" w:rsidRPr="00C560C5" w:rsidRDefault="00C560C5" w:rsidP="00E4771F">
            <w:pPr>
              <w:pStyle w:val="Geenafstand"/>
              <w:rPr>
                <w:color w:val="BFBFBF" w:themeColor="background1" w:themeShade="BF"/>
                <w:sz w:val="16"/>
                <w:szCs w:val="16"/>
              </w:rPr>
            </w:pPr>
          </w:p>
        </w:tc>
      </w:tr>
      <w:tr w:rsidR="00C560C5" w:rsidRPr="00C560C5" w14:paraId="131FC97B" w14:textId="77777777" w:rsidTr="00E4771F">
        <w:tblPrEx>
          <w:tblLook w:val="00A0" w:firstRow="1" w:lastRow="0" w:firstColumn="1" w:lastColumn="0" w:noHBand="0" w:noVBand="0"/>
        </w:tblPrEx>
        <w:trPr>
          <w:trHeight w:val="408"/>
        </w:trPr>
        <w:tc>
          <w:tcPr>
            <w:tcW w:w="2836" w:type="dxa"/>
            <w:vMerge w:val="restart"/>
          </w:tcPr>
          <w:p w14:paraId="7A1126B3"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t>VATSuppliesDimension</w:t>
            </w:r>
            <w:proofErr w:type="spellEnd"/>
          </w:p>
          <w:p w14:paraId="7F068A13" w14:textId="77777777" w:rsidR="00C560C5" w:rsidRPr="00C560C5" w:rsidRDefault="00C560C5" w:rsidP="00E4771F">
            <w:pPr>
              <w:pStyle w:val="Geenafstand"/>
              <w:rPr>
                <w:b/>
                <w:color w:val="BFBFBF" w:themeColor="background1" w:themeShade="BF"/>
                <w:sz w:val="16"/>
                <w:szCs w:val="16"/>
              </w:rPr>
            </w:pPr>
          </w:p>
          <w:p w14:paraId="38EBEE38" w14:textId="77777777" w:rsidR="00C560C5" w:rsidRPr="00C560C5" w:rsidRDefault="00C560C5" w:rsidP="00E4771F">
            <w:pPr>
              <w:pStyle w:val="Geenafstand"/>
              <w:rPr>
                <w:b/>
                <w:color w:val="BFBFBF" w:themeColor="background1" w:themeShade="BF"/>
                <w:sz w:val="16"/>
                <w:szCs w:val="16"/>
              </w:rPr>
            </w:pPr>
          </w:p>
        </w:tc>
        <w:tc>
          <w:tcPr>
            <w:tcW w:w="1418" w:type="dxa"/>
          </w:tcPr>
          <w:p w14:paraId="4E1EA2CD" w14:textId="77777777" w:rsidR="00C560C5" w:rsidRPr="00C560C5" w:rsidRDefault="00C560C5" w:rsidP="00E4771F">
            <w:pPr>
              <w:pStyle w:val="Geenafstand"/>
              <w:rPr>
                <w:color w:val="BFBFBF" w:themeColor="background1" w:themeShade="BF"/>
                <w:sz w:val="16"/>
                <w:szCs w:val="16"/>
              </w:rPr>
            </w:pPr>
          </w:p>
        </w:tc>
        <w:tc>
          <w:tcPr>
            <w:tcW w:w="6095" w:type="dxa"/>
          </w:tcPr>
          <w:p w14:paraId="08585EC1"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Leveringendimensie voor het specificeren van meldingen voor de btw afdracht.</w:t>
            </w:r>
          </w:p>
          <w:p w14:paraId="4137C224" w14:textId="77777777" w:rsidR="00C560C5" w:rsidRPr="00C560C5" w:rsidRDefault="00C560C5" w:rsidP="00E4771F">
            <w:pPr>
              <w:pStyle w:val="Geenafstand"/>
              <w:rPr>
                <w:color w:val="BFBFBF" w:themeColor="background1" w:themeShade="BF"/>
                <w:sz w:val="16"/>
                <w:szCs w:val="16"/>
              </w:rPr>
            </w:pPr>
          </w:p>
        </w:tc>
      </w:tr>
      <w:tr w:rsidR="00C560C5" w:rsidRPr="00C560C5" w14:paraId="38887CE3" w14:textId="77777777" w:rsidTr="00E4771F">
        <w:tblPrEx>
          <w:tblLook w:val="00A0" w:firstRow="1" w:lastRow="0" w:firstColumn="1" w:lastColumn="0" w:noHBand="0" w:noVBand="0"/>
        </w:tblPrEx>
        <w:trPr>
          <w:trHeight w:val="602"/>
        </w:trPr>
        <w:tc>
          <w:tcPr>
            <w:tcW w:w="2836" w:type="dxa"/>
            <w:vMerge/>
          </w:tcPr>
          <w:p w14:paraId="45812476" w14:textId="77777777" w:rsidR="00C560C5" w:rsidRPr="00C560C5" w:rsidRDefault="00C560C5" w:rsidP="00E4771F">
            <w:pPr>
              <w:pStyle w:val="Geenafstand"/>
              <w:rPr>
                <w:color w:val="BFBFBF" w:themeColor="background1" w:themeShade="BF"/>
                <w:sz w:val="16"/>
                <w:szCs w:val="16"/>
              </w:rPr>
            </w:pPr>
          </w:p>
        </w:tc>
        <w:tc>
          <w:tcPr>
            <w:tcW w:w="1418" w:type="dxa"/>
          </w:tcPr>
          <w:p w14:paraId="0660A63A"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GOODS</w:t>
            </w:r>
          </w:p>
        </w:tc>
        <w:tc>
          <w:tcPr>
            <w:tcW w:w="6095" w:type="dxa"/>
          </w:tcPr>
          <w:p w14:paraId="44D5AD00"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 xml:space="preserve">Voor het specificeren van meldingen voor de btw afdracht van </w:t>
            </w:r>
            <w:r w:rsidRPr="00C560C5">
              <w:rPr>
                <w:i/>
                <w:color w:val="BFBFBF" w:themeColor="background1" w:themeShade="BF"/>
                <w:sz w:val="16"/>
                <w:szCs w:val="16"/>
              </w:rPr>
              <w:t>goederen</w:t>
            </w:r>
            <w:r w:rsidRPr="00C560C5">
              <w:rPr>
                <w:color w:val="BFBFBF" w:themeColor="background1" w:themeShade="BF"/>
                <w:sz w:val="16"/>
                <w:szCs w:val="16"/>
              </w:rPr>
              <w:t>.</w:t>
            </w:r>
          </w:p>
          <w:p w14:paraId="545AC01A"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Van toepassing voor de OBU regeling en de OBI regeling.</w:t>
            </w:r>
          </w:p>
        </w:tc>
      </w:tr>
      <w:tr w:rsidR="00C560C5" w:rsidRPr="00C560C5" w14:paraId="71090AA7" w14:textId="77777777" w:rsidTr="00E4771F">
        <w:tblPrEx>
          <w:tblLook w:val="00A0" w:firstRow="1" w:lastRow="0" w:firstColumn="1" w:lastColumn="0" w:noHBand="0" w:noVBand="0"/>
        </w:tblPrEx>
        <w:trPr>
          <w:trHeight w:val="572"/>
        </w:trPr>
        <w:tc>
          <w:tcPr>
            <w:tcW w:w="2836" w:type="dxa"/>
            <w:vMerge/>
          </w:tcPr>
          <w:p w14:paraId="672BE954" w14:textId="77777777" w:rsidR="00C560C5" w:rsidRPr="00C560C5" w:rsidRDefault="00C560C5" w:rsidP="00E4771F">
            <w:pPr>
              <w:pStyle w:val="Geenafstand"/>
              <w:rPr>
                <w:b/>
                <w:color w:val="BFBFBF" w:themeColor="background1" w:themeShade="BF"/>
                <w:sz w:val="16"/>
                <w:szCs w:val="16"/>
              </w:rPr>
            </w:pPr>
          </w:p>
        </w:tc>
        <w:tc>
          <w:tcPr>
            <w:tcW w:w="1418" w:type="dxa"/>
          </w:tcPr>
          <w:p w14:paraId="1AA325B1"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SERVICES</w:t>
            </w:r>
          </w:p>
        </w:tc>
        <w:tc>
          <w:tcPr>
            <w:tcW w:w="6095" w:type="dxa"/>
          </w:tcPr>
          <w:p w14:paraId="7FE9B989" w14:textId="77777777" w:rsidR="00C560C5" w:rsidRPr="00C560C5" w:rsidRDefault="00C560C5" w:rsidP="00E4771F">
            <w:pPr>
              <w:pStyle w:val="Geenafstand"/>
              <w:rPr>
                <w:i/>
                <w:color w:val="BFBFBF" w:themeColor="background1" w:themeShade="BF"/>
                <w:sz w:val="16"/>
                <w:szCs w:val="16"/>
              </w:rPr>
            </w:pPr>
            <w:r w:rsidRPr="00C560C5">
              <w:rPr>
                <w:color w:val="BFBFBF" w:themeColor="background1" w:themeShade="BF"/>
                <w:sz w:val="16"/>
                <w:szCs w:val="16"/>
              </w:rPr>
              <w:t xml:space="preserve">Voor het specificeren van meldingen voor de btw afdracht van </w:t>
            </w:r>
            <w:r w:rsidRPr="00C560C5">
              <w:rPr>
                <w:i/>
                <w:color w:val="BFBFBF" w:themeColor="background1" w:themeShade="BF"/>
                <w:sz w:val="16"/>
                <w:szCs w:val="16"/>
              </w:rPr>
              <w:t>diensten.</w:t>
            </w:r>
          </w:p>
          <w:p w14:paraId="447FAC7D"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Van toepassing voor de OBU regeling en de OBNU regeling.</w:t>
            </w:r>
          </w:p>
        </w:tc>
      </w:tr>
      <w:tr w:rsidR="00C560C5" w:rsidRPr="00C560C5" w14:paraId="03C814E9" w14:textId="77777777" w:rsidTr="00E4771F">
        <w:tblPrEx>
          <w:tblLook w:val="00A0" w:firstRow="1" w:lastRow="0" w:firstColumn="1" w:lastColumn="0" w:noHBand="0" w:noVBand="0"/>
        </w:tblPrEx>
        <w:trPr>
          <w:trHeight w:val="410"/>
        </w:trPr>
        <w:tc>
          <w:tcPr>
            <w:tcW w:w="2836" w:type="dxa"/>
            <w:vMerge w:val="restart"/>
          </w:tcPr>
          <w:p w14:paraId="02EAA14E"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t>VATRateTypeDimension</w:t>
            </w:r>
            <w:proofErr w:type="spellEnd"/>
          </w:p>
          <w:p w14:paraId="7E3AF1E4" w14:textId="77777777" w:rsidR="00C560C5" w:rsidRPr="00C560C5" w:rsidRDefault="00C560C5" w:rsidP="00E4771F">
            <w:pPr>
              <w:pStyle w:val="Geenafstand"/>
              <w:rPr>
                <w:b/>
                <w:color w:val="BFBFBF" w:themeColor="background1" w:themeShade="BF"/>
                <w:sz w:val="16"/>
                <w:szCs w:val="16"/>
              </w:rPr>
            </w:pPr>
          </w:p>
          <w:p w14:paraId="365EBFC0" w14:textId="77777777" w:rsidR="00C560C5" w:rsidRPr="00C560C5" w:rsidRDefault="00C560C5" w:rsidP="00E4771F">
            <w:pPr>
              <w:pStyle w:val="Geenafstand"/>
              <w:rPr>
                <w:color w:val="BFBFBF" w:themeColor="background1" w:themeShade="BF"/>
                <w:sz w:val="16"/>
                <w:szCs w:val="16"/>
              </w:rPr>
            </w:pPr>
          </w:p>
          <w:p w14:paraId="6BEF0655" w14:textId="77777777" w:rsidR="00C560C5" w:rsidRPr="00C560C5" w:rsidRDefault="00C560C5" w:rsidP="00E4771F">
            <w:pPr>
              <w:pStyle w:val="Geenafstand"/>
              <w:rPr>
                <w:color w:val="BFBFBF" w:themeColor="background1" w:themeShade="BF"/>
                <w:sz w:val="16"/>
                <w:szCs w:val="16"/>
              </w:rPr>
            </w:pPr>
          </w:p>
          <w:p w14:paraId="4BD2E610" w14:textId="77777777" w:rsidR="00C560C5" w:rsidRPr="00C560C5" w:rsidRDefault="00C560C5" w:rsidP="00E4771F">
            <w:pPr>
              <w:pStyle w:val="Geenafstand"/>
              <w:rPr>
                <w:color w:val="BFBFBF" w:themeColor="background1" w:themeShade="BF"/>
                <w:sz w:val="16"/>
                <w:szCs w:val="16"/>
              </w:rPr>
            </w:pPr>
          </w:p>
          <w:p w14:paraId="74D0BEF6" w14:textId="77777777" w:rsidR="00C560C5" w:rsidRPr="00C560C5" w:rsidRDefault="00C560C5" w:rsidP="00E4771F">
            <w:pPr>
              <w:pStyle w:val="Geenafstand"/>
              <w:rPr>
                <w:color w:val="BFBFBF" w:themeColor="background1" w:themeShade="BF"/>
                <w:sz w:val="16"/>
                <w:szCs w:val="16"/>
              </w:rPr>
            </w:pPr>
          </w:p>
          <w:p w14:paraId="073AEAB1" w14:textId="77777777" w:rsidR="00C560C5" w:rsidRPr="00C560C5" w:rsidRDefault="00C560C5" w:rsidP="00E4771F">
            <w:pPr>
              <w:pStyle w:val="Geenafstand"/>
              <w:rPr>
                <w:color w:val="BFBFBF" w:themeColor="background1" w:themeShade="BF"/>
                <w:sz w:val="16"/>
                <w:szCs w:val="16"/>
              </w:rPr>
            </w:pPr>
          </w:p>
          <w:p w14:paraId="7A4A3D92" w14:textId="77777777" w:rsidR="00C560C5" w:rsidRPr="00C560C5" w:rsidRDefault="00C560C5" w:rsidP="00E4771F">
            <w:pPr>
              <w:pStyle w:val="Geenafstand"/>
              <w:rPr>
                <w:color w:val="BFBFBF" w:themeColor="background1" w:themeShade="BF"/>
                <w:sz w:val="16"/>
                <w:szCs w:val="16"/>
              </w:rPr>
            </w:pPr>
          </w:p>
          <w:p w14:paraId="0D290FDD" w14:textId="77777777" w:rsidR="00C560C5" w:rsidRPr="00C560C5" w:rsidRDefault="00C560C5" w:rsidP="00E4771F">
            <w:pPr>
              <w:pStyle w:val="Geenafstand"/>
              <w:rPr>
                <w:b/>
                <w:color w:val="BFBFBF" w:themeColor="background1" w:themeShade="BF"/>
                <w:sz w:val="16"/>
                <w:szCs w:val="16"/>
              </w:rPr>
            </w:pPr>
          </w:p>
        </w:tc>
        <w:tc>
          <w:tcPr>
            <w:tcW w:w="1418" w:type="dxa"/>
          </w:tcPr>
          <w:p w14:paraId="7B5254A4" w14:textId="77777777" w:rsidR="00C560C5" w:rsidRPr="00C560C5" w:rsidRDefault="00C560C5" w:rsidP="00E4771F">
            <w:pPr>
              <w:pStyle w:val="Geenafstand"/>
              <w:rPr>
                <w:color w:val="BFBFBF" w:themeColor="background1" w:themeShade="BF"/>
                <w:sz w:val="16"/>
                <w:szCs w:val="16"/>
              </w:rPr>
            </w:pPr>
          </w:p>
        </w:tc>
        <w:tc>
          <w:tcPr>
            <w:tcW w:w="6095" w:type="dxa"/>
          </w:tcPr>
          <w:p w14:paraId="20862319"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Dimensie voor het specificeren van meldingen voor de btw afdracht naar gehanteerd btw tarief.</w:t>
            </w:r>
          </w:p>
          <w:p w14:paraId="54FD31F3"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Van toepassing op alle regelingen.</w:t>
            </w:r>
          </w:p>
          <w:p w14:paraId="10721624" w14:textId="77777777" w:rsidR="00C560C5" w:rsidRPr="00C560C5" w:rsidRDefault="00C560C5" w:rsidP="00E4771F">
            <w:pPr>
              <w:pStyle w:val="Geenafstand"/>
              <w:rPr>
                <w:color w:val="BFBFBF" w:themeColor="background1" w:themeShade="BF"/>
                <w:sz w:val="16"/>
                <w:szCs w:val="16"/>
              </w:rPr>
            </w:pPr>
          </w:p>
        </w:tc>
      </w:tr>
      <w:tr w:rsidR="00C560C5" w:rsidRPr="00C560C5" w14:paraId="77E35E85" w14:textId="77777777" w:rsidTr="00E4771F">
        <w:tblPrEx>
          <w:tblLook w:val="00A0" w:firstRow="1" w:lastRow="0" w:firstColumn="1" w:lastColumn="0" w:noHBand="0" w:noVBand="0"/>
        </w:tblPrEx>
        <w:trPr>
          <w:trHeight w:val="410"/>
        </w:trPr>
        <w:tc>
          <w:tcPr>
            <w:tcW w:w="2836" w:type="dxa"/>
            <w:vMerge/>
          </w:tcPr>
          <w:p w14:paraId="2DD6DA1B" w14:textId="77777777" w:rsidR="00C560C5" w:rsidRPr="00C560C5" w:rsidRDefault="00C560C5" w:rsidP="00E4771F">
            <w:pPr>
              <w:pStyle w:val="Geenafstand"/>
              <w:rPr>
                <w:color w:val="BFBFBF" w:themeColor="background1" w:themeShade="BF"/>
                <w:sz w:val="16"/>
                <w:szCs w:val="16"/>
              </w:rPr>
            </w:pPr>
          </w:p>
        </w:tc>
        <w:tc>
          <w:tcPr>
            <w:tcW w:w="1418" w:type="dxa"/>
          </w:tcPr>
          <w:p w14:paraId="2679FEC6"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STANDARD</w:t>
            </w:r>
          </w:p>
        </w:tc>
        <w:tc>
          <w:tcPr>
            <w:tcW w:w="6095" w:type="dxa"/>
          </w:tcPr>
          <w:p w14:paraId="312FB7EA"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 xml:space="preserve">Voor het specificeren van de btw afdracht naar </w:t>
            </w:r>
            <w:r w:rsidRPr="00C560C5">
              <w:rPr>
                <w:i/>
                <w:color w:val="BFBFBF" w:themeColor="background1" w:themeShade="BF"/>
                <w:sz w:val="16"/>
                <w:szCs w:val="16"/>
              </w:rPr>
              <w:t>standaard</w:t>
            </w:r>
            <w:r w:rsidRPr="00C560C5">
              <w:rPr>
                <w:color w:val="BFBFBF" w:themeColor="background1" w:themeShade="BF"/>
                <w:sz w:val="16"/>
                <w:szCs w:val="16"/>
              </w:rPr>
              <w:t xml:space="preserve"> tarief.</w:t>
            </w:r>
          </w:p>
          <w:p w14:paraId="0EAF5883" w14:textId="77777777" w:rsidR="00C560C5" w:rsidRPr="00C560C5" w:rsidRDefault="00C560C5" w:rsidP="00E4771F">
            <w:pPr>
              <w:pStyle w:val="Geenafstand"/>
              <w:rPr>
                <w:color w:val="BFBFBF" w:themeColor="background1" w:themeShade="BF"/>
                <w:sz w:val="16"/>
                <w:szCs w:val="16"/>
              </w:rPr>
            </w:pPr>
          </w:p>
        </w:tc>
      </w:tr>
      <w:tr w:rsidR="00C560C5" w:rsidRPr="00C560C5" w14:paraId="6255BEE3" w14:textId="77777777" w:rsidTr="00E4771F">
        <w:tblPrEx>
          <w:tblLook w:val="00A0" w:firstRow="1" w:lastRow="0" w:firstColumn="1" w:lastColumn="0" w:noHBand="0" w:noVBand="0"/>
        </w:tblPrEx>
        <w:trPr>
          <w:trHeight w:val="380"/>
        </w:trPr>
        <w:tc>
          <w:tcPr>
            <w:tcW w:w="2836" w:type="dxa"/>
            <w:vMerge/>
          </w:tcPr>
          <w:p w14:paraId="68AE18B6" w14:textId="77777777" w:rsidR="00C560C5" w:rsidRPr="00C560C5" w:rsidRDefault="00C560C5" w:rsidP="00E4771F">
            <w:pPr>
              <w:pStyle w:val="Geenafstand"/>
              <w:rPr>
                <w:b/>
                <w:color w:val="BFBFBF" w:themeColor="background1" w:themeShade="BF"/>
                <w:sz w:val="16"/>
                <w:szCs w:val="16"/>
              </w:rPr>
            </w:pPr>
          </w:p>
        </w:tc>
        <w:tc>
          <w:tcPr>
            <w:tcW w:w="1418" w:type="dxa"/>
          </w:tcPr>
          <w:p w14:paraId="79F6FCD1"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REDUCED</w:t>
            </w:r>
          </w:p>
        </w:tc>
        <w:tc>
          <w:tcPr>
            <w:tcW w:w="6095" w:type="dxa"/>
          </w:tcPr>
          <w:p w14:paraId="134DE40D"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 xml:space="preserve">Voor het specificeren van de btw afdracht naar </w:t>
            </w:r>
            <w:r w:rsidRPr="00C560C5">
              <w:rPr>
                <w:i/>
                <w:color w:val="BFBFBF" w:themeColor="background1" w:themeShade="BF"/>
                <w:sz w:val="16"/>
                <w:szCs w:val="16"/>
              </w:rPr>
              <w:t>verlaagd</w:t>
            </w:r>
            <w:r w:rsidRPr="00C560C5">
              <w:rPr>
                <w:color w:val="BFBFBF" w:themeColor="background1" w:themeShade="BF"/>
                <w:sz w:val="16"/>
                <w:szCs w:val="16"/>
              </w:rPr>
              <w:t xml:space="preserve"> tarief.</w:t>
            </w:r>
          </w:p>
          <w:p w14:paraId="2E327F98" w14:textId="77777777" w:rsidR="00C560C5" w:rsidRPr="00C560C5" w:rsidRDefault="00C560C5" w:rsidP="00E4771F">
            <w:pPr>
              <w:pStyle w:val="Geenafstand"/>
              <w:rPr>
                <w:color w:val="BFBFBF" w:themeColor="background1" w:themeShade="BF"/>
                <w:sz w:val="16"/>
                <w:szCs w:val="16"/>
              </w:rPr>
            </w:pPr>
          </w:p>
        </w:tc>
      </w:tr>
      <w:tr w:rsidR="00C560C5" w:rsidRPr="00C560C5" w14:paraId="18B2930E" w14:textId="77777777" w:rsidTr="00E4771F">
        <w:tblPrEx>
          <w:tblLook w:val="00A0" w:firstRow="1" w:lastRow="0" w:firstColumn="1" w:lastColumn="0" w:noHBand="0" w:noVBand="0"/>
        </w:tblPrEx>
        <w:trPr>
          <w:trHeight w:val="380"/>
        </w:trPr>
        <w:tc>
          <w:tcPr>
            <w:tcW w:w="2836" w:type="dxa"/>
          </w:tcPr>
          <w:p w14:paraId="0E88EE0C" w14:textId="77777777" w:rsidR="00C560C5" w:rsidRPr="00C560C5" w:rsidRDefault="00C560C5" w:rsidP="00E4771F">
            <w:pPr>
              <w:pStyle w:val="Geenafstand"/>
              <w:rPr>
                <w:b/>
                <w:color w:val="BFBFBF" w:themeColor="background1" w:themeShade="BF"/>
                <w:sz w:val="16"/>
                <w:szCs w:val="16"/>
              </w:rPr>
            </w:pPr>
            <w:proofErr w:type="spellStart"/>
            <w:r w:rsidRPr="00C560C5">
              <w:rPr>
                <w:b/>
                <w:color w:val="BFBFBF" w:themeColor="background1" w:themeShade="BF"/>
                <w:sz w:val="16"/>
                <w:szCs w:val="16"/>
              </w:rPr>
              <w:t>VATRateTypeSerialNumber-Dimension</w:t>
            </w:r>
            <w:proofErr w:type="spellEnd"/>
          </w:p>
          <w:p w14:paraId="36210532" w14:textId="77777777" w:rsidR="00C560C5" w:rsidRPr="00C560C5" w:rsidRDefault="00C560C5" w:rsidP="00E4771F">
            <w:pPr>
              <w:pStyle w:val="Geenafstand"/>
              <w:rPr>
                <w:b/>
                <w:color w:val="BFBFBF" w:themeColor="background1" w:themeShade="BF"/>
                <w:sz w:val="16"/>
                <w:szCs w:val="16"/>
              </w:rPr>
            </w:pPr>
          </w:p>
        </w:tc>
        <w:tc>
          <w:tcPr>
            <w:tcW w:w="1418" w:type="dxa"/>
          </w:tcPr>
          <w:p w14:paraId="2BD129E7" w14:textId="77777777" w:rsidR="00C560C5" w:rsidRPr="00C560C5" w:rsidRDefault="00C560C5" w:rsidP="00E4771F">
            <w:pPr>
              <w:pStyle w:val="Geenafstand"/>
              <w:rPr>
                <w:color w:val="BFBFBF" w:themeColor="background1" w:themeShade="BF"/>
                <w:sz w:val="16"/>
                <w:szCs w:val="16"/>
              </w:rPr>
            </w:pPr>
          </w:p>
        </w:tc>
        <w:tc>
          <w:tcPr>
            <w:tcW w:w="6095" w:type="dxa"/>
          </w:tcPr>
          <w:p w14:paraId="12415B7C"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BTW volgnummerdimensie voor het specificeren van meer dan 1 standaard of verlaagd BTW tarief.</w:t>
            </w:r>
          </w:p>
          <w:p w14:paraId="705F7258" w14:textId="77777777" w:rsidR="00C560C5" w:rsidRPr="00C560C5" w:rsidRDefault="00C560C5" w:rsidP="00E4771F">
            <w:pPr>
              <w:pStyle w:val="Geenafstand"/>
              <w:rPr>
                <w:color w:val="BFBFBF" w:themeColor="background1" w:themeShade="BF"/>
                <w:sz w:val="16"/>
                <w:szCs w:val="16"/>
              </w:rPr>
            </w:pPr>
            <w:r w:rsidRPr="00C560C5">
              <w:rPr>
                <w:color w:val="BFBFBF" w:themeColor="background1" w:themeShade="BF"/>
                <w:sz w:val="16"/>
                <w:szCs w:val="16"/>
              </w:rPr>
              <w:t>Van toepassing op alle regelingen</w:t>
            </w:r>
          </w:p>
        </w:tc>
      </w:tr>
    </w:tbl>
    <w:p w14:paraId="15C047F2" w14:textId="77777777" w:rsidR="00C560C5" w:rsidRPr="00C560C5" w:rsidRDefault="00C560C5" w:rsidP="00C560C5">
      <w:pPr>
        <w:pStyle w:val="Geenafstand"/>
        <w:rPr>
          <w:color w:val="BFBFBF" w:themeColor="background1" w:themeShade="BF"/>
        </w:rPr>
      </w:pPr>
    </w:p>
    <w:p w14:paraId="0C94C9D0" w14:textId="77777777" w:rsidR="00C560C5" w:rsidRPr="00C560C5" w:rsidRDefault="00C560C5" w:rsidP="00C560C5">
      <w:pPr>
        <w:pStyle w:val="Geenafstand"/>
        <w:rPr>
          <w:color w:val="BFBFBF" w:themeColor="background1" w:themeShade="BF"/>
        </w:rPr>
      </w:pPr>
    </w:p>
    <w:p w14:paraId="430EDB32" w14:textId="77777777" w:rsidR="00C560C5" w:rsidRPr="00C560C5" w:rsidRDefault="00C560C5" w:rsidP="00C560C5">
      <w:pPr>
        <w:rPr>
          <w:b/>
          <w:i/>
          <w:color w:val="BFBFBF" w:themeColor="background1" w:themeShade="BF"/>
        </w:rPr>
      </w:pPr>
    </w:p>
    <w:p w14:paraId="2BFBF491" w14:textId="77777777" w:rsidR="00C560C5" w:rsidRPr="00C560C5" w:rsidRDefault="00C560C5" w:rsidP="00C560C5">
      <w:pPr>
        <w:rPr>
          <w:b/>
          <w:color w:val="BFBFBF" w:themeColor="background1" w:themeShade="BF"/>
        </w:rPr>
      </w:pPr>
      <w:r w:rsidRPr="00C560C5">
        <w:rPr>
          <w:b/>
          <w:i/>
          <w:color w:val="BFBFBF" w:themeColor="background1" w:themeShade="BF"/>
        </w:rPr>
        <w:br/>
      </w:r>
      <w:r w:rsidRPr="00C560C5">
        <w:rPr>
          <w:b/>
          <w:color w:val="BFBFBF" w:themeColor="background1" w:themeShade="BF"/>
        </w:rPr>
        <w:t>BR-BD-18.2.01 : Het attribuut '</w:t>
      </w:r>
      <w:proofErr w:type="spellStart"/>
      <w:r w:rsidRPr="00C560C5">
        <w:rPr>
          <w:b/>
          <w:color w:val="BFBFBF" w:themeColor="background1" w:themeShade="BF"/>
        </w:rPr>
        <w:t>scheme</w:t>
      </w:r>
      <w:proofErr w:type="spellEnd"/>
      <w:r w:rsidRPr="00C560C5">
        <w:rPr>
          <w:b/>
          <w:color w:val="BFBFBF" w:themeColor="background1" w:themeShade="BF"/>
        </w:rPr>
        <w:t>' van het element '</w:t>
      </w:r>
      <w:proofErr w:type="spellStart"/>
      <w:r w:rsidRPr="00C560C5">
        <w:rPr>
          <w:b/>
          <w:color w:val="BFBFBF" w:themeColor="background1" w:themeShade="BF"/>
        </w:rPr>
        <w:t>xbrli:identifier</w:t>
      </w:r>
      <w:proofErr w:type="spellEnd"/>
      <w:r w:rsidRPr="00C560C5">
        <w:rPr>
          <w:b/>
          <w:color w:val="BFBFBF" w:themeColor="background1" w:themeShade="BF"/>
        </w:rPr>
        <w:t>' MOET een waarde hebben van de aan de berichtstroom toegewezen URI.</w:t>
      </w:r>
    </w:p>
    <w:p w14:paraId="7BE22BA0" w14:textId="77777777" w:rsidR="00C560C5" w:rsidRPr="00C560C5" w:rsidRDefault="00C560C5" w:rsidP="00C560C5">
      <w:pPr>
        <w:rPr>
          <w:b/>
          <w:color w:val="BFBFBF" w:themeColor="background1" w:themeShade="BF"/>
        </w:rPr>
      </w:pPr>
    </w:p>
    <w:p w14:paraId="2EB087DF" w14:textId="77777777" w:rsidR="00C560C5" w:rsidRPr="00C560C5" w:rsidRDefault="00C560C5" w:rsidP="00C560C5">
      <w:pPr>
        <w:pStyle w:val="Geenafstand"/>
        <w:tabs>
          <w:tab w:val="left" w:pos="1418"/>
          <w:tab w:val="left" w:pos="1701"/>
        </w:tabs>
        <w:rPr>
          <w:color w:val="BFBFBF" w:themeColor="background1" w:themeShade="BF"/>
        </w:rPr>
      </w:pPr>
      <w:r w:rsidRPr="00C560C5">
        <w:rPr>
          <w:color w:val="BFBFBF" w:themeColor="background1" w:themeShade="BF"/>
        </w:rPr>
        <w:t>Aan de berichtstroom toegewezen URI:</w:t>
      </w:r>
    </w:p>
    <w:p w14:paraId="45593B78" w14:textId="77777777" w:rsidR="00C560C5" w:rsidRPr="00C560C5" w:rsidRDefault="00C560C5" w:rsidP="00C560C5">
      <w:pPr>
        <w:rPr>
          <w:b/>
          <w:color w:val="BFBFBF" w:themeColor="background1" w:themeShade="BF"/>
        </w:rPr>
      </w:pPr>
    </w:p>
    <w:tbl>
      <w:tblPr>
        <w:tblW w:w="7513" w:type="dxa"/>
        <w:tblInd w:w="-5"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2977"/>
        <w:gridCol w:w="2268"/>
        <w:gridCol w:w="2268"/>
      </w:tblGrid>
      <w:tr w:rsidR="00C560C5" w:rsidRPr="00C560C5" w14:paraId="7ABA614E" w14:textId="77777777" w:rsidTr="00E4771F">
        <w:trPr>
          <w:trHeight w:val="287"/>
          <w:tblHeader/>
        </w:trPr>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4B530C"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URI</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BDAEC7"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Scenario\</w:t>
            </w:r>
            <w:proofErr w:type="spellStart"/>
            <w:r w:rsidRPr="00C560C5">
              <w:rPr>
                <w:b/>
                <w:color w:val="BFBFBF" w:themeColor="background1" w:themeShade="BF"/>
                <w:sz w:val="18"/>
                <w:szCs w:val="18"/>
              </w:rPr>
              <w:t>VATScheme</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E6E3B4"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Identificatienummer</w:t>
            </w:r>
          </w:p>
        </w:tc>
      </w:tr>
      <w:tr w:rsidR="00C560C5" w:rsidRPr="00C560C5" w14:paraId="1E3E7DC3" w14:textId="77777777" w:rsidTr="00E4771F">
        <w:tc>
          <w:tcPr>
            <w:tcW w:w="2977" w:type="dxa"/>
            <w:vMerge w:val="restart"/>
            <w:tcBorders>
              <w:top w:val="single" w:sz="4" w:space="0" w:color="auto"/>
              <w:left w:val="single" w:sz="4" w:space="0" w:color="auto"/>
              <w:right w:val="single" w:sz="4" w:space="0" w:color="auto"/>
            </w:tcBorders>
          </w:tcPr>
          <w:p w14:paraId="5B33E359"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www.belastingdienst.nl/identificatie</w:t>
            </w:r>
          </w:p>
        </w:tc>
        <w:tc>
          <w:tcPr>
            <w:tcW w:w="2268" w:type="dxa"/>
            <w:tcBorders>
              <w:top w:val="single" w:sz="4" w:space="0" w:color="auto"/>
              <w:left w:val="single" w:sz="4" w:space="0" w:color="auto"/>
              <w:bottom w:val="single" w:sz="4" w:space="0" w:color="auto"/>
              <w:right w:val="single" w:sz="4" w:space="0" w:color="auto"/>
            </w:tcBorders>
          </w:tcPr>
          <w:p w14:paraId="70A5AA77"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OBU</w:t>
            </w:r>
          </w:p>
        </w:tc>
        <w:tc>
          <w:tcPr>
            <w:tcW w:w="2268" w:type="dxa"/>
            <w:tcBorders>
              <w:top w:val="single" w:sz="4" w:space="0" w:color="auto"/>
              <w:left w:val="single" w:sz="4" w:space="0" w:color="auto"/>
              <w:bottom w:val="single" w:sz="4" w:space="0" w:color="auto"/>
              <w:right w:val="single" w:sz="4" w:space="0" w:color="auto"/>
            </w:tcBorders>
          </w:tcPr>
          <w:p w14:paraId="1E898EF8"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BSN, FI of RSIN</w:t>
            </w:r>
          </w:p>
        </w:tc>
      </w:tr>
      <w:tr w:rsidR="00C560C5" w:rsidRPr="00C560C5" w14:paraId="6282D113" w14:textId="77777777" w:rsidTr="00E4771F">
        <w:tc>
          <w:tcPr>
            <w:tcW w:w="2977" w:type="dxa"/>
            <w:vMerge/>
            <w:tcBorders>
              <w:left w:val="single" w:sz="4" w:space="0" w:color="auto"/>
              <w:right w:val="single" w:sz="4" w:space="0" w:color="auto"/>
            </w:tcBorders>
          </w:tcPr>
          <w:p w14:paraId="5E6B681F" w14:textId="77777777" w:rsidR="00C560C5" w:rsidRPr="00C560C5" w:rsidRDefault="00C560C5" w:rsidP="00E4771F">
            <w:pPr>
              <w:pStyle w:val="Geenafstand"/>
              <w:rPr>
                <w:color w:val="BFBFBF" w:themeColor="background1" w:themeShade="BF"/>
                <w:sz w:val="18"/>
                <w:szCs w:val="18"/>
              </w:rPr>
            </w:pPr>
          </w:p>
        </w:tc>
        <w:tc>
          <w:tcPr>
            <w:tcW w:w="2268" w:type="dxa"/>
            <w:tcBorders>
              <w:top w:val="single" w:sz="4" w:space="0" w:color="auto"/>
              <w:left w:val="single" w:sz="4" w:space="0" w:color="auto"/>
              <w:bottom w:val="single" w:sz="4" w:space="0" w:color="auto"/>
              <w:right w:val="single" w:sz="4" w:space="0" w:color="auto"/>
            </w:tcBorders>
          </w:tcPr>
          <w:p w14:paraId="598655A3"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OBNU</w:t>
            </w:r>
          </w:p>
        </w:tc>
        <w:tc>
          <w:tcPr>
            <w:tcW w:w="2268" w:type="dxa"/>
            <w:tcBorders>
              <w:top w:val="single" w:sz="4" w:space="0" w:color="auto"/>
              <w:left w:val="single" w:sz="4" w:space="0" w:color="auto"/>
              <w:bottom w:val="single" w:sz="4" w:space="0" w:color="auto"/>
              <w:right w:val="single" w:sz="4" w:space="0" w:color="auto"/>
            </w:tcBorders>
          </w:tcPr>
          <w:p w14:paraId="11902908"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BSN, FI of RSIN</w:t>
            </w:r>
          </w:p>
        </w:tc>
      </w:tr>
      <w:tr w:rsidR="00C560C5" w:rsidRPr="00C560C5" w14:paraId="71F0B7BF" w14:textId="77777777" w:rsidTr="00E4771F">
        <w:tc>
          <w:tcPr>
            <w:tcW w:w="2977" w:type="dxa"/>
            <w:vMerge/>
            <w:tcBorders>
              <w:left w:val="single" w:sz="4" w:space="0" w:color="auto"/>
              <w:bottom w:val="single" w:sz="4" w:space="0" w:color="auto"/>
              <w:right w:val="single" w:sz="4" w:space="0" w:color="auto"/>
            </w:tcBorders>
          </w:tcPr>
          <w:p w14:paraId="4F9BB672" w14:textId="77777777" w:rsidR="00C560C5" w:rsidRPr="00C560C5" w:rsidRDefault="00C560C5" w:rsidP="00E4771F">
            <w:pPr>
              <w:pStyle w:val="Geenafstand"/>
              <w:rPr>
                <w:color w:val="BFBFBF" w:themeColor="background1" w:themeShade="BF"/>
                <w:sz w:val="18"/>
                <w:szCs w:val="18"/>
              </w:rPr>
            </w:pPr>
          </w:p>
        </w:tc>
        <w:tc>
          <w:tcPr>
            <w:tcW w:w="2268" w:type="dxa"/>
            <w:tcBorders>
              <w:top w:val="single" w:sz="4" w:space="0" w:color="auto"/>
              <w:left w:val="single" w:sz="4" w:space="0" w:color="auto"/>
              <w:bottom w:val="single" w:sz="4" w:space="0" w:color="auto"/>
              <w:right w:val="single" w:sz="4" w:space="0" w:color="auto"/>
            </w:tcBorders>
          </w:tcPr>
          <w:p w14:paraId="23B30683"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OBI</w:t>
            </w:r>
          </w:p>
        </w:tc>
        <w:tc>
          <w:tcPr>
            <w:tcW w:w="2268" w:type="dxa"/>
            <w:tcBorders>
              <w:top w:val="single" w:sz="4" w:space="0" w:color="auto"/>
              <w:left w:val="single" w:sz="4" w:space="0" w:color="auto"/>
              <w:bottom w:val="single" w:sz="4" w:space="0" w:color="auto"/>
              <w:right w:val="single" w:sz="4" w:space="0" w:color="auto"/>
            </w:tcBorders>
          </w:tcPr>
          <w:p w14:paraId="260D93ED"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BSN, FI of RSIN</w:t>
            </w:r>
          </w:p>
        </w:tc>
      </w:tr>
    </w:tbl>
    <w:p w14:paraId="3AC6139F" w14:textId="77777777" w:rsidR="00C560C5" w:rsidRPr="00C560C5" w:rsidRDefault="00C560C5" w:rsidP="00C560C5">
      <w:pPr>
        <w:rPr>
          <w:color w:val="BFBFBF" w:themeColor="background1" w:themeShade="BF"/>
        </w:rPr>
      </w:pPr>
    </w:p>
    <w:p w14:paraId="5BEB90B4" w14:textId="77777777" w:rsidR="00C560C5" w:rsidRPr="00C560C5" w:rsidRDefault="00C560C5" w:rsidP="00C560C5">
      <w:pPr>
        <w:rPr>
          <w:color w:val="BFBFBF" w:themeColor="background1" w:themeShade="BF"/>
        </w:rPr>
      </w:pPr>
    </w:p>
    <w:p w14:paraId="771B3057" w14:textId="77777777" w:rsidR="00C560C5" w:rsidRPr="00C560C5" w:rsidRDefault="00C560C5" w:rsidP="00C560C5">
      <w:pPr>
        <w:rPr>
          <w:b/>
          <w:color w:val="BFBFBF" w:themeColor="background1" w:themeShade="BF"/>
        </w:rPr>
      </w:pPr>
      <w:r w:rsidRPr="00C560C5">
        <w:rPr>
          <w:b/>
          <w:color w:val="BFBFBF" w:themeColor="background1" w:themeShade="BF"/>
        </w:rPr>
        <w:t>BR-BD-18.2.02 : De waarde van het element '</w:t>
      </w:r>
      <w:proofErr w:type="spellStart"/>
      <w:r w:rsidRPr="00C560C5">
        <w:rPr>
          <w:b/>
          <w:color w:val="BFBFBF" w:themeColor="background1" w:themeShade="BF"/>
        </w:rPr>
        <w:t>xbrli:identifier</w:t>
      </w:r>
      <w:proofErr w:type="spellEnd"/>
      <w:r w:rsidRPr="00C560C5">
        <w:rPr>
          <w:b/>
          <w:color w:val="BFBFBF" w:themeColor="background1" w:themeShade="BF"/>
        </w:rPr>
        <w:t>' MOET een geldig identificatienummer zijn.</w:t>
      </w:r>
    </w:p>
    <w:p w14:paraId="691A6979" w14:textId="77777777" w:rsidR="00C560C5" w:rsidRPr="00C560C5" w:rsidRDefault="00C560C5" w:rsidP="00C560C5">
      <w:pPr>
        <w:rPr>
          <w:b/>
          <w:color w:val="BFBFBF" w:themeColor="background1" w:themeShade="BF"/>
        </w:rPr>
      </w:pPr>
    </w:p>
    <w:p w14:paraId="354D2824" w14:textId="77777777" w:rsidR="00C560C5" w:rsidRPr="00C560C5" w:rsidRDefault="00C560C5" w:rsidP="00C560C5">
      <w:pPr>
        <w:pStyle w:val="Geenafstand"/>
        <w:tabs>
          <w:tab w:val="left" w:pos="1418"/>
          <w:tab w:val="left" w:pos="1701"/>
        </w:tabs>
        <w:rPr>
          <w:color w:val="BFBFBF" w:themeColor="background1" w:themeShade="BF"/>
        </w:rPr>
      </w:pPr>
      <w:r w:rsidRPr="00C560C5">
        <w:rPr>
          <w:color w:val="BFBFBF" w:themeColor="background1" w:themeShade="BF"/>
        </w:rPr>
        <w:t>Geldig identificatienummer:</w:t>
      </w:r>
    </w:p>
    <w:p w14:paraId="6C09B71B" w14:textId="77777777" w:rsidR="00C560C5" w:rsidRPr="00C560C5" w:rsidRDefault="00C560C5" w:rsidP="00C560C5">
      <w:pPr>
        <w:rPr>
          <w:b/>
          <w:color w:val="BFBFBF" w:themeColor="background1" w:themeShade="BF"/>
        </w:rPr>
      </w:pPr>
    </w:p>
    <w:tbl>
      <w:tblPr>
        <w:tblW w:w="7513" w:type="dxa"/>
        <w:tblInd w:w="-5"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2977"/>
        <w:gridCol w:w="2268"/>
        <w:gridCol w:w="2268"/>
      </w:tblGrid>
      <w:tr w:rsidR="00C560C5" w:rsidRPr="00C560C5" w14:paraId="15ED28BD" w14:textId="77777777" w:rsidTr="00E4771F">
        <w:trPr>
          <w:trHeight w:val="287"/>
          <w:tblHeader/>
        </w:trPr>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27255"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URI</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A8F387"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Scenario\</w:t>
            </w:r>
            <w:proofErr w:type="spellStart"/>
            <w:r w:rsidRPr="00C560C5">
              <w:rPr>
                <w:b/>
                <w:color w:val="BFBFBF" w:themeColor="background1" w:themeShade="BF"/>
                <w:sz w:val="18"/>
                <w:szCs w:val="18"/>
              </w:rPr>
              <w:t>VATScheme</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37B47"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Identificatienummer</w:t>
            </w:r>
          </w:p>
        </w:tc>
      </w:tr>
      <w:tr w:rsidR="00C560C5" w:rsidRPr="00C560C5" w14:paraId="307F2DC5" w14:textId="77777777" w:rsidTr="00E4771F">
        <w:tc>
          <w:tcPr>
            <w:tcW w:w="2977" w:type="dxa"/>
            <w:vMerge w:val="restart"/>
            <w:tcBorders>
              <w:top w:val="single" w:sz="4" w:space="0" w:color="auto"/>
              <w:left w:val="single" w:sz="4" w:space="0" w:color="auto"/>
              <w:right w:val="single" w:sz="4" w:space="0" w:color="auto"/>
            </w:tcBorders>
          </w:tcPr>
          <w:p w14:paraId="46409B40"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www.belastingdienst.nl/identificatie</w:t>
            </w:r>
          </w:p>
        </w:tc>
        <w:tc>
          <w:tcPr>
            <w:tcW w:w="2268" w:type="dxa"/>
            <w:tcBorders>
              <w:top w:val="single" w:sz="4" w:space="0" w:color="auto"/>
              <w:left w:val="single" w:sz="4" w:space="0" w:color="auto"/>
              <w:bottom w:val="single" w:sz="4" w:space="0" w:color="auto"/>
              <w:right w:val="single" w:sz="4" w:space="0" w:color="auto"/>
            </w:tcBorders>
          </w:tcPr>
          <w:p w14:paraId="3790AFC1"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OBU</w:t>
            </w:r>
          </w:p>
        </w:tc>
        <w:tc>
          <w:tcPr>
            <w:tcW w:w="2268" w:type="dxa"/>
            <w:tcBorders>
              <w:top w:val="single" w:sz="4" w:space="0" w:color="auto"/>
              <w:left w:val="single" w:sz="4" w:space="0" w:color="auto"/>
              <w:bottom w:val="single" w:sz="4" w:space="0" w:color="auto"/>
              <w:right w:val="single" w:sz="4" w:space="0" w:color="auto"/>
            </w:tcBorders>
          </w:tcPr>
          <w:p w14:paraId="44B36038"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BSN, FI of RSIN</w:t>
            </w:r>
          </w:p>
        </w:tc>
      </w:tr>
      <w:tr w:rsidR="00C560C5" w:rsidRPr="00C560C5" w14:paraId="054FD8D3" w14:textId="77777777" w:rsidTr="00E4771F">
        <w:tc>
          <w:tcPr>
            <w:tcW w:w="2977" w:type="dxa"/>
            <w:vMerge/>
            <w:tcBorders>
              <w:left w:val="single" w:sz="4" w:space="0" w:color="auto"/>
              <w:right w:val="single" w:sz="4" w:space="0" w:color="auto"/>
            </w:tcBorders>
          </w:tcPr>
          <w:p w14:paraId="1A0BA7D9" w14:textId="77777777" w:rsidR="00C560C5" w:rsidRPr="00C560C5" w:rsidRDefault="00C560C5" w:rsidP="00E4771F">
            <w:pPr>
              <w:pStyle w:val="Geenafstand"/>
              <w:rPr>
                <w:color w:val="BFBFBF" w:themeColor="background1" w:themeShade="BF"/>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C32FC09"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OBNU</w:t>
            </w:r>
          </w:p>
        </w:tc>
        <w:tc>
          <w:tcPr>
            <w:tcW w:w="2268" w:type="dxa"/>
            <w:tcBorders>
              <w:top w:val="single" w:sz="4" w:space="0" w:color="auto"/>
              <w:left w:val="single" w:sz="4" w:space="0" w:color="auto"/>
              <w:bottom w:val="single" w:sz="4" w:space="0" w:color="auto"/>
              <w:right w:val="single" w:sz="4" w:space="0" w:color="auto"/>
            </w:tcBorders>
          </w:tcPr>
          <w:p w14:paraId="5AFBB4B1"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BSN, FI of RSIN</w:t>
            </w:r>
          </w:p>
        </w:tc>
      </w:tr>
      <w:tr w:rsidR="00C560C5" w:rsidRPr="00C560C5" w14:paraId="2A461DEF" w14:textId="77777777" w:rsidTr="00E4771F">
        <w:tc>
          <w:tcPr>
            <w:tcW w:w="2977" w:type="dxa"/>
            <w:vMerge/>
            <w:tcBorders>
              <w:left w:val="single" w:sz="4" w:space="0" w:color="auto"/>
              <w:bottom w:val="single" w:sz="4" w:space="0" w:color="auto"/>
              <w:right w:val="single" w:sz="4" w:space="0" w:color="auto"/>
            </w:tcBorders>
          </w:tcPr>
          <w:p w14:paraId="633DC70E" w14:textId="77777777" w:rsidR="00C560C5" w:rsidRPr="00C560C5" w:rsidRDefault="00C560C5" w:rsidP="00E4771F">
            <w:pPr>
              <w:pStyle w:val="Geenafstand"/>
              <w:rPr>
                <w:color w:val="BFBFBF" w:themeColor="background1" w:themeShade="BF"/>
                <w:sz w:val="18"/>
                <w:szCs w:val="18"/>
              </w:rPr>
            </w:pPr>
          </w:p>
        </w:tc>
        <w:tc>
          <w:tcPr>
            <w:tcW w:w="2268" w:type="dxa"/>
            <w:tcBorders>
              <w:top w:val="single" w:sz="4" w:space="0" w:color="auto"/>
              <w:left w:val="single" w:sz="4" w:space="0" w:color="auto"/>
              <w:bottom w:val="single" w:sz="4" w:space="0" w:color="auto"/>
              <w:right w:val="single" w:sz="4" w:space="0" w:color="auto"/>
            </w:tcBorders>
          </w:tcPr>
          <w:p w14:paraId="540A4AF6"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OBI</w:t>
            </w:r>
          </w:p>
        </w:tc>
        <w:tc>
          <w:tcPr>
            <w:tcW w:w="2268" w:type="dxa"/>
            <w:tcBorders>
              <w:top w:val="single" w:sz="4" w:space="0" w:color="auto"/>
              <w:left w:val="single" w:sz="4" w:space="0" w:color="auto"/>
              <w:bottom w:val="single" w:sz="4" w:space="0" w:color="auto"/>
              <w:right w:val="single" w:sz="4" w:space="0" w:color="auto"/>
            </w:tcBorders>
          </w:tcPr>
          <w:p w14:paraId="29EAA845"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BSN, FI of RSIN</w:t>
            </w:r>
          </w:p>
        </w:tc>
      </w:tr>
    </w:tbl>
    <w:p w14:paraId="5EF71C82" w14:textId="77777777" w:rsidR="00C560C5" w:rsidRPr="00C560C5" w:rsidRDefault="00C560C5" w:rsidP="00C560C5">
      <w:pPr>
        <w:rPr>
          <w:b/>
          <w:color w:val="BFBFBF" w:themeColor="background1" w:themeShade="BF"/>
        </w:rPr>
      </w:pPr>
    </w:p>
    <w:p w14:paraId="29E8CF23" w14:textId="51014FA5" w:rsidR="00C560C5" w:rsidRPr="00C560C5" w:rsidRDefault="00C560C5" w:rsidP="00C560C5">
      <w:pPr>
        <w:rPr>
          <w:b/>
          <w:color w:val="BFBFBF" w:themeColor="background1" w:themeShade="BF"/>
        </w:rPr>
      </w:pPr>
      <w:r>
        <w:rPr>
          <w:b/>
          <w:color w:val="BFBFBF" w:themeColor="background1" w:themeShade="BF"/>
        </w:rPr>
        <w:br/>
      </w:r>
      <w:r w:rsidRPr="00C560C5">
        <w:rPr>
          <w:b/>
          <w:color w:val="BFBFBF" w:themeColor="background1" w:themeShade="BF"/>
        </w:rPr>
        <w:t>BR-BD-18.2.03 : De elementen '</w:t>
      </w:r>
      <w:proofErr w:type="spellStart"/>
      <w:r w:rsidRPr="00C560C5">
        <w:rPr>
          <w:b/>
          <w:color w:val="BFBFBF" w:themeColor="background1" w:themeShade="BF"/>
        </w:rPr>
        <w:t>xbrli:startDate</w:t>
      </w:r>
      <w:proofErr w:type="spellEnd"/>
      <w:r w:rsidRPr="00C560C5">
        <w:rPr>
          <w:b/>
          <w:color w:val="BFBFBF" w:themeColor="background1" w:themeShade="BF"/>
        </w:rPr>
        <w:t>' en '</w:t>
      </w:r>
      <w:proofErr w:type="spellStart"/>
      <w:r w:rsidRPr="00C560C5">
        <w:rPr>
          <w:b/>
          <w:color w:val="BFBFBF" w:themeColor="background1" w:themeShade="BF"/>
        </w:rPr>
        <w:t>xbrli:endDate</w:t>
      </w:r>
      <w:proofErr w:type="spellEnd"/>
      <w:r w:rsidRPr="00C560C5">
        <w:rPr>
          <w:b/>
          <w:color w:val="BFBFBF" w:themeColor="background1" w:themeShade="BF"/>
        </w:rPr>
        <w:t>' MOETEN zijn opgegeven met respectievelijk startdatum en einddatum van geldige tijdvakken.</w:t>
      </w:r>
    </w:p>
    <w:p w14:paraId="635F3F44" w14:textId="77777777" w:rsidR="00C560C5" w:rsidRPr="00C560C5" w:rsidRDefault="00C560C5" w:rsidP="00C560C5">
      <w:pPr>
        <w:rPr>
          <w:b/>
          <w:color w:val="BFBFBF" w:themeColor="background1" w:themeShade="BF"/>
        </w:rPr>
      </w:pPr>
    </w:p>
    <w:p w14:paraId="580AED77" w14:textId="77777777" w:rsidR="00C560C5" w:rsidRPr="00C560C5" w:rsidRDefault="00C560C5" w:rsidP="00C560C5">
      <w:pPr>
        <w:rPr>
          <w:rFonts w:asciiTheme="minorHAnsi" w:eastAsiaTheme="minorHAnsi" w:hAnsiTheme="minorHAnsi" w:cstheme="minorBidi"/>
          <w:color w:val="BFBFBF" w:themeColor="background1" w:themeShade="BF"/>
          <w:sz w:val="22"/>
          <w:szCs w:val="22"/>
          <w:lang w:eastAsia="en-US"/>
        </w:rPr>
      </w:pPr>
      <w:r w:rsidRPr="00C560C5">
        <w:rPr>
          <w:rFonts w:asciiTheme="minorHAnsi" w:eastAsiaTheme="minorHAnsi" w:hAnsiTheme="minorHAnsi" w:cstheme="minorBidi"/>
          <w:color w:val="BFBFBF" w:themeColor="background1" w:themeShade="BF"/>
          <w:sz w:val="22"/>
          <w:szCs w:val="22"/>
          <w:lang w:eastAsia="en-US"/>
        </w:rPr>
        <w:t xml:space="preserve">Geldige (correctie-)tijdvakken vanaf juli 2021, voor </w:t>
      </w:r>
      <w:proofErr w:type="spellStart"/>
      <w:r w:rsidRPr="00C560C5">
        <w:rPr>
          <w:rFonts w:asciiTheme="minorHAnsi" w:eastAsiaTheme="minorHAnsi" w:hAnsiTheme="minorHAnsi" w:cstheme="minorBidi"/>
          <w:color w:val="BFBFBF" w:themeColor="background1" w:themeShade="BF"/>
          <w:sz w:val="22"/>
          <w:szCs w:val="22"/>
          <w:lang w:eastAsia="en-US"/>
        </w:rPr>
        <w:t>VATScheme</w:t>
      </w:r>
      <w:proofErr w:type="spellEnd"/>
      <w:r w:rsidRPr="00C560C5">
        <w:rPr>
          <w:rFonts w:asciiTheme="minorHAnsi" w:eastAsiaTheme="minorHAnsi" w:hAnsiTheme="minorHAnsi" w:cstheme="minorBidi"/>
          <w:color w:val="BFBFBF" w:themeColor="background1" w:themeShade="BF"/>
          <w:sz w:val="22"/>
          <w:szCs w:val="22"/>
          <w:lang w:eastAsia="en-US"/>
        </w:rPr>
        <w:t xml:space="preserve"> </w:t>
      </w:r>
      <w:r w:rsidRPr="00C560C5">
        <w:rPr>
          <w:rFonts w:asciiTheme="minorHAnsi" w:eastAsiaTheme="minorHAnsi" w:hAnsiTheme="minorHAnsi" w:cstheme="minorBidi"/>
          <w:b/>
          <w:color w:val="BFBFBF" w:themeColor="background1" w:themeShade="BF"/>
          <w:sz w:val="22"/>
          <w:szCs w:val="22"/>
          <w:lang w:eastAsia="en-US"/>
        </w:rPr>
        <w:t>OBI</w:t>
      </w:r>
      <w:r w:rsidRPr="00C560C5">
        <w:rPr>
          <w:rFonts w:asciiTheme="minorHAnsi" w:eastAsiaTheme="minorHAnsi" w:hAnsiTheme="minorHAnsi" w:cstheme="minorBidi"/>
          <w:color w:val="BFBFBF" w:themeColor="background1" w:themeShade="BF"/>
          <w:sz w:val="22"/>
          <w:szCs w:val="22"/>
          <w:lang w:eastAsia="en-US"/>
        </w:rPr>
        <w:t xml:space="preserve"> </w:t>
      </w:r>
    </w:p>
    <w:p w14:paraId="3644DF4C" w14:textId="77777777" w:rsidR="00C560C5" w:rsidRPr="00C560C5" w:rsidRDefault="00C560C5" w:rsidP="00C560C5">
      <w:pPr>
        <w:rPr>
          <w:color w:val="BFBFBF" w:themeColor="background1" w:themeShade="BF"/>
        </w:rPr>
      </w:pPr>
    </w:p>
    <w:tbl>
      <w:tblPr>
        <w:tblW w:w="9348" w:type="dxa"/>
        <w:tblLayout w:type="fixed"/>
        <w:tblCellMar>
          <w:left w:w="30" w:type="dxa"/>
          <w:right w:w="30" w:type="dxa"/>
        </w:tblCellMar>
        <w:tblLook w:val="00A0" w:firstRow="1" w:lastRow="0" w:firstColumn="1" w:lastColumn="0" w:noHBand="0" w:noVBand="0"/>
      </w:tblPr>
      <w:tblGrid>
        <w:gridCol w:w="5095"/>
        <w:gridCol w:w="1134"/>
        <w:gridCol w:w="1134"/>
        <w:gridCol w:w="993"/>
        <w:gridCol w:w="992"/>
      </w:tblGrid>
      <w:tr w:rsidR="00C560C5" w:rsidRPr="00C560C5" w14:paraId="2F93E1E3"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shd w:val="pct15" w:color="auto" w:fill="auto"/>
          </w:tcPr>
          <w:p w14:paraId="0B374420" w14:textId="77777777" w:rsidR="00C560C5" w:rsidRPr="00C560C5" w:rsidRDefault="00C560C5" w:rsidP="00E4771F">
            <w:pPr>
              <w:pStyle w:val="Geenafstand"/>
              <w:rPr>
                <w:color w:val="BFBFBF" w:themeColor="background1" w:themeShade="BF"/>
                <w:sz w:val="18"/>
                <w:szCs w:val="18"/>
              </w:rPr>
            </w:pPr>
            <w:r w:rsidRPr="00C560C5">
              <w:rPr>
                <w:b/>
                <w:color w:val="BFBFBF" w:themeColor="background1" w:themeShade="BF"/>
                <w:sz w:val="18"/>
                <w:szCs w:val="18"/>
              </w:rPr>
              <w:t>Tijdvak</w:t>
            </w:r>
          </w:p>
        </w:tc>
        <w:tc>
          <w:tcPr>
            <w:tcW w:w="1134" w:type="dxa"/>
            <w:tcBorders>
              <w:top w:val="single" w:sz="6" w:space="0" w:color="000000"/>
              <w:left w:val="single" w:sz="6" w:space="0" w:color="000000"/>
              <w:bottom w:val="single" w:sz="6" w:space="0" w:color="000000"/>
              <w:right w:val="single" w:sz="6" w:space="0" w:color="000000"/>
            </w:tcBorders>
            <w:shd w:val="pct15" w:color="auto" w:fill="auto"/>
          </w:tcPr>
          <w:p w14:paraId="623D271C" w14:textId="77777777" w:rsidR="00C560C5" w:rsidRPr="00C560C5" w:rsidRDefault="00C560C5" w:rsidP="00E4771F">
            <w:pPr>
              <w:pStyle w:val="Geenafstand"/>
              <w:rPr>
                <w:color w:val="BFBFBF" w:themeColor="background1" w:themeShade="BF"/>
                <w:sz w:val="18"/>
                <w:szCs w:val="18"/>
              </w:rPr>
            </w:pPr>
            <w:r w:rsidRPr="00C560C5">
              <w:rPr>
                <w:b/>
                <w:color w:val="BFBFBF" w:themeColor="background1" w:themeShade="BF"/>
                <w:sz w:val="18"/>
                <w:szCs w:val="18"/>
              </w:rPr>
              <w:t>startdatum</w:t>
            </w:r>
          </w:p>
        </w:tc>
        <w:tc>
          <w:tcPr>
            <w:tcW w:w="1134" w:type="dxa"/>
            <w:tcBorders>
              <w:top w:val="single" w:sz="6" w:space="0" w:color="000000"/>
              <w:left w:val="single" w:sz="6" w:space="0" w:color="000000"/>
              <w:bottom w:val="single" w:sz="6" w:space="0" w:color="000000"/>
              <w:right w:val="single" w:sz="6" w:space="0" w:color="000000"/>
            </w:tcBorders>
            <w:shd w:val="pct15" w:color="auto" w:fill="auto"/>
          </w:tcPr>
          <w:p w14:paraId="5F1252CF" w14:textId="77777777" w:rsidR="00C560C5" w:rsidRPr="00C560C5" w:rsidRDefault="00C560C5" w:rsidP="00E4771F">
            <w:pPr>
              <w:pStyle w:val="Geenafstand"/>
              <w:rPr>
                <w:color w:val="BFBFBF" w:themeColor="background1" w:themeShade="BF"/>
                <w:sz w:val="18"/>
                <w:szCs w:val="18"/>
              </w:rPr>
            </w:pPr>
            <w:r w:rsidRPr="00C560C5">
              <w:rPr>
                <w:b/>
                <w:color w:val="BFBFBF" w:themeColor="background1" w:themeShade="BF"/>
                <w:sz w:val="18"/>
                <w:szCs w:val="18"/>
              </w:rPr>
              <w:t>einddatum</w:t>
            </w:r>
          </w:p>
        </w:tc>
        <w:tc>
          <w:tcPr>
            <w:tcW w:w="993" w:type="dxa"/>
            <w:tcBorders>
              <w:top w:val="single" w:sz="6" w:space="0" w:color="000000"/>
              <w:left w:val="single" w:sz="6" w:space="0" w:color="000000"/>
              <w:bottom w:val="single" w:sz="6" w:space="0" w:color="000000"/>
              <w:right w:val="single" w:sz="6" w:space="0" w:color="000000"/>
            </w:tcBorders>
            <w:shd w:val="pct15" w:color="auto" w:fill="auto"/>
          </w:tcPr>
          <w:p w14:paraId="5CFFAFC8" w14:textId="77777777" w:rsidR="00C560C5" w:rsidRPr="00C560C5" w:rsidRDefault="00C560C5" w:rsidP="00E4771F">
            <w:pPr>
              <w:pStyle w:val="Geenafstand"/>
              <w:rPr>
                <w:color w:val="BFBFBF" w:themeColor="background1" w:themeShade="BF"/>
                <w:sz w:val="18"/>
                <w:szCs w:val="18"/>
              </w:rPr>
            </w:pPr>
            <w:r w:rsidRPr="00C560C5">
              <w:rPr>
                <w:b/>
                <w:color w:val="BFBFBF" w:themeColor="background1" w:themeShade="BF"/>
                <w:sz w:val="18"/>
                <w:szCs w:val="18"/>
              </w:rPr>
              <w:t>startdatum</w:t>
            </w:r>
          </w:p>
        </w:tc>
        <w:tc>
          <w:tcPr>
            <w:tcW w:w="992" w:type="dxa"/>
            <w:tcBorders>
              <w:top w:val="single" w:sz="6" w:space="0" w:color="000000"/>
              <w:left w:val="single" w:sz="6" w:space="0" w:color="000000"/>
              <w:bottom w:val="single" w:sz="6" w:space="0" w:color="000000"/>
              <w:right w:val="single" w:sz="6" w:space="0" w:color="000000"/>
            </w:tcBorders>
            <w:shd w:val="pct15" w:color="auto" w:fill="auto"/>
          </w:tcPr>
          <w:p w14:paraId="58076AAA" w14:textId="77777777" w:rsidR="00C560C5" w:rsidRPr="00C560C5" w:rsidRDefault="00C560C5" w:rsidP="00E4771F">
            <w:pPr>
              <w:pStyle w:val="Geenafstand"/>
              <w:rPr>
                <w:color w:val="BFBFBF" w:themeColor="background1" w:themeShade="BF"/>
                <w:sz w:val="18"/>
                <w:szCs w:val="18"/>
              </w:rPr>
            </w:pPr>
            <w:r w:rsidRPr="00C560C5">
              <w:rPr>
                <w:b/>
                <w:color w:val="BFBFBF" w:themeColor="background1" w:themeShade="BF"/>
                <w:sz w:val="18"/>
                <w:szCs w:val="18"/>
              </w:rPr>
              <w:t>einddatum</w:t>
            </w:r>
          </w:p>
        </w:tc>
      </w:tr>
      <w:tr w:rsidR="00C560C5" w:rsidRPr="00C560C5" w14:paraId="2C974D85"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574D8B0B"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januari</w:t>
            </w:r>
          </w:p>
        </w:tc>
        <w:tc>
          <w:tcPr>
            <w:tcW w:w="1134" w:type="dxa"/>
            <w:tcBorders>
              <w:top w:val="single" w:sz="6" w:space="0" w:color="000000"/>
              <w:left w:val="single" w:sz="6" w:space="0" w:color="000000"/>
              <w:bottom w:val="single" w:sz="6" w:space="0" w:color="000000"/>
              <w:right w:val="single" w:sz="6" w:space="0" w:color="000000"/>
            </w:tcBorders>
          </w:tcPr>
          <w:p w14:paraId="54DC0D12"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eejj-01-01</w:t>
            </w:r>
          </w:p>
        </w:tc>
        <w:tc>
          <w:tcPr>
            <w:tcW w:w="1134" w:type="dxa"/>
            <w:tcBorders>
              <w:top w:val="single" w:sz="6" w:space="0" w:color="000000"/>
              <w:left w:val="single" w:sz="6" w:space="0" w:color="000000"/>
              <w:bottom w:val="single" w:sz="6" w:space="0" w:color="000000"/>
              <w:right w:val="single" w:sz="6" w:space="0" w:color="000000"/>
            </w:tcBorders>
          </w:tcPr>
          <w:p w14:paraId="18EE50D8"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eejj-01-31</w:t>
            </w:r>
          </w:p>
        </w:tc>
        <w:tc>
          <w:tcPr>
            <w:tcW w:w="993" w:type="dxa"/>
            <w:tcBorders>
              <w:top w:val="single" w:sz="6" w:space="0" w:color="000000"/>
              <w:left w:val="single" w:sz="6" w:space="0" w:color="000000"/>
              <w:bottom w:val="single" w:sz="6" w:space="0" w:color="000000"/>
            </w:tcBorders>
          </w:tcPr>
          <w:p w14:paraId="09A03820" w14:textId="77777777" w:rsidR="00C560C5" w:rsidRPr="00C560C5" w:rsidRDefault="00C560C5" w:rsidP="00E4771F">
            <w:pPr>
              <w:pStyle w:val="Geenafstand"/>
              <w:rPr>
                <w:color w:val="BFBFBF" w:themeColor="background1" w:themeShade="BF"/>
                <w:sz w:val="18"/>
                <w:szCs w:val="18"/>
              </w:rPr>
            </w:pPr>
          </w:p>
        </w:tc>
        <w:tc>
          <w:tcPr>
            <w:tcW w:w="992" w:type="dxa"/>
            <w:tcBorders>
              <w:top w:val="single" w:sz="6" w:space="0" w:color="000000"/>
              <w:bottom w:val="single" w:sz="6" w:space="0" w:color="000000"/>
              <w:right w:val="single" w:sz="6" w:space="0" w:color="000000"/>
            </w:tcBorders>
          </w:tcPr>
          <w:p w14:paraId="6295EC4E" w14:textId="77777777" w:rsidR="00C560C5" w:rsidRPr="00C560C5" w:rsidRDefault="00C560C5" w:rsidP="00E4771F">
            <w:pPr>
              <w:pStyle w:val="Geenafstand"/>
              <w:rPr>
                <w:color w:val="BFBFBF" w:themeColor="background1" w:themeShade="BF"/>
                <w:sz w:val="18"/>
                <w:szCs w:val="18"/>
              </w:rPr>
            </w:pPr>
          </w:p>
        </w:tc>
      </w:tr>
      <w:tr w:rsidR="00C560C5" w:rsidRPr="00C560C5" w14:paraId="3B7CD590"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4385B158"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februari</w:t>
            </w:r>
          </w:p>
        </w:tc>
        <w:tc>
          <w:tcPr>
            <w:tcW w:w="1134" w:type="dxa"/>
            <w:tcBorders>
              <w:top w:val="single" w:sz="6" w:space="0" w:color="000000"/>
              <w:left w:val="single" w:sz="6" w:space="0" w:color="000000"/>
              <w:bottom w:val="single" w:sz="6" w:space="0" w:color="000000"/>
              <w:right w:val="single" w:sz="6" w:space="0" w:color="000000"/>
            </w:tcBorders>
          </w:tcPr>
          <w:p w14:paraId="7AF1687D"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eejj-02-01</w:t>
            </w:r>
          </w:p>
        </w:tc>
        <w:tc>
          <w:tcPr>
            <w:tcW w:w="1134" w:type="dxa"/>
            <w:tcBorders>
              <w:top w:val="single" w:sz="6" w:space="0" w:color="000000"/>
              <w:left w:val="single" w:sz="6" w:space="0" w:color="000000"/>
              <w:bottom w:val="single" w:sz="6" w:space="0" w:color="000000"/>
              <w:right w:val="single" w:sz="6" w:space="0" w:color="000000"/>
            </w:tcBorders>
          </w:tcPr>
          <w:p w14:paraId="1A42765A"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eejj-02-28</w:t>
            </w:r>
          </w:p>
        </w:tc>
        <w:tc>
          <w:tcPr>
            <w:tcW w:w="993" w:type="dxa"/>
            <w:tcBorders>
              <w:top w:val="single" w:sz="6" w:space="0" w:color="000000"/>
              <w:left w:val="single" w:sz="6" w:space="0" w:color="000000"/>
              <w:bottom w:val="single" w:sz="6" w:space="0" w:color="000000"/>
              <w:right w:val="single" w:sz="6" w:space="0" w:color="000000"/>
            </w:tcBorders>
          </w:tcPr>
          <w:p w14:paraId="02C326C0"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eejj-02-01</w:t>
            </w:r>
          </w:p>
        </w:tc>
        <w:tc>
          <w:tcPr>
            <w:tcW w:w="992" w:type="dxa"/>
            <w:tcBorders>
              <w:top w:val="single" w:sz="6" w:space="0" w:color="000000"/>
              <w:left w:val="single" w:sz="6" w:space="0" w:color="000000"/>
              <w:bottom w:val="single" w:sz="6" w:space="0" w:color="000000"/>
              <w:right w:val="single" w:sz="6" w:space="0" w:color="000000"/>
            </w:tcBorders>
          </w:tcPr>
          <w:p w14:paraId="13B2553E"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eejj-02-29</w:t>
            </w:r>
          </w:p>
        </w:tc>
      </w:tr>
      <w:tr w:rsidR="00C560C5" w:rsidRPr="00C560C5" w14:paraId="09A07811"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3F19BBF8"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maart</w:t>
            </w:r>
          </w:p>
        </w:tc>
        <w:tc>
          <w:tcPr>
            <w:tcW w:w="1134" w:type="dxa"/>
            <w:tcBorders>
              <w:top w:val="single" w:sz="6" w:space="0" w:color="000000"/>
              <w:left w:val="single" w:sz="6" w:space="0" w:color="000000"/>
              <w:bottom w:val="single" w:sz="6" w:space="0" w:color="000000"/>
              <w:right w:val="single" w:sz="6" w:space="0" w:color="000000"/>
            </w:tcBorders>
          </w:tcPr>
          <w:p w14:paraId="594CFDF2"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eejj-03-01</w:t>
            </w:r>
          </w:p>
        </w:tc>
        <w:tc>
          <w:tcPr>
            <w:tcW w:w="1134" w:type="dxa"/>
            <w:tcBorders>
              <w:top w:val="single" w:sz="6" w:space="0" w:color="000000"/>
              <w:left w:val="single" w:sz="6" w:space="0" w:color="000000"/>
              <w:bottom w:val="single" w:sz="6" w:space="0" w:color="000000"/>
              <w:right w:val="single" w:sz="6" w:space="0" w:color="000000"/>
            </w:tcBorders>
          </w:tcPr>
          <w:p w14:paraId="79B7197B"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eejj-03-31</w:t>
            </w:r>
          </w:p>
        </w:tc>
        <w:tc>
          <w:tcPr>
            <w:tcW w:w="993" w:type="dxa"/>
            <w:tcBorders>
              <w:top w:val="single" w:sz="6" w:space="0" w:color="000000"/>
              <w:left w:val="single" w:sz="6" w:space="0" w:color="000000"/>
            </w:tcBorders>
          </w:tcPr>
          <w:p w14:paraId="00598B75" w14:textId="77777777" w:rsidR="00C560C5" w:rsidRPr="00C560C5" w:rsidRDefault="00C560C5" w:rsidP="00E4771F">
            <w:pPr>
              <w:pStyle w:val="Geenafstand"/>
              <w:rPr>
                <w:color w:val="BFBFBF" w:themeColor="background1" w:themeShade="BF"/>
                <w:sz w:val="18"/>
                <w:szCs w:val="18"/>
              </w:rPr>
            </w:pPr>
          </w:p>
        </w:tc>
        <w:tc>
          <w:tcPr>
            <w:tcW w:w="992" w:type="dxa"/>
            <w:tcBorders>
              <w:top w:val="single" w:sz="6" w:space="0" w:color="000000"/>
              <w:right w:val="single" w:sz="6" w:space="0" w:color="000000"/>
            </w:tcBorders>
          </w:tcPr>
          <w:p w14:paraId="0647C014" w14:textId="77777777" w:rsidR="00C560C5" w:rsidRPr="00C560C5" w:rsidRDefault="00C560C5" w:rsidP="00E4771F">
            <w:pPr>
              <w:pStyle w:val="Geenafstand"/>
              <w:rPr>
                <w:color w:val="BFBFBF" w:themeColor="background1" w:themeShade="BF"/>
                <w:sz w:val="18"/>
                <w:szCs w:val="18"/>
              </w:rPr>
            </w:pPr>
          </w:p>
        </w:tc>
      </w:tr>
      <w:tr w:rsidR="00C560C5" w:rsidRPr="00C560C5" w14:paraId="04D7541B"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6C2AD9E2"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april</w:t>
            </w:r>
          </w:p>
        </w:tc>
        <w:tc>
          <w:tcPr>
            <w:tcW w:w="1134" w:type="dxa"/>
            <w:tcBorders>
              <w:top w:val="single" w:sz="6" w:space="0" w:color="000000"/>
              <w:left w:val="single" w:sz="6" w:space="0" w:color="000000"/>
              <w:bottom w:val="single" w:sz="6" w:space="0" w:color="000000"/>
              <w:right w:val="single" w:sz="6" w:space="0" w:color="000000"/>
            </w:tcBorders>
          </w:tcPr>
          <w:p w14:paraId="42F5A57B"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eejj-04-01</w:t>
            </w:r>
          </w:p>
        </w:tc>
        <w:tc>
          <w:tcPr>
            <w:tcW w:w="1134" w:type="dxa"/>
            <w:tcBorders>
              <w:top w:val="single" w:sz="6" w:space="0" w:color="000000"/>
              <w:left w:val="single" w:sz="6" w:space="0" w:color="000000"/>
              <w:bottom w:val="single" w:sz="6" w:space="0" w:color="000000"/>
              <w:right w:val="single" w:sz="6" w:space="0" w:color="000000"/>
            </w:tcBorders>
          </w:tcPr>
          <w:p w14:paraId="64DA30FB"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eejj-04-30</w:t>
            </w:r>
          </w:p>
        </w:tc>
        <w:tc>
          <w:tcPr>
            <w:tcW w:w="993" w:type="dxa"/>
            <w:tcBorders>
              <w:left w:val="single" w:sz="6" w:space="0" w:color="000000"/>
            </w:tcBorders>
          </w:tcPr>
          <w:p w14:paraId="2195EA19" w14:textId="77777777" w:rsidR="00C560C5" w:rsidRPr="00C560C5" w:rsidRDefault="00C560C5" w:rsidP="00E4771F">
            <w:pPr>
              <w:pStyle w:val="Geenafstand"/>
              <w:rPr>
                <w:color w:val="BFBFBF" w:themeColor="background1" w:themeShade="BF"/>
                <w:sz w:val="18"/>
                <w:szCs w:val="18"/>
              </w:rPr>
            </w:pPr>
          </w:p>
        </w:tc>
        <w:tc>
          <w:tcPr>
            <w:tcW w:w="992" w:type="dxa"/>
            <w:tcBorders>
              <w:right w:val="single" w:sz="6" w:space="0" w:color="000000"/>
            </w:tcBorders>
          </w:tcPr>
          <w:p w14:paraId="0F427D8D" w14:textId="77777777" w:rsidR="00C560C5" w:rsidRPr="00C560C5" w:rsidRDefault="00C560C5" w:rsidP="00E4771F">
            <w:pPr>
              <w:pStyle w:val="Geenafstand"/>
              <w:rPr>
                <w:color w:val="BFBFBF" w:themeColor="background1" w:themeShade="BF"/>
                <w:sz w:val="18"/>
                <w:szCs w:val="18"/>
              </w:rPr>
            </w:pPr>
          </w:p>
        </w:tc>
      </w:tr>
      <w:tr w:rsidR="00C560C5" w:rsidRPr="00C560C5" w14:paraId="7A34ECE8"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53C24708"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mei</w:t>
            </w:r>
          </w:p>
        </w:tc>
        <w:tc>
          <w:tcPr>
            <w:tcW w:w="1134" w:type="dxa"/>
            <w:tcBorders>
              <w:top w:val="single" w:sz="6" w:space="0" w:color="000000"/>
              <w:left w:val="single" w:sz="6" w:space="0" w:color="000000"/>
              <w:bottom w:val="single" w:sz="6" w:space="0" w:color="000000"/>
              <w:right w:val="single" w:sz="6" w:space="0" w:color="000000"/>
            </w:tcBorders>
          </w:tcPr>
          <w:p w14:paraId="5F2BD2B9"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eejj-05-01</w:t>
            </w:r>
          </w:p>
        </w:tc>
        <w:tc>
          <w:tcPr>
            <w:tcW w:w="1134" w:type="dxa"/>
            <w:tcBorders>
              <w:top w:val="single" w:sz="6" w:space="0" w:color="000000"/>
              <w:left w:val="single" w:sz="6" w:space="0" w:color="000000"/>
              <w:bottom w:val="single" w:sz="6" w:space="0" w:color="000000"/>
              <w:right w:val="single" w:sz="6" w:space="0" w:color="000000"/>
            </w:tcBorders>
          </w:tcPr>
          <w:p w14:paraId="2F3FF4BA"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eejj-05-31</w:t>
            </w:r>
          </w:p>
        </w:tc>
        <w:tc>
          <w:tcPr>
            <w:tcW w:w="993" w:type="dxa"/>
            <w:tcBorders>
              <w:left w:val="single" w:sz="6" w:space="0" w:color="000000"/>
            </w:tcBorders>
          </w:tcPr>
          <w:p w14:paraId="439C3E2A" w14:textId="77777777" w:rsidR="00C560C5" w:rsidRPr="00C560C5" w:rsidRDefault="00C560C5" w:rsidP="00E4771F">
            <w:pPr>
              <w:pStyle w:val="Geenafstand"/>
              <w:rPr>
                <w:color w:val="BFBFBF" w:themeColor="background1" w:themeShade="BF"/>
                <w:sz w:val="18"/>
                <w:szCs w:val="18"/>
              </w:rPr>
            </w:pPr>
          </w:p>
        </w:tc>
        <w:tc>
          <w:tcPr>
            <w:tcW w:w="992" w:type="dxa"/>
            <w:tcBorders>
              <w:right w:val="single" w:sz="6" w:space="0" w:color="000000"/>
            </w:tcBorders>
          </w:tcPr>
          <w:p w14:paraId="5C09ACBE" w14:textId="77777777" w:rsidR="00C560C5" w:rsidRPr="00C560C5" w:rsidRDefault="00C560C5" w:rsidP="00E4771F">
            <w:pPr>
              <w:pStyle w:val="Geenafstand"/>
              <w:rPr>
                <w:color w:val="BFBFBF" w:themeColor="background1" w:themeShade="BF"/>
                <w:sz w:val="18"/>
                <w:szCs w:val="18"/>
              </w:rPr>
            </w:pPr>
          </w:p>
        </w:tc>
      </w:tr>
      <w:tr w:rsidR="00C560C5" w:rsidRPr="00C560C5" w14:paraId="6A01ACAC"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5B717219"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juni</w:t>
            </w:r>
          </w:p>
        </w:tc>
        <w:tc>
          <w:tcPr>
            <w:tcW w:w="1134" w:type="dxa"/>
            <w:tcBorders>
              <w:top w:val="single" w:sz="6" w:space="0" w:color="000000"/>
              <w:left w:val="single" w:sz="6" w:space="0" w:color="000000"/>
              <w:bottom w:val="single" w:sz="6" w:space="0" w:color="000000"/>
              <w:right w:val="single" w:sz="6" w:space="0" w:color="000000"/>
            </w:tcBorders>
          </w:tcPr>
          <w:p w14:paraId="2A32FFA0"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eejj-06-01</w:t>
            </w:r>
          </w:p>
        </w:tc>
        <w:tc>
          <w:tcPr>
            <w:tcW w:w="1134" w:type="dxa"/>
            <w:tcBorders>
              <w:top w:val="single" w:sz="6" w:space="0" w:color="000000"/>
              <w:left w:val="single" w:sz="6" w:space="0" w:color="000000"/>
              <w:bottom w:val="single" w:sz="6" w:space="0" w:color="000000"/>
              <w:right w:val="single" w:sz="6" w:space="0" w:color="000000"/>
            </w:tcBorders>
          </w:tcPr>
          <w:p w14:paraId="01856F1A"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eejj-06-30</w:t>
            </w:r>
          </w:p>
        </w:tc>
        <w:tc>
          <w:tcPr>
            <w:tcW w:w="993" w:type="dxa"/>
            <w:tcBorders>
              <w:left w:val="single" w:sz="6" w:space="0" w:color="000000"/>
            </w:tcBorders>
          </w:tcPr>
          <w:p w14:paraId="7703E0FA" w14:textId="77777777" w:rsidR="00C560C5" w:rsidRPr="00C560C5" w:rsidRDefault="00C560C5" w:rsidP="00E4771F">
            <w:pPr>
              <w:pStyle w:val="Geenafstand"/>
              <w:rPr>
                <w:color w:val="BFBFBF" w:themeColor="background1" w:themeShade="BF"/>
                <w:sz w:val="18"/>
                <w:szCs w:val="18"/>
              </w:rPr>
            </w:pPr>
          </w:p>
        </w:tc>
        <w:tc>
          <w:tcPr>
            <w:tcW w:w="992" w:type="dxa"/>
            <w:tcBorders>
              <w:right w:val="single" w:sz="6" w:space="0" w:color="000000"/>
            </w:tcBorders>
          </w:tcPr>
          <w:p w14:paraId="6ADAE149" w14:textId="77777777" w:rsidR="00C560C5" w:rsidRPr="00C560C5" w:rsidRDefault="00C560C5" w:rsidP="00E4771F">
            <w:pPr>
              <w:pStyle w:val="Geenafstand"/>
              <w:rPr>
                <w:color w:val="BFBFBF" w:themeColor="background1" w:themeShade="BF"/>
                <w:sz w:val="18"/>
                <w:szCs w:val="18"/>
              </w:rPr>
            </w:pPr>
          </w:p>
        </w:tc>
      </w:tr>
      <w:tr w:rsidR="00C560C5" w:rsidRPr="00C560C5" w14:paraId="1F3BDC45"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5D4A25C3"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juli</w:t>
            </w:r>
          </w:p>
        </w:tc>
        <w:tc>
          <w:tcPr>
            <w:tcW w:w="1134" w:type="dxa"/>
            <w:tcBorders>
              <w:top w:val="single" w:sz="6" w:space="0" w:color="000000"/>
              <w:left w:val="single" w:sz="6" w:space="0" w:color="000000"/>
              <w:bottom w:val="single" w:sz="6" w:space="0" w:color="000000"/>
              <w:right w:val="single" w:sz="6" w:space="0" w:color="000000"/>
            </w:tcBorders>
          </w:tcPr>
          <w:p w14:paraId="00979D89"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eejj-07-01</w:t>
            </w:r>
          </w:p>
        </w:tc>
        <w:tc>
          <w:tcPr>
            <w:tcW w:w="1134" w:type="dxa"/>
            <w:tcBorders>
              <w:top w:val="single" w:sz="6" w:space="0" w:color="000000"/>
              <w:left w:val="single" w:sz="6" w:space="0" w:color="000000"/>
              <w:bottom w:val="single" w:sz="6" w:space="0" w:color="000000"/>
              <w:right w:val="single" w:sz="6" w:space="0" w:color="000000"/>
            </w:tcBorders>
          </w:tcPr>
          <w:p w14:paraId="53832F44"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eejj-07-31</w:t>
            </w:r>
          </w:p>
        </w:tc>
        <w:tc>
          <w:tcPr>
            <w:tcW w:w="993" w:type="dxa"/>
            <w:tcBorders>
              <w:left w:val="single" w:sz="6" w:space="0" w:color="000000"/>
            </w:tcBorders>
          </w:tcPr>
          <w:p w14:paraId="6AB91AC5" w14:textId="77777777" w:rsidR="00C560C5" w:rsidRPr="00C560C5" w:rsidRDefault="00C560C5" w:rsidP="00E4771F">
            <w:pPr>
              <w:pStyle w:val="Geenafstand"/>
              <w:rPr>
                <w:color w:val="BFBFBF" w:themeColor="background1" w:themeShade="BF"/>
                <w:sz w:val="18"/>
                <w:szCs w:val="18"/>
              </w:rPr>
            </w:pPr>
          </w:p>
        </w:tc>
        <w:tc>
          <w:tcPr>
            <w:tcW w:w="992" w:type="dxa"/>
            <w:tcBorders>
              <w:right w:val="single" w:sz="6" w:space="0" w:color="000000"/>
            </w:tcBorders>
          </w:tcPr>
          <w:p w14:paraId="5A44DF6A" w14:textId="77777777" w:rsidR="00C560C5" w:rsidRPr="00C560C5" w:rsidRDefault="00C560C5" w:rsidP="00E4771F">
            <w:pPr>
              <w:pStyle w:val="Geenafstand"/>
              <w:rPr>
                <w:color w:val="BFBFBF" w:themeColor="background1" w:themeShade="BF"/>
                <w:sz w:val="18"/>
                <w:szCs w:val="18"/>
              </w:rPr>
            </w:pPr>
          </w:p>
        </w:tc>
      </w:tr>
      <w:tr w:rsidR="00C560C5" w:rsidRPr="00C560C5" w14:paraId="2EAAA36E"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567E1915"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augustus</w:t>
            </w:r>
          </w:p>
        </w:tc>
        <w:tc>
          <w:tcPr>
            <w:tcW w:w="1134" w:type="dxa"/>
            <w:tcBorders>
              <w:top w:val="single" w:sz="6" w:space="0" w:color="000000"/>
              <w:left w:val="single" w:sz="6" w:space="0" w:color="000000"/>
              <w:bottom w:val="single" w:sz="6" w:space="0" w:color="000000"/>
              <w:right w:val="single" w:sz="6" w:space="0" w:color="000000"/>
            </w:tcBorders>
          </w:tcPr>
          <w:p w14:paraId="3E95288D"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eejj-08-01</w:t>
            </w:r>
          </w:p>
        </w:tc>
        <w:tc>
          <w:tcPr>
            <w:tcW w:w="1134" w:type="dxa"/>
            <w:tcBorders>
              <w:top w:val="single" w:sz="6" w:space="0" w:color="000000"/>
              <w:left w:val="single" w:sz="6" w:space="0" w:color="000000"/>
              <w:bottom w:val="single" w:sz="6" w:space="0" w:color="000000"/>
              <w:right w:val="single" w:sz="6" w:space="0" w:color="000000"/>
            </w:tcBorders>
          </w:tcPr>
          <w:p w14:paraId="7B416E9A" w14:textId="77777777" w:rsidR="00C560C5" w:rsidRPr="00C560C5" w:rsidRDefault="00C560C5" w:rsidP="00E4771F">
            <w:pPr>
              <w:pStyle w:val="Geenafstand"/>
              <w:rPr>
                <w:b/>
                <w:color w:val="BFBFBF" w:themeColor="background1" w:themeShade="BF"/>
                <w:sz w:val="18"/>
                <w:szCs w:val="18"/>
              </w:rPr>
            </w:pPr>
            <w:r w:rsidRPr="00C560C5">
              <w:rPr>
                <w:color w:val="BFBFBF" w:themeColor="background1" w:themeShade="BF"/>
                <w:sz w:val="18"/>
                <w:szCs w:val="18"/>
              </w:rPr>
              <w:t>eejj-08-31</w:t>
            </w:r>
          </w:p>
        </w:tc>
        <w:tc>
          <w:tcPr>
            <w:tcW w:w="993" w:type="dxa"/>
            <w:tcBorders>
              <w:left w:val="single" w:sz="6" w:space="0" w:color="000000"/>
            </w:tcBorders>
          </w:tcPr>
          <w:p w14:paraId="183D11CB" w14:textId="77777777" w:rsidR="00C560C5" w:rsidRPr="00C560C5" w:rsidRDefault="00C560C5" w:rsidP="00E4771F">
            <w:pPr>
              <w:pStyle w:val="Geenafstand"/>
              <w:rPr>
                <w:color w:val="BFBFBF" w:themeColor="background1" w:themeShade="BF"/>
                <w:sz w:val="18"/>
                <w:szCs w:val="18"/>
              </w:rPr>
            </w:pPr>
          </w:p>
        </w:tc>
        <w:tc>
          <w:tcPr>
            <w:tcW w:w="992" w:type="dxa"/>
            <w:tcBorders>
              <w:right w:val="single" w:sz="6" w:space="0" w:color="000000"/>
            </w:tcBorders>
          </w:tcPr>
          <w:p w14:paraId="79E0585B" w14:textId="77777777" w:rsidR="00C560C5" w:rsidRPr="00C560C5" w:rsidRDefault="00C560C5" w:rsidP="00E4771F">
            <w:pPr>
              <w:pStyle w:val="Geenafstand"/>
              <w:rPr>
                <w:color w:val="BFBFBF" w:themeColor="background1" w:themeShade="BF"/>
                <w:sz w:val="18"/>
                <w:szCs w:val="18"/>
              </w:rPr>
            </w:pPr>
          </w:p>
        </w:tc>
      </w:tr>
      <w:tr w:rsidR="00C560C5" w:rsidRPr="00C560C5" w14:paraId="4E4772A0"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634C7CEA"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september</w:t>
            </w:r>
          </w:p>
        </w:tc>
        <w:tc>
          <w:tcPr>
            <w:tcW w:w="1134" w:type="dxa"/>
            <w:tcBorders>
              <w:top w:val="single" w:sz="6" w:space="0" w:color="000000"/>
              <w:left w:val="single" w:sz="6" w:space="0" w:color="000000"/>
              <w:bottom w:val="single" w:sz="6" w:space="0" w:color="000000"/>
              <w:right w:val="single" w:sz="6" w:space="0" w:color="000000"/>
            </w:tcBorders>
          </w:tcPr>
          <w:p w14:paraId="08610191"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eejj-09-01</w:t>
            </w:r>
          </w:p>
        </w:tc>
        <w:tc>
          <w:tcPr>
            <w:tcW w:w="1134" w:type="dxa"/>
            <w:tcBorders>
              <w:top w:val="single" w:sz="6" w:space="0" w:color="000000"/>
              <w:left w:val="single" w:sz="6" w:space="0" w:color="000000"/>
              <w:bottom w:val="single" w:sz="6" w:space="0" w:color="000000"/>
              <w:right w:val="single" w:sz="6" w:space="0" w:color="000000"/>
            </w:tcBorders>
          </w:tcPr>
          <w:p w14:paraId="0C85C204"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eejj-09-30</w:t>
            </w:r>
          </w:p>
        </w:tc>
        <w:tc>
          <w:tcPr>
            <w:tcW w:w="993" w:type="dxa"/>
            <w:tcBorders>
              <w:left w:val="single" w:sz="6" w:space="0" w:color="000000"/>
            </w:tcBorders>
          </w:tcPr>
          <w:p w14:paraId="0270B89F" w14:textId="77777777" w:rsidR="00C560C5" w:rsidRPr="00C560C5" w:rsidRDefault="00C560C5" w:rsidP="00E4771F">
            <w:pPr>
              <w:pStyle w:val="Geenafstand"/>
              <w:rPr>
                <w:color w:val="BFBFBF" w:themeColor="background1" w:themeShade="BF"/>
                <w:sz w:val="18"/>
                <w:szCs w:val="18"/>
              </w:rPr>
            </w:pPr>
          </w:p>
        </w:tc>
        <w:tc>
          <w:tcPr>
            <w:tcW w:w="992" w:type="dxa"/>
            <w:tcBorders>
              <w:right w:val="single" w:sz="6" w:space="0" w:color="000000"/>
            </w:tcBorders>
          </w:tcPr>
          <w:p w14:paraId="396762D6" w14:textId="77777777" w:rsidR="00C560C5" w:rsidRPr="00C560C5" w:rsidRDefault="00C560C5" w:rsidP="00E4771F">
            <w:pPr>
              <w:pStyle w:val="Geenafstand"/>
              <w:rPr>
                <w:color w:val="BFBFBF" w:themeColor="background1" w:themeShade="BF"/>
                <w:sz w:val="18"/>
                <w:szCs w:val="18"/>
              </w:rPr>
            </w:pPr>
          </w:p>
        </w:tc>
      </w:tr>
      <w:tr w:rsidR="00C560C5" w:rsidRPr="00C560C5" w14:paraId="3EE178FF"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26054E86"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oktober</w:t>
            </w:r>
          </w:p>
        </w:tc>
        <w:tc>
          <w:tcPr>
            <w:tcW w:w="1134" w:type="dxa"/>
            <w:tcBorders>
              <w:top w:val="single" w:sz="6" w:space="0" w:color="000000"/>
              <w:left w:val="single" w:sz="6" w:space="0" w:color="000000"/>
              <w:bottom w:val="single" w:sz="6" w:space="0" w:color="000000"/>
              <w:right w:val="single" w:sz="6" w:space="0" w:color="000000"/>
            </w:tcBorders>
          </w:tcPr>
          <w:p w14:paraId="34A241D3"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eejj-10-01</w:t>
            </w:r>
          </w:p>
        </w:tc>
        <w:tc>
          <w:tcPr>
            <w:tcW w:w="1134" w:type="dxa"/>
            <w:tcBorders>
              <w:top w:val="single" w:sz="6" w:space="0" w:color="000000"/>
              <w:left w:val="single" w:sz="6" w:space="0" w:color="000000"/>
              <w:bottom w:val="single" w:sz="6" w:space="0" w:color="000000"/>
              <w:right w:val="single" w:sz="6" w:space="0" w:color="000000"/>
            </w:tcBorders>
          </w:tcPr>
          <w:p w14:paraId="4FC3F8A5"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eejj-10-31</w:t>
            </w:r>
          </w:p>
        </w:tc>
        <w:tc>
          <w:tcPr>
            <w:tcW w:w="993" w:type="dxa"/>
            <w:tcBorders>
              <w:left w:val="single" w:sz="6" w:space="0" w:color="000000"/>
            </w:tcBorders>
          </w:tcPr>
          <w:p w14:paraId="2C26A63D" w14:textId="77777777" w:rsidR="00C560C5" w:rsidRPr="00C560C5" w:rsidRDefault="00C560C5" w:rsidP="00E4771F">
            <w:pPr>
              <w:pStyle w:val="Geenafstand"/>
              <w:rPr>
                <w:color w:val="BFBFBF" w:themeColor="background1" w:themeShade="BF"/>
                <w:sz w:val="18"/>
                <w:szCs w:val="18"/>
              </w:rPr>
            </w:pPr>
          </w:p>
        </w:tc>
        <w:tc>
          <w:tcPr>
            <w:tcW w:w="992" w:type="dxa"/>
            <w:tcBorders>
              <w:right w:val="single" w:sz="6" w:space="0" w:color="000000"/>
            </w:tcBorders>
          </w:tcPr>
          <w:p w14:paraId="61C432E5" w14:textId="77777777" w:rsidR="00C560C5" w:rsidRPr="00C560C5" w:rsidRDefault="00C560C5" w:rsidP="00E4771F">
            <w:pPr>
              <w:pStyle w:val="Geenafstand"/>
              <w:rPr>
                <w:color w:val="BFBFBF" w:themeColor="background1" w:themeShade="BF"/>
                <w:sz w:val="18"/>
                <w:szCs w:val="18"/>
              </w:rPr>
            </w:pPr>
          </w:p>
        </w:tc>
      </w:tr>
      <w:tr w:rsidR="00C560C5" w:rsidRPr="00C560C5" w14:paraId="2A8DDA43"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6AEBA780"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november</w:t>
            </w:r>
          </w:p>
        </w:tc>
        <w:tc>
          <w:tcPr>
            <w:tcW w:w="1134" w:type="dxa"/>
            <w:tcBorders>
              <w:top w:val="single" w:sz="6" w:space="0" w:color="000000"/>
              <w:left w:val="single" w:sz="6" w:space="0" w:color="000000"/>
              <w:bottom w:val="single" w:sz="6" w:space="0" w:color="000000"/>
              <w:right w:val="single" w:sz="6" w:space="0" w:color="000000"/>
            </w:tcBorders>
          </w:tcPr>
          <w:p w14:paraId="6D85C3AC"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eejj-11-01</w:t>
            </w:r>
          </w:p>
        </w:tc>
        <w:tc>
          <w:tcPr>
            <w:tcW w:w="1134" w:type="dxa"/>
            <w:tcBorders>
              <w:top w:val="single" w:sz="6" w:space="0" w:color="000000"/>
              <w:left w:val="single" w:sz="6" w:space="0" w:color="000000"/>
              <w:bottom w:val="single" w:sz="6" w:space="0" w:color="000000"/>
              <w:right w:val="single" w:sz="6" w:space="0" w:color="000000"/>
            </w:tcBorders>
          </w:tcPr>
          <w:p w14:paraId="3FB08629"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eejj-11-30</w:t>
            </w:r>
          </w:p>
        </w:tc>
        <w:tc>
          <w:tcPr>
            <w:tcW w:w="993" w:type="dxa"/>
            <w:tcBorders>
              <w:left w:val="single" w:sz="6" w:space="0" w:color="000000"/>
            </w:tcBorders>
          </w:tcPr>
          <w:p w14:paraId="7217A34A" w14:textId="77777777" w:rsidR="00C560C5" w:rsidRPr="00C560C5" w:rsidRDefault="00C560C5" w:rsidP="00E4771F">
            <w:pPr>
              <w:pStyle w:val="Geenafstand"/>
              <w:rPr>
                <w:color w:val="BFBFBF" w:themeColor="background1" w:themeShade="BF"/>
                <w:sz w:val="18"/>
                <w:szCs w:val="18"/>
              </w:rPr>
            </w:pPr>
          </w:p>
        </w:tc>
        <w:tc>
          <w:tcPr>
            <w:tcW w:w="992" w:type="dxa"/>
            <w:tcBorders>
              <w:right w:val="single" w:sz="6" w:space="0" w:color="000000"/>
            </w:tcBorders>
          </w:tcPr>
          <w:p w14:paraId="0FE04A44" w14:textId="77777777" w:rsidR="00C560C5" w:rsidRPr="00C560C5" w:rsidRDefault="00C560C5" w:rsidP="00E4771F">
            <w:pPr>
              <w:pStyle w:val="Geenafstand"/>
              <w:rPr>
                <w:color w:val="BFBFBF" w:themeColor="background1" w:themeShade="BF"/>
                <w:sz w:val="18"/>
                <w:szCs w:val="18"/>
              </w:rPr>
            </w:pPr>
          </w:p>
        </w:tc>
      </w:tr>
      <w:tr w:rsidR="00C560C5" w:rsidRPr="00C560C5" w14:paraId="7C4FEC21" w14:textId="77777777" w:rsidTr="00E4771F">
        <w:trPr>
          <w:trHeight w:val="218"/>
        </w:trPr>
        <w:tc>
          <w:tcPr>
            <w:tcW w:w="5095" w:type="dxa"/>
            <w:tcBorders>
              <w:top w:val="single" w:sz="6" w:space="0" w:color="000000"/>
              <w:left w:val="single" w:sz="6" w:space="0" w:color="000000"/>
              <w:bottom w:val="single" w:sz="6" w:space="0" w:color="000000"/>
              <w:right w:val="single" w:sz="6" w:space="0" w:color="000000"/>
            </w:tcBorders>
          </w:tcPr>
          <w:p w14:paraId="1EFB01BA"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december</w:t>
            </w:r>
          </w:p>
        </w:tc>
        <w:tc>
          <w:tcPr>
            <w:tcW w:w="1134" w:type="dxa"/>
            <w:tcBorders>
              <w:top w:val="single" w:sz="6" w:space="0" w:color="000000"/>
              <w:left w:val="single" w:sz="6" w:space="0" w:color="000000"/>
              <w:bottom w:val="single" w:sz="6" w:space="0" w:color="000000"/>
              <w:right w:val="single" w:sz="6" w:space="0" w:color="000000"/>
            </w:tcBorders>
          </w:tcPr>
          <w:p w14:paraId="1E7DF7B1"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eejj-12-01</w:t>
            </w:r>
          </w:p>
        </w:tc>
        <w:tc>
          <w:tcPr>
            <w:tcW w:w="1134" w:type="dxa"/>
            <w:tcBorders>
              <w:top w:val="single" w:sz="6" w:space="0" w:color="000000"/>
              <w:left w:val="single" w:sz="6" w:space="0" w:color="000000"/>
              <w:bottom w:val="single" w:sz="6" w:space="0" w:color="000000"/>
              <w:right w:val="single" w:sz="6" w:space="0" w:color="000000"/>
            </w:tcBorders>
          </w:tcPr>
          <w:p w14:paraId="619400D7"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eejj-12-31</w:t>
            </w:r>
          </w:p>
        </w:tc>
        <w:tc>
          <w:tcPr>
            <w:tcW w:w="993" w:type="dxa"/>
            <w:tcBorders>
              <w:left w:val="single" w:sz="6" w:space="0" w:color="000000"/>
              <w:bottom w:val="single" w:sz="6" w:space="0" w:color="000000"/>
            </w:tcBorders>
          </w:tcPr>
          <w:p w14:paraId="05F11326" w14:textId="77777777" w:rsidR="00C560C5" w:rsidRPr="00C560C5" w:rsidRDefault="00C560C5" w:rsidP="00E4771F">
            <w:pPr>
              <w:pStyle w:val="Geenafstand"/>
              <w:rPr>
                <w:color w:val="BFBFBF" w:themeColor="background1" w:themeShade="BF"/>
                <w:sz w:val="18"/>
                <w:szCs w:val="18"/>
              </w:rPr>
            </w:pPr>
          </w:p>
        </w:tc>
        <w:tc>
          <w:tcPr>
            <w:tcW w:w="992" w:type="dxa"/>
            <w:tcBorders>
              <w:bottom w:val="single" w:sz="6" w:space="0" w:color="000000"/>
              <w:right w:val="single" w:sz="6" w:space="0" w:color="000000"/>
            </w:tcBorders>
          </w:tcPr>
          <w:p w14:paraId="0C784085" w14:textId="77777777" w:rsidR="00C560C5" w:rsidRPr="00C560C5" w:rsidRDefault="00C560C5" w:rsidP="00E4771F">
            <w:pPr>
              <w:pStyle w:val="Geenafstand"/>
              <w:rPr>
                <w:color w:val="BFBFBF" w:themeColor="background1" w:themeShade="BF"/>
                <w:sz w:val="18"/>
                <w:szCs w:val="18"/>
              </w:rPr>
            </w:pPr>
          </w:p>
        </w:tc>
      </w:tr>
    </w:tbl>
    <w:p w14:paraId="2122A893" w14:textId="77777777" w:rsidR="00C560C5" w:rsidRPr="00C560C5" w:rsidRDefault="00C560C5" w:rsidP="00C560C5">
      <w:pPr>
        <w:spacing w:after="200" w:line="276" w:lineRule="auto"/>
        <w:rPr>
          <w:rFonts w:asciiTheme="minorHAnsi" w:eastAsiaTheme="minorHAnsi" w:hAnsiTheme="minorHAnsi" w:cstheme="minorBidi"/>
          <w:color w:val="BFBFBF" w:themeColor="background1" w:themeShade="BF"/>
          <w:sz w:val="22"/>
          <w:szCs w:val="22"/>
          <w:lang w:eastAsia="en-US"/>
        </w:rPr>
      </w:pPr>
    </w:p>
    <w:p w14:paraId="49A9C92C" w14:textId="77777777" w:rsidR="00C560C5" w:rsidRPr="00C560C5" w:rsidRDefault="00C560C5" w:rsidP="00C560C5">
      <w:pPr>
        <w:spacing w:after="200" w:line="276" w:lineRule="auto"/>
        <w:rPr>
          <w:rFonts w:asciiTheme="minorHAnsi" w:eastAsiaTheme="minorHAnsi" w:hAnsiTheme="minorHAnsi" w:cstheme="minorBidi"/>
          <w:color w:val="BFBFBF" w:themeColor="background1" w:themeShade="BF"/>
          <w:sz w:val="22"/>
          <w:szCs w:val="22"/>
          <w:lang w:eastAsia="en-US"/>
        </w:rPr>
      </w:pPr>
      <w:r w:rsidRPr="00C560C5">
        <w:rPr>
          <w:rFonts w:asciiTheme="minorHAnsi" w:eastAsiaTheme="minorHAnsi" w:hAnsiTheme="minorHAnsi" w:cstheme="minorBidi"/>
          <w:color w:val="BFBFBF" w:themeColor="background1" w:themeShade="BF"/>
          <w:sz w:val="22"/>
          <w:szCs w:val="22"/>
          <w:lang w:eastAsia="en-US"/>
        </w:rPr>
        <w:t xml:space="preserve">Geldige (correctie-)tijdvakken vanaf juli 2021, voor </w:t>
      </w:r>
      <w:proofErr w:type="spellStart"/>
      <w:r w:rsidRPr="00C560C5">
        <w:rPr>
          <w:rFonts w:asciiTheme="minorHAnsi" w:eastAsiaTheme="minorHAnsi" w:hAnsiTheme="minorHAnsi" w:cstheme="minorBidi"/>
          <w:color w:val="BFBFBF" w:themeColor="background1" w:themeShade="BF"/>
          <w:sz w:val="22"/>
          <w:szCs w:val="22"/>
          <w:lang w:eastAsia="en-US"/>
        </w:rPr>
        <w:t>VATScheme</w:t>
      </w:r>
      <w:proofErr w:type="spellEnd"/>
      <w:r w:rsidRPr="00C560C5">
        <w:rPr>
          <w:rFonts w:asciiTheme="minorHAnsi" w:eastAsiaTheme="minorHAnsi" w:hAnsiTheme="minorHAnsi" w:cstheme="minorBidi"/>
          <w:color w:val="BFBFBF" w:themeColor="background1" w:themeShade="BF"/>
          <w:sz w:val="22"/>
          <w:szCs w:val="22"/>
          <w:lang w:eastAsia="en-US"/>
        </w:rPr>
        <w:t xml:space="preserve"> </w:t>
      </w:r>
      <w:r w:rsidRPr="00C560C5">
        <w:rPr>
          <w:rFonts w:asciiTheme="minorHAnsi" w:eastAsiaTheme="minorHAnsi" w:hAnsiTheme="minorHAnsi" w:cstheme="minorBidi"/>
          <w:b/>
          <w:color w:val="BFBFBF" w:themeColor="background1" w:themeShade="BF"/>
          <w:sz w:val="22"/>
          <w:szCs w:val="22"/>
          <w:lang w:eastAsia="en-US"/>
        </w:rPr>
        <w:t xml:space="preserve">OBU </w:t>
      </w:r>
      <w:r w:rsidRPr="00C560C5">
        <w:rPr>
          <w:rFonts w:asciiTheme="minorHAnsi" w:eastAsiaTheme="minorHAnsi" w:hAnsiTheme="minorHAnsi" w:cstheme="minorBidi"/>
          <w:color w:val="BFBFBF" w:themeColor="background1" w:themeShade="BF"/>
          <w:sz w:val="22"/>
          <w:szCs w:val="22"/>
          <w:lang w:eastAsia="en-US"/>
        </w:rPr>
        <w:t xml:space="preserve">en </w:t>
      </w:r>
      <w:r w:rsidRPr="00C560C5">
        <w:rPr>
          <w:rFonts w:asciiTheme="minorHAnsi" w:eastAsiaTheme="minorHAnsi" w:hAnsiTheme="minorHAnsi" w:cstheme="minorBidi"/>
          <w:b/>
          <w:color w:val="BFBFBF" w:themeColor="background1" w:themeShade="BF"/>
          <w:sz w:val="22"/>
          <w:szCs w:val="22"/>
          <w:lang w:eastAsia="en-US"/>
        </w:rPr>
        <w:t>OBNU</w:t>
      </w:r>
    </w:p>
    <w:p w14:paraId="1197788D" w14:textId="77777777" w:rsidR="00C560C5" w:rsidRPr="00C560C5" w:rsidRDefault="00C560C5" w:rsidP="00C560C5">
      <w:pPr>
        <w:rPr>
          <w:color w:val="BFBFBF" w:themeColor="background1" w:themeShade="BF"/>
        </w:rPr>
      </w:pPr>
    </w:p>
    <w:tbl>
      <w:tblPr>
        <w:tblW w:w="6938" w:type="dxa"/>
        <w:tblLayout w:type="fixed"/>
        <w:tblCellMar>
          <w:left w:w="30" w:type="dxa"/>
          <w:right w:w="30" w:type="dxa"/>
        </w:tblCellMar>
        <w:tblLook w:val="00A0" w:firstRow="1" w:lastRow="0" w:firstColumn="1" w:lastColumn="0" w:noHBand="0" w:noVBand="0"/>
      </w:tblPr>
      <w:tblGrid>
        <w:gridCol w:w="4954"/>
        <w:gridCol w:w="992"/>
        <w:gridCol w:w="992"/>
      </w:tblGrid>
      <w:tr w:rsidR="00C560C5" w:rsidRPr="00C560C5" w14:paraId="121E8F73" w14:textId="77777777" w:rsidTr="00E4771F">
        <w:trPr>
          <w:trHeight w:val="218"/>
        </w:trPr>
        <w:tc>
          <w:tcPr>
            <w:tcW w:w="4954" w:type="dxa"/>
            <w:tcBorders>
              <w:top w:val="single" w:sz="6" w:space="0" w:color="000000"/>
              <w:left w:val="single" w:sz="6" w:space="0" w:color="000000"/>
              <w:bottom w:val="single" w:sz="6" w:space="0" w:color="000000"/>
              <w:right w:val="single" w:sz="6" w:space="0" w:color="000000"/>
            </w:tcBorders>
            <w:shd w:val="pct15" w:color="auto" w:fill="auto"/>
          </w:tcPr>
          <w:p w14:paraId="7AF86B59" w14:textId="77777777" w:rsidR="00C560C5" w:rsidRPr="00C560C5" w:rsidRDefault="00C560C5" w:rsidP="00E4771F">
            <w:pPr>
              <w:pStyle w:val="Geenafstand"/>
              <w:rPr>
                <w:color w:val="BFBFBF" w:themeColor="background1" w:themeShade="BF"/>
                <w:sz w:val="18"/>
                <w:szCs w:val="18"/>
              </w:rPr>
            </w:pPr>
            <w:r w:rsidRPr="00C560C5">
              <w:rPr>
                <w:b/>
                <w:color w:val="BFBFBF" w:themeColor="background1" w:themeShade="BF"/>
                <w:sz w:val="18"/>
                <w:szCs w:val="18"/>
              </w:rPr>
              <w:t>Tijdvak</w:t>
            </w:r>
          </w:p>
        </w:tc>
        <w:tc>
          <w:tcPr>
            <w:tcW w:w="992" w:type="dxa"/>
            <w:tcBorders>
              <w:top w:val="single" w:sz="6" w:space="0" w:color="000000"/>
              <w:left w:val="single" w:sz="6" w:space="0" w:color="000000"/>
              <w:bottom w:val="single" w:sz="6" w:space="0" w:color="000000"/>
              <w:right w:val="single" w:sz="6" w:space="0" w:color="000000"/>
            </w:tcBorders>
            <w:shd w:val="pct15" w:color="auto" w:fill="auto"/>
          </w:tcPr>
          <w:p w14:paraId="273B2307"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startdatum</w:t>
            </w:r>
          </w:p>
        </w:tc>
        <w:tc>
          <w:tcPr>
            <w:tcW w:w="992" w:type="dxa"/>
            <w:tcBorders>
              <w:top w:val="single" w:sz="6" w:space="0" w:color="000000"/>
              <w:left w:val="single" w:sz="6" w:space="0" w:color="000000"/>
              <w:bottom w:val="single" w:sz="6" w:space="0" w:color="000000"/>
              <w:right w:val="single" w:sz="6" w:space="0" w:color="000000"/>
            </w:tcBorders>
            <w:shd w:val="pct15" w:color="auto" w:fill="auto"/>
          </w:tcPr>
          <w:p w14:paraId="22BB9A63"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einddatum</w:t>
            </w:r>
          </w:p>
        </w:tc>
      </w:tr>
      <w:tr w:rsidR="00C560C5" w:rsidRPr="00C560C5" w14:paraId="57422C79" w14:textId="77777777" w:rsidTr="00E4771F">
        <w:trPr>
          <w:trHeight w:val="218"/>
        </w:trPr>
        <w:tc>
          <w:tcPr>
            <w:tcW w:w="4954" w:type="dxa"/>
            <w:tcBorders>
              <w:top w:val="single" w:sz="6" w:space="0" w:color="000000"/>
              <w:left w:val="single" w:sz="6" w:space="0" w:color="000000"/>
              <w:bottom w:val="single" w:sz="6" w:space="0" w:color="000000"/>
              <w:right w:val="single" w:sz="6" w:space="0" w:color="000000"/>
            </w:tcBorders>
          </w:tcPr>
          <w:p w14:paraId="3971ED31"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eerste kwartaal</w:t>
            </w:r>
          </w:p>
        </w:tc>
        <w:tc>
          <w:tcPr>
            <w:tcW w:w="992" w:type="dxa"/>
            <w:tcBorders>
              <w:top w:val="single" w:sz="6" w:space="0" w:color="000000"/>
              <w:left w:val="single" w:sz="6" w:space="0" w:color="000000"/>
              <w:bottom w:val="single" w:sz="6" w:space="0" w:color="000000"/>
              <w:right w:val="single" w:sz="6" w:space="0" w:color="000000"/>
            </w:tcBorders>
          </w:tcPr>
          <w:p w14:paraId="62A55667"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eejj-01-01</w:t>
            </w:r>
          </w:p>
        </w:tc>
        <w:tc>
          <w:tcPr>
            <w:tcW w:w="992" w:type="dxa"/>
            <w:tcBorders>
              <w:top w:val="single" w:sz="6" w:space="0" w:color="000000"/>
              <w:left w:val="single" w:sz="6" w:space="0" w:color="000000"/>
              <w:bottom w:val="single" w:sz="6" w:space="0" w:color="000000"/>
              <w:right w:val="single" w:sz="6" w:space="0" w:color="000000"/>
            </w:tcBorders>
          </w:tcPr>
          <w:p w14:paraId="7BF092F1"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eejj-03-31</w:t>
            </w:r>
          </w:p>
        </w:tc>
      </w:tr>
      <w:tr w:rsidR="00C560C5" w:rsidRPr="00C560C5" w14:paraId="14230AEB" w14:textId="77777777" w:rsidTr="00E4771F">
        <w:trPr>
          <w:trHeight w:val="218"/>
        </w:trPr>
        <w:tc>
          <w:tcPr>
            <w:tcW w:w="4954" w:type="dxa"/>
            <w:tcBorders>
              <w:top w:val="single" w:sz="6" w:space="0" w:color="000000"/>
              <w:left w:val="single" w:sz="6" w:space="0" w:color="000000"/>
              <w:bottom w:val="single" w:sz="6" w:space="0" w:color="000000"/>
              <w:right w:val="single" w:sz="6" w:space="0" w:color="000000"/>
            </w:tcBorders>
          </w:tcPr>
          <w:p w14:paraId="20B100CA"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tweede kwartaal</w:t>
            </w:r>
          </w:p>
        </w:tc>
        <w:tc>
          <w:tcPr>
            <w:tcW w:w="992" w:type="dxa"/>
            <w:tcBorders>
              <w:top w:val="single" w:sz="6" w:space="0" w:color="000000"/>
              <w:left w:val="single" w:sz="6" w:space="0" w:color="000000"/>
              <w:bottom w:val="single" w:sz="6" w:space="0" w:color="000000"/>
              <w:right w:val="single" w:sz="6" w:space="0" w:color="000000"/>
            </w:tcBorders>
          </w:tcPr>
          <w:p w14:paraId="41780F43"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eejj-04-01</w:t>
            </w:r>
          </w:p>
        </w:tc>
        <w:tc>
          <w:tcPr>
            <w:tcW w:w="992" w:type="dxa"/>
            <w:tcBorders>
              <w:top w:val="single" w:sz="6" w:space="0" w:color="000000"/>
              <w:left w:val="single" w:sz="6" w:space="0" w:color="000000"/>
              <w:bottom w:val="single" w:sz="6" w:space="0" w:color="000000"/>
              <w:right w:val="single" w:sz="6" w:space="0" w:color="000000"/>
            </w:tcBorders>
          </w:tcPr>
          <w:p w14:paraId="35EE5AED"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eejj-06-30</w:t>
            </w:r>
          </w:p>
        </w:tc>
      </w:tr>
      <w:tr w:rsidR="00C560C5" w:rsidRPr="00C560C5" w14:paraId="664583E9" w14:textId="77777777" w:rsidTr="00E4771F">
        <w:trPr>
          <w:trHeight w:val="218"/>
        </w:trPr>
        <w:tc>
          <w:tcPr>
            <w:tcW w:w="4954" w:type="dxa"/>
            <w:tcBorders>
              <w:top w:val="single" w:sz="6" w:space="0" w:color="000000"/>
              <w:left w:val="single" w:sz="6" w:space="0" w:color="000000"/>
              <w:bottom w:val="single" w:sz="6" w:space="0" w:color="000000"/>
              <w:right w:val="single" w:sz="6" w:space="0" w:color="000000"/>
            </w:tcBorders>
          </w:tcPr>
          <w:p w14:paraId="1F66A487"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derde kwartaal</w:t>
            </w:r>
          </w:p>
        </w:tc>
        <w:tc>
          <w:tcPr>
            <w:tcW w:w="992" w:type="dxa"/>
            <w:tcBorders>
              <w:top w:val="single" w:sz="6" w:space="0" w:color="000000"/>
              <w:left w:val="single" w:sz="6" w:space="0" w:color="000000"/>
              <w:bottom w:val="single" w:sz="6" w:space="0" w:color="000000"/>
              <w:right w:val="single" w:sz="6" w:space="0" w:color="000000"/>
            </w:tcBorders>
          </w:tcPr>
          <w:p w14:paraId="3FC289A3"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eejj-07-01</w:t>
            </w:r>
          </w:p>
        </w:tc>
        <w:tc>
          <w:tcPr>
            <w:tcW w:w="992" w:type="dxa"/>
            <w:tcBorders>
              <w:top w:val="single" w:sz="6" w:space="0" w:color="000000"/>
              <w:left w:val="single" w:sz="6" w:space="0" w:color="000000"/>
              <w:bottom w:val="single" w:sz="6" w:space="0" w:color="000000"/>
              <w:right w:val="single" w:sz="6" w:space="0" w:color="000000"/>
            </w:tcBorders>
          </w:tcPr>
          <w:p w14:paraId="25270DB4"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eejj-09-30</w:t>
            </w:r>
          </w:p>
        </w:tc>
      </w:tr>
      <w:tr w:rsidR="00C560C5" w:rsidRPr="00C560C5" w14:paraId="67AA25FB" w14:textId="77777777" w:rsidTr="00E4771F">
        <w:trPr>
          <w:trHeight w:val="218"/>
        </w:trPr>
        <w:tc>
          <w:tcPr>
            <w:tcW w:w="4954" w:type="dxa"/>
            <w:tcBorders>
              <w:top w:val="single" w:sz="6" w:space="0" w:color="000000"/>
              <w:left w:val="single" w:sz="6" w:space="0" w:color="000000"/>
              <w:bottom w:val="single" w:sz="6" w:space="0" w:color="000000"/>
              <w:right w:val="single" w:sz="6" w:space="0" w:color="000000"/>
            </w:tcBorders>
          </w:tcPr>
          <w:p w14:paraId="13E27377"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vierde kwartaal</w:t>
            </w:r>
          </w:p>
        </w:tc>
        <w:tc>
          <w:tcPr>
            <w:tcW w:w="992" w:type="dxa"/>
            <w:tcBorders>
              <w:top w:val="single" w:sz="6" w:space="0" w:color="000000"/>
              <w:left w:val="single" w:sz="6" w:space="0" w:color="000000"/>
              <w:bottom w:val="single" w:sz="6" w:space="0" w:color="000000"/>
              <w:right w:val="single" w:sz="6" w:space="0" w:color="000000"/>
            </w:tcBorders>
          </w:tcPr>
          <w:p w14:paraId="71744C55"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eejj-10-01</w:t>
            </w:r>
          </w:p>
        </w:tc>
        <w:tc>
          <w:tcPr>
            <w:tcW w:w="992" w:type="dxa"/>
            <w:tcBorders>
              <w:top w:val="single" w:sz="6" w:space="0" w:color="000000"/>
              <w:left w:val="single" w:sz="6" w:space="0" w:color="000000"/>
              <w:bottom w:val="single" w:sz="6" w:space="0" w:color="000000"/>
              <w:right w:val="single" w:sz="6" w:space="0" w:color="000000"/>
            </w:tcBorders>
          </w:tcPr>
          <w:p w14:paraId="15A14A40"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eejj-12-31</w:t>
            </w:r>
          </w:p>
        </w:tc>
      </w:tr>
    </w:tbl>
    <w:p w14:paraId="057FF8E3" w14:textId="77777777" w:rsidR="00C560C5" w:rsidRPr="00C560C5" w:rsidRDefault="00C560C5" w:rsidP="00C560C5">
      <w:pPr>
        <w:spacing w:after="200" w:line="276" w:lineRule="auto"/>
        <w:rPr>
          <w:rFonts w:cs="Arial"/>
          <w:bCs/>
          <w:color w:val="BFBFBF" w:themeColor="background1" w:themeShade="BF"/>
          <w:kern w:val="32"/>
          <w:sz w:val="32"/>
          <w:szCs w:val="32"/>
        </w:rPr>
      </w:pPr>
    </w:p>
    <w:p w14:paraId="197BC2C2" w14:textId="77777777" w:rsidR="00C560C5" w:rsidRPr="00C560C5" w:rsidRDefault="00C560C5" w:rsidP="00C560C5">
      <w:pPr>
        <w:rPr>
          <w:b/>
          <w:color w:val="BFBFBF" w:themeColor="background1" w:themeShade="BF"/>
        </w:rPr>
      </w:pPr>
      <w:r w:rsidRPr="00C560C5">
        <w:rPr>
          <w:b/>
          <w:color w:val="BFBFBF" w:themeColor="background1" w:themeShade="BF"/>
        </w:rPr>
        <w:t xml:space="preserve">BR-BD-18.2.04 : De waarde van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MOET voor iedere context gelijk zijn.</w:t>
      </w:r>
    </w:p>
    <w:p w14:paraId="3BEB38FC" w14:textId="77777777" w:rsidR="00C560C5" w:rsidRPr="00C560C5" w:rsidRDefault="00C560C5" w:rsidP="00C560C5">
      <w:pPr>
        <w:rPr>
          <w:b/>
          <w:color w:val="BFBFBF" w:themeColor="background1" w:themeShade="BF"/>
        </w:rPr>
      </w:pPr>
    </w:p>
    <w:p w14:paraId="49F5F157" w14:textId="77777777" w:rsidR="00C560C5" w:rsidRPr="00C560C5" w:rsidRDefault="00C560C5" w:rsidP="00C560C5">
      <w:pPr>
        <w:spacing w:after="200" w:line="276" w:lineRule="auto"/>
        <w:rPr>
          <w:rFonts w:asciiTheme="minorHAnsi" w:eastAsiaTheme="minorHAnsi" w:hAnsiTheme="minorHAnsi" w:cstheme="minorBidi"/>
          <w:color w:val="BFBFBF" w:themeColor="background1" w:themeShade="BF"/>
          <w:sz w:val="22"/>
          <w:szCs w:val="22"/>
          <w:lang w:eastAsia="en-US"/>
        </w:rPr>
      </w:pPr>
      <w:r w:rsidRPr="00C560C5">
        <w:rPr>
          <w:rFonts w:asciiTheme="minorHAnsi" w:eastAsiaTheme="minorHAnsi" w:hAnsiTheme="minorHAnsi" w:cstheme="minorBidi"/>
          <w:color w:val="BFBFBF" w:themeColor="background1" w:themeShade="BF"/>
          <w:sz w:val="22"/>
          <w:szCs w:val="22"/>
          <w:lang w:eastAsia="en-US"/>
        </w:rPr>
        <w:t xml:space="preserve">Toegestane </w:t>
      </w:r>
      <w:proofErr w:type="spellStart"/>
      <w:r w:rsidRPr="00C560C5">
        <w:rPr>
          <w:rFonts w:asciiTheme="minorHAnsi" w:eastAsiaTheme="minorHAnsi" w:hAnsiTheme="minorHAnsi" w:cstheme="minorBidi"/>
          <w:color w:val="BFBFBF" w:themeColor="background1" w:themeShade="BF"/>
          <w:sz w:val="22"/>
          <w:szCs w:val="22"/>
          <w:lang w:eastAsia="en-US"/>
        </w:rPr>
        <w:t>regelingcodes</w:t>
      </w:r>
      <w:proofErr w:type="spellEnd"/>
      <w:r w:rsidRPr="00C560C5">
        <w:rPr>
          <w:rFonts w:asciiTheme="minorHAnsi" w:eastAsiaTheme="minorHAnsi" w:hAnsiTheme="minorHAnsi" w:cstheme="minorBidi"/>
          <w:color w:val="BFBFBF" w:themeColor="background1" w:themeShade="BF"/>
          <w:sz w:val="22"/>
          <w:szCs w:val="22"/>
          <w:lang w:eastAsia="en-US"/>
        </w:rPr>
        <w:t xml:space="preserve"> zijn OBU, voor de unieregeling, OBNU voor de niet unieregeling en OBI voor de invoerregeling. Per bericht is gebruik van maximaal één </w:t>
      </w:r>
      <w:proofErr w:type="spellStart"/>
      <w:r w:rsidRPr="00C560C5">
        <w:rPr>
          <w:rFonts w:asciiTheme="minorHAnsi" w:eastAsiaTheme="minorHAnsi" w:hAnsiTheme="minorHAnsi" w:cstheme="minorBidi"/>
          <w:color w:val="BFBFBF" w:themeColor="background1" w:themeShade="BF"/>
          <w:sz w:val="22"/>
          <w:szCs w:val="22"/>
          <w:lang w:eastAsia="en-US"/>
        </w:rPr>
        <w:t>regelingcode</w:t>
      </w:r>
      <w:proofErr w:type="spellEnd"/>
      <w:r w:rsidRPr="00C560C5">
        <w:rPr>
          <w:rFonts w:asciiTheme="minorHAnsi" w:eastAsiaTheme="minorHAnsi" w:hAnsiTheme="minorHAnsi" w:cstheme="minorBidi"/>
          <w:color w:val="BFBFBF" w:themeColor="background1" w:themeShade="BF"/>
          <w:sz w:val="22"/>
          <w:szCs w:val="22"/>
          <w:lang w:eastAsia="en-US"/>
        </w:rPr>
        <w:t xml:space="preserve"> toegestaan.</w:t>
      </w:r>
    </w:p>
    <w:p w14:paraId="7B386F9E" w14:textId="77777777" w:rsidR="00C560C5" w:rsidRPr="00C560C5" w:rsidRDefault="00C560C5" w:rsidP="00C560C5">
      <w:pPr>
        <w:rPr>
          <w:b/>
          <w:color w:val="BFBFBF" w:themeColor="background1" w:themeShade="BF"/>
        </w:rPr>
      </w:pPr>
    </w:p>
    <w:p w14:paraId="3F1EF882" w14:textId="77777777" w:rsidR="00C560C5" w:rsidRPr="00C560C5" w:rsidRDefault="00C560C5" w:rsidP="00C560C5">
      <w:pPr>
        <w:rPr>
          <w:b/>
          <w:color w:val="BFBFBF" w:themeColor="background1" w:themeShade="BF"/>
        </w:rPr>
      </w:pPr>
      <w:r w:rsidRPr="00C560C5">
        <w:rPr>
          <w:b/>
          <w:color w:val="BFBFBF" w:themeColor="background1" w:themeShade="BF"/>
        </w:rPr>
        <w:lastRenderedPageBreak/>
        <w:t xml:space="preserve">BR-BD-18.2.05 : De waarde van </w:t>
      </w:r>
      <w:proofErr w:type="spellStart"/>
      <w:r w:rsidRPr="00C560C5">
        <w:rPr>
          <w:b/>
          <w:color w:val="BFBFBF" w:themeColor="background1" w:themeShade="BF"/>
        </w:rPr>
        <w:t>EUMemberStateDimension</w:t>
      </w:r>
      <w:proofErr w:type="spellEnd"/>
      <w:r w:rsidRPr="00C560C5">
        <w:rPr>
          <w:b/>
          <w:color w:val="BFBFBF" w:themeColor="background1" w:themeShade="BF"/>
        </w:rPr>
        <w:t xml:space="preserve"> MOET gelijk zijn aan 'NL' INDIEN de waarde van </w:t>
      </w:r>
      <w:proofErr w:type="spellStart"/>
      <w:r w:rsidRPr="00C560C5">
        <w:rPr>
          <w:b/>
          <w:color w:val="BFBFBF" w:themeColor="background1" w:themeShade="BF"/>
        </w:rPr>
        <w:t>VATRoleDimension</w:t>
      </w:r>
      <w:proofErr w:type="spellEnd"/>
      <w:r w:rsidRPr="00C560C5">
        <w:rPr>
          <w:b/>
          <w:color w:val="BFBFBF" w:themeColor="background1" w:themeShade="BF"/>
        </w:rPr>
        <w:t xml:space="preserve"> gelijk is aan 'MSID'.</w:t>
      </w:r>
    </w:p>
    <w:p w14:paraId="223073A9" w14:textId="77777777" w:rsidR="00C560C5" w:rsidRPr="00C560C5" w:rsidRDefault="00C560C5" w:rsidP="00C560C5">
      <w:pPr>
        <w:rPr>
          <w:b/>
          <w:color w:val="BFBFBF" w:themeColor="background1" w:themeShade="BF"/>
        </w:rPr>
      </w:pPr>
    </w:p>
    <w:p w14:paraId="37D1EB78" w14:textId="77777777" w:rsidR="00C560C5" w:rsidRPr="00C560C5" w:rsidRDefault="00C560C5" w:rsidP="00C560C5">
      <w:pPr>
        <w:pStyle w:val="Geenafstand"/>
        <w:tabs>
          <w:tab w:val="left" w:pos="1418"/>
          <w:tab w:val="left" w:pos="1701"/>
        </w:tabs>
        <w:rPr>
          <w:color w:val="BFBFBF" w:themeColor="background1" w:themeShade="BF"/>
        </w:rPr>
      </w:pPr>
      <w:r w:rsidRPr="00C560C5">
        <w:rPr>
          <w:color w:val="BFBFBF" w:themeColor="background1" w:themeShade="BF"/>
        </w:rPr>
        <w:t>Bij een MSID melding is sprake van levering van goederen en/of diensten vanuit Nederland en moet derhalve NL als waarde bij de EU lidstatendimensie worden opgenomen.</w:t>
      </w:r>
    </w:p>
    <w:p w14:paraId="0B43229A" w14:textId="77777777" w:rsidR="00C560C5" w:rsidRPr="00C560C5" w:rsidRDefault="00C560C5" w:rsidP="00C560C5">
      <w:pPr>
        <w:rPr>
          <w:b/>
          <w:color w:val="BFBFBF" w:themeColor="background1" w:themeShade="BF"/>
        </w:rPr>
      </w:pPr>
    </w:p>
    <w:p w14:paraId="299336C7" w14:textId="77777777" w:rsidR="00C560C5" w:rsidRPr="00C560C5" w:rsidRDefault="00C560C5" w:rsidP="00C560C5">
      <w:pPr>
        <w:rPr>
          <w:b/>
          <w:color w:val="BFBFBF" w:themeColor="background1" w:themeShade="BF"/>
        </w:rPr>
      </w:pPr>
    </w:p>
    <w:p w14:paraId="0FA9390D" w14:textId="77777777" w:rsidR="00C560C5" w:rsidRPr="00C560C5" w:rsidRDefault="00C560C5" w:rsidP="00C560C5">
      <w:pPr>
        <w:rPr>
          <w:b/>
          <w:color w:val="BFBFBF" w:themeColor="background1" w:themeShade="BF"/>
        </w:rPr>
      </w:pPr>
      <w:r w:rsidRPr="00C560C5">
        <w:rPr>
          <w:b/>
          <w:color w:val="BFBFBF" w:themeColor="background1" w:themeShade="BF"/>
        </w:rPr>
        <w:t xml:space="preserve">BR-BD-18.2.06 : De waarde van </w:t>
      </w:r>
      <w:proofErr w:type="spellStart"/>
      <w:r w:rsidRPr="00C560C5">
        <w:rPr>
          <w:b/>
          <w:color w:val="BFBFBF" w:themeColor="background1" w:themeShade="BF"/>
        </w:rPr>
        <w:t>EUMemberStateDimension</w:t>
      </w:r>
      <w:proofErr w:type="spellEnd"/>
      <w:r w:rsidRPr="00C560C5">
        <w:rPr>
          <w:b/>
          <w:color w:val="BFBFBF" w:themeColor="background1" w:themeShade="BF"/>
        </w:rPr>
        <w:t xml:space="preserve"> MOET ongelijk zijn aan 'NL' INDIEN de waarde van </w:t>
      </w:r>
      <w:proofErr w:type="spellStart"/>
      <w:r w:rsidRPr="00C560C5">
        <w:rPr>
          <w:b/>
          <w:color w:val="BFBFBF" w:themeColor="background1" w:themeShade="BF"/>
        </w:rPr>
        <w:t>VATRoleDimension</w:t>
      </w:r>
      <w:proofErr w:type="spellEnd"/>
      <w:r w:rsidRPr="00C560C5">
        <w:rPr>
          <w:b/>
          <w:color w:val="BFBFBF" w:themeColor="background1" w:themeShade="BF"/>
        </w:rPr>
        <w:t xml:space="preserve"> gelijk is aan 'MSEST'.</w:t>
      </w:r>
    </w:p>
    <w:p w14:paraId="69FE6982" w14:textId="77777777" w:rsidR="00C560C5" w:rsidRPr="00C560C5" w:rsidRDefault="00C560C5" w:rsidP="00C560C5">
      <w:pPr>
        <w:rPr>
          <w:rFonts w:asciiTheme="minorHAnsi" w:eastAsiaTheme="minorHAnsi" w:hAnsiTheme="minorHAnsi" w:cstheme="minorBidi"/>
          <w:color w:val="BFBFBF" w:themeColor="background1" w:themeShade="BF"/>
          <w:szCs w:val="18"/>
          <w:lang w:eastAsia="en-US"/>
        </w:rPr>
      </w:pPr>
    </w:p>
    <w:p w14:paraId="60228C7F" w14:textId="77777777" w:rsidR="00C560C5" w:rsidRPr="00C560C5" w:rsidRDefault="00C560C5" w:rsidP="00C560C5">
      <w:pPr>
        <w:pStyle w:val="Geenafstand"/>
        <w:tabs>
          <w:tab w:val="left" w:pos="1418"/>
          <w:tab w:val="left" w:pos="1701"/>
        </w:tabs>
        <w:rPr>
          <w:color w:val="BFBFBF" w:themeColor="background1" w:themeShade="BF"/>
        </w:rPr>
      </w:pPr>
      <w:r w:rsidRPr="00C560C5">
        <w:rPr>
          <w:color w:val="BFBFBF" w:themeColor="background1" w:themeShade="BF"/>
        </w:rPr>
        <w:t>Bij een MSEST melding is sprake van levering van goederen en/of diensten vanuit een andere lidstaat van verzending of lidstaat van uitgifte BTW ID dan Nederland en moet derhalve een EU lidstaat &lt;&gt; NL als waarde bij de EU lidstatendimensie worden opgenomen.</w:t>
      </w:r>
    </w:p>
    <w:p w14:paraId="2874D009" w14:textId="77777777" w:rsidR="00C560C5" w:rsidRPr="00C560C5" w:rsidRDefault="00C560C5" w:rsidP="00C560C5">
      <w:pPr>
        <w:spacing w:after="200" w:line="276" w:lineRule="auto"/>
        <w:rPr>
          <w:rFonts w:asciiTheme="minorHAnsi" w:eastAsiaTheme="minorHAnsi" w:hAnsiTheme="minorHAnsi" w:cstheme="minorBidi"/>
          <w:color w:val="BFBFBF" w:themeColor="background1" w:themeShade="BF"/>
          <w:szCs w:val="18"/>
          <w:lang w:eastAsia="en-US"/>
        </w:rPr>
      </w:pPr>
    </w:p>
    <w:p w14:paraId="245DB254" w14:textId="77777777" w:rsidR="00C560C5" w:rsidRPr="00C560C5" w:rsidRDefault="00C560C5" w:rsidP="00C560C5">
      <w:pPr>
        <w:rPr>
          <w:b/>
          <w:color w:val="BFBFBF" w:themeColor="background1" w:themeShade="BF"/>
        </w:rPr>
      </w:pPr>
      <w:r w:rsidRPr="00C560C5">
        <w:rPr>
          <w:b/>
          <w:color w:val="BFBFBF" w:themeColor="background1" w:themeShade="BF"/>
        </w:rPr>
        <w:t>BR-BD-18.2.07 : De waarde van element '</w:t>
      </w:r>
      <w:proofErr w:type="spellStart"/>
      <w:r w:rsidRPr="00C560C5">
        <w:rPr>
          <w:b/>
          <w:color w:val="BFBFBF" w:themeColor="background1" w:themeShade="BF"/>
        </w:rPr>
        <w:t>xbrli:startDate</w:t>
      </w:r>
      <w:proofErr w:type="spellEnd"/>
      <w:r w:rsidRPr="00C560C5">
        <w:rPr>
          <w:b/>
          <w:color w:val="BFBFBF" w:themeColor="background1" w:themeShade="BF"/>
        </w:rPr>
        <w:t xml:space="preserve">' in de context met </w:t>
      </w:r>
      <w:proofErr w:type="spellStart"/>
      <w:r w:rsidRPr="00C560C5">
        <w:rPr>
          <w:b/>
          <w:color w:val="BFBFBF" w:themeColor="background1" w:themeShade="BF"/>
        </w:rPr>
        <w:t>VATTransactionDimension</w:t>
      </w:r>
      <w:proofErr w:type="spellEnd"/>
      <w:r w:rsidRPr="00C560C5">
        <w:rPr>
          <w:b/>
          <w:color w:val="BFBFBF" w:themeColor="background1" w:themeShade="BF"/>
        </w:rPr>
        <w:t xml:space="preserve"> '</w:t>
      </w:r>
      <w:proofErr w:type="spellStart"/>
      <w:r w:rsidRPr="00C560C5">
        <w:rPr>
          <w:b/>
          <w:color w:val="BFBFBF" w:themeColor="background1" w:themeShade="BF"/>
        </w:rPr>
        <w:t>Corrections</w:t>
      </w:r>
      <w:proofErr w:type="spellEnd"/>
      <w:r w:rsidRPr="00C560C5">
        <w:rPr>
          <w:b/>
          <w:color w:val="BFBFBF" w:themeColor="background1" w:themeShade="BF"/>
        </w:rPr>
        <w:t>' mag niet meer dan 3 jaar liggen voor de waarde van het element '</w:t>
      </w:r>
      <w:proofErr w:type="spellStart"/>
      <w:r w:rsidRPr="00C560C5">
        <w:rPr>
          <w:b/>
          <w:color w:val="BFBFBF" w:themeColor="background1" w:themeShade="BF"/>
        </w:rPr>
        <w:t>xbrli:startDate</w:t>
      </w:r>
      <w:proofErr w:type="spellEnd"/>
      <w:r w:rsidRPr="00C560C5">
        <w:rPr>
          <w:b/>
          <w:color w:val="BFBFBF" w:themeColor="background1" w:themeShade="BF"/>
        </w:rPr>
        <w:t xml:space="preserve">' in de context met </w:t>
      </w:r>
      <w:proofErr w:type="spellStart"/>
      <w:r w:rsidRPr="00C560C5">
        <w:rPr>
          <w:b/>
          <w:color w:val="BFBFBF" w:themeColor="background1" w:themeShade="BF"/>
        </w:rPr>
        <w:t>VATTransactionDimension</w:t>
      </w:r>
      <w:proofErr w:type="spellEnd"/>
      <w:r w:rsidRPr="00C560C5">
        <w:rPr>
          <w:b/>
          <w:color w:val="BFBFBF" w:themeColor="background1" w:themeShade="BF"/>
        </w:rPr>
        <w:t xml:space="preserve"> '</w:t>
      </w:r>
      <w:proofErr w:type="spellStart"/>
      <w:r w:rsidRPr="00C560C5">
        <w:rPr>
          <w:b/>
          <w:color w:val="BFBFBF" w:themeColor="background1" w:themeShade="BF"/>
        </w:rPr>
        <w:t>Notifcations</w:t>
      </w:r>
      <w:proofErr w:type="spellEnd"/>
      <w:r w:rsidRPr="00C560C5">
        <w:rPr>
          <w:b/>
          <w:color w:val="BFBFBF" w:themeColor="background1" w:themeShade="BF"/>
        </w:rPr>
        <w:t>'.</w:t>
      </w:r>
    </w:p>
    <w:p w14:paraId="398EF7D0" w14:textId="77777777" w:rsidR="00C560C5" w:rsidRPr="00C560C5" w:rsidRDefault="00C560C5" w:rsidP="00C560C5">
      <w:pPr>
        <w:rPr>
          <w:rFonts w:asciiTheme="minorHAnsi" w:eastAsiaTheme="minorHAnsi" w:hAnsiTheme="minorHAnsi" w:cstheme="minorBidi"/>
          <w:color w:val="BFBFBF" w:themeColor="background1" w:themeShade="BF"/>
          <w:szCs w:val="18"/>
          <w:lang w:eastAsia="en-US"/>
        </w:rPr>
      </w:pPr>
    </w:p>
    <w:p w14:paraId="3CC5C25A" w14:textId="77777777" w:rsidR="00C560C5" w:rsidRPr="00C560C5" w:rsidRDefault="00C560C5" w:rsidP="00C560C5">
      <w:pPr>
        <w:pStyle w:val="Geenafstand"/>
        <w:rPr>
          <w:b/>
          <w:i/>
          <w:color w:val="BFBFBF" w:themeColor="background1" w:themeShade="BF"/>
        </w:rPr>
      </w:pPr>
      <w:r w:rsidRPr="00C560C5">
        <w:rPr>
          <w:b/>
          <w:i/>
          <w:color w:val="BFBFBF" w:themeColor="background1" w:themeShade="BF"/>
        </w:rPr>
        <w:t>3. Unit regels</w:t>
      </w:r>
    </w:p>
    <w:p w14:paraId="09BDBDBB" w14:textId="77777777" w:rsidR="00C560C5" w:rsidRPr="00C560C5" w:rsidRDefault="00C560C5" w:rsidP="00C560C5">
      <w:pPr>
        <w:pStyle w:val="Geenafstand"/>
        <w:tabs>
          <w:tab w:val="left" w:pos="1418"/>
          <w:tab w:val="left" w:pos="1701"/>
        </w:tabs>
        <w:rPr>
          <w:color w:val="BFBFBF" w:themeColor="background1" w:themeShade="BF"/>
        </w:rPr>
      </w:pPr>
    </w:p>
    <w:p w14:paraId="4F2469E7" w14:textId="77777777" w:rsidR="00C560C5" w:rsidRPr="00C560C5" w:rsidRDefault="00C560C5" w:rsidP="00C560C5">
      <w:pPr>
        <w:rPr>
          <w:b/>
          <w:color w:val="BFBFBF" w:themeColor="background1" w:themeShade="BF"/>
        </w:rPr>
      </w:pPr>
      <w:r w:rsidRPr="00C560C5">
        <w:rPr>
          <w:b/>
          <w:color w:val="BFBFBF" w:themeColor="background1" w:themeShade="BF"/>
        </w:rPr>
        <w:t xml:space="preserve">BR-BD-18.3.01 : Elementen voor bedragen MOETEN zijn opgegeven in </w:t>
      </w:r>
      <w:proofErr w:type="spellStart"/>
      <w:r w:rsidRPr="00C560C5">
        <w:rPr>
          <w:b/>
          <w:color w:val="BFBFBF" w:themeColor="background1" w:themeShade="BF"/>
        </w:rPr>
        <w:t>EURO’s</w:t>
      </w:r>
      <w:proofErr w:type="spellEnd"/>
      <w:r w:rsidRPr="00C560C5">
        <w:rPr>
          <w:b/>
          <w:color w:val="BFBFBF" w:themeColor="background1" w:themeShade="BF"/>
        </w:rPr>
        <w:t>.</w:t>
      </w:r>
    </w:p>
    <w:p w14:paraId="42FF9AE2" w14:textId="77777777" w:rsidR="00C560C5" w:rsidRPr="00C560C5" w:rsidRDefault="00C560C5" w:rsidP="00C560C5">
      <w:pPr>
        <w:rPr>
          <w:b/>
          <w:color w:val="BFBFBF" w:themeColor="background1" w:themeShade="BF"/>
        </w:rPr>
      </w:pPr>
    </w:p>
    <w:p w14:paraId="62E5B361" w14:textId="77777777" w:rsidR="00C560C5" w:rsidRPr="00C560C5" w:rsidRDefault="00C560C5" w:rsidP="00C560C5">
      <w:pPr>
        <w:rPr>
          <w:b/>
          <w:color w:val="BFBFBF" w:themeColor="background1" w:themeShade="BF"/>
        </w:rPr>
      </w:pPr>
    </w:p>
    <w:p w14:paraId="211F83EE" w14:textId="77777777" w:rsidR="00C560C5" w:rsidRPr="00C560C5" w:rsidRDefault="00C560C5" w:rsidP="00C560C5">
      <w:pPr>
        <w:pStyle w:val="Geenafstand"/>
        <w:rPr>
          <w:b/>
          <w:i/>
          <w:color w:val="BFBFBF" w:themeColor="background1" w:themeShade="BF"/>
        </w:rPr>
      </w:pPr>
      <w:r w:rsidRPr="00C560C5">
        <w:rPr>
          <w:b/>
          <w:i/>
          <w:color w:val="BFBFBF" w:themeColor="background1" w:themeShade="BF"/>
        </w:rPr>
        <w:t xml:space="preserve">4. </w:t>
      </w:r>
      <w:proofErr w:type="spellStart"/>
      <w:r w:rsidRPr="00C560C5">
        <w:rPr>
          <w:b/>
          <w:i/>
          <w:color w:val="BFBFBF" w:themeColor="background1" w:themeShade="BF"/>
        </w:rPr>
        <w:t>Fact</w:t>
      </w:r>
      <w:proofErr w:type="spellEnd"/>
      <w:r w:rsidRPr="00C560C5">
        <w:rPr>
          <w:b/>
          <w:i/>
          <w:color w:val="BFBFBF" w:themeColor="background1" w:themeShade="BF"/>
        </w:rPr>
        <w:t xml:space="preserve"> regels</w:t>
      </w:r>
    </w:p>
    <w:p w14:paraId="51150652" w14:textId="77777777" w:rsidR="00C560C5" w:rsidRPr="00C560C5" w:rsidRDefault="00C560C5" w:rsidP="00C560C5">
      <w:pPr>
        <w:rPr>
          <w:b/>
          <w:color w:val="BFBFBF" w:themeColor="background1" w:themeShade="BF"/>
        </w:rPr>
      </w:pPr>
    </w:p>
    <w:p w14:paraId="2EA04EDB" w14:textId="77777777" w:rsidR="00C560C5" w:rsidRPr="00C560C5" w:rsidRDefault="00C560C5" w:rsidP="00C560C5">
      <w:pPr>
        <w:rPr>
          <w:b/>
          <w:color w:val="BFBFBF" w:themeColor="background1" w:themeShade="BF"/>
        </w:rPr>
      </w:pPr>
      <w:r w:rsidRPr="00C560C5">
        <w:rPr>
          <w:b/>
          <w:color w:val="BFBFBF" w:themeColor="background1" w:themeShade="BF"/>
        </w:rPr>
        <w:t>BR-BD-18.4.01 : Element MOET in het bericht zijn opgenomen.</w:t>
      </w:r>
    </w:p>
    <w:p w14:paraId="56FE03F2" w14:textId="77777777" w:rsidR="00C560C5" w:rsidRPr="00C560C5" w:rsidRDefault="00C560C5" w:rsidP="00C560C5">
      <w:pPr>
        <w:rPr>
          <w:b/>
          <w:color w:val="BFBFBF" w:themeColor="background1" w:themeShade="BF"/>
        </w:rPr>
      </w:pPr>
    </w:p>
    <w:p w14:paraId="69EA3354" w14:textId="77777777" w:rsidR="00C560C5" w:rsidRPr="00C560C5" w:rsidRDefault="00C560C5" w:rsidP="00C560C5">
      <w:pPr>
        <w:pStyle w:val="Geenafstand"/>
        <w:tabs>
          <w:tab w:val="left" w:pos="1418"/>
          <w:tab w:val="left" w:pos="1701"/>
        </w:tabs>
        <w:rPr>
          <w:color w:val="BFBFBF" w:themeColor="background1" w:themeShade="BF"/>
        </w:rPr>
      </w:pPr>
      <w:r w:rsidRPr="00C560C5">
        <w:rPr>
          <w:color w:val="BFBFBF" w:themeColor="background1" w:themeShade="BF"/>
        </w:rPr>
        <w:t>Elementen die altijd moeten worden opgenomen:</w:t>
      </w:r>
    </w:p>
    <w:p w14:paraId="58C0043E" w14:textId="77777777" w:rsidR="00C560C5" w:rsidRPr="00C560C5" w:rsidRDefault="00C560C5" w:rsidP="00C560C5">
      <w:pPr>
        <w:rPr>
          <w:color w:val="BFBFBF" w:themeColor="background1" w:themeShade="BF"/>
        </w:rPr>
      </w:pPr>
    </w:p>
    <w:tbl>
      <w:tblPr>
        <w:tblStyle w:val="Tabelraster"/>
        <w:tblW w:w="0" w:type="auto"/>
        <w:tblLook w:val="04A0" w:firstRow="1" w:lastRow="0" w:firstColumn="1" w:lastColumn="0" w:noHBand="0" w:noVBand="1"/>
      </w:tblPr>
      <w:tblGrid>
        <w:gridCol w:w="6678"/>
      </w:tblGrid>
      <w:tr w:rsidR="00C560C5" w:rsidRPr="00C560C5" w14:paraId="29601785" w14:textId="77777777" w:rsidTr="00E4771F">
        <w:trPr>
          <w:tblHeader/>
        </w:trPr>
        <w:tc>
          <w:tcPr>
            <w:tcW w:w="6678" w:type="dxa"/>
            <w:shd w:val="clear" w:color="auto" w:fill="D9D9D9" w:themeFill="background1" w:themeFillShade="D9"/>
          </w:tcPr>
          <w:p w14:paraId="596F997C"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Elementen</w:t>
            </w:r>
          </w:p>
        </w:tc>
      </w:tr>
      <w:tr w:rsidR="00C560C5" w:rsidRPr="00C560C5" w14:paraId="66839075" w14:textId="77777777" w:rsidTr="00E4771F">
        <w:tc>
          <w:tcPr>
            <w:tcW w:w="6678" w:type="dxa"/>
          </w:tcPr>
          <w:p w14:paraId="66730B40"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bd-i-ext2:VATDueTotalAmount</w:t>
            </w:r>
          </w:p>
        </w:tc>
      </w:tr>
      <w:tr w:rsidR="00C560C5" w:rsidRPr="00C560C5" w14:paraId="07C43AB4" w14:textId="77777777" w:rsidTr="00E4771F">
        <w:tc>
          <w:tcPr>
            <w:tcW w:w="6678" w:type="dxa"/>
          </w:tcPr>
          <w:p w14:paraId="6049BC28"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bd-i-ext2:VATIdentificationNumber</w:t>
            </w:r>
          </w:p>
        </w:tc>
      </w:tr>
      <w:tr w:rsidR="00C560C5" w:rsidRPr="00C560C5" w14:paraId="198781E2" w14:textId="77777777" w:rsidTr="00E4771F">
        <w:tc>
          <w:tcPr>
            <w:tcW w:w="6678" w:type="dxa"/>
          </w:tcPr>
          <w:p w14:paraId="0E0CBBA6"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bd-i-ext2:VATReturnReferenceNumber</w:t>
            </w:r>
          </w:p>
        </w:tc>
      </w:tr>
    </w:tbl>
    <w:p w14:paraId="7E8E85E0" w14:textId="77777777" w:rsidR="00C560C5" w:rsidRPr="00C560C5" w:rsidRDefault="00C560C5" w:rsidP="00C560C5">
      <w:pPr>
        <w:spacing w:after="200" w:line="276" w:lineRule="auto"/>
        <w:rPr>
          <w:rFonts w:cs="Arial"/>
          <w:bCs/>
          <w:color w:val="BFBFBF" w:themeColor="background1" w:themeShade="BF"/>
          <w:kern w:val="32"/>
          <w:sz w:val="32"/>
          <w:szCs w:val="32"/>
        </w:rPr>
      </w:pPr>
    </w:p>
    <w:p w14:paraId="3CB2ED38" w14:textId="77777777" w:rsidR="00C560C5" w:rsidRPr="00C560C5" w:rsidRDefault="00C560C5" w:rsidP="00C560C5">
      <w:pPr>
        <w:rPr>
          <w:b/>
          <w:color w:val="BFBFBF" w:themeColor="background1" w:themeShade="BF"/>
        </w:rPr>
      </w:pPr>
      <w:r w:rsidRPr="00C560C5">
        <w:rPr>
          <w:b/>
          <w:color w:val="BFBFBF" w:themeColor="background1" w:themeShade="BF"/>
        </w:rPr>
        <w:t>BR-BD-18.4.02 : Element MOET in het bericht zijn opgenomen INDIEN het element '</w:t>
      </w:r>
      <w:r w:rsidRPr="00C560C5">
        <w:rPr>
          <w:rFonts w:cs="Arial"/>
          <w:b/>
          <w:bCs/>
          <w:color w:val="BFBFBF" w:themeColor="background1" w:themeShade="BF"/>
          <w:kern w:val="32"/>
          <w:szCs w:val="18"/>
        </w:rPr>
        <w:t>bd-i-ext2:VATCorrectionsTotal</w:t>
      </w:r>
      <w:r w:rsidRPr="00C560C5">
        <w:rPr>
          <w:b/>
          <w:color w:val="BFBFBF" w:themeColor="background1" w:themeShade="BF"/>
        </w:rPr>
        <w:t>' is opgenomen.</w:t>
      </w:r>
    </w:p>
    <w:p w14:paraId="37434726" w14:textId="77777777" w:rsidR="00C560C5" w:rsidRPr="00C560C5" w:rsidRDefault="00C560C5" w:rsidP="00C560C5">
      <w:pPr>
        <w:rPr>
          <w:b/>
          <w:color w:val="BFBFBF" w:themeColor="background1" w:themeShade="BF"/>
        </w:rPr>
      </w:pPr>
    </w:p>
    <w:p w14:paraId="2B0D536C" w14:textId="77777777" w:rsidR="00C560C5" w:rsidRPr="00C560C5" w:rsidRDefault="00C560C5" w:rsidP="00C560C5">
      <w:pPr>
        <w:jc w:val="both"/>
        <w:rPr>
          <w:color w:val="BFBFBF" w:themeColor="background1" w:themeShade="BF"/>
        </w:rPr>
      </w:pPr>
      <w:r w:rsidRPr="00C560C5">
        <w:rPr>
          <w:color w:val="BFBFBF" w:themeColor="background1" w:themeShade="BF"/>
        </w:rPr>
        <w:t>Element die moet worden opgenomen:</w:t>
      </w:r>
    </w:p>
    <w:p w14:paraId="39462F2D" w14:textId="77777777" w:rsidR="00C560C5" w:rsidRPr="00C560C5" w:rsidRDefault="00C560C5" w:rsidP="00C560C5">
      <w:pPr>
        <w:rPr>
          <w:b/>
          <w:color w:val="BFBFBF" w:themeColor="background1" w:themeShade="BF"/>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560C5" w:rsidRPr="00C560C5" w14:paraId="314E5C1B" w14:textId="77777777" w:rsidTr="00E4771F">
        <w:tc>
          <w:tcPr>
            <w:tcW w:w="9709" w:type="dxa"/>
            <w:shd w:val="clear" w:color="auto" w:fill="D9D9D9" w:themeFill="background1" w:themeFillShade="D9"/>
          </w:tcPr>
          <w:p w14:paraId="548C9C20"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Element</w:t>
            </w:r>
          </w:p>
        </w:tc>
      </w:tr>
      <w:tr w:rsidR="00C560C5" w:rsidRPr="00C560C5" w14:paraId="244F1AC9" w14:textId="77777777" w:rsidTr="00E4771F">
        <w:tc>
          <w:tcPr>
            <w:tcW w:w="9709" w:type="dxa"/>
          </w:tcPr>
          <w:p w14:paraId="2630418A"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bd-i-ext2:VATCorrectionsGrandTotal</w:t>
            </w:r>
          </w:p>
        </w:tc>
      </w:tr>
    </w:tbl>
    <w:p w14:paraId="09C347B9" w14:textId="77777777" w:rsidR="00C560C5" w:rsidRPr="00C560C5" w:rsidRDefault="00C560C5" w:rsidP="00C560C5">
      <w:pPr>
        <w:spacing w:after="200" w:line="276" w:lineRule="auto"/>
        <w:rPr>
          <w:rFonts w:cs="Arial"/>
          <w:bCs/>
          <w:color w:val="BFBFBF" w:themeColor="background1" w:themeShade="BF"/>
          <w:kern w:val="32"/>
          <w:sz w:val="32"/>
          <w:szCs w:val="32"/>
        </w:rPr>
      </w:pPr>
    </w:p>
    <w:p w14:paraId="23A32840" w14:textId="77777777" w:rsidR="00C560C5" w:rsidRPr="00C560C5" w:rsidRDefault="00C560C5" w:rsidP="00C560C5">
      <w:pPr>
        <w:rPr>
          <w:b/>
          <w:color w:val="BFBFBF" w:themeColor="background1" w:themeShade="BF"/>
        </w:rPr>
      </w:pPr>
      <w:r w:rsidRPr="00C560C5">
        <w:rPr>
          <w:b/>
          <w:color w:val="BFBFBF" w:themeColor="background1" w:themeShade="BF"/>
        </w:rPr>
        <w:t xml:space="preserve">BR-BD-18.4.03 : De waarde van element 'bd-i-ext2:VATIdentificationNumber' MOET voldoen aan het patroon 'NL[0-9]{9}B[0-9]{2}' INDIEN de bijbehorende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'OBU' bevat.</w:t>
      </w:r>
    </w:p>
    <w:p w14:paraId="454BE0E3" w14:textId="77777777" w:rsidR="00C560C5" w:rsidRPr="00C560C5" w:rsidRDefault="00C560C5" w:rsidP="00C560C5">
      <w:pPr>
        <w:rPr>
          <w:b/>
          <w:color w:val="BFBFBF" w:themeColor="background1" w:themeShade="BF"/>
        </w:rPr>
      </w:pPr>
    </w:p>
    <w:p w14:paraId="0AFF42CE" w14:textId="77777777" w:rsidR="00C560C5" w:rsidRPr="00C560C5" w:rsidRDefault="00C560C5" w:rsidP="00C560C5">
      <w:pPr>
        <w:rPr>
          <w:b/>
          <w:color w:val="BFBFBF" w:themeColor="background1" w:themeShade="BF"/>
        </w:rPr>
      </w:pPr>
    </w:p>
    <w:p w14:paraId="7DB2803F" w14:textId="77777777" w:rsidR="00C560C5" w:rsidRPr="00C560C5" w:rsidRDefault="00C560C5" w:rsidP="00C560C5">
      <w:pPr>
        <w:rPr>
          <w:b/>
          <w:color w:val="BFBFBF" w:themeColor="background1" w:themeShade="BF"/>
        </w:rPr>
      </w:pPr>
      <w:r w:rsidRPr="00C560C5">
        <w:rPr>
          <w:b/>
          <w:color w:val="BFBFBF" w:themeColor="background1" w:themeShade="BF"/>
        </w:rPr>
        <w:t xml:space="preserve">BR-BD-18.4.04 : De waarde van element 'bd-i-ext2:VATIdentificationNumber' MOET voldoen aan het patroon 'EU528[0-9]{6}' INDIEN de bijbehorende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'OBNU' bevat.</w:t>
      </w:r>
    </w:p>
    <w:p w14:paraId="43EEDF8E" w14:textId="77777777" w:rsidR="00C560C5" w:rsidRPr="00C560C5" w:rsidRDefault="00C560C5" w:rsidP="00C560C5">
      <w:pPr>
        <w:rPr>
          <w:b/>
          <w:color w:val="BFBFBF" w:themeColor="background1" w:themeShade="BF"/>
        </w:rPr>
      </w:pPr>
    </w:p>
    <w:p w14:paraId="3E032F5D" w14:textId="77777777" w:rsidR="00C560C5" w:rsidRPr="00C560C5" w:rsidRDefault="00C560C5" w:rsidP="00C560C5">
      <w:pPr>
        <w:rPr>
          <w:b/>
          <w:color w:val="BFBFBF" w:themeColor="background1" w:themeShade="BF"/>
        </w:rPr>
      </w:pPr>
    </w:p>
    <w:p w14:paraId="4D158295" w14:textId="77777777" w:rsidR="00BE5C50" w:rsidRDefault="00BE5C50">
      <w:pPr>
        <w:spacing w:after="200" w:line="276" w:lineRule="auto"/>
        <w:rPr>
          <w:b/>
          <w:color w:val="BFBFBF" w:themeColor="background1" w:themeShade="BF"/>
        </w:rPr>
      </w:pPr>
      <w:r>
        <w:rPr>
          <w:b/>
          <w:color w:val="BFBFBF" w:themeColor="background1" w:themeShade="BF"/>
        </w:rPr>
        <w:br w:type="page"/>
      </w:r>
    </w:p>
    <w:p w14:paraId="1B3CE864" w14:textId="3F417440" w:rsidR="00C560C5" w:rsidRPr="00C560C5" w:rsidRDefault="00C560C5" w:rsidP="00C560C5">
      <w:pPr>
        <w:rPr>
          <w:b/>
          <w:color w:val="BFBFBF" w:themeColor="background1" w:themeShade="BF"/>
        </w:rPr>
      </w:pPr>
      <w:r w:rsidRPr="00C560C5">
        <w:rPr>
          <w:b/>
          <w:color w:val="BFBFBF" w:themeColor="background1" w:themeShade="BF"/>
        </w:rPr>
        <w:lastRenderedPageBreak/>
        <w:t xml:space="preserve">BR-BD-18.4.05 : De waarde van element 'bd-i-ext2:VATIdentificationNumber' MOET voldoen aan het patroon 'IM528[0-9]{7}' INDIEN de bijbehorende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'OBI' bevat EN element 'bd-i-ext2:VATIdentificationContractRelation' NIET is opgenomen.</w:t>
      </w:r>
    </w:p>
    <w:p w14:paraId="0AAC037F" w14:textId="77777777" w:rsidR="00C560C5" w:rsidRPr="00C560C5" w:rsidRDefault="00C560C5" w:rsidP="00C560C5">
      <w:pPr>
        <w:rPr>
          <w:b/>
          <w:color w:val="BFBFBF" w:themeColor="background1" w:themeShade="BF"/>
        </w:rPr>
      </w:pPr>
    </w:p>
    <w:p w14:paraId="040ED756" w14:textId="77777777" w:rsidR="00C560C5" w:rsidRPr="00C560C5" w:rsidRDefault="00C560C5" w:rsidP="00C560C5">
      <w:pPr>
        <w:rPr>
          <w:b/>
          <w:color w:val="BFBFBF" w:themeColor="background1" w:themeShade="BF"/>
        </w:rPr>
      </w:pPr>
    </w:p>
    <w:p w14:paraId="4867BA8F" w14:textId="77777777" w:rsidR="00C560C5" w:rsidRPr="00C560C5" w:rsidRDefault="00C560C5" w:rsidP="00C560C5">
      <w:pPr>
        <w:rPr>
          <w:b/>
          <w:color w:val="BFBFBF" w:themeColor="background1" w:themeShade="BF"/>
        </w:rPr>
      </w:pPr>
      <w:r w:rsidRPr="00C560C5">
        <w:rPr>
          <w:b/>
          <w:color w:val="BFBFBF" w:themeColor="background1" w:themeShade="BF"/>
        </w:rPr>
        <w:t xml:space="preserve">BR-BD-18.4.06 : De waarde van element 'bd-i-ext2:VATIdentificationNumber' MOET voldoen aan het patroon 'IN528[0-9]{7}' INDIEN de bijbehorende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'OBI' bevat EN element 'bd-i-ext2:VATIdentificationContractRelation' is opgenomen. </w:t>
      </w:r>
    </w:p>
    <w:p w14:paraId="4E6CE241" w14:textId="77777777" w:rsidR="00C560C5" w:rsidRPr="00C560C5" w:rsidRDefault="00C560C5" w:rsidP="00C560C5">
      <w:pPr>
        <w:rPr>
          <w:b/>
          <w:color w:val="BFBFBF" w:themeColor="background1" w:themeShade="BF"/>
        </w:rPr>
      </w:pPr>
    </w:p>
    <w:p w14:paraId="4230BD71" w14:textId="77777777" w:rsidR="00C560C5" w:rsidRPr="00C560C5" w:rsidRDefault="00C560C5" w:rsidP="00C560C5">
      <w:pPr>
        <w:rPr>
          <w:b/>
          <w:color w:val="BFBFBF" w:themeColor="background1" w:themeShade="BF"/>
        </w:rPr>
      </w:pPr>
    </w:p>
    <w:p w14:paraId="62E06C1E" w14:textId="77777777" w:rsidR="00C560C5" w:rsidRPr="00C560C5" w:rsidRDefault="00C560C5" w:rsidP="00C560C5">
      <w:pPr>
        <w:rPr>
          <w:b/>
          <w:color w:val="BFBFBF" w:themeColor="background1" w:themeShade="BF"/>
        </w:rPr>
      </w:pPr>
      <w:r w:rsidRPr="00C560C5">
        <w:rPr>
          <w:b/>
          <w:color w:val="BFBFBF" w:themeColor="background1" w:themeShade="BF"/>
        </w:rPr>
        <w:t xml:space="preserve">BR-BD-18.4.07 : De waarde van element 'bd-i-ext2: </w:t>
      </w:r>
      <w:proofErr w:type="spellStart"/>
      <w:r w:rsidRPr="00C560C5">
        <w:rPr>
          <w:b/>
          <w:color w:val="BFBFBF" w:themeColor="background1" w:themeShade="BF"/>
        </w:rPr>
        <w:t>VATIdentificationContractRelation</w:t>
      </w:r>
      <w:proofErr w:type="spellEnd"/>
      <w:r w:rsidRPr="00C560C5">
        <w:rPr>
          <w:b/>
          <w:color w:val="BFBFBF" w:themeColor="background1" w:themeShade="BF"/>
        </w:rPr>
        <w:t xml:space="preserve">' MOET voldoen aan het patroon 'IM528[0-9]{7}' INDIEN de bijbehorende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'OBI' bevat.</w:t>
      </w:r>
    </w:p>
    <w:p w14:paraId="56A0B375" w14:textId="77777777" w:rsidR="00C560C5" w:rsidRPr="00C560C5" w:rsidRDefault="00C560C5" w:rsidP="00C560C5">
      <w:pPr>
        <w:rPr>
          <w:b/>
          <w:color w:val="BFBFBF" w:themeColor="background1" w:themeShade="BF"/>
        </w:rPr>
      </w:pPr>
    </w:p>
    <w:p w14:paraId="2E817571" w14:textId="14116BF1" w:rsidR="00C560C5" w:rsidRPr="00C560C5" w:rsidRDefault="00BE5C50" w:rsidP="00C560C5">
      <w:pPr>
        <w:rPr>
          <w:b/>
          <w:color w:val="BFBFBF" w:themeColor="background1" w:themeShade="BF"/>
        </w:rPr>
      </w:pPr>
      <w:r>
        <w:rPr>
          <w:b/>
          <w:color w:val="BFBFBF" w:themeColor="background1" w:themeShade="BF"/>
        </w:rPr>
        <w:br/>
      </w:r>
      <w:r w:rsidR="00C560C5" w:rsidRPr="00C560C5">
        <w:rPr>
          <w:b/>
          <w:color w:val="BFBFBF" w:themeColor="background1" w:themeShade="BF"/>
        </w:rPr>
        <w:t xml:space="preserve">BR-BD-18.4.08 : De waarde van element 'bd-i-ext2:VATReturnReferenceNumber' MOET voldoen aan een geldig patroon INDIEN de bijbehorende context een </w:t>
      </w:r>
      <w:proofErr w:type="spellStart"/>
      <w:r w:rsidR="00C560C5" w:rsidRPr="00C560C5">
        <w:rPr>
          <w:b/>
          <w:color w:val="BFBFBF" w:themeColor="background1" w:themeShade="BF"/>
        </w:rPr>
        <w:t>VATSchemeDimension</w:t>
      </w:r>
      <w:proofErr w:type="spellEnd"/>
      <w:r w:rsidR="00C560C5" w:rsidRPr="00C560C5">
        <w:rPr>
          <w:b/>
          <w:color w:val="BFBFBF" w:themeColor="background1" w:themeShade="BF"/>
        </w:rPr>
        <w:t xml:space="preserve"> 'OBU' bevat.</w:t>
      </w:r>
    </w:p>
    <w:p w14:paraId="37833E80" w14:textId="77777777" w:rsidR="00C560C5" w:rsidRPr="00C560C5" w:rsidRDefault="00C560C5" w:rsidP="00C560C5">
      <w:pPr>
        <w:rPr>
          <w:b/>
          <w:color w:val="BFBFBF" w:themeColor="background1" w:themeShade="BF"/>
        </w:rPr>
      </w:pPr>
    </w:p>
    <w:tbl>
      <w:tblPr>
        <w:tblStyle w:val="Tabelraster"/>
        <w:tblW w:w="0" w:type="auto"/>
        <w:tblLook w:val="04A0" w:firstRow="1" w:lastRow="0" w:firstColumn="1" w:lastColumn="0" w:noHBand="0" w:noVBand="1"/>
      </w:tblPr>
      <w:tblGrid>
        <w:gridCol w:w="3383"/>
        <w:gridCol w:w="4267"/>
      </w:tblGrid>
      <w:tr w:rsidR="00C560C5" w:rsidRPr="00C560C5" w14:paraId="1F142E3C" w14:textId="77777777" w:rsidTr="00E4771F">
        <w:tc>
          <w:tcPr>
            <w:tcW w:w="3383" w:type="dxa"/>
            <w:shd w:val="clear" w:color="auto" w:fill="D9D9D9" w:themeFill="background1" w:themeFillShade="D9"/>
          </w:tcPr>
          <w:p w14:paraId="41019528" w14:textId="77777777" w:rsidR="00C560C5" w:rsidRPr="00C560C5" w:rsidRDefault="00C560C5" w:rsidP="00E4771F">
            <w:pPr>
              <w:rPr>
                <w:rFonts w:ascii="Calibri" w:hAnsi="Calibri" w:cs="Calibri"/>
                <w:b/>
                <w:color w:val="BFBFBF" w:themeColor="background1" w:themeShade="BF"/>
              </w:rPr>
            </w:pPr>
            <w:proofErr w:type="spellStart"/>
            <w:r w:rsidRPr="00C560C5">
              <w:rPr>
                <w:rFonts w:ascii="Calibri" w:hAnsi="Calibri" w:cs="Calibri"/>
                <w:b/>
                <w:color w:val="BFBFBF" w:themeColor="background1" w:themeShade="BF"/>
              </w:rPr>
              <w:t>VATReturnReferenceNumber</w:t>
            </w:r>
            <w:proofErr w:type="spellEnd"/>
          </w:p>
        </w:tc>
        <w:tc>
          <w:tcPr>
            <w:tcW w:w="4267" w:type="dxa"/>
            <w:shd w:val="clear" w:color="auto" w:fill="D9D9D9" w:themeFill="background1" w:themeFillShade="D9"/>
          </w:tcPr>
          <w:p w14:paraId="74C40581" w14:textId="77777777" w:rsidR="00C560C5" w:rsidRPr="00C560C5" w:rsidRDefault="00C560C5" w:rsidP="00E4771F">
            <w:pPr>
              <w:rPr>
                <w:rFonts w:asciiTheme="minorHAnsi" w:hAnsiTheme="minorHAnsi"/>
                <w:b/>
                <w:color w:val="BFBFBF" w:themeColor="background1" w:themeShade="BF"/>
              </w:rPr>
            </w:pPr>
            <w:r w:rsidRPr="00C560C5">
              <w:rPr>
                <w:rFonts w:asciiTheme="minorHAnsi" w:hAnsiTheme="minorHAnsi"/>
                <w:b/>
                <w:color w:val="BFBFBF" w:themeColor="background1" w:themeShade="BF"/>
              </w:rPr>
              <w:t>Patroon</w:t>
            </w:r>
          </w:p>
        </w:tc>
      </w:tr>
      <w:tr w:rsidR="00C560C5" w:rsidRPr="00C560C5" w14:paraId="42D06809" w14:textId="77777777" w:rsidTr="00E4771F">
        <w:tc>
          <w:tcPr>
            <w:tcW w:w="3383" w:type="dxa"/>
          </w:tcPr>
          <w:p w14:paraId="643E7DC0"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w:t>
            </w:r>
          </w:p>
        </w:tc>
        <w:tc>
          <w:tcPr>
            <w:tcW w:w="4267" w:type="dxa"/>
          </w:tcPr>
          <w:p w14:paraId="4C6B134E"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w:t>
            </w:r>
          </w:p>
        </w:tc>
      </w:tr>
      <w:tr w:rsidR="00C560C5" w:rsidRPr="00C560C5" w14:paraId="4E6360BE" w14:textId="77777777" w:rsidTr="00E4771F">
        <w:tc>
          <w:tcPr>
            <w:tcW w:w="3383" w:type="dxa"/>
          </w:tcPr>
          <w:p w14:paraId="5033ECCC" w14:textId="77777777" w:rsidR="00C560C5" w:rsidRPr="00C560C5" w:rsidRDefault="00C560C5" w:rsidP="00E4771F">
            <w:pPr>
              <w:rPr>
                <w:rFonts w:ascii="Calibri" w:hAnsi="Calibri" w:cs="Calibri"/>
                <w:bCs/>
                <w:color w:val="BFBFBF" w:themeColor="background1" w:themeShade="BF"/>
              </w:rPr>
            </w:pPr>
            <w:proofErr w:type="spellStart"/>
            <w:r w:rsidRPr="00C560C5">
              <w:rPr>
                <w:rFonts w:ascii="Calibri" w:hAnsi="Calibri" w:cs="Calibri"/>
                <w:bCs/>
                <w:color w:val="BFBFBF" w:themeColor="background1" w:themeShade="BF"/>
              </w:rPr>
              <w:t>VATIdentificationNumber</w:t>
            </w:r>
            <w:proofErr w:type="spellEnd"/>
          </w:p>
        </w:tc>
        <w:tc>
          <w:tcPr>
            <w:tcW w:w="4267" w:type="dxa"/>
          </w:tcPr>
          <w:p w14:paraId="73102B8B"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NL[0-9]{9}B[0-9]{2}</w:t>
            </w:r>
          </w:p>
        </w:tc>
      </w:tr>
      <w:tr w:rsidR="00C560C5" w:rsidRPr="00C560C5" w14:paraId="6B2CE693" w14:textId="77777777" w:rsidTr="00E4771F">
        <w:tc>
          <w:tcPr>
            <w:tcW w:w="3383" w:type="dxa"/>
          </w:tcPr>
          <w:p w14:paraId="55832C91"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“/Q”</w:t>
            </w:r>
          </w:p>
        </w:tc>
        <w:tc>
          <w:tcPr>
            <w:tcW w:w="4267" w:type="dxa"/>
          </w:tcPr>
          <w:p w14:paraId="2451A4D3"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/Q</w:t>
            </w:r>
          </w:p>
        </w:tc>
      </w:tr>
      <w:tr w:rsidR="00C560C5" w:rsidRPr="00C560C5" w14:paraId="4ED46376" w14:textId="77777777" w:rsidTr="00E4771F">
        <w:tc>
          <w:tcPr>
            <w:tcW w:w="3383" w:type="dxa"/>
          </w:tcPr>
          <w:p w14:paraId="349690E3"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Tijdvakcode</w:t>
            </w:r>
          </w:p>
        </w:tc>
        <w:tc>
          <w:tcPr>
            <w:tcW w:w="4267" w:type="dxa"/>
          </w:tcPr>
          <w:p w14:paraId="0F411522"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[1-4]{1}</w:t>
            </w:r>
          </w:p>
        </w:tc>
      </w:tr>
      <w:tr w:rsidR="00C560C5" w:rsidRPr="00C560C5" w14:paraId="5BD1D265" w14:textId="77777777" w:rsidTr="00E4771F">
        <w:tc>
          <w:tcPr>
            <w:tcW w:w="3383" w:type="dxa"/>
          </w:tcPr>
          <w:p w14:paraId="44F882DA"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w:t>
            </w:r>
          </w:p>
        </w:tc>
        <w:tc>
          <w:tcPr>
            <w:tcW w:w="4267" w:type="dxa"/>
          </w:tcPr>
          <w:p w14:paraId="0CC0CEFF"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w:t>
            </w:r>
          </w:p>
        </w:tc>
      </w:tr>
      <w:tr w:rsidR="00C560C5" w:rsidRPr="00C560C5" w14:paraId="580015A4" w14:textId="77777777" w:rsidTr="00E4771F">
        <w:tc>
          <w:tcPr>
            <w:tcW w:w="3383" w:type="dxa"/>
          </w:tcPr>
          <w:p w14:paraId="1B814AA7"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Belastingjaar</w:t>
            </w:r>
          </w:p>
        </w:tc>
        <w:tc>
          <w:tcPr>
            <w:tcW w:w="4267" w:type="dxa"/>
          </w:tcPr>
          <w:p w14:paraId="4A19B9F7" w14:textId="77777777" w:rsidR="00C560C5" w:rsidRPr="00C560C5" w:rsidRDefault="00C560C5" w:rsidP="00E4771F">
            <w:pPr>
              <w:rPr>
                <w:rFonts w:asciiTheme="minorHAnsi" w:hAnsiTheme="minorHAnsi"/>
                <w:color w:val="BFBFBF" w:themeColor="background1" w:themeShade="BF"/>
              </w:rPr>
            </w:pPr>
            <w:proofErr w:type="spellStart"/>
            <w:r w:rsidRPr="00C560C5">
              <w:rPr>
                <w:rFonts w:asciiTheme="minorHAnsi" w:hAnsiTheme="minorHAnsi"/>
                <w:color w:val="BFBFBF" w:themeColor="background1" w:themeShade="BF"/>
              </w:rPr>
              <w:t>eejj</w:t>
            </w:r>
            <w:proofErr w:type="spellEnd"/>
          </w:p>
        </w:tc>
      </w:tr>
    </w:tbl>
    <w:p w14:paraId="164B1769" w14:textId="77777777" w:rsidR="00C560C5" w:rsidRPr="00C560C5" w:rsidRDefault="00C560C5" w:rsidP="00C560C5">
      <w:pPr>
        <w:rPr>
          <w:b/>
          <w:color w:val="BFBFBF" w:themeColor="background1" w:themeShade="BF"/>
        </w:rPr>
      </w:pPr>
    </w:p>
    <w:p w14:paraId="59CDE106" w14:textId="77777777" w:rsidR="00C560C5" w:rsidRPr="00C560C5" w:rsidRDefault="00C560C5" w:rsidP="00C560C5">
      <w:pPr>
        <w:rPr>
          <w:b/>
          <w:color w:val="BFBFBF" w:themeColor="background1" w:themeShade="BF"/>
        </w:rPr>
      </w:pPr>
    </w:p>
    <w:p w14:paraId="4A3E80C4" w14:textId="77777777" w:rsidR="00C560C5" w:rsidRPr="00C560C5" w:rsidRDefault="00C560C5" w:rsidP="00C560C5">
      <w:pPr>
        <w:rPr>
          <w:b/>
          <w:color w:val="BFBFBF" w:themeColor="background1" w:themeShade="BF"/>
        </w:rPr>
      </w:pPr>
      <w:r w:rsidRPr="00C560C5">
        <w:rPr>
          <w:b/>
          <w:color w:val="BFBFBF" w:themeColor="background1" w:themeShade="BF"/>
        </w:rPr>
        <w:t xml:space="preserve">BR-BD-18.4.09 : De waarde van element 'bd-i-ext2:VATReturnReferenceNumber' MOET voldoen aan een geldig patroon INDIEN de bijbehorende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'OBNU' bevat.</w:t>
      </w:r>
    </w:p>
    <w:p w14:paraId="5ADEB405" w14:textId="77777777" w:rsidR="00C560C5" w:rsidRPr="00C560C5" w:rsidRDefault="00C560C5" w:rsidP="00C560C5">
      <w:pPr>
        <w:rPr>
          <w:b/>
          <w:color w:val="BFBFBF" w:themeColor="background1" w:themeShade="BF"/>
        </w:rPr>
      </w:pPr>
    </w:p>
    <w:tbl>
      <w:tblPr>
        <w:tblStyle w:val="Tabelraster"/>
        <w:tblW w:w="0" w:type="auto"/>
        <w:tblLook w:val="04A0" w:firstRow="1" w:lastRow="0" w:firstColumn="1" w:lastColumn="0" w:noHBand="0" w:noVBand="1"/>
      </w:tblPr>
      <w:tblGrid>
        <w:gridCol w:w="3383"/>
        <w:gridCol w:w="4267"/>
      </w:tblGrid>
      <w:tr w:rsidR="00C560C5" w:rsidRPr="00C560C5" w14:paraId="482F733B" w14:textId="77777777" w:rsidTr="00E4771F">
        <w:tc>
          <w:tcPr>
            <w:tcW w:w="3383" w:type="dxa"/>
            <w:shd w:val="clear" w:color="auto" w:fill="D9D9D9" w:themeFill="background1" w:themeFillShade="D9"/>
          </w:tcPr>
          <w:p w14:paraId="2CAD1556" w14:textId="77777777" w:rsidR="00C560C5" w:rsidRPr="00C560C5" w:rsidRDefault="00C560C5" w:rsidP="00E4771F">
            <w:pPr>
              <w:rPr>
                <w:rFonts w:ascii="Calibri" w:hAnsi="Calibri" w:cs="Calibri"/>
                <w:b/>
                <w:color w:val="BFBFBF" w:themeColor="background1" w:themeShade="BF"/>
              </w:rPr>
            </w:pPr>
            <w:proofErr w:type="spellStart"/>
            <w:r w:rsidRPr="00C560C5">
              <w:rPr>
                <w:rFonts w:ascii="Calibri" w:hAnsi="Calibri" w:cs="Calibri"/>
                <w:b/>
                <w:color w:val="BFBFBF" w:themeColor="background1" w:themeShade="BF"/>
              </w:rPr>
              <w:t>VATReturnReferenceNumber</w:t>
            </w:r>
            <w:proofErr w:type="spellEnd"/>
          </w:p>
        </w:tc>
        <w:tc>
          <w:tcPr>
            <w:tcW w:w="4267" w:type="dxa"/>
            <w:shd w:val="clear" w:color="auto" w:fill="D9D9D9" w:themeFill="background1" w:themeFillShade="D9"/>
          </w:tcPr>
          <w:p w14:paraId="07183ED7" w14:textId="77777777" w:rsidR="00C560C5" w:rsidRPr="00C560C5" w:rsidRDefault="00C560C5" w:rsidP="00E4771F">
            <w:pPr>
              <w:rPr>
                <w:rFonts w:asciiTheme="minorHAnsi" w:hAnsiTheme="minorHAnsi"/>
                <w:b/>
                <w:color w:val="BFBFBF" w:themeColor="background1" w:themeShade="BF"/>
              </w:rPr>
            </w:pPr>
            <w:r w:rsidRPr="00C560C5">
              <w:rPr>
                <w:rFonts w:asciiTheme="minorHAnsi" w:hAnsiTheme="minorHAnsi"/>
                <w:b/>
                <w:color w:val="BFBFBF" w:themeColor="background1" w:themeShade="BF"/>
              </w:rPr>
              <w:t>Patroon</w:t>
            </w:r>
          </w:p>
        </w:tc>
      </w:tr>
      <w:tr w:rsidR="00C560C5" w:rsidRPr="00C560C5" w14:paraId="3234BFF9" w14:textId="77777777" w:rsidTr="00E4771F">
        <w:tc>
          <w:tcPr>
            <w:tcW w:w="3383" w:type="dxa"/>
          </w:tcPr>
          <w:p w14:paraId="5F646FF4"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w:t>
            </w:r>
          </w:p>
        </w:tc>
        <w:tc>
          <w:tcPr>
            <w:tcW w:w="4267" w:type="dxa"/>
          </w:tcPr>
          <w:p w14:paraId="2B27D575"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w:t>
            </w:r>
          </w:p>
        </w:tc>
      </w:tr>
      <w:tr w:rsidR="00C560C5" w:rsidRPr="00C560C5" w14:paraId="16EFB332" w14:textId="77777777" w:rsidTr="00E4771F">
        <w:tc>
          <w:tcPr>
            <w:tcW w:w="3383" w:type="dxa"/>
          </w:tcPr>
          <w:p w14:paraId="2CB57E76" w14:textId="77777777" w:rsidR="00C560C5" w:rsidRPr="00C560C5" w:rsidRDefault="00C560C5" w:rsidP="00E4771F">
            <w:pPr>
              <w:rPr>
                <w:rFonts w:ascii="Calibri" w:hAnsi="Calibri" w:cs="Calibri"/>
                <w:bCs/>
                <w:color w:val="BFBFBF" w:themeColor="background1" w:themeShade="BF"/>
              </w:rPr>
            </w:pPr>
            <w:proofErr w:type="spellStart"/>
            <w:r w:rsidRPr="00C560C5">
              <w:rPr>
                <w:rFonts w:ascii="Calibri" w:hAnsi="Calibri" w:cs="Calibri"/>
                <w:bCs/>
                <w:color w:val="BFBFBF" w:themeColor="background1" w:themeShade="BF"/>
              </w:rPr>
              <w:t>VATIdentificationNumber</w:t>
            </w:r>
            <w:proofErr w:type="spellEnd"/>
          </w:p>
        </w:tc>
        <w:tc>
          <w:tcPr>
            <w:tcW w:w="4267" w:type="dxa"/>
          </w:tcPr>
          <w:p w14:paraId="49C147E3"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EU528[0-9]{6}</w:t>
            </w:r>
          </w:p>
        </w:tc>
      </w:tr>
      <w:tr w:rsidR="00C560C5" w:rsidRPr="00C560C5" w14:paraId="6BC3D4E3" w14:textId="77777777" w:rsidTr="00E4771F">
        <w:tc>
          <w:tcPr>
            <w:tcW w:w="3383" w:type="dxa"/>
          </w:tcPr>
          <w:p w14:paraId="04BA55F1"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“/Q”</w:t>
            </w:r>
          </w:p>
        </w:tc>
        <w:tc>
          <w:tcPr>
            <w:tcW w:w="4267" w:type="dxa"/>
          </w:tcPr>
          <w:p w14:paraId="7B7FAAAE"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/Q</w:t>
            </w:r>
          </w:p>
        </w:tc>
      </w:tr>
      <w:tr w:rsidR="00C560C5" w:rsidRPr="00C560C5" w14:paraId="3705E51F" w14:textId="77777777" w:rsidTr="00E4771F">
        <w:tc>
          <w:tcPr>
            <w:tcW w:w="3383" w:type="dxa"/>
          </w:tcPr>
          <w:p w14:paraId="52CAF616"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Tijdvakcode</w:t>
            </w:r>
          </w:p>
        </w:tc>
        <w:tc>
          <w:tcPr>
            <w:tcW w:w="4267" w:type="dxa"/>
          </w:tcPr>
          <w:p w14:paraId="4F4F79F1"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[1-4]{1}</w:t>
            </w:r>
          </w:p>
        </w:tc>
      </w:tr>
      <w:tr w:rsidR="00C560C5" w:rsidRPr="00C560C5" w14:paraId="507A95E2" w14:textId="77777777" w:rsidTr="00E4771F">
        <w:tc>
          <w:tcPr>
            <w:tcW w:w="3383" w:type="dxa"/>
          </w:tcPr>
          <w:p w14:paraId="7833B68B"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w:t>
            </w:r>
          </w:p>
        </w:tc>
        <w:tc>
          <w:tcPr>
            <w:tcW w:w="4267" w:type="dxa"/>
          </w:tcPr>
          <w:p w14:paraId="72EEDBFE"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w:t>
            </w:r>
          </w:p>
        </w:tc>
      </w:tr>
      <w:tr w:rsidR="00C560C5" w:rsidRPr="00C560C5" w14:paraId="26D5F8EC" w14:textId="77777777" w:rsidTr="00E4771F">
        <w:tc>
          <w:tcPr>
            <w:tcW w:w="3383" w:type="dxa"/>
          </w:tcPr>
          <w:p w14:paraId="09D4EDA0"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Belastingjaar</w:t>
            </w:r>
          </w:p>
        </w:tc>
        <w:tc>
          <w:tcPr>
            <w:tcW w:w="4267" w:type="dxa"/>
          </w:tcPr>
          <w:p w14:paraId="48ACC387" w14:textId="77777777" w:rsidR="00C560C5" w:rsidRPr="00C560C5" w:rsidRDefault="00C560C5" w:rsidP="00E4771F">
            <w:pPr>
              <w:rPr>
                <w:rFonts w:asciiTheme="minorHAnsi" w:hAnsiTheme="minorHAnsi"/>
                <w:color w:val="BFBFBF" w:themeColor="background1" w:themeShade="BF"/>
              </w:rPr>
            </w:pPr>
            <w:proofErr w:type="spellStart"/>
            <w:r w:rsidRPr="00C560C5">
              <w:rPr>
                <w:rFonts w:asciiTheme="minorHAnsi" w:hAnsiTheme="minorHAnsi"/>
                <w:color w:val="BFBFBF" w:themeColor="background1" w:themeShade="BF"/>
              </w:rPr>
              <w:t>eejj</w:t>
            </w:r>
            <w:proofErr w:type="spellEnd"/>
          </w:p>
        </w:tc>
      </w:tr>
    </w:tbl>
    <w:p w14:paraId="79BB3844" w14:textId="77777777" w:rsidR="00C560C5" w:rsidRPr="00C560C5" w:rsidRDefault="00C560C5" w:rsidP="00C560C5">
      <w:pPr>
        <w:rPr>
          <w:b/>
          <w:color w:val="BFBFBF" w:themeColor="background1" w:themeShade="BF"/>
        </w:rPr>
      </w:pPr>
    </w:p>
    <w:p w14:paraId="1E6A944C" w14:textId="77777777" w:rsidR="00C560C5" w:rsidRPr="00C560C5" w:rsidRDefault="00C560C5" w:rsidP="00C560C5">
      <w:pPr>
        <w:rPr>
          <w:b/>
          <w:color w:val="BFBFBF" w:themeColor="background1" w:themeShade="BF"/>
        </w:rPr>
      </w:pPr>
    </w:p>
    <w:p w14:paraId="2F1F7B56" w14:textId="77777777" w:rsidR="00BE5C50" w:rsidRDefault="00BE5C50">
      <w:pPr>
        <w:spacing w:after="200" w:line="276" w:lineRule="auto"/>
        <w:rPr>
          <w:b/>
          <w:color w:val="BFBFBF" w:themeColor="background1" w:themeShade="BF"/>
        </w:rPr>
      </w:pPr>
      <w:r>
        <w:rPr>
          <w:b/>
          <w:color w:val="BFBFBF" w:themeColor="background1" w:themeShade="BF"/>
        </w:rPr>
        <w:br w:type="page"/>
      </w:r>
    </w:p>
    <w:p w14:paraId="79C7EA5E" w14:textId="7B66BAF6" w:rsidR="00C560C5" w:rsidRPr="00C560C5" w:rsidRDefault="00C560C5" w:rsidP="00C560C5">
      <w:pPr>
        <w:rPr>
          <w:b/>
          <w:color w:val="BFBFBF" w:themeColor="background1" w:themeShade="BF"/>
        </w:rPr>
      </w:pPr>
      <w:r w:rsidRPr="00C560C5">
        <w:rPr>
          <w:b/>
          <w:color w:val="BFBFBF" w:themeColor="background1" w:themeShade="BF"/>
        </w:rPr>
        <w:lastRenderedPageBreak/>
        <w:t xml:space="preserve">BR-BD-18.4.10 : De waarde van element 'bd-i-ext2:VATReturnReferenceNumber' MOET voldoen aan een geldig patroon INDIEN de bijbehorende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'OBI' bevat EN element 'bd-i-ext2:VATIdentificationContractRelation' NIET is opgenomen.</w:t>
      </w:r>
    </w:p>
    <w:p w14:paraId="05771249" w14:textId="77777777" w:rsidR="00C560C5" w:rsidRPr="00C560C5" w:rsidRDefault="00C560C5" w:rsidP="00C560C5">
      <w:pPr>
        <w:rPr>
          <w:b/>
          <w:color w:val="BFBFBF" w:themeColor="background1" w:themeShade="BF"/>
        </w:rPr>
      </w:pPr>
    </w:p>
    <w:tbl>
      <w:tblPr>
        <w:tblStyle w:val="Tabelraster"/>
        <w:tblW w:w="0" w:type="auto"/>
        <w:tblLook w:val="04A0" w:firstRow="1" w:lastRow="0" w:firstColumn="1" w:lastColumn="0" w:noHBand="0" w:noVBand="1"/>
      </w:tblPr>
      <w:tblGrid>
        <w:gridCol w:w="3383"/>
        <w:gridCol w:w="4267"/>
      </w:tblGrid>
      <w:tr w:rsidR="00C560C5" w:rsidRPr="00C560C5" w14:paraId="181C78B8" w14:textId="77777777" w:rsidTr="00E4771F">
        <w:tc>
          <w:tcPr>
            <w:tcW w:w="3383" w:type="dxa"/>
            <w:shd w:val="clear" w:color="auto" w:fill="D9D9D9" w:themeFill="background1" w:themeFillShade="D9"/>
          </w:tcPr>
          <w:p w14:paraId="440530FE" w14:textId="77777777" w:rsidR="00C560C5" w:rsidRPr="00C560C5" w:rsidRDefault="00C560C5" w:rsidP="00E4771F">
            <w:pPr>
              <w:rPr>
                <w:rFonts w:ascii="Calibri" w:hAnsi="Calibri" w:cs="Calibri"/>
                <w:b/>
                <w:color w:val="BFBFBF" w:themeColor="background1" w:themeShade="BF"/>
              </w:rPr>
            </w:pPr>
            <w:proofErr w:type="spellStart"/>
            <w:r w:rsidRPr="00C560C5">
              <w:rPr>
                <w:rFonts w:ascii="Calibri" w:hAnsi="Calibri" w:cs="Calibri"/>
                <w:b/>
                <w:color w:val="BFBFBF" w:themeColor="background1" w:themeShade="BF"/>
              </w:rPr>
              <w:t>VATReturnReferenceNumber</w:t>
            </w:r>
            <w:proofErr w:type="spellEnd"/>
          </w:p>
        </w:tc>
        <w:tc>
          <w:tcPr>
            <w:tcW w:w="4267" w:type="dxa"/>
            <w:shd w:val="clear" w:color="auto" w:fill="D9D9D9" w:themeFill="background1" w:themeFillShade="D9"/>
          </w:tcPr>
          <w:p w14:paraId="16355C23" w14:textId="77777777" w:rsidR="00C560C5" w:rsidRPr="00C560C5" w:rsidRDefault="00C560C5" w:rsidP="00E4771F">
            <w:pPr>
              <w:rPr>
                <w:rFonts w:asciiTheme="minorHAnsi" w:hAnsiTheme="minorHAnsi"/>
                <w:b/>
                <w:color w:val="BFBFBF" w:themeColor="background1" w:themeShade="BF"/>
              </w:rPr>
            </w:pPr>
            <w:r w:rsidRPr="00C560C5">
              <w:rPr>
                <w:rFonts w:asciiTheme="minorHAnsi" w:hAnsiTheme="minorHAnsi"/>
                <w:b/>
                <w:color w:val="BFBFBF" w:themeColor="background1" w:themeShade="BF"/>
              </w:rPr>
              <w:t>Patroon</w:t>
            </w:r>
          </w:p>
        </w:tc>
      </w:tr>
      <w:tr w:rsidR="00C560C5" w:rsidRPr="00C560C5" w14:paraId="763B4255" w14:textId="77777777" w:rsidTr="00E4771F">
        <w:tc>
          <w:tcPr>
            <w:tcW w:w="3383" w:type="dxa"/>
          </w:tcPr>
          <w:p w14:paraId="174FE1B2"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w:t>
            </w:r>
          </w:p>
        </w:tc>
        <w:tc>
          <w:tcPr>
            <w:tcW w:w="4267" w:type="dxa"/>
          </w:tcPr>
          <w:p w14:paraId="6E921BA4"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w:t>
            </w:r>
          </w:p>
        </w:tc>
      </w:tr>
      <w:tr w:rsidR="00C560C5" w:rsidRPr="00C560C5" w14:paraId="1DD6755D" w14:textId="77777777" w:rsidTr="00E4771F">
        <w:tc>
          <w:tcPr>
            <w:tcW w:w="3383" w:type="dxa"/>
          </w:tcPr>
          <w:p w14:paraId="5A6CBC7A" w14:textId="77777777" w:rsidR="00C560C5" w:rsidRPr="00C560C5" w:rsidRDefault="00C560C5" w:rsidP="00E4771F">
            <w:pPr>
              <w:rPr>
                <w:rFonts w:ascii="Calibri" w:hAnsi="Calibri" w:cs="Calibri"/>
                <w:bCs/>
                <w:color w:val="BFBFBF" w:themeColor="background1" w:themeShade="BF"/>
              </w:rPr>
            </w:pPr>
            <w:proofErr w:type="spellStart"/>
            <w:r w:rsidRPr="00C560C5">
              <w:rPr>
                <w:rFonts w:ascii="Calibri" w:hAnsi="Calibri" w:cs="Calibri"/>
                <w:bCs/>
                <w:color w:val="BFBFBF" w:themeColor="background1" w:themeShade="BF"/>
              </w:rPr>
              <w:t>VATIdentificationNumber</w:t>
            </w:r>
            <w:proofErr w:type="spellEnd"/>
          </w:p>
        </w:tc>
        <w:tc>
          <w:tcPr>
            <w:tcW w:w="4267" w:type="dxa"/>
          </w:tcPr>
          <w:p w14:paraId="18876911"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IM528[0-9]{7}</w:t>
            </w:r>
          </w:p>
        </w:tc>
      </w:tr>
      <w:tr w:rsidR="00C560C5" w:rsidRPr="00C560C5" w14:paraId="131E8815" w14:textId="77777777" w:rsidTr="00E4771F">
        <w:tc>
          <w:tcPr>
            <w:tcW w:w="3383" w:type="dxa"/>
          </w:tcPr>
          <w:p w14:paraId="47612F80"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“/M”</w:t>
            </w:r>
          </w:p>
        </w:tc>
        <w:tc>
          <w:tcPr>
            <w:tcW w:w="4267" w:type="dxa"/>
          </w:tcPr>
          <w:p w14:paraId="76681C9C"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/M</w:t>
            </w:r>
          </w:p>
        </w:tc>
      </w:tr>
      <w:tr w:rsidR="00C560C5" w:rsidRPr="00C560C5" w14:paraId="4BA758E3" w14:textId="77777777" w:rsidTr="00E4771F">
        <w:tc>
          <w:tcPr>
            <w:tcW w:w="3383" w:type="dxa"/>
          </w:tcPr>
          <w:p w14:paraId="15574767"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Tijdvakcode</w:t>
            </w:r>
          </w:p>
        </w:tc>
        <w:tc>
          <w:tcPr>
            <w:tcW w:w="4267" w:type="dxa"/>
          </w:tcPr>
          <w:p w14:paraId="505AEF9E"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0[1-9]{1}|1[0-2]{1}</w:t>
            </w:r>
          </w:p>
        </w:tc>
      </w:tr>
      <w:tr w:rsidR="00C560C5" w:rsidRPr="00C560C5" w14:paraId="0FDB0338" w14:textId="77777777" w:rsidTr="00E4771F">
        <w:tc>
          <w:tcPr>
            <w:tcW w:w="3383" w:type="dxa"/>
          </w:tcPr>
          <w:p w14:paraId="6E09EA28"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w:t>
            </w:r>
          </w:p>
        </w:tc>
        <w:tc>
          <w:tcPr>
            <w:tcW w:w="4267" w:type="dxa"/>
          </w:tcPr>
          <w:p w14:paraId="0D68FDBD"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w:t>
            </w:r>
          </w:p>
        </w:tc>
      </w:tr>
      <w:tr w:rsidR="00C560C5" w:rsidRPr="00C560C5" w14:paraId="620435A0" w14:textId="77777777" w:rsidTr="00E4771F">
        <w:tc>
          <w:tcPr>
            <w:tcW w:w="3383" w:type="dxa"/>
          </w:tcPr>
          <w:p w14:paraId="601740BA"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Belastingjaar</w:t>
            </w:r>
          </w:p>
        </w:tc>
        <w:tc>
          <w:tcPr>
            <w:tcW w:w="4267" w:type="dxa"/>
          </w:tcPr>
          <w:p w14:paraId="771B010D" w14:textId="77777777" w:rsidR="00C560C5" w:rsidRPr="00C560C5" w:rsidRDefault="00C560C5" w:rsidP="00E4771F">
            <w:pPr>
              <w:rPr>
                <w:rFonts w:asciiTheme="minorHAnsi" w:hAnsiTheme="minorHAnsi"/>
                <w:color w:val="BFBFBF" w:themeColor="background1" w:themeShade="BF"/>
              </w:rPr>
            </w:pPr>
            <w:proofErr w:type="spellStart"/>
            <w:r w:rsidRPr="00C560C5">
              <w:rPr>
                <w:rFonts w:asciiTheme="minorHAnsi" w:hAnsiTheme="minorHAnsi"/>
                <w:color w:val="BFBFBF" w:themeColor="background1" w:themeShade="BF"/>
              </w:rPr>
              <w:t>eejj</w:t>
            </w:r>
            <w:proofErr w:type="spellEnd"/>
          </w:p>
        </w:tc>
      </w:tr>
    </w:tbl>
    <w:p w14:paraId="568A1629" w14:textId="77777777" w:rsidR="00C560C5" w:rsidRPr="00C560C5" w:rsidRDefault="00C560C5" w:rsidP="00C560C5">
      <w:pPr>
        <w:rPr>
          <w:b/>
          <w:color w:val="BFBFBF" w:themeColor="background1" w:themeShade="BF"/>
        </w:rPr>
      </w:pPr>
    </w:p>
    <w:p w14:paraId="0A811756" w14:textId="77777777" w:rsidR="00C560C5" w:rsidRPr="00C560C5" w:rsidRDefault="00C560C5" w:rsidP="00C560C5">
      <w:pPr>
        <w:rPr>
          <w:b/>
          <w:color w:val="BFBFBF" w:themeColor="background1" w:themeShade="BF"/>
        </w:rPr>
      </w:pPr>
    </w:p>
    <w:p w14:paraId="1568FC10" w14:textId="77777777" w:rsidR="00C560C5" w:rsidRPr="00C560C5" w:rsidRDefault="00C560C5" w:rsidP="00C560C5">
      <w:pPr>
        <w:rPr>
          <w:b/>
          <w:color w:val="BFBFBF" w:themeColor="background1" w:themeShade="BF"/>
        </w:rPr>
      </w:pPr>
      <w:r w:rsidRPr="00C560C5">
        <w:rPr>
          <w:b/>
          <w:color w:val="BFBFBF" w:themeColor="background1" w:themeShade="BF"/>
        </w:rPr>
        <w:t xml:space="preserve">BR-BD-18.4.11 : De waarde van element 'bd-i-ext2:VATReturnReferenceNumber' MOET voldoen aan een geldig patroon INDIEN de bijbehorende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'OBI' bevat EN element 'bd-i-ext2:VATIdentificationContractRelation' is opgenomen.</w:t>
      </w:r>
    </w:p>
    <w:p w14:paraId="779A9FAA" w14:textId="77777777" w:rsidR="00C560C5" w:rsidRPr="00C560C5" w:rsidRDefault="00C560C5" w:rsidP="00C560C5">
      <w:pPr>
        <w:rPr>
          <w:b/>
          <w:color w:val="BFBFBF" w:themeColor="background1" w:themeShade="BF"/>
        </w:rPr>
      </w:pPr>
    </w:p>
    <w:tbl>
      <w:tblPr>
        <w:tblStyle w:val="Tabelraster"/>
        <w:tblW w:w="0" w:type="auto"/>
        <w:tblLook w:val="04A0" w:firstRow="1" w:lastRow="0" w:firstColumn="1" w:lastColumn="0" w:noHBand="0" w:noVBand="1"/>
      </w:tblPr>
      <w:tblGrid>
        <w:gridCol w:w="3383"/>
        <w:gridCol w:w="4267"/>
      </w:tblGrid>
      <w:tr w:rsidR="00C560C5" w:rsidRPr="00C560C5" w14:paraId="39F9A6B6" w14:textId="77777777" w:rsidTr="00E4771F">
        <w:tc>
          <w:tcPr>
            <w:tcW w:w="3383" w:type="dxa"/>
            <w:shd w:val="clear" w:color="auto" w:fill="D9D9D9" w:themeFill="background1" w:themeFillShade="D9"/>
          </w:tcPr>
          <w:p w14:paraId="01EC4342" w14:textId="77777777" w:rsidR="00C560C5" w:rsidRPr="00C560C5" w:rsidRDefault="00C560C5" w:rsidP="00E4771F">
            <w:pPr>
              <w:rPr>
                <w:rFonts w:ascii="Calibri" w:hAnsi="Calibri" w:cs="Calibri"/>
                <w:b/>
                <w:color w:val="BFBFBF" w:themeColor="background1" w:themeShade="BF"/>
              </w:rPr>
            </w:pPr>
            <w:proofErr w:type="spellStart"/>
            <w:r w:rsidRPr="00C560C5">
              <w:rPr>
                <w:rFonts w:ascii="Calibri" w:hAnsi="Calibri" w:cs="Calibri"/>
                <w:b/>
                <w:color w:val="BFBFBF" w:themeColor="background1" w:themeShade="BF"/>
              </w:rPr>
              <w:t>VATReturnReferenceNumber</w:t>
            </w:r>
            <w:proofErr w:type="spellEnd"/>
          </w:p>
        </w:tc>
        <w:tc>
          <w:tcPr>
            <w:tcW w:w="4267" w:type="dxa"/>
            <w:shd w:val="clear" w:color="auto" w:fill="D9D9D9" w:themeFill="background1" w:themeFillShade="D9"/>
          </w:tcPr>
          <w:p w14:paraId="5FDCF040" w14:textId="77777777" w:rsidR="00C560C5" w:rsidRPr="00C560C5" w:rsidRDefault="00C560C5" w:rsidP="00E4771F">
            <w:pPr>
              <w:rPr>
                <w:rFonts w:asciiTheme="minorHAnsi" w:hAnsiTheme="minorHAnsi"/>
                <w:b/>
                <w:color w:val="BFBFBF" w:themeColor="background1" w:themeShade="BF"/>
              </w:rPr>
            </w:pPr>
            <w:r w:rsidRPr="00C560C5">
              <w:rPr>
                <w:rFonts w:asciiTheme="minorHAnsi" w:hAnsiTheme="minorHAnsi"/>
                <w:b/>
                <w:color w:val="BFBFBF" w:themeColor="background1" w:themeShade="BF"/>
              </w:rPr>
              <w:t>Patroon</w:t>
            </w:r>
          </w:p>
        </w:tc>
      </w:tr>
      <w:tr w:rsidR="00C560C5" w:rsidRPr="00C560C5" w14:paraId="0DA8D4B2" w14:textId="77777777" w:rsidTr="00E4771F">
        <w:tc>
          <w:tcPr>
            <w:tcW w:w="3383" w:type="dxa"/>
          </w:tcPr>
          <w:p w14:paraId="397D6E55"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w:t>
            </w:r>
          </w:p>
        </w:tc>
        <w:tc>
          <w:tcPr>
            <w:tcW w:w="4267" w:type="dxa"/>
          </w:tcPr>
          <w:p w14:paraId="1BFE8108"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NL/</w:t>
            </w:r>
          </w:p>
        </w:tc>
      </w:tr>
      <w:tr w:rsidR="00C560C5" w:rsidRPr="00C560C5" w14:paraId="0EBFFB5B" w14:textId="77777777" w:rsidTr="00E4771F">
        <w:tc>
          <w:tcPr>
            <w:tcW w:w="3383" w:type="dxa"/>
          </w:tcPr>
          <w:p w14:paraId="20F45A67" w14:textId="77777777" w:rsidR="00C560C5" w:rsidRPr="00C560C5" w:rsidRDefault="00C560C5" w:rsidP="00E4771F">
            <w:pPr>
              <w:rPr>
                <w:rFonts w:ascii="Calibri" w:hAnsi="Calibri" w:cs="Calibri"/>
                <w:bCs/>
                <w:color w:val="BFBFBF" w:themeColor="background1" w:themeShade="BF"/>
              </w:rPr>
            </w:pPr>
            <w:proofErr w:type="spellStart"/>
            <w:r w:rsidRPr="00C560C5">
              <w:rPr>
                <w:rFonts w:ascii="Calibri" w:hAnsi="Calibri" w:cs="Calibri"/>
                <w:bCs/>
                <w:color w:val="BFBFBF" w:themeColor="background1" w:themeShade="BF"/>
              </w:rPr>
              <w:t>VATIdentificationContractRelation</w:t>
            </w:r>
            <w:proofErr w:type="spellEnd"/>
          </w:p>
        </w:tc>
        <w:tc>
          <w:tcPr>
            <w:tcW w:w="4267" w:type="dxa"/>
          </w:tcPr>
          <w:p w14:paraId="593CDB90"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IM528[0-9]{7}</w:t>
            </w:r>
          </w:p>
        </w:tc>
      </w:tr>
      <w:tr w:rsidR="00C560C5" w:rsidRPr="00C560C5" w14:paraId="49B12092" w14:textId="77777777" w:rsidTr="00E4771F">
        <w:tc>
          <w:tcPr>
            <w:tcW w:w="3383" w:type="dxa"/>
          </w:tcPr>
          <w:p w14:paraId="761A95F1"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“/M”</w:t>
            </w:r>
          </w:p>
        </w:tc>
        <w:tc>
          <w:tcPr>
            <w:tcW w:w="4267" w:type="dxa"/>
          </w:tcPr>
          <w:p w14:paraId="74F72E1E"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/M</w:t>
            </w:r>
          </w:p>
        </w:tc>
      </w:tr>
      <w:tr w:rsidR="00C560C5" w:rsidRPr="00C560C5" w14:paraId="1B262771" w14:textId="77777777" w:rsidTr="00E4771F">
        <w:tc>
          <w:tcPr>
            <w:tcW w:w="3383" w:type="dxa"/>
          </w:tcPr>
          <w:p w14:paraId="2B3B5BA1"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Tijdvakcode</w:t>
            </w:r>
          </w:p>
        </w:tc>
        <w:tc>
          <w:tcPr>
            <w:tcW w:w="4267" w:type="dxa"/>
          </w:tcPr>
          <w:p w14:paraId="1F36FA1F"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0[1-9]{1}|1[0-2]{1}</w:t>
            </w:r>
          </w:p>
        </w:tc>
      </w:tr>
      <w:tr w:rsidR="00C560C5" w:rsidRPr="00C560C5" w14:paraId="33F8F05F" w14:textId="77777777" w:rsidTr="00E4771F">
        <w:tc>
          <w:tcPr>
            <w:tcW w:w="3383" w:type="dxa"/>
          </w:tcPr>
          <w:p w14:paraId="21C3EC06"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w:t>
            </w:r>
          </w:p>
        </w:tc>
        <w:tc>
          <w:tcPr>
            <w:tcW w:w="4267" w:type="dxa"/>
          </w:tcPr>
          <w:p w14:paraId="74427114"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w:t>
            </w:r>
          </w:p>
        </w:tc>
      </w:tr>
      <w:tr w:rsidR="00C560C5" w:rsidRPr="00C560C5" w14:paraId="7DE6BE0E" w14:textId="77777777" w:rsidTr="00E4771F">
        <w:tc>
          <w:tcPr>
            <w:tcW w:w="3383" w:type="dxa"/>
          </w:tcPr>
          <w:p w14:paraId="702A39C3" w14:textId="77777777" w:rsidR="00C560C5" w:rsidRPr="00C560C5" w:rsidRDefault="00C560C5" w:rsidP="00E4771F">
            <w:pPr>
              <w:rPr>
                <w:rFonts w:asciiTheme="minorHAnsi" w:hAnsiTheme="minorHAnsi"/>
                <w:color w:val="BFBFBF" w:themeColor="background1" w:themeShade="BF"/>
              </w:rPr>
            </w:pPr>
            <w:r w:rsidRPr="00C560C5">
              <w:rPr>
                <w:rFonts w:asciiTheme="minorHAnsi" w:hAnsiTheme="minorHAnsi"/>
                <w:color w:val="BFBFBF" w:themeColor="background1" w:themeShade="BF"/>
              </w:rPr>
              <w:t>Belastingjaar</w:t>
            </w:r>
          </w:p>
        </w:tc>
        <w:tc>
          <w:tcPr>
            <w:tcW w:w="4267" w:type="dxa"/>
          </w:tcPr>
          <w:p w14:paraId="1EF6D219" w14:textId="77777777" w:rsidR="00C560C5" w:rsidRPr="00C560C5" w:rsidRDefault="00C560C5" w:rsidP="00E4771F">
            <w:pPr>
              <w:rPr>
                <w:rFonts w:asciiTheme="minorHAnsi" w:hAnsiTheme="minorHAnsi"/>
                <w:color w:val="BFBFBF" w:themeColor="background1" w:themeShade="BF"/>
              </w:rPr>
            </w:pPr>
            <w:proofErr w:type="spellStart"/>
            <w:r w:rsidRPr="00C560C5">
              <w:rPr>
                <w:rFonts w:asciiTheme="minorHAnsi" w:hAnsiTheme="minorHAnsi"/>
                <w:color w:val="BFBFBF" w:themeColor="background1" w:themeShade="BF"/>
              </w:rPr>
              <w:t>eejj</w:t>
            </w:r>
            <w:proofErr w:type="spellEnd"/>
          </w:p>
        </w:tc>
      </w:tr>
    </w:tbl>
    <w:p w14:paraId="1816090A" w14:textId="77777777" w:rsidR="00C560C5" w:rsidRPr="00C560C5" w:rsidRDefault="00C560C5" w:rsidP="00C560C5">
      <w:pPr>
        <w:rPr>
          <w:b/>
          <w:color w:val="BFBFBF" w:themeColor="background1" w:themeShade="BF"/>
        </w:rPr>
      </w:pPr>
    </w:p>
    <w:p w14:paraId="2065721E" w14:textId="77777777" w:rsidR="00C560C5" w:rsidRPr="00C560C5" w:rsidRDefault="00C560C5" w:rsidP="00C560C5">
      <w:pPr>
        <w:rPr>
          <w:b/>
          <w:color w:val="BFBFBF" w:themeColor="background1" w:themeShade="BF"/>
        </w:rPr>
      </w:pPr>
    </w:p>
    <w:p w14:paraId="6ED7A630" w14:textId="77777777" w:rsidR="00C560C5" w:rsidRPr="00C560C5" w:rsidRDefault="00C560C5" w:rsidP="00C560C5">
      <w:pPr>
        <w:rPr>
          <w:b/>
          <w:color w:val="BFBFBF" w:themeColor="background1" w:themeShade="BF"/>
        </w:rPr>
      </w:pPr>
      <w:r w:rsidRPr="00C560C5">
        <w:rPr>
          <w:b/>
          <w:color w:val="BFBFBF" w:themeColor="background1" w:themeShade="BF"/>
        </w:rPr>
        <w:t>BR-BD-18.4.12 : De waarde van element 'bd-i-ext2:VATDueTotalAmount' MOET gelijk zijn aan '0' INDIEN element 'bd-i-ext2:VATDueAmount' NIET is opgenomen.</w:t>
      </w:r>
    </w:p>
    <w:p w14:paraId="620F6F9A" w14:textId="77777777" w:rsidR="00C560C5" w:rsidRPr="00C560C5" w:rsidRDefault="00C560C5" w:rsidP="00C560C5">
      <w:pPr>
        <w:rPr>
          <w:b/>
          <w:color w:val="BFBFBF" w:themeColor="background1" w:themeShade="BF"/>
        </w:rPr>
      </w:pPr>
    </w:p>
    <w:p w14:paraId="05396401" w14:textId="77777777" w:rsidR="00C560C5" w:rsidRPr="00C560C5" w:rsidRDefault="00C560C5" w:rsidP="00C560C5">
      <w:pPr>
        <w:rPr>
          <w:b/>
          <w:color w:val="BFBFBF" w:themeColor="background1" w:themeShade="BF"/>
        </w:rPr>
      </w:pPr>
    </w:p>
    <w:p w14:paraId="05BE33E9" w14:textId="77777777" w:rsidR="00C560C5" w:rsidRPr="00C560C5" w:rsidRDefault="00C560C5" w:rsidP="00C560C5">
      <w:pPr>
        <w:rPr>
          <w:b/>
          <w:color w:val="BFBFBF" w:themeColor="background1" w:themeShade="BF"/>
        </w:rPr>
      </w:pPr>
      <w:r w:rsidRPr="00C560C5">
        <w:rPr>
          <w:b/>
          <w:color w:val="BFBFBF" w:themeColor="background1" w:themeShade="BF"/>
        </w:rPr>
        <w:t xml:space="preserve">BR-BD-18.4.13 : De waarde van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MOET gelijk zijn aan '</w:t>
      </w:r>
      <w:proofErr w:type="spellStart"/>
      <w:r w:rsidRPr="00C560C5">
        <w:rPr>
          <w:b/>
          <w:color w:val="BFBFBF" w:themeColor="background1" w:themeShade="BF"/>
        </w:rPr>
        <w:t>Goods</w:t>
      </w:r>
      <w:proofErr w:type="spellEnd"/>
      <w:r w:rsidRPr="00C560C5">
        <w:rPr>
          <w:b/>
          <w:color w:val="BFBFBF" w:themeColor="background1" w:themeShade="BF"/>
        </w:rPr>
        <w:t xml:space="preserve">' INDIEN binnen dezelfde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'OBU' EN </w:t>
      </w:r>
      <w:proofErr w:type="spellStart"/>
      <w:r w:rsidRPr="00C560C5">
        <w:rPr>
          <w:b/>
          <w:color w:val="BFBFBF" w:themeColor="background1" w:themeShade="BF"/>
        </w:rPr>
        <w:t>MemberStateOfConsumption</w:t>
      </w:r>
      <w:proofErr w:type="spellEnd"/>
      <w:r w:rsidRPr="00C560C5">
        <w:rPr>
          <w:b/>
          <w:color w:val="BFBFBF" w:themeColor="background1" w:themeShade="BF"/>
        </w:rPr>
        <w:t xml:space="preserve"> gelijk is aan 'NL'.</w:t>
      </w:r>
    </w:p>
    <w:p w14:paraId="6CDA384D" w14:textId="77777777" w:rsidR="00C560C5" w:rsidRPr="00C560C5" w:rsidRDefault="00C560C5" w:rsidP="00C560C5">
      <w:pPr>
        <w:rPr>
          <w:rFonts w:asciiTheme="minorHAnsi" w:hAnsiTheme="minorHAnsi"/>
          <w:color w:val="BFBFBF" w:themeColor="background1" w:themeShade="BF"/>
          <w:sz w:val="20"/>
          <w:szCs w:val="20"/>
        </w:rPr>
      </w:pPr>
    </w:p>
    <w:p w14:paraId="0AAEC6D4" w14:textId="77777777" w:rsidR="00C560C5" w:rsidRPr="00C560C5" w:rsidRDefault="00C560C5" w:rsidP="00C560C5">
      <w:pPr>
        <w:rPr>
          <w:rFonts w:asciiTheme="minorHAnsi" w:hAnsiTheme="minorHAnsi"/>
          <w:color w:val="BFBFBF" w:themeColor="background1" w:themeShade="BF"/>
          <w:sz w:val="20"/>
          <w:szCs w:val="20"/>
        </w:rPr>
      </w:pPr>
    </w:p>
    <w:p w14:paraId="6E0E795F" w14:textId="77777777" w:rsidR="00C560C5" w:rsidRPr="00C560C5" w:rsidRDefault="00C560C5" w:rsidP="00C560C5">
      <w:pPr>
        <w:rPr>
          <w:b/>
          <w:color w:val="BFBFBF" w:themeColor="background1" w:themeShade="BF"/>
        </w:rPr>
      </w:pPr>
      <w:r w:rsidRPr="00C560C5">
        <w:rPr>
          <w:b/>
          <w:color w:val="BFBFBF" w:themeColor="background1" w:themeShade="BF"/>
        </w:rPr>
        <w:t>BR-BD-18.4.14 : De waarde van element '</w:t>
      </w:r>
      <w:proofErr w:type="spellStart"/>
      <w:r w:rsidRPr="00C560C5">
        <w:rPr>
          <w:b/>
          <w:color w:val="BFBFBF" w:themeColor="background1" w:themeShade="BF"/>
        </w:rPr>
        <w:t>GrandTotal</w:t>
      </w:r>
      <w:proofErr w:type="spellEnd"/>
      <w:r w:rsidRPr="00C560C5">
        <w:rPr>
          <w:b/>
          <w:color w:val="BFBFBF" w:themeColor="background1" w:themeShade="BF"/>
        </w:rPr>
        <w:t>' MOET gelijk zijn aan de som van de waarden van elementen '</w:t>
      </w:r>
      <w:proofErr w:type="spellStart"/>
      <w:r w:rsidRPr="00C560C5">
        <w:rPr>
          <w:b/>
          <w:color w:val="BFBFBF" w:themeColor="background1" w:themeShade="BF"/>
        </w:rPr>
        <w:t>VATAmount</w:t>
      </w:r>
      <w:proofErr w:type="spellEnd"/>
      <w:r w:rsidRPr="00C560C5">
        <w:rPr>
          <w:b/>
          <w:color w:val="BFBFBF" w:themeColor="background1" w:themeShade="BF"/>
        </w:rPr>
        <w:t xml:space="preserve">'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'OBU' 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gelijk is aan 'Services' EN element 'bd-i-ext2:MemberStateOfDispatchOrVATID' NIET is opgenomen.</w:t>
      </w:r>
    </w:p>
    <w:p w14:paraId="3C5320DB" w14:textId="77777777" w:rsidR="00C560C5" w:rsidRPr="00C560C5" w:rsidRDefault="00C560C5" w:rsidP="00C560C5">
      <w:pPr>
        <w:rPr>
          <w:rFonts w:asciiTheme="minorHAnsi" w:hAnsiTheme="minorHAnsi"/>
          <w:color w:val="BFBFBF" w:themeColor="background1" w:themeShade="BF"/>
          <w:sz w:val="20"/>
          <w:szCs w:val="20"/>
        </w:rPr>
      </w:pPr>
    </w:p>
    <w:p w14:paraId="5C204866" w14:textId="77777777" w:rsidR="00C560C5" w:rsidRPr="00C560C5" w:rsidRDefault="00C560C5" w:rsidP="00C560C5">
      <w:pPr>
        <w:rPr>
          <w:rFonts w:asciiTheme="minorHAnsi" w:hAnsiTheme="minorHAnsi"/>
          <w:color w:val="BFBFBF" w:themeColor="background1" w:themeShade="BF"/>
          <w:sz w:val="20"/>
          <w:szCs w:val="20"/>
        </w:rPr>
      </w:pPr>
    </w:p>
    <w:p w14:paraId="5D865EE6" w14:textId="77777777" w:rsidR="00C560C5" w:rsidRPr="00C560C5" w:rsidRDefault="00C560C5" w:rsidP="00C560C5">
      <w:pPr>
        <w:rPr>
          <w:b/>
          <w:color w:val="BFBFBF" w:themeColor="background1" w:themeShade="BF"/>
        </w:rPr>
      </w:pPr>
      <w:r w:rsidRPr="00C560C5">
        <w:rPr>
          <w:b/>
          <w:color w:val="BFBFBF" w:themeColor="background1" w:themeShade="BF"/>
        </w:rPr>
        <w:t>BR-BD-18.4.15 : De waarde van element '</w:t>
      </w:r>
      <w:proofErr w:type="spellStart"/>
      <w:r w:rsidRPr="00C560C5">
        <w:rPr>
          <w:b/>
          <w:color w:val="BFBFBF" w:themeColor="background1" w:themeShade="BF"/>
        </w:rPr>
        <w:t>GrandTotal</w:t>
      </w:r>
      <w:proofErr w:type="spellEnd"/>
      <w:r w:rsidRPr="00C560C5">
        <w:rPr>
          <w:b/>
          <w:color w:val="BFBFBF" w:themeColor="background1" w:themeShade="BF"/>
        </w:rPr>
        <w:t>' MOET gelijk zijn aan de som van de waarden van elementen '</w:t>
      </w:r>
      <w:proofErr w:type="spellStart"/>
      <w:r w:rsidRPr="00C560C5">
        <w:rPr>
          <w:b/>
          <w:color w:val="BFBFBF" w:themeColor="background1" w:themeShade="BF"/>
        </w:rPr>
        <w:t>VATAmount</w:t>
      </w:r>
      <w:proofErr w:type="spellEnd"/>
      <w:r w:rsidRPr="00C560C5">
        <w:rPr>
          <w:b/>
          <w:color w:val="BFBFBF" w:themeColor="background1" w:themeShade="BF"/>
        </w:rPr>
        <w:t xml:space="preserve">'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'OBNU' 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gelijk is aan 'Services'.</w:t>
      </w:r>
    </w:p>
    <w:p w14:paraId="06F38256" w14:textId="77777777" w:rsidR="00C560C5" w:rsidRPr="00C560C5" w:rsidRDefault="00C560C5" w:rsidP="00C560C5">
      <w:pPr>
        <w:rPr>
          <w:rFonts w:asciiTheme="minorHAnsi" w:hAnsiTheme="minorHAnsi"/>
          <w:color w:val="BFBFBF" w:themeColor="background1" w:themeShade="BF"/>
          <w:sz w:val="20"/>
          <w:szCs w:val="20"/>
        </w:rPr>
      </w:pPr>
    </w:p>
    <w:p w14:paraId="46DBDC7B" w14:textId="77777777" w:rsidR="00C560C5" w:rsidRPr="00C560C5" w:rsidRDefault="00C560C5" w:rsidP="00C560C5">
      <w:pPr>
        <w:rPr>
          <w:rFonts w:asciiTheme="minorHAnsi" w:hAnsiTheme="minorHAnsi"/>
          <w:color w:val="BFBFBF" w:themeColor="background1" w:themeShade="BF"/>
          <w:sz w:val="20"/>
          <w:szCs w:val="20"/>
        </w:rPr>
      </w:pPr>
    </w:p>
    <w:p w14:paraId="7BA64035" w14:textId="77777777" w:rsidR="00C560C5" w:rsidRPr="00C560C5" w:rsidRDefault="00C560C5" w:rsidP="00C560C5">
      <w:pPr>
        <w:rPr>
          <w:b/>
          <w:color w:val="BFBFBF" w:themeColor="background1" w:themeShade="BF"/>
        </w:rPr>
      </w:pPr>
      <w:r w:rsidRPr="00C560C5">
        <w:rPr>
          <w:b/>
          <w:color w:val="BFBFBF" w:themeColor="background1" w:themeShade="BF"/>
        </w:rPr>
        <w:t>BR-BD-18.4.16 : De waarde van element '</w:t>
      </w:r>
      <w:proofErr w:type="spellStart"/>
      <w:r w:rsidRPr="00C560C5">
        <w:rPr>
          <w:b/>
          <w:color w:val="BFBFBF" w:themeColor="background1" w:themeShade="BF"/>
        </w:rPr>
        <w:t>GrandTotal</w:t>
      </w:r>
      <w:proofErr w:type="spellEnd"/>
      <w:r w:rsidRPr="00C560C5">
        <w:rPr>
          <w:b/>
          <w:color w:val="BFBFBF" w:themeColor="background1" w:themeShade="BF"/>
        </w:rPr>
        <w:t>' MOET gelijk zijn aan de som van de waarden van elementen '</w:t>
      </w:r>
      <w:proofErr w:type="spellStart"/>
      <w:r w:rsidRPr="00C560C5">
        <w:rPr>
          <w:b/>
          <w:color w:val="BFBFBF" w:themeColor="background1" w:themeShade="BF"/>
        </w:rPr>
        <w:t>VATAmount</w:t>
      </w:r>
      <w:proofErr w:type="spellEnd"/>
      <w:r w:rsidRPr="00C560C5">
        <w:rPr>
          <w:b/>
          <w:color w:val="BFBFBF" w:themeColor="background1" w:themeShade="BF"/>
        </w:rPr>
        <w:t xml:space="preserve">'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'OBU' 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gelijk is aan '</w:t>
      </w:r>
      <w:proofErr w:type="spellStart"/>
      <w:r w:rsidRPr="00C560C5">
        <w:rPr>
          <w:b/>
          <w:color w:val="BFBFBF" w:themeColor="background1" w:themeShade="BF"/>
        </w:rPr>
        <w:t>Goods</w:t>
      </w:r>
      <w:proofErr w:type="spellEnd"/>
      <w:r w:rsidRPr="00C560C5">
        <w:rPr>
          <w:b/>
          <w:color w:val="BFBFBF" w:themeColor="background1" w:themeShade="BF"/>
        </w:rPr>
        <w:t>' EN element 'bd-i-ext2:MemberStateOfDispatchOrVATID' NIET is opgenomen.</w:t>
      </w:r>
    </w:p>
    <w:p w14:paraId="33FA362E" w14:textId="77777777" w:rsidR="00C560C5" w:rsidRPr="00C560C5" w:rsidRDefault="00C560C5" w:rsidP="00C560C5">
      <w:pPr>
        <w:rPr>
          <w:rFonts w:asciiTheme="minorHAnsi" w:hAnsiTheme="minorHAnsi"/>
          <w:color w:val="BFBFBF" w:themeColor="background1" w:themeShade="BF"/>
          <w:sz w:val="20"/>
          <w:szCs w:val="20"/>
        </w:rPr>
      </w:pPr>
    </w:p>
    <w:p w14:paraId="20FD3F2E" w14:textId="77777777" w:rsidR="00C560C5" w:rsidRPr="00C560C5" w:rsidRDefault="00C560C5" w:rsidP="00C560C5">
      <w:pPr>
        <w:rPr>
          <w:rFonts w:asciiTheme="minorHAnsi" w:hAnsiTheme="minorHAnsi"/>
          <w:color w:val="BFBFBF" w:themeColor="background1" w:themeShade="BF"/>
          <w:sz w:val="20"/>
          <w:szCs w:val="20"/>
        </w:rPr>
      </w:pPr>
    </w:p>
    <w:p w14:paraId="2E6D9197" w14:textId="77777777" w:rsidR="00C560C5" w:rsidRPr="00C560C5" w:rsidRDefault="00C560C5" w:rsidP="00C560C5">
      <w:pPr>
        <w:rPr>
          <w:b/>
          <w:color w:val="BFBFBF" w:themeColor="background1" w:themeShade="BF"/>
        </w:rPr>
      </w:pPr>
      <w:r w:rsidRPr="00C560C5">
        <w:rPr>
          <w:b/>
          <w:color w:val="BFBFBF" w:themeColor="background1" w:themeShade="BF"/>
        </w:rPr>
        <w:lastRenderedPageBreak/>
        <w:t>BR-BD-18.4.17 : De waarde van element '</w:t>
      </w:r>
      <w:proofErr w:type="spellStart"/>
      <w:r w:rsidRPr="00C560C5">
        <w:rPr>
          <w:b/>
          <w:color w:val="BFBFBF" w:themeColor="background1" w:themeShade="BF"/>
        </w:rPr>
        <w:t>GrandTotal</w:t>
      </w:r>
      <w:proofErr w:type="spellEnd"/>
      <w:r w:rsidRPr="00C560C5">
        <w:rPr>
          <w:b/>
          <w:color w:val="BFBFBF" w:themeColor="background1" w:themeShade="BF"/>
        </w:rPr>
        <w:t>' MOET gelijk zijn aan de som van de waarden van elementen '</w:t>
      </w:r>
      <w:proofErr w:type="spellStart"/>
      <w:r w:rsidRPr="00C560C5">
        <w:rPr>
          <w:b/>
          <w:color w:val="BFBFBF" w:themeColor="background1" w:themeShade="BF"/>
        </w:rPr>
        <w:t>VATAmount</w:t>
      </w:r>
      <w:proofErr w:type="spellEnd"/>
      <w:r w:rsidRPr="00C560C5">
        <w:rPr>
          <w:b/>
          <w:color w:val="BFBFBF" w:themeColor="background1" w:themeShade="BF"/>
        </w:rPr>
        <w:t xml:space="preserve">'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'OBI' 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gelijk is aan '</w:t>
      </w:r>
      <w:proofErr w:type="spellStart"/>
      <w:r w:rsidRPr="00C560C5">
        <w:rPr>
          <w:b/>
          <w:color w:val="BFBFBF" w:themeColor="background1" w:themeShade="BF"/>
        </w:rPr>
        <w:t>Goods</w:t>
      </w:r>
      <w:proofErr w:type="spellEnd"/>
      <w:r w:rsidRPr="00C560C5">
        <w:rPr>
          <w:b/>
          <w:color w:val="BFBFBF" w:themeColor="background1" w:themeShade="BF"/>
        </w:rPr>
        <w:t>'.</w:t>
      </w:r>
    </w:p>
    <w:p w14:paraId="3C772B71" w14:textId="77777777" w:rsidR="00C560C5" w:rsidRPr="00C560C5" w:rsidRDefault="00C560C5" w:rsidP="00C560C5">
      <w:pPr>
        <w:rPr>
          <w:rFonts w:asciiTheme="minorHAnsi" w:hAnsiTheme="minorHAnsi"/>
          <w:color w:val="BFBFBF" w:themeColor="background1" w:themeShade="BF"/>
          <w:sz w:val="20"/>
          <w:szCs w:val="20"/>
        </w:rPr>
      </w:pPr>
    </w:p>
    <w:p w14:paraId="42CA62DF" w14:textId="77777777" w:rsidR="00C560C5" w:rsidRPr="00C560C5" w:rsidRDefault="00C560C5" w:rsidP="00C560C5">
      <w:pPr>
        <w:rPr>
          <w:rFonts w:asciiTheme="minorHAnsi" w:hAnsiTheme="minorHAnsi"/>
          <w:color w:val="BFBFBF" w:themeColor="background1" w:themeShade="BF"/>
          <w:sz w:val="20"/>
          <w:szCs w:val="20"/>
        </w:rPr>
      </w:pPr>
    </w:p>
    <w:p w14:paraId="693FD02A" w14:textId="77777777" w:rsidR="00C560C5" w:rsidRPr="00C560C5" w:rsidRDefault="00C560C5" w:rsidP="00C560C5">
      <w:pPr>
        <w:rPr>
          <w:b/>
          <w:color w:val="BFBFBF" w:themeColor="background1" w:themeShade="BF"/>
        </w:rPr>
      </w:pPr>
      <w:r w:rsidRPr="00C560C5">
        <w:rPr>
          <w:b/>
          <w:color w:val="BFBFBF" w:themeColor="background1" w:themeShade="BF"/>
        </w:rPr>
        <w:t>BR-BD-18.4.18 : De waarde van element '</w:t>
      </w:r>
      <w:proofErr w:type="spellStart"/>
      <w:r w:rsidRPr="00C560C5">
        <w:rPr>
          <w:b/>
          <w:color w:val="BFBFBF" w:themeColor="background1" w:themeShade="BF"/>
        </w:rPr>
        <w:t>GrandTotal</w:t>
      </w:r>
      <w:proofErr w:type="spellEnd"/>
      <w:r w:rsidRPr="00C560C5">
        <w:rPr>
          <w:b/>
          <w:color w:val="BFBFBF" w:themeColor="background1" w:themeShade="BF"/>
        </w:rPr>
        <w:t>' MOET gelijk zijn aan de som van de waarden van elementen '</w:t>
      </w:r>
      <w:proofErr w:type="spellStart"/>
      <w:r w:rsidRPr="00C560C5">
        <w:rPr>
          <w:b/>
          <w:color w:val="BFBFBF" w:themeColor="background1" w:themeShade="BF"/>
        </w:rPr>
        <w:t>VATAmount</w:t>
      </w:r>
      <w:proofErr w:type="spellEnd"/>
      <w:r w:rsidRPr="00C560C5">
        <w:rPr>
          <w:b/>
          <w:color w:val="BFBFBF" w:themeColor="background1" w:themeShade="BF"/>
        </w:rPr>
        <w:t xml:space="preserve">'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'OBU' 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gelijk is aan 'Services' EN element 'bd-i-ext2:MemberStateOfDispatchOrVATID' is opgenomen.</w:t>
      </w:r>
    </w:p>
    <w:p w14:paraId="5021BC37" w14:textId="77777777" w:rsidR="00C560C5" w:rsidRPr="00C560C5" w:rsidRDefault="00C560C5" w:rsidP="00C560C5">
      <w:pPr>
        <w:rPr>
          <w:rFonts w:asciiTheme="minorHAnsi" w:hAnsiTheme="minorHAnsi"/>
          <w:color w:val="BFBFBF" w:themeColor="background1" w:themeShade="BF"/>
          <w:sz w:val="20"/>
          <w:szCs w:val="20"/>
        </w:rPr>
      </w:pPr>
    </w:p>
    <w:p w14:paraId="393E6578" w14:textId="77777777" w:rsidR="00C560C5" w:rsidRPr="00C560C5" w:rsidRDefault="00C560C5" w:rsidP="00C560C5">
      <w:pPr>
        <w:rPr>
          <w:rFonts w:asciiTheme="minorHAnsi" w:hAnsiTheme="minorHAnsi"/>
          <w:color w:val="BFBFBF" w:themeColor="background1" w:themeShade="BF"/>
          <w:sz w:val="20"/>
          <w:szCs w:val="20"/>
        </w:rPr>
      </w:pPr>
    </w:p>
    <w:p w14:paraId="29C77E1E" w14:textId="77777777" w:rsidR="00C560C5" w:rsidRPr="00C560C5" w:rsidRDefault="00C560C5" w:rsidP="00C560C5">
      <w:pPr>
        <w:rPr>
          <w:b/>
          <w:color w:val="BFBFBF" w:themeColor="background1" w:themeShade="BF"/>
        </w:rPr>
      </w:pPr>
      <w:r w:rsidRPr="00C560C5">
        <w:rPr>
          <w:b/>
          <w:color w:val="BFBFBF" w:themeColor="background1" w:themeShade="BF"/>
        </w:rPr>
        <w:t>BR-BD-18.4.19 : De waarde van element '</w:t>
      </w:r>
      <w:proofErr w:type="spellStart"/>
      <w:r w:rsidRPr="00C560C5">
        <w:rPr>
          <w:b/>
          <w:color w:val="BFBFBF" w:themeColor="background1" w:themeShade="BF"/>
        </w:rPr>
        <w:t>GrandTotal</w:t>
      </w:r>
      <w:proofErr w:type="spellEnd"/>
      <w:r w:rsidRPr="00C560C5">
        <w:rPr>
          <w:b/>
          <w:color w:val="BFBFBF" w:themeColor="background1" w:themeShade="BF"/>
        </w:rPr>
        <w:t>' MOET gelijk zijn aan de som van de waarden van elementen '</w:t>
      </w:r>
      <w:proofErr w:type="spellStart"/>
      <w:r w:rsidRPr="00C560C5">
        <w:rPr>
          <w:b/>
          <w:color w:val="BFBFBF" w:themeColor="background1" w:themeShade="BF"/>
        </w:rPr>
        <w:t>VATAmount</w:t>
      </w:r>
      <w:proofErr w:type="spellEnd"/>
      <w:r w:rsidRPr="00C560C5">
        <w:rPr>
          <w:b/>
          <w:color w:val="BFBFBF" w:themeColor="background1" w:themeShade="BF"/>
        </w:rPr>
        <w:t xml:space="preserve">'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'OBU' 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gelijk is aan '</w:t>
      </w:r>
      <w:proofErr w:type="spellStart"/>
      <w:r w:rsidRPr="00C560C5">
        <w:rPr>
          <w:b/>
          <w:color w:val="BFBFBF" w:themeColor="background1" w:themeShade="BF"/>
        </w:rPr>
        <w:t>Goods</w:t>
      </w:r>
      <w:proofErr w:type="spellEnd"/>
      <w:r w:rsidRPr="00C560C5">
        <w:rPr>
          <w:b/>
          <w:color w:val="BFBFBF" w:themeColor="background1" w:themeShade="BF"/>
        </w:rPr>
        <w:t>' EN element 'bd-i-ext2:MemberStateOfDispatchOrVATID' is opgenomen.</w:t>
      </w:r>
    </w:p>
    <w:p w14:paraId="653E1059" w14:textId="77777777" w:rsidR="00C560C5" w:rsidRPr="00C560C5" w:rsidRDefault="00C560C5" w:rsidP="00C560C5">
      <w:pPr>
        <w:rPr>
          <w:rFonts w:asciiTheme="minorHAnsi" w:hAnsiTheme="minorHAnsi"/>
          <w:color w:val="BFBFBF" w:themeColor="background1" w:themeShade="BF"/>
          <w:sz w:val="20"/>
          <w:szCs w:val="20"/>
        </w:rPr>
      </w:pPr>
    </w:p>
    <w:p w14:paraId="1906232A" w14:textId="77777777" w:rsidR="00C560C5" w:rsidRPr="00C560C5" w:rsidRDefault="00C560C5" w:rsidP="00C560C5">
      <w:pPr>
        <w:rPr>
          <w:rFonts w:asciiTheme="minorHAnsi" w:hAnsiTheme="minorHAnsi"/>
          <w:color w:val="BFBFBF" w:themeColor="background1" w:themeShade="BF"/>
          <w:sz w:val="20"/>
          <w:szCs w:val="20"/>
        </w:rPr>
      </w:pPr>
    </w:p>
    <w:p w14:paraId="1B7FCD43" w14:textId="77777777" w:rsidR="00C560C5" w:rsidRPr="00C560C5" w:rsidRDefault="00C560C5" w:rsidP="00C560C5">
      <w:pPr>
        <w:rPr>
          <w:b/>
          <w:color w:val="BFBFBF" w:themeColor="background1" w:themeShade="BF"/>
        </w:rPr>
      </w:pPr>
      <w:r w:rsidRPr="00C560C5">
        <w:rPr>
          <w:b/>
          <w:color w:val="BFBFBF" w:themeColor="background1" w:themeShade="BF"/>
        </w:rPr>
        <w:t>BR-BD-18.4.20 : De waarde van element '</w:t>
      </w:r>
      <w:proofErr w:type="spellStart"/>
      <w:r w:rsidRPr="00C560C5">
        <w:rPr>
          <w:b/>
          <w:color w:val="BFBFBF" w:themeColor="background1" w:themeShade="BF"/>
        </w:rPr>
        <w:t>VATCorrectionsGrandTotal</w:t>
      </w:r>
      <w:proofErr w:type="spellEnd"/>
      <w:r w:rsidRPr="00C560C5">
        <w:rPr>
          <w:b/>
          <w:color w:val="BFBFBF" w:themeColor="background1" w:themeShade="BF"/>
        </w:rPr>
        <w:t>' MOET gelijk zijn aan de som van de waarden van elementen '</w:t>
      </w:r>
      <w:proofErr w:type="spellStart"/>
      <w:r w:rsidRPr="00C560C5">
        <w:rPr>
          <w:b/>
          <w:color w:val="BFBFBF" w:themeColor="background1" w:themeShade="BF"/>
        </w:rPr>
        <w:t>VATCorrectionsTotal</w:t>
      </w:r>
      <w:proofErr w:type="spellEnd"/>
      <w:r w:rsidRPr="00C560C5">
        <w:rPr>
          <w:b/>
          <w:color w:val="BFBFBF" w:themeColor="background1" w:themeShade="BF"/>
        </w:rPr>
        <w:t>'.</w:t>
      </w:r>
    </w:p>
    <w:p w14:paraId="4B3507F1" w14:textId="65CB5168" w:rsidR="00C560C5" w:rsidRPr="00601CA7" w:rsidRDefault="00C560C5" w:rsidP="00C560C5">
      <w:pPr>
        <w:spacing w:after="200" w:line="276" w:lineRule="auto"/>
        <w:rPr>
          <w:b/>
          <w:color w:val="BFBFBF" w:themeColor="background1" w:themeShade="BF"/>
        </w:rPr>
      </w:pPr>
    </w:p>
    <w:p w14:paraId="4C7E7B0C" w14:textId="77777777" w:rsidR="00C560C5" w:rsidRPr="00C560C5" w:rsidRDefault="00C560C5" w:rsidP="00C560C5">
      <w:pPr>
        <w:rPr>
          <w:b/>
          <w:color w:val="BFBFBF" w:themeColor="background1" w:themeShade="BF"/>
        </w:rPr>
      </w:pPr>
      <w:r w:rsidRPr="00601CA7">
        <w:rPr>
          <w:b/>
          <w:color w:val="BFBFBF" w:themeColor="background1" w:themeShade="BF"/>
        </w:rPr>
        <w:t xml:space="preserve">BR-BD-18.4.21 : </w:t>
      </w:r>
      <w:r w:rsidRPr="00C560C5">
        <w:rPr>
          <w:b/>
          <w:color w:val="BFBFBF" w:themeColor="background1" w:themeShade="BF"/>
        </w:rPr>
        <w:t>E</w:t>
      </w:r>
      <w:r w:rsidRPr="00601CA7">
        <w:rPr>
          <w:b/>
          <w:color w:val="BFBFBF" w:themeColor="background1" w:themeShade="BF"/>
        </w:rPr>
        <w:t xml:space="preserve">lementen MOETEN zijn opgenomen INDIEN de waarde van </w:t>
      </w:r>
      <w:r w:rsidRPr="00C560C5">
        <w:rPr>
          <w:b/>
          <w:color w:val="BFBFBF" w:themeColor="background1" w:themeShade="BF"/>
        </w:rPr>
        <w:t>element 'bd-i-ext2:VATGrandTotal' met dezelfde overeenkomstige dimensiewaarden ongelijk is aan '0'.</w:t>
      </w:r>
    </w:p>
    <w:p w14:paraId="2B4354AD" w14:textId="77777777" w:rsidR="00C560C5" w:rsidRPr="00601CA7" w:rsidRDefault="00C560C5" w:rsidP="00C560C5">
      <w:pPr>
        <w:rPr>
          <w:b/>
          <w:color w:val="BFBFBF" w:themeColor="background1" w:themeShade="BF"/>
        </w:rPr>
      </w:pPr>
    </w:p>
    <w:p w14:paraId="5114381B" w14:textId="77777777" w:rsidR="00C560C5" w:rsidRPr="00C560C5" w:rsidRDefault="00C560C5" w:rsidP="00C560C5">
      <w:pPr>
        <w:jc w:val="both"/>
        <w:rPr>
          <w:color w:val="BFBFBF" w:themeColor="background1" w:themeShade="BF"/>
        </w:rPr>
      </w:pPr>
      <w:r w:rsidRPr="00C560C5">
        <w:rPr>
          <w:color w:val="BFBFBF" w:themeColor="background1" w:themeShade="BF"/>
        </w:rPr>
        <w:t>Elementen die moeten worden opgenomen:</w:t>
      </w:r>
    </w:p>
    <w:p w14:paraId="0FB933AF" w14:textId="77777777" w:rsidR="00C560C5" w:rsidRPr="00C560C5" w:rsidRDefault="00C560C5" w:rsidP="00C560C5">
      <w:pPr>
        <w:rPr>
          <w:b/>
          <w:color w:val="BFBFBF" w:themeColor="background1" w:themeShade="BF"/>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560C5" w:rsidRPr="00C560C5" w14:paraId="630E7EC0" w14:textId="77777777" w:rsidTr="00E4771F">
        <w:tc>
          <w:tcPr>
            <w:tcW w:w="9709" w:type="dxa"/>
            <w:shd w:val="clear" w:color="auto" w:fill="D9D9D9" w:themeFill="background1" w:themeFillShade="D9"/>
          </w:tcPr>
          <w:p w14:paraId="4F008C2D"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Element</w:t>
            </w:r>
          </w:p>
        </w:tc>
      </w:tr>
      <w:tr w:rsidR="00C560C5" w:rsidRPr="00C560C5" w14:paraId="248D8926" w14:textId="77777777" w:rsidTr="00E4771F">
        <w:tc>
          <w:tcPr>
            <w:tcW w:w="9709" w:type="dxa"/>
          </w:tcPr>
          <w:p w14:paraId="3E2174E0"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bd-i-ext2:VATRate</w:t>
            </w:r>
          </w:p>
        </w:tc>
      </w:tr>
      <w:tr w:rsidR="00C560C5" w:rsidRPr="00C560C5" w14:paraId="147718EB" w14:textId="77777777" w:rsidTr="00E4771F">
        <w:tc>
          <w:tcPr>
            <w:tcW w:w="9709" w:type="dxa"/>
          </w:tcPr>
          <w:p w14:paraId="64D32D20"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bd-i-ext2:VATTaxableAmount</w:t>
            </w:r>
          </w:p>
        </w:tc>
      </w:tr>
      <w:tr w:rsidR="00C560C5" w:rsidRPr="00C560C5" w14:paraId="7E0136B5" w14:textId="77777777" w:rsidTr="00E4771F">
        <w:tc>
          <w:tcPr>
            <w:tcW w:w="9709" w:type="dxa"/>
          </w:tcPr>
          <w:p w14:paraId="38039F40"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bd-i-ext2:VATAmount</w:t>
            </w:r>
          </w:p>
        </w:tc>
      </w:tr>
    </w:tbl>
    <w:p w14:paraId="0F9CC381" w14:textId="77777777" w:rsidR="00C560C5" w:rsidRPr="00C560C5" w:rsidRDefault="00C560C5" w:rsidP="00C560C5">
      <w:pPr>
        <w:rPr>
          <w:b/>
          <w:color w:val="BFBFBF" w:themeColor="background1" w:themeShade="BF"/>
        </w:rPr>
      </w:pPr>
    </w:p>
    <w:p w14:paraId="0C04E82F" w14:textId="77777777" w:rsidR="00C560C5" w:rsidRPr="00C560C5" w:rsidRDefault="00C560C5" w:rsidP="00C560C5">
      <w:pPr>
        <w:rPr>
          <w:b/>
          <w:color w:val="BFBFBF" w:themeColor="background1" w:themeShade="BF"/>
        </w:rPr>
      </w:pPr>
    </w:p>
    <w:p w14:paraId="334C0F05" w14:textId="77777777" w:rsidR="00C560C5" w:rsidRPr="00C560C5" w:rsidRDefault="00C560C5" w:rsidP="00C560C5">
      <w:pPr>
        <w:rPr>
          <w:b/>
          <w:color w:val="BFBFBF" w:themeColor="background1" w:themeShade="BF"/>
        </w:rPr>
      </w:pPr>
      <w:r w:rsidRPr="00C560C5">
        <w:rPr>
          <w:b/>
          <w:color w:val="BFBFBF" w:themeColor="background1" w:themeShade="BF"/>
        </w:rPr>
        <w:t>BR-BD-18.4.22 : De waarde van element '</w:t>
      </w:r>
      <w:proofErr w:type="spellStart"/>
      <w:r w:rsidRPr="00C560C5">
        <w:rPr>
          <w:b/>
          <w:color w:val="BFBFBF" w:themeColor="background1" w:themeShade="BF"/>
        </w:rPr>
        <w:t>VATGrandTotal</w:t>
      </w:r>
      <w:proofErr w:type="spellEnd"/>
      <w:r w:rsidRPr="00C560C5">
        <w:rPr>
          <w:b/>
          <w:color w:val="BFBFBF" w:themeColor="background1" w:themeShade="BF"/>
        </w:rPr>
        <w:t>' MOET gelijk zijn aan de som van de waarden van elementen '</w:t>
      </w:r>
      <w:proofErr w:type="spellStart"/>
      <w:r w:rsidRPr="00C560C5">
        <w:rPr>
          <w:b/>
          <w:color w:val="BFBFBF" w:themeColor="background1" w:themeShade="BF"/>
        </w:rPr>
        <w:t>GrandTotal</w:t>
      </w:r>
      <w:proofErr w:type="spellEnd"/>
      <w:r w:rsidRPr="00C560C5">
        <w:rPr>
          <w:b/>
          <w:color w:val="BFBFBF" w:themeColor="background1" w:themeShade="BF"/>
        </w:rPr>
        <w:t xml:space="preserve">'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'OBU'.</w:t>
      </w:r>
    </w:p>
    <w:p w14:paraId="07E8F249" w14:textId="77777777" w:rsidR="00C560C5" w:rsidRPr="00C560C5" w:rsidRDefault="00C560C5" w:rsidP="00C560C5">
      <w:pPr>
        <w:rPr>
          <w:rFonts w:asciiTheme="minorHAnsi" w:hAnsiTheme="minorHAnsi"/>
          <w:color w:val="BFBFBF" w:themeColor="background1" w:themeShade="BF"/>
          <w:sz w:val="20"/>
          <w:szCs w:val="20"/>
        </w:rPr>
      </w:pPr>
    </w:p>
    <w:p w14:paraId="0EA3883B" w14:textId="77777777" w:rsidR="00C560C5" w:rsidRPr="00C560C5" w:rsidRDefault="00C560C5" w:rsidP="00C560C5">
      <w:pPr>
        <w:rPr>
          <w:rFonts w:asciiTheme="minorHAnsi" w:hAnsiTheme="minorHAnsi"/>
          <w:color w:val="BFBFBF" w:themeColor="background1" w:themeShade="BF"/>
          <w:sz w:val="20"/>
          <w:szCs w:val="20"/>
        </w:rPr>
      </w:pPr>
    </w:p>
    <w:p w14:paraId="32ADEB45" w14:textId="77777777" w:rsidR="00C560C5" w:rsidRPr="00C560C5" w:rsidRDefault="00C560C5" w:rsidP="00C560C5">
      <w:pPr>
        <w:rPr>
          <w:b/>
          <w:color w:val="BFBFBF" w:themeColor="background1" w:themeShade="BF"/>
        </w:rPr>
      </w:pPr>
      <w:r w:rsidRPr="00C560C5">
        <w:rPr>
          <w:b/>
          <w:color w:val="BFBFBF" w:themeColor="background1" w:themeShade="BF"/>
        </w:rPr>
        <w:t>BR-BD-18.4.23 : De waarde van element '</w:t>
      </w:r>
      <w:proofErr w:type="spellStart"/>
      <w:r w:rsidRPr="00C560C5">
        <w:rPr>
          <w:b/>
          <w:color w:val="BFBFBF" w:themeColor="background1" w:themeShade="BF"/>
        </w:rPr>
        <w:t>VATGrandTotal</w:t>
      </w:r>
      <w:proofErr w:type="spellEnd"/>
      <w:r w:rsidRPr="00C560C5">
        <w:rPr>
          <w:b/>
          <w:color w:val="BFBFBF" w:themeColor="background1" w:themeShade="BF"/>
        </w:rPr>
        <w:t xml:space="preserve">' MOET gelijk zijn aan </w:t>
      </w:r>
      <w:r w:rsidRPr="00601CA7">
        <w:rPr>
          <w:b/>
          <w:color w:val="BFBFBF" w:themeColor="background1" w:themeShade="BF"/>
        </w:rPr>
        <w:t xml:space="preserve">de waarde van </w:t>
      </w:r>
      <w:r w:rsidRPr="00C560C5">
        <w:rPr>
          <w:b/>
          <w:color w:val="BFBFBF" w:themeColor="background1" w:themeShade="BF"/>
        </w:rPr>
        <w:t>element '</w:t>
      </w:r>
      <w:proofErr w:type="spellStart"/>
      <w:r w:rsidRPr="00C560C5">
        <w:rPr>
          <w:b/>
          <w:color w:val="BFBFBF" w:themeColor="background1" w:themeShade="BF"/>
        </w:rPr>
        <w:t>GrandTotal</w:t>
      </w:r>
      <w:proofErr w:type="spellEnd"/>
      <w:r w:rsidRPr="00C560C5">
        <w:rPr>
          <w:b/>
          <w:color w:val="BFBFBF" w:themeColor="background1" w:themeShade="BF"/>
        </w:rPr>
        <w:t xml:space="preserve">' met binnen de context </w:t>
      </w:r>
      <w:proofErr w:type="spellStart"/>
      <w:r w:rsidRPr="00C560C5">
        <w:rPr>
          <w:b/>
          <w:color w:val="BFBFBF" w:themeColor="background1" w:themeShade="BF"/>
        </w:rPr>
        <w:t>VATRoleDimension</w:t>
      </w:r>
      <w:proofErr w:type="spellEnd"/>
      <w:r w:rsidRPr="00C560C5">
        <w:rPr>
          <w:b/>
          <w:color w:val="BFBFBF" w:themeColor="background1" w:themeShade="BF"/>
        </w:rPr>
        <w:t xml:space="preserve"> gelijk aan 'MSID' 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gelijk aan '</w:t>
      </w:r>
      <w:proofErr w:type="spellStart"/>
      <w:r w:rsidRPr="00C560C5">
        <w:rPr>
          <w:b/>
          <w:color w:val="BFBFBF" w:themeColor="background1" w:themeShade="BF"/>
        </w:rPr>
        <w:t>Goods</w:t>
      </w:r>
      <w:proofErr w:type="spellEnd"/>
      <w:r w:rsidRPr="00C560C5">
        <w:rPr>
          <w:b/>
          <w:color w:val="BFBFBF" w:themeColor="background1" w:themeShade="BF"/>
        </w:rPr>
        <w:t xml:space="preserve">'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'OBI'.</w:t>
      </w:r>
    </w:p>
    <w:p w14:paraId="55277382" w14:textId="77777777" w:rsidR="00C560C5" w:rsidRPr="00C560C5" w:rsidRDefault="00C560C5" w:rsidP="00C560C5">
      <w:pPr>
        <w:rPr>
          <w:rFonts w:asciiTheme="minorHAnsi" w:hAnsiTheme="minorHAnsi"/>
          <w:color w:val="BFBFBF" w:themeColor="background1" w:themeShade="BF"/>
          <w:sz w:val="20"/>
          <w:szCs w:val="20"/>
        </w:rPr>
      </w:pPr>
    </w:p>
    <w:p w14:paraId="658719F7" w14:textId="77777777" w:rsidR="00C560C5" w:rsidRPr="00C560C5" w:rsidRDefault="00C560C5" w:rsidP="00C560C5">
      <w:pPr>
        <w:rPr>
          <w:rFonts w:asciiTheme="minorHAnsi" w:hAnsiTheme="minorHAnsi"/>
          <w:color w:val="BFBFBF" w:themeColor="background1" w:themeShade="BF"/>
          <w:sz w:val="20"/>
          <w:szCs w:val="20"/>
        </w:rPr>
      </w:pPr>
    </w:p>
    <w:p w14:paraId="0AFC0D79" w14:textId="77777777" w:rsidR="00C560C5" w:rsidRPr="00C560C5" w:rsidRDefault="00C560C5" w:rsidP="00C560C5">
      <w:pPr>
        <w:rPr>
          <w:b/>
          <w:color w:val="BFBFBF" w:themeColor="background1" w:themeShade="BF"/>
        </w:rPr>
      </w:pPr>
      <w:r w:rsidRPr="00C560C5">
        <w:rPr>
          <w:b/>
          <w:color w:val="BFBFBF" w:themeColor="background1" w:themeShade="BF"/>
        </w:rPr>
        <w:t>BR-BD-18.4.24 : De waarde van element '</w:t>
      </w:r>
      <w:proofErr w:type="spellStart"/>
      <w:r w:rsidRPr="00C560C5">
        <w:rPr>
          <w:b/>
          <w:color w:val="BFBFBF" w:themeColor="background1" w:themeShade="BF"/>
        </w:rPr>
        <w:t>VATGrandTotal</w:t>
      </w:r>
      <w:proofErr w:type="spellEnd"/>
      <w:r w:rsidRPr="00C560C5">
        <w:rPr>
          <w:b/>
          <w:color w:val="BFBFBF" w:themeColor="background1" w:themeShade="BF"/>
        </w:rPr>
        <w:t xml:space="preserve">' MOET gelijk zijn aan </w:t>
      </w:r>
      <w:r w:rsidRPr="00601CA7">
        <w:rPr>
          <w:b/>
          <w:color w:val="BFBFBF" w:themeColor="background1" w:themeShade="BF"/>
        </w:rPr>
        <w:t xml:space="preserve">de waarde van </w:t>
      </w:r>
      <w:r w:rsidRPr="00C560C5">
        <w:rPr>
          <w:b/>
          <w:color w:val="BFBFBF" w:themeColor="background1" w:themeShade="BF"/>
        </w:rPr>
        <w:t>element '</w:t>
      </w:r>
      <w:proofErr w:type="spellStart"/>
      <w:r w:rsidRPr="00C560C5">
        <w:rPr>
          <w:b/>
          <w:color w:val="BFBFBF" w:themeColor="background1" w:themeShade="BF"/>
        </w:rPr>
        <w:t>GrandTotal</w:t>
      </w:r>
      <w:proofErr w:type="spellEnd"/>
      <w:r w:rsidRPr="00C560C5">
        <w:rPr>
          <w:b/>
          <w:color w:val="BFBFBF" w:themeColor="background1" w:themeShade="BF"/>
        </w:rPr>
        <w:t xml:space="preserve">' met binnen de context </w:t>
      </w:r>
      <w:proofErr w:type="spellStart"/>
      <w:r w:rsidRPr="00C560C5">
        <w:rPr>
          <w:b/>
          <w:color w:val="BFBFBF" w:themeColor="background1" w:themeShade="BF"/>
        </w:rPr>
        <w:t>VATRoleDimension</w:t>
      </w:r>
      <w:proofErr w:type="spellEnd"/>
      <w:r w:rsidRPr="00C560C5">
        <w:rPr>
          <w:b/>
          <w:color w:val="BFBFBF" w:themeColor="background1" w:themeShade="BF"/>
        </w:rPr>
        <w:t xml:space="preserve"> gelijk aan 'MSID' 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gelijk aan 'Services' INDIEN binnen de context </w:t>
      </w:r>
      <w:proofErr w:type="spellStart"/>
      <w:r w:rsidRPr="00C560C5">
        <w:rPr>
          <w:b/>
          <w:color w:val="BFBFBF" w:themeColor="background1" w:themeShade="BF"/>
        </w:rPr>
        <w:t>VATSchemeDimension</w:t>
      </w:r>
      <w:proofErr w:type="spellEnd"/>
      <w:r w:rsidRPr="00C560C5">
        <w:rPr>
          <w:b/>
          <w:color w:val="BFBFBF" w:themeColor="background1" w:themeShade="BF"/>
        </w:rPr>
        <w:t xml:space="preserve"> gelijk is aan 'OBNU'.</w:t>
      </w:r>
    </w:p>
    <w:p w14:paraId="029D8E49" w14:textId="77777777" w:rsidR="00C560C5" w:rsidRPr="00C560C5" w:rsidRDefault="00C560C5" w:rsidP="00C560C5">
      <w:pPr>
        <w:rPr>
          <w:rFonts w:asciiTheme="minorHAnsi" w:hAnsiTheme="minorHAnsi"/>
          <w:color w:val="BFBFBF" w:themeColor="background1" w:themeShade="BF"/>
          <w:sz w:val="20"/>
          <w:szCs w:val="20"/>
        </w:rPr>
      </w:pPr>
    </w:p>
    <w:p w14:paraId="71684A41" w14:textId="77777777" w:rsidR="00C560C5" w:rsidRPr="00C560C5" w:rsidRDefault="00C560C5" w:rsidP="00C560C5">
      <w:pPr>
        <w:rPr>
          <w:rFonts w:asciiTheme="minorHAnsi" w:hAnsiTheme="minorHAnsi"/>
          <w:color w:val="BFBFBF" w:themeColor="background1" w:themeShade="BF"/>
          <w:sz w:val="20"/>
          <w:szCs w:val="20"/>
        </w:rPr>
      </w:pPr>
    </w:p>
    <w:p w14:paraId="48F5813F" w14:textId="77777777" w:rsidR="00C560C5" w:rsidRPr="00C560C5" w:rsidRDefault="00C560C5" w:rsidP="00C560C5">
      <w:pPr>
        <w:rPr>
          <w:b/>
          <w:color w:val="BFBFBF" w:themeColor="background1" w:themeShade="BF"/>
        </w:rPr>
      </w:pPr>
      <w:r w:rsidRPr="00C560C5">
        <w:rPr>
          <w:b/>
          <w:color w:val="BFBFBF" w:themeColor="background1" w:themeShade="BF"/>
        </w:rPr>
        <w:t>BR-BD-18.4.25 : De waarde van element '</w:t>
      </w:r>
      <w:proofErr w:type="spellStart"/>
      <w:r w:rsidRPr="00C560C5">
        <w:rPr>
          <w:b/>
          <w:color w:val="BFBFBF" w:themeColor="background1" w:themeShade="BF"/>
        </w:rPr>
        <w:t>VATGrandTotal</w:t>
      </w:r>
      <w:proofErr w:type="spellEnd"/>
      <w:r w:rsidRPr="00C560C5">
        <w:rPr>
          <w:b/>
          <w:color w:val="BFBFBF" w:themeColor="background1" w:themeShade="BF"/>
        </w:rPr>
        <w:t>' MOET gelijk zijn aan '0' INDIEN element '</w:t>
      </w:r>
      <w:proofErr w:type="spellStart"/>
      <w:r w:rsidRPr="00C560C5">
        <w:rPr>
          <w:b/>
          <w:color w:val="BFBFBF" w:themeColor="background1" w:themeShade="BF"/>
        </w:rPr>
        <w:t>GrandTotal</w:t>
      </w:r>
      <w:proofErr w:type="spellEnd"/>
      <w:r w:rsidRPr="00C560C5">
        <w:rPr>
          <w:b/>
          <w:color w:val="BFBFBF" w:themeColor="background1" w:themeShade="BF"/>
        </w:rPr>
        <w:t>' NIET is opgenomen.</w:t>
      </w:r>
    </w:p>
    <w:p w14:paraId="0D6C325E" w14:textId="77777777" w:rsidR="00C560C5" w:rsidRPr="00C560C5" w:rsidRDefault="00C560C5" w:rsidP="00C560C5">
      <w:pPr>
        <w:rPr>
          <w:rFonts w:asciiTheme="minorHAnsi" w:hAnsiTheme="minorHAnsi"/>
          <w:color w:val="BFBFBF" w:themeColor="background1" w:themeShade="BF"/>
          <w:sz w:val="20"/>
          <w:szCs w:val="20"/>
        </w:rPr>
      </w:pPr>
    </w:p>
    <w:p w14:paraId="0AD509E2" w14:textId="77777777" w:rsidR="00C560C5" w:rsidRPr="00C560C5" w:rsidRDefault="00C560C5" w:rsidP="00C560C5">
      <w:pPr>
        <w:rPr>
          <w:rFonts w:asciiTheme="minorHAnsi" w:hAnsiTheme="minorHAnsi"/>
          <w:color w:val="BFBFBF" w:themeColor="background1" w:themeShade="BF"/>
          <w:sz w:val="20"/>
          <w:szCs w:val="20"/>
        </w:rPr>
      </w:pPr>
    </w:p>
    <w:p w14:paraId="29E8CC64" w14:textId="77777777" w:rsidR="00C560C5" w:rsidRPr="00C560C5" w:rsidRDefault="00C560C5" w:rsidP="00C560C5">
      <w:pPr>
        <w:rPr>
          <w:b/>
          <w:color w:val="BFBFBF" w:themeColor="background1" w:themeShade="BF"/>
        </w:rPr>
      </w:pPr>
      <w:r w:rsidRPr="00C560C5">
        <w:rPr>
          <w:b/>
          <w:color w:val="BFBFBF" w:themeColor="background1" w:themeShade="BF"/>
        </w:rPr>
        <w:lastRenderedPageBreak/>
        <w:t>BR-BD-18.4.26 : De waarde van element '</w:t>
      </w:r>
      <w:proofErr w:type="spellStart"/>
      <w:r w:rsidRPr="00C560C5">
        <w:rPr>
          <w:b/>
          <w:color w:val="BFBFBF" w:themeColor="background1" w:themeShade="BF"/>
        </w:rPr>
        <w:t>VATDueAmount</w:t>
      </w:r>
      <w:proofErr w:type="spellEnd"/>
      <w:r w:rsidRPr="00C560C5">
        <w:rPr>
          <w:b/>
          <w:color w:val="BFBFBF" w:themeColor="background1" w:themeShade="BF"/>
        </w:rPr>
        <w:t xml:space="preserve">' MOET gelijk zijn aan de som van </w:t>
      </w:r>
      <w:r w:rsidRPr="00601CA7">
        <w:rPr>
          <w:b/>
          <w:color w:val="BFBFBF" w:themeColor="background1" w:themeShade="BF"/>
        </w:rPr>
        <w:t xml:space="preserve">de waarden van </w:t>
      </w:r>
      <w:r w:rsidRPr="00C560C5">
        <w:rPr>
          <w:b/>
          <w:color w:val="BFBFBF" w:themeColor="background1" w:themeShade="BF"/>
        </w:rPr>
        <w:t>elementen '</w:t>
      </w:r>
      <w:proofErr w:type="spellStart"/>
      <w:r w:rsidRPr="00C560C5">
        <w:rPr>
          <w:b/>
          <w:color w:val="BFBFBF" w:themeColor="background1" w:themeShade="BF"/>
        </w:rPr>
        <w:t>VATGrandTotal</w:t>
      </w:r>
      <w:proofErr w:type="spellEnd"/>
      <w:r w:rsidRPr="00C560C5">
        <w:rPr>
          <w:b/>
          <w:color w:val="BFBFBF" w:themeColor="background1" w:themeShade="BF"/>
        </w:rPr>
        <w:t>' en '</w:t>
      </w:r>
      <w:proofErr w:type="spellStart"/>
      <w:r w:rsidRPr="00C560C5">
        <w:rPr>
          <w:b/>
          <w:color w:val="BFBFBF" w:themeColor="background1" w:themeShade="BF"/>
        </w:rPr>
        <w:t>VATCorrectionsGrandTotal</w:t>
      </w:r>
      <w:proofErr w:type="spellEnd"/>
      <w:r w:rsidRPr="00C560C5">
        <w:rPr>
          <w:b/>
          <w:color w:val="BFBFBF" w:themeColor="background1" w:themeShade="BF"/>
        </w:rPr>
        <w:t>'.</w:t>
      </w:r>
    </w:p>
    <w:p w14:paraId="62F5CF06" w14:textId="77777777" w:rsidR="00C560C5" w:rsidRPr="00C560C5" w:rsidRDefault="00C560C5" w:rsidP="00C560C5">
      <w:pPr>
        <w:rPr>
          <w:rFonts w:asciiTheme="minorHAnsi" w:hAnsiTheme="minorHAnsi"/>
          <w:color w:val="BFBFBF" w:themeColor="background1" w:themeShade="BF"/>
          <w:sz w:val="20"/>
          <w:szCs w:val="20"/>
        </w:rPr>
      </w:pPr>
    </w:p>
    <w:p w14:paraId="0B1409F3" w14:textId="77777777" w:rsidR="00C560C5" w:rsidRPr="00C560C5" w:rsidRDefault="00C560C5" w:rsidP="00C560C5">
      <w:pPr>
        <w:rPr>
          <w:rFonts w:asciiTheme="minorHAnsi" w:hAnsiTheme="minorHAnsi"/>
          <w:color w:val="BFBFBF" w:themeColor="background1" w:themeShade="BF"/>
          <w:sz w:val="20"/>
          <w:szCs w:val="20"/>
        </w:rPr>
      </w:pPr>
    </w:p>
    <w:p w14:paraId="1ACE70EB" w14:textId="1552B9BE" w:rsidR="00C560C5" w:rsidRPr="00C560C5" w:rsidRDefault="00C560C5" w:rsidP="00C560C5">
      <w:pPr>
        <w:rPr>
          <w:b/>
          <w:color w:val="BFBFBF" w:themeColor="background1" w:themeShade="BF"/>
        </w:rPr>
      </w:pPr>
      <w:r w:rsidRPr="00C560C5">
        <w:rPr>
          <w:b/>
          <w:color w:val="BFBFBF" w:themeColor="background1" w:themeShade="BF"/>
        </w:rPr>
        <w:t>BR-BD-18.4.27</w:t>
      </w:r>
      <w:r w:rsidR="00C9732F">
        <w:rPr>
          <w:b/>
          <w:color w:val="BFBFBF" w:themeColor="background1" w:themeShade="BF"/>
        </w:rPr>
        <w:t xml:space="preserve"> </w:t>
      </w:r>
      <w:r w:rsidRPr="00C560C5">
        <w:rPr>
          <w:b/>
          <w:color w:val="BFBFBF" w:themeColor="background1" w:themeShade="BF"/>
        </w:rPr>
        <w:t xml:space="preserve">: Element MOET zijn opgenomen INDIEN één van de elementen 'bd-i-ext2:GrandTotal', 'bd-i-ext2:VATCorrectionsGrandTotal' OF 'bd-i-ext2:VATGrandTotal' is opgenomen waarbij in de gerelateerde context dezelfde waarde voor </w:t>
      </w:r>
      <w:proofErr w:type="spellStart"/>
      <w:r w:rsidRPr="00C560C5">
        <w:rPr>
          <w:b/>
          <w:color w:val="BFBFBF" w:themeColor="background1" w:themeShade="BF"/>
        </w:rPr>
        <w:t>MemberStateOfConsumption</w:t>
      </w:r>
      <w:proofErr w:type="spellEnd"/>
      <w:r w:rsidRPr="00C560C5">
        <w:rPr>
          <w:b/>
          <w:color w:val="BFBFBF" w:themeColor="background1" w:themeShade="BF"/>
        </w:rPr>
        <w:t xml:space="preserve"> is opgenomen.</w:t>
      </w:r>
    </w:p>
    <w:p w14:paraId="7CCE9F57" w14:textId="77777777" w:rsidR="00C560C5" w:rsidRPr="00C560C5" w:rsidRDefault="00C560C5" w:rsidP="00C560C5">
      <w:pPr>
        <w:rPr>
          <w:b/>
          <w:color w:val="BFBFBF" w:themeColor="background1" w:themeShade="BF"/>
        </w:rPr>
      </w:pPr>
    </w:p>
    <w:p w14:paraId="1DC3C0BF" w14:textId="77777777" w:rsidR="00C560C5" w:rsidRPr="00C560C5" w:rsidRDefault="00C560C5" w:rsidP="00C560C5">
      <w:pPr>
        <w:jc w:val="both"/>
        <w:rPr>
          <w:color w:val="BFBFBF" w:themeColor="background1" w:themeShade="BF"/>
        </w:rPr>
      </w:pPr>
      <w:r w:rsidRPr="00C560C5">
        <w:rPr>
          <w:color w:val="BFBFBF" w:themeColor="background1" w:themeShade="BF"/>
        </w:rPr>
        <w:t>Element dat moet worden opgenomen:</w:t>
      </w:r>
    </w:p>
    <w:p w14:paraId="79C627D7" w14:textId="77777777" w:rsidR="00C560C5" w:rsidRPr="00C560C5" w:rsidRDefault="00C560C5" w:rsidP="00C560C5">
      <w:pPr>
        <w:rPr>
          <w:b/>
          <w:color w:val="BFBFBF" w:themeColor="background1" w:themeShade="BF"/>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560C5" w:rsidRPr="00C560C5" w14:paraId="2F2D56EE" w14:textId="77777777" w:rsidTr="00E4771F">
        <w:tc>
          <w:tcPr>
            <w:tcW w:w="9709" w:type="dxa"/>
            <w:shd w:val="clear" w:color="auto" w:fill="D9D9D9" w:themeFill="background1" w:themeFillShade="D9"/>
          </w:tcPr>
          <w:p w14:paraId="41F355BF"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Element</w:t>
            </w:r>
          </w:p>
        </w:tc>
      </w:tr>
      <w:tr w:rsidR="00C560C5" w:rsidRPr="00C560C5" w14:paraId="5B390339" w14:textId="77777777" w:rsidTr="00E4771F">
        <w:tc>
          <w:tcPr>
            <w:tcW w:w="9709" w:type="dxa"/>
          </w:tcPr>
          <w:p w14:paraId="796CBA6E"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bd-i-ext2:VATDueAmount</w:t>
            </w:r>
          </w:p>
        </w:tc>
      </w:tr>
    </w:tbl>
    <w:p w14:paraId="353D85E3" w14:textId="77777777" w:rsidR="00C560C5" w:rsidRPr="00C560C5" w:rsidRDefault="00C560C5" w:rsidP="00C560C5">
      <w:pPr>
        <w:rPr>
          <w:b/>
          <w:color w:val="BFBFBF" w:themeColor="background1" w:themeShade="BF"/>
        </w:rPr>
      </w:pPr>
    </w:p>
    <w:p w14:paraId="144629B0" w14:textId="77777777" w:rsidR="00C560C5" w:rsidRPr="00C560C5" w:rsidRDefault="00C560C5" w:rsidP="00C560C5">
      <w:pPr>
        <w:rPr>
          <w:b/>
          <w:color w:val="BFBFBF" w:themeColor="background1" w:themeShade="BF"/>
        </w:rPr>
      </w:pPr>
    </w:p>
    <w:p w14:paraId="62B9FEB5" w14:textId="21AC6C84" w:rsidR="00C560C5" w:rsidRPr="00C560C5" w:rsidRDefault="00C560C5" w:rsidP="00C560C5">
      <w:pPr>
        <w:rPr>
          <w:b/>
          <w:color w:val="BFBFBF" w:themeColor="background1" w:themeShade="BF"/>
        </w:rPr>
      </w:pPr>
      <w:r w:rsidRPr="00C560C5">
        <w:rPr>
          <w:b/>
          <w:color w:val="BFBFBF" w:themeColor="background1" w:themeShade="BF"/>
        </w:rPr>
        <w:t>BR-BD-18.4.28</w:t>
      </w:r>
      <w:r w:rsidR="00C9732F">
        <w:rPr>
          <w:b/>
          <w:color w:val="BFBFBF" w:themeColor="background1" w:themeShade="BF"/>
        </w:rPr>
        <w:t xml:space="preserve"> </w:t>
      </w:r>
      <w:r w:rsidRPr="00C560C5">
        <w:rPr>
          <w:b/>
          <w:color w:val="BFBFBF" w:themeColor="background1" w:themeShade="BF"/>
        </w:rPr>
        <w:t xml:space="preserve">: De waarde van element 'bd-i-ext2:MemberStateOfDispatchOrVATID' MOET ongelijk zijn aan 'A' INDIEN element 'bd-i-ext2:MemberStateType' is opgenomen EN de gerelateerde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'OBU' EN een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'Services' bevat.</w:t>
      </w:r>
    </w:p>
    <w:p w14:paraId="3AC637D3" w14:textId="77777777" w:rsidR="00BE5C50" w:rsidRDefault="00BE5C50" w:rsidP="00C560C5">
      <w:pPr>
        <w:rPr>
          <w:b/>
          <w:color w:val="BFBFBF" w:themeColor="background1" w:themeShade="BF"/>
        </w:rPr>
      </w:pPr>
    </w:p>
    <w:p w14:paraId="1B1F65C1" w14:textId="77777777" w:rsidR="00BE5C50" w:rsidRDefault="00BE5C50" w:rsidP="00C560C5">
      <w:pPr>
        <w:rPr>
          <w:b/>
          <w:color w:val="BFBFBF" w:themeColor="background1" w:themeShade="BF"/>
        </w:rPr>
      </w:pPr>
    </w:p>
    <w:p w14:paraId="6C216E3B" w14:textId="6ECBCA29" w:rsidR="00C560C5" w:rsidRPr="00C560C5" w:rsidRDefault="00C560C5" w:rsidP="00C560C5">
      <w:pPr>
        <w:rPr>
          <w:b/>
          <w:color w:val="BFBFBF" w:themeColor="background1" w:themeShade="BF"/>
        </w:rPr>
      </w:pPr>
      <w:r w:rsidRPr="00C560C5">
        <w:rPr>
          <w:b/>
          <w:color w:val="BFBFBF" w:themeColor="background1" w:themeShade="BF"/>
        </w:rPr>
        <w:t>BR-BD-18.4.29</w:t>
      </w:r>
      <w:r w:rsidR="00C9732F">
        <w:rPr>
          <w:b/>
          <w:color w:val="BFBFBF" w:themeColor="background1" w:themeShade="BF"/>
        </w:rPr>
        <w:t xml:space="preserve"> </w:t>
      </w:r>
      <w:r w:rsidRPr="00C560C5">
        <w:rPr>
          <w:b/>
          <w:color w:val="BFBFBF" w:themeColor="background1" w:themeShade="BF"/>
        </w:rPr>
        <w:t>: Element MOET zijn opgenomen INDIEN element 'bd-i-ext2:MemberStateOfDispatchOrVATID' met dezelfde overeenkomstige dimensiewaarden gelijk is aan 'B'.</w:t>
      </w:r>
    </w:p>
    <w:p w14:paraId="598EBB47" w14:textId="77777777" w:rsidR="00C560C5" w:rsidRPr="00C560C5" w:rsidRDefault="00C560C5" w:rsidP="00C560C5">
      <w:pPr>
        <w:rPr>
          <w:b/>
          <w:color w:val="BFBFBF" w:themeColor="background1" w:themeShade="BF"/>
        </w:rPr>
      </w:pPr>
    </w:p>
    <w:p w14:paraId="53B377B8" w14:textId="77777777" w:rsidR="00C560C5" w:rsidRPr="00C560C5" w:rsidRDefault="00C560C5" w:rsidP="00C560C5">
      <w:pPr>
        <w:jc w:val="both"/>
        <w:rPr>
          <w:color w:val="BFBFBF" w:themeColor="background1" w:themeShade="BF"/>
        </w:rPr>
      </w:pPr>
      <w:r w:rsidRPr="00C560C5">
        <w:rPr>
          <w:color w:val="BFBFBF" w:themeColor="background1" w:themeShade="BF"/>
        </w:rPr>
        <w:t>Element dat moet worden opgenomen:</w:t>
      </w:r>
    </w:p>
    <w:p w14:paraId="2704C163" w14:textId="77777777" w:rsidR="00C560C5" w:rsidRPr="00C560C5" w:rsidRDefault="00C560C5" w:rsidP="00C560C5">
      <w:pPr>
        <w:rPr>
          <w:b/>
          <w:color w:val="BFBFBF" w:themeColor="background1" w:themeShade="BF"/>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560C5" w:rsidRPr="00C560C5" w14:paraId="2F3148C6" w14:textId="77777777" w:rsidTr="00E4771F">
        <w:tc>
          <w:tcPr>
            <w:tcW w:w="9709" w:type="dxa"/>
            <w:shd w:val="clear" w:color="auto" w:fill="D9D9D9" w:themeFill="background1" w:themeFillShade="D9"/>
          </w:tcPr>
          <w:p w14:paraId="7C7BA9E2" w14:textId="77777777" w:rsidR="00C560C5" w:rsidRPr="00C560C5" w:rsidRDefault="00C560C5" w:rsidP="00E4771F">
            <w:pPr>
              <w:pStyle w:val="Geenafstand"/>
              <w:rPr>
                <w:b/>
                <w:color w:val="BFBFBF" w:themeColor="background1" w:themeShade="BF"/>
                <w:sz w:val="18"/>
                <w:szCs w:val="18"/>
              </w:rPr>
            </w:pPr>
            <w:r w:rsidRPr="00C560C5">
              <w:rPr>
                <w:b/>
                <w:color w:val="BFBFBF" w:themeColor="background1" w:themeShade="BF"/>
                <w:sz w:val="18"/>
                <w:szCs w:val="18"/>
              </w:rPr>
              <w:t>Element</w:t>
            </w:r>
          </w:p>
        </w:tc>
      </w:tr>
      <w:tr w:rsidR="00C560C5" w:rsidRPr="00C560C5" w14:paraId="71792D22" w14:textId="77777777" w:rsidTr="00E4771F">
        <w:tc>
          <w:tcPr>
            <w:tcW w:w="9709" w:type="dxa"/>
          </w:tcPr>
          <w:p w14:paraId="10C1AF92" w14:textId="77777777" w:rsidR="00C560C5" w:rsidRPr="00C560C5" w:rsidRDefault="00C560C5" w:rsidP="00E4771F">
            <w:pPr>
              <w:pStyle w:val="Geenafstand"/>
              <w:rPr>
                <w:color w:val="BFBFBF" w:themeColor="background1" w:themeShade="BF"/>
                <w:sz w:val="18"/>
                <w:szCs w:val="18"/>
              </w:rPr>
            </w:pPr>
            <w:r w:rsidRPr="00C560C5">
              <w:rPr>
                <w:color w:val="BFBFBF" w:themeColor="background1" w:themeShade="BF"/>
                <w:sz w:val="18"/>
                <w:szCs w:val="18"/>
              </w:rPr>
              <w:t>bd-i-ext2:VATID</w:t>
            </w:r>
          </w:p>
        </w:tc>
      </w:tr>
    </w:tbl>
    <w:p w14:paraId="50C55AED" w14:textId="77777777" w:rsidR="00C560C5" w:rsidRPr="00C560C5" w:rsidRDefault="00C560C5" w:rsidP="00C560C5">
      <w:pPr>
        <w:rPr>
          <w:b/>
          <w:color w:val="BFBFBF" w:themeColor="background1" w:themeShade="BF"/>
        </w:rPr>
      </w:pPr>
    </w:p>
    <w:p w14:paraId="3E3E0D64" w14:textId="77777777" w:rsidR="00C560C5" w:rsidRPr="00C560C5" w:rsidRDefault="00C560C5" w:rsidP="00C560C5">
      <w:pPr>
        <w:rPr>
          <w:b/>
          <w:color w:val="BFBFBF" w:themeColor="background1" w:themeShade="BF"/>
        </w:rPr>
      </w:pPr>
    </w:p>
    <w:p w14:paraId="6D948041" w14:textId="1B17684E" w:rsidR="00C560C5" w:rsidRPr="00C560C5" w:rsidRDefault="00C560C5" w:rsidP="00C560C5">
      <w:pPr>
        <w:rPr>
          <w:b/>
          <w:color w:val="BFBFBF" w:themeColor="background1" w:themeShade="BF"/>
        </w:rPr>
      </w:pPr>
      <w:r w:rsidRPr="00C560C5">
        <w:rPr>
          <w:b/>
          <w:color w:val="BFBFBF" w:themeColor="background1" w:themeShade="BF"/>
        </w:rPr>
        <w:t>BR-BD-18.4.30</w:t>
      </w:r>
      <w:r w:rsidR="00C9732F">
        <w:rPr>
          <w:b/>
          <w:color w:val="BFBFBF" w:themeColor="background1" w:themeShade="BF"/>
        </w:rPr>
        <w:t xml:space="preserve"> </w:t>
      </w:r>
      <w:r w:rsidRPr="00C560C5">
        <w:rPr>
          <w:b/>
          <w:color w:val="BFBFBF" w:themeColor="background1" w:themeShade="BF"/>
        </w:rPr>
        <w:t xml:space="preserve">: De waarde van </w:t>
      </w:r>
      <w:proofErr w:type="spellStart"/>
      <w:r w:rsidRPr="00C560C5">
        <w:rPr>
          <w:b/>
          <w:color w:val="BFBFBF" w:themeColor="background1" w:themeShade="BF"/>
        </w:rPr>
        <w:t>EUMemberStateDimension</w:t>
      </w:r>
      <w:proofErr w:type="spellEnd"/>
      <w:r w:rsidRPr="00C560C5">
        <w:rPr>
          <w:b/>
          <w:color w:val="BFBFBF" w:themeColor="background1" w:themeShade="BF"/>
        </w:rPr>
        <w:t xml:space="preserve"> MOET ongelijk zijn aan de waarde van </w:t>
      </w:r>
      <w:proofErr w:type="spellStart"/>
      <w:r w:rsidRPr="00C560C5">
        <w:rPr>
          <w:b/>
          <w:color w:val="BFBFBF" w:themeColor="background1" w:themeShade="BF"/>
        </w:rPr>
        <w:t>MemberStateOfConsumptionDimension</w:t>
      </w:r>
      <w:proofErr w:type="spellEnd"/>
      <w:r w:rsidRPr="00C560C5">
        <w:rPr>
          <w:b/>
          <w:color w:val="BFBFBF" w:themeColor="background1" w:themeShade="BF"/>
        </w:rPr>
        <w:t xml:space="preserve"> INDIEN element 'bd-i-ext2:MemberStateOfDispatchOrVATID' gelijk is aan 'B' EN element 'bd-i-ext2:MemberStateType' is opgenomen EN de gerelateerde context een </w:t>
      </w:r>
      <w:proofErr w:type="spellStart"/>
      <w:r w:rsidRPr="00C560C5">
        <w:rPr>
          <w:b/>
          <w:color w:val="BFBFBF" w:themeColor="background1" w:themeShade="BF"/>
        </w:rPr>
        <w:t>VATSchemeDimension</w:t>
      </w:r>
      <w:proofErr w:type="spellEnd"/>
      <w:r w:rsidRPr="00C560C5">
        <w:rPr>
          <w:b/>
          <w:color w:val="BFBFBF" w:themeColor="background1" w:themeShade="BF"/>
        </w:rPr>
        <w:t xml:space="preserve"> 'OBU' EN een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'Services' bevat.</w:t>
      </w:r>
    </w:p>
    <w:p w14:paraId="75093007" w14:textId="77777777" w:rsidR="00C560C5" w:rsidRPr="00C560C5" w:rsidRDefault="00C560C5" w:rsidP="00C560C5">
      <w:pPr>
        <w:rPr>
          <w:b/>
          <w:color w:val="BFBFBF" w:themeColor="background1" w:themeShade="BF"/>
        </w:rPr>
      </w:pPr>
    </w:p>
    <w:p w14:paraId="7C846477" w14:textId="77777777" w:rsidR="00C560C5" w:rsidRPr="00C560C5" w:rsidRDefault="00C560C5" w:rsidP="00C560C5">
      <w:pPr>
        <w:rPr>
          <w:b/>
          <w:color w:val="BFBFBF" w:themeColor="background1" w:themeShade="BF"/>
          <w:sz w:val="20"/>
          <w:szCs w:val="20"/>
        </w:rPr>
      </w:pPr>
    </w:p>
    <w:p w14:paraId="7E0F2708" w14:textId="6C0930E8" w:rsidR="00C560C5" w:rsidRPr="00C560C5" w:rsidRDefault="00C560C5" w:rsidP="00C560C5">
      <w:pPr>
        <w:rPr>
          <w:b/>
          <w:color w:val="BFBFBF" w:themeColor="background1" w:themeShade="BF"/>
          <w:sz w:val="20"/>
          <w:szCs w:val="20"/>
        </w:rPr>
      </w:pPr>
      <w:r w:rsidRPr="00C560C5">
        <w:rPr>
          <w:b/>
          <w:color w:val="BFBFBF" w:themeColor="background1" w:themeShade="BF"/>
        </w:rPr>
        <w:t>BR-BD-18.4.31</w:t>
      </w:r>
      <w:r w:rsidR="00C9732F">
        <w:rPr>
          <w:b/>
          <w:color w:val="BFBFBF" w:themeColor="background1" w:themeShade="BF"/>
        </w:rPr>
        <w:t xml:space="preserve"> </w:t>
      </w:r>
      <w:r w:rsidRPr="00C560C5">
        <w:rPr>
          <w:b/>
          <w:color w:val="BFBFBF" w:themeColor="background1" w:themeShade="BF"/>
        </w:rPr>
        <w:t xml:space="preserve">: </w:t>
      </w:r>
      <w:proofErr w:type="spellStart"/>
      <w:r w:rsidRPr="00C560C5">
        <w:rPr>
          <w:b/>
          <w:color w:val="BFBFBF" w:themeColor="background1" w:themeShade="BF"/>
        </w:rPr>
        <w:t>VATSuppliesDimension</w:t>
      </w:r>
      <w:proofErr w:type="spellEnd"/>
      <w:r w:rsidRPr="00C560C5">
        <w:rPr>
          <w:b/>
          <w:color w:val="BFBFBF" w:themeColor="background1" w:themeShade="BF"/>
        </w:rPr>
        <w:t xml:space="preserve"> MOET gelijk zijn aan 'GOODS' INDIEN dezelfde context </w:t>
      </w:r>
      <w:proofErr w:type="spellStart"/>
      <w:r w:rsidRPr="00C560C5">
        <w:rPr>
          <w:b/>
          <w:color w:val="BFBFBF" w:themeColor="background1" w:themeShade="BF"/>
        </w:rPr>
        <w:t>MemberStateOfConsumptionDimension</w:t>
      </w:r>
      <w:proofErr w:type="spellEnd"/>
      <w:r w:rsidRPr="00C560C5">
        <w:rPr>
          <w:b/>
          <w:color w:val="BFBFBF" w:themeColor="background1" w:themeShade="BF"/>
        </w:rPr>
        <w:t xml:space="preserve"> 'XI' bevat.</w:t>
      </w:r>
    </w:p>
    <w:p w14:paraId="26595D36" w14:textId="77777777" w:rsidR="00C560C5" w:rsidRPr="00C560C5" w:rsidRDefault="00C560C5" w:rsidP="00C560C5">
      <w:pPr>
        <w:rPr>
          <w:b/>
          <w:color w:val="BFBFBF" w:themeColor="background1" w:themeShade="BF"/>
          <w:sz w:val="20"/>
          <w:szCs w:val="20"/>
        </w:rPr>
      </w:pPr>
    </w:p>
    <w:p w14:paraId="4D59AB78" w14:textId="77777777" w:rsidR="00C560C5" w:rsidRPr="00C560C5" w:rsidRDefault="00C560C5" w:rsidP="00C560C5">
      <w:pPr>
        <w:rPr>
          <w:b/>
          <w:color w:val="BFBFBF" w:themeColor="background1" w:themeShade="BF"/>
        </w:rPr>
      </w:pPr>
    </w:p>
    <w:p w14:paraId="3B25511A" w14:textId="37A61371" w:rsidR="00BE5C50" w:rsidRDefault="00C560C5" w:rsidP="00C560C5">
      <w:pPr>
        <w:spacing w:after="200" w:line="276" w:lineRule="auto"/>
        <w:rPr>
          <w:b/>
          <w:color w:val="BFBFBF" w:themeColor="background1" w:themeShade="BF"/>
        </w:rPr>
      </w:pPr>
      <w:r w:rsidRPr="00C560C5">
        <w:rPr>
          <w:b/>
          <w:color w:val="BFBFBF" w:themeColor="background1" w:themeShade="BF"/>
        </w:rPr>
        <w:t>BR-BD-18.4.32</w:t>
      </w:r>
      <w:r w:rsidR="00C9732F">
        <w:rPr>
          <w:b/>
          <w:color w:val="BFBFBF" w:themeColor="background1" w:themeShade="BF"/>
        </w:rPr>
        <w:t xml:space="preserve"> </w:t>
      </w:r>
      <w:r w:rsidRPr="00C560C5">
        <w:rPr>
          <w:b/>
          <w:color w:val="BFBFBF" w:themeColor="background1" w:themeShade="BF"/>
        </w:rPr>
        <w:t>: De waarde van element 'bd-i-ext2:MemberStateType' MOET gelijk zijn aan 'MSEST' INDIEN het element 'bd-i-ext2:MemberStateOfDispatchOrVATID' met dezelfde overeenkomstige dimensiewaarden is opgenomen</w:t>
      </w:r>
      <w:r w:rsidR="00BE5C50">
        <w:rPr>
          <w:b/>
          <w:color w:val="BFBFBF" w:themeColor="background1" w:themeShade="BF"/>
        </w:rPr>
        <w:t>.</w:t>
      </w:r>
    </w:p>
    <w:p w14:paraId="09699F56" w14:textId="7944A3E6" w:rsidR="00C560C5" w:rsidRPr="00C560C5" w:rsidRDefault="00BE5C50" w:rsidP="00C560C5">
      <w:pPr>
        <w:spacing w:after="200" w:line="276" w:lineRule="auto"/>
        <w:rPr>
          <w:b/>
          <w:color w:val="BFBFBF" w:themeColor="background1" w:themeShade="BF"/>
        </w:rPr>
      </w:pPr>
      <w:r>
        <w:rPr>
          <w:b/>
          <w:color w:val="BFBFBF" w:themeColor="background1" w:themeShade="BF"/>
        </w:rPr>
        <w:br/>
      </w:r>
      <w:r w:rsidR="00C560C5" w:rsidRPr="00C560C5">
        <w:rPr>
          <w:b/>
          <w:color w:val="BFBFBF" w:themeColor="background1" w:themeShade="BF"/>
        </w:rPr>
        <w:t>BR-BD-18.4.33</w:t>
      </w:r>
      <w:r w:rsidR="00C9732F">
        <w:rPr>
          <w:b/>
          <w:color w:val="BFBFBF" w:themeColor="background1" w:themeShade="BF"/>
        </w:rPr>
        <w:t xml:space="preserve"> </w:t>
      </w:r>
      <w:r w:rsidR="00C560C5" w:rsidRPr="00C560C5">
        <w:rPr>
          <w:b/>
          <w:color w:val="BFBFBF" w:themeColor="background1" w:themeShade="BF"/>
        </w:rPr>
        <w:t>: De waarde van element 'bd-i-ext2:MemberStateType' MOET gelijk zijn aan 'MSID' INDIEN het element 'bd-i-ext2:MemberStateOfDispatchOrVATID' met dezelfde overeenkomstige dimensiewaarden NIET is opgenomen.</w:t>
      </w:r>
    </w:p>
    <w:p w14:paraId="3EFD3A09" w14:textId="59391756" w:rsidR="00C560C5" w:rsidRPr="00C560C5" w:rsidRDefault="00BE5C50" w:rsidP="00C560C5">
      <w:pPr>
        <w:rPr>
          <w:b/>
          <w:color w:val="BFBFBF" w:themeColor="background1" w:themeShade="BF"/>
        </w:rPr>
      </w:pPr>
      <w:r>
        <w:rPr>
          <w:b/>
          <w:color w:val="BFBFBF" w:themeColor="background1" w:themeShade="BF"/>
        </w:rPr>
        <w:br/>
      </w:r>
      <w:r w:rsidR="00C560C5" w:rsidRPr="00C560C5">
        <w:rPr>
          <w:b/>
          <w:color w:val="BFBFBF" w:themeColor="background1" w:themeShade="BF"/>
        </w:rPr>
        <w:t xml:space="preserve">BR-BD-18.4.34 : </w:t>
      </w:r>
      <w:bookmarkStart w:id="38" w:name="_Hlk137741327"/>
      <w:r w:rsidR="00C560C5" w:rsidRPr="00C560C5">
        <w:rPr>
          <w:b/>
          <w:color w:val="BFBFBF" w:themeColor="background1" w:themeShade="BF"/>
        </w:rPr>
        <w:t>De waarde van element '</w:t>
      </w:r>
      <w:proofErr w:type="spellStart"/>
      <w:r w:rsidR="00C560C5" w:rsidRPr="00C560C5">
        <w:rPr>
          <w:b/>
          <w:color w:val="BFBFBF" w:themeColor="background1" w:themeShade="BF"/>
        </w:rPr>
        <w:t>VATAmountTotal</w:t>
      </w:r>
      <w:proofErr w:type="spellEnd"/>
      <w:r w:rsidR="00C560C5" w:rsidRPr="00C560C5">
        <w:rPr>
          <w:b/>
          <w:color w:val="BFBFBF" w:themeColor="background1" w:themeShade="BF"/>
        </w:rPr>
        <w:t>' MOET gelijk zijn aan de som van de waarden van elementen '</w:t>
      </w:r>
      <w:proofErr w:type="spellStart"/>
      <w:r w:rsidR="00C560C5" w:rsidRPr="00C560C5">
        <w:rPr>
          <w:b/>
          <w:color w:val="BFBFBF" w:themeColor="background1" w:themeShade="BF"/>
        </w:rPr>
        <w:t>VATAmount</w:t>
      </w:r>
      <w:proofErr w:type="spellEnd"/>
      <w:r w:rsidR="00C560C5" w:rsidRPr="00C560C5">
        <w:rPr>
          <w:b/>
          <w:color w:val="BFBFBF" w:themeColor="background1" w:themeShade="BF"/>
        </w:rPr>
        <w:t>'</w:t>
      </w:r>
      <w:bookmarkEnd w:id="38"/>
      <w:r w:rsidR="00C560C5" w:rsidRPr="00C560C5">
        <w:rPr>
          <w:b/>
          <w:color w:val="BFBFBF" w:themeColor="background1" w:themeShade="BF"/>
        </w:rPr>
        <w:t>.</w:t>
      </w:r>
    </w:p>
    <w:p w14:paraId="13A82EC8" w14:textId="77777777" w:rsidR="00C560C5" w:rsidRPr="00C560C5" w:rsidRDefault="00C560C5" w:rsidP="00C560C5">
      <w:pPr>
        <w:rPr>
          <w:rFonts w:asciiTheme="minorHAnsi" w:hAnsiTheme="minorHAnsi"/>
          <w:color w:val="BFBFBF" w:themeColor="background1" w:themeShade="BF"/>
          <w:sz w:val="20"/>
          <w:szCs w:val="20"/>
        </w:rPr>
      </w:pPr>
    </w:p>
    <w:p w14:paraId="36177B62" w14:textId="77777777" w:rsidR="00C560C5" w:rsidRPr="00C560C5" w:rsidRDefault="00C560C5" w:rsidP="00C560C5">
      <w:pPr>
        <w:rPr>
          <w:rFonts w:asciiTheme="minorHAnsi" w:hAnsiTheme="minorHAnsi"/>
          <w:color w:val="BFBFBF" w:themeColor="background1" w:themeShade="BF"/>
          <w:sz w:val="20"/>
          <w:szCs w:val="20"/>
        </w:rPr>
      </w:pPr>
    </w:p>
    <w:p w14:paraId="3DE53871" w14:textId="77777777" w:rsidR="00C560C5" w:rsidRPr="00C560C5" w:rsidRDefault="00C560C5" w:rsidP="00C560C5">
      <w:pPr>
        <w:rPr>
          <w:b/>
          <w:color w:val="BFBFBF" w:themeColor="background1" w:themeShade="BF"/>
        </w:rPr>
      </w:pPr>
      <w:r w:rsidRPr="00C560C5">
        <w:rPr>
          <w:b/>
          <w:color w:val="BFBFBF" w:themeColor="background1" w:themeShade="BF"/>
        </w:rPr>
        <w:t>BR-BD-18.4.35 : De waarde van element '</w:t>
      </w:r>
      <w:proofErr w:type="spellStart"/>
      <w:r w:rsidRPr="00C560C5">
        <w:rPr>
          <w:b/>
          <w:color w:val="BFBFBF" w:themeColor="background1" w:themeShade="BF"/>
        </w:rPr>
        <w:t>VATRate</w:t>
      </w:r>
      <w:proofErr w:type="spellEnd"/>
      <w:r w:rsidRPr="00C560C5">
        <w:rPr>
          <w:b/>
          <w:color w:val="BFBFBF" w:themeColor="background1" w:themeShade="BF"/>
        </w:rPr>
        <w:t>' MOET groter zijn dan '0'.</w:t>
      </w:r>
    </w:p>
    <w:p w14:paraId="1DB318BA" w14:textId="77777777" w:rsidR="00C560C5" w:rsidRPr="00C560C5" w:rsidRDefault="00C560C5" w:rsidP="00C560C5">
      <w:pPr>
        <w:rPr>
          <w:rFonts w:asciiTheme="minorHAnsi" w:hAnsiTheme="minorHAnsi"/>
          <w:color w:val="BFBFBF" w:themeColor="background1" w:themeShade="BF"/>
          <w:sz w:val="20"/>
          <w:szCs w:val="20"/>
        </w:rPr>
      </w:pPr>
    </w:p>
    <w:p w14:paraId="7AC84A98" w14:textId="77777777" w:rsidR="00C560C5" w:rsidRPr="00C560C5" w:rsidRDefault="00C560C5" w:rsidP="00C560C5">
      <w:pPr>
        <w:rPr>
          <w:rFonts w:asciiTheme="minorHAnsi" w:hAnsiTheme="minorHAnsi"/>
          <w:color w:val="BFBFBF" w:themeColor="background1" w:themeShade="BF"/>
          <w:sz w:val="20"/>
          <w:szCs w:val="20"/>
        </w:rPr>
      </w:pPr>
    </w:p>
    <w:p w14:paraId="70E29DCE" w14:textId="77777777" w:rsidR="00C560C5" w:rsidRPr="00C560C5" w:rsidRDefault="00C560C5" w:rsidP="00C560C5">
      <w:pPr>
        <w:rPr>
          <w:b/>
          <w:color w:val="BFBFBF" w:themeColor="background1" w:themeShade="BF"/>
        </w:rPr>
      </w:pPr>
      <w:r w:rsidRPr="00C560C5">
        <w:rPr>
          <w:b/>
          <w:color w:val="BFBFBF" w:themeColor="background1" w:themeShade="BF"/>
        </w:rPr>
        <w:t>BR-BD-18.4.36 : De waarde van element '</w:t>
      </w:r>
      <w:proofErr w:type="spellStart"/>
      <w:r w:rsidRPr="00C560C5">
        <w:rPr>
          <w:b/>
          <w:color w:val="BFBFBF" w:themeColor="background1" w:themeShade="BF"/>
        </w:rPr>
        <w:t>VATTaxableAmount</w:t>
      </w:r>
      <w:proofErr w:type="spellEnd"/>
      <w:r w:rsidRPr="00C560C5">
        <w:rPr>
          <w:b/>
          <w:color w:val="BFBFBF" w:themeColor="background1" w:themeShade="BF"/>
        </w:rPr>
        <w:t>' MOET groter zijn dan '0'.</w:t>
      </w:r>
    </w:p>
    <w:p w14:paraId="40CCD9F4" w14:textId="77777777" w:rsidR="00C560C5" w:rsidRPr="00C560C5" w:rsidRDefault="00C560C5" w:rsidP="00C560C5">
      <w:pPr>
        <w:rPr>
          <w:rFonts w:asciiTheme="minorHAnsi" w:hAnsiTheme="minorHAnsi"/>
          <w:color w:val="BFBFBF" w:themeColor="background1" w:themeShade="BF"/>
          <w:sz w:val="20"/>
          <w:szCs w:val="20"/>
        </w:rPr>
      </w:pPr>
    </w:p>
    <w:p w14:paraId="0DD231B2" w14:textId="77777777" w:rsidR="00C560C5" w:rsidRPr="00C560C5" w:rsidRDefault="00C560C5" w:rsidP="00C560C5">
      <w:pPr>
        <w:rPr>
          <w:rFonts w:asciiTheme="minorHAnsi" w:hAnsiTheme="minorHAnsi"/>
          <w:color w:val="BFBFBF" w:themeColor="background1" w:themeShade="BF"/>
          <w:sz w:val="20"/>
          <w:szCs w:val="20"/>
        </w:rPr>
      </w:pPr>
    </w:p>
    <w:p w14:paraId="53C93B27" w14:textId="77777777" w:rsidR="00C560C5" w:rsidRPr="00C560C5" w:rsidRDefault="00C560C5" w:rsidP="00C560C5">
      <w:pPr>
        <w:rPr>
          <w:b/>
          <w:color w:val="BFBFBF" w:themeColor="background1" w:themeShade="BF"/>
        </w:rPr>
      </w:pPr>
      <w:r w:rsidRPr="00C560C5">
        <w:rPr>
          <w:b/>
          <w:color w:val="BFBFBF" w:themeColor="background1" w:themeShade="BF"/>
        </w:rPr>
        <w:t>BR-BD-18.4.37 : De waarde van element '</w:t>
      </w:r>
      <w:proofErr w:type="spellStart"/>
      <w:r w:rsidRPr="00C560C5">
        <w:rPr>
          <w:b/>
          <w:color w:val="BFBFBF" w:themeColor="background1" w:themeShade="BF"/>
        </w:rPr>
        <w:t>VATAmount</w:t>
      </w:r>
      <w:proofErr w:type="spellEnd"/>
      <w:r w:rsidRPr="00C560C5">
        <w:rPr>
          <w:b/>
          <w:color w:val="BFBFBF" w:themeColor="background1" w:themeShade="BF"/>
        </w:rPr>
        <w:t>' MOET gelijk zijn aan de waarde van element '</w:t>
      </w:r>
      <w:proofErr w:type="spellStart"/>
      <w:r w:rsidRPr="00C560C5">
        <w:rPr>
          <w:b/>
          <w:color w:val="BFBFBF" w:themeColor="background1" w:themeShade="BF"/>
        </w:rPr>
        <w:t>VATRate</w:t>
      </w:r>
      <w:proofErr w:type="spellEnd"/>
      <w:r w:rsidRPr="00C560C5">
        <w:rPr>
          <w:b/>
          <w:color w:val="BFBFBF" w:themeColor="background1" w:themeShade="BF"/>
        </w:rPr>
        <w:t>' maal de waarde van element '</w:t>
      </w:r>
      <w:proofErr w:type="spellStart"/>
      <w:r w:rsidRPr="00C560C5">
        <w:rPr>
          <w:b/>
          <w:color w:val="BFBFBF" w:themeColor="background1" w:themeShade="BF"/>
        </w:rPr>
        <w:t>VATTaxableAmount</w:t>
      </w:r>
      <w:proofErr w:type="spellEnd"/>
      <w:r w:rsidRPr="00C560C5">
        <w:rPr>
          <w:b/>
          <w:color w:val="BFBFBF" w:themeColor="background1" w:themeShade="BF"/>
        </w:rPr>
        <w:t>'.</w:t>
      </w:r>
    </w:p>
    <w:p w14:paraId="69EF1790" w14:textId="77777777" w:rsidR="00C560C5" w:rsidRPr="00C560C5" w:rsidRDefault="00C560C5" w:rsidP="00C560C5">
      <w:pPr>
        <w:rPr>
          <w:rFonts w:asciiTheme="minorHAnsi" w:hAnsiTheme="minorHAnsi"/>
          <w:color w:val="BFBFBF" w:themeColor="background1" w:themeShade="BF"/>
          <w:sz w:val="20"/>
          <w:szCs w:val="20"/>
        </w:rPr>
      </w:pPr>
    </w:p>
    <w:p w14:paraId="0B435B6B" w14:textId="05E14898" w:rsidR="004B1D17" w:rsidRPr="00E92B78" w:rsidRDefault="004B1D17" w:rsidP="004B1D17">
      <w:pPr>
        <w:rPr>
          <w:rFonts w:asciiTheme="minorHAnsi" w:eastAsiaTheme="minorHAnsi" w:hAnsiTheme="minorHAnsi" w:cstheme="minorBidi"/>
          <w:color w:val="BFBFBF" w:themeColor="background1" w:themeShade="BF"/>
          <w:sz w:val="22"/>
          <w:szCs w:val="22"/>
          <w:lang w:eastAsia="en-US"/>
        </w:rPr>
      </w:pPr>
    </w:p>
    <w:p w14:paraId="2098C27F" w14:textId="77777777" w:rsidR="00BD7917" w:rsidRPr="00E92B78" w:rsidRDefault="00BD7917" w:rsidP="00BD7917">
      <w:pPr>
        <w:pStyle w:val="Standaardinspringing"/>
        <w:rPr>
          <w:color w:val="BFBFBF" w:themeColor="background1" w:themeShade="BF"/>
        </w:rPr>
      </w:pPr>
    </w:p>
    <w:p w14:paraId="6A2ACFA5" w14:textId="77777777" w:rsidR="004C1C3E" w:rsidRDefault="004C1C3E">
      <w:r>
        <w:br w:type="page"/>
      </w:r>
    </w:p>
    <w:p w14:paraId="1BD8BB1F" w14:textId="6E544711" w:rsidR="00DC3708" w:rsidRPr="000261F2" w:rsidRDefault="00DC3708" w:rsidP="00DC3708">
      <w:pPr>
        <w:pStyle w:val="Kop2"/>
      </w:pPr>
      <w:bookmarkStart w:id="39" w:name="_Toc152052388"/>
      <w:r w:rsidRPr="000261F2">
        <w:lastRenderedPageBreak/>
        <w:t xml:space="preserve">BD Reporting Rules – </w:t>
      </w:r>
      <w:r w:rsidR="00DF15D8">
        <w:t xml:space="preserve">Aangifte en opgaaf </w:t>
      </w:r>
      <w:r w:rsidR="004C217C">
        <w:t>d</w:t>
      </w:r>
      <w:r>
        <w:t>ividendbelasting</w:t>
      </w:r>
      <w:bookmarkEnd w:id="39"/>
      <w:r w:rsidRPr="000261F2">
        <w:t xml:space="preserve"> </w:t>
      </w:r>
    </w:p>
    <w:p w14:paraId="648F52E6" w14:textId="77777777" w:rsidR="00DC3708" w:rsidRPr="000261F2" w:rsidRDefault="00DC3708" w:rsidP="00DC3708"/>
    <w:p w14:paraId="696C3C0F" w14:textId="0ECCC540" w:rsidR="00DC3708" w:rsidRPr="000261F2" w:rsidRDefault="00DC3708" w:rsidP="00DC3708">
      <w:pPr>
        <w:pStyle w:val="Geenafstand"/>
      </w:pPr>
      <w:r w:rsidRPr="000261F2">
        <w:t xml:space="preserve">De volgende regels zijn specifiek van toepassing op </w:t>
      </w:r>
      <w:r w:rsidR="00CD3DA1">
        <w:t>de</w:t>
      </w:r>
      <w:r w:rsidRPr="000261F2">
        <w:t xml:space="preserve"> berichtstroom '</w:t>
      </w:r>
      <w:r w:rsidR="00DF15D8">
        <w:t xml:space="preserve">Aangifte en opgaaf </w:t>
      </w:r>
      <w:r w:rsidR="004C217C">
        <w:t>d</w:t>
      </w:r>
      <w:r w:rsidR="00CD3DA1">
        <w:t>ividendbelasting</w:t>
      </w:r>
      <w:r w:rsidRPr="000261F2">
        <w:t>'</w:t>
      </w:r>
    </w:p>
    <w:p w14:paraId="78490AF9" w14:textId="77777777" w:rsidR="00DC3708" w:rsidRPr="000261F2" w:rsidRDefault="00DC3708" w:rsidP="00DC3708"/>
    <w:p w14:paraId="2536F881" w14:textId="77777777" w:rsidR="00DC3708" w:rsidRPr="000261F2" w:rsidRDefault="00DC3708" w:rsidP="00DC3708"/>
    <w:p w14:paraId="48E8450E" w14:textId="5343A80C" w:rsidR="00DC3708" w:rsidRPr="000261F2" w:rsidRDefault="00DC3708" w:rsidP="00DC3708">
      <w:pPr>
        <w:pStyle w:val="Geenafstand"/>
        <w:rPr>
          <w:b/>
          <w:i/>
        </w:rPr>
      </w:pPr>
      <w:r w:rsidRPr="000261F2">
        <w:rPr>
          <w:b/>
          <w:i/>
        </w:rPr>
        <w:t xml:space="preserve">1. </w:t>
      </w:r>
      <w:proofErr w:type="spellStart"/>
      <w:r w:rsidRPr="000261F2">
        <w:rPr>
          <w:b/>
          <w:i/>
        </w:rPr>
        <w:t>Instance</w:t>
      </w:r>
      <w:proofErr w:type="spellEnd"/>
      <w:r w:rsidRPr="000261F2">
        <w:rPr>
          <w:b/>
          <w:i/>
        </w:rPr>
        <w:t xml:space="preserve"> regels</w:t>
      </w:r>
    </w:p>
    <w:p w14:paraId="11ADFBE9" w14:textId="77777777" w:rsidR="00DC3708" w:rsidRPr="000261F2" w:rsidRDefault="00DC3708" w:rsidP="00DC3708">
      <w:pPr>
        <w:pStyle w:val="Geenafstand"/>
      </w:pPr>
    </w:p>
    <w:p w14:paraId="5AA5DA9B" w14:textId="77777777" w:rsidR="00DC3708" w:rsidRPr="000261F2" w:rsidRDefault="00DC3708" w:rsidP="00DC3708">
      <w:pPr>
        <w:rPr>
          <w:b/>
        </w:rPr>
      </w:pPr>
      <w:r w:rsidRPr="000261F2">
        <w:rPr>
          <w:b/>
        </w:rPr>
        <w:t>Geen regels.</w:t>
      </w:r>
    </w:p>
    <w:p w14:paraId="27C058A8" w14:textId="77777777" w:rsidR="00DC3708" w:rsidRPr="000261F2" w:rsidRDefault="00DC3708" w:rsidP="00DC3708">
      <w:pPr>
        <w:pStyle w:val="Geenafstand"/>
      </w:pPr>
    </w:p>
    <w:p w14:paraId="1915F189" w14:textId="77777777" w:rsidR="00DC3708" w:rsidRPr="000261F2" w:rsidRDefault="00DC3708" w:rsidP="00DC3708">
      <w:pPr>
        <w:pStyle w:val="Geenafstand"/>
      </w:pPr>
    </w:p>
    <w:p w14:paraId="79DFD9B3" w14:textId="77777777" w:rsidR="00DC3708" w:rsidRPr="000261F2" w:rsidRDefault="00DC3708" w:rsidP="00DC3708">
      <w:pPr>
        <w:pStyle w:val="Geenafstand"/>
        <w:rPr>
          <w:b/>
          <w:i/>
        </w:rPr>
      </w:pPr>
      <w:r w:rsidRPr="000261F2">
        <w:rPr>
          <w:b/>
          <w:i/>
        </w:rPr>
        <w:t>2. Context regels</w:t>
      </w:r>
    </w:p>
    <w:p w14:paraId="1BAFAC6E" w14:textId="77777777" w:rsidR="00DC3708" w:rsidRPr="000261F2" w:rsidRDefault="00DC3708" w:rsidP="00DC3708">
      <w:pPr>
        <w:pStyle w:val="Geenafstand"/>
        <w:rPr>
          <w:b/>
          <w:i/>
        </w:rPr>
      </w:pPr>
    </w:p>
    <w:p w14:paraId="3D76A9F0" w14:textId="54DADED0" w:rsidR="00DC3708" w:rsidRPr="000261F2" w:rsidRDefault="00DC3708" w:rsidP="00DC3708">
      <w:pPr>
        <w:rPr>
          <w:rFonts w:asciiTheme="minorHAnsi" w:eastAsiaTheme="minorHAnsi" w:hAnsiTheme="minorHAnsi" w:cstheme="minorBidi"/>
          <w:sz w:val="22"/>
          <w:szCs w:val="22"/>
          <w:lang w:eastAsia="en-US"/>
        </w:rPr>
      </w:pPr>
      <w:r w:rsidRPr="000261F2">
        <w:rPr>
          <w:rFonts w:asciiTheme="minorHAnsi" w:eastAsiaTheme="minorHAnsi" w:hAnsiTheme="minorHAnsi" w:cstheme="minorBidi"/>
          <w:sz w:val="22"/>
          <w:szCs w:val="22"/>
          <w:lang w:eastAsia="en-US"/>
        </w:rPr>
        <w:t xml:space="preserve">De </w:t>
      </w:r>
      <w:r w:rsidR="00DF15D8">
        <w:rPr>
          <w:rFonts w:asciiTheme="minorHAnsi" w:eastAsiaTheme="minorHAnsi" w:hAnsiTheme="minorHAnsi" w:cstheme="minorBidi"/>
          <w:sz w:val="22"/>
          <w:szCs w:val="22"/>
          <w:lang w:eastAsia="en-US"/>
        </w:rPr>
        <w:t xml:space="preserve">aangifte en opgaaf </w:t>
      </w:r>
      <w:r w:rsidR="0024593A">
        <w:rPr>
          <w:rFonts w:asciiTheme="minorHAnsi" w:eastAsiaTheme="minorHAnsi" w:hAnsiTheme="minorHAnsi" w:cstheme="minorBidi"/>
          <w:sz w:val="22"/>
          <w:szCs w:val="22"/>
          <w:lang w:eastAsia="en-US"/>
        </w:rPr>
        <w:t>dividendbelasting</w:t>
      </w:r>
      <w:r w:rsidRPr="000261F2">
        <w:rPr>
          <w:rFonts w:asciiTheme="minorHAnsi" w:eastAsiaTheme="minorHAnsi" w:hAnsiTheme="minorHAnsi" w:cstheme="minorBidi"/>
          <w:sz w:val="22"/>
          <w:szCs w:val="22"/>
          <w:lang w:eastAsia="en-US"/>
        </w:rPr>
        <w:t xml:space="preserve"> is een gedimensioneerde berichtsoort</w:t>
      </w:r>
      <w:r w:rsidR="0024593A" w:rsidRPr="0024593A">
        <w:t xml:space="preserve"> </w:t>
      </w:r>
      <w:r w:rsidR="0024593A" w:rsidRPr="0024593A">
        <w:rPr>
          <w:rFonts w:asciiTheme="minorHAnsi" w:eastAsiaTheme="minorHAnsi" w:hAnsiTheme="minorHAnsi" w:cstheme="minorBidi"/>
          <w:sz w:val="22"/>
          <w:szCs w:val="22"/>
          <w:lang w:eastAsia="en-US"/>
        </w:rPr>
        <w:t>waarin de volgende dimensies en domeinwaarden toegepast worden</w:t>
      </w:r>
      <w:r w:rsidR="0024593A">
        <w:rPr>
          <w:rFonts w:asciiTheme="minorHAnsi" w:eastAsiaTheme="minorHAnsi" w:hAnsiTheme="minorHAnsi" w:cstheme="minorBidi"/>
          <w:sz w:val="22"/>
          <w:szCs w:val="22"/>
          <w:lang w:eastAsia="en-US"/>
        </w:rPr>
        <w:t>.</w:t>
      </w:r>
      <w:r w:rsidRPr="000261F2">
        <w:rPr>
          <w:rFonts w:asciiTheme="minorHAnsi" w:eastAsiaTheme="minorHAnsi" w:hAnsiTheme="minorHAnsi" w:cstheme="minorBidi"/>
          <w:sz w:val="22"/>
          <w:szCs w:val="22"/>
          <w:lang w:eastAsia="en-US"/>
        </w:rPr>
        <w:t xml:space="preserve"> </w:t>
      </w:r>
    </w:p>
    <w:p w14:paraId="385E2713" w14:textId="77777777" w:rsidR="0024593A" w:rsidRPr="00AA1536" w:rsidRDefault="0024593A" w:rsidP="0024593A">
      <w:pPr>
        <w:rPr>
          <w:rFonts w:asciiTheme="minorHAnsi" w:eastAsiaTheme="minorHAnsi" w:hAnsiTheme="minorHAnsi" w:cstheme="minorBidi"/>
          <w:sz w:val="22"/>
          <w:szCs w:val="22"/>
          <w:lang w:eastAsia="en-US"/>
        </w:rPr>
      </w:pPr>
    </w:p>
    <w:tbl>
      <w:tblPr>
        <w:tblW w:w="9666"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010"/>
        <w:gridCol w:w="1843"/>
        <w:gridCol w:w="4813"/>
      </w:tblGrid>
      <w:tr w:rsidR="0024593A" w:rsidRPr="00AA1536" w14:paraId="7EF83750" w14:textId="77777777" w:rsidTr="00A84B31">
        <w:trPr>
          <w:trHeight w:val="323"/>
        </w:trPr>
        <w:tc>
          <w:tcPr>
            <w:tcW w:w="3010" w:type="dxa"/>
            <w:shd w:val="clear" w:color="auto" w:fill="D9D9D9" w:themeFill="background1" w:themeFillShade="D9"/>
          </w:tcPr>
          <w:p w14:paraId="0F0DC2C5" w14:textId="77777777" w:rsidR="0024593A" w:rsidRPr="00AA1536" w:rsidRDefault="0024593A" w:rsidP="00E4771F">
            <w:pPr>
              <w:spacing w:line="240" w:lineRule="auto"/>
              <w:rPr>
                <w:rFonts w:asciiTheme="minorHAnsi" w:eastAsiaTheme="minorHAnsi" w:hAnsiTheme="minorHAnsi" w:cstheme="minorBidi"/>
                <w:b/>
                <w:szCs w:val="18"/>
                <w:lang w:eastAsia="en-US"/>
              </w:rPr>
            </w:pPr>
            <w:r w:rsidRPr="00AA1536">
              <w:rPr>
                <w:rFonts w:asciiTheme="minorHAnsi" w:eastAsiaTheme="minorHAnsi" w:hAnsiTheme="minorHAnsi" w:cstheme="minorBidi"/>
                <w:b/>
                <w:szCs w:val="18"/>
                <w:lang w:eastAsia="en-US"/>
              </w:rPr>
              <w:t>Dimensie</w:t>
            </w:r>
          </w:p>
        </w:tc>
        <w:tc>
          <w:tcPr>
            <w:tcW w:w="1843" w:type="dxa"/>
            <w:shd w:val="clear" w:color="auto" w:fill="D9D9D9" w:themeFill="background1" w:themeFillShade="D9"/>
          </w:tcPr>
          <w:p w14:paraId="1DF5C241" w14:textId="77777777" w:rsidR="0024593A" w:rsidRPr="00AA1536" w:rsidRDefault="0024593A" w:rsidP="00E4771F">
            <w:pPr>
              <w:spacing w:line="240" w:lineRule="auto"/>
              <w:rPr>
                <w:rFonts w:asciiTheme="minorHAnsi" w:eastAsiaTheme="minorHAnsi" w:hAnsiTheme="minorHAnsi" w:cstheme="minorBidi"/>
                <w:b/>
                <w:szCs w:val="18"/>
                <w:lang w:eastAsia="en-US"/>
              </w:rPr>
            </w:pPr>
            <w:r w:rsidRPr="00AA1536">
              <w:rPr>
                <w:rFonts w:asciiTheme="minorHAnsi" w:eastAsiaTheme="minorHAnsi" w:hAnsiTheme="minorHAnsi" w:cstheme="minorBidi"/>
                <w:b/>
                <w:szCs w:val="18"/>
                <w:lang w:eastAsia="en-US"/>
              </w:rPr>
              <w:t>Toegestane waarde</w:t>
            </w:r>
          </w:p>
        </w:tc>
        <w:tc>
          <w:tcPr>
            <w:tcW w:w="4813" w:type="dxa"/>
            <w:shd w:val="clear" w:color="auto" w:fill="D9D9D9" w:themeFill="background1" w:themeFillShade="D9"/>
          </w:tcPr>
          <w:p w14:paraId="782A0469" w14:textId="77777777" w:rsidR="0024593A" w:rsidRPr="00AA1536" w:rsidRDefault="0024593A" w:rsidP="00E4771F">
            <w:pPr>
              <w:spacing w:line="240" w:lineRule="auto"/>
              <w:rPr>
                <w:rFonts w:asciiTheme="minorHAnsi" w:eastAsiaTheme="minorHAnsi" w:hAnsiTheme="minorHAnsi" w:cstheme="minorBidi"/>
                <w:b/>
                <w:szCs w:val="18"/>
                <w:lang w:eastAsia="en-US"/>
              </w:rPr>
            </w:pPr>
            <w:r w:rsidRPr="00AA1536">
              <w:rPr>
                <w:rFonts w:asciiTheme="minorHAnsi" w:eastAsiaTheme="minorHAnsi" w:hAnsiTheme="minorHAnsi" w:cstheme="minorBidi"/>
                <w:b/>
                <w:szCs w:val="18"/>
                <w:lang w:eastAsia="en-US"/>
              </w:rPr>
              <w:t>Omschrijving</w:t>
            </w:r>
          </w:p>
        </w:tc>
      </w:tr>
      <w:tr w:rsidR="00A84B31" w:rsidRPr="00AA1536" w14:paraId="3FA35E1A" w14:textId="77777777" w:rsidTr="00A84B31">
        <w:tc>
          <w:tcPr>
            <w:tcW w:w="3010" w:type="dxa"/>
          </w:tcPr>
          <w:p w14:paraId="0A1FA01B" w14:textId="5AF28E4E" w:rsidR="00A84B31" w:rsidRPr="00AA1536" w:rsidRDefault="00A84B31" w:rsidP="00A84B31">
            <w:pPr>
              <w:spacing w:line="240" w:lineRule="auto"/>
              <w:rPr>
                <w:rFonts w:asciiTheme="minorHAnsi" w:eastAsiaTheme="minorHAnsi" w:hAnsiTheme="minorHAnsi" w:cstheme="minorBidi"/>
                <w:szCs w:val="18"/>
                <w:lang w:eastAsia="en-US"/>
              </w:rPr>
            </w:pPr>
            <w:proofErr w:type="spellStart"/>
            <w:r w:rsidRPr="0024593A">
              <w:rPr>
                <w:rFonts w:asciiTheme="minorHAnsi" w:eastAsiaTheme="minorHAnsi" w:hAnsiTheme="minorHAnsi" w:cstheme="minorBidi"/>
                <w:szCs w:val="18"/>
                <w:lang w:eastAsia="en-US"/>
              </w:rPr>
              <w:t>WithholdingExemptionRevenue</w:t>
            </w:r>
            <w:proofErr w:type="spellEnd"/>
            <w:r>
              <w:rPr>
                <w:rFonts w:asciiTheme="minorHAnsi" w:eastAsiaTheme="minorHAnsi" w:hAnsiTheme="minorHAnsi" w:cstheme="minorBidi"/>
                <w:szCs w:val="18"/>
                <w:lang w:eastAsia="en-US"/>
              </w:rPr>
              <w:br/>
            </w:r>
            <w:proofErr w:type="spellStart"/>
            <w:r w:rsidRPr="0024593A">
              <w:rPr>
                <w:rFonts w:asciiTheme="minorHAnsi" w:eastAsiaTheme="minorHAnsi" w:hAnsiTheme="minorHAnsi" w:cstheme="minorBidi"/>
                <w:szCs w:val="18"/>
                <w:lang w:eastAsia="en-US"/>
              </w:rPr>
              <w:t>EntitlementSerialNumberDimension</w:t>
            </w:r>
            <w:proofErr w:type="spellEnd"/>
          </w:p>
        </w:tc>
        <w:tc>
          <w:tcPr>
            <w:tcW w:w="1843" w:type="dxa"/>
          </w:tcPr>
          <w:p w14:paraId="7A4DE4D3" w14:textId="226A0AF8"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1 - 999</w:t>
            </w:r>
          </w:p>
        </w:tc>
        <w:tc>
          <w:tcPr>
            <w:tcW w:w="4813" w:type="dxa"/>
          </w:tcPr>
          <w:p w14:paraId="19507BA0" w14:textId="59338351" w:rsidR="00A84B31" w:rsidRPr="00AA1536" w:rsidRDefault="00A84B31" w:rsidP="00A84B31">
            <w:pPr>
              <w:spacing w:line="240" w:lineRule="auto"/>
              <w:rPr>
                <w:rFonts w:asciiTheme="minorHAnsi" w:eastAsiaTheme="minorHAnsi" w:hAnsiTheme="minorHAnsi" w:cstheme="minorBidi"/>
                <w:szCs w:val="18"/>
                <w:lang w:eastAsia="en-US"/>
              </w:rPr>
            </w:pPr>
            <w:r w:rsidRPr="00E65B86">
              <w:rPr>
                <w:rFonts w:asciiTheme="minorHAnsi" w:eastAsiaTheme="minorHAnsi" w:hAnsiTheme="minorHAnsi" w:cstheme="minorBidi"/>
                <w:szCs w:val="18"/>
                <w:lang w:eastAsia="en-US"/>
              </w:rPr>
              <w:t>Alle gegevens van de buitenlandse opbrengstgerechtigde waarvoor inhoudingsvrijstelling wordt toepast</w:t>
            </w:r>
          </w:p>
        </w:tc>
      </w:tr>
      <w:tr w:rsidR="00A84B31" w:rsidRPr="00AA1536" w14:paraId="23C891AD" w14:textId="77777777" w:rsidTr="00A84B31">
        <w:tc>
          <w:tcPr>
            <w:tcW w:w="3010" w:type="dxa"/>
          </w:tcPr>
          <w:p w14:paraId="795DCF07" w14:textId="5864182B" w:rsidR="00A84B31" w:rsidRPr="00AA1536" w:rsidRDefault="00A84B31" w:rsidP="00A84B31">
            <w:pPr>
              <w:spacing w:line="240" w:lineRule="auto"/>
              <w:rPr>
                <w:rFonts w:asciiTheme="minorHAnsi" w:eastAsiaTheme="minorHAnsi" w:hAnsiTheme="minorHAnsi" w:cstheme="minorBidi"/>
                <w:szCs w:val="18"/>
                <w:lang w:eastAsia="en-US"/>
              </w:rPr>
            </w:pPr>
            <w:proofErr w:type="spellStart"/>
            <w:r w:rsidRPr="003B1308">
              <w:rPr>
                <w:rFonts w:asciiTheme="minorHAnsi" w:eastAsiaTheme="minorHAnsi" w:hAnsiTheme="minorHAnsi" w:cstheme="minorBidi"/>
                <w:szCs w:val="18"/>
                <w:lang w:eastAsia="en-US"/>
              </w:rPr>
              <w:t>DividendSerialNumberDimension</w:t>
            </w:r>
            <w:proofErr w:type="spellEnd"/>
          </w:p>
        </w:tc>
        <w:tc>
          <w:tcPr>
            <w:tcW w:w="1843" w:type="dxa"/>
          </w:tcPr>
          <w:p w14:paraId="1EDC399A" w14:textId="76212F09"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1 - 99</w:t>
            </w:r>
          </w:p>
        </w:tc>
        <w:tc>
          <w:tcPr>
            <w:tcW w:w="4813" w:type="dxa"/>
          </w:tcPr>
          <w:p w14:paraId="019A9EBE" w14:textId="72167396" w:rsidR="00A84B31" w:rsidRPr="00AA1536" w:rsidRDefault="00A84B31" w:rsidP="00A84B31">
            <w:pPr>
              <w:spacing w:line="240" w:lineRule="auto"/>
              <w:rPr>
                <w:rFonts w:asciiTheme="minorHAnsi" w:eastAsiaTheme="minorHAnsi" w:hAnsiTheme="minorHAnsi" w:cstheme="minorBidi"/>
                <w:szCs w:val="18"/>
                <w:lang w:eastAsia="en-US"/>
              </w:rPr>
            </w:pPr>
            <w:r w:rsidRPr="00E65B86">
              <w:rPr>
                <w:rFonts w:asciiTheme="minorHAnsi" w:eastAsiaTheme="minorHAnsi" w:hAnsiTheme="minorHAnsi" w:cstheme="minorBidi"/>
                <w:szCs w:val="18"/>
                <w:lang w:eastAsia="en-US"/>
              </w:rPr>
              <w:t>De specificatie van de dividenduitkeringen</w:t>
            </w:r>
          </w:p>
        </w:tc>
      </w:tr>
      <w:tr w:rsidR="00A84B31" w:rsidRPr="00AA1536" w14:paraId="7053366B" w14:textId="77777777" w:rsidTr="00A84B31">
        <w:tc>
          <w:tcPr>
            <w:tcW w:w="3010" w:type="dxa"/>
          </w:tcPr>
          <w:p w14:paraId="60896B98" w14:textId="4A5732F6" w:rsidR="00A84B31" w:rsidRPr="00AA1536" w:rsidRDefault="00A84B31" w:rsidP="00A84B31">
            <w:pPr>
              <w:spacing w:line="240" w:lineRule="auto"/>
              <w:rPr>
                <w:rFonts w:asciiTheme="minorHAnsi" w:eastAsiaTheme="minorHAnsi" w:hAnsiTheme="minorHAnsi" w:cstheme="minorBidi"/>
                <w:szCs w:val="18"/>
                <w:lang w:eastAsia="en-US"/>
              </w:rPr>
            </w:pPr>
            <w:proofErr w:type="spellStart"/>
            <w:r w:rsidRPr="003B1308">
              <w:rPr>
                <w:rFonts w:asciiTheme="minorHAnsi" w:eastAsiaTheme="minorHAnsi" w:hAnsiTheme="minorHAnsi" w:cstheme="minorBidi"/>
                <w:szCs w:val="18"/>
                <w:lang w:eastAsia="en-US"/>
              </w:rPr>
              <w:t>DividendPaymentFormDimension</w:t>
            </w:r>
            <w:proofErr w:type="spellEnd"/>
          </w:p>
        </w:tc>
        <w:tc>
          <w:tcPr>
            <w:tcW w:w="1843" w:type="dxa"/>
          </w:tcPr>
          <w:p w14:paraId="12F19215" w14:textId="30CF9905"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 xml:space="preserve">1 </w:t>
            </w:r>
            <w:r w:rsidR="001A0C82">
              <w:rPr>
                <w:rFonts w:asciiTheme="minorHAnsi" w:eastAsiaTheme="minorHAnsi" w:hAnsiTheme="minorHAnsi" w:cstheme="minorBidi"/>
                <w:szCs w:val="18"/>
                <w:lang w:eastAsia="en-US"/>
              </w:rPr>
              <w:t>-7, 9-</w:t>
            </w:r>
            <w:r>
              <w:rPr>
                <w:rFonts w:asciiTheme="minorHAnsi" w:eastAsiaTheme="minorHAnsi" w:hAnsiTheme="minorHAnsi" w:cstheme="minorBidi"/>
                <w:szCs w:val="18"/>
                <w:lang w:eastAsia="en-US"/>
              </w:rPr>
              <w:t>10</w:t>
            </w:r>
          </w:p>
        </w:tc>
        <w:tc>
          <w:tcPr>
            <w:tcW w:w="4813" w:type="dxa"/>
          </w:tcPr>
          <w:p w14:paraId="587DE1FB" w14:textId="3EF858E1" w:rsidR="00A84B31" w:rsidRPr="00AA1536" w:rsidRDefault="00A84B31" w:rsidP="00A84B31">
            <w:pPr>
              <w:spacing w:line="240" w:lineRule="auto"/>
              <w:rPr>
                <w:rFonts w:asciiTheme="minorHAnsi" w:eastAsiaTheme="minorHAnsi" w:hAnsiTheme="minorHAnsi" w:cstheme="minorBidi"/>
                <w:szCs w:val="18"/>
                <w:lang w:eastAsia="en-US"/>
              </w:rPr>
            </w:pPr>
            <w:r w:rsidRPr="00E65B86">
              <w:rPr>
                <w:rFonts w:asciiTheme="minorHAnsi" w:eastAsiaTheme="minorHAnsi" w:hAnsiTheme="minorHAnsi" w:cstheme="minorBidi"/>
                <w:szCs w:val="18"/>
                <w:lang w:eastAsia="en-US"/>
              </w:rPr>
              <w:t>De specificatie dividenduitkering per vorm waarin de uitkering heeft plaatsgevonden</w:t>
            </w:r>
          </w:p>
        </w:tc>
      </w:tr>
      <w:tr w:rsidR="00A84B31" w:rsidRPr="00AA1536" w14:paraId="1297F130" w14:textId="77777777" w:rsidTr="00A84B31">
        <w:tc>
          <w:tcPr>
            <w:tcW w:w="3010" w:type="dxa"/>
          </w:tcPr>
          <w:p w14:paraId="435B97B7" w14:textId="2ADFB099" w:rsidR="00A84B31" w:rsidRPr="00AA1536" w:rsidRDefault="00A84B31" w:rsidP="00A84B31">
            <w:pPr>
              <w:spacing w:line="240" w:lineRule="auto"/>
              <w:rPr>
                <w:rFonts w:asciiTheme="minorHAnsi" w:eastAsiaTheme="minorHAnsi" w:hAnsiTheme="minorHAnsi" w:cstheme="minorBidi"/>
                <w:szCs w:val="18"/>
                <w:lang w:eastAsia="en-US"/>
              </w:rPr>
            </w:pPr>
            <w:proofErr w:type="spellStart"/>
            <w:r w:rsidRPr="003B1308">
              <w:rPr>
                <w:rFonts w:asciiTheme="minorHAnsi" w:eastAsiaTheme="minorHAnsi" w:hAnsiTheme="minorHAnsi" w:cstheme="minorBidi"/>
                <w:szCs w:val="18"/>
                <w:lang w:eastAsia="en-US"/>
              </w:rPr>
              <w:t>WithholdingExemptionTypeDimension</w:t>
            </w:r>
            <w:proofErr w:type="spellEnd"/>
          </w:p>
        </w:tc>
        <w:tc>
          <w:tcPr>
            <w:tcW w:w="1843" w:type="dxa"/>
          </w:tcPr>
          <w:p w14:paraId="2BD8103D" w14:textId="55861013"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1 - 10</w:t>
            </w:r>
          </w:p>
        </w:tc>
        <w:tc>
          <w:tcPr>
            <w:tcW w:w="4813" w:type="dxa"/>
          </w:tcPr>
          <w:p w14:paraId="1AF3B5F3" w14:textId="13239BEC" w:rsidR="00A84B31" w:rsidRPr="00AA1536" w:rsidRDefault="00A84B31" w:rsidP="00A84B31">
            <w:pPr>
              <w:spacing w:line="240" w:lineRule="auto"/>
              <w:rPr>
                <w:rFonts w:asciiTheme="minorHAnsi" w:eastAsiaTheme="minorHAnsi" w:hAnsiTheme="minorHAnsi" w:cstheme="minorBidi"/>
                <w:szCs w:val="18"/>
                <w:lang w:eastAsia="en-US"/>
              </w:rPr>
            </w:pPr>
            <w:r w:rsidRPr="00E65B86">
              <w:rPr>
                <w:rFonts w:asciiTheme="minorHAnsi" w:eastAsiaTheme="minorHAnsi" w:hAnsiTheme="minorHAnsi" w:cstheme="minorBidi"/>
                <w:szCs w:val="18"/>
                <w:lang w:eastAsia="en-US"/>
              </w:rPr>
              <w:t>Geeft aan welke inhoudingsvrijstelling van toepassing is</w:t>
            </w:r>
          </w:p>
        </w:tc>
      </w:tr>
      <w:tr w:rsidR="00A84B31" w:rsidRPr="00AA1536" w14:paraId="181FC631" w14:textId="77777777" w:rsidTr="00A84B31">
        <w:tc>
          <w:tcPr>
            <w:tcW w:w="3010" w:type="dxa"/>
          </w:tcPr>
          <w:p w14:paraId="6A0C83F8" w14:textId="46D0C408" w:rsidR="00A84B31" w:rsidRPr="00AA1536" w:rsidRDefault="00A84B31" w:rsidP="00A84B31">
            <w:pPr>
              <w:spacing w:line="240" w:lineRule="auto"/>
              <w:rPr>
                <w:rFonts w:asciiTheme="minorHAnsi" w:eastAsiaTheme="minorHAnsi" w:hAnsiTheme="minorHAnsi" w:cstheme="minorBidi"/>
                <w:szCs w:val="18"/>
                <w:lang w:eastAsia="en-US"/>
              </w:rPr>
            </w:pPr>
            <w:proofErr w:type="spellStart"/>
            <w:r w:rsidRPr="003B1308">
              <w:rPr>
                <w:rFonts w:asciiTheme="minorHAnsi" w:eastAsiaTheme="minorHAnsi" w:hAnsiTheme="minorHAnsi" w:cstheme="minorBidi"/>
                <w:szCs w:val="18"/>
                <w:lang w:eastAsia="en-US"/>
              </w:rPr>
              <w:t>SharesSerialNumberDimension</w:t>
            </w:r>
            <w:proofErr w:type="spellEnd"/>
          </w:p>
        </w:tc>
        <w:tc>
          <w:tcPr>
            <w:tcW w:w="1843" w:type="dxa"/>
          </w:tcPr>
          <w:p w14:paraId="7D2FB082" w14:textId="12697552"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1 - 99</w:t>
            </w:r>
          </w:p>
        </w:tc>
        <w:tc>
          <w:tcPr>
            <w:tcW w:w="4813" w:type="dxa"/>
          </w:tcPr>
          <w:p w14:paraId="29936F40" w14:textId="72C67D70"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Gegevens betrekking hebbend op ingekochte aandelen</w:t>
            </w:r>
          </w:p>
        </w:tc>
      </w:tr>
      <w:tr w:rsidR="00A84B31" w:rsidRPr="00AA1536" w14:paraId="0A2034D0" w14:textId="77777777" w:rsidTr="00A84B31">
        <w:tc>
          <w:tcPr>
            <w:tcW w:w="3010" w:type="dxa"/>
          </w:tcPr>
          <w:p w14:paraId="1602F469" w14:textId="264A2712" w:rsidR="00A84B31" w:rsidRPr="00AA1536" w:rsidRDefault="00A84B31" w:rsidP="00A84B31">
            <w:pPr>
              <w:spacing w:line="240" w:lineRule="auto"/>
              <w:rPr>
                <w:rFonts w:asciiTheme="minorHAnsi" w:eastAsiaTheme="minorHAnsi" w:hAnsiTheme="minorHAnsi" w:cstheme="minorBidi"/>
                <w:szCs w:val="18"/>
                <w:lang w:eastAsia="en-US"/>
              </w:rPr>
            </w:pPr>
            <w:proofErr w:type="spellStart"/>
            <w:r w:rsidRPr="003B1308">
              <w:rPr>
                <w:rFonts w:asciiTheme="minorHAnsi" w:eastAsiaTheme="minorHAnsi" w:hAnsiTheme="minorHAnsi" w:cstheme="minorBidi"/>
                <w:szCs w:val="18"/>
                <w:lang w:eastAsia="en-US"/>
              </w:rPr>
              <w:t>RevenueEntitlementSerialNumber</w:t>
            </w:r>
            <w:proofErr w:type="spellEnd"/>
            <w:r>
              <w:rPr>
                <w:rFonts w:asciiTheme="minorHAnsi" w:eastAsiaTheme="minorHAnsi" w:hAnsiTheme="minorHAnsi" w:cstheme="minorBidi"/>
                <w:szCs w:val="18"/>
                <w:lang w:eastAsia="en-US"/>
              </w:rPr>
              <w:br/>
            </w:r>
            <w:proofErr w:type="spellStart"/>
            <w:r w:rsidRPr="003B1308">
              <w:rPr>
                <w:rFonts w:asciiTheme="minorHAnsi" w:eastAsiaTheme="minorHAnsi" w:hAnsiTheme="minorHAnsi" w:cstheme="minorBidi"/>
                <w:szCs w:val="18"/>
                <w:lang w:eastAsia="en-US"/>
              </w:rPr>
              <w:t>Dimension</w:t>
            </w:r>
            <w:proofErr w:type="spellEnd"/>
          </w:p>
        </w:tc>
        <w:tc>
          <w:tcPr>
            <w:tcW w:w="1843" w:type="dxa"/>
          </w:tcPr>
          <w:p w14:paraId="0A6712E0" w14:textId="4A9B578B"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1 - 999</w:t>
            </w:r>
          </w:p>
        </w:tc>
        <w:tc>
          <w:tcPr>
            <w:tcW w:w="4813" w:type="dxa"/>
          </w:tcPr>
          <w:p w14:paraId="2F4BCDBA" w14:textId="447A4092"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Gegevens</w:t>
            </w:r>
            <w:r w:rsidRPr="00BF7BFD">
              <w:rPr>
                <w:rFonts w:asciiTheme="minorHAnsi" w:eastAsiaTheme="minorHAnsi" w:hAnsiTheme="minorHAnsi" w:cstheme="minorBidi"/>
                <w:szCs w:val="18"/>
                <w:lang w:eastAsia="en-US"/>
              </w:rPr>
              <w:t xml:space="preserve"> van de opbrengstgerechtigde</w:t>
            </w:r>
          </w:p>
        </w:tc>
      </w:tr>
      <w:tr w:rsidR="00A84B31" w:rsidRPr="00AA1536" w14:paraId="6A0ABA9C" w14:textId="77777777" w:rsidTr="00A84B31">
        <w:tc>
          <w:tcPr>
            <w:tcW w:w="3010" w:type="dxa"/>
          </w:tcPr>
          <w:p w14:paraId="4A8251B8" w14:textId="05C9A420" w:rsidR="00A84B31" w:rsidRPr="003B1308" w:rsidRDefault="00A84B31" w:rsidP="00A84B31">
            <w:pPr>
              <w:spacing w:line="240" w:lineRule="auto"/>
              <w:rPr>
                <w:rFonts w:asciiTheme="minorHAnsi" w:eastAsiaTheme="minorHAnsi" w:hAnsiTheme="minorHAnsi" w:cstheme="minorBidi"/>
                <w:szCs w:val="18"/>
                <w:lang w:eastAsia="en-US"/>
              </w:rPr>
            </w:pPr>
            <w:proofErr w:type="spellStart"/>
            <w:r w:rsidRPr="003B1308">
              <w:rPr>
                <w:rFonts w:asciiTheme="minorHAnsi" w:eastAsiaTheme="minorHAnsi" w:hAnsiTheme="minorHAnsi" w:cstheme="minorBidi"/>
                <w:szCs w:val="18"/>
                <w:lang w:eastAsia="en-US"/>
              </w:rPr>
              <w:t>QualificationDisposalIdentification</w:t>
            </w:r>
            <w:proofErr w:type="spellEnd"/>
            <w:r>
              <w:rPr>
                <w:rFonts w:asciiTheme="minorHAnsi" w:eastAsiaTheme="minorHAnsi" w:hAnsiTheme="minorHAnsi" w:cstheme="minorBidi"/>
                <w:szCs w:val="18"/>
                <w:lang w:eastAsia="en-US"/>
              </w:rPr>
              <w:br/>
            </w:r>
            <w:proofErr w:type="spellStart"/>
            <w:r w:rsidRPr="003B1308">
              <w:rPr>
                <w:rFonts w:asciiTheme="minorHAnsi" w:eastAsiaTheme="minorHAnsi" w:hAnsiTheme="minorHAnsi" w:cstheme="minorBidi"/>
                <w:szCs w:val="18"/>
                <w:lang w:eastAsia="en-US"/>
              </w:rPr>
              <w:t>NumberDimension</w:t>
            </w:r>
            <w:proofErr w:type="spellEnd"/>
          </w:p>
        </w:tc>
        <w:tc>
          <w:tcPr>
            <w:tcW w:w="1843" w:type="dxa"/>
          </w:tcPr>
          <w:p w14:paraId="0485CBC0" w14:textId="60F83A30" w:rsidR="00A84B31" w:rsidRPr="00AA1536" w:rsidRDefault="00A84B31" w:rsidP="00A84B31">
            <w:pPr>
              <w:spacing w:line="240" w:lineRule="auto"/>
              <w:rPr>
                <w:rFonts w:asciiTheme="minorHAnsi" w:eastAsiaTheme="minorHAnsi" w:hAnsiTheme="minorHAnsi" w:cstheme="minorBidi"/>
                <w:szCs w:val="18"/>
                <w:lang w:eastAsia="en-US"/>
              </w:rPr>
            </w:pPr>
            <w:r w:rsidRPr="008C4A4F">
              <w:rPr>
                <w:rFonts w:asciiTheme="minorHAnsi" w:eastAsiaTheme="minorHAnsi" w:hAnsiTheme="minorHAnsi" w:cstheme="minorBidi"/>
                <w:szCs w:val="18"/>
                <w:lang w:eastAsia="en-US"/>
              </w:rPr>
              <w:t>identificatie kwalificatiebeschikking</w:t>
            </w:r>
          </w:p>
        </w:tc>
        <w:tc>
          <w:tcPr>
            <w:tcW w:w="4813" w:type="dxa"/>
          </w:tcPr>
          <w:p w14:paraId="1BE6384E" w14:textId="2DDD328F"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Gegevens</w:t>
            </w:r>
            <w:r w:rsidRPr="00BF7BFD">
              <w:rPr>
                <w:rFonts w:asciiTheme="minorHAnsi" w:eastAsiaTheme="minorHAnsi" w:hAnsiTheme="minorHAnsi" w:cstheme="minorBidi"/>
                <w:szCs w:val="18"/>
                <w:lang w:eastAsia="en-US"/>
              </w:rPr>
              <w:t xml:space="preserve"> van de opbrengstgerechtigde waarvoor een vrijstelling op basis van een kwalificatiebeschikking wordt toegepast</w:t>
            </w:r>
          </w:p>
        </w:tc>
      </w:tr>
      <w:tr w:rsidR="00A84B31" w:rsidRPr="00AA1536" w14:paraId="63D1B670" w14:textId="77777777" w:rsidTr="00A84B31">
        <w:tc>
          <w:tcPr>
            <w:tcW w:w="3010" w:type="dxa"/>
          </w:tcPr>
          <w:p w14:paraId="7C9ADD9A" w14:textId="782B121F" w:rsidR="00A84B31" w:rsidRPr="003B1308" w:rsidRDefault="00A84B31" w:rsidP="00A84B31">
            <w:pPr>
              <w:spacing w:line="240" w:lineRule="auto"/>
              <w:rPr>
                <w:rFonts w:asciiTheme="minorHAnsi" w:eastAsiaTheme="minorHAnsi" w:hAnsiTheme="minorHAnsi" w:cstheme="minorBidi"/>
                <w:szCs w:val="18"/>
                <w:lang w:eastAsia="en-US"/>
              </w:rPr>
            </w:pPr>
            <w:proofErr w:type="spellStart"/>
            <w:r w:rsidRPr="003B1308">
              <w:rPr>
                <w:rFonts w:asciiTheme="minorHAnsi" w:eastAsiaTheme="minorHAnsi" w:hAnsiTheme="minorHAnsi" w:cstheme="minorBidi"/>
                <w:szCs w:val="18"/>
                <w:lang w:eastAsia="en-US"/>
              </w:rPr>
              <w:t>SettlementCountryCodeDimension</w:t>
            </w:r>
            <w:proofErr w:type="spellEnd"/>
          </w:p>
        </w:tc>
        <w:tc>
          <w:tcPr>
            <w:tcW w:w="1843" w:type="dxa"/>
          </w:tcPr>
          <w:p w14:paraId="5C346610" w14:textId="28246D92"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 xml:space="preserve">code uit </w:t>
            </w:r>
            <w:r w:rsidRPr="000A18D8">
              <w:rPr>
                <w:rFonts w:asciiTheme="minorHAnsi" w:eastAsiaTheme="minorHAnsi" w:hAnsiTheme="minorHAnsi" w:cstheme="minorBidi"/>
                <w:szCs w:val="18"/>
                <w:lang w:eastAsia="en-US"/>
              </w:rPr>
              <w:t>ISO 3166-1 alpha-3</w:t>
            </w:r>
          </w:p>
        </w:tc>
        <w:tc>
          <w:tcPr>
            <w:tcW w:w="4813" w:type="dxa"/>
          </w:tcPr>
          <w:p w14:paraId="613C5D3C" w14:textId="188C3F93" w:rsidR="00A84B31" w:rsidRPr="00AA1536" w:rsidRDefault="00A84B31" w:rsidP="00A84B31">
            <w:pPr>
              <w:spacing w:line="240" w:lineRule="auto"/>
              <w:rPr>
                <w:rFonts w:asciiTheme="minorHAnsi" w:eastAsiaTheme="minorHAnsi" w:hAnsiTheme="minorHAnsi" w:cstheme="minorBidi"/>
                <w:szCs w:val="18"/>
                <w:lang w:eastAsia="en-US"/>
              </w:rPr>
            </w:pPr>
            <w:r w:rsidRPr="00BF7BFD">
              <w:rPr>
                <w:rFonts w:asciiTheme="minorHAnsi" w:eastAsiaTheme="minorHAnsi" w:hAnsiTheme="minorHAnsi" w:cstheme="minorBidi"/>
                <w:szCs w:val="18"/>
                <w:lang w:eastAsia="en-US"/>
              </w:rPr>
              <w:t>Dividenduitkeringen met te betalen dividendbelasting volgens een verdragspercentage of de BRK</w:t>
            </w:r>
          </w:p>
        </w:tc>
      </w:tr>
      <w:tr w:rsidR="00A84B31" w:rsidRPr="00AA1536" w14:paraId="7D4688C4" w14:textId="77777777" w:rsidTr="00A84B31">
        <w:tc>
          <w:tcPr>
            <w:tcW w:w="3010" w:type="dxa"/>
          </w:tcPr>
          <w:p w14:paraId="7902EF3C" w14:textId="23AA1726" w:rsidR="00A84B31" w:rsidRPr="003B1308" w:rsidRDefault="00A84B31" w:rsidP="00A84B31">
            <w:pPr>
              <w:spacing w:line="240" w:lineRule="auto"/>
              <w:rPr>
                <w:rFonts w:asciiTheme="minorHAnsi" w:eastAsiaTheme="minorHAnsi" w:hAnsiTheme="minorHAnsi" w:cstheme="minorBidi"/>
                <w:szCs w:val="18"/>
                <w:lang w:eastAsia="en-US"/>
              </w:rPr>
            </w:pPr>
            <w:proofErr w:type="spellStart"/>
            <w:r w:rsidRPr="003B1308">
              <w:rPr>
                <w:rFonts w:asciiTheme="minorHAnsi" w:eastAsiaTheme="minorHAnsi" w:hAnsiTheme="minorHAnsi" w:cstheme="minorBidi"/>
                <w:szCs w:val="18"/>
                <w:lang w:eastAsia="en-US"/>
              </w:rPr>
              <w:t>SubstantialInterestRevenue</w:t>
            </w:r>
            <w:proofErr w:type="spellEnd"/>
            <w:r>
              <w:rPr>
                <w:rFonts w:asciiTheme="minorHAnsi" w:eastAsiaTheme="minorHAnsi" w:hAnsiTheme="minorHAnsi" w:cstheme="minorBidi"/>
                <w:szCs w:val="18"/>
                <w:lang w:eastAsia="en-US"/>
              </w:rPr>
              <w:br/>
            </w:r>
            <w:proofErr w:type="spellStart"/>
            <w:r w:rsidRPr="003B1308">
              <w:rPr>
                <w:rFonts w:asciiTheme="minorHAnsi" w:eastAsiaTheme="minorHAnsi" w:hAnsiTheme="minorHAnsi" w:cstheme="minorBidi"/>
                <w:szCs w:val="18"/>
                <w:lang w:eastAsia="en-US"/>
              </w:rPr>
              <w:t>EntitlementSerialNumberDimension</w:t>
            </w:r>
            <w:proofErr w:type="spellEnd"/>
          </w:p>
        </w:tc>
        <w:tc>
          <w:tcPr>
            <w:tcW w:w="1843" w:type="dxa"/>
          </w:tcPr>
          <w:p w14:paraId="00A0D5E0" w14:textId="73446D29"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1 - 999</w:t>
            </w:r>
          </w:p>
        </w:tc>
        <w:tc>
          <w:tcPr>
            <w:tcW w:w="4813" w:type="dxa"/>
          </w:tcPr>
          <w:p w14:paraId="35399644" w14:textId="231CC00C" w:rsidR="00A84B31" w:rsidRPr="00AA1536" w:rsidRDefault="00A84B31" w:rsidP="00A84B31">
            <w:pPr>
              <w:spacing w:line="240" w:lineRule="auto"/>
              <w:rPr>
                <w:rFonts w:asciiTheme="minorHAnsi" w:eastAsiaTheme="minorHAnsi" w:hAnsiTheme="minorHAnsi" w:cstheme="minorBidi"/>
                <w:szCs w:val="18"/>
                <w:lang w:eastAsia="en-US"/>
              </w:rPr>
            </w:pPr>
            <w:r>
              <w:rPr>
                <w:rFonts w:asciiTheme="minorHAnsi" w:eastAsiaTheme="minorHAnsi" w:hAnsiTheme="minorHAnsi" w:cstheme="minorBidi"/>
                <w:szCs w:val="18"/>
                <w:lang w:eastAsia="en-US"/>
              </w:rPr>
              <w:t>Gegevens</w:t>
            </w:r>
            <w:r w:rsidRPr="00BF7BFD">
              <w:rPr>
                <w:rFonts w:asciiTheme="minorHAnsi" w:eastAsiaTheme="minorHAnsi" w:hAnsiTheme="minorHAnsi" w:cstheme="minorBidi"/>
                <w:szCs w:val="18"/>
                <w:lang w:eastAsia="en-US"/>
              </w:rPr>
              <w:t xml:space="preserve"> van de opbrengstgerechtigde</w:t>
            </w:r>
            <w:r>
              <w:rPr>
                <w:rFonts w:asciiTheme="minorHAnsi" w:eastAsiaTheme="minorHAnsi" w:hAnsiTheme="minorHAnsi" w:cstheme="minorBidi"/>
                <w:szCs w:val="18"/>
                <w:lang w:eastAsia="en-US"/>
              </w:rPr>
              <w:t xml:space="preserve"> met een aanmerkelijk belang</w:t>
            </w:r>
          </w:p>
        </w:tc>
      </w:tr>
    </w:tbl>
    <w:p w14:paraId="1096B3AE" w14:textId="77777777" w:rsidR="0024593A" w:rsidRPr="00AA1536" w:rsidRDefault="0024593A" w:rsidP="0024593A">
      <w:pPr>
        <w:spacing w:line="240" w:lineRule="auto"/>
        <w:rPr>
          <w:rFonts w:asciiTheme="minorHAnsi" w:eastAsiaTheme="minorHAnsi" w:hAnsiTheme="minorHAnsi" w:cstheme="minorBidi"/>
          <w:b/>
          <w:i/>
          <w:sz w:val="22"/>
          <w:szCs w:val="22"/>
          <w:lang w:eastAsia="en-US"/>
        </w:rPr>
      </w:pPr>
    </w:p>
    <w:p w14:paraId="2FA29200" w14:textId="77777777" w:rsidR="00DC3708" w:rsidRPr="000261F2" w:rsidRDefault="00DC3708" w:rsidP="00DC3708">
      <w:pPr>
        <w:rPr>
          <w:rFonts w:asciiTheme="minorHAnsi" w:eastAsiaTheme="minorHAnsi" w:hAnsiTheme="minorHAnsi" w:cstheme="minorBidi"/>
          <w:sz w:val="22"/>
          <w:szCs w:val="22"/>
          <w:lang w:eastAsia="en-US"/>
        </w:rPr>
      </w:pPr>
    </w:p>
    <w:p w14:paraId="0AC7D0BC" w14:textId="4BA24759" w:rsidR="00DC3708" w:rsidRPr="00146008" w:rsidRDefault="00DC3708" w:rsidP="00DC3708">
      <w:pPr>
        <w:rPr>
          <w:b/>
          <w:color w:val="548DD4" w:themeColor="text2" w:themeTint="99"/>
        </w:rPr>
      </w:pPr>
      <w:r w:rsidRPr="00146008">
        <w:rPr>
          <w:b/>
          <w:color w:val="548DD4" w:themeColor="text2" w:themeTint="99"/>
        </w:rPr>
        <w:t>BR-BD-1</w:t>
      </w:r>
      <w:r w:rsidR="0024593A">
        <w:rPr>
          <w:b/>
          <w:color w:val="548DD4" w:themeColor="text2" w:themeTint="99"/>
        </w:rPr>
        <w:t>9</w:t>
      </w:r>
      <w:r w:rsidRPr="00146008">
        <w:rPr>
          <w:b/>
          <w:color w:val="548DD4" w:themeColor="text2" w:themeTint="99"/>
        </w:rPr>
        <w:t>.2.01 : Het attribuut '</w:t>
      </w:r>
      <w:proofErr w:type="spellStart"/>
      <w:r w:rsidRPr="00146008">
        <w:rPr>
          <w:b/>
          <w:color w:val="548DD4" w:themeColor="text2" w:themeTint="99"/>
        </w:rPr>
        <w:t>scheme</w:t>
      </w:r>
      <w:proofErr w:type="spellEnd"/>
      <w:r w:rsidRPr="00146008">
        <w:rPr>
          <w:b/>
          <w:color w:val="548DD4" w:themeColor="text2" w:themeTint="99"/>
        </w:rPr>
        <w:t>' van het element '</w:t>
      </w:r>
      <w:proofErr w:type="spellStart"/>
      <w:r w:rsidRPr="00146008">
        <w:rPr>
          <w:b/>
          <w:color w:val="548DD4" w:themeColor="text2" w:themeTint="99"/>
        </w:rPr>
        <w:t>xbrli:identifier</w:t>
      </w:r>
      <w:proofErr w:type="spellEnd"/>
      <w:r w:rsidRPr="00146008">
        <w:rPr>
          <w:b/>
          <w:color w:val="548DD4" w:themeColor="text2" w:themeTint="99"/>
        </w:rPr>
        <w:t>' MOET een waarde hebben van de aan de berichtstroom toegewezen URI.</w:t>
      </w:r>
    </w:p>
    <w:p w14:paraId="2E9F81C2" w14:textId="77777777" w:rsidR="00DC3708" w:rsidRPr="000261F2" w:rsidRDefault="00DC3708" w:rsidP="00DC3708">
      <w:pPr>
        <w:rPr>
          <w:b/>
        </w:rPr>
      </w:pPr>
    </w:p>
    <w:p w14:paraId="3841B190" w14:textId="77777777" w:rsidR="00DC3708" w:rsidRPr="000261F2" w:rsidRDefault="00DC3708" w:rsidP="00DC3708">
      <w:pPr>
        <w:pStyle w:val="Geenafstand"/>
        <w:tabs>
          <w:tab w:val="left" w:pos="1418"/>
          <w:tab w:val="left" w:pos="1701"/>
        </w:tabs>
      </w:pPr>
      <w:r w:rsidRPr="000261F2">
        <w:t>Aan de berichtstroom toegewezen URI:</w:t>
      </w:r>
    </w:p>
    <w:p w14:paraId="4B45C318" w14:textId="77777777" w:rsidR="00DC3708" w:rsidRPr="000261F2" w:rsidRDefault="00DC3708" w:rsidP="00DC3708">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C3708" w:rsidRPr="000261F2" w14:paraId="0187F7CE" w14:textId="77777777" w:rsidTr="00E4771F">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5A4B21" w14:textId="77777777" w:rsidR="00DC3708" w:rsidRPr="000261F2" w:rsidRDefault="00DC3708" w:rsidP="00E4771F">
            <w:pPr>
              <w:pStyle w:val="Geenafstand"/>
              <w:rPr>
                <w:b/>
                <w:sz w:val="18"/>
                <w:szCs w:val="18"/>
              </w:rPr>
            </w:pPr>
            <w:r w:rsidRPr="000261F2">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0121E7" w14:textId="77777777" w:rsidR="00DC3708" w:rsidRPr="000261F2" w:rsidRDefault="00DC3708" w:rsidP="00E4771F">
            <w:pPr>
              <w:pStyle w:val="Geenafstand"/>
              <w:rPr>
                <w:b/>
                <w:sz w:val="18"/>
                <w:szCs w:val="18"/>
              </w:rPr>
            </w:pPr>
            <w:r w:rsidRPr="000261F2">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7E90DB" w14:textId="77777777" w:rsidR="00DC3708" w:rsidRPr="000261F2" w:rsidRDefault="00DC3708" w:rsidP="00E4771F">
            <w:pPr>
              <w:pStyle w:val="Geenafstand"/>
              <w:rPr>
                <w:b/>
                <w:sz w:val="18"/>
                <w:szCs w:val="18"/>
              </w:rPr>
            </w:pPr>
            <w:r w:rsidRPr="000261F2">
              <w:rPr>
                <w:b/>
                <w:sz w:val="18"/>
                <w:szCs w:val="18"/>
              </w:rPr>
              <w:t>Identificatienummer</w:t>
            </w:r>
          </w:p>
        </w:tc>
      </w:tr>
      <w:tr w:rsidR="00DC3708" w:rsidRPr="000261F2" w14:paraId="09CE017A" w14:textId="77777777" w:rsidTr="00E4771F">
        <w:tc>
          <w:tcPr>
            <w:tcW w:w="3780" w:type="dxa"/>
            <w:tcBorders>
              <w:top w:val="single" w:sz="4" w:space="0" w:color="auto"/>
              <w:left w:val="single" w:sz="4" w:space="0" w:color="auto"/>
              <w:bottom w:val="single" w:sz="4" w:space="0" w:color="auto"/>
              <w:right w:val="single" w:sz="4" w:space="0" w:color="auto"/>
            </w:tcBorders>
          </w:tcPr>
          <w:p w14:paraId="583A4FEF" w14:textId="77777777" w:rsidR="00DC3708" w:rsidRPr="000261F2" w:rsidRDefault="00DC3708" w:rsidP="00E4771F">
            <w:pPr>
              <w:pStyle w:val="Geenafstand"/>
              <w:rPr>
                <w:sz w:val="18"/>
                <w:szCs w:val="18"/>
              </w:rPr>
            </w:pPr>
            <w:r w:rsidRPr="000261F2">
              <w:rPr>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50196335" w14:textId="77777777" w:rsidR="00DC3708" w:rsidRPr="000261F2" w:rsidRDefault="00DC3708" w:rsidP="00E4771F">
            <w:pPr>
              <w:pStyle w:val="Geenafstand"/>
              <w:rPr>
                <w:sz w:val="18"/>
                <w:szCs w:val="18"/>
              </w:rPr>
            </w:pPr>
            <w:r w:rsidRPr="000261F2">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78FFD652" w14:textId="21C16B29" w:rsidR="00DC3708" w:rsidRPr="000261F2" w:rsidRDefault="0024593A" w:rsidP="00E4771F">
            <w:pPr>
              <w:pStyle w:val="Geenafstand"/>
              <w:rPr>
                <w:sz w:val="18"/>
                <w:szCs w:val="18"/>
              </w:rPr>
            </w:pPr>
            <w:r w:rsidRPr="0024593A">
              <w:rPr>
                <w:sz w:val="18"/>
                <w:szCs w:val="18"/>
              </w:rPr>
              <w:t xml:space="preserve">RSIN </w:t>
            </w:r>
            <w:r>
              <w:rPr>
                <w:sz w:val="18"/>
                <w:szCs w:val="18"/>
              </w:rPr>
              <w:t xml:space="preserve">(van de </w:t>
            </w:r>
            <w:r w:rsidRPr="0024593A">
              <w:rPr>
                <w:sz w:val="18"/>
                <w:szCs w:val="18"/>
              </w:rPr>
              <w:t>inhoudingsplichtige</w:t>
            </w:r>
            <w:r>
              <w:rPr>
                <w:sz w:val="18"/>
                <w:szCs w:val="18"/>
              </w:rPr>
              <w:t>)</w:t>
            </w:r>
          </w:p>
        </w:tc>
      </w:tr>
    </w:tbl>
    <w:p w14:paraId="3F1B5832" w14:textId="77777777" w:rsidR="00DC3708" w:rsidRPr="000261F2" w:rsidRDefault="00DC3708" w:rsidP="00DC3708">
      <w:pPr>
        <w:rPr>
          <w:b/>
        </w:rPr>
      </w:pPr>
    </w:p>
    <w:p w14:paraId="17135CD2" w14:textId="77777777" w:rsidR="00DC3708" w:rsidRPr="000261F2" w:rsidRDefault="00DC3708" w:rsidP="00DC3708">
      <w:pPr>
        <w:pStyle w:val="Geenafstand"/>
        <w:tabs>
          <w:tab w:val="left" w:pos="1418"/>
          <w:tab w:val="left" w:pos="1701"/>
        </w:tabs>
      </w:pPr>
    </w:p>
    <w:p w14:paraId="5CDC91EB" w14:textId="0C196C1C" w:rsidR="00DC3708" w:rsidRPr="00146008" w:rsidRDefault="00DC3708" w:rsidP="00DC3708">
      <w:pPr>
        <w:rPr>
          <w:b/>
          <w:color w:val="548DD4" w:themeColor="text2" w:themeTint="99"/>
        </w:rPr>
      </w:pPr>
      <w:r w:rsidRPr="00146008">
        <w:rPr>
          <w:b/>
          <w:color w:val="548DD4" w:themeColor="text2" w:themeTint="99"/>
        </w:rPr>
        <w:t>BR-BD-1</w:t>
      </w:r>
      <w:r w:rsidR="0024593A">
        <w:rPr>
          <w:b/>
          <w:color w:val="548DD4" w:themeColor="text2" w:themeTint="99"/>
        </w:rPr>
        <w:t>9</w:t>
      </w:r>
      <w:r w:rsidRPr="00146008">
        <w:rPr>
          <w:b/>
          <w:color w:val="548DD4" w:themeColor="text2" w:themeTint="99"/>
        </w:rPr>
        <w:t>.2.02 : De waarde van het element '</w:t>
      </w:r>
      <w:proofErr w:type="spellStart"/>
      <w:r w:rsidRPr="00146008">
        <w:rPr>
          <w:b/>
          <w:color w:val="548DD4" w:themeColor="text2" w:themeTint="99"/>
        </w:rPr>
        <w:t>xbrli:identifier</w:t>
      </w:r>
      <w:proofErr w:type="spellEnd"/>
      <w:r w:rsidRPr="00146008">
        <w:rPr>
          <w:b/>
          <w:color w:val="548DD4" w:themeColor="text2" w:themeTint="99"/>
        </w:rPr>
        <w:t>' MOET een geldig identificatienummer zijn.</w:t>
      </w:r>
    </w:p>
    <w:p w14:paraId="14D6D5F7" w14:textId="77777777" w:rsidR="00DC3708" w:rsidRPr="000261F2" w:rsidRDefault="00DC3708" w:rsidP="00DC3708">
      <w:pPr>
        <w:rPr>
          <w:b/>
        </w:rPr>
      </w:pPr>
    </w:p>
    <w:p w14:paraId="10DB264C" w14:textId="77777777" w:rsidR="00DC3708" w:rsidRPr="000261F2" w:rsidRDefault="00DC3708" w:rsidP="00DC3708">
      <w:pPr>
        <w:pStyle w:val="Geenafstand"/>
        <w:tabs>
          <w:tab w:val="left" w:pos="1418"/>
          <w:tab w:val="left" w:pos="1701"/>
        </w:tabs>
      </w:pPr>
      <w:r w:rsidRPr="000261F2">
        <w:t>Geldig identificatienummer:</w:t>
      </w:r>
    </w:p>
    <w:p w14:paraId="4258E29D" w14:textId="77777777" w:rsidR="00DC3708" w:rsidRPr="000261F2" w:rsidRDefault="00DC3708" w:rsidP="00DC3708">
      <w:pPr>
        <w:autoSpaceDE w:val="0"/>
        <w:autoSpaceDN w:val="0"/>
        <w:adjustRightInd w:val="0"/>
        <w:spacing w:line="240" w:lineRule="auto"/>
        <w:jc w:val="both"/>
        <w:rPr>
          <w:i/>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780"/>
        <w:gridCol w:w="1710"/>
        <w:gridCol w:w="4248"/>
      </w:tblGrid>
      <w:tr w:rsidR="00DC3708" w:rsidRPr="000261F2" w14:paraId="72176C7B" w14:textId="77777777" w:rsidTr="00E4771F">
        <w:trPr>
          <w:trHeight w:val="287"/>
          <w:tblHeader/>
        </w:trPr>
        <w:tc>
          <w:tcPr>
            <w:tcW w:w="3780" w:type="dxa"/>
            <w:shd w:val="clear" w:color="auto" w:fill="D9D9D9" w:themeFill="background1" w:themeFillShade="D9"/>
          </w:tcPr>
          <w:p w14:paraId="66FA72EE" w14:textId="77777777" w:rsidR="00DC3708" w:rsidRPr="000261F2" w:rsidRDefault="00DC3708" w:rsidP="00E4771F">
            <w:pPr>
              <w:pStyle w:val="Geenafstand"/>
              <w:rPr>
                <w:b/>
                <w:sz w:val="18"/>
                <w:szCs w:val="18"/>
              </w:rPr>
            </w:pPr>
            <w:r w:rsidRPr="000261F2">
              <w:rPr>
                <w:b/>
                <w:sz w:val="18"/>
                <w:szCs w:val="18"/>
              </w:rPr>
              <w:t>URI</w:t>
            </w:r>
          </w:p>
        </w:tc>
        <w:tc>
          <w:tcPr>
            <w:tcW w:w="1710" w:type="dxa"/>
            <w:shd w:val="clear" w:color="auto" w:fill="D9D9D9" w:themeFill="background1" w:themeFillShade="D9"/>
          </w:tcPr>
          <w:p w14:paraId="311802C2" w14:textId="77777777" w:rsidR="00DC3708" w:rsidRPr="000261F2" w:rsidRDefault="00DC3708" w:rsidP="00E4771F">
            <w:pPr>
              <w:pStyle w:val="Geenafstand"/>
              <w:rPr>
                <w:b/>
                <w:sz w:val="18"/>
                <w:szCs w:val="18"/>
              </w:rPr>
            </w:pPr>
            <w:r w:rsidRPr="000261F2">
              <w:rPr>
                <w:b/>
                <w:sz w:val="18"/>
                <w:szCs w:val="18"/>
              </w:rPr>
              <w:t>Scenario\Party</w:t>
            </w:r>
          </w:p>
        </w:tc>
        <w:tc>
          <w:tcPr>
            <w:tcW w:w="4248" w:type="dxa"/>
            <w:shd w:val="clear" w:color="auto" w:fill="D9D9D9" w:themeFill="background1" w:themeFillShade="D9"/>
          </w:tcPr>
          <w:p w14:paraId="012E8E58" w14:textId="77777777" w:rsidR="00DC3708" w:rsidRPr="000261F2" w:rsidRDefault="00DC3708" w:rsidP="00E4771F">
            <w:pPr>
              <w:pStyle w:val="Geenafstand"/>
              <w:rPr>
                <w:b/>
                <w:sz w:val="18"/>
                <w:szCs w:val="18"/>
              </w:rPr>
            </w:pPr>
            <w:r w:rsidRPr="000261F2">
              <w:rPr>
                <w:b/>
                <w:sz w:val="18"/>
                <w:szCs w:val="18"/>
              </w:rPr>
              <w:t>Identificatienummer</w:t>
            </w:r>
          </w:p>
        </w:tc>
      </w:tr>
      <w:tr w:rsidR="00DC3708" w:rsidRPr="000261F2" w14:paraId="188BE4FD" w14:textId="77777777" w:rsidTr="00E4771F">
        <w:tc>
          <w:tcPr>
            <w:tcW w:w="3780" w:type="dxa"/>
          </w:tcPr>
          <w:p w14:paraId="07A99277" w14:textId="77777777" w:rsidR="00DC3708" w:rsidRPr="000261F2" w:rsidRDefault="00DC3708" w:rsidP="00E4771F">
            <w:pPr>
              <w:pStyle w:val="Geenafstand"/>
              <w:rPr>
                <w:sz w:val="18"/>
                <w:szCs w:val="18"/>
              </w:rPr>
            </w:pPr>
            <w:r w:rsidRPr="000261F2">
              <w:rPr>
                <w:sz w:val="18"/>
                <w:szCs w:val="18"/>
              </w:rPr>
              <w:t>www.belastingdienst.nl/identificatie</w:t>
            </w:r>
          </w:p>
        </w:tc>
        <w:tc>
          <w:tcPr>
            <w:tcW w:w="1710" w:type="dxa"/>
          </w:tcPr>
          <w:p w14:paraId="0F648DEA" w14:textId="77777777" w:rsidR="00DC3708" w:rsidRPr="000261F2" w:rsidRDefault="00DC3708" w:rsidP="00E4771F">
            <w:pPr>
              <w:pStyle w:val="Geenafstand"/>
              <w:rPr>
                <w:sz w:val="18"/>
                <w:szCs w:val="18"/>
              </w:rPr>
            </w:pPr>
            <w:r w:rsidRPr="000261F2">
              <w:rPr>
                <w:sz w:val="18"/>
                <w:szCs w:val="18"/>
              </w:rPr>
              <w:t>N.v.t.</w:t>
            </w:r>
          </w:p>
        </w:tc>
        <w:tc>
          <w:tcPr>
            <w:tcW w:w="4248" w:type="dxa"/>
          </w:tcPr>
          <w:p w14:paraId="1FA503B4" w14:textId="1EC7C015" w:rsidR="00DC3708" w:rsidRPr="000261F2" w:rsidRDefault="0024593A" w:rsidP="00E4771F">
            <w:pPr>
              <w:pStyle w:val="Geenafstand"/>
              <w:rPr>
                <w:sz w:val="18"/>
                <w:szCs w:val="18"/>
              </w:rPr>
            </w:pPr>
            <w:r w:rsidRPr="0024593A">
              <w:rPr>
                <w:sz w:val="18"/>
                <w:szCs w:val="18"/>
              </w:rPr>
              <w:t xml:space="preserve">RSIN </w:t>
            </w:r>
            <w:r>
              <w:rPr>
                <w:sz w:val="18"/>
                <w:szCs w:val="18"/>
              </w:rPr>
              <w:t xml:space="preserve">(van de </w:t>
            </w:r>
            <w:r w:rsidRPr="0024593A">
              <w:rPr>
                <w:sz w:val="18"/>
                <w:szCs w:val="18"/>
              </w:rPr>
              <w:t>inhoudingsplichtige</w:t>
            </w:r>
            <w:r>
              <w:rPr>
                <w:sz w:val="18"/>
                <w:szCs w:val="18"/>
              </w:rPr>
              <w:t>)</w:t>
            </w:r>
          </w:p>
        </w:tc>
      </w:tr>
    </w:tbl>
    <w:p w14:paraId="49DC7428" w14:textId="77777777" w:rsidR="00DC3708" w:rsidRPr="000261F2" w:rsidRDefault="00DC3708" w:rsidP="00DC3708">
      <w:pPr>
        <w:pStyle w:val="Geenafstand"/>
        <w:rPr>
          <w:b/>
          <w:i/>
        </w:rPr>
      </w:pPr>
    </w:p>
    <w:p w14:paraId="29610FDA" w14:textId="77777777" w:rsidR="00DC3708" w:rsidRPr="000261F2" w:rsidRDefault="00DC3708" w:rsidP="00DC3708">
      <w:pPr>
        <w:pStyle w:val="Geenafstand"/>
        <w:rPr>
          <w:b/>
          <w:i/>
        </w:rPr>
      </w:pPr>
    </w:p>
    <w:p w14:paraId="4C57AF0C" w14:textId="5CE80109" w:rsidR="00092B8D" w:rsidRPr="003255D3" w:rsidRDefault="00092B8D" w:rsidP="00092B8D">
      <w:pPr>
        <w:rPr>
          <w:b/>
          <w:color w:val="4F81BD" w:themeColor="accent1"/>
        </w:rPr>
      </w:pPr>
      <w:r w:rsidRPr="003255D3">
        <w:rPr>
          <w:b/>
          <w:color w:val="4F81BD" w:themeColor="accent1"/>
        </w:rPr>
        <w:t>BR-BD-</w:t>
      </w:r>
      <w:r>
        <w:rPr>
          <w:b/>
          <w:color w:val="4F81BD" w:themeColor="accent1"/>
        </w:rPr>
        <w:t>19</w:t>
      </w:r>
      <w:r w:rsidRPr="003255D3">
        <w:rPr>
          <w:b/>
          <w:color w:val="4F81BD" w:themeColor="accent1"/>
        </w:rPr>
        <w:t>.2.03 : De waarde van element '</w:t>
      </w:r>
      <w:proofErr w:type="spellStart"/>
      <w:r w:rsidRPr="003255D3">
        <w:rPr>
          <w:b/>
          <w:color w:val="4F81BD" w:themeColor="accent1"/>
        </w:rPr>
        <w:t>xbrli:identifier</w:t>
      </w:r>
      <w:proofErr w:type="spellEnd"/>
      <w:r w:rsidRPr="003255D3">
        <w:rPr>
          <w:b/>
          <w:color w:val="4F81BD" w:themeColor="accent1"/>
        </w:rPr>
        <w:t>' MOET in alle contexten hetzelfde zijn.</w:t>
      </w:r>
    </w:p>
    <w:p w14:paraId="4CC74D32" w14:textId="4A900567" w:rsidR="00DC3708" w:rsidRPr="000261F2" w:rsidRDefault="00DC3708" w:rsidP="00DC3708">
      <w:pPr>
        <w:pStyle w:val="Geenafstand"/>
        <w:rPr>
          <w:b/>
          <w:i/>
        </w:rPr>
      </w:pPr>
      <w:r w:rsidRPr="000261F2">
        <w:rPr>
          <w:b/>
          <w:i/>
        </w:rPr>
        <w:lastRenderedPageBreak/>
        <w:t>3. Unit regels</w:t>
      </w:r>
    </w:p>
    <w:p w14:paraId="14E950A2" w14:textId="77777777" w:rsidR="00DC3708" w:rsidRPr="000261F2" w:rsidRDefault="00DC3708" w:rsidP="00DC3708">
      <w:pPr>
        <w:pStyle w:val="Geenafstand"/>
        <w:tabs>
          <w:tab w:val="left" w:pos="1418"/>
          <w:tab w:val="left" w:pos="1701"/>
        </w:tabs>
      </w:pPr>
    </w:p>
    <w:p w14:paraId="55C705AE" w14:textId="75EF854C" w:rsidR="00DC3708" w:rsidRPr="00146008" w:rsidRDefault="00DC3708" w:rsidP="00DC3708">
      <w:pPr>
        <w:rPr>
          <w:b/>
          <w:color w:val="548DD4" w:themeColor="text2" w:themeTint="99"/>
        </w:rPr>
      </w:pPr>
      <w:r w:rsidRPr="00146008">
        <w:rPr>
          <w:b/>
          <w:color w:val="548DD4" w:themeColor="text2" w:themeTint="99"/>
        </w:rPr>
        <w:t>BR-BD-1</w:t>
      </w:r>
      <w:r w:rsidR="00601CA7">
        <w:rPr>
          <w:b/>
          <w:color w:val="548DD4" w:themeColor="text2" w:themeTint="99"/>
        </w:rPr>
        <w:t>9</w:t>
      </w:r>
      <w:r w:rsidRPr="00146008">
        <w:rPr>
          <w:b/>
          <w:color w:val="548DD4" w:themeColor="text2" w:themeTint="99"/>
        </w:rPr>
        <w:t xml:space="preserve">.3.01 : Elementen voor bedragen MOETEN worden opgegeven in </w:t>
      </w:r>
      <w:proofErr w:type="spellStart"/>
      <w:r w:rsidRPr="00146008">
        <w:rPr>
          <w:b/>
          <w:color w:val="548DD4" w:themeColor="text2" w:themeTint="99"/>
        </w:rPr>
        <w:t>EURO’s</w:t>
      </w:r>
      <w:proofErr w:type="spellEnd"/>
      <w:r w:rsidRPr="00146008">
        <w:rPr>
          <w:b/>
          <w:color w:val="548DD4" w:themeColor="text2" w:themeTint="99"/>
        </w:rPr>
        <w:t>.</w:t>
      </w:r>
    </w:p>
    <w:p w14:paraId="4F31D234" w14:textId="77777777" w:rsidR="00DC3708" w:rsidRPr="000261F2" w:rsidRDefault="00DC3708" w:rsidP="00DC3708">
      <w:pPr>
        <w:rPr>
          <w:b/>
        </w:rPr>
      </w:pPr>
    </w:p>
    <w:p w14:paraId="455A079B" w14:textId="77777777" w:rsidR="00DC3708" w:rsidRPr="000261F2" w:rsidRDefault="00DC3708" w:rsidP="00DC3708">
      <w:pPr>
        <w:rPr>
          <w:b/>
        </w:rPr>
      </w:pPr>
    </w:p>
    <w:p w14:paraId="29E2A2AC" w14:textId="122C111E" w:rsidR="00DC3708" w:rsidRPr="000261F2" w:rsidRDefault="00DC3708" w:rsidP="00DC3708">
      <w:pPr>
        <w:spacing w:after="200" w:line="276" w:lineRule="auto"/>
        <w:rPr>
          <w:b/>
          <w:i/>
        </w:rPr>
      </w:pPr>
      <w:r w:rsidRPr="000261F2">
        <w:rPr>
          <w:b/>
          <w:i/>
        </w:rPr>
        <w:t xml:space="preserve">4. </w:t>
      </w:r>
      <w:proofErr w:type="spellStart"/>
      <w:r w:rsidRPr="000261F2">
        <w:rPr>
          <w:b/>
          <w:i/>
        </w:rPr>
        <w:t>Fact</w:t>
      </w:r>
      <w:proofErr w:type="spellEnd"/>
      <w:r w:rsidRPr="000261F2">
        <w:rPr>
          <w:b/>
          <w:i/>
        </w:rPr>
        <w:t xml:space="preserve"> regels</w:t>
      </w:r>
    </w:p>
    <w:p w14:paraId="76876065" w14:textId="7D20CC27" w:rsidR="00DC3708" w:rsidRPr="00146008" w:rsidRDefault="00DC3708" w:rsidP="00DC3708">
      <w:pPr>
        <w:rPr>
          <w:b/>
          <w:color w:val="548DD4" w:themeColor="text2" w:themeTint="99"/>
        </w:rPr>
      </w:pPr>
      <w:r w:rsidRPr="001C6D34">
        <w:rPr>
          <w:b/>
          <w:color w:val="548DD4" w:themeColor="text2" w:themeTint="99"/>
        </w:rPr>
        <w:t>BR-BD-</w:t>
      </w:r>
      <w:r w:rsidRPr="008A681D">
        <w:rPr>
          <w:b/>
          <w:color w:val="548DD4" w:themeColor="text2" w:themeTint="99"/>
        </w:rPr>
        <w:t>1</w:t>
      </w:r>
      <w:r w:rsidR="00C560C5" w:rsidRPr="008A681D">
        <w:rPr>
          <w:b/>
          <w:color w:val="548DD4" w:themeColor="text2" w:themeTint="99"/>
        </w:rPr>
        <w:t>9</w:t>
      </w:r>
      <w:r w:rsidRPr="008A681D">
        <w:rPr>
          <w:b/>
          <w:color w:val="548DD4" w:themeColor="text2" w:themeTint="99"/>
        </w:rPr>
        <w:t>.4.01</w:t>
      </w:r>
      <w:r w:rsidRPr="00146008">
        <w:rPr>
          <w:b/>
          <w:color w:val="548DD4" w:themeColor="text2" w:themeTint="99"/>
        </w:rPr>
        <w:t xml:space="preserve"> : Element MOET in het bericht zijn opgenomen.</w:t>
      </w:r>
    </w:p>
    <w:p w14:paraId="428A0092" w14:textId="77777777" w:rsidR="00DC3708" w:rsidRPr="000261F2" w:rsidRDefault="00DC3708" w:rsidP="00DC3708">
      <w:pPr>
        <w:rPr>
          <w:b/>
        </w:rPr>
      </w:pPr>
    </w:p>
    <w:p w14:paraId="4344C0DF" w14:textId="77777777" w:rsidR="00DC3708" w:rsidRPr="000261F2" w:rsidRDefault="00DC3708" w:rsidP="00DC3708">
      <w:pPr>
        <w:pStyle w:val="Geenafstand"/>
        <w:tabs>
          <w:tab w:val="left" w:pos="1418"/>
          <w:tab w:val="left" w:pos="1701"/>
        </w:tabs>
      </w:pPr>
      <w:r w:rsidRPr="000261F2">
        <w:t>Elementen die altijd moeten worden opgenomen:</w:t>
      </w:r>
    </w:p>
    <w:p w14:paraId="3FA81110" w14:textId="77777777" w:rsidR="00DC3708" w:rsidRPr="000261F2" w:rsidRDefault="00DC3708" w:rsidP="00DC3708"/>
    <w:tbl>
      <w:tblPr>
        <w:tblStyle w:val="Tabelraster"/>
        <w:tblW w:w="0" w:type="auto"/>
        <w:tblLook w:val="04A0" w:firstRow="1" w:lastRow="0" w:firstColumn="1" w:lastColumn="0" w:noHBand="0" w:noVBand="1"/>
      </w:tblPr>
      <w:tblGrid>
        <w:gridCol w:w="6678"/>
      </w:tblGrid>
      <w:tr w:rsidR="00DC3708" w:rsidRPr="000261F2" w14:paraId="73D0BA37" w14:textId="77777777" w:rsidTr="00E4771F">
        <w:trPr>
          <w:tblHeader/>
        </w:trPr>
        <w:tc>
          <w:tcPr>
            <w:tcW w:w="6678" w:type="dxa"/>
            <w:shd w:val="clear" w:color="auto" w:fill="D9D9D9" w:themeFill="background1" w:themeFillShade="D9"/>
          </w:tcPr>
          <w:p w14:paraId="2DA37BCA" w14:textId="77777777" w:rsidR="00DC3708" w:rsidRPr="000261F2" w:rsidRDefault="00DC3708" w:rsidP="00E4771F">
            <w:pPr>
              <w:pStyle w:val="Geenafstand"/>
              <w:rPr>
                <w:b/>
                <w:sz w:val="18"/>
                <w:szCs w:val="18"/>
              </w:rPr>
            </w:pPr>
            <w:r w:rsidRPr="000261F2">
              <w:rPr>
                <w:b/>
                <w:sz w:val="18"/>
                <w:szCs w:val="18"/>
              </w:rPr>
              <w:t>Elementen</w:t>
            </w:r>
          </w:p>
        </w:tc>
      </w:tr>
      <w:tr w:rsidR="00892AF5" w:rsidRPr="001C6D34" w14:paraId="49B7AAB6" w14:textId="77777777" w:rsidTr="00E4771F">
        <w:tc>
          <w:tcPr>
            <w:tcW w:w="6678" w:type="dxa"/>
          </w:tcPr>
          <w:p w14:paraId="6026C09A" w14:textId="50ACB067" w:rsidR="00892AF5" w:rsidRPr="00C560C5" w:rsidRDefault="00092B8D" w:rsidP="00E4771F">
            <w:pPr>
              <w:pStyle w:val="Geenafstand"/>
              <w:rPr>
                <w:sz w:val="18"/>
                <w:szCs w:val="18"/>
              </w:rPr>
            </w:pPr>
            <w:proofErr w:type="spellStart"/>
            <w:r w:rsidRPr="00092B8D">
              <w:rPr>
                <w:sz w:val="18"/>
                <w:szCs w:val="18"/>
              </w:rPr>
              <w:t>bd-i:ContactInitials</w:t>
            </w:r>
            <w:proofErr w:type="spellEnd"/>
          </w:p>
        </w:tc>
      </w:tr>
      <w:tr w:rsidR="00092B8D" w:rsidRPr="001C6D34" w14:paraId="23C11904" w14:textId="77777777" w:rsidTr="00E4771F">
        <w:tc>
          <w:tcPr>
            <w:tcW w:w="6678" w:type="dxa"/>
          </w:tcPr>
          <w:p w14:paraId="6F657EDF" w14:textId="7271F82E" w:rsidR="00092B8D" w:rsidRPr="0031520E" w:rsidRDefault="00092B8D" w:rsidP="00E4771F">
            <w:pPr>
              <w:pStyle w:val="Geenafstand"/>
              <w:rPr>
                <w:sz w:val="18"/>
                <w:szCs w:val="18"/>
              </w:rPr>
            </w:pPr>
            <w:proofErr w:type="spellStart"/>
            <w:r w:rsidRPr="0031520E">
              <w:rPr>
                <w:sz w:val="18"/>
                <w:szCs w:val="18"/>
              </w:rPr>
              <w:t>bd-i:ContactSurname</w:t>
            </w:r>
            <w:proofErr w:type="spellEnd"/>
          </w:p>
        </w:tc>
      </w:tr>
      <w:tr w:rsidR="00DC3708" w:rsidRPr="001C6D34" w14:paraId="631D1BE5" w14:textId="77777777" w:rsidTr="00E4771F">
        <w:tc>
          <w:tcPr>
            <w:tcW w:w="6678" w:type="dxa"/>
          </w:tcPr>
          <w:p w14:paraId="2984B4E9" w14:textId="6C0D310B" w:rsidR="00DC3708" w:rsidRPr="001C6D34" w:rsidRDefault="00D86D1C" w:rsidP="00E4771F">
            <w:pPr>
              <w:pStyle w:val="Geenafstand"/>
              <w:rPr>
                <w:sz w:val="18"/>
                <w:szCs w:val="18"/>
              </w:rPr>
            </w:pPr>
            <w:proofErr w:type="spellStart"/>
            <w:r w:rsidRPr="0031520E">
              <w:rPr>
                <w:sz w:val="18"/>
                <w:szCs w:val="18"/>
              </w:rPr>
              <w:t>bd-i:ContactTelephoneNumber</w:t>
            </w:r>
            <w:proofErr w:type="spellEnd"/>
          </w:p>
        </w:tc>
      </w:tr>
      <w:tr w:rsidR="00D86D1C" w:rsidRPr="001C6D34" w14:paraId="55331A15" w14:textId="77777777" w:rsidTr="00E4771F">
        <w:tc>
          <w:tcPr>
            <w:tcW w:w="6678" w:type="dxa"/>
          </w:tcPr>
          <w:p w14:paraId="10B6F073" w14:textId="17E9ED4E" w:rsidR="00D86D1C" w:rsidRPr="00C560C5" w:rsidRDefault="00D86D1C" w:rsidP="00E4771F">
            <w:pPr>
              <w:pStyle w:val="Geenafstand"/>
              <w:rPr>
                <w:sz w:val="18"/>
                <w:szCs w:val="18"/>
              </w:rPr>
            </w:pPr>
            <w:proofErr w:type="spellStart"/>
            <w:r w:rsidRPr="00C560C5">
              <w:rPr>
                <w:sz w:val="18"/>
                <w:szCs w:val="18"/>
              </w:rPr>
              <w:t>bd-i:DividendPaymentTotal</w:t>
            </w:r>
            <w:proofErr w:type="spellEnd"/>
          </w:p>
        </w:tc>
      </w:tr>
      <w:tr w:rsidR="00DC3708" w:rsidRPr="001C6D34" w14:paraId="70EB6499" w14:textId="77777777" w:rsidTr="00E4771F">
        <w:tc>
          <w:tcPr>
            <w:tcW w:w="6678" w:type="dxa"/>
          </w:tcPr>
          <w:p w14:paraId="6EC40471" w14:textId="223C619C" w:rsidR="00DC3708" w:rsidRPr="001C6D34" w:rsidRDefault="00B659CB" w:rsidP="00E4771F">
            <w:pPr>
              <w:pStyle w:val="Geenafstand"/>
              <w:rPr>
                <w:sz w:val="18"/>
                <w:szCs w:val="18"/>
              </w:rPr>
            </w:pPr>
            <w:proofErr w:type="spellStart"/>
            <w:r w:rsidRPr="00B659CB">
              <w:rPr>
                <w:sz w:val="18"/>
                <w:szCs w:val="18"/>
              </w:rPr>
              <w:t>bd-i:DividendMadeAvailableDate</w:t>
            </w:r>
            <w:proofErr w:type="spellEnd"/>
          </w:p>
        </w:tc>
      </w:tr>
      <w:tr w:rsidR="00CF14CB" w:rsidRPr="001C6D34" w14:paraId="54A35C7C" w14:textId="77777777" w:rsidTr="00E4771F">
        <w:tc>
          <w:tcPr>
            <w:tcW w:w="6678" w:type="dxa"/>
          </w:tcPr>
          <w:p w14:paraId="3D7BE23F" w14:textId="4B140D91" w:rsidR="00CF14CB" w:rsidRPr="00B659CB" w:rsidRDefault="00CF14CB" w:rsidP="00E4771F">
            <w:pPr>
              <w:pStyle w:val="Geenafstand"/>
              <w:rPr>
                <w:sz w:val="18"/>
                <w:szCs w:val="18"/>
              </w:rPr>
            </w:pPr>
            <w:proofErr w:type="spellStart"/>
            <w:r w:rsidRPr="00CF14CB">
              <w:rPr>
                <w:sz w:val="18"/>
                <w:szCs w:val="18"/>
              </w:rPr>
              <w:t>bd-i:WithholdingAgentName</w:t>
            </w:r>
            <w:proofErr w:type="spellEnd"/>
          </w:p>
        </w:tc>
      </w:tr>
      <w:tr w:rsidR="00DC3708" w:rsidRPr="001C6D34" w14:paraId="5A61C9E3" w14:textId="77777777" w:rsidTr="00E4771F">
        <w:tc>
          <w:tcPr>
            <w:tcW w:w="6678" w:type="dxa"/>
          </w:tcPr>
          <w:p w14:paraId="117F4409" w14:textId="3BD8F6CD" w:rsidR="00DC3708" w:rsidRPr="001C6D34" w:rsidRDefault="00CE33CB" w:rsidP="00E4771F">
            <w:pPr>
              <w:pStyle w:val="Geenafstand"/>
              <w:rPr>
                <w:sz w:val="18"/>
                <w:szCs w:val="18"/>
              </w:rPr>
            </w:pPr>
            <w:proofErr w:type="spellStart"/>
            <w:r w:rsidRPr="00CE33CB">
              <w:rPr>
                <w:sz w:val="18"/>
                <w:szCs w:val="18"/>
              </w:rPr>
              <w:t>bd-i:FiscalInvestmentInstitutionIndication</w:t>
            </w:r>
            <w:proofErr w:type="spellEnd"/>
          </w:p>
        </w:tc>
      </w:tr>
    </w:tbl>
    <w:p w14:paraId="337A6215" w14:textId="77777777" w:rsidR="00DC3708" w:rsidRDefault="00DC3708" w:rsidP="00DC3708">
      <w:pPr>
        <w:pStyle w:val="Geenafstand"/>
        <w:tabs>
          <w:tab w:val="left" w:pos="1418"/>
          <w:tab w:val="left" w:pos="1701"/>
        </w:tabs>
      </w:pPr>
    </w:p>
    <w:p w14:paraId="79119F76" w14:textId="77777777" w:rsidR="00DC3708" w:rsidRPr="000261F2" w:rsidRDefault="00DC3708" w:rsidP="00DC3708">
      <w:pPr>
        <w:pStyle w:val="Geenafstand"/>
        <w:tabs>
          <w:tab w:val="left" w:pos="1418"/>
          <w:tab w:val="left" w:pos="1701"/>
        </w:tabs>
      </w:pPr>
    </w:p>
    <w:p w14:paraId="2E917617" w14:textId="0F810A55" w:rsidR="003D54FF" w:rsidRPr="00146008" w:rsidRDefault="00DC3708" w:rsidP="003D54FF">
      <w:pPr>
        <w:rPr>
          <w:b/>
          <w:color w:val="548DD4" w:themeColor="text2" w:themeTint="99"/>
        </w:rPr>
      </w:pPr>
      <w:r w:rsidRPr="00146008">
        <w:rPr>
          <w:b/>
          <w:color w:val="548DD4" w:themeColor="text2" w:themeTint="99"/>
        </w:rPr>
        <w:t>BR-BD-</w:t>
      </w:r>
      <w:r w:rsidRPr="008A681D">
        <w:rPr>
          <w:b/>
          <w:color w:val="548DD4" w:themeColor="text2" w:themeTint="99"/>
        </w:rPr>
        <w:t>1</w:t>
      </w:r>
      <w:r w:rsidR="0031520E" w:rsidRPr="008A681D">
        <w:rPr>
          <w:b/>
          <w:color w:val="548DD4" w:themeColor="text2" w:themeTint="99"/>
        </w:rPr>
        <w:t>9</w:t>
      </w:r>
      <w:r w:rsidRPr="008A681D">
        <w:rPr>
          <w:b/>
          <w:color w:val="548DD4" w:themeColor="text2" w:themeTint="99"/>
        </w:rPr>
        <w:t>.4.02</w:t>
      </w:r>
      <w:r w:rsidRPr="00146008">
        <w:rPr>
          <w:b/>
          <w:color w:val="548DD4" w:themeColor="text2" w:themeTint="99"/>
        </w:rPr>
        <w:t xml:space="preserve"> : </w:t>
      </w:r>
      <w:r w:rsidR="003D54FF" w:rsidRPr="00601CA7">
        <w:rPr>
          <w:b/>
          <w:color w:val="548DD4" w:themeColor="text2" w:themeTint="99"/>
        </w:rPr>
        <w:t xml:space="preserve">Element MOET in het bericht zijn opgenomen INDIEN één van de </w:t>
      </w:r>
      <w:r w:rsidR="00A84B31" w:rsidRPr="00601CA7">
        <w:rPr>
          <w:b/>
          <w:color w:val="548DD4" w:themeColor="text2" w:themeTint="99"/>
        </w:rPr>
        <w:t xml:space="preserve">elementen </w:t>
      </w:r>
      <w:r w:rsidR="00A84B31" w:rsidRPr="00F21EC7">
        <w:rPr>
          <w:b/>
          <w:color w:val="548DD4" w:themeColor="text2" w:themeTint="99"/>
        </w:rPr>
        <w:t>'</w:t>
      </w:r>
      <w:proofErr w:type="spellStart"/>
      <w:r w:rsidR="00A84B31" w:rsidRPr="00601CA7">
        <w:rPr>
          <w:b/>
          <w:color w:val="548DD4" w:themeColor="text2" w:themeTint="99"/>
        </w:rPr>
        <w:t>bd-i:ExemptedDividendPaymentTotal</w:t>
      </w:r>
      <w:proofErr w:type="spellEnd"/>
      <w:r w:rsidR="00A84B31" w:rsidRPr="00F21EC7">
        <w:rPr>
          <w:b/>
          <w:color w:val="548DD4" w:themeColor="text2" w:themeTint="99"/>
        </w:rPr>
        <w:t>'</w:t>
      </w:r>
      <w:r w:rsidR="00A84B31">
        <w:rPr>
          <w:b/>
          <w:color w:val="548DD4" w:themeColor="text2" w:themeTint="99"/>
        </w:rPr>
        <w:t>,</w:t>
      </w:r>
      <w:r w:rsidR="00A84B31" w:rsidRPr="00601CA7">
        <w:rPr>
          <w:b/>
          <w:color w:val="548DD4" w:themeColor="text2" w:themeTint="99"/>
        </w:rPr>
        <w:t xml:space="preserve"> </w:t>
      </w:r>
      <w:r w:rsidR="00A84B31" w:rsidRPr="00F21EC7">
        <w:rPr>
          <w:b/>
          <w:color w:val="548DD4" w:themeColor="text2" w:themeTint="99"/>
        </w:rPr>
        <w:t>'</w:t>
      </w:r>
      <w:proofErr w:type="spellStart"/>
      <w:r w:rsidR="00A84B31" w:rsidRPr="00601CA7">
        <w:rPr>
          <w:b/>
          <w:color w:val="548DD4" w:themeColor="text2" w:themeTint="99"/>
        </w:rPr>
        <w:t>bd-i:NominalPaidUpCapitalTotal</w:t>
      </w:r>
      <w:proofErr w:type="spellEnd"/>
      <w:r w:rsidR="00A84B31" w:rsidRPr="00F21EC7">
        <w:rPr>
          <w:b/>
          <w:color w:val="548DD4" w:themeColor="text2" w:themeTint="99"/>
        </w:rPr>
        <w:t>'</w:t>
      </w:r>
      <w:r w:rsidR="00A84B31" w:rsidRPr="00601CA7">
        <w:rPr>
          <w:b/>
          <w:color w:val="548DD4" w:themeColor="text2" w:themeTint="99"/>
        </w:rPr>
        <w:t xml:space="preserve"> of </w:t>
      </w:r>
      <w:r w:rsidR="00A84B31" w:rsidRPr="00601CA7">
        <w:rPr>
          <w:b/>
          <w:color w:val="548DD4" w:themeColor="text2" w:themeTint="99"/>
        </w:rPr>
        <w:br/>
      </w:r>
      <w:r w:rsidR="00A84B31" w:rsidRPr="00F21EC7">
        <w:rPr>
          <w:b/>
          <w:color w:val="548DD4" w:themeColor="text2" w:themeTint="99"/>
        </w:rPr>
        <w:t>'</w:t>
      </w:r>
      <w:proofErr w:type="spellStart"/>
      <w:r w:rsidR="00A84B31" w:rsidRPr="00601CA7">
        <w:rPr>
          <w:b/>
          <w:color w:val="548DD4" w:themeColor="text2" w:themeTint="99"/>
        </w:rPr>
        <w:t>bd-i:VotingSharesNumberTotal</w:t>
      </w:r>
      <w:proofErr w:type="spellEnd"/>
      <w:r w:rsidR="00A84B31" w:rsidRPr="00F21EC7">
        <w:rPr>
          <w:b/>
          <w:color w:val="548DD4" w:themeColor="text2" w:themeTint="99"/>
        </w:rPr>
        <w:t>'</w:t>
      </w:r>
      <w:r w:rsidR="00A84B31" w:rsidRPr="00601CA7">
        <w:rPr>
          <w:b/>
          <w:color w:val="548DD4" w:themeColor="text2" w:themeTint="99"/>
        </w:rPr>
        <w:t xml:space="preserve"> is opgenomen.</w:t>
      </w:r>
    </w:p>
    <w:p w14:paraId="1D6C142B" w14:textId="77777777" w:rsidR="003D54FF" w:rsidRPr="000261F2" w:rsidRDefault="003D54FF" w:rsidP="003D54FF">
      <w:pPr>
        <w:rPr>
          <w:b/>
        </w:rPr>
      </w:pPr>
    </w:p>
    <w:p w14:paraId="564E77DB" w14:textId="77777777" w:rsidR="003D54FF" w:rsidRPr="000261F2" w:rsidRDefault="003D54FF" w:rsidP="003D54FF">
      <w:pPr>
        <w:jc w:val="both"/>
      </w:pPr>
      <w:r w:rsidRPr="000261F2">
        <w:t>Elementen die moeten worden opgenomen:</w:t>
      </w:r>
    </w:p>
    <w:p w14:paraId="1B58FC47" w14:textId="77777777" w:rsidR="003D54FF" w:rsidRPr="000261F2" w:rsidRDefault="003D54FF" w:rsidP="003D54F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D54FF" w:rsidRPr="000261F2" w14:paraId="1D258909" w14:textId="77777777" w:rsidTr="006004B0">
        <w:tc>
          <w:tcPr>
            <w:tcW w:w="9709" w:type="dxa"/>
            <w:shd w:val="clear" w:color="auto" w:fill="D9D9D9" w:themeFill="background1" w:themeFillShade="D9"/>
          </w:tcPr>
          <w:p w14:paraId="3FD302F7" w14:textId="77777777" w:rsidR="003D54FF" w:rsidRPr="000261F2" w:rsidRDefault="003D54FF" w:rsidP="006004B0">
            <w:pPr>
              <w:pStyle w:val="Geenafstand"/>
              <w:rPr>
                <w:b/>
                <w:sz w:val="18"/>
                <w:szCs w:val="18"/>
              </w:rPr>
            </w:pPr>
            <w:r w:rsidRPr="000261F2">
              <w:rPr>
                <w:b/>
                <w:sz w:val="18"/>
                <w:szCs w:val="18"/>
              </w:rPr>
              <w:t>Element</w:t>
            </w:r>
          </w:p>
        </w:tc>
      </w:tr>
      <w:tr w:rsidR="003D54FF" w:rsidRPr="000261F2" w14:paraId="57D119B8" w14:textId="77777777" w:rsidTr="006004B0">
        <w:tc>
          <w:tcPr>
            <w:tcW w:w="9709" w:type="dxa"/>
          </w:tcPr>
          <w:p w14:paraId="4406E6CD" w14:textId="77777777" w:rsidR="003D54FF" w:rsidRPr="000261F2" w:rsidRDefault="003D54FF" w:rsidP="006004B0">
            <w:pPr>
              <w:pStyle w:val="Geenafstand"/>
              <w:rPr>
                <w:sz w:val="18"/>
                <w:szCs w:val="18"/>
              </w:rPr>
            </w:pPr>
            <w:proofErr w:type="spellStart"/>
            <w:r w:rsidRPr="00E12336">
              <w:rPr>
                <w:sz w:val="18"/>
                <w:szCs w:val="18"/>
              </w:rPr>
              <w:t>bd-i:ExemptedDividendPaymentTotal</w:t>
            </w:r>
            <w:proofErr w:type="spellEnd"/>
          </w:p>
        </w:tc>
      </w:tr>
      <w:tr w:rsidR="003D54FF" w:rsidRPr="000261F2" w14:paraId="715D954E" w14:textId="77777777" w:rsidTr="006004B0">
        <w:tc>
          <w:tcPr>
            <w:tcW w:w="9709" w:type="dxa"/>
          </w:tcPr>
          <w:p w14:paraId="0BD47A1E" w14:textId="77777777" w:rsidR="003D54FF" w:rsidRPr="000261F2" w:rsidRDefault="003D54FF" w:rsidP="006004B0">
            <w:pPr>
              <w:pStyle w:val="Geenafstand"/>
              <w:rPr>
                <w:sz w:val="18"/>
                <w:szCs w:val="18"/>
              </w:rPr>
            </w:pPr>
            <w:proofErr w:type="spellStart"/>
            <w:r w:rsidRPr="0031520E">
              <w:rPr>
                <w:sz w:val="18"/>
                <w:szCs w:val="18"/>
              </w:rPr>
              <w:t>bd-i:</w:t>
            </w:r>
            <w:r w:rsidRPr="00E12336">
              <w:rPr>
                <w:sz w:val="18"/>
                <w:szCs w:val="18"/>
              </w:rPr>
              <w:t>NominalPaidUpCapitalTotal</w:t>
            </w:r>
            <w:proofErr w:type="spellEnd"/>
          </w:p>
        </w:tc>
      </w:tr>
      <w:tr w:rsidR="003D54FF" w:rsidRPr="000261F2" w14:paraId="60C5D789" w14:textId="77777777" w:rsidTr="006004B0">
        <w:tc>
          <w:tcPr>
            <w:tcW w:w="9709" w:type="dxa"/>
          </w:tcPr>
          <w:p w14:paraId="2E35CB52" w14:textId="77777777" w:rsidR="003D54FF" w:rsidRPr="0031520E" w:rsidRDefault="003D54FF" w:rsidP="006004B0">
            <w:pPr>
              <w:pStyle w:val="Geenafstand"/>
              <w:rPr>
                <w:sz w:val="18"/>
                <w:szCs w:val="18"/>
              </w:rPr>
            </w:pPr>
            <w:proofErr w:type="spellStart"/>
            <w:r>
              <w:rPr>
                <w:sz w:val="18"/>
                <w:szCs w:val="18"/>
              </w:rPr>
              <w:t>bd-i:</w:t>
            </w:r>
            <w:r w:rsidRPr="00E12336">
              <w:rPr>
                <w:sz w:val="18"/>
                <w:szCs w:val="18"/>
              </w:rPr>
              <w:t>VotingSharesNumberTotal</w:t>
            </w:r>
            <w:proofErr w:type="spellEnd"/>
          </w:p>
        </w:tc>
      </w:tr>
    </w:tbl>
    <w:p w14:paraId="3DAB0CB8" w14:textId="564C51E7" w:rsidR="00DC3708" w:rsidRPr="000261F2" w:rsidRDefault="003D54FF" w:rsidP="003D54FF">
      <w:pPr>
        <w:adjustRightInd w:val="0"/>
      </w:pPr>
      <w:r w:rsidRPr="000261F2">
        <w:rPr>
          <w:b/>
          <w:i/>
        </w:rPr>
        <w:t xml:space="preserve"> </w:t>
      </w:r>
      <w:r>
        <w:rPr>
          <w:b/>
          <w:i/>
        </w:rPr>
        <w:br/>
      </w:r>
    </w:p>
    <w:p w14:paraId="174F65E3" w14:textId="08F13C82" w:rsidR="003D54FF" w:rsidRPr="00146008" w:rsidRDefault="00DC3708" w:rsidP="003D54FF">
      <w:pPr>
        <w:rPr>
          <w:b/>
          <w:color w:val="548DD4" w:themeColor="text2" w:themeTint="99"/>
        </w:rPr>
      </w:pPr>
      <w:r w:rsidRPr="001C6D34">
        <w:rPr>
          <w:b/>
          <w:color w:val="548DD4" w:themeColor="text2" w:themeTint="99"/>
        </w:rPr>
        <w:t>BR-BD-</w:t>
      </w:r>
      <w:r w:rsidRPr="00E307D1">
        <w:rPr>
          <w:b/>
          <w:color w:val="548DD4" w:themeColor="text2" w:themeTint="99"/>
        </w:rPr>
        <w:t>1</w:t>
      </w:r>
      <w:r w:rsidR="00BE5C50" w:rsidRPr="00E307D1">
        <w:rPr>
          <w:b/>
          <w:color w:val="548DD4" w:themeColor="text2" w:themeTint="99"/>
        </w:rPr>
        <w:t>9</w:t>
      </w:r>
      <w:r w:rsidRPr="00E307D1">
        <w:rPr>
          <w:b/>
          <w:color w:val="548DD4" w:themeColor="text2" w:themeTint="99"/>
        </w:rPr>
        <w:t>.4.03</w:t>
      </w:r>
      <w:r w:rsidRPr="001C6D34">
        <w:rPr>
          <w:b/>
          <w:color w:val="548DD4" w:themeColor="text2" w:themeTint="99"/>
        </w:rPr>
        <w:t xml:space="preserve"> : </w:t>
      </w:r>
      <w:r w:rsidR="003D54FF" w:rsidRPr="00601CA7">
        <w:rPr>
          <w:b/>
          <w:color w:val="548DD4" w:themeColor="text2" w:themeTint="99"/>
        </w:rPr>
        <w:t xml:space="preserve">Element MOET in het bericht zijn opgenomen INDIEN </w:t>
      </w:r>
      <w:r w:rsidR="00DC5955">
        <w:rPr>
          <w:b/>
          <w:color w:val="548DD4" w:themeColor="text2" w:themeTint="99"/>
        </w:rPr>
        <w:t>het</w:t>
      </w:r>
      <w:r w:rsidR="003D54FF" w:rsidRPr="00601CA7">
        <w:rPr>
          <w:b/>
          <w:color w:val="548DD4" w:themeColor="text2" w:themeTint="99"/>
        </w:rPr>
        <w:t xml:space="preserve"> element</w:t>
      </w:r>
      <w:r w:rsidR="00DC5955">
        <w:rPr>
          <w:b/>
          <w:color w:val="548DD4" w:themeColor="text2" w:themeTint="99"/>
        </w:rPr>
        <w:t xml:space="preserve"> </w:t>
      </w:r>
      <w:r w:rsidR="003D54FF" w:rsidRPr="00F21EC7">
        <w:rPr>
          <w:b/>
          <w:color w:val="548DD4" w:themeColor="text2" w:themeTint="99"/>
        </w:rPr>
        <w:t>'</w:t>
      </w:r>
      <w:proofErr w:type="spellStart"/>
      <w:r w:rsidR="003D54FF" w:rsidRPr="00601CA7">
        <w:rPr>
          <w:b/>
          <w:color w:val="548DD4" w:themeColor="text2" w:themeTint="99"/>
        </w:rPr>
        <w:t>bd-i:ExemptedDividendPaymentTotal</w:t>
      </w:r>
      <w:proofErr w:type="spellEnd"/>
      <w:r w:rsidR="003D54FF" w:rsidRPr="00F21EC7">
        <w:rPr>
          <w:b/>
          <w:color w:val="548DD4" w:themeColor="text2" w:themeTint="99"/>
        </w:rPr>
        <w:t>'</w:t>
      </w:r>
      <w:r w:rsidR="003D54FF" w:rsidRPr="00601CA7">
        <w:rPr>
          <w:b/>
          <w:color w:val="548DD4" w:themeColor="text2" w:themeTint="99"/>
        </w:rPr>
        <w:t xml:space="preserve"> is opgenomen</w:t>
      </w:r>
      <w:r w:rsidR="003D54FF" w:rsidRPr="00146008">
        <w:rPr>
          <w:b/>
          <w:color w:val="548DD4" w:themeColor="text2" w:themeTint="99"/>
        </w:rPr>
        <w:t>.</w:t>
      </w:r>
    </w:p>
    <w:p w14:paraId="5C0472D4" w14:textId="77777777" w:rsidR="003D54FF" w:rsidRPr="000261F2" w:rsidRDefault="003D54FF" w:rsidP="003D54FF">
      <w:pPr>
        <w:rPr>
          <w:b/>
        </w:rPr>
      </w:pPr>
    </w:p>
    <w:p w14:paraId="31B62627" w14:textId="77777777" w:rsidR="003D54FF" w:rsidRPr="000261F2" w:rsidRDefault="003D54FF" w:rsidP="003D54FF">
      <w:pPr>
        <w:jc w:val="both"/>
      </w:pPr>
      <w:r w:rsidRPr="000261F2">
        <w:t>Elementen die moeten worden opgenomen:</w:t>
      </w:r>
    </w:p>
    <w:p w14:paraId="33E278AA" w14:textId="77777777" w:rsidR="003D54FF" w:rsidRPr="000261F2" w:rsidRDefault="003D54FF" w:rsidP="003D54F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D54FF" w:rsidRPr="000261F2" w14:paraId="1FB5FF29" w14:textId="77777777" w:rsidTr="006004B0">
        <w:tc>
          <w:tcPr>
            <w:tcW w:w="9709" w:type="dxa"/>
            <w:shd w:val="clear" w:color="auto" w:fill="D9D9D9" w:themeFill="background1" w:themeFillShade="D9"/>
          </w:tcPr>
          <w:p w14:paraId="123BEB13" w14:textId="77777777" w:rsidR="003D54FF" w:rsidRPr="000261F2" w:rsidRDefault="003D54FF" w:rsidP="006004B0">
            <w:pPr>
              <w:pStyle w:val="Geenafstand"/>
              <w:rPr>
                <w:b/>
                <w:sz w:val="18"/>
                <w:szCs w:val="18"/>
              </w:rPr>
            </w:pPr>
            <w:r w:rsidRPr="000261F2">
              <w:rPr>
                <w:b/>
                <w:sz w:val="18"/>
                <w:szCs w:val="18"/>
              </w:rPr>
              <w:t>Element</w:t>
            </w:r>
          </w:p>
        </w:tc>
      </w:tr>
      <w:tr w:rsidR="003D54FF" w:rsidRPr="000261F2" w14:paraId="456D2C2B" w14:textId="77777777" w:rsidTr="006004B0">
        <w:tc>
          <w:tcPr>
            <w:tcW w:w="9709" w:type="dxa"/>
          </w:tcPr>
          <w:p w14:paraId="240A97C5" w14:textId="77777777" w:rsidR="003D54FF" w:rsidRPr="000261F2" w:rsidRDefault="003D54FF" w:rsidP="006004B0">
            <w:pPr>
              <w:pStyle w:val="Geenafstand"/>
              <w:rPr>
                <w:sz w:val="18"/>
                <w:szCs w:val="18"/>
              </w:rPr>
            </w:pPr>
            <w:proofErr w:type="spellStart"/>
            <w:r w:rsidRPr="00E12336">
              <w:rPr>
                <w:sz w:val="18"/>
                <w:szCs w:val="18"/>
              </w:rPr>
              <w:t>bd-i:</w:t>
            </w:r>
            <w:r w:rsidRPr="0076039A">
              <w:rPr>
                <w:sz w:val="18"/>
                <w:szCs w:val="18"/>
              </w:rPr>
              <w:t>HybridEntityParticipantUnderlyingIndication</w:t>
            </w:r>
            <w:proofErr w:type="spellEnd"/>
          </w:p>
        </w:tc>
      </w:tr>
      <w:tr w:rsidR="003D54FF" w:rsidRPr="000261F2" w14:paraId="400B994E" w14:textId="77777777" w:rsidTr="006004B0">
        <w:tc>
          <w:tcPr>
            <w:tcW w:w="9709" w:type="dxa"/>
          </w:tcPr>
          <w:p w14:paraId="08445207" w14:textId="77777777" w:rsidR="003D54FF" w:rsidRPr="000261F2" w:rsidRDefault="003D54FF" w:rsidP="006004B0">
            <w:pPr>
              <w:pStyle w:val="Geenafstand"/>
              <w:rPr>
                <w:sz w:val="18"/>
                <w:szCs w:val="18"/>
              </w:rPr>
            </w:pPr>
            <w:proofErr w:type="spellStart"/>
            <w:r w:rsidRPr="0031520E">
              <w:rPr>
                <w:sz w:val="18"/>
                <w:szCs w:val="18"/>
              </w:rPr>
              <w:t>bd-i:</w:t>
            </w:r>
            <w:r w:rsidRPr="0076039A">
              <w:rPr>
                <w:sz w:val="18"/>
                <w:szCs w:val="18"/>
              </w:rPr>
              <w:t>ExemptedDividendPayment</w:t>
            </w:r>
            <w:proofErr w:type="spellEnd"/>
          </w:p>
        </w:tc>
      </w:tr>
      <w:tr w:rsidR="003D54FF" w:rsidRPr="000261F2" w14:paraId="16A0FD7F" w14:textId="77777777" w:rsidTr="006004B0">
        <w:tc>
          <w:tcPr>
            <w:tcW w:w="9709" w:type="dxa"/>
          </w:tcPr>
          <w:p w14:paraId="1805191C" w14:textId="77777777" w:rsidR="003D54FF" w:rsidRPr="0031520E" w:rsidRDefault="003D54FF" w:rsidP="006004B0">
            <w:pPr>
              <w:pStyle w:val="Geenafstand"/>
              <w:rPr>
                <w:sz w:val="18"/>
                <w:szCs w:val="18"/>
              </w:rPr>
            </w:pPr>
            <w:proofErr w:type="spellStart"/>
            <w:r>
              <w:rPr>
                <w:sz w:val="18"/>
                <w:szCs w:val="18"/>
              </w:rPr>
              <w:t>bd-i:</w:t>
            </w:r>
            <w:r w:rsidRPr="0076039A">
              <w:rPr>
                <w:sz w:val="18"/>
                <w:szCs w:val="18"/>
              </w:rPr>
              <w:t>NominalPaidUpCapital</w:t>
            </w:r>
            <w:proofErr w:type="spellEnd"/>
          </w:p>
        </w:tc>
      </w:tr>
      <w:tr w:rsidR="003D54FF" w:rsidRPr="000261F2" w14:paraId="11939F0F" w14:textId="77777777" w:rsidTr="006004B0">
        <w:tc>
          <w:tcPr>
            <w:tcW w:w="9709" w:type="dxa"/>
          </w:tcPr>
          <w:p w14:paraId="3929BF10" w14:textId="77777777" w:rsidR="003D54FF" w:rsidRDefault="003D54FF" w:rsidP="006004B0">
            <w:pPr>
              <w:pStyle w:val="Geenafstand"/>
              <w:rPr>
                <w:sz w:val="18"/>
                <w:szCs w:val="18"/>
              </w:rPr>
            </w:pPr>
            <w:proofErr w:type="spellStart"/>
            <w:r>
              <w:rPr>
                <w:sz w:val="18"/>
                <w:szCs w:val="18"/>
              </w:rPr>
              <w:t>bd-i:</w:t>
            </w:r>
            <w:r w:rsidRPr="0076039A">
              <w:rPr>
                <w:sz w:val="18"/>
                <w:szCs w:val="18"/>
              </w:rPr>
              <w:t>VotingSharesNumber</w:t>
            </w:r>
            <w:proofErr w:type="spellEnd"/>
          </w:p>
        </w:tc>
      </w:tr>
      <w:tr w:rsidR="003D54FF" w:rsidRPr="000261F2" w14:paraId="1239B23F" w14:textId="77777777" w:rsidTr="006004B0">
        <w:tc>
          <w:tcPr>
            <w:tcW w:w="9709" w:type="dxa"/>
          </w:tcPr>
          <w:p w14:paraId="6749B88C" w14:textId="77777777" w:rsidR="003D54FF" w:rsidRDefault="003D54FF" w:rsidP="006004B0">
            <w:pPr>
              <w:pStyle w:val="Geenafstand"/>
              <w:rPr>
                <w:sz w:val="18"/>
                <w:szCs w:val="18"/>
              </w:rPr>
            </w:pPr>
            <w:proofErr w:type="spellStart"/>
            <w:r>
              <w:rPr>
                <w:sz w:val="18"/>
                <w:szCs w:val="18"/>
              </w:rPr>
              <w:t>bd-i:</w:t>
            </w:r>
            <w:r w:rsidRPr="0076039A">
              <w:rPr>
                <w:sz w:val="18"/>
                <w:szCs w:val="18"/>
              </w:rPr>
              <w:t>VotingRightsPercentage</w:t>
            </w:r>
            <w:proofErr w:type="spellEnd"/>
          </w:p>
        </w:tc>
      </w:tr>
    </w:tbl>
    <w:p w14:paraId="4A77D721" w14:textId="77777777" w:rsidR="003D54FF" w:rsidRPr="000261F2" w:rsidRDefault="003D54FF" w:rsidP="003D54FF">
      <w:pPr>
        <w:adjustRightInd w:val="0"/>
        <w:rPr>
          <w:b/>
          <w:i/>
        </w:rPr>
      </w:pPr>
      <w:r w:rsidRPr="000261F2">
        <w:rPr>
          <w:b/>
          <w:i/>
        </w:rPr>
        <w:t xml:space="preserve"> </w:t>
      </w:r>
    </w:p>
    <w:p w14:paraId="796F78A4" w14:textId="77777777" w:rsidR="00DC3708" w:rsidRPr="000261F2" w:rsidRDefault="00DC3708" w:rsidP="00DC3708">
      <w:pPr>
        <w:pStyle w:val="Geenafstand"/>
        <w:tabs>
          <w:tab w:val="left" w:pos="1418"/>
          <w:tab w:val="left" w:pos="1701"/>
        </w:tabs>
      </w:pPr>
    </w:p>
    <w:p w14:paraId="0C77E44C" w14:textId="77777777" w:rsidR="00D906CC" w:rsidRDefault="00D906CC">
      <w:pPr>
        <w:spacing w:after="200" w:line="276" w:lineRule="auto"/>
        <w:rPr>
          <w:b/>
          <w:color w:val="548DD4" w:themeColor="text2" w:themeTint="99"/>
        </w:rPr>
      </w:pPr>
      <w:r>
        <w:rPr>
          <w:b/>
          <w:color w:val="548DD4" w:themeColor="text2" w:themeTint="99"/>
        </w:rPr>
        <w:br w:type="page"/>
      </w:r>
    </w:p>
    <w:p w14:paraId="08E059ED" w14:textId="7BFBF877" w:rsidR="00783A7A" w:rsidRPr="00146008" w:rsidRDefault="00DC3708" w:rsidP="00783A7A">
      <w:pPr>
        <w:rPr>
          <w:b/>
          <w:color w:val="548DD4" w:themeColor="text2" w:themeTint="99"/>
        </w:rPr>
      </w:pPr>
      <w:r w:rsidRPr="00146008">
        <w:rPr>
          <w:b/>
          <w:color w:val="548DD4" w:themeColor="text2" w:themeTint="99"/>
        </w:rPr>
        <w:lastRenderedPageBreak/>
        <w:t>BR-BD-</w:t>
      </w:r>
      <w:r w:rsidRPr="00E307D1">
        <w:rPr>
          <w:b/>
          <w:color w:val="548DD4" w:themeColor="text2" w:themeTint="99"/>
        </w:rPr>
        <w:t>1</w:t>
      </w:r>
      <w:r w:rsidR="00E12336" w:rsidRPr="00E307D1">
        <w:rPr>
          <w:b/>
          <w:color w:val="548DD4" w:themeColor="text2" w:themeTint="99"/>
        </w:rPr>
        <w:t>9</w:t>
      </w:r>
      <w:r w:rsidRPr="00E307D1">
        <w:rPr>
          <w:b/>
          <w:color w:val="548DD4" w:themeColor="text2" w:themeTint="99"/>
        </w:rPr>
        <w:t>.4.04</w:t>
      </w:r>
      <w:r w:rsidRPr="00146008">
        <w:rPr>
          <w:b/>
          <w:color w:val="548DD4" w:themeColor="text2" w:themeTint="99"/>
        </w:rPr>
        <w:t xml:space="preserve"> : </w:t>
      </w:r>
      <w:r w:rsidR="00783A7A" w:rsidRPr="00601CA7">
        <w:rPr>
          <w:b/>
          <w:color w:val="548DD4" w:themeColor="text2" w:themeTint="99"/>
        </w:rPr>
        <w:t xml:space="preserve">Element MOET </w:t>
      </w:r>
      <w:r w:rsidR="00783A7A" w:rsidRPr="00C53C66">
        <w:rPr>
          <w:b/>
          <w:color w:val="548DD4" w:themeColor="text2" w:themeTint="99"/>
        </w:rPr>
        <w:t>met dezelfde overeenkomstige dimensiewaarden</w:t>
      </w:r>
      <w:r w:rsidR="00783A7A" w:rsidRPr="00601CA7">
        <w:rPr>
          <w:b/>
          <w:color w:val="548DD4" w:themeColor="text2" w:themeTint="99"/>
        </w:rPr>
        <w:t xml:space="preserve"> in het bericht zijn opgenomen INDIEN één van de elementen </w:t>
      </w:r>
      <w:r w:rsidR="00D906CC">
        <w:rPr>
          <w:b/>
          <w:color w:val="548DD4" w:themeColor="text2" w:themeTint="99"/>
        </w:rPr>
        <w:br/>
      </w:r>
      <w:r w:rsidR="00D906CC" w:rsidRPr="00F21EC7">
        <w:rPr>
          <w:b/>
          <w:color w:val="548DD4" w:themeColor="text2" w:themeTint="99"/>
        </w:rPr>
        <w:t>'</w:t>
      </w:r>
      <w:proofErr w:type="spellStart"/>
      <w:r w:rsidR="00D906CC" w:rsidRPr="00601CA7">
        <w:rPr>
          <w:b/>
          <w:color w:val="548DD4" w:themeColor="text2" w:themeTint="99"/>
        </w:rPr>
        <w:t>bd-i:HybridEntityParticipantUnderlyingIndication</w:t>
      </w:r>
      <w:proofErr w:type="spellEnd"/>
      <w:r w:rsidR="00D906CC" w:rsidRPr="00F21EC7">
        <w:rPr>
          <w:b/>
          <w:color w:val="548DD4" w:themeColor="text2" w:themeTint="99"/>
        </w:rPr>
        <w:t>'</w:t>
      </w:r>
      <w:r w:rsidR="00D906CC">
        <w:rPr>
          <w:b/>
          <w:color w:val="548DD4" w:themeColor="text2" w:themeTint="99"/>
        </w:rPr>
        <w:t>,</w:t>
      </w:r>
      <w:r w:rsidR="00D906CC" w:rsidRPr="00601CA7">
        <w:rPr>
          <w:b/>
          <w:color w:val="548DD4" w:themeColor="text2" w:themeTint="99"/>
        </w:rPr>
        <w:t xml:space="preserve"> </w:t>
      </w:r>
      <w:r w:rsidR="00783A7A" w:rsidRPr="00F21EC7">
        <w:rPr>
          <w:b/>
          <w:color w:val="548DD4" w:themeColor="text2" w:themeTint="99"/>
        </w:rPr>
        <w:t>'</w:t>
      </w:r>
      <w:proofErr w:type="spellStart"/>
      <w:r w:rsidR="00783A7A" w:rsidRPr="00601CA7">
        <w:rPr>
          <w:b/>
          <w:color w:val="548DD4" w:themeColor="text2" w:themeTint="99"/>
        </w:rPr>
        <w:t>bd-i:HybridEntityIndication</w:t>
      </w:r>
      <w:proofErr w:type="spellEnd"/>
      <w:r w:rsidR="00783A7A" w:rsidRPr="00F21EC7">
        <w:rPr>
          <w:b/>
          <w:color w:val="548DD4" w:themeColor="text2" w:themeTint="99"/>
        </w:rPr>
        <w:t>'</w:t>
      </w:r>
      <w:r w:rsidR="00783A7A">
        <w:rPr>
          <w:b/>
          <w:color w:val="548DD4" w:themeColor="text2" w:themeTint="99"/>
        </w:rPr>
        <w:t>,</w:t>
      </w:r>
      <w:r w:rsidR="00783A7A" w:rsidRPr="00601CA7">
        <w:rPr>
          <w:b/>
          <w:color w:val="548DD4" w:themeColor="text2" w:themeTint="99"/>
        </w:rPr>
        <w:t xml:space="preserve"> </w:t>
      </w:r>
      <w:r w:rsidR="00783A7A" w:rsidRPr="00601CA7">
        <w:rPr>
          <w:b/>
          <w:color w:val="548DD4" w:themeColor="text2" w:themeTint="99"/>
        </w:rPr>
        <w:br/>
      </w:r>
      <w:r w:rsidR="00783A7A" w:rsidRPr="00F21EC7">
        <w:rPr>
          <w:b/>
          <w:color w:val="548DD4" w:themeColor="text2" w:themeTint="99"/>
        </w:rPr>
        <w:t>'</w:t>
      </w:r>
      <w:proofErr w:type="spellStart"/>
      <w:r w:rsidR="00783A7A" w:rsidRPr="00601CA7">
        <w:rPr>
          <w:b/>
          <w:color w:val="548DD4" w:themeColor="text2" w:themeTint="99"/>
        </w:rPr>
        <w:t>bd-i:ExemptedDividendPayment</w:t>
      </w:r>
      <w:proofErr w:type="spellEnd"/>
      <w:r w:rsidR="00783A7A" w:rsidRPr="00F21EC7">
        <w:rPr>
          <w:b/>
          <w:color w:val="548DD4" w:themeColor="text2" w:themeTint="99"/>
        </w:rPr>
        <w:t>'</w:t>
      </w:r>
      <w:r w:rsidR="00783A7A">
        <w:rPr>
          <w:b/>
          <w:color w:val="548DD4" w:themeColor="text2" w:themeTint="99"/>
        </w:rPr>
        <w:t>,</w:t>
      </w:r>
      <w:r w:rsidR="00783A7A" w:rsidRPr="00601CA7">
        <w:rPr>
          <w:b/>
          <w:color w:val="548DD4" w:themeColor="text2" w:themeTint="99"/>
        </w:rPr>
        <w:t xml:space="preserve"> </w:t>
      </w:r>
      <w:r w:rsidR="00783A7A" w:rsidRPr="00F21EC7">
        <w:rPr>
          <w:b/>
          <w:color w:val="548DD4" w:themeColor="text2" w:themeTint="99"/>
        </w:rPr>
        <w:t>'</w:t>
      </w:r>
      <w:proofErr w:type="spellStart"/>
      <w:r w:rsidR="00783A7A" w:rsidRPr="00601CA7">
        <w:rPr>
          <w:b/>
          <w:color w:val="548DD4" w:themeColor="text2" w:themeTint="99"/>
        </w:rPr>
        <w:t>bd-i:NominalPaidUpCapital</w:t>
      </w:r>
      <w:proofErr w:type="spellEnd"/>
      <w:r w:rsidR="00783A7A" w:rsidRPr="00F21EC7">
        <w:rPr>
          <w:b/>
          <w:color w:val="548DD4" w:themeColor="text2" w:themeTint="99"/>
        </w:rPr>
        <w:t>'</w:t>
      </w:r>
      <w:r w:rsidR="00783A7A">
        <w:rPr>
          <w:b/>
          <w:color w:val="548DD4" w:themeColor="text2" w:themeTint="99"/>
        </w:rPr>
        <w:t>,</w:t>
      </w:r>
      <w:r w:rsidR="00783A7A" w:rsidRPr="00601CA7">
        <w:rPr>
          <w:b/>
          <w:color w:val="548DD4" w:themeColor="text2" w:themeTint="99"/>
        </w:rPr>
        <w:t xml:space="preserve"> </w:t>
      </w:r>
      <w:r w:rsidR="00783A7A" w:rsidRPr="00601CA7">
        <w:rPr>
          <w:b/>
          <w:color w:val="548DD4" w:themeColor="text2" w:themeTint="99"/>
        </w:rPr>
        <w:br/>
      </w:r>
      <w:r w:rsidR="00783A7A" w:rsidRPr="00F21EC7">
        <w:rPr>
          <w:b/>
          <w:color w:val="548DD4" w:themeColor="text2" w:themeTint="99"/>
        </w:rPr>
        <w:t>'</w:t>
      </w:r>
      <w:proofErr w:type="spellStart"/>
      <w:r w:rsidR="00783A7A" w:rsidRPr="00601CA7">
        <w:rPr>
          <w:b/>
          <w:color w:val="548DD4" w:themeColor="text2" w:themeTint="99"/>
        </w:rPr>
        <w:t>bd-i:VotingSharesNumber</w:t>
      </w:r>
      <w:proofErr w:type="spellEnd"/>
      <w:r w:rsidR="00783A7A" w:rsidRPr="00F21EC7">
        <w:rPr>
          <w:b/>
          <w:color w:val="548DD4" w:themeColor="text2" w:themeTint="99"/>
        </w:rPr>
        <w:t>'</w:t>
      </w:r>
      <w:r w:rsidR="00783A7A" w:rsidRPr="00601CA7">
        <w:rPr>
          <w:b/>
          <w:color w:val="548DD4" w:themeColor="text2" w:themeTint="99"/>
        </w:rPr>
        <w:t xml:space="preserve"> of </w:t>
      </w:r>
      <w:r w:rsidR="00783A7A" w:rsidRPr="00F21EC7">
        <w:rPr>
          <w:b/>
          <w:color w:val="548DD4" w:themeColor="text2" w:themeTint="99"/>
        </w:rPr>
        <w:t>'</w:t>
      </w:r>
      <w:proofErr w:type="spellStart"/>
      <w:r w:rsidR="00783A7A" w:rsidRPr="00601CA7">
        <w:rPr>
          <w:b/>
          <w:color w:val="548DD4" w:themeColor="text2" w:themeTint="99"/>
        </w:rPr>
        <w:t>bd-i:VotingRightsPercentage</w:t>
      </w:r>
      <w:proofErr w:type="spellEnd"/>
      <w:r w:rsidR="00783A7A" w:rsidRPr="00F21EC7">
        <w:rPr>
          <w:b/>
          <w:color w:val="548DD4" w:themeColor="text2" w:themeTint="99"/>
        </w:rPr>
        <w:t>'</w:t>
      </w:r>
      <w:r w:rsidR="00783A7A" w:rsidRPr="00601CA7">
        <w:rPr>
          <w:b/>
          <w:color w:val="548DD4" w:themeColor="text2" w:themeTint="99"/>
        </w:rPr>
        <w:t xml:space="preserve"> is opgenomen</w:t>
      </w:r>
      <w:r w:rsidR="00783A7A" w:rsidRPr="00146008">
        <w:rPr>
          <w:b/>
          <w:color w:val="548DD4" w:themeColor="text2" w:themeTint="99"/>
        </w:rPr>
        <w:t>.</w:t>
      </w:r>
    </w:p>
    <w:p w14:paraId="21E6A155" w14:textId="77777777" w:rsidR="00783A7A" w:rsidRPr="000261F2" w:rsidRDefault="00783A7A" w:rsidP="00783A7A">
      <w:pPr>
        <w:rPr>
          <w:b/>
        </w:rPr>
      </w:pPr>
    </w:p>
    <w:p w14:paraId="27C7F141" w14:textId="77777777" w:rsidR="00783A7A" w:rsidRPr="000261F2" w:rsidRDefault="00783A7A" w:rsidP="00783A7A">
      <w:pPr>
        <w:jc w:val="both"/>
      </w:pPr>
      <w:r w:rsidRPr="000261F2">
        <w:t>Elementen die moeten worden opgenomen:</w:t>
      </w:r>
    </w:p>
    <w:p w14:paraId="3C7F0702" w14:textId="77777777" w:rsidR="00783A7A" w:rsidRPr="000261F2" w:rsidRDefault="00783A7A" w:rsidP="00783A7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83A7A" w:rsidRPr="000261F2" w14:paraId="600540EB" w14:textId="77777777" w:rsidTr="006004B0">
        <w:tc>
          <w:tcPr>
            <w:tcW w:w="9709" w:type="dxa"/>
            <w:shd w:val="clear" w:color="auto" w:fill="D9D9D9" w:themeFill="background1" w:themeFillShade="D9"/>
          </w:tcPr>
          <w:p w14:paraId="703C9AA3" w14:textId="77777777" w:rsidR="00783A7A" w:rsidRPr="000261F2" w:rsidRDefault="00783A7A" w:rsidP="006004B0">
            <w:pPr>
              <w:pStyle w:val="Geenafstand"/>
              <w:rPr>
                <w:b/>
                <w:sz w:val="18"/>
                <w:szCs w:val="18"/>
              </w:rPr>
            </w:pPr>
            <w:r w:rsidRPr="000261F2">
              <w:rPr>
                <w:b/>
                <w:sz w:val="18"/>
                <w:szCs w:val="18"/>
              </w:rPr>
              <w:t>Element</w:t>
            </w:r>
          </w:p>
        </w:tc>
      </w:tr>
      <w:tr w:rsidR="00783A7A" w:rsidRPr="000261F2" w14:paraId="27611D63" w14:textId="77777777" w:rsidTr="006004B0">
        <w:tc>
          <w:tcPr>
            <w:tcW w:w="9709" w:type="dxa"/>
          </w:tcPr>
          <w:p w14:paraId="4498722E" w14:textId="23123D13" w:rsidR="00783A7A" w:rsidRPr="000261F2" w:rsidRDefault="00783A7A" w:rsidP="006004B0">
            <w:pPr>
              <w:pStyle w:val="Geenafstand"/>
              <w:rPr>
                <w:sz w:val="18"/>
                <w:szCs w:val="18"/>
              </w:rPr>
            </w:pPr>
            <w:proofErr w:type="spellStart"/>
            <w:r w:rsidRPr="00E12336">
              <w:rPr>
                <w:sz w:val="18"/>
                <w:szCs w:val="18"/>
              </w:rPr>
              <w:t>bd-i:</w:t>
            </w:r>
            <w:r w:rsidR="00D906CC" w:rsidRPr="0076039A">
              <w:rPr>
                <w:sz w:val="18"/>
                <w:szCs w:val="18"/>
              </w:rPr>
              <w:t>HybridEntityParticipantUnderlyingIndication</w:t>
            </w:r>
            <w:proofErr w:type="spellEnd"/>
          </w:p>
        </w:tc>
      </w:tr>
      <w:tr w:rsidR="00783A7A" w:rsidRPr="000261F2" w14:paraId="4F44DADF" w14:textId="77777777" w:rsidTr="006004B0">
        <w:tc>
          <w:tcPr>
            <w:tcW w:w="9709" w:type="dxa"/>
          </w:tcPr>
          <w:p w14:paraId="53B12E2A" w14:textId="77777777" w:rsidR="00783A7A" w:rsidRPr="000261F2" w:rsidRDefault="00783A7A" w:rsidP="006004B0">
            <w:pPr>
              <w:pStyle w:val="Geenafstand"/>
              <w:rPr>
                <w:sz w:val="18"/>
                <w:szCs w:val="18"/>
              </w:rPr>
            </w:pPr>
            <w:proofErr w:type="spellStart"/>
            <w:r w:rsidRPr="0031520E">
              <w:rPr>
                <w:sz w:val="18"/>
                <w:szCs w:val="18"/>
              </w:rPr>
              <w:t>bd-i:</w:t>
            </w:r>
            <w:r w:rsidRPr="0076039A">
              <w:rPr>
                <w:sz w:val="18"/>
                <w:szCs w:val="18"/>
              </w:rPr>
              <w:t>ExemptedDividendPayment</w:t>
            </w:r>
            <w:proofErr w:type="spellEnd"/>
          </w:p>
        </w:tc>
      </w:tr>
      <w:tr w:rsidR="00783A7A" w:rsidRPr="000261F2" w14:paraId="1279CAD5" w14:textId="77777777" w:rsidTr="006004B0">
        <w:tc>
          <w:tcPr>
            <w:tcW w:w="9709" w:type="dxa"/>
          </w:tcPr>
          <w:p w14:paraId="1F8D8025" w14:textId="77777777" w:rsidR="00783A7A" w:rsidRPr="0031520E" w:rsidRDefault="00783A7A" w:rsidP="006004B0">
            <w:pPr>
              <w:pStyle w:val="Geenafstand"/>
              <w:rPr>
                <w:sz w:val="18"/>
                <w:szCs w:val="18"/>
              </w:rPr>
            </w:pPr>
            <w:proofErr w:type="spellStart"/>
            <w:r>
              <w:rPr>
                <w:sz w:val="18"/>
                <w:szCs w:val="18"/>
              </w:rPr>
              <w:t>bd-i:</w:t>
            </w:r>
            <w:r w:rsidRPr="0076039A">
              <w:rPr>
                <w:sz w:val="18"/>
                <w:szCs w:val="18"/>
              </w:rPr>
              <w:t>NominalPaidUpCapital</w:t>
            </w:r>
            <w:proofErr w:type="spellEnd"/>
          </w:p>
        </w:tc>
      </w:tr>
      <w:tr w:rsidR="00783A7A" w:rsidRPr="000261F2" w14:paraId="3F6FB700" w14:textId="77777777" w:rsidTr="006004B0">
        <w:tc>
          <w:tcPr>
            <w:tcW w:w="9709" w:type="dxa"/>
          </w:tcPr>
          <w:p w14:paraId="65671A7A" w14:textId="77777777" w:rsidR="00783A7A" w:rsidRDefault="00783A7A" w:rsidP="006004B0">
            <w:pPr>
              <w:pStyle w:val="Geenafstand"/>
              <w:rPr>
                <w:sz w:val="18"/>
                <w:szCs w:val="18"/>
              </w:rPr>
            </w:pPr>
            <w:proofErr w:type="spellStart"/>
            <w:r>
              <w:rPr>
                <w:sz w:val="18"/>
                <w:szCs w:val="18"/>
              </w:rPr>
              <w:t>bd-i:</w:t>
            </w:r>
            <w:r w:rsidRPr="0076039A">
              <w:rPr>
                <w:sz w:val="18"/>
                <w:szCs w:val="18"/>
              </w:rPr>
              <w:t>VotingSharesNumber</w:t>
            </w:r>
            <w:proofErr w:type="spellEnd"/>
          </w:p>
        </w:tc>
      </w:tr>
      <w:tr w:rsidR="00783A7A" w:rsidRPr="000261F2" w14:paraId="2A4F7D3A" w14:textId="77777777" w:rsidTr="006004B0">
        <w:tc>
          <w:tcPr>
            <w:tcW w:w="9709" w:type="dxa"/>
          </w:tcPr>
          <w:p w14:paraId="3BCC5E6E" w14:textId="77777777" w:rsidR="00783A7A" w:rsidRDefault="00783A7A" w:rsidP="006004B0">
            <w:pPr>
              <w:pStyle w:val="Geenafstand"/>
              <w:rPr>
                <w:sz w:val="18"/>
                <w:szCs w:val="18"/>
              </w:rPr>
            </w:pPr>
            <w:proofErr w:type="spellStart"/>
            <w:r>
              <w:rPr>
                <w:sz w:val="18"/>
                <w:szCs w:val="18"/>
              </w:rPr>
              <w:t>bd-i:</w:t>
            </w:r>
            <w:r w:rsidRPr="0076039A">
              <w:rPr>
                <w:sz w:val="18"/>
                <w:szCs w:val="18"/>
              </w:rPr>
              <w:t>VotingRightsPercentage</w:t>
            </w:r>
            <w:proofErr w:type="spellEnd"/>
          </w:p>
        </w:tc>
      </w:tr>
    </w:tbl>
    <w:p w14:paraId="4683D6B0" w14:textId="77777777" w:rsidR="00783A7A" w:rsidRPr="000261F2" w:rsidRDefault="00783A7A" w:rsidP="00783A7A">
      <w:pPr>
        <w:adjustRightInd w:val="0"/>
        <w:rPr>
          <w:b/>
          <w:i/>
        </w:rPr>
      </w:pPr>
      <w:r w:rsidRPr="000261F2">
        <w:rPr>
          <w:b/>
          <w:i/>
        </w:rPr>
        <w:t xml:space="preserve"> </w:t>
      </w:r>
    </w:p>
    <w:p w14:paraId="34EEE9CA" w14:textId="74B9BFD4" w:rsidR="00DC3708" w:rsidRPr="00146008" w:rsidRDefault="00DC3708" w:rsidP="00DC3708">
      <w:pPr>
        <w:pStyle w:val="Geenafstand"/>
        <w:tabs>
          <w:tab w:val="left" w:pos="1418"/>
          <w:tab w:val="left" w:pos="1701"/>
        </w:tabs>
        <w:rPr>
          <w:color w:val="548DD4" w:themeColor="text2" w:themeTint="99"/>
        </w:rPr>
      </w:pPr>
    </w:p>
    <w:p w14:paraId="5B19E82C" w14:textId="28613155" w:rsidR="00CE33CB" w:rsidRPr="00601CA7" w:rsidRDefault="00DC3708" w:rsidP="00CE33CB">
      <w:pPr>
        <w:rPr>
          <w:b/>
          <w:color w:val="548DD4" w:themeColor="text2" w:themeTint="99"/>
        </w:rPr>
      </w:pPr>
      <w:r w:rsidRPr="00146008">
        <w:rPr>
          <w:b/>
          <w:color w:val="548DD4" w:themeColor="text2" w:themeTint="99"/>
        </w:rPr>
        <w:t>BR-BD-</w:t>
      </w:r>
      <w:r w:rsidRPr="00777A46">
        <w:rPr>
          <w:b/>
          <w:color w:val="548DD4" w:themeColor="text2" w:themeTint="99"/>
        </w:rPr>
        <w:t>1</w:t>
      </w:r>
      <w:r w:rsidR="00E12336" w:rsidRPr="00777A46">
        <w:rPr>
          <w:b/>
          <w:color w:val="548DD4" w:themeColor="text2" w:themeTint="99"/>
        </w:rPr>
        <w:t>9</w:t>
      </w:r>
      <w:r w:rsidRPr="00777A46">
        <w:rPr>
          <w:b/>
          <w:color w:val="548DD4" w:themeColor="text2" w:themeTint="99"/>
        </w:rPr>
        <w:t>.4.05</w:t>
      </w:r>
      <w:r w:rsidRPr="00146008">
        <w:rPr>
          <w:b/>
          <w:color w:val="548DD4" w:themeColor="text2" w:themeTint="99"/>
        </w:rPr>
        <w:t xml:space="preserve"> : </w:t>
      </w:r>
      <w:r w:rsidR="00CE33CB" w:rsidRPr="00601CA7">
        <w:rPr>
          <w:b/>
          <w:color w:val="548DD4" w:themeColor="text2" w:themeTint="99"/>
        </w:rPr>
        <w:t xml:space="preserve">Element MOET zijn opgenomen INDIEN het element </w:t>
      </w:r>
      <w:r w:rsidR="00CE33CB" w:rsidRPr="00601CA7">
        <w:rPr>
          <w:b/>
          <w:color w:val="548DD4" w:themeColor="text2" w:themeTint="99"/>
        </w:rPr>
        <w:br/>
        <w:t>'</w:t>
      </w:r>
      <w:proofErr w:type="spellStart"/>
      <w:r w:rsidR="00CE33CB" w:rsidRPr="00601CA7">
        <w:rPr>
          <w:b/>
          <w:color w:val="548DD4" w:themeColor="text2" w:themeTint="99"/>
        </w:rPr>
        <w:t>bd-i:ExemptedDividendPaymentTotal</w:t>
      </w:r>
      <w:proofErr w:type="spellEnd"/>
      <w:r w:rsidR="00CE33CB" w:rsidRPr="00601CA7">
        <w:rPr>
          <w:b/>
          <w:color w:val="548DD4" w:themeColor="text2" w:themeTint="99"/>
        </w:rPr>
        <w:t>' is opgenomen.</w:t>
      </w:r>
    </w:p>
    <w:p w14:paraId="0BECD89F" w14:textId="77777777" w:rsidR="00CE33CB" w:rsidRPr="00601CA7" w:rsidRDefault="00CE33CB" w:rsidP="00CE33CB">
      <w:pPr>
        <w:rPr>
          <w:b/>
        </w:rPr>
      </w:pPr>
    </w:p>
    <w:p w14:paraId="183F102D" w14:textId="77777777" w:rsidR="00CE33CB" w:rsidRPr="004C5E01" w:rsidRDefault="00CE33CB" w:rsidP="00CE33CB">
      <w:pPr>
        <w:jc w:val="both"/>
      </w:pPr>
      <w:r w:rsidRPr="004C5E01">
        <w:t>Element d</w:t>
      </w:r>
      <w:r>
        <w:t>at</w:t>
      </w:r>
      <w:r w:rsidRPr="004C5E01">
        <w:t xml:space="preserve"> moeten worden opgenomen:</w:t>
      </w:r>
    </w:p>
    <w:p w14:paraId="465C3B9B" w14:textId="77777777" w:rsidR="00CE33CB" w:rsidRPr="004C5E01" w:rsidRDefault="00CE33CB" w:rsidP="00CE33C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E33CB" w:rsidRPr="004C5E01" w14:paraId="2B75AD9E" w14:textId="77777777" w:rsidTr="006004B0">
        <w:tc>
          <w:tcPr>
            <w:tcW w:w="9709" w:type="dxa"/>
            <w:shd w:val="clear" w:color="auto" w:fill="D9D9D9" w:themeFill="background1" w:themeFillShade="D9"/>
          </w:tcPr>
          <w:p w14:paraId="5B67780F" w14:textId="77777777" w:rsidR="00CE33CB" w:rsidRPr="004C5E01" w:rsidRDefault="00CE33CB" w:rsidP="006004B0">
            <w:pPr>
              <w:pStyle w:val="Geenafstand"/>
              <w:rPr>
                <w:b/>
                <w:sz w:val="18"/>
                <w:szCs w:val="18"/>
              </w:rPr>
            </w:pPr>
            <w:r w:rsidRPr="004C5E01">
              <w:rPr>
                <w:b/>
                <w:sz w:val="18"/>
                <w:szCs w:val="18"/>
              </w:rPr>
              <w:t>Element</w:t>
            </w:r>
          </w:p>
        </w:tc>
      </w:tr>
      <w:tr w:rsidR="00CE33CB" w:rsidRPr="004C5E01" w14:paraId="75DC1D54" w14:textId="77777777" w:rsidTr="006004B0">
        <w:tc>
          <w:tcPr>
            <w:tcW w:w="9709" w:type="dxa"/>
          </w:tcPr>
          <w:p w14:paraId="5C925BE4" w14:textId="3CB284F1" w:rsidR="00CE33CB" w:rsidRPr="004C5E01" w:rsidRDefault="00CE33CB" w:rsidP="006004B0">
            <w:pPr>
              <w:pStyle w:val="Geenafstand"/>
              <w:rPr>
                <w:sz w:val="18"/>
                <w:szCs w:val="18"/>
              </w:rPr>
            </w:pPr>
            <w:proofErr w:type="spellStart"/>
            <w:r>
              <w:rPr>
                <w:sz w:val="18"/>
                <w:szCs w:val="18"/>
              </w:rPr>
              <w:t>bd-i:</w:t>
            </w:r>
            <w:r w:rsidR="008444A1" w:rsidRPr="008444A1">
              <w:rPr>
                <w:sz w:val="18"/>
                <w:szCs w:val="18"/>
              </w:rPr>
              <w:t>RevenueEntitlementReportName</w:t>
            </w:r>
            <w:proofErr w:type="spellEnd"/>
          </w:p>
        </w:tc>
      </w:tr>
    </w:tbl>
    <w:p w14:paraId="4C8BC259" w14:textId="6F35991A" w:rsidR="00DC3708" w:rsidRPr="00146008" w:rsidRDefault="00DC3708" w:rsidP="003D54FF">
      <w:pPr>
        <w:rPr>
          <w:b/>
          <w:color w:val="548DD4" w:themeColor="text2" w:themeTint="99"/>
        </w:rPr>
      </w:pPr>
    </w:p>
    <w:p w14:paraId="28ABB39D" w14:textId="77777777" w:rsidR="00DC3708" w:rsidRPr="00146008" w:rsidRDefault="00DC3708" w:rsidP="00DC3708">
      <w:pPr>
        <w:rPr>
          <w:color w:val="548DD4" w:themeColor="text2" w:themeTint="99"/>
          <w:lang w:val="en-US"/>
        </w:rPr>
      </w:pPr>
    </w:p>
    <w:p w14:paraId="58C18F61" w14:textId="0027F882" w:rsidR="008444A1" w:rsidRPr="00146008" w:rsidRDefault="00DC3708" w:rsidP="008444A1">
      <w:pPr>
        <w:rPr>
          <w:b/>
          <w:color w:val="548DD4" w:themeColor="text2" w:themeTint="99"/>
        </w:rPr>
      </w:pPr>
      <w:r w:rsidRPr="00146008">
        <w:rPr>
          <w:b/>
          <w:color w:val="548DD4" w:themeColor="text2" w:themeTint="99"/>
        </w:rPr>
        <w:t>BR-BD-</w:t>
      </w:r>
      <w:r w:rsidRPr="003A571C">
        <w:rPr>
          <w:b/>
          <w:color w:val="548DD4" w:themeColor="text2" w:themeTint="99"/>
        </w:rPr>
        <w:t>1</w:t>
      </w:r>
      <w:r w:rsidR="0076039A" w:rsidRPr="003A571C">
        <w:rPr>
          <w:b/>
          <w:color w:val="548DD4" w:themeColor="text2" w:themeTint="99"/>
        </w:rPr>
        <w:t>9</w:t>
      </w:r>
      <w:r w:rsidRPr="003A571C">
        <w:rPr>
          <w:b/>
          <w:color w:val="548DD4" w:themeColor="text2" w:themeTint="99"/>
        </w:rPr>
        <w:t>.4.06</w:t>
      </w:r>
      <w:r w:rsidRPr="00146008">
        <w:rPr>
          <w:b/>
          <w:color w:val="548DD4" w:themeColor="text2" w:themeTint="99"/>
        </w:rPr>
        <w:t xml:space="preserve"> : </w:t>
      </w:r>
      <w:r w:rsidR="008444A1" w:rsidRPr="00601CA7">
        <w:rPr>
          <w:b/>
          <w:color w:val="548DD4" w:themeColor="text2" w:themeTint="99"/>
        </w:rPr>
        <w:t xml:space="preserve">Element MOET </w:t>
      </w:r>
      <w:r w:rsidR="008444A1" w:rsidRPr="00C53C66">
        <w:rPr>
          <w:b/>
          <w:color w:val="548DD4" w:themeColor="text2" w:themeTint="99"/>
        </w:rPr>
        <w:t>met dezelfde overeenkomstige dimensiewaarden</w:t>
      </w:r>
      <w:r w:rsidR="008444A1" w:rsidRPr="00601CA7">
        <w:rPr>
          <w:b/>
          <w:color w:val="548DD4" w:themeColor="text2" w:themeTint="99"/>
        </w:rPr>
        <w:t xml:space="preserve"> in het bericht zijn opgenomen INDIEN element</w:t>
      </w:r>
      <w:r w:rsidR="003A571C">
        <w:rPr>
          <w:b/>
          <w:color w:val="548DD4" w:themeColor="text2" w:themeTint="99"/>
        </w:rPr>
        <w:t xml:space="preserve"> </w:t>
      </w:r>
      <w:r w:rsidR="008444A1" w:rsidRPr="00F21EC7">
        <w:rPr>
          <w:b/>
          <w:color w:val="548DD4" w:themeColor="text2" w:themeTint="99"/>
        </w:rPr>
        <w:t>'</w:t>
      </w:r>
      <w:proofErr w:type="spellStart"/>
      <w:r w:rsidR="008444A1" w:rsidRPr="00601CA7">
        <w:rPr>
          <w:b/>
          <w:color w:val="548DD4" w:themeColor="text2" w:themeTint="99"/>
        </w:rPr>
        <w:t>bd-i:ExemptedDividendPaymentTotal</w:t>
      </w:r>
      <w:proofErr w:type="spellEnd"/>
      <w:r w:rsidR="008444A1" w:rsidRPr="00F21EC7">
        <w:rPr>
          <w:b/>
          <w:color w:val="548DD4" w:themeColor="text2" w:themeTint="99"/>
        </w:rPr>
        <w:t>'</w:t>
      </w:r>
      <w:r w:rsidR="008444A1" w:rsidRPr="00601CA7">
        <w:rPr>
          <w:b/>
          <w:color w:val="548DD4" w:themeColor="text2" w:themeTint="99"/>
        </w:rPr>
        <w:t xml:space="preserve"> is opgenomen</w:t>
      </w:r>
      <w:r w:rsidR="008444A1" w:rsidRPr="00146008">
        <w:rPr>
          <w:b/>
          <w:color w:val="548DD4" w:themeColor="text2" w:themeTint="99"/>
        </w:rPr>
        <w:t>.</w:t>
      </w:r>
    </w:p>
    <w:p w14:paraId="14A67387" w14:textId="77777777" w:rsidR="008444A1" w:rsidRPr="000261F2" w:rsidRDefault="008444A1" w:rsidP="008444A1">
      <w:pPr>
        <w:rPr>
          <w:b/>
        </w:rPr>
      </w:pPr>
    </w:p>
    <w:p w14:paraId="50AABC1D" w14:textId="77777777" w:rsidR="008444A1" w:rsidRPr="000261F2" w:rsidRDefault="008444A1" w:rsidP="008444A1">
      <w:pPr>
        <w:jc w:val="both"/>
      </w:pPr>
      <w:r w:rsidRPr="000261F2">
        <w:t>Elementen die moeten worden opgenomen:</w:t>
      </w:r>
    </w:p>
    <w:p w14:paraId="40FF759C" w14:textId="77777777" w:rsidR="008444A1" w:rsidRPr="000261F2" w:rsidRDefault="008444A1" w:rsidP="008444A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444A1" w:rsidRPr="000261F2" w14:paraId="422D410B" w14:textId="77777777" w:rsidTr="006004B0">
        <w:tc>
          <w:tcPr>
            <w:tcW w:w="9709" w:type="dxa"/>
            <w:shd w:val="clear" w:color="auto" w:fill="D9D9D9" w:themeFill="background1" w:themeFillShade="D9"/>
          </w:tcPr>
          <w:p w14:paraId="234FA9AE" w14:textId="77777777" w:rsidR="008444A1" w:rsidRPr="000261F2" w:rsidRDefault="008444A1" w:rsidP="006004B0">
            <w:pPr>
              <w:pStyle w:val="Geenafstand"/>
              <w:rPr>
                <w:b/>
                <w:sz w:val="18"/>
                <w:szCs w:val="18"/>
              </w:rPr>
            </w:pPr>
            <w:r w:rsidRPr="000261F2">
              <w:rPr>
                <w:b/>
                <w:sz w:val="18"/>
                <w:szCs w:val="18"/>
              </w:rPr>
              <w:t>Element</w:t>
            </w:r>
          </w:p>
        </w:tc>
      </w:tr>
      <w:tr w:rsidR="008444A1" w:rsidRPr="000261F2" w14:paraId="7140ACE6" w14:textId="77777777" w:rsidTr="006004B0">
        <w:tc>
          <w:tcPr>
            <w:tcW w:w="9709" w:type="dxa"/>
          </w:tcPr>
          <w:p w14:paraId="5D250BC0" w14:textId="77777777" w:rsidR="008444A1" w:rsidRPr="000261F2" w:rsidRDefault="008444A1" w:rsidP="006004B0">
            <w:pPr>
              <w:pStyle w:val="Geenafstand"/>
              <w:rPr>
                <w:sz w:val="18"/>
                <w:szCs w:val="18"/>
              </w:rPr>
            </w:pPr>
            <w:proofErr w:type="spellStart"/>
            <w:r w:rsidRPr="00E12336">
              <w:rPr>
                <w:sz w:val="18"/>
                <w:szCs w:val="18"/>
              </w:rPr>
              <w:t>bd-i:</w:t>
            </w:r>
            <w:r w:rsidRPr="00DB42D1">
              <w:rPr>
                <w:sz w:val="18"/>
                <w:szCs w:val="18"/>
              </w:rPr>
              <w:t>StreetNameAbroad</w:t>
            </w:r>
            <w:proofErr w:type="spellEnd"/>
          </w:p>
        </w:tc>
      </w:tr>
      <w:tr w:rsidR="008444A1" w:rsidRPr="000261F2" w14:paraId="02D88DA1" w14:textId="77777777" w:rsidTr="006004B0">
        <w:tc>
          <w:tcPr>
            <w:tcW w:w="9709" w:type="dxa"/>
          </w:tcPr>
          <w:p w14:paraId="5935DFD3" w14:textId="77777777" w:rsidR="008444A1" w:rsidRPr="000261F2" w:rsidRDefault="008444A1" w:rsidP="006004B0">
            <w:pPr>
              <w:pStyle w:val="Geenafstand"/>
              <w:rPr>
                <w:sz w:val="18"/>
                <w:szCs w:val="18"/>
              </w:rPr>
            </w:pPr>
            <w:proofErr w:type="spellStart"/>
            <w:r w:rsidRPr="0031520E">
              <w:rPr>
                <w:sz w:val="18"/>
                <w:szCs w:val="18"/>
              </w:rPr>
              <w:t>bd-i:</w:t>
            </w:r>
            <w:r w:rsidRPr="00DB42D1">
              <w:rPr>
                <w:sz w:val="18"/>
                <w:szCs w:val="18"/>
              </w:rPr>
              <w:t>PlaceOfResidenceAbroad</w:t>
            </w:r>
            <w:proofErr w:type="spellEnd"/>
          </w:p>
        </w:tc>
      </w:tr>
      <w:tr w:rsidR="008444A1" w:rsidRPr="000261F2" w14:paraId="3C8BA259" w14:textId="77777777" w:rsidTr="006004B0">
        <w:tc>
          <w:tcPr>
            <w:tcW w:w="9709" w:type="dxa"/>
          </w:tcPr>
          <w:p w14:paraId="48BE0326" w14:textId="77777777" w:rsidR="008444A1" w:rsidRPr="0031520E" w:rsidRDefault="008444A1" w:rsidP="006004B0">
            <w:pPr>
              <w:pStyle w:val="Geenafstand"/>
              <w:rPr>
                <w:sz w:val="18"/>
                <w:szCs w:val="18"/>
              </w:rPr>
            </w:pPr>
            <w:proofErr w:type="spellStart"/>
            <w:r w:rsidRPr="00DB42D1">
              <w:rPr>
                <w:sz w:val="18"/>
                <w:szCs w:val="18"/>
              </w:rPr>
              <w:t>nl-cd:CountryCodeISO</w:t>
            </w:r>
            <w:proofErr w:type="spellEnd"/>
          </w:p>
        </w:tc>
      </w:tr>
    </w:tbl>
    <w:p w14:paraId="53DFFD22" w14:textId="77777777" w:rsidR="008444A1" w:rsidRPr="000261F2" w:rsidRDefault="008444A1" w:rsidP="008444A1">
      <w:pPr>
        <w:adjustRightInd w:val="0"/>
        <w:rPr>
          <w:b/>
          <w:i/>
        </w:rPr>
      </w:pPr>
      <w:r w:rsidRPr="000261F2">
        <w:rPr>
          <w:b/>
          <w:i/>
        </w:rPr>
        <w:t xml:space="preserve"> </w:t>
      </w:r>
    </w:p>
    <w:p w14:paraId="1ABBC3A6" w14:textId="0F8B7AFF" w:rsidR="00DC3708" w:rsidRPr="00146008" w:rsidRDefault="00DC3708" w:rsidP="00DC3708">
      <w:pPr>
        <w:rPr>
          <w:color w:val="548DD4" w:themeColor="text2" w:themeTint="99"/>
          <w:lang w:val="en-US"/>
        </w:rPr>
      </w:pPr>
    </w:p>
    <w:p w14:paraId="40F657BA" w14:textId="580D441A" w:rsidR="008444A1" w:rsidRPr="00146008" w:rsidRDefault="00DC3708" w:rsidP="008444A1">
      <w:pPr>
        <w:rPr>
          <w:b/>
          <w:color w:val="548DD4" w:themeColor="text2" w:themeTint="99"/>
        </w:rPr>
      </w:pPr>
      <w:r w:rsidRPr="00146008">
        <w:rPr>
          <w:b/>
          <w:color w:val="548DD4" w:themeColor="text2" w:themeTint="99"/>
        </w:rPr>
        <w:t>BR-BD-</w:t>
      </w:r>
      <w:r w:rsidRPr="00E40539">
        <w:rPr>
          <w:b/>
          <w:color w:val="548DD4" w:themeColor="text2" w:themeTint="99"/>
        </w:rPr>
        <w:t>1</w:t>
      </w:r>
      <w:r w:rsidR="0076039A" w:rsidRPr="00E40539">
        <w:rPr>
          <w:b/>
          <w:color w:val="548DD4" w:themeColor="text2" w:themeTint="99"/>
        </w:rPr>
        <w:t>9</w:t>
      </w:r>
      <w:r w:rsidRPr="00E40539">
        <w:rPr>
          <w:b/>
          <w:color w:val="548DD4" w:themeColor="text2" w:themeTint="99"/>
        </w:rPr>
        <w:t>.4.07</w:t>
      </w:r>
      <w:r w:rsidRPr="00146008">
        <w:rPr>
          <w:b/>
          <w:color w:val="548DD4" w:themeColor="text2" w:themeTint="99"/>
        </w:rPr>
        <w:t xml:space="preserve"> : </w:t>
      </w:r>
      <w:r w:rsidR="008444A1" w:rsidRPr="00601CA7">
        <w:rPr>
          <w:b/>
          <w:color w:val="548DD4" w:themeColor="text2" w:themeTint="99"/>
        </w:rPr>
        <w:t xml:space="preserve">Element MOET </w:t>
      </w:r>
      <w:r w:rsidR="008444A1" w:rsidRPr="00C53C66">
        <w:rPr>
          <w:b/>
          <w:color w:val="548DD4" w:themeColor="text2" w:themeTint="99"/>
        </w:rPr>
        <w:t>met dezelfde overeenkomstige dimensiewaarden</w:t>
      </w:r>
      <w:r w:rsidR="008444A1" w:rsidRPr="00601CA7">
        <w:rPr>
          <w:b/>
          <w:color w:val="548DD4" w:themeColor="text2" w:themeTint="99"/>
        </w:rPr>
        <w:t xml:space="preserve"> in het bericht zijn opgenomen INDIEN één van de elementen </w:t>
      </w:r>
      <w:r w:rsidR="008444A1" w:rsidRPr="00601CA7">
        <w:rPr>
          <w:b/>
          <w:color w:val="548DD4" w:themeColor="text2" w:themeTint="99"/>
        </w:rPr>
        <w:br/>
      </w:r>
      <w:r w:rsidR="008444A1" w:rsidRPr="00F21EC7">
        <w:rPr>
          <w:b/>
          <w:color w:val="548DD4" w:themeColor="text2" w:themeTint="99"/>
        </w:rPr>
        <w:t>'</w:t>
      </w:r>
      <w:proofErr w:type="spellStart"/>
      <w:r w:rsidR="008444A1" w:rsidRPr="00601CA7">
        <w:rPr>
          <w:b/>
          <w:color w:val="548DD4" w:themeColor="text2" w:themeTint="99"/>
        </w:rPr>
        <w:t>bd-i:DividendTaxTaxReturnIdentificationNumber</w:t>
      </w:r>
      <w:proofErr w:type="spellEnd"/>
      <w:r w:rsidR="008444A1" w:rsidRPr="00F21EC7">
        <w:rPr>
          <w:b/>
          <w:color w:val="548DD4" w:themeColor="text2" w:themeTint="99"/>
        </w:rPr>
        <w:t>'</w:t>
      </w:r>
      <w:r w:rsidR="00E40539">
        <w:rPr>
          <w:b/>
          <w:color w:val="548DD4" w:themeColor="text2" w:themeTint="99"/>
        </w:rPr>
        <w:t xml:space="preserve"> of</w:t>
      </w:r>
      <w:r w:rsidR="008444A1" w:rsidRPr="00601CA7">
        <w:rPr>
          <w:b/>
          <w:color w:val="548DD4" w:themeColor="text2" w:themeTint="99"/>
        </w:rPr>
        <w:t xml:space="preserve"> </w:t>
      </w:r>
      <w:r w:rsidR="008444A1" w:rsidRPr="00F21EC7">
        <w:rPr>
          <w:b/>
          <w:color w:val="548DD4" w:themeColor="text2" w:themeTint="99"/>
        </w:rPr>
        <w:t>'</w:t>
      </w:r>
      <w:proofErr w:type="spellStart"/>
      <w:r w:rsidR="008444A1" w:rsidRPr="00601CA7">
        <w:rPr>
          <w:b/>
          <w:color w:val="548DD4" w:themeColor="text2" w:themeTint="99"/>
        </w:rPr>
        <w:t>bd-i:DividendTaxToBePaid</w:t>
      </w:r>
      <w:proofErr w:type="spellEnd"/>
      <w:r w:rsidR="008444A1" w:rsidRPr="00F21EC7">
        <w:rPr>
          <w:b/>
          <w:color w:val="548DD4" w:themeColor="text2" w:themeTint="99"/>
        </w:rPr>
        <w:t>'</w:t>
      </w:r>
      <w:r w:rsidR="00DC42FF">
        <w:rPr>
          <w:b/>
          <w:color w:val="548DD4" w:themeColor="text2" w:themeTint="99"/>
        </w:rPr>
        <w:t xml:space="preserve"> </w:t>
      </w:r>
      <w:r w:rsidR="008444A1" w:rsidRPr="00601CA7">
        <w:rPr>
          <w:b/>
          <w:color w:val="548DD4" w:themeColor="text2" w:themeTint="99"/>
        </w:rPr>
        <w:t>is opgenomen</w:t>
      </w:r>
      <w:r w:rsidR="008444A1" w:rsidRPr="00146008">
        <w:rPr>
          <w:b/>
          <w:color w:val="548DD4" w:themeColor="text2" w:themeTint="99"/>
        </w:rPr>
        <w:t>.</w:t>
      </w:r>
    </w:p>
    <w:p w14:paraId="45903FBB" w14:textId="77777777" w:rsidR="008444A1" w:rsidRPr="000261F2" w:rsidRDefault="008444A1" w:rsidP="008444A1">
      <w:pPr>
        <w:rPr>
          <w:b/>
        </w:rPr>
      </w:pPr>
    </w:p>
    <w:p w14:paraId="49E9B583" w14:textId="77777777" w:rsidR="008444A1" w:rsidRPr="000261F2" w:rsidRDefault="008444A1" w:rsidP="008444A1">
      <w:pPr>
        <w:jc w:val="both"/>
      </w:pPr>
      <w:r w:rsidRPr="000261F2">
        <w:t>Elementen die moeten worden opgenomen:</w:t>
      </w:r>
    </w:p>
    <w:p w14:paraId="25E52E7E" w14:textId="77777777" w:rsidR="008444A1" w:rsidRPr="000261F2" w:rsidRDefault="008444A1" w:rsidP="008444A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444A1" w:rsidRPr="000261F2" w14:paraId="71574593" w14:textId="77777777" w:rsidTr="006004B0">
        <w:tc>
          <w:tcPr>
            <w:tcW w:w="9709" w:type="dxa"/>
            <w:shd w:val="clear" w:color="auto" w:fill="D9D9D9" w:themeFill="background1" w:themeFillShade="D9"/>
          </w:tcPr>
          <w:p w14:paraId="643571AF" w14:textId="77777777" w:rsidR="008444A1" w:rsidRPr="000261F2" w:rsidRDefault="008444A1" w:rsidP="006004B0">
            <w:pPr>
              <w:pStyle w:val="Geenafstand"/>
              <w:rPr>
                <w:b/>
                <w:sz w:val="18"/>
                <w:szCs w:val="18"/>
              </w:rPr>
            </w:pPr>
            <w:r w:rsidRPr="000261F2">
              <w:rPr>
                <w:b/>
                <w:sz w:val="18"/>
                <w:szCs w:val="18"/>
              </w:rPr>
              <w:t>Element</w:t>
            </w:r>
          </w:p>
        </w:tc>
      </w:tr>
      <w:tr w:rsidR="008444A1" w:rsidRPr="000261F2" w14:paraId="0FAE6C06" w14:textId="77777777" w:rsidTr="006004B0">
        <w:tc>
          <w:tcPr>
            <w:tcW w:w="9709" w:type="dxa"/>
          </w:tcPr>
          <w:p w14:paraId="3C151409" w14:textId="77777777" w:rsidR="008444A1" w:rsidRPr="000261F2" w:rsidRDefault="008444A1" w:rsidP="006004B0">
            <w:pPr>
              <w:pStyle w:val="Geenafstand"/>
              <w:rPr>
                <w:sz w:val="18"/>
                <w:szCs w:val="18"/>
              </w:rPr>
            </w:pPr>
            <w:bookmarkStart w:id="40" w:name="_Hlk141352827"/>
            <w:proofErr w:type="spellStart"/>
            <w:r w:rsidRPr="00E12336">
              <w:rPr>
                <w:sz w:val="18"/>
                <w:szCs w:val="18"/>
              </w:rPr>
              <w:t>bd-i:</w:t>
            </w:r>
            <w:r w:rsidRPr="005E62EB">
              <w:rPr>
                <w:sz w:val="18"/>
                <w:szCs w:val="18"/>
              </w:rPr>
              <w:t>DividendTaxTaxReturnIdentificationNumber</w:t>
            </w:r>
            <w:proofErr w:type="spellEnd"/>
          </w:p>
        </w:tc>
      </w:tr>
      <w:tr w:rsidR="008444A1" w:rsidRPr="000261F2" w14:paraId="1CEE860B" w14:textId="77777777" w:rsidTr="006004B0">
        <w:tc>
          <w:tcPr>
            <w:tcW w:w="9709" w:type="dxa"/>
          </w:tcPr>
          <w:p w14:paraId="3172D1FC" w14:textId="77777777" w:rsidR="008444A1" w:rsidRPr="000261F2" w:rsidRDefault="008444A1" w:rsidP="006004B0">
            <w:pPr>
              <w:pStyle w:val="Geenafstand"/>
              <w:rPr>
                <w:sz w:val="18"/>
                <w:szCs w:val="18"/>
              </w:rPr>
            </w:pPr>
            <w:proofErr w:type="spellStart"/>
            <w:r w:rsidRPr="005E62EB">
              <w:rPr>
                <w:sz w:val="18"/>
                <w:szCs w:val="18"/>
              </w:rPr>
              <w:t>bd-i:DividendTaxToBePaid</w:t>
            </w:r>
            <w:proofErr w:type="spellEnd"/>
          </w:p>
        </w:tc>
      </w:tr>
    </w:tbl>
    <w:bookmarkEnd w:id="40"/>
    <w:p w14:paraId="05991124" w14:textId="77777777" w:rsidR="008444A1" w:rsidRPr="000261F2" w:rsidRDefault="008444A1" w:rsidP="008444A1">
      <w:pPr>
        <w:adjustRightInd w:val="0"/>
        <w:rPr>
          <w:b/>
          <w:i/>
        </w:rPr>
      </w:pPr>
      <w:r w:rsidRPr="000261F2">
        <w:rPr>
          <w:b/>
          <w:i/>
        </w:rPr>
        <w:t xml:space="preserve"> </w:t>
      </w:r>
    </w:p>
    <w:p w14:paraId="249BF11D" w14:textId="60D49D1C" w:rsidR="00DC3708" w:rsidRPr="00146008" w:rsidRDefault="00DC3708" w:rsidP="00DC3708">
      <w:pPr>
        <w:rPr>
          <w:b/>
          <w:color w:val="548DD4" w:themeColor="text2" w:themeTint="99"/>
        </w:rPr>
      </w:pPr>
    </w:p>
    <w:p w14:paraId="65AC3DF4" w14:textId="77777777" w:rsidR="003A571C" w:rsidRDefault="003A571C">
      <w:pPr>
        <w:spacing w:after="200" w:line="276" w:lineRule="auto"/>
        <w:rPr>
          <w:b/>
          <w:color w:val="548DD4" w:themeColor="text2" w:themeTint="99"/>
        </w:rPr>
      </w:pPr>
      <w:r>
        <w:rPr>
          <w:b/>
          <w:color w:val="548DD4" w:themeColor="text2" w:themeTint="99"/>
        </w:rPr>
        <w:br w:type="page"/>
      </w:r>
    </w:p>
    <w:p w14:paraId="2C481014" w14:textId="645D2DA0" w:rsidR="008444A1" w:rsidRPr="00784D91" w:rsidRDefault="00DC3708" w:rsidP="008444A1">
      <w:pPr>
        <w:rPr>
          <w:b/>
          <w:color w:val="548DD4" w:themeColor="text2" w:themeTint="99"/>
        </w:rPr>
      </w:pPr>
      <w:r w:rsidRPr="00146008">
        <w:rPr>
          <w:b/>
          <w:color w:val="548DD4" w:themeColor="text2" w:themeTint="99"/>
        </w:rPr>
        <w:lastRenderedPageBreak/>
        <w:t>BR-BD-</w:t>
      </w:r>
      <w:r w:rsidRPr="00E40539">
        <w:rPr>
          <w:b/>
          <w:color w:val="548DD4" w:themeColor="text2" w:themeTint="99"/>
        </w:rPr>
        <w:t>1</w:t>
      </w:r>
      <w:r w:rsidR="0076039A" w:rsidRPr="00E40539">
        <w:rPr>
          <w:b/>
          <w:color w:val="548DD4" w:themeColor="text2" w:themeTint="99"/>
        </w:rPr>
        <w:t>9</w:t>
      </w:r>
      <w:r w:rsidRPr="00E40539">
        <w:rPr>
          <w:b/>
          <w:color w:val="548DD4" w:themeColor="text2" w:themeTint="99"/>
        </w:rPr>
        <w:t>.4.08</w:t>
      </w:r>
      <w:r w:rsidRPr="00146008">
        <w:rPr>
          <w:b/>
          <w:color w:val="548DD4" w:themeColor="text2" w:themeTint="99"/>
        </w:rPr>
        <w:t xml:space="preserve"> : </w:t>
      </w:r>
      <w:r w:rsidR="008444A1" w:rsidRPr="00784D91">
        <w:rPr>
          <w:b/>
          <w:color w:val="548DD4" w:themeColor="text2" w:themeTint="99"/>
        </w:rPr>
        <w:t xml:space="preserve">De waarde van element </w:t>
      </w:r>
      <w:r w:rsidR="005D27FD">
        <w:rPr>
          <w:b/>
          <w:color w:val="548DD4" w:themeColor="text2" w:themeTint="99"/>
        </w:rPr>
        <w:br/>
      </w:r>
      <w:r w:rsidR="008444A1" w:rsidRPr="00054F8C">
        <w:rPr>
          <w:b/>
          <w:color w:val="548DD4" w:themeColor="text2" w:themeTint="99"/>
        </w:rPr>
        <w:t>'</w:t>
      </w:r>
      <w:proofErr w:type="spellStart"/>
      <w:r w:rsidR="008444A1" w:rsidRPr="00BD45A9">
        <w:rPr>
          <w:b/>
          <w:color w:val="548DD4" w:themeColor="text2" w:themeTint="99"/>
        </w:rPr>
        <w:t>bd-i:DividendTaxTaxReturnIdentificationNumber</w:t>
      </w:r>
      <w:proofErr w:type="spellEnd"/>
      <w:r w:rsidR="008444A1" w:rsidRPr="00054F8C">
        <w:rPr>
          <w:b/>
          <w:color w:val="548DD4" w:themeColor="text2" w:themeTint="99"/>
        </w:rPr>
        <w:t>'</w:t>
      </w:r>
      <w:r w:rsidR="008444A1">
        <w:rPr>
          <w:b/>
          <w:color w:val="548DD4" w:themeColor="text2" w:themeTint="99"/>
        </w:rPr>
        <w:t xml:space="preserve"> </w:t>
      </w:r>
      <w:r w:rsidR="008444A1" w:rsidRPr="00784D91">
        <w:rPr>
          <w:b/>
          <w:color w:val="548DD4" w:themeColor="text2" w:themeTint="99"/>
        </w:rPr>
        <w:t>MOET</w:t>
      </w:r>
      <w:r w:rsidR="008444A1">
        <w:rPr>
          <w:b/>
          <w:color w:val="548DD4" w:themeColor="text2" w:themeTint="99"/>
        </w:rPr>
        <w:t xml:space="preserve"> </w:t>
      </w:r>
      <w:r w:rsidR="008444A1" w:rsidRPr="00784D91">
        <w:rPr>
          <w:b/>
          <w:color w:val="548DD4" w:themeColor="text2" w:themeTint="99"/>
        </w:rPr>
        <w:t>voldoen aan een ge</w:t>
      </w:r>
      <w:r w:rsidR="008444A1">
        <w:rPr>
          <w:b/>
          <w:color w:val="548DD4" w:themeColor="text2" w:themeTint="99"/>
        </w:rPr>
        <w:t>ldig patroon.</w:t>
      </w:r>
    </w:p>
    <w:p w14:paraId="603437FE" w14:textId="77777777" w:rsidR="00744EC1" w:rsidRDefault="00744EC1" w:rsidP="00744EC1">
      <w:pPr>
        <w:rPr>
          <w:b/>
          <w:color w:val="548DD4" w:themeColor="text2" w:themeTint="99"/>
        </w:rPr>
      </w:pPr>
    </w:p>
    <w:tbl>
      <w:tblPr>
        <w:tblStyle w:val="Tabelraster"/>
        <w:tblW w:w="0" w:type="auto"/>
        <w:tblLook w:val="04A0" w:firstRow="1" w:lastRow="0" w:firstColumn="1" w:lastColumn="0" w:noHBand="0" w:noVBand="1"/>
      </w:tblPr>
      <w:tblGrid>
        <w:gridCol w:w="1129"/>
        <w:gridCol w:w="4804"/>
        <w:gridCol w:w="3129"/>
      </w:tblGrid>
      <w:tr w:rsidR="00744EC1" w14:paraId="6CA9A48A" w14:textId="77777777" w:rsidTr="005707BE">
        <w:tc>
          <w:tcPr>
            <w:tcW w:w="1129" w:type="dxa"/>
            <w:shd w:val="clear" w:color="auto" w:fill="D9D9D9" w:themeFill="background1" w:themeFillShade="D9"/>
          </w:tcPr>
          <w:p w14:paraId="4E54FF7D" w14:textId="77777777" w:rsidR="00744EC1" w:rsidRPr="00BD45A9" w:rsidRDefault="00744EC1" w:rsidP="005707BE">
            <w:pPr>
              <w:rPr>
                <w:rFonts w:ascii="Calibri" w:hAnsi="Calibri" w:cs="Calibri"/>
                <w:b/>
              </w:rPr>
            </w:pPr>
            <w:r>
              <w:rPr>
                <w:rFonts w:ascii="Calibri" w:hAnsi="Calibri" w:cs="Calibri"/>
                <w:b/>
              </w:rPr>
              <w:t>Positie</w:t>
            </w:r>
          </w:p>
        </w:tc>
        <w:tc>
          <w:tcPr>
            <w:tcW w:w="4804" w:type="dxa"/>
            <w:shd w:val="clear" w:color="auto" w:fill="D9D9D9" w:themeFill="background1" w:themeFillShade="D9"/>
          </w:tcPr>
          <w:p w14:paraId="2DDA2DB0" w14:textId="77777777" w:rsidR="00744EC1" w:rsidRPr="007D7A8E" w:rsidRDefault="00744EC1" w:rsidP="005707BE">
            <w:pPr>
              <w:rPr>
                <w:rFonts w:ascii="Calibri" w:hAnsi="Calibri" w:cs="Calibri"/>
                <w:b/>
                <w:color w:val="000000" w:themeColor="text1"/>
              </w:rPr>
            </w:pPr>
            <w:proofErr w:type="spellStart"/>
            <w:r w:rsidRPr="00BD45A9">
              <w:rPr>
                <w:rFonts w:ascii="Calibri" w:hAnsi="Calibri" w:cs="Calibri"/>
                <w:b/>
              </w:rPr>
              <w:t>DividendTaxTaxReturnIdentificationNumber</w:t>
            </w:r>
            <w:proofErr w:type="spellEnd"/>
          </w:p>
        </w:tc>
        <w:tc>
          <w:tcPr>
            <w:tcW w:w="3129" w:type="dxa"/>
            <w:shd w:val="clear" w:color="auto" w:fill="D9D9D9" w:themeFill="background1" w:themeFillShade="D9"/>
          </w:tcPr>
          <w:p w14:paraId="26177329" w14:textId="77777777" w:rsidR="00744EC1" w:rsidRPr="007F4A11" w:rsidRDefault="00744EC1" w:rsidP="005707BE">
            <w:pPr>
              <w:rPr>
                <w:rFonts w:asciiTheme="minorHAnsi" w:hAnsiTheme="minorHAnsi"/>
                <w:b/>
                <w:color w:val="000000" w:themeColor="text1"/>
              </w:rPr>
            </w:pPr>
            <w:r>
              <w:rPr>
                <w:rFonts w:asciiTheme="minorHAnsi" w:hAnsiTheme="minorHAnsi"/>
                <w:b/>
                <w:color w:val="000000" w:themeColor="text1"/>
              </w:rPr>
              <w:t>Patroon</w:t>
            </w:r>
          </w:p>
        </w:tc>
      </w:tr>
      <w:tr w:rsidR="00744EC1" w14:paraId="50EF1A9B" w14:textId="77777777" w:rsidTr="005707BE">
        <w:tc>
          <w:tcPr>
            <w:tcW w:w="1129" w:type="dxa"/>
          </w:tcPr>
          <w:p w14:paraId="431A2843" w14:textId="77777777" w:rsidR="00744EC1" w:rsidRDefault="00744EC1" w:rsidP="005707BE">
            <w:pPr>
              <w:rPr>
                <w:rFonts w:asciiTheme="minorHAnsi" w:hAnsiTheme="minorHAnsi"/>
                <w:color w:val="000000" w:themeColor="text1"/>
              </w:rPr>
            </w:pPr>
            <w:r>
              <w:rPr>
                <w:rFonts w:asciiTheme="minorHAnsi" w:hAnsiTheme="minorHAnsi"/>
                <w:color w:val="000000" w:themeColor="text1"/>
              </w:rPr>
              <w:t>01-09</w:t>
            </w:r>
          </w:p>
        </w:tc>
        <w:tc>
          <w:tcPr>
            <w:tcW w:w="4804" w:type="dxa"/>
          </w:tcPr>
          <w:p w14:paraId="5D875BFE" w14:textId="77777777" w:rsidR="00744EC1" w:rsidRPr="00DF1FA3" w:rsidRDefault="00744EC1" w:rsidP="005707BE">
            <w:pPr>
              <w:rPr>
                <w:rFonts w:asciiTheme="minorHAnsi" w:hAnsiTheme="minorHAnsi"/>
                <w:color w:val="000000" w:themeColor="text1"/>
              </w:rPr>
            </w:pPr>
            <w:proofErr w:type="spellStart"/>
            <w:r>
              <w:rPr>
                <w:rFonts w:asciiTheme="minorHAnsi" w:hAnsiTheme="minorHAnsi"/>
                <w:color w:val="000000" w:themeColor="text1"/>
              </w:rPr>
              <w:t>I</w:t>
            </w:r>
            <w:r w:rsidRPr="00BD45A9">
              <w:rPr>
                <w:rFonts w:asciiTheme="minorHAnsi" w:hAnsiTheme="minorHAnsi"/>
                <w:color w:val="000000" w:themeColor="text1"/>
              </w:rPr>
              <w:t>dentifier</w:t>
            </w:r>
            <w:proofErr w:type="spellEnd"/>
          </w:p>
        </w:tc>
        <w:tc>
          <w:tcPr>
            <w:tcW w:w="3129" w:type="dxa"/>
          </w:tcPr>
          <w:p w14:paraId="2CE10E52" w14:textId="77777777" w:rsidR="00744EC1" w:rsidRPr="009C5311" w:rsidRDefault="00744EC1" w:rsidP="005707BE">
            <w:pPr>
              <w:rPr>
                <w:rFonts w:asciiTheme="minorHAnsi" w:hAnsiTheme="minorHAnsi"/>
                <w:color w:val="548DD4" w:themeColor="text2" w:themeTint="99"/>
              </w:rPr>
            </w:pPr>
            <w:r>
              <w:rPr>
                <w:rFonts w:asciiTheme="minorHAnsi" w:hAnsiTheme="minorHAnsi"/>
                <w:color w:val="000000" w:themeColor="text1"/>
              </w:rPr>
              <w:t>[0-9]{9}</w:t>
            </w:r>
          </w:p>
        </w:tc>
      </w:tr>
      <w:tr w:rsidR="00744EC1" w14:paraId="5858B73F" w14:textId="77777777" w:rsidTr="005707BE">
        <w:tc>
          <w:tcPr>
            <w:tcW w:w="1129" w:type="dxa"/>
          </w:tcPr>
          <w:p w14:paraId="7FDC9CB3" w14:textId="77777777" w:rsidR="00744EC1" w:rsidRDefault="00744EC1" w:rsidP="005707BE">
            <w:pPr>
              <w:rPr>
                <w:rFonts w:ascii="Calibri" w:hAnsi="Calibri" w:cs="Calibri"/>
                <w:bCs/>
              </w:rPr>
            </w:pPr>
            <w:r>
              <w:rPr>
                <w:rFonts w:ascii="Calibri" w:hAnsi="Calibri" w:cs="Calibri"/>
                <w:bCs/>
              </w:rPr>
              <w:t>10-12</w:t>
            </w:r>
          </w:p>
        </w:tc>
        <w:tc>
          <w:tcPr>
            <w:tcW w:w="4804" w:type="dxa"/>
          </w:tcPr>
          <w:p w14:paraId="4D746A8D" w14:textId="77777777" w:rsidR="00744EC1" w:rsidRPr="007D7A8E" w:rsidRDefault="00744EC1" w:rsidP="005707BE">
            <w:pPr>
              <w:rPr>
                <w:rFonts w:ascii="Calibri" w:hAnsi="Calibri" w:cs="Calibri"/>
                <w:bCs/>
                <w:color w:val="000000" w:themeColor="text1"/>
              </w:rPr>
            </w:pPr>
            <w:r>
              <w:rPr>
                <w:rFonts w:ascii="Calibri" w:hAnsi="Calibri" w:cs="Calibri"/>
                <w:bCs/>
              </w:rPr>
              <w:t>Vaste waarde</w:t>
            </w:r>
          </w:p>
        </w:tc>
        <w:tc>
          <w:tcPr>
            <w:tcW w:w="3129" w:type="dxa"/>
          </w:tcPr>
          <w:p w14:paraId="06286FE1" w14:textId="77777777" w:rsidR="00744EC1" w:rsidRPr="00202E01" w:rsidRDefault="00744EC1" w:rsidP="005707BE">
            <w:pPr>
              <w:rPr>
                <w:rFonts w:asciiTheme="minorHAnsi" w:hAnsiTheme="minorHAnsi"/>
                <w:color w:val="000000" w:themeColor="text1"/>
              </w:rPr>
            </w:pPr>
            <w:r>
              <w:rPr>
                <w:rFonts w:asciiTheme="minorHAnsi" w:hAnsiTheme="minorHAnsi"/>
                <w:color w:val="000000" w:themeColor="text1"/>
              </w:rPr>
              <w:t>DIB</w:t>
            </w:r>
          </w:p>
        </w:tc>
      </w:tr>
      <w:tr w:rsidR="00744EC1" w14:paraId="17417D49" w14:textId="77777777" w:rsidTr="005707BE">
        <w:tc>
          <w:tcPr>
            <w:tcW w:w="1129" w:type="dxa"/>
          </w:tcPr>
          <w:p w14:paraId="5E7AC1AE" w14:textId="77777777" w:rsidR="00744EC1" w:rsidRDefault="00744EC1" w:rsidP="005707BE">
            <w:pPr>
              <w:rPr>
                <w:rFonts w:asciiTheme="minorHAnsi" w:hAnsiTheme="minorHAnsi"/>
                <w:color w:val="000000" w:themeColor="text1"/>
              </w:rPr>
            </w:pPr>
            <w:r>
              <w:rPr>
                <w:rFonts w:asciiTheme="minorHAnsi" w:hAnsiTheme="minorHAnsi"/>
                <w:color w:val="000000" w:themeColor="text1"/>
              </w:rPr>
              <w:t>13-14</w:t>
            </w:r>
          </w:p>
        </w:tc>
        <w:tc>
          <w:tcPr>
            <w:tcW w:w="4804" w:type="dxa"/>
          </w:tcPr>
          <w:p w14:paraId="2665093A" w14:textId="77777777" w:rsidR="00744EC1" w:rsidRDefault="00744EC1" w:rsidP="005707BE">
            <w:pPr>
              <w:rPr>
                <w:rFonts w:asciiTheme="minorHAnsi" w:hAnsiTheme="minorHAnsi"/>
                <w:color w:val="000000" w:themeColor="text1"/>
              </w:rPr>
            </w:pPr>
            <w:r>
              <w:rPr>
                <w:rFonts w:asciiTheme="minorHAnsi" w:hAnsiTheme="minorHAnsi"/>
                <w:color w:val="000000" w:themeColor="text1"/>
              </w:rPr>
              <w:t xml:space="preserve">Laatste 2 posities Jaar uit </w:t>
            </w:r>
            <w:r>
              <w:rPr>
                <w:rFonts w:asciiTheme="minorHAnsi" w:hAnsiTheme="minorHAnsi"/>
                <w:color w:val="000000" w:themeColor="text1"/>
              </w:rPr>
              <w:br/>
            </w:r>
            <w:proofErr w:type="spellStart"/>
            <w:r w:rsidRPr="00BD45A9">
              <w:rPr>
                <w:rFonts w:asciiTheme="minorHAnsi" w:hAnsiTheme="minorHAnsi"/>
                <w:color w:val="000000" w:themeColor="text1"/>
              </w:rPr>
              <w:t>bd-i:DividendMadeAvailableDate</w:t>
            </w:r>
            <w:proofErr w:type="spellEnd"/>
          </w:p>
        </w:tc>
        <w:tc>
          <w:tcPr>
            <w:tcW w:w="3129" w:type="dxa"/>
          </w:tcPr>
          <w:p w14:paraId="0D1FC7D2" w14:textId="77777777" w:rsidR="00744EC1" w:rsidRDefault="00744EC1" w:rsidP="005707BE">
            <w:pPr>
              <w:rPr>
                <w:rFonts w:asciiTheme="minorHAnsi" w:hAnsiTheme="minorHAnsi"/>
                <w:color w:val="000000" w:themeColor="text1"/>
              </w:rPr>
            </w:pPr>
            <w:r>
              <w:rPr>
                <w:rFonts w:asciiTheme="minorHAnsi" w:hAnsiTheme="minorHAnsi"/>
                <w:color w:val="000000" w:themeColor="text1"/>
              </w:rPr>
              <w:t>[0-9]{2}</w:t>
            </w:r>
          </w:p>
        </w:tc>
      </w:tr>
      <w:tr w:rsidR="00744EC1" w14:paraId="4EB851D1" w14:textId="77777777" w:rsidTr="005707BE">
        <w:tc>
          <w:tcPr>
            <w:tcW w:w="1129" w:type="dxa"/>
          </w:tcPr>
          <w:p w14:paraId="467023A0" w14:textId="77777777" w:rsidR="00744EC1" w:rsidRPr="00601CA7" w:rsidRDefault="00744EC1" w:rsidP="005707BE">
            <w:pPr>
              <w:rPr>
                <w:rFonts w:asciiTheme="minorHAnsi" w:hAnsiTheme="minorHAnsi"/>
                <w:color w:val="000000" w:themeColor="text1"/>
                <w:lang w:val="en-US"/>
              </w:rPr>
            </w:pPr>
            <w:r>
              <w:rPr>
                <w:rFonts w:asciiTheme="minorHAnsi" w:hAnsiTheme="minorHAnsi"/>
                <w:color w:val="000000" w:themeColor="text1"/>
                <w:lang w:val="en-US"/>
              </w:rPr>
              <w:t>15-16</w:t>
            </w:r>
          </w:p>
        </w:tc>
        <w:tc>
          <w:tcPr>
            <w:tcW w:w="4804" w:type="dxa"/>
          </w:tcPr>
          <w:p w14:paraId="57137D40" w14:textId="77777777" w:rsidR="00744EC1" w:rsidRPr="00601CA7" w:rsidRDefault="00744EC1" w:rsidP="005707BE">
            <w:pPr>
              <w:rPr>
                <w:rFonts w:asciiTheme="minorHAnsi" w:hAnsiTheme="minorHAnsi"/>
                <w:color w:val="000000" w:themeColor="text1"/>
                <w:lang w:val="en-US"/>
              </w:rPr>
            </w:pPr>
            <w:proofErr w:type="spellStart"/>
            <w:r w:rsidRPr="00601CA7">
              <w:rPr>
                <w:rFonts w:asciiTheme="minorHAnsi" w:hAnsiTheme="minorHAnsi"/>
                <w:color w:val="000000" w:themeColor="text1"/>
                <w:lang w:val="en-US"/>
              </w:rPr>
              <w:t>Maand</w:t>
            </w:r>
            <w:proofErr w:type="spellEnd"/>
            <w:r w:rsidRPr="00601CA7">
              <w:rPr>
                <w:rFonts w:asciiTheme="minorHAnsi" w:hAnsiTheme="minorHAnsi"/>
                <w:color w:val="000000" w:themeColor="text1"/>
                <w:lang w:val="en-US"/>
              </w:rPr>
              <w:t xml:space="preserve"> </w:t>
            </w:r>
            <w:proofErr w:type="spellStart"/>
            <w:r w:rsidRPr="00601CA7">
              <w:rPr>
                <w:rFonts w:asciiTheme="minorHAnsi" w:hAnsiTheme="minorHAnsi"/>
                <w:color w:val="000000" w:themeColor="text1"/>
                <w:lang w:val="en-US"/>
              </w:rPr>
              <w:t>uit</w:t>
            </w:r>
            <w:proofErr w:type="spellEnd"/>
            <w:r w:rsidRPr="00601CA7">
              <w:rPr>
                <w:rFonts w:asciiTheme="minorHAnsi" w:hAnsiTheme="minorHAnsi"/>
                <w:color w:val="000000" w:themeColor="text1"/>
                <w:lang w:val="en-US"/>
              </w:rPr>
              <w:t xml:space="preserve"> </w:t>
            </w:r>
            <w:proofErr w:type="spellStart"/>
            <w:r w:rsidRPr="00601CA7">
              <w:rPr>
                <w:rFonts w:asciiTheme="minorHAnsi" w:hAnsiTheme="minorHAnsi"/>
                <w:color w:val="000000" w:themeColor="text1"/>
                <w:lang w:val="en-US"/>
              </w:rPr>
              <w:t>bd-i:DividendMadeAvailableDate</w:t>
            </w:r>
            <w:proofErr w:type="spellEnd"/>
          </w:p>
        </w:tc>
        <w:tc>
          <w:tcPr>
            <w:tcW w:w="3129" w:type="dxa"/>
          </w:tcPr>
          <w:p w14:paraId="21B8EF12" w14:textId="77777777" w:rsidR="00744EC1" w:rsidRDefault="00744EC1" w:rsidP="005707BE">
            <w:pPr>
              <w:rPr>
                <w:rFonts w:asciiTheme="minorHAnsi" w:hAnsiTheme="minorHAnsi"/>
                <w:color w:val="000000" w:themeColor="text1"/>
              </w:rPr>
            </w:pPr>
            <w:r>
              <w:rPr>
                <w:rFonts w:asciiTheme="minorHAnsi" w:hAnsiTheme="minorHAnsi"/>
                <w:color w:val="000000" w:themeColor="text1"/>
              </w:rPr>
              <w:t>0[1-9]{1}|1[0-2]{1}</w:t>
            </w:r>
          </w:p>
        </w:tc>
      </w:tr>
      <w:tr w:rsidR="00744EC1" w14:paraId="1821EE1B" w14:textId="77777777" w:rsidTr="005707BE">
        <w:tc>
          <w:tcPr>
            <w:tcW w:w="1129" w:type="dxa"/>
          </w:tcPr>
          <w:p w14:paraId="10279552" w14:textId="77777777" w:rsidR="00744EC1" w:rsidRDefault="00744EC1" w:rsidP="005707BE">
            <w:pPr>
              <w:rPr>
                <w:rFonts w:asciiTheme="minorHAnsi" w:hAnsiTheme="minorHAnsi"/>
                <w:color w:val="000000" w:themeColor="text1"/>
                <w:lang w:val="en-US"/>
              </w:rPr>
            </w:pPr>
            <w:r>
              <w:rPr>
                <w:rFonts w:asciiTheme="minorHAnsi" w:hAnsiTheme="minorHAnsi"/>
                <w:color w:val="000000" w:themeColor="text1"/>
                <w:lang w:val="en-US"/>
              </w:rPr>
              <w:t>17</w:t>
            </w:r>
          </w:p>
        </w:tc>
        <w:tc>
          <w:tcPr>
            <w:tcW w:w="4804" w:type="dxa"/>
          </w:tcPr>
          <w:p w14:paraId="59982ED3" w14:textId="77777777" w:rsidR="00744EC1" w:rsidRPr="003B30B8" w:rsidRDefault="00744EC1" w:rsidP="005707BE">
            <w:pPr>
              <w:rPr>
                <w:rFonts w:asciiTheme="minorHAnsi" w:hAnsiTheme="minorHAnsi"/>
                <w:color w:val="000000" w:themeColor="text1"/>
              </w:rPr>
            </w:pPr>
            <w:r>
              <w:rPr>
                <w:rFonts w:asciiTheme="minorHAnsi" w:hAnsiTheme="minorHAnsi"/>
                <w:color w:val="000000" w:themeColor="text1"/>
              </w:rPr>
              <w:t>Vaste waarde</w:t>
            </w:r>
          </w:p>
        </w:tc>
        <w:tc>
          <w:tcPr>
            <w:tcW w:w="3129" w:type="dxa"/>
          </w:tcPr>
          <w:p w14:paraId="3E492BCB" w14:textId="77777777" w:rsidR="00744EC1" w:rsidRDefault="00744EC1" w:rsidP="005707BE">
            <w:pPr>
              <w:rPr>
                <w:rFonts w:asciiTheme="minorHAnsi" w:hAnsiTheme="minorHAnsi"/>
                <w:color w:val="000000" w:themeColor="text1"/>
              </w:rPr>
            </w:pPr>
            <w:r>
              <w:rPr>
                <w:rFonts w:asciiTheme="minorHAnsi" w:hAnsiTheme="minorHAnsi"/>
                <w:color w:val="000000" w:themeColor="text1"/>
              </w:rPr>
              <w:t xml:space="preserve">1 </w:t>
            </w:r>
          </w:p>
        </w:tc>
      </w:tr>
      <w:tr w:rsidR="00744EC1" w14:paraId="2E831F19" w14:textId="77777777" w:rsidTr="005707BE">
        <w:tc>
          <w:tcPr>
            <w:tcW w:w="1129" w:type="dxa"/>
          </w:tcPr>
          <w:p w14:paraId="68B82FBD" w14:textId="77777777" w:rsidR="00744EC1" w:rsidRDefault="00744EC1" w:rsidP="005707BE">
            <w:pPr>
              <w:rPr>
                <w:rFonts w:asciiTheme="minorHAnsi" w:hAnsiTheme="minorHAnsi"/>
                <w:color w:val="000000" w:themeColor="text1"/>
                <w:lang w:val="en-US"/>
              </w:rPr>
            </w:pPr>
            <w:r>
              <w:rPr>
                <w:rFonts w:asciiTheme="minorHAnsi" w:hAnsiTheme="minorHAnsi"/>
                <w:color w:val="000000" w:themeColor="text1"/>
                <w:lang w:val="en-US"/>
              </w:rPr>
              <w:t>18-20</w:t>
            </w:r>
          </w:p>
        </w:tc>
        <w:tc>
          <w:tcPr>
            <w:tcW w:w="4804" w:type="dxa"/>
          </w:tcPr>
          <w:p w14:paraId="7D0C4CC2" w14:textId="77777777" w:rsidR="00744EC1" w:rsidRDefault="00744EC1" w:rsidP="005707BE">
            <w:pPr>
              <w:rPr>
                <w:rFonts w:asciiTheme="minorHAnsi" w:hAnsiTheme="minorHAnsi"/>
                <w:color w:val="000000" w:themeColor="text1"/>
                <w:lang w:val="en-US"/>
              </w:rPr>
            </w:pPr>
            <w:proofErr w:type="spellStart"/>
            <w:r>
              <w:rPr>
                <w:rFonts w:asciiTheme="minorHAnsi" w:hAnsiTheme="minorHAnsi"/>
                <w:color w:val="000000" w:themeColor="text1"/>
                <w:lang w:val="en-US"/>
              </w:rPr>
              <w:t>Volgnummer</w:t>
            </w:r>
            <w:proofErr w:type="spellEnd"/>
          </w:p>
        </w:tc>
        <w:tc>
          <w:tcPr>
            <w:tcW w:w="3129" w:type="dxa"/>
          </w:tcPr>
          <w:p w14:paraId="5BE9AC48" w14:textId="77777777" w:rsidR="00744EC1" w:rsidRDefault="00744EC1" w:rsidP="005707BE">
            <w:pPr>
              <w:rPr>
                <w:rFonts w:asciiTheme="minorHAnsi" w:hAnsiTheme="minorHAnsi"/>
                <w:color w:val="000000" w:themeColor="text1"/>
              </w:rPr>
            </w:pPr>
            <w:r>
              <w:rPr>
                <w:rFonts w:asciiTheme="minorHAnsi" w:hAnsiTheme="minorHAnsi"/>
                <w:color w:val="000000" w:themeColor="text1"/>
              </w:rPr>
              <w:t>[0-9]{3}</w:t>
            </w:r>
          </w:p>
        </w:tc>
      </w:tr>
    </w:tbl>
    <w:p w14:paraId="0404AB0C" w14:textId="77777777" w:rsidR="008444A1" w:rsidRDefault="008444A1" w:rsidP="008444A1">
      <w:pPr>
        <w:rPr>
          <w:b/>
          <w:color w:val="548DD4" w:themeColor="text2" w:themeTint="99"/>
        </w:rPr>
      </w:pPr>
    </w:p>
    <w:p w14:paraId="0135FB37" w14:textId="36CA7C94" w:rsidR="00763A71" w:rsidRPr="00727A45" w:rsidRDefault="00D906CC" w:rsidP="00763A71">
      <w:pPr>
        <w:rPr>
          <w:b/>
          <w:color w:val="548DD4" w:themeColor="text2" w:themeTint="99"/>
        </w:rPr>
      </w:pPr>
      <w:r>
        <w:rPr>
          <w:b/>
          <w:color w:val="548DD4" w:themeColor="text2" w:themeTint="99"/>
        </w:rPr>
        <w:br/>
      </w:r>
      <w:r w:rsidR="00DC3708" w:rsidRPr="00146008">
        <w:rPr>
          <w:b/>
          <w:color w:val="548DD4" w:themeColor="text2" w:themeTint="99"/>
        </w:rPr>
        <w:t>BR-BD-</w:t>
      </w:r>
      <w:r w:rsidR="00DC3708" w:rsidRPr="003F79B9">
        <w:rPr>
          <w:b/>
          <w:color w:val="548DD4" w:themeColor="text2" w:themeTint="99"/>
        </w:rPr>
        <w:t>1</w:t>
      </w:r>
      <w:r w:rsidR="00DB42D1" w:rsidRPr="003F79B9">
        <w:rPr>
          <w:b/>
          <w:color w:val="548DD4" w:themeColor="text2" w:themeTint="99"/>
        </w:rPr>
        <w:t>9</w:t>
      </w:r>
      <w:r w:rsidR="00DC3708" w:rsidRPr="003F79B9">
        <w:rPr>
          <w:b/>
          <w:color w:val="548DD4" w:themeColor="text2" w:themeTint="99"/>
        </w:rPr>
        <w:t>.4.09</w:t>
      </w:r>
      <w:r w:rsidR="00DC3708" w:rsidRPr="00146008">
        <w:rPr>
          <w:b/>
          <w:color w:val="548DD4" w:themeColor="text2" w:themeTint="99"/>
        </w:rPr>
        <w:t xml:space="preserve"> : </w:t>
      </w:r>
      <w:r w:rsidR="00763A71" w:rsidRPr="00727A45">
        <w:rPr>
          <w:b/>
          <w:color w:val="548DD4" w:themeColor="text2" w:themeTint="99"/>
        </w:rPr>
        <w:t xml:space="preserve">Element MOET NIET </w:t>
      </w:r>
      <w:r w:rsidR="00763A71" w:rsidRPr="00C53C66">
        <w:rPr>
          <w:b/>
          <w:color w:val="548DD4" w:themeColor="text2" w:themeTint="99"/>
        </w:rPr>
        <w:t>met dezelfde overeenkomstige dimensiewaarden</w:t>
      </w:r>
      <w:r w:rsidR="00763A71" w:rsidRPr="00601CA7">
        <w:rPr>
          <w:b/>
          <w:color w:val="548DD4" w:themeColor="text2" w:themeTint="99"/>
        </w:rPr>
        <w:t xml:space="preserve"> </w:t>
      </w:r>
      <w:r w:rsidR="00763A71" w:rsidRPr="00727A45">
        <w:rPr>
          <w:b/>
          <w:color w:val="548DD4" w:themeColor="text2" w:themeTint="99"/>
        </w:rPr>
        <w:t xml:space="preserve">in het bericht zijn opgenomen INDIEN het element </w:t>
      </w:r>
      <w:r w:rsidR="00763A71">
        <w:rPr>
          <w:b/>
          <w:color w:val="548DD4" w:themeColor="text2" w:themeTint="99"/>
        </w:rPr>
        <w:br/>
      </w:r>
      <w:r w:rsidR="00763A71" w:rsidRPr="00727A45">
        <w:rPr>
          <w:b/>
          <w:color w:val="548DD4" w:themeColor="text2" w:themeTint="99"/>
        </w:rPr>
        <w:t>'</w:t>
      </w:r>
      <w:proofErr w:type="spellStart"/>
      <w:r w:rsidR="00763A71" w:rsidRPr="00727A45">
        <w:rPr>
          <w:b/>
          <w:color w:val="548DD4" w:themeColor="text2" w:themeTint="99"/>
        </w:rPr>
        <w:t>bd-i:</w:t>
      </w:r>
      <w:r w:rsidR="00763A71" w:rsidRPr="005D648E">
        <w:rPr>
          <w:b/>
          <w:color w:val="548DD4" w:themeColor="text2" w:themeTint="99"/>
        </w:rPr>
        <w:t>WithholdingAgentIdentificationNumber</w:t>
      </w:r>
      <w:proofErr w:type="spellEnd"/>
      <w:r w:rsidR="00763A71" w:rsidRPr="00727A45">
        <w:rPr>
          <w:b/>
          <w:color w:val="548DD4" w:themeColor="text2" w:themeTint="99"/>
        </w:rPr>
        <w:t>' is opgenomen.</w:t>
      </w:r>
    </w:p>
    <w:p w14:paraId="0EF32302" w14:textId="77777777" w:rsidR="00763A71" w:rsidRPr="009E4A14" w:rsidRDefault="00763A71" w:rsidP="00763A71">
      <w:pPr>
        <w:rPr>
          <w:b/>
        </w:rPr>
      </w:pPr>
    </w:p>
    <w:p w14:paraId="2092B5C8" w14:textId="77777777" w:rsidR="00763A71" w:rsidRPr="009E4A14" w:rsidRDefault="00763A71" w:rsidP="00763A71">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37548586" w14:textId="77777777" w:rsidR="00763A71" w:rsidRPr="009E4A14" w:rsidRDefault="00763A71" w:rsidP="00763A71">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763A71" w:rsidRPr="009E4A14" w14:paraId="6895F9F1" w14:textId="77777777" w:rsidTr="006004B0">
        <w:tc>
          <w:tcPr>
            <w:tcW w:w="9288" w:type="dxa"/>
            <w:shd w:val="clear" w:color="auto" w:fill="D9D9D9" w:themeFill="background1" w:themeFillShade="D9"/>
          </w:tcPr>
          <w:p w14:paraId="409328EE" w14:textId="77777777" w:rsidR="00763A71" w:rsidRPr="009E4A14" w:rsidRDefault="00763A71" w:rsidP="006004B0">
            <w:pPr>
              <w:pStyle w:val="Geenafstand"/>
              <w:rPr>
                <w:b/>
                <w:sz w:val="18"/>
                <w:szCs w:val="18"/>
              </w:rPr>
            </w:pPr>
            <w:r w:rsidRPr="009E4A14">
              <w:rPr>
                <w:b/>
                <w:sz w:val="18"/>
                <w:szCs w:val="18"/>
              </w:rPr>
              <w:t>Elementen</w:t>
            </w:r>
          </w:p>
        </w:tc>
      </w:tr>
      <w:tr w:rsidR="00763A71" w:rsidRPr="009E4A14" w14:paraId="5FC8B71E" w14:textId="77777777" w:rsidTr="006004B0">
        <w:tc>
          <w:tcPr>
            <w:tcW w:w="9288" w:type="dxa"/>
          </w:tcPr>
          <w:p w14:paraId="5CA27754" w14:textId="77777777" w:rsidR="00763A71" w:rsidRPr="009E4A14" w:rsidRDefault="00763A71" w:rsidP="006004B0">
            <w:pPr>
              <w:pStyle w:val="Geenafstand"/>
              <w:rPr>
                <w:sz w:val="18"/>
                <w:szCs w:val="18"/>
              </w:rPr>
            </w:pPr>
            <w:proofErr w:type="spellStart"/>
            <w:r w:rsidRPr="00F80EF3">
              <w:rPr>
                <w:sz w:val="18"/>
                <w:szCs w:val="18"/>
              </w:rPr>
              <w:t>bd-i:SubfundName</w:t>
            </w:r>
            <w:proofErr w:type="spellEnd"/>
          </w:p>
        </w:tc>
      </w:tr>
      <w:tr w:rsidR="00763A71" w:rsidRPr="009E4A14" w14:paraId="71F93728" w14:textId="77777777" w:rsidTr="006004B0">
        <w:tc>
          <w:tcPr>
            <w:tcW w:w="9288" w:type="dxa"/>
          </w:tcPr>
          <w:p w14:paraId="3225DF6D" w14:textId="77777777" w:rsidR="00763A71" w:rsidRPr="009E4A14" w:rsidRDefault="00763A71" w:rsidP="006004B0">
            <w:pPr>
              <w:pStyle w:val="Geenafstand"/>
              <w:rPr>
                <w:sz w:val="18"/>
                <w:szCs w:val="18"/>
              </w:rPr>
            </w:pPr>
            <w:proofErr w:type="spellStart"/>
            <w:r w:rsidRPr="00F80EF3">
              <w:rPr>
                <w:sz w:val="18"/>
                <w:szCs w:val="18"/>
              </w:rPr>
              <w:t>bd-i:InternationalSecuritiesIdentificationNumber</w:t>
            </w:r>
            <w:proofErr w:type="spellEnd"/>
          </w:p>
        </w:tc>
      </w:tr>
    </w:tbl>
    <w:p w14:paraId="00C5DC37" w14:textId="77777777" w:rsidR="00763A71" w:rsidRPr="009E4A14" w:rsidRDefault="00763A71" w:rsidP="00763A71">
      <w:pPr>
        <w:rPr>
          <w:b/>
        </w:rPr>
      </w:pPr>
    </w:p>
    <w:p w14:paraId="549B049F" w14:textId="77777777" w:rsidR="00DC3708" w:rsidRPr="00146008" w:rsidRDefault="00DC3708" w:rsidP="00DC3708">
      <w:pPr>
        <w:rPr>
          <w:b/>
          <w:color w:val="548DD4" w:themeColor="text2" w:themeTint="99"/>
        </w:rPr>
      </w:pPr>
    </w:p>
    <w:p w14:paraId="20E97629" w14:textId="77777777" w:rsidR="00763A71" w:rsidRPr="00727A45" w:rsidRDefault="00DC3708" w:rsidP="00763A71">
      <w:pPr>
        <w:rPr>
          <w:b/>
          <w:color w:val="548DD4" w:themeColor="text2" w:themeTint="99"/>
        </w:rPr>
      </w:pPr>
      <w:r w:rsidRPr="00146008">
        <w:rPr>
          <w:b/>
          <w:color w:val="548DD4" w:themeColor="text2" w:themeTint="99"/>
        </w:rPr>
        <w:t>BR-BD-</w:t>
      </w:r>
      <w:r w:rsidRPr="003F79B9">
        <w:rPr>
          <w:b/>
          <w:color w:val="548DD4" w:themeColor="text2" w:themeTint="99"/>
        </w:rPr>
        <w:t>1</w:t>
      </w:r>
      <w:r w:rsidR="00DB42D1" w:rsidRPr="003F79B9">
        <w:rPr>
          <w:b/>
          <w:color w:val="548DD4" w:themeColor="text2" w:themeTint="99"/>
        </w:rPr>
        <w:t>9</w:t>
      </w:r>
      <w:r w:rsidRPr="003F79B9">
        <w:rPr>
          <w:b/>
          <w:color w:val="548DD4" w:themeColor="text2" w:themeTint="99"/>
        </w:rPr>
        <w:t>.4.10</w:t>
      </w:r>
      <w:r w:rsidRPr="00146008">
        <w:rPr>
          <w:b/>
          <w:color w:val="548DD4" w:themeColor="text2" w:themeTint="99"/>
        </w:rPr>
        <w:t xml:space="preserve"> : </w:t>
      </w:r>
      <w:r w:rsidR="00763A71" w:rsidRPr="00727A45">
        <w:rPr>
          <w:b/>
          <w:color w:val="548DD4" w:themeColor="text2" w:themeTint="99"/>
        </w:rPr>
        <w:t xml:space="preserve">Element MOET NIET </w:t>
      </w:r>
      <w:r w:rsidR="00763A71" w:rsidRPr="00C53C66">
        <w:rPr>
          <w:b/>
          <w:color w:val="548DD4" w:themeColor="text2" w:themeTint="99"/>
        </w:rPr>
        <w:t>met dezelfde overeenkomstige dimensiewaarden</w:t>
      </w:r>
      <w:r w:rsidR="00763A71" w:rsidRPr="00601CA7">
        <w:rPr>
          <w:b/>
          <w:color w:val="548DD4" w:themeColor="text2" w:themeTint="99"/>
        </w:rPr>
        <w:t xml:space="preserve"> </w:t>
      </w:r>
      <w:r w:rsidR="00763A71" w:rsidRPr="00727A45">
        <w:rPr>
          <w:b/>
          <w:color w:val="548DD4" w:themeColor="text2" w:themeTint="99"/>
        </w:rPr>
        <w:t>in het bericht zijn opgenomen INDIEN het element '</w:t>
      </w:r>
      <w:proofErr w:type="spellStart"/>
      <w:r w:rsidR="00763A71" w:rsidRPr="00727A45">
        <w:rPr>
          <w:b/>
          <w:color w:val="548DD4" w:themeColor="text2" w:themeTint="99"/>
        </w:rPr>
        <w:t>bd-i:</w:t>
      </w:r>
      <w:r w:rsidR="00763A71" w:rsidRPr="00F80EF3">
        <w:rPr>
          <w:b/>
          <w:color w:val="548DD4" w:themeColor="text2" w:themeTint="99"/>
        </w:rPr>
        <w:t>SubfundName</w:t>
      </w:r>
      <w:proofErr w:type="spellEnd"/>
      <w:r w:rsidR="00763A71" w:rsidRPr="00727A45">
        <w:rPr>
          <w:b/>
          <w:color w:val="548DD4" w:themeColor="text2" w:themeTint="99"/>
        </w:rPr>
        <w:t>' is opgenomen.</w:t>
      </w:r>
    </w:p>
    <w:p w14:paraId="3766D3AB" w14:textId="77777777" w:rsidR="00763A71" w:rsidRPr="009E4A14" w:rsidRDefault="00763A71" w:rsidP="00763A71">
      <w:pPr>
        <w:rPr>
          <w:b/>
        </w:rPr>
      </w:pPr>
    </w:p>
    <w:p w14:paraId="7ED3199D" w14:textId="516D1382" w:rsidR="00763A71" w:rsidRPr="009E4A14" w:rsidRDefault="00763A71" w:rsidP="00763A71">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 d</w:t>
      </w:r>
      <w:r w:rsidR="003F79B9">
        <w:rPr>
          <w:rFonts w:asciiTheme="minorHAnsi" w:eastAsiaTheme="minorHAnsi" w:hAnsiTheme="minorHAnsi" w:cstheme="minorBidi"/>
          <w:sz w:val="22"/>
          <w:szCs w:val="22"/>
          <w:lang w:eastAsia="en-US"/>
        </w:rPr>
        <w:t>at</w:t>
      </w:r>
      <w:r w:rsidRPr="009E4A14">
        <w:rPr>
          <w:rFonts w:asciiTheme="minorHAnsi" w:eastAsiaTheme="minorHAnsi" w:hAnsiTheme="minorHAnsi" w:cstheme="minorBidi"/>
          <w:sz w:val="22"/>
          <w:szCs w:val="22"/>
          <w:lang w:eastAsia="en-US"/>
        </w:rPr>
        <w:t xml:space="preserve"> NIET moet worden opgenomen:</w:t>
      </w:r>
    </w:p>
    <w:p w14:paraId="038A9BB8" w14:textId="77777777" w:rsidR="00763A71" w:rsidRPr="009E4A14" w:rsidRDefault="00763A71" w:rsidP="00763A71">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763A71" w:rsidRPr="009E4A14" w14:paraId="31985C89" w14:textId="77777777" w:rsidTr="006004B0">
        <w:tc>
          <w:tcPr>
            <w:tcW w:w="9288" w:type="dxa"/>
            <w:shd w:val="clear" w:color="auto" w:fill="D9D9D9" w:themeFill="background1" w:themeFillShade="D9"/>
          </w:tcPr>
          <w:p w14:paraId="778482BC" w14:textId="77777777" w:rsidR="00763A71" w:rsidRPr="009E4A14" w:rsidRDefault="00763A71" w:rsidP="006004B0">
            <w:pPr>
              <w:pStyle w:val="Geenafstand"/>
              <w:rPr>
                <w:b/>
                <w:sz w:val="18"/>
                <w:szCs w:val="18"/>
              </w:rPr>
            </w:pPr>
            <w:r w:rsidRPr="009E4A14">
              <w:rPr>
                <w:b/>
                <w:sz w:val="18"/>
                <w:szCs w:val="18"/>
              </w:rPr>
              <w:t>Elementen</w:t>
            </w:r>
          </w:p>
        </w:tc>
      </w:tr>
      <w:tr w:rsidR="00763A71" w:rsidRPr="009E4A14" w14:paraId="791A43A7" w14:textId="77777777" w:rsidTr="006004B0">
        <w:tc>
          <w:tcPr>
            <w:tcW w:w="9288" w:type="dxa"/>
          </w:tcPr>
          <w:p w14:paraId="3D22BF86" w14:textId="77777777" w:rsidR="00763A71" w:rsidRPr="009E4A14" w:rsidRDefault="00763A71" w:rsidP="006004B0">
            <w:pPr>
              <w:pStyle w:val="Geenafstand"/>
              <w:rPr>
                <w:sz w:val="18"/>
                <w:szCs w:val="18"/>
              </w:rPr>
            </w:pPr>
            <w:proofErr w:type="spellStart"/>
            <w:r w:rsidRPr="00F80EF3">
              <w:rPr>
                <w:sz w:val="18"/>
                <w:szCs w:val="18"/>
              </w:rPr>
              <w:t>bd-i:WithholdingAgentIdentificationNumber</w:t>
            </w:r>
            <w:proofErr w:type="spellEnd"/>
          </w:p>
        </w:tc>
      </w:tr>
    </w:tbl>
    <w:p w14:paraId="4A651174" w14:textId="4FA8593B" w:rsidR="005E62EB" w:rsidRDefault="00763A71" w:rsidP="00763A71">
      <w:pPr>
        <w:rPr>
          <w:b/>
          <w:color w:val="548DD4" w:themeColor="text2" w:themeTint="99"/>
        </w:rPr>
      </w:pPr>
      <w:r>
        <w:rPr>
          <w:b/>
        </w:rPr>
        <w:br/>
      </w:r>
    </w:p>
    <w:p w14:paraId="162E0104" w14:textId="77777777" w:rsidR="00763A71" w:rsidRPr="00727A45" w:rsidRDefault="00DC3708" w:rsidP="00763A71">
      <w:pPr>
        <w:rPr>
          <w:b/>
          <w:color w:val="548DD4" w:themeColor="text2" w:themeTint="99"/>
        </w:rPr>
      </w:pPr>
      <w:r w:rsidRPr="00146008">
        <w:rPr>
          <w:b/>
          <w:color w:val="548DD4" w:themeColor="text2" w:themeTint="99"/>
        </w:rPr>
        <w:t>BR-BD-</w:t>
      </w:r>
      <w:r w:rsidRPr="003F79B9">
        <w:rPr>
          <w:b/>
          <w:color w:val="548DD4" w:themeColor="text2" w:themeTint="99"/>
        </w:rPr>
        <w:t>1</w:t>
      </w:r>
      <w:r w:rsidR="005E62EB" w:rsidRPr="003F79B9">
        <w:rPr>
          <w:b/>
          <w:color w:val="548DD4" w:themeColor="text2" w:themeTint="99"/>
        </w:rPr>
        <w:t>9</w:t>
      </w:r>
      <w:r w:rsidRPr="003F79B9">
        <w:rPr>
          <w:b/>
          <w:color w:val="548DD4" w:themeColor="text2" w:themeTint="99"/>
        </w:rPr>
        <w:t>.4.11</w:t>
      </w:r>
      <w:r w:rsidRPr="00146008">
        <w:rPr>
          <w:b/>
          <w:color w:val="548DD4" w:themeColor="text2" w:themeTint="99"/>
        </w:rPr>
        <w:t xml:space="preserve"> : </w:t>
      </w:r>
      <w:r w:rsidR="00763A71" w:rsidRPr="00727A45">
        <w:rPr>
          <w:b/>
          <w:color w:val="548DD4" w:themeColor="text2" w:themeTint="99"/>
        </w:rPr>
        <w:t xml:space="preserve">Element MOET NIET </w:t>
      </w:r>
      <w:r w:rsidR="00763A71" w:rsidRPr="00C53C66">
        <w:rPr>
          <w:b/>
          <w:color w:val="548DD4" w:themeColor="text2" w:themeTint="99"/>
        </w:rPr>
        <w:t>met dezelfde overeenkomstige dimensiewaarden</w:t>
      </w:r>
      <w:r w:rsidR="00763A71" w:rsidRPr="00601CA7">
        <w:rPr>
          <w:b/>
          <w:color w:val="548DD4" w:themeColor="text2" w:themeTint="99"/>
        </w:rPr>
        <w:t xml:space="preserve"> </w:t>
      </w:r>
      <w:r w:rsidR="00763A71" w:rsidRPr="00727A45">
        <w:rPr>
          <w:b/>
          <w:color w:val="548DD4" w:themeColor="text2" w:themeTint="99"/>
        </w:rPr>
        <w:t xml:space="preserve">in het bericht zijn opgenomen INDIEN het element </w:t>
      </w:r>
      <w:r w:rsidR="00763A71">
        <w:rPr>
          <w:b/>
          <w:color w:val="548DD4" w:themeColor="text2" w:themeTint="99"/>
        </w:rPr>
        <w:br/>
      </w:r>
      <w:r w:rsidR="00763A71" w:rsidRPr="00727A45">
        <w:rPr>
          <w:b/>
          <w:color w:val="548DD4" w:themeColor="text2" w:themeTint="99"/>
        </w:rPr>
        <w:t>'</w:t>
      </w:r>
      <w:proofErr w:type="spellStart"/>
      <w:r w:rsidR="00763A71" w:rsidRPr="00727A45">
        <w:rPr>
          <w:b/>
          <w:color w:val="548DD4" w:themeColor="text2" w:themeTint="99"/>
        </w:rPr>
        <w:t>bd-i:</w:t>
      </w:r>
      <w:r w:rsidR="00763A71" w:rsidRPr="00143A96">
        <w:rPr>
          <w:b/>
          <w:color w:val="548DD4" w:themeColor="text2" w:themeTint="99"/>
        </w:rPr>
        <w:t>InternationalSecuritiesIdentificationNumber</w:t>
      </w:r>
      <w:proofErr w:type="spellEnd"/>
      <w:r w:rsidR="00763A71" w:rsidRPr="00727A45">
        <w:rPr>
          <w:b/>
          <w:color w:val="548DD4" w:themeColor="text2" w:themeTint="99"/>
        </w:rPr>
        <w:t>' is opgenomen.</w:t>
      </w:r>
    </w:p>
    <w:p w14:paraId="7DE9A4FB" w14:textId="77777777" w:rsidR="00763A71" w:rsidRPr="009E4A14" w:rsidRDefault="00763A71" w:rsidP="00763A71">
      <w:pPr>
        <w:rPr>
          <w:b/>
        </w:rPr>
      </w:pPr>
    </w:p>
    <w:p w14:paraId="076B29AC" w14:textId="1CDE7AA7" w:rsidR="00763A71" w:rsidRPr="009E4A14" w:rsidRDefault="00763A71" w:rsidP="00763A71">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 d</w:t>
      </w:r>
      <w:r w:rsidR="003F79B9">
        <w:rPr>
          <w:rFonts w:asciiTheme="minorHAnsi" w:eastAsiaTheme="minorHAnsi" w:hAnsiTheme="minorHAnsi" w:cstheme="minorBidi"/>
          <w:sz w:val="22"/>
          <w:szCs w:val="22"/>
          <w:lang w:eastAsia="en-US"/>
        </w:rPr>
        <w:t>at</w:t>
      </w:r>
      <w:r w:rsidRPr="009E4A14">
        <w:rPr>
          <w:rFonts w:asciiTheme="minorHAnsi" w:eastAsiaTheme="minorHAnsi" w:hAnsiTheme="minorHAnsi" w:cstheme="minorBidi"/>
          <w:sz w:val="22"/>
          <w:szCs w:val="22"/>
          <w:lang w:eastAsia="en-US"/>
        </w:rPr>
        <w:t xml:space="preserve"> NIET moet worden opgenomen:</w:t>
      </w:r>
    </w:p>
    <w:p w14:paraId="352A61F5" w14:textId="77777777" w:rsidR="00763A71" w:rsidRPr="009E4A14" w:rsidRDefault="00763A71" w:rsidP="00763A71">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763A71" w:rsidRPr="009E4A14" w14:paraId="3EBF45A6" w14:textId="77777777" w:rsidTr="006004B0">
        <w:tc>
          <w:tcPr>
            <w:tcW w:w="9288" w:type="dxa"/>
            <w:shd w:val="clear" w:color="auto" w:fill="D9D9D9" w:themeFill="background1" w:themeFillShade="D9"/>
          </w:tcPr>
          <w:p w14:paraId="35FCCFDE" w14:textId="77777777" w:rsidR="00763A71" w:rsidRPr="009E4A14" w:rsidRDefault="00763A71" w:rsidP="006004B0">
            <w:pPr>
              <w:pStyle w:val="Geenafstand"/>
              <w:rPr>
                <w:b/>
                <w:sz w:val="18"/>
                <w:szCs w:val="18"/>
              </w:rPr>
            </w:pPr>
            <w:r w:rsidRPr="009E4A14">
              <w:rPr>
                <w:b/>
                <w:sz w:val="18"/>
                <w:szCs w:val="18"/>
              </w:rPr>
              <w:t>Elementen</w:t>
            </w:r>
          </w:p>
        </w:tc>
      </w:tr>
      <w:tr w:rsidR="00763A71" w:rsidRPr="009E4A14" w14:paraId="0702764C" w14:textId="77777777" w:rsidTr="006004B0">
        <w:tc>
          <w:tcPr>
            <w:tcW w:w="9288" w:type="dxa"/>
          </w:tcPr>
          <w:p w14:paraId="4ADFCE84" w14:textId="77777777" w:rsidR="00763A71" w:rsidRPr="009E4A14" w:rsidRDefault="00763A71" w:rsidP="006004B0">
            <w:pPr>
              <w:pStyle w:val="Geenafstand"/>
              <w:rPr>
                <w:sz w:val="18"/>
                <w:szCs w:val="18"/>
              </w:rPr>
            </w:pPr>
            <w:proofErr w:type="spellStart"/>
            <w:r w:rsidRPr="00F80EF3">
              <w:rPr>
                <w:sz w:val="18"/>
                <w:szCs w:val="18"/>
              </w:rPr>
              <w:t>bd-i:WithholdingAgentIdentificationNumber</w:t>
            </w:r>
            <w:proofErr w:type="spellEnd"/>
          </w:p>
        </w:tc>
      </w:tr>
    </w:tbl>
    <w:p w14:paraId="0480FB02" w14:textId="77777777" w:rsidR="00763A71" w:rsidRPr="00F164C4" w:rsidRDefault="00763A71" w:rsidP="00763A71">
      <w:pPr>
        <w:rPr>
          <w:b/>
          <w:color w:val="548DD4" w:themeColor="text2" w:themeTint="99"/>
        </w:rPr>
      </w:pPr>
    </w:p>
    <w:p w14:paraId="4125AABE" w14:textId="7196BDBE" w:rsidR="00DC3708" w:rsidRPr="00146008" w:rsidRDefault="00DC3708" w:rsidP="00DC3708">
      <w:pPr>
        <w:rPr>
          <w:b/>
          <w:color w:val="548DD4" w:themeColor="text2" w:themeTint="99"/>
        </w:rPr>
      </w:pPr>
      <w:r w:rsidRPr="00146008">
        <w:rPr>
          <w:b/>
          <w:color w:val="548DD4" w:themeColor="text2" w:themeTint="99"/>
        </w:rPr>
        <w:t xml:space="preserve"> </w:t>
      </w:r>
    </w:p>
    <w:p w14:paraId="66E7CD73" w14:textId="77777777" w:rsidR="00D0160A" w:rsidRPr="00F37F24" w:rsidRDefault="00DC3708" w:rsidP="00D0160A">
      <w:pPr>
        <w:rPr>
          <w:b/>
          <w:color w:val="548DD4" w:themeColor="text2" w:themeTint="99"/>
        </w:rPr>
      </w:pPr>
      <w:r w:rsidRPr="00146008">
        <w:rPr>
          <w:b/>
          <w:color w:val="548DD4" w:themeColor="text2" w:themeTint="99"/>
        </w:rPr>
        <w:t>BR-BD-</w:t>
      </w:r>
      <w:r w:rsidRPr="003F79B9">
        <w:rPr>
          <w:b/>
          <w:color w:val="548DD4" w:themeColor="text2" w:themeTint="99"/>
        </w:rPr>
        <w:t>1</w:t>
      </w:r>
      <w:r w:rsidR="005E62EB" w:rsidRPr="003F79B9">
        <w:rPr>
          <w:b/>
          <w:color w:val="548DD4" w:themeColor="text2" w:themeTint="99"/>
        </w:rPr>
        <w:t>9</w:t>
      </w:r>
      <w:r w:rsidRPr="003F79B9">
        <w:rPr>
          <w:b/>
          <w:color w:val="548DD4" w:themeColor="text2" w:themeTint="99"/>
        </w:rPr>
        <w:t>.4.12</w:t>
      </w:r>
      <w:r w:rsidRPr="00146008">
        <w:rPr>
          <w:b/>
          <w:color w:val="548DD4" w:themeColor="text2" w:themeTint="99"/>
        </w:rPr>
        <w:t xml:space="preserve"> : </w:t>
      </w:r>
      <w:r w:rsidR="00D0160A" w:rsidRPr="00F37F24">
        <w:rPr>
          <w:b/>
          <w:color w:val="548DD4" w:themeColor="text2" w:themeTint="99"/>
        </w:rPr>
        <w:t xml:space="preserve">Element MOET in het bericht zijn opgenomen </w:t>
      </w:r>
      <w:r w:rsidR="00D0160A">
        <w:rPr>
          <w:b/>
          <w:color w:val="548DD4" w:themeColor="text2" w:themeTint="99"/>
        </w:rPr>
        <w:t xml:space="preserve">INDIEN er een context is opgenomen die een </w:t>
      </w:r>
      <w:proofErr w:type="spellStart"/>
      <w:r w:rsidR="00D0160A" w:rsidRPr="00DA00D6">
        <w:rPr>
          <w:b/>
          <w:color w:val="548DD4" w:themeColor="text2" w:themeTint="99"/>
        </w:rPr>
        <w:t>DividendPaymentFormDimension</w:t>
      </w:r>
      <w:proofErr w:type="spellEnd"/>
      <w:r w:rsidR="00D0160A">
        <w:rPr>
          <w:b/>
          <w:color w:val="548DD4" w:themeColor="text2" w:themeTint="99"/>
        </w:rPr>
        <w:t xml:space="preserve"> bevat.</w:t>
      </w:r>
    </w:p>
    <w:p w14:paraId="65C18FAA" w14:textId="77777777" w:rsidR="00D0160A" w:rsidRPr="009E4A14" w:rsidRDefault="00D0160A" w:rsidP="00D0160A">
      <w:pPr>
        <w:rPr>
          <w:b/>
        </w:rPr>
      </w:pPr>
    </w:p>
    <w:p w14:paraId="4DB15342" w14:textId="016FC842" w:rsidR="00D0160A" w:rsidRPr="009E4A14" w:rsidRDefault="00D0160A" w:rsidP="00D0160A">
      <w:pPr>
        <w:jc w:val="both"/>
      </w:pPr>
      <w:r>
        <w:t>Element</w:t>
      </w:r>
      <w:r w:rsidRPr="009E4A14">
        <w:t xml:space="preserve"> d</w:t>
      </w:r>
      <w:r w:rsidR="003F79B9">
        <w:t>at</w:t>
      </w:r>
      <w:r>
        <w:t xml:space="preserve"> moet</w:t>
      </w:r>
      <w:r w:rsidRPr="009E4A14">
        <w:t xml:space="preserve"> worden opgenomen:</w:t>
      </w:r>
    </w:p>
    <w:p w14:paraId="26D3F766" w14:textId="77777777" w:rsidR="00D0160A" w:rsidRPr="009E4A14" w:rsidRDefault="00D0160A" w:rsidP="00D016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D0160A" w:rsidRPr="009E4A14" w14:paraId="634716DB" w14:textId="77777777" w:rsidTr="006004B0">
        <w:tc>
          <w:tcPr>
            <w:tcW w:w="9709" w:type="dxa"/>
            <w:shd w:val="clear" w:color="auto" w:fill="D9D9D9" w:themeFill="background1" w:themeFillShade="D9"/>
          </w:tcPr>
          <w:p w14:paraId="2CC6D787" w14:textId="77777777" w:rsidR="00D0160A" w:rsidRPr="009E4A14" w:rsidRDefault="00D0160A" w:rsidP="006004B0">
            <w:pPr>
              <w:pStyle w:val="Geenafstand"/>
              <w:rPr>
                <w:b/>
                <w:sz w:val="18"/>
                <w:szCs w:val="18"/>
              </w:rPr>
            </w:pPr>
            <w:r w:rsidRPr="009E4A14">
              <w:rPr>
                <w:b/>
                <w:sz w:val="18"/>
                <w:szCs w:val="18"/>
              </w:rPr>
              <w:t>Element</w:t>
            </w:r>
          </w:p>
        </w:tc>
      </w:tr>
      <w:tr w:rsidR="00D0160A" w:rsidRPr="009E4A14" w14:paraId="1AD2D7D7" w14:textId="77777777" w:rsidTr="006004B0">
        <w:tc>
          <w:tcPr>
            <w:tcW w:w="9709" w:type="dxa"/>
          </w:tcPr>
          <w:p w14:paraId="3944ADF8" w14:textId="5E2CCF83" w:rsidR="00D0160A" w:rsidRPr="009E4A14" w:rsidRDefault="00D0160A" w:rsidP="006004B0">
            <w:pPr>
              <w:pStyle w:val="Geenafstand"/>
              <w:rPr>
                <w:sz w:val="18"/>
                <w:szCs w:val="18"/>
              </w:rPr>
            </w:pPr>
            <w:proofErr w:type="spellStart"/>
            <w:r w:rsidRPr="00F37F24">
              <w:rPr>
                <w:sz w:val="18"/>
                <w:szCs w:val="18"/>
              </w:rPr>
              <w:t>bd-i:</w:t>
            </w:r>
            <w:r w:rsidRPr="002F1754">
              <w:rPr>
                <w:sz w:val="18"/>
                <w:szCs w:val="18"/>
              </w:rPr>
              <w:t>DividendPaymentFormAmount</w:t>
            </w:r>
            <w:proofErr w:type="spellEnd"/>
          </w:p>
        </w:tc>
      </w:tr>
    </w:tbl>
    <w:p w14:paraId="3F61490B" w14:textId="491D56F6" w:rsidR="005E62EB" w:rsidRPr="000261F2" w:rsidRDefault="005E62EB" w:rsidP="008444A1">
      <w:pPr>
        <w:rPr>
          <w:b/>
          <w:i/>
        </w:rPr>
      </w:pPr>
    </w:p>
    <w:p w14:paraId="2DCE5735" w14:textId="77777777" w:rsidR="007D46DF" w:rsidRDefault="00993402" w:rsidP="00D0160A">
      <w:pPr>
        <w:rPr>
          <w:b/>
          <w:color w:val="548DD4" w:themeColor="text2" w:themeTint="99"/>
        </w:rPr>
      </w:pPr>
      <w:r>
        <w:rPr>
          <w:b/>
          <w:color w:val="548DD4" w:themeColor="text2" w:themeTint="99"/>
        </w:rPr>
        <w:br/>
      </w:r>
    </w:p>
    <w:p w14:paraId="3C0C2EC4" w14:textId="77777777" w:rsidR="007D46DF" w:rsidRDefault="007D46DF">
      <w:pPr>
        <w:spacing w:after="200" w:line="276" w:lineRule="auto"/>
        <w:rPr>
          <w:b/>
          <w:color w:val="548DD4" w:themeColor="text2" w:themeTint="99"/>
        </w:rPr>
      </w:pPr>
      <w:r>
        <w:rPr>
          <w:b/>
          <w:color w:val="548DD4" w:themeColor="text2" w:themeTint="99"/>
        </w:rPr>
        <w:br w:type="page"/>
      </w:r>
    </w:p>
    <w:p w14:paraId="79D4F864" w14:textId="5FF45921" w:rsidR="00D0160A" w:rsidRPr="00146008" w:rsidRDefault="00DC3708" w:rsidP="00D0160A">
      <w:pPr>
        <w:rPr>
          <w:b/>
          <w:color w:val="548DD4" w:themeColor="text2" w:themeTint="99"/>
        </w:rPr>
      </w:pPr>
      <w:r w:rsidRPr="00146008">
        <w:rPr>
          <w:b/>
          <w:color w:val="548DD4" w:themeColor="text2" w:themeTint="99"/>
        </w:rPr>
        <w:lastRenderedPageBreak/>
        <w:t>BR-BD-</w:t>
      </w:r>
      <w:r w:rsidRPr="003F79B9">
        <w:rPr>
          <w:b/>
          <w:color w:val="548DD4" w:themeColor="text2" w:themeTint="99"/>
        </w:rPr>
        <w:t>1</w:t>
      </w:r>
      <w:r w:rsidR="00413384" w:rsidRPr="003F79B9">
        <w:rPr>
          <w:b/>
          <w:color w:val="548DD4" w:themeColor="text2" w:themeTint="99"/>
        </w:rPr>
        <w:t>9</w:t>
      </w:r>
      <w:r w:rsidRPr="003F79B9">
        <w:rPr>
          <w:b/>
          <w:color w:val="548DD4" w:themeColor="text2" w:themeTint="99"/>
        </w:rPr>
        <w:t>.4.13</w:t>
      </w:r>
      <w:r w:rsidRPr="00146008">
        <w:rPr>
          <w:b/>
          <w:color w:val="548DD4" w:themeColor="text2" w:themeTint="99"/>
        </w:rPr>
        <w:t xml:space="preserve"> : </w:t>
      </w:r>
      <w:r w:rsidR="00D0160A" w:rsidRPr="00601CA7">
        <w:rPr>
          <w:b/>
          <w:color w:val="548DD4" w:themeColor="text2" w:themeTint="99"/>
        </w:rPr>
        <w:t xml:space="preserve">Element MOET </w:t>
      </w:r>
      <w:r w:rsidR="00D0160A" w:rsidRPr="00C53C66">
        <w:rPr>
          <w:b/>
          <w:color w:val="548DD4" w:themeColor="text2" w:themeTint="99"/>
        </w:rPr>
        <w:t>met dezelfde overeenkomstige dimensiewaarden</w:t>
      </w:r>
      <w:r w:rsidR="00D0160A" w:rsidRPr="00601CA7">
        <w:rPr>
          <w:b/>
          <w:color w:val="548DD4" w:themeColor="text2" w:themeTint="99"/>
        </w:rPr>
        <w:t xml:space="preserve"> in het bericht zijn opgenomen INDIEN één van de elementen </w:t>
      </w:r>
      <w:r w:rsidR="00D0160A" w:rsidRPr="00F21EC7">
        <w:rPr>
          <w:b/>
          <w:color w:val="548DD4" w:themeColor="text2" w:themeTint="99"/>
        </w:rPr>
        <w:t>'</w:t>
      </w:r>
      <w:proofErr w:type="spellStart"/>
      <w:r w:rsidR="00D0160A" w:rsidRPr="00601CA7">
        <w:rPr>
          <w:b/>
          <w:color w:val="548DD4" w:themeColor="text2" w:themeTint="99"/>
        </w:rPr>
        <w:t>bd-i:LiquidationPaymentTotal</w:t>
      </w:r>
      <w:proofErr w:type="spellEnd"/>
      <w:r w:rsidR="00D0160A" w:rsidRPr="00F21EC7">
        <w:rPr>
          <w:b/>
          <w:color w:val="548DD4" w:themeColor="text2" w:themeTint="99"/>
        </w:rPr>
        <w:t>'</w:t>
      </w:r>
      <w:r w:rsidR="00D0160A" w:rsidRPr="00601CA7">
        <w:rPr>
          <w:b/>
          <w:color w:val="548DD4" w:themeColor="text2" w:themeTint="99"/>
        </w:rPr>
        <w:t xml:space="preserve"> of </w:t>
      </w:r>
      <w:r w:rsidR="00D0160A" w:rsidRPr="00F21EC7">
        <w:rPr>
          <w:b/>
          <w:color w:val="548DD4" w:themeColor="text2" w:themeTint="99"/>
        </w:rPr>
        <w:t>'</w:t>
      </w:r>
      <w:proofErr w:type="spellStart"/>
      <w:r w:rsidR="00D0160A" w:rsidRPr="00601CA7">
        <w:rPr>
          <w:b/>
          <w:color w:val="548DD4" w:themeColor="text2" w:themeTint="99"/>
        </w:rPr>
        <w:t>bd-i:</w:t>
      </w:r>
      <w:r w:rsidR="007C1181" w:rsidRPr="007C1181">
        <w:rPr>
          <w:b/>
          <w:color w:val="548DD4" w:themeColor="text2" w:themeTint="99"/>
        </w:rPr>
        <w:t>ShareCapitalAveragePaidUp</w:t>
      </w:r>
      <w:proofErr w:type="spellEnd"/>
      <w:r w:rsidR="00D0160A" w:rsidRPr="00F21EC7">
        <w:rPr>
          <w:b/>
          <w:color w:val="548DD4" w:themeColor="text2" w:themeTint="99"/>
        </w:rPr>
        <w:t>'</w:t>
      </w:r>
      <w:r w:rsidR="00D0160A" w:rsidRPr="00601CA7">
        <w:rPr>
          <w:b/>
          <w:color w:val="548DD4" w:themeColor="text2" w:themeTint="99"/>
        </w:rPr>
        <w:t xml:space="preserve"> is opgenomen</w:t>
      </w:r>
      <w:r w:rsidR="00D0160A" w:rsidRPr="00146008">
        <w:rPr>
          <w:b/>
          <w:color w:val="548DD4" w:themeColor="text2" w:themeTint="99"/>
        </w:rPr>
        <w:t>.</w:t>
      </w:r>
    </w:p>
    <w:p w14:paraId="7A4A02FE" w14:textId="77777777" w:rsidR="00D0160A" w:rsidRPr="000261F2" w:rsidRDefault="00D0160A" w:rsidP="00D0160A">
      <w:pPr>
        <w:rPr>
          <w:b/>
        </w:rPr>
      </w:pPr>
    </w:p>
    <w:p w14:paraId="0461D56B" w14:textId="77777777" w:rsidR="00D0160A" w:rsidRPr="000261F2" w:rsidRDefault="00D0160A" w:rsidP="00D0160A">
      <w:pPr>
        <w:jc w:val="both"/>
      </w:pPr>
      <w:r w:rsidRPr="000261F2">
        <w:t>Elementen die moeten worden opgenomen:</w:t>
      </w:r>
    </w:p>
    <w:p w14:paraId="38452930" w14:textId="77777777" w:rsidR="00D0160A" w:rsidRPr="000261F2" w:rsidRDefault="00D0160A" w:rsidP="00D016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D0160A" w:rsidRPr="000261F2" w14:paraId="3C9FA77A" w14:textId="77777777" w:rsidTr="006004B0">
        <w:tc>
          <w:tcPr>
            <w:tcW w:w="9709" w:type="dxa"/>
            <w:shd w:val="clear" w:color="auto" w:fill="D9D9D9" w:themeFill="background1" w:themeFillShade="D9"/>
          </w:tcPr>
          <w:p w14:paraId="5049DC92" w14:textId="77777777" w:rsidR="00D0160A" w:rsidRPr="000261F2" w:rsidRDefault="00D0160A" w:rsidP="006004B0">
            <w:pPr>
              <w:pStyle w:val="Geenafstand"/>
              <w:rPr>
                <w:b/>
                <w:sz w:val="18"/>
                <w:szCs w:val="18"/>
              </w:rPr>
            </w:pPr>
            <w:r w:rsidRPr="000261F2">
              <w:rPr>
                <w:b/>
                <w:sz w:val="18"/>
                <w:szCs w:val="18"/>
              </w:rPr>
              <w:t>Element</w:t>
            </w:r>
          </w:p>
        </w:tc>
      </w:tr>
      <w:tr w:rsidR="00D0160A" w:rsidRPr="000261F2" w14:paraId="2674FFA9" w14:textId="77777777" w:rsidTr="006004B0">
        <w:tc>
          <w:tcPr>
            <w:tcW w:w="9709" w:type="dxa"/>
          </w:tcPr>
          <w:p w14:paraId="53E8D660" w14:textId="77777777" w:rsidR="00D0160A" w:rsidRPr="000261F2" w:rsidRDefault="00D0160A" w:rsidP="006004B0">
            <w:pPr>
              <w:pStyle w:val="Geenafstand"/>
              <w:rPr>
                <w:sz w:val="18"/>
                <w:szCs w:val="18"/>
              </w:rPr>
            </w:pPr>
            <w:proofErr w:type="spellStart"/>
            <w:r w:rsidRPr="00E12336">
              <w:rPr>
                <w:sz w:val="18"/>
                <w:szCs w:val="18"/>
              </w:rPr>
              <w:t>bd-i:</w:t>
            </w:r>
            <w:r w:rsidRPr="00381281">
              <w:rPr>
                <w:sz w:val="18"/>
                <w:szCs w:val="18"/>
              </w:rPr>
              <w:t>LiquidationPaymentTotal</w:t>
            </w:r>
            <w:proofErr w:type="spellEnd"/>
          </w:p>
        </w:tc>
      </w:tr>
      <w:tr w:rsidR="00D0160A" w:rsidRPr="000261F2" w14:paraId="7476CE57" w14:textId="77777777" w:rsidTr="006004B0">
        <w:tc>
          <w:tcPr>
            <w:tcW w:w="9709" w:type="dxa"/>
          </w:tcPr>
          <w:p w14:paraId="7180C79D" w14:textId="155617B4" w:rsidR="00D0160A" w:rsidRPr="000261F2" w:rsidRDefault="00D0160A" w:rsidP="006004B0">
            <w:pPr>
              <w:pStyle w:val="Geenafstand"/>
              <w:rPr>
                <w:sz w:val="18"/>
                <w:szCs w:val="18"/>
              </w:rPr>
            </w:pPr>
            <w:proofErr w:type="spellStart"/>
            <w:r w:rsidRPr="005E62EB">
              <w:rPr>
                <w:sz w:val="18"/>
                <w:szCs w:val="18"/>
              </w:rPr>
              <w:t>bd-i:</w:t>
            </w:r>
            <w:r w:rsidR="007C1181" w:rsidRPr="007C1181">
              <w:rPr>
                <w:sz w:val="18"/>
                <w:szCs w:val="18"/>
              </w:rPr>
              <w:t>ShareCapitalAveragePaidUp</w:t>
            </w:r>
            <w:proofErr w:type="spellEnd"/>
          </w:p>
        </w:tc>
      </w:tr>
    </w:tbl>
    <w:p w14:paraId="0855B7FD" w14:textId="57CEFE02" w:rsidR="00DC3708" w:rsidRPr="00D0160A" w:rsidRDefault="00D0160A" w:rsidP="00D0160A">
      <w:pPr>
        <w:adjustRightInd w:val="0"/>
        <w:rPr>
          <w:b/>
          <w:i/>
        </w:rPr>
      </w:pPr>
      <w:r w:rsidRPr="000261F2">
        <w:rPr>
          <w:b/>
          <w:i/>
        </w:rPr>
        <w:t xml:space="preserve"> </w:t>
      </w:r>
    </w:p>
    <w:p w14:paraId="1AE5CE13" w14:textId="27CEC031" w:rsidR="00D0160A" w:rsidRPr="00F37F24" w:rsidRDefault="00D906CC" w:rsidP="00D0160A">
      <w:pPr>
        <w:rPr>
          <w:b/>
          <w:color w:val="548DD4" w:themeColor="text2" w:themeTint="99"/>
        </w:rPr>
      </w:pPr>
      <w:r>
        <w:rPr>
          <w:b/>
          <w:color w:val="548DD4" w:themeColor="text2" w:themeTint="99"/>
        </w:rPr>
        <w:br/>
      </w:r>
      <w:r w:rsidR="00DC3708" w:rsidRPr="00146008">
        <w:rPr>
          <w:b/>
          <w:color w:val="548DD4" w:themeColor="text2" w:themeTint="99"/>
        </w:rPr>
        <w:t>BR-BD-</w:t>
      </w:r>
      <w:r w:rsidR="00DC3708" w:rsidRPr="007D46DF">
        <w:rPr>
          <w:b/>
          <w:color w:val="548DD4" w:themeColor="text2" w:themeTint="99"/>
        </w:rPr>
        <w:t>1</w:t>
      </w:r>
      <w:r w:rsidR="00413384" w:rsidRPr="007D46DF">
        <w:rPr>
          <w:b/>
          <w:color w:val="548DD4" w:themeColor="text2" w:themeTint="99"/>
        </w:rPr>
        <w:t>9</w:t>
      </w:r>
      <w:r w:rsidR="00DC3708" w:rsidRPr="007D46DF">
        <w:rPr>
          <w:b/>
          <w:color w:val="548DD4" w:themeColor="text2" w:themeTint="99"/>
        </w:rPr>
        <w:t>.4.14</w:t>
      </w:r>
      <w:r w:rsidR="00DC3708" w:rsidRPr="00146008">
        <w:rPr>
          <w:b/>
          <w:color w:val="548DD4" w:themeColor="text2" w:themeTint="99"/>
        </w:rPr>
        <w:t xml:space="preserve"> : </w:t>
      </w:r>
      <w:r w:rsidR="00D0160A" w:rsidRPr="00F37F24">
        <w:rPr>
          <w:b/>
          <w:color w:val="548DD4" w:themeColor="text2" w:themeTint="99"/>
        </w:rPr>
        <w:t xml:space="preserve">Element MOET in het bericht zijn opgenomen </w:t>
      </w:r>
      <w:r w:rsidR="00D0160A">
        <w:rPr>
          <w:b/>
          <w:color w:val="548DD4" w:themeColor="text2" w:themeTint="99"/>
        </w:rPr>
        <w:t xml:space="preserve">INDIEN er een context is opgenomen die een </w:t>
      </w:r>
      <w:proofErr w:type="spellStart"/>
      <w:r w:rsidR="00D0160A" w:rsidRPr="006C4EC2">
        <w:rPr>
          <w:b/>
          <w:color w:val="548DD4" w:themeColor="text2" w:themeTint="99"/>
        </w:rPr>
        <w:t>WithholdingExemptionTypeDimension</w:t>
      </w:r>
      <w:proofErr w:type="spellEnd"/>
      <w:r w:rsidR="00D0160A">
        <w:rPr>
          <w:b/>
          <w:color w:val="548DD4" w:themeColor="text2" w:themeTint="99"/>
        </w:rPr>
        <w:t xml:space="preserve"> bevat.</w:t>
      </w:r>
    </w:p>
    <w:p w14:paraId="7D1F7854" w14:textId="77777777" w:rsidR="00D0160A" w:rsidRPr="009E4A14" w:rsidRDefault="00D0160A" w:rsidP="00D0160A">
      <w:pPr>
        <w:rPr>
          <w:b/>
        </w:rPr>
      </w:pPr>
    </w:p>
    <w:p w14:paraId="3B582F05" w14:textId="6A51B856" w:rsidR="00D0160A" w:rsidRPr="009E4A14" w:rsidRDefault="00D0160A" w:rsidP="00D0160A">
      <w:pPr>
        <w:jc w:val="both"/>
      </w:pPr>
      <w:r>
        <w:t>Element</w:t>
      </w:r>
      <w:r w:rsidRPr="009E4A14">
        <w:t xml:space="preserve"> d</w:t>
      </w:r>
      <w:r w:rsidR="007D46DF">
        <w:t>at</w:t>
      </w:r>
      <w:r>
        <w:t xml:space="preserve"> moet</w:t>
      </w:r>
      <w:r w:rsidRPr="009E4A14">
        <w:t xml:space="preserve"> worden opgenomen:</w:t>
      </w:r>
    </w:p>
    <w:p w14:paraId="41109A13" w14:textId="77777777" w:rsidR="00D0160A" w:rsidRPr="009E4A14" w:rsidRDefault="00D0160A" w:rsidP="00D016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D0160A" w:rsidRPr="009E4A14" w14:paraId="00858FE6" w14:textId="77777777" w:rsidTr="006004B0">
        <w:tc>
          <w:tcPr>
            <w:tcW w:w="9709" w:type="dxa"/>
            <w:shd w:val="clear" w:color="auto" w:fill="D9D9D9" w:themeFill="background1" w:themeFillShade="D9"/>
          </w:tcPr>
          <w:p w14:paraId="34F39AC7" w14:textId="77777777" w:rsidR="00D0160A" w:rsidRPr="009E4A14" w:rsidRDefault="00D0160A" w:rsidP="006004B0">
            <w:pPr>
              <w:pStyle w:val="Geenafstand"/>
              <w:rPr>
                <w:b/>
                <w:sz w:val="18"/>
                <w:szCs w:val="18"/>
              </w:rPr>
            </w:pPr>
            <w:r w:rsidRPr="009E4A14">
              <w:rPr>
                <w:b/>
                <w:sz w:val="18"/>
                <w:szCs w:val="18"/>
              </w:rPr>
              <w:t>Element</w:t>
            </w:r>
          </w:p>
        </w:tc>
      </w:tr>
      <w:tr w:rsidR="00D0160A" w:rsidRPr="009E4A14" w14:paraId="31983858" w14:textId="77777777" w:rsidTr="006004B0">
        <w:tc>
          <w:tcPr>
            <w:tcW w:w="9709" w:type="dxa"/>
          </w:tcPr>
          <w:p w14:paraId="1EEE2899" w14:textId="46D0B23B" w:rsidR="00D0160A" w:rsidRPr="009E4A14" w:rsidRDefault="00D0160A" w:rsidP="006004B0">
            <w:pPr>
              <w:pStyle w:val="Geenafstand"/>
              <w:rPr>
                <w:sz w:val="18"/>
                <w:szCs w:val="18"/>
              </w:rPr>
            </w:pPr>
            <w:proofErr w:type="spellStart"/>
            <w:r w:rsidRPr="00F37F24">
              <w:rPr>
                <w:sz w:val="18"/>
                <w:szCs w:val="18"/>
              </w:rPr>
              <w:t>bd-i:</w:t>
            </w:r>
            <w:r w:rsidRPr="006C4EC2">
              <w:rPr>
                <w:sz w:val="18"/>
                <w:szCs w:val="18"/>
              </w:rPr>
              <w:t>WithholdingExemption</w:t>
            </w:r>
            <w:proofErr w:type="spellEnd"/>
          </w:p>
        </w:tc>
      </w:tr>
    </w:tbl>
    <w:p w14:paraId="1B732D8E" w14:textId="6BA37A7E" w:rsidR="00413384" w:rsidRPr="00BF1C93" w:rsidRDefault="00413384" w:rsidP="00413384">
      <w:pPr>
        <w:rPr>
          <w:b/>
          <w:color w:val="548DD4" w:themeColor="text2" w:themeTint="99"/>
          <w:lang w:val="en-US"/>
        </w:rPr>
      </w:pPr>
    </w:p>
    <w:p w14:paraId="2CA77375" w14:textId="77777777" w:rsidR="00413384" w:rsidRPr="004C5E01" w:rsidRDefault="00413384" w:rsidP="00413384">
      <w:pPr>
        <w:rPr>
          <w:b/>
          <w:lang w:val="en-US"/>
        </w:rPr>
      </w:pPr>
    </w:p>
    <w:p w14:paraId="62706F60" w14:textId="4EA6FD45" w:rsidR="00D0160A" w:rsidRPr="00146008" w:rsidRDefault="00DC3708" w:rsidP="00D0160A">
      <w:pPr>
        <w:rPr>
          <w:b/>
          <w:color w:val="548DD4" w:themeColor="text2" w:themeTint="99"/>
        </w:rPr>
      </w:pPr>
      <w:r w:rsidRPr="00601CA7">
        <w:rPr>
          <w:b/>
          <w:color w:val="548DD4" w:themeColor="text2" w:themeTint="99"/>
        </w:rPr>
        <w:t>BR-BD-</w:t>
      </w:r>
      <w:r w:rsidRPr="00EE2828">
        <w:rPr>
          <w:b/>
          <w:color w:val="548DD4" w:themeColor="text2" w:themeTint="99"/>
        </w:rPr>
        <w:t>1</w:t>
      </w:r>
      <w:r w:rsidR="005C1317" w:rsidRPr="00EE2828">
        <w:rPr>
          <w:b/>
          <w:color w:val="548DD4" w:themeColor="text2" w:themeTint="99"/>
        </w:rPr>
        <w:t>9</w:t>
      </w:r>
      <w:r w:rsidRPr="00EE2828">
        <w:rPr>
          <w:b/>
          <w:color w:val="548DD4" w:themeColor="text2" w:themeTint="99"/>
        </w:rPr>
        <w:t>.4.15</w:t>
      </w:r>
      <w:r w:rsidRPr="00601CA7">
        <w:rPr>
          <w:b/>
          <w:color w:val="548DD4" w:themeColor="text2" w:themeTint="99"/>
        </w:rPr>
        <w:t xml:space="preserve"> : </w:t>
      </w:r>
      <w:r w:rsidR="00D0160A" w:rsidRPr="00601CA7">
        <w:rPr>
          <w:b/>
          <w:color w:val="548DD4" w:themeColor="text2" w:themeTint="99"/>
        </w:rPr>
        <w:t xml:space="preserve">Element MOET </w:t>
      </w:r>
      <w:r w:rsidR="00D0160A" w:rsidRPr="00C53C66">
        <w:rPr>
          <w:b/>
          <w:color w:val="548DD4" w:themeColor="text2" w:themeTint="99"/>
        </w:rPr>
        <w:t>met dezelfde overeenkomstige dimensiewaarden</w:t>
      </w:r>
      <w:r w:rsidR="00D0160A" w:rsidRPr="00601CA7">
        <w:rPr>
          <w:b/>
          <w:color w:val="548DD4" w:themeColor="text2" w:themeTint="99"/>
        </w:rPr>
        <w:t xml:space="preserve"> in het bericht zijn opgenomen INDIEN één van de elementen </w:t>
      </w:r>
      <w:r w:rsidR="00D0160A" w:rsidRPr="00F21EC7">
        <w:rPr>
          <w:b/>
          <w:color w:val="548DD4" w:themeColor="text2" w:themeTint="99"/>
        </w:rPr>
        <w:t>'</w:t>
      </w:r>
      <w:proofErr w:type="spellStart"/>
      <w:r w:rsidR="00D0160A" w:rsidRPr="00601CA7">
        <w:rPr>
          <w:b/>
          <w:color w:val="548DD4" w:themeColor="text2" w:themeTint="99"/>
        </w:rPr>
        <w:t>bd-i:PurchaseOwnShares</w:t>
      </w:r>
      <w:proofErr w:type="spellEnd"/>
      <w:r w:rsidR="00D0160A" w:rsidRPr="00F21EC7">
        <w:rPr>
          <w:b/>
          <w:color w:val="548DD4" w:themeColor="text2" w:themeTint="99"/>
        </w:rPr>
        <w:t>'</w:t>
      </w:r>
      <w:r w:rsidR="00D0160A">
        <w:rPr>
          <w:b/>
          <w:color w:val="548DD4" w:themeColor="text2" w:themeTint="99"/>
        </w:rPr>
        <w:t>,</w:t>
      </w:r>
      <w:r w:rsidR="00D0160A" w:rsidRPr="00601CA7">
        <w:rPr>
          <w:b/>
          <w:color w:val="548DD4" w:themeColor="text2" w:themeTint="99"/>
        </w:rPr>
        <w:t xml:space="preserve"> </w:t>
      </w:r>
      <w:r w:rsidR="005D27FD" w:rsidRPr="00601CA7">
        <w:rPr>
          <w:b/>
          <w:color w:val="548DD4" w:themeColor="text2" w:themeTint="99"/>
        </w:rPr>
        <w:br/>
      </w:r>
      <w:r w:rsidR="00D0160A" w:rsidRPr="00F21EC7">
        <w:rPr>
          <w:b/>
          <w:color w:val="548DD4" w:themeColor="text2" w:themeTint="99"/>
        </w:rPr>
        <w:t>'</w:t>
      </w:r>
      <w:proofErr w:type="spellStart"/>
      <w:r w:rsidR="00D0160A" w:rsidRPr="00601CA7">
        <w:rPr>
          <w:b/>
          <w:color w:val="548DD4" w:themeColor="text2" w:themeTint="99"/>
        </w:rPr>
        <w:t>bd-i:NominalCapitalPaidUp</w:t>
      </w:r>
      <w:proofErr w:type="spellEnd"/>
      <w:r w:rsidR="00D0160A" w:rsidRPr="00F21EC7">
        <w:rPr>
          <w:b/>
          <w:color w:val="548DD4" w:themeColor="text2" w:themeTint="99"/>
        </w:rPr>
        <w:t>'</w:t>
      </w:r>
      <w:r w:rsidR="00D0160A" w:rsidRPr="00601CA7">
        <w:rPr>
          <w:b/>
          <w:color w:val="548DD4" w:themeColor="text2" w:themeTint="99"/>
        </w:rPr>
        <w:t xml:space="preserve"> of </w:t>
      </w:r>
      <w:r w:rsidR="00D0160A" w:rsidRPr="00F21EC7">
        <w:rPr>
          <w:b/>
          <w:color w:val="548DD4" w:themeColor="text2" w:themeTint="99"/>
        </w:rPr>
        <w:t>'</w:t>
      </w:r>
      <w:proofErr w:type="spellStart"/>
      <w:r w:rsidR="00D0160A" w:rsidRPr="00601CA7">
        <w:rPr>
          <w:b/>
          <w:color w:val="548DD4" w:themeColor="text2" w:themeTint="99"/>
        </w:rPr>
        <w:t>bd-i:ShareType</w:t>
      </w:r>
      <w:proofErr w:type="spellEnd"/>
      <w:r w:rsidR="00D0160A" w:rsidRPr="00F21EC7">
        <w:rPr>
          <w:b/>
          <w:color w:val="548DD4" w:themeColor="text2" w:themeTint="99"/>
        </w:rPr>
        <w:t>'</w:t>
      </w:r>
      <w:r w:rsidR="00D0160A" w:rsidRPr="00601CA7">
        <w:rPr>
          <w:b/>
          <w:color w:val="548DD4" w:themeColor="text2" w:themeTint="99"/>
        </w:rPr>
        <w:t xml:space="preserve"> is opgenomen</w:t>
      </w:r>
      <w:r w:rsidR="00D0160A" w:rsidRPr="00146008">
        <w:rPr>
          <w:b/>
          <w:color w:val="548DD4" w:themeColor="text2" w:themeTint="99"/>
        </w:rPr>
        <w:t>.</w:t>
      </w:r>
    </w:p>
    <w:p w14:paraId="0E6D9BDB" w14:textId="77777777" w:rsidR="00D0160A" w:rsidRPr="000261F2" w:rsidRDefault="00D0160A" w:rsidP="00D0160A">
      <w:pPr>
        <w:rPr>
          <w:b/>
        </w:rPr>
      </w:pPr>
    </w:p>
    <w:p w14:paraId="1E00DC34" w14:textId="77777777" w:rsidR="00D0160A" w:rsidRPr="000261F2" w:rsidRDefault="00D0160A" w:rsidP="00D0160A">
      <w:pPr>
        <w:jc w:val="both"/>
      </w:pPr>
      <w:r w:rsidRPr="000261F2">
        <w:t>Elementen die moeten worden opgenomen:</w:t>
      </w:r>
    </w:p>
    <w:p w14:paraId="220C80D9" w14:textId="77777777" w:rsidR="00D0160A" w:rsidRPr="000261F2" w:rsidRDefault="00D0160A" w:rsidP="00D016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D0160A" w:rsidRPr="000261F2" w14:paraId="28C18DE1" w14:textId="77777777" w:rsidTr="006004B0">
        <w:tc>
          <w:tcPr>
            <w:tcW w:w="9709" w:type="dxa"/>
            <w:shd w:val="clear" w:color="auto" w:fill="D9D9D9" w:themeFill="background1" w:themeFillShade="D9"/>
          </w:tcPr>
          <w:p w14:paraId="54B7C306" w14:textId="77777777" w:rsidR="00D0160A" w:rsidRPr="000261F2" w:rsidRDefault="00D0160A" w:rsidP="006004B0">
            <w:pPr>
              <w:pStyle w:val="Geenafstand"/>
              <w:rPr>
                <w:b/>
                <w:sz w:val="18"/>
                <w:szCs w:val="18"/>
              </w:rPr>
            </w:pPr>
            <w:r w:rsidRPr="000261F2">
              <w:rPr>
                <w:b/>
                <w:sz w:val="18"/>
                <w:szCs w:val="18"/>
              </w:rPr>
              <w:t>Element</w:t>
            </w:r>
          </w:p>
        </w:tc>
      </w:tr>
      <w:tr w:rsidR="00D0160A" w:rsidRPr="000261F2" w14:paraId="7A7F5A23" w14:textId="77777777" w:rsidTr="006004B0">
        <w:tc>
          <w:tcPr>
            <w:tcW w:w="9709" w:type="dxa"/>
          </w:tcPr>
          <w:p w14:paraId="246CBC45" w14:textId="77777777" w:rsidR="00D0160A" w:rsidRPr="000261F2" w:rsidRDefault="00D0160A" w:rsidP="006004B0">
            <w:pPr>
              <w:pStyle w:val="Geenafstand"/>
              <w:rPr>
                <w:sz w:val="18"/>
                <w:szCs w:val="18"/>
              </w:rPr>
            </w:pPr>
            <w:proofErr w:type="spellStart"/>
            <w:r w:rsidRPr="00E12336">
              <w:rPr>
                <w:sz w:val="18"/>
                <w:szCs w:val="18"/>
              </w:rPr>
              <w:t>bd-i:</w:t>
            </w:r>
            <w:r w:rsidRPr="004A35B4">
              <w:rPr>
                <w:sz w:val="18"/>
                <w:szCs w:val="18"/>
              </w:rPr>
              <w:t>PurchaseOwnShares</w:t>
            </w:r>
            <w:proofErr w:type="spellEnd"/>
          </w:p>
        </w:tc>
      </w:tr>
      <w:tr w:rsidR="00D0160A" w:rsidRPr="000261F2" w14:paraId="7C9CF9E9" w14:textId="77777777" w:rsidTr="006004B0">
        <w:tc>
          <w:tcPr>
            <w:tcW w:w="9709" w:type="dxa"/>
          </w:tcPr>
          <w:p w14:paraId="02B1DDF7" w14:textId="77777777" w:rsidR="00D0160A" w:rsidRPr="000261F2" w:rsidRDefault="00D0160A" w:rsidP="006004B0">
            <w:pPr>
              <w:pStyle w:val="Geenafstand"/>
              <w:rPr>
                <w:sz w:val="18"/>
                <w:szCs w:val="18"/>
              </w:rPr>
            </w:pPr>
            <w:proofErr w:type="spellStart"/>
            <w:r w:rsidRPr="0031520E">
              <w:rPr>
                <w:sz w:val="18"/>
                <w:szCs w:val="18"/>
              </w:rPr>
              <w:t>bd-i:</w:t>
            </w:r>
            <w:r w:rsidRPr="004A35B4">
              <w:rPr>
                <w:sz w:val="18"/>
                <w:szCs w:val="18"/>
              </w:rPr>
              <w:t>NominalCapitalPaidUp</w:t>
            </w:r>
            <w:proofErr w:type="spellEnd"/>
          </w:p>
        </w:tc>
      </w:tr>
      <w:tr w:rsidR="00D0160A" w:rsidRPr="000261F2" w14:paraId="17B12FC1" w14:textId="77777777" w:rsidTr="006004B0">
        <w:tc>
          <w:tcPr>
            <w:tcW w:w="9709" w:type="dxa"/>
          </w:tcPr>
          <w:p w14:paraId="2D2C4DCB" w14:textId="77777777" w:rsidR="00D0160A" w:rsidRPr="0031520E" w:rsidRDefault="00D0160A" w:rsidP="006004B0">
            <w:pPr>
              <w:pStyle w:val="Geenafstand"/>
              <w:rPr>
                <w:sz w:val="18"/>
                <w:szCs w:val="18"/>
              </w:rPr>
            </w:pPr>
            <w:proofErr w:type="spellStart"/>
            <w:r>
              <w:rPr>
                <w:sz w:val="18"/>
                <w:szCs w:val="18"/>
              </w:rPr>
              <w:t>bd-i:</w:t>
            </w:r>
            <w:r w:rsidRPr="004A35B4">
              <w:rPr>
                <w:sz w:val="18"/>
                <w:szCs w:val="18"/>
              </w:rPr>
              <w:t>ShareType</w:t>
            </w:r>
            <w:proofErr w:type="spellEnd"/>
          </w:p>
        </w:tc>
      </w:tr>
    </w:tbl>
    <w:p w14:paraId="1F431B96" w14:textId="56249C62" w:rsidR="00DC3708" w:rsidRPr="000261F2" w:rsidRDefault="00D0160A" w:rsidP="00D0160A">
      <w:pPr>
        <w:adjustRightInd w:val="0"/>
        <w:rPr>
          <w:b/>
          <w:i/>
        </w:rPr>
      </w:pPr>
      <w:r w:rsidRPr="000261F2">
        <w:rPr>
          <w:b/>
          <w:i/>
        </w:rPr>
        <w:t xml:space="preserve"> </w:t>
      </w:r>
    </w:p>
    <w:p w14:paraId="4B02D4CE" w14:textId="3AFC939C" w:rsidR="00D0160A" w:rsidRPr="00146008" w:rsidRDefault="00322648" w:rsidP="00D0160A">
      <w:pPr>
        <w:rPr>
          <w:b/>
          <w:color w:val="548DD4" w:themeColor="text2" w:themeTint="99"/>
        </w:rPr>
      </w:pPr>
      <w:r>
        <w:rPr>
          <w:b/>
          <w:color w:val="548DD4" w:themeColor="text2" w:themeTint="99"/>
        </w:rPr>
        <w:br/>
      </w:r>
      <w:r w:rsidR="00DC3708" w:rsidRPr="001C6D34">
        <w:rPr>
          <w:b/>
          <w:color w:val="548DD4" w:themeColor="text2" w:themeTint="99"/>
        </w:rPr>
        <w:t>BR-BD-</w:t>
      </w:r>
      <w:r w:rsidR="00DC3708" w:rsidRPr="005E65AB">
        <w:rPr>
          <w:b/>
          <w:color w:val="548DD4" w:themeColor="text2" w:themeTint="99"/>
        </w:rPr>
        <w:t>1</w:t>
      </w:r>
      <w:r w:rsidR="00413384" w:rsidRPr="005E65AB">
        <w:rPr>
          <w:b/>
          <w:color w:val="548DD4" w:themeColor="text2" w:themeTint="99"/>
        </w:rPr>
        <w:t>9</w:t>
      </w:r>
      <w:r w:rsidR="00DC3708" w:rsidRPr="005E65AB">
        <w:rPr>
          <w:b/>
          <w:color w:val="548DD4" w:themeColor="text2" w:themeTint="99"/>
        </w:rPr>
        <w:t>.4.16</w:t>
      </w:r>
      <w:r w:rsidR="00DC3708" w:rsidRPr="001C6D34">
        <w:rPr>
          <w:b/>
          <w:color w:val="548DD4" w:themeColor="text2" w:themeTint="99"/>
        </w:rPr>
        <w:t xml:space="preserve"> : </w:t>
      </w:r>
      <w:r w:rsidR="00D0160A" w:rsidRPr="00601CA7">
        <w:rPr>
          <w:b/>
          <w:color w:val="548DD4" w:themeColor="text2" w:themeTint="99"/>
        </w:rPr>
        <w:t xml:space="preserve">Element MOET </w:t>
      </w:r>
      <w:r w:rsidR="00D0160A" w:rsidRPr="00C53C66">
        <w:rPr>
          <w:b/>
          <w:color w:val="548DD4" w:themeColor="text2" w:themeTint="99"/>
        </w:rPr>
        <w:t>met dezelfde overeenkomstige dimensiewaarden</w:t>
      </w:r>
      <w:r w:rsidR="00D0160A" w:rsidRPr="00601CA7">
        <w:rPr>
          <w:b/>
          <w:color w:val="548DD4" w:themeColor="text2" w:themeTint="99"/>
        </w:rPr>
        <w:t xml:space="preserve"> in het bericht zijn opgenomen INDIEN één van de elementen </w:t>
      </w:r>
      <w:r w:rsidR="00D0160A" w:rsidRPr="00F21EC7">
        <w:rPr>
          <w:b/>
          <w:color w:val="548DD4" w:themeColor="text2" w:themeTint="99"/>
        </w:rPr>
        <w:t>'</w:t>
      </w:r>
      <w:proofErr w:type="spellStart"/>
      <w:r w:rsidR="00D0160A" w:rsidRPr="00601CA7">
        <w:rPr>
          <w:b/>
          <w:color w:val="548DD4" w:themeColor="text2" w:themeTint="99"/>
        </w:rPr>
        <w:t>bd-i:RevenueEntitlementName</w:t>
      </w:r>
      <w:proofErr w:type="spellEnd"/>
      <w:r w:rsidR="00D0160A" w:rsidRPr="00F21EC7">
        <w:rPr>
          <w:b/>
          <w:color w:val="548DD4" w:themeColor="text2" w:themeTint="99"/>
        </w:rPr>
        <w:t>'</w:t>
      </w:r>
      <w:r w:rsidR="00D0160A">
        <w:rPr>
          <w:b/>
          <w:color w:val="548DD4" w:themeColor="text2" w:themeTint="99"/>
        </w:rPr>
        <w:t>,</w:t>
      </w:r>
      <w:r w:rsidR="00D0160A" w:rsidRPr="00601CA7">
        <w:rPr>
          <w:b/>
          <w:color w:val="548DD4" w:themeColor="text2" w:themeTint="99"/>
        </w:rPr>
        <w:t xml:space="preserve"> </w:t>
      </w:r>
      <w:r w:rsidR="00D0160A" w:rsidRPr="00F21EC7">
        <w:rPr>
          <w:b/>
          <w:color w:val="548DD4" w:themeColor="text2" w:themeTint="99"/>
        </w:rPr>
        <w:t>'</w:t>
      </w:r>
      <w:proofErr w:type="spellStart"/>
      <w:r w:rsidR="00D0160A" w:rsidRPr="00601CA7">
        <w:rPr>
          <w:b/>
          <w:color w:val="548DD4" w:themeColor="text2" w:themeTint="99"/>
        </w:rPr>
        <w:t>bd-i:RevenueEntitlementIdentification</w:t>
      </w:r>
      <w:proofErr w:type="spellEnd"/>
      <w:r w:rsidR="00D0160A" w:rsidRPr="00F21EC7">
        <w:rPr>
          <w:b/>
          <w:color w:val="548DD4" w:themeColor="text2" w:themeTint="99"/>
        </w:rPr>
        <w:t>'</w:t>
      </w:r>
      <w:r w:rsidR="00D0160A">
        <w:rPr>
          <w:b/>
          <w:color w:val="548DD4" w:themeColor="text2" w:themeTint="99"/>
        </w:rPr>
        <w:t>,</w:t>
      </w:r>
      <w:r w:rsidR="00D0160A" w:rsidRPr="00601CA7">
        <w:rPr>
          <w:b/>
          <w:color w:val="548DD4" w:themeColor="text2" w:themeTint="99"/>
        </w:rPr>
        <w:t xml:space="preserve"> </w:t>
      </w:r>
      <w:r w:rsidR="00D0160A" w:rsidRPr="00F21EC7">
        <w:rPr>
          <w:b/>
          <w:color w:val="548DD4" w:themeColor="text2" w:themeTint="99"/>
        </w:rPr>
        <w:t>'</w:t>
      </w:r>
      <w:proofErr w:type="spellStart"/>
      <w:r w:rsidR="00D0160A" w:rsidRPr="00601CA7">
        <w:rPr>
          <w:b/>
          <w:color w:val="548DD4" w:themeColor="text2" w:themeTint="99"/>
        </w:rPr>
        <w:t>bd-i:RevenueEntitlementInterestSize</w:t>
      </w:r>
      <w:proofErr w:type="spellEnd"/>
      <w:r w:rsidR="00D0160A" w:rsidRPr="00F21EC7">
        <w:rPr>
          <w:b/>
          <w:color w:val="548DD4" w:themeColor="text2" w:themeTint="99"/>
        </w:rPr>
        <w:t>'</w:t>
      </w:r>
      <w:r w:rsidR="00D0160A" w:rsidRPr="00601CA7">
        <w:rPr>
          <w:b/>
          <w:color w:val="548DD4" w:themeColor="text2" w:themeTint="99"/>
        </w:rPr>
        <w:t xml:space="preserve"> of </w:t>
      </w:r>
      <w:r w:rsidR="005D27FD" w:rsidRPr="00601CA7">
        <w:rPr>
          <w:b/>
          <w:color w:val="548DD4" w:themeColor="text2" w:themeTint="99"/>
        </w:rPr>
        <w:br/>
      </w:r>
      <w:r w:rsidR="00D0160A" w:rsidRPr="00F21EC7">
        <w:rPr>
          <w:b/>
          <w:color w:val="548DD4" w:themeColor="text2" w:themeTint="99"/>
        </w:rPr>
        <w:t>'</w:t>
      </w:r>
      <w:proofErr w:type="spellStart"/>
      <w:r w:rsidR="00D0160A" w:rsidRPr="00601CA7">
        <w:rPr>
          <w:b/>
          <w:color w:val="548DD4" w:themeColor="text2" w:themeTint="99"/>
        </w:rPr>
        <w:t>bd-i:RevenueEntitlementDividendPayment</w:t>
      </w:r>
      <w:proofErr w:type="spellEnd"/>
      <w:r w:rsidR="00D0160A" w:rsidRPr="00F21EC7">
        <w:rPr>
          <w:b/>
          <w:color w:val="548DD4" w:themeColor="text2" w:themeTint="99"/>
        </w:rPr>
        <w:t>'</w:t>
      </w:r>
      <w:r w:rsidR="00D0160A" w:rsidRPr="00601CA7">
        <w:rPr>
          <w:b/>
          <w:color w:val="548DD4" w:themeColor="text2" w:themeTint="99"/>
        </w:rPr>
        <w:t xml:space="preserve"> is opgenomen</w:t>
      </w:r>
      <w:r w:rsidR="00D0160A" w:rsidRPr="00146008">
        <w:rPr>
          <w:b/>
          <w:color w:val="548DD4" w:themeColor="text2" w:themeTint="99"/>
        </w:rPr>
        <w:t>.</w:t>
      </w:r>
    </w:p>
    <w:p w14:paraId="46AAD002" w14:textId="77777777" w:rsidR="00D0160A" w:rsidRPr="000261F2" w:rsidRDefault="00D0160A" w:rsidP="00D0160A">
      <w:pPr>
        <w:rPr>
          <w:b/>
        </w:rPr>
      </w:pPr>
    </w:p>
    <w:p w14:paraId="21FAA928" w14:textId="77777777" w:rsidR="00D0160A" w:rsidRPr="000261F2" w:rsidRDefault="00D0160A" w:rsidP="00D0160A">
      <w:pPr>
        <w:jc w:val="both"/>
      </w:pPr>
      <w:r w:rsidRPr="000261F2">
        <w:t>Elementen die moeten worden opgenomen:</w:t>
      </w:r>
    </w:p>
    <w:p w14:paraId="28382180" w14:textId="77777777" w:rsidR="00D0160A" w:rsidRPr="000261F2" w:rsidRDefault="00D0160A" w:rsidP="00D016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D0160A" w:rsidRPr="000261F2" w14:paraId="55DB0023" w14:textId="77777777" w:rsidTr="006004B0">
        <w:tc>
          <w:tcPr>
            <w:tcW w:w="9709" w:type="dxa"/>
            <w:shd w:val="clear" w:color="auto" w:fill="D9D9D9" w:themeFill="background1" w:themeFillShade="D9"/>
          </w:tcPr>
          <w:p w14:paraId="0C69E74C" w14:textId="77777777" w:rsidR="00D0160A" w:rsidRPr="000261F2" w:rsidRDefault="00D0160A" w:rsidP="006004B0">
            <w:pPr>
              <w:pStyle w:val="Geenafstand"/>
              <w:rPr>
                <w:b/>
                <w:sz w:val="18"/>
                <w:szCs w:val="18"/>
              </w:rPr>
            </w:pPr>
            <w:r w:rsidRPr="000261F2">
              <w:rPr>
                <w:b/>
                <w:sz w:val="18"/>
                <w:szCs w:val="18"/>
              </w:rPr>
              <w:t>Element</w:t>
            </w:r>
          </w:p>
        </w:tc>
      </w:tr>
      <w:tr w:rsidR="00D0160A" w:rsidRPr="000261F2" w14:paraId="3896ACFE" w14:textId="77777777" w:rsidTr="006004B0">
        <w:tc>
          <w:tcPr>
            <w:tcW w:w="9709" w:type="dxa"/>
          </w:tcPr>
          <w:p w14:paraId="4DA11B07" w14:textId="77777777" w:rsidR="00D0160A" w:rsidRPr="000261F2" w:rsidRDefault="00D0160A" w:rsidP="006004B0">
            <w:pPr>
              <w:pStyle w:val="Geenafstand"/>
              <w:rPr>
                <w:sz w:val="18"/>
                <w:szCs w:val="18"/>
              </w:rPr>
            </w:pPr>
            <w:proofErr w:type="spellStart"/>
            <w:r w:rsidRPr="00E12336">
              <w:rPr>
                <w:sz w:val="18"/>
                <w:szCs w:val="18"/>
              </w:rPr>
              <w:t>bd-i:</w:t>
            </w:r>
            <w:r w:rsidRPr="006D4B33">
              <w:rPr>
                <w:sz w:val="18"/>
                <w:szCs w:val="18"/>
              </w:rPr>
              <w:t>RevenueEntitlementName</w:t>
            </w:r>
            <w:proofErr w:type="spellEnd"/>
          </w:p>
        </w:tc>
      </w:tr>
      <w:tr w:rsidR="00D0160A" w:rsidRPr="000261F2" w14:paraId="0761FD12" w14:textId="77777777" w:rsidTr="006004B0">
        <w:tc>
          <w:tcPr>
            <w:tcW w:w="9709" w:type="dxa"/>
          </w:tcPr>
          <w:p w14:paraId="077750C3" w14:textId="77777777" w:rsidR="00D0160A" w:rsidRPr="000261F2" w:rsidRDefault="00D0160A" w:rsidP="006004B0">
            <w:pPr>
              <w:pStyle w:val="Geenafstand"/>
              <w:rPr>
                <w:sz w:val="18"/>
                <w:szCs w:val="18"/>
              </w:rPr>
            </w:pPr>
            <w:proofErr w:type="spellStart"/>
            <w:r w:rsidRPr="0031520E">
              <w:rPr>
                <w:sz w:val="18"/>
                <w:szCs w:val="18"/>
              </w:rPr>
              <w:t>bd-i:</w:t>
            </w:r>
            <w:r w:rsidRPr="006D4B33">
              <w:rPr>
                <w:sz w:val="18"/>
                <w:szCs w:val="18"/>
              </w:rPr>
              <w:t>RevenueEntitlementInterestSize</w:t>
            </w:r>
            <w:proofErr w:type="spellEnd"/>
          </w:p>
        </w:tc>
      </w:tr>
      <w:tr w:rsidR="00D0160A" w:rsidRPr="000261F2" w14:paraId="1D3A9861" w14:textId="77777777" w:rsidTr="006004B0">
        <w:tc>
          <w:tcPr>
            <w:tcW w:w="9709" w:type="dxa"/>
          </w:tcPr>
          <w:p w14:paraId="55363FCE" w14:textId="77777777" w:rsidR="00D0160A" w:rsidRPr="0031520E" w:rsidRDefault="00D0160A" w:rsidP="006004B0">
            <w:pPr>
              <w:pStyle w:val="Geenafstand"/>
              <w:rPr>
                <w:sz w:val="18"/>
                <w:szCs w:val="18"/>
              </w:rPr>
            </w:pPr>
            <w:proofErr w:type="spellStart"/>
            <w:r>
              <w:rPr>
                <w:sz w:val="18"/>
                <w:szCs w:val="18"/>
              </w:rPr>
              <w:t>bd-i:</w:t>
            </w:r>
            <w:r w:rsidRPr="006D4B33">
              <w:rPr>
                <w:sz w:val="18"/>
                <w:szCs w:val="18"/>
              </w:rPr>
              <w:t>RevenueEntitlementDividendPayment</w:t>
            </w:r>
            <w:proofErr w:type="spellEnd"/>
          </w:p>
        </w:tc>
      </w:tr>
    </w:tbl>
    <w:p w14:paraId="0AE1D5C4" w14:textId="0C6AA523" w:rsidR="00413384" w:rsidRPr="00D0160A" w:rsidRDefault="00D0160A" w:rsidP="00D0160A">
      <w:pPr>
        <w:adjustRightInd w:val="0"/>
        <w:rPr>
          <w:b/>
          <w:i/>
        </w:rPr>
      </w:pPr>
      <w:r w:rsidRPr="000261F2">
        <w:rPr>
          <w:b/>
          <w:i/>
        </w:rPr>
        <w:t xml:space="preserve"> </w:t>
      </w:r>
    </w:p>
    <w:p w14:paraId="698FC1AA" w14:textId="77777777" w:rsidR="00413384" w:rsidRPr="000261F2" w:rsidRDefault="00413384" w:rsidP="00413384">
      <w:pPr>
        <w:rPr>
          <w:lang w:val="en-US"/>
        </w:rPr>
      </w:pPr>
    </w:p>
    <w:p w14:paraId="51F79148" w14:textId="77777777" w:rsidR="005E65AB" w:rsidRDefault="005E65AB">
      <w:pPr>
        <w:spacing w:after="200" w:line="276" w:lineRule="auto"/>
        <w:rPr>
          <w:b/>
          <w:color w:val="548DD4" w:themeColor="text2" w:themeTint="99"/>
          <w:lang w:val="en-US"/>
        </w:rPr>
      </w:pPr>
      <w:r>
        <w:rPr>
          <w:b/>
          <w:color w:val="548DD4" w:themeColor="text2" w:themeTint="99"/>
          <w:lang w:val="en-US"/>
        </w:rPr>
        <w:br w:type="page"/>
      </w:r>
    </w:p>
    <w:p w14:paraId="0BE54C64" w14:textId="1B95840C" w:rsidR="0073413E" w:rsidRPr="00601CA7" w:rsidRDefault="00DC3708" w:rsidP="0073413E">
      <w:pPr>
        <w:rPr>
          <w:b/>
          <w:color w:val="548DD4" w:themeColor="text2" w:themeTint="99"/>
          <w:lang w:val="en-US"/>
        </w:rPr>
      </w:pPr>
      <w:r w:rsidRPr="00146008">
        <w:rPr>
          <w:b/>
          <w:color w:val="548DD4" w:themeColor="text2" w:themeTint="99"/>
          <w:lang w:val="en-US"/>
        </w:rPr>
        <w:lastRenderedPageBreak/>
        <w:t>BR-BD-</w:t>
      </w:r>
      <w:r w:rsidRPr="005E65AB">
        <w:rPr>
          <w:b/>
          <w:color w:val="548DD4" w:themeColor="text2" w:themeTint="99"/>
          <w:lang w:val="en-US"/>
        </w:rPr>
        <w:t>1</w:t>
      </w:r>
      <w:r w:rsidR="005D648E" w:rsidRPr="005E65AB">
        <w:rPr>
          <w:b/>
          <w:color w:val="548DD4" w:themeColor="text2" w:themeTint="99"/>
          <w:lang w:val="en-US"/>
        </w:rPr>
        <w:t>9</w:t>
      </w:r>
      <w:r w:rsidRPr="005E65AB">
        <w:rPr>
          <w:b/>
          <w:color w:val="548DD4" w:themeColor="text2" w:themeTint="99"/>
          <w:lang w:val="en-US"/>
        </w:rPr>
        <w:t>.4.17</w:t>
      </w:r>
      <w:r w:rsidRPr="00146008">
        <w:rPr>
          <w:b/>
          <w:color w:val="548DD4" w:themeColor="text2" w:themeTint="99"/>
          <w:lang w:val="en-US"/>
        </w:rPr>
        <w:t xml:space="preserve"> : </w:t>
      </w:r>
      <w:r w:rsidR="0073413E" w:rsidRPr="001C6D34">
        <w:rPr>
          <w:b/>
          <w:color w:val="548DD4" w:themeColor="text2" w:themeTint="99"/>
          <w:lang w:val="en-US"/>
        </w:rPr>
        <w:t xml:space="preserve">Element MOET </w:t>
      </w:r>
      <w:r w:rsidR="0073413E" w:rsidRPr="00601CA7">
        <w:rPr>
          <w:b/>
          <w:color w:val="548DD4" w:themeColor="text2" w:themeTint="99"/>
          <w:lang w:val="en-US"/>
        </w:rPr>
        <w:t xml:space="preserve">met </w:t>
      </w:r>
      <w:proofErr w:type="spellStart"/>
      <w:r w:rsidR="0073413E" w:rsidRPr="00601CA7">
        <w:rPr>
          <w:b/>
          <w:color w:val="548DD4" w:themeColor="text2" w:themeTint="99"/>
          <w:lang w:val="en-US"/>
        </w:rPr>
        <w:t>dezelfde</w:t>
      </w:r>
      <w:proofErr w:type="spellEnd"/>
      <w:r w:rsidR="0073413E" w:rsidRPr="00601CA7">
        <w:rPr>
          <w:b/>
          <w:color w:val="548DD4" w:themeColor="text2" w:themeTint="99"/>
          <w:lang w:val="en-US"/>
        </w:rPr>
        <w:t xml:space="preserve"> </w:t>
      </w:r>
      <w:proofErr w:type="spellStart"/>
      <w:r w:rsidR="0073413E" w:rsidRPr="00601CA7">
        <w:rPr>
          <w:b/>
          <w:color w:val="548DD4" w:themeColor="text2" w:themeTint="99"/>
          <w:lang w:val="en-US"/>
        </w:rPr>
        <w:t>overeenkomstige</w:t>
      </w:r>
      <w:proofErr w:type="spellEnd"/>
      <w:r w:rsidR="0073413E" w:rsidRPr="00601CA7">
        <w:rPr>
          <w:b/>
          <w:color w:val="548DD4" w:themeColor="text2" w:themeTint="99"/>
          <w:lang w:val="en-US"/>
        </w:rPr>
        <w:t xml:space="preserve"> </w:t>
      </w:r>
      <w:proofErr w:type="spellStart"/>
      <w:r w:rsidR="0073413E" w:rsidRPr="00601CA7">
        <w:rPr>
          <w:b/>
          <w:color w:val="548DD4" w:themeColor="text2" w:themeTint="99"/>
          <w:lang w:val="en-US"/>
        </w:rPr>
        <w:t>dimensiewaarden</w:t>
      </w:r>
      <w:proofErr w:type="spellEnd"/>
      <w:r w:rsidR="0073413E" w:rsidRPr="00C812D1">
        <w:rPr>
          <w:b/>
          <w:color w:val="548DD4" w:themeColor="text2" w:themeTint="99"/>
          <w:lang w:val="en-US"/>
        </w:rPr>
        <w:t xml:space="preserve"> in het </w:t>
      </w:r>
      <w:proofErr w:type="spellStart"/>
      <w:r w:rsidR="0073413E" w:rsidRPr="00C812D1">
        <w:rPr>
          <w:b/>
          <w:color w:val="548DD4" w:themeColor="text2" w:themeTint="99"/>
          <w:lang w:val="en-US"/>
        </w:rPr>
        <w:t>bericht</w:t>
      </w:r>
      <w:proofErr w:type="spellEnd"/>
      <w:r w:rsidR="0073413E" w:rsidRPr="00C812D1">
        <w:rPr>
          <w:b/>
          <w:color w:val="548DD4" w:themeColor="text2" w:themeTint="99"/>
          <w:lang w:val="en-US"/>
        </w:rPr>
        <w:t xml:space="preserve"> </w:t>
      </w:r>
      <w:proofErr w:type="spellStart"/>
      <w:r w:rsidR="0073413E" w:rsidRPr="00C812D1">
        <w:rPr>
          <w:b/>
          <w:color w:val="548DD4" w:themeColor="text2" w:themeTint="99"/>
          <w:lang w:val="en-US"/>
        </w:rPr>
        <w:t>zijn</w:t>
      </w:r>
      <w:proofErr w:type="spellEnd"/>
      <w:r w:rsidR="0073413E" w:rsidRPr="00C812D1">
        <w:rPr>
          <w:b/>
          <w:color w:val="548DD4" w:themeColor="text2" w:themeTint="99"/>
          <w:lang w:val="en-US"/>
        </w:rPr>
        <w:t xml:space="preserve"> </w:t>
      </w:r>
      <w:proofErr w:type="spellStart"/>
      <w:r w:rsidR="0073413E" w:rsidRPr="00C812D1">
        <w:rPr>
          <w:b/>
          <w:color w:val="548DD4" w:themeColor="text2" w:themeTint="99"/>
          <w:lang w:val="en-US"/>
        </w:rPr>
        <w:t>opgenomen</w:t>
      </w:r>
      <w:proofErr w:type="spellEnd"/>
      <w:r w:rsidR="0073413E" w:rsidRPr="00C812D1">
        <w:rPr>
          <w:b/>
          <w:color w:val="548DD4" w:themeColor="text2" w:themeTint="99"/>
          <w:lang w:val="en-US"/>
        </w:rPr>
        <w:t xml:space="preserve"> INDIEN </w:t>
      </w:r>
      <w:proofErr w:type="spellStart"/>
      <w:r w:rsidR="0073413E" w:rsidRPr="00C812D1">
        <w:rPr>
          <w:b/>
          <w:color w:val="548DD4" w:themeColor="text2" w:themeTint="99"/>
          <w:lang w:val="en-US"/>
        </w:rPr>
        <w:t>één</w:t>
      </w:r>
      <w:proofErr w:type="spellEnd"/>
      <w:r w:rsidR="0073413E" w:rsidRPr="00C812D1">
        <w:rPr>
          <w:b/>
          <w:color w:val="548DD4" w:themeColor="text2" w:themeTint="99"/>
          <w:lang w:val="en-US"/>
        </w:rPr>
        <w:t xml:space="preserve"> van de </w:t>
      </w:r>
      <w:proofErr w:type="spellStart"/>
      <w:r w:rsidR="0073413E" w:rsidRPr="00C812D1">
        <w:rPr>
          <w:b/>
          <w:color w:val="548DD4" w:themeColor="text2" w:themeTint="99"/>
          <w:lang w:val="en-US"/>
        </w:rPr>
        <w:t>elementen</w:t>
      </w:r>
      <w:proofErr w:type="spellEnd"/>
      <w:r w:rsidR="0073413E" w:rsidRPr="00C812D1">
        <w:rPr>
          <w:b/>
          <w:color w:val="548DD4" w:themeColor="text2" w:themeTint="99"/>
          <w:lang w:val="en-US"/>
        </w:rPr>
        <w:t xml:space="preserve"> </w:t>
      </w:r>
      <w:r w:rsidR="0073413E">
        <w:rPr>
          <w:b/>
          <w:color w:val="548DD4" w:themeColor="text2" w:themeTint="99"/>
          <w:lang w:val="en-US"/>
        </w:rPr>
        <w:br/>
      </w:r>
      <w:r w:rsidR="0073413E" w:rsidRPr="00601CA7">
        <w:rPr>
          <w:b/>
          <w:color w:val="548DD4" w:themeColor="text2" w:themeTint="99"/>
          <w:lang w:val="en-US"/>
        </w:rPr>
        <w:t>'</w:t>
      </w:r>
      <w:proofErr w:type="spellStart"/>
      <w:r w:rsidR="0073413E" w:rsidRPr="00E12336">
        <w:rPr>
          <w:b/>
          <w:color w:val="548DD4" w:themeColor="text2" w:themeTint="99"/>
          <w:lang w:val="en-US"/>
        </w:rPr>
        <w:t>bd-i:</w:t>
      </w:r>
      <w:r w:rsidR="0073413E" w:rsidRPr="006D4B33">
        <w:rPr>
          <w:b/>
          <w:color w:val="548DD4" w:themeColor="text2" w:themeTint="99"/>
          <w:lang w:val="en-US"/>
        </w:rPr>
        <w:t>QualificationDisposalRevenueEntitlementDividendPayment</w:t>
      </w:r>
      <w:proofErr w:type="spellEnd"/>
      <w:r w:rsidR="0073413E" w:rsidRPr="00601CA7">
        <w:rPr>
          <w:b/>
          <w:color w:val="548DD4" w:themeColor="text2" w:themeTint="99"/>
          <w:lang w:val="en-US"/>
        </w:rPr>
        <w:t>',</w:t>
      </w:r>
      <w:r w:rsidR="0073413E" w:rsidRPr="00C812D1">
        <w:rPr>
          <w:b/>
          <w:color w:val="548DD4" w:themeColor="text2" w:themeTint="99"/>
          <w:lang w:val="en-US"/>
        </w:rPr>
        <w:t xml:space="preserve"> </w:t>
      </w:r>
      <w:r w:rsidR="0073413E">
        <w:rPr>
          <w:b/>
          <w:color w:val="548DD4" w:themeColor="text2" w:themeTint="99"/>
          <w:lang w:val="en-US"/>
        </w:rPr>
        <w:br/>
      </w:r>
      <w:r w:rsidR="0073413E" w:rsidRPr="00601CA7">
        <w:rPr>
          <w:b/>
          <w:color w:val="548DD4" w:themeColor="text2" w:themeTint="99"/>
          <w:lang w:val="en-US"/>
        </w:rPr>
        <w:t>'</w:t>
      </w:r>
      <w:proofErr w:type="spellStart"/>
      <w:r w:rsidR="0073413E" w:rsidRPr="00E12336">
        <w:rPr>
          <w:b/>
          <w:color w:val="548DD4" w:themeColor="text2" w:themeTint="99"/>
          <w:lang w:val="en-US"/>
        </w:rPr>
        <w:t>bd-i:</w:t>
      </w:r>
      <w:r w:rsidR="0073413E" w:rsidRPr="006D4B33">
        <w:rPr>
          <w:b/>
          <w:color w:val="548DD4" w:themeColor="text2" w:themeTint="99"/>
          <w:lang w:val="en-US"/>
        </w:rPr>
        <w:t>DividendPaymentPerShare</w:t>
      </w:r>
      <w:proofErr w:type="spellEnd"/>
      <w:r w:rsidR="0073413E" w:rsidRPr="00601CA7">
        <w:rPr>
          <w:b/>
          <w:color w:val="548DD4" w:themeColor="text2" w:themeTint="99"/>
          <w:lang w:val="en-US"/>
        </w:rPr>
        <w:t>',</w:t>
      </w:r>
      <w:r w:rsidR="0073413E" w:rsidRPr="00C812D1">
        <w:rPr>
          <w:b/>
          <w:color w:val="548DD4" w:themeColor="text2" w:themeTint="99"/>
          <w:lang w:val="en-US"/>
        </w:rPr>
        <w:t xml:space="preserve"> </w:t>
      </w:r>
      <w:r w:rsidR="0073413E" w:rsidRPr="00601CA7">
        <w:rPr>
          <w:b/>
          <w:color w:val="548DD4" w:themeColor="text2" w:themeTint="99"/>
          <w:lang w:val="en-US"/>
        </w:rPr>
        <w:t>'</w:t>
      </w:r>
      <w:proofErr w:type="spellStart"/>
      <w:r w:rsidR="0073413E" w:rsidRPr="00E12336">
        <w:rPr>
          <w:b/>
          <w:color w:val="548DD4" w:themeColor="text2" w:themeTint="99"/>
          <w:lang w:val="en-US"/>
        </w:rPr>
        <w:t>bd-i:</w:t>
      </w:r>
      <w:r w:rsidR="0073413E" w:rsidRPr="006D4B33">
        <w:rPr>
          <w:b/>
          <w:color w:val="548DD4" w:themeColor="text2" w:themeTint="99"/>
          <w:lang w:val="en-US"/>
        </w:rPr>
        <w:t>SharesNumber</w:t>
      </w:r>
      <w:proofErr w:type="spellEnd"/>
      <w:r w:rsidR="0073413E" w:rsidRPr="00601CA7">
        <w:rPr>
          <w:b/>
          <w:color w:val="548DD4" w:themeColor="text2" w:themeTint="99"/>
          <w:lang w:val="en-US"/>
        </w:rPr>
        <w:t>',</w:t>
      </w:r>
      <w:r w:rsidR="0073413E" w:rsidRPr="00C812D1">
        <w:rPr>
          <w:b/>
          <w:color w:val="548DD4" w:themeColor="text2" w:themeTint="99"/>
          <w:lang w:val="en-US"/>
        </w:rPr>
        <w:t xml:space="preserve"> </w:t>
      </w:r>
      <w:r w:rsidR="0073413E">
        <w:rPr>
          <w:b/>
          <w:color w:val="548DD4" w:themeColor="text2" w:themeTint="99"/>
          <w:lang w:val="en-US"/>
        </w:rPr>
        <w:br/>
      </w:r>
      <w:r w:rsidR="0073413E" w:rsidRPr="00601CA7">
        <w:rPr>
          <w:b/>
          <w:color w:val="548DD4" w:themeColor="text2" w:themeTint="99"/>
          <w:lang w:val="en-US"/>
        </w:rPr>
        <w:t>'</w:t>
      </w:r>
      <w:r w:rsidR="0073413E" w:rsidRPr="00E12336">
        <w:rPr>
          <w:b/>
          <w:color w:val="548DD4" w:themeColor="text2" w:themeTint="99"/>
          <w:lang w:val="en-US"/>
        </w:rPr>
        <w:t>bd-i:</w:t>
      </w:r>
      <w:r w:rsidR="0073413E" w:rsidRPr="0073413E">
        <w:rPr>
          <w:b/>
          <w:color w:val="548DD4" w:themeColor="text2" w:themeTint="99"/>
          <w:lang w:val="en-US"/>
        </w:rPr>
        <w:t>QualificationDisposalRevenueEntitlementIdentificationNumber</w:t>
      </w:r>
      <w:r w:rsidR="0073413E" w:rsidRPr="00601CA7">
        <w:rPr>
          <w:b/>
          <w:color w:val="548DD4" w:themeColor="text2" w:themeTint="99"/>
          <w:lang w:val="en-US"/>
        </w:rPr>
        <w:t>' of</w:t>
      </w:r>
      <w:r w:rsidR="0073413E" w:rsidRPr="00C812D1">
        <w:rPr>
          <w:b/>
          <w:color w:val="548DD4" w:themeColor="text2" w:themeTint="99"/>
          <w:lang w:val="en-US"/>
        </w:rPr>
        <w:t xml:space="preserve"> </w:t>
      </w:r>
      <w:r w:rsidR="0073413E">
        <w:rPr>
          <w:b/>
          <w:color w:val="548DD4" w:themeColor="text2" w:themeTint="99"/>
          <w:lang w:val="en-US"/>
        </w:rPr>
        <w:br/>
      </w:r>
      <w:r w:rsidR="0073413E" w:rsidRPr="00601CA7">
        <w:rPr>
          <w:b/>
          <w:color w:val="548DD4" w:themeColor="text2" w:themeTint="99"/>
          <w:lang w:val="en-US"/>
        </w:rPr>
        <w:t>'</w:t>
      </w:r>
      <w:proofErr w:type="spellStart"/>
      <w:r w:rsidR="0073413E" w:rsidRPr="0031520E">
        <w:rPr>
          <w:b/>
          <w:color w:val="548DD4" w:themeColor="text2" w:themeTint="99"/>
          <w:lang w:val="en-US"/>
        </w:rPr>
        <w:t>bd-i:</w:t>
      </w:r>
      <w:r w:rsidR="0073413E" w:rsidRPr="006D4B33">
        <w:rPr>
          <w:b/>
          <w:color w:val="548DD4" w:themeColor="text2" w:themeTint="99"/>
          <w:lang w:val="en-US"/>
        </w:rPr>
        <w:t>QualificationDisposalRevenueEntitlementName</w:t>
      </w:r>
      <w:proofErr w:type="spellEnd"/>
      <w:r w:rsidR="0073413E" w:rsidRPr="00601CA7">
        <w:rPr>
          <w:b/>
          <w:color w:val="548DD4" w:themeColor="text2" w:themeTint="99"/>
          <w:lang w:val="en-US"/>
        </w:rPr>
        <w:t>'</w:t>
      </w:r>
      <w:r w:rsidR="0073413E" w:rsidRPr="00C812D1">
        <w:rPr>
          <w:b/>
          <w:color w:val="548DD4" w:themeColor="text2" w:themeTint="99"/>
          <w:lang w:val="en-US"/>
        </w:rPr>
        <w:t xml:space="preserve"> is </w:t>
      </w:r>
      <w:proofErr w:type="spellStart"/>
      <w:r w:rsidR="0073413E" w:rsidRPr="00C812D1">
        <w:rPr>
          <w:b/>
          <w:color w:val="548DD4" w:themeColor="text2" w:themeTint="99"/>
          <w:lang w:val="en-US"/>
        </w:rPr>
        <w:t>opgenomen</w:t>
      </w:r>
      <w:proofErr w:type="spellEnd"/>
      <w:r w:rsidR="0073413E" w:rsidRPr="00601CA7">
        <w:rPr>
          <w:b/>
          <w:color w:val="548DD4" w:themeColor="text2" w:themeTint="99"/>
          <w:lang w:val="en-US"/>
        </w:rPr>
        <w:t>.</w:t>
      </w:r>
    </w:p>
    <w:p w14:paraId="76B051A5" w14:textId="77777777" w:rsidR="0073413E" w:rsidRPr="00601CA7" w:rsidRDefault="0073413E" w:rsidP="0073413E">
      <w:pPr>
        <w:rPr>
          <w:b/>
          <w:lang w:val="en-US"/>
        </w:rPr>
      </w:pPr>
    </w:p>
    <w:p w14:paraId="6539256B" w14:textId="77777777" w:rsidR="0073413E" w:rsidRPr="000261F2" w:rsidRDefault="0073413E" w:rsidP="0073413E">
      <w:pPr>
        <w:jc w:val="both"/>
      </w:pPr>
      <w:r w:rsidRPr="000261F2">
        <w:t>Elementen die moeten worden opgenomen:</w:t>
      </w:r>
    </w:p>
    <w:p w14:paraId="5C5D6B16" w14:textId="77777777" w:rsidR="0073413E" w:rsidRPr="000261F2" w:rsidRDefault="0073413E" w:rsidP="0073413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3413E" w:rsidRPr="000261F2" w14:paraId="2A83B2A9" w14:textId="77777777" w:rsidTr="006004B0">
        <w:tc>
          <w:tcPr>
            <w:tcW w:w="9709" w:type="dxa"/>
            <w:shd w:val="clear" w:color="auto" w:fill="D9D9D9" w:themeFill="background1" w:themeFillShade="D9"/>
          </w:tcPr>
          <w:p w14:paraId="06E21671" w14:textId="77777777" w:rsidR="0073413E" w:rsidRPr="000261F2" w:rsidRDefault="0073413E" w:rsidP="006004B0">
            <w:pPr>
              <w:pStyle w:val="Geenafstand"/>
              <w:rPr>
                <w:b/>
                <w:sz w:val="18"/>
                <w:szCs w:val="18"/>
              </w:rPr>
            </w:pPr>
            <w:r w:rsidRPr="000261F2">
              <w:rPr>
                <w:b/>
                <w:sz w:val="18"/>
                <w:szCs w:val="18"/>
              </w:rPr>
              <w:t>Element</w:t>
            </w:r>
          </w:p>
        </w:tc>
      </w:tr>
      <w:tr w:rsidR="0073413E" w:rsidRPr="000261F2" w14:paraId="0AFA5B6A" w14:textId="77777777" w:rsidTr="006004B0">
        <w:tc>
          <w:tcPr>
            <w:tcW w:w="9709" w:type="dxa"/>
          </w:tcPr>
          <w:p w14:paraId="1969CD6C" w14:textId="77777777" w:rsidR="0073413E" w:rsidRPr="000261F2" w:rsidRDefault="0073413E" w:rsidP="006004B0">
            <w:pPr>
              <w:pStyle w:val="Geenafstand"/>
              <w:rPr>
                <w:sz w:val="18"/>
                <w:szCs w:val="18"/>
              </w:rPr>
            </w:pPr>
            <w:proofErr w:type="spellStart"/>
            <w:r w:rsidRPr="00E12336">
              <w:rPr>
                <w:sz w:val="18"/>
                <w:szCs w:val="18"/>
              </w:rPr>
              <w:t>bd-i:</w:t>
            </w:r>
            <w:r w:rsidRPr="006D4B33">
              <w:rPr>
                <w:sz w:val="18"/>
                <w:szCs w:val="18"/>
              </w:rPr>
              <w:t>QualificationDisposalRevenueEntitlementDividendPayment</w:t>
            </w:r>
            <w:proofErr w:type="spellEnd"/>
          </w:p>
        </w:tc>
      </w:tr>
      <w:tr w:rsidR="0073413E" w:rsidRPr="000261F2" w14:paraId="0BCC4537" w14:textId="77777777" w:rsidTr="006004B0">
        <w:tc>
          <w:tcPr>
            <w:tcW w:w="9709" w:type="dxa"/>
          </w:tcPr>
          <w:p w14:paraId="4191A74E" w14:textId="77777777" w:rsidR="0073413E" w:rsidRPr="000261F2" w:rsidRDefault="0073413E" w:rsidP="006004B0">
            <w:pPr>
              <w:pStyle w:val="Geenafstand"/>
              <w:rPr>
                <w:sz w:val="18"/>
                <w:szCs w:val="18"/>
              </w:rPr>
            </w:pPr>
            <w:proofErr w:type="spellStart"/>
            <w:r w:rsidRPr="0031520E">
              <w:rPr>
                <w:sz w:val="18"/>
                <w:szCs w:val="18"/>
              </w:rPr>
              <w:t>bd-i:</w:t>
            </w:r>
            <w:r w:rsidRPr="006D4B33">
              <w:rPr>
                <w:sz w:val="18"/>
                <w:szCs w:val="18"/>
              </w:rPr>
              <w:t>DividendPaymentPerShare</w:t>
            </w:r>
            <w:proofErr w:type="spellEnd"/>
          </w:p>
        </w:tc>
      </w:tr>
      <w:tr w:rsidR="0073413E" w:rsidRPr="000261F2" w14:paraId="18DC0ACF" w14:textId="77777777" w:rsidTr="006004B0">
        <w:tc>
          <w:tcPr>
            <w:tcW w:w="9709" w:type="dxa"/>
          </w:tcPr>
          <w:p w14:paraId="3687F558" w14:textId="77777777" w:rsidR="0073413E" w:rsidRPr="0031520E" w:rsidRDefault="0073413E" w:rsidP="006004B0">
            <w:pPr>
              <w:pStyle w:val="Geenafstand"/>
              <w:rPr>
                <w:sz w:val="18"/>
                <w:szCs w:val="18"/>
              </w:rPr>
            </w:pPr>
            <w:proofErr w:type="spellStart"/>
            <w:r>
              <w:rPr>
                <w:sz w:val="18"/>
                <w:szCs w:val="18"/>
              </w:rPr>
              <w:t>bd-i:</w:t>
            </w:r>
            <w:r w:rsidRPr="006D4B33">
              <w:rPr>
                <w:sz w:val="18"/>
                <w:szCs w:val="18"/>
              </w:rPr>
              <w:t>SharesNumber</w:t>
            </w:r>
            <w:proofErr w:type="spellEnd"/>
          </w:p>
        </w:tc>
      </w:tr>
      <w:tr w:rsidR="0073413E" w:rsidRPr="000261F2" w14:paraId="6A04DC66" w14:textId="77777777" w:rsidTr="006004B0">
        <w:tc>
          <w:tcPr>
            <w:tcW w:w="9709" w:type="dxa"/>
          </w:tcPr>
          <w:p w14:paraId="4C9778DF" w14:textId="6D01111E" w:rsidR="0073413E" w:rsidRDefault="0073413E" w:rsidP="006004B0">
            <w:pPr>
              <w:pStyle w:val="Geenafstand"/>
              <w:rPr>
                <w:sz w:val="18"/>
                <w:szCs w:val="18"/>
              </w:rPr>
            </w:pPr>
            <w:r>
              <w:rPr>
                <w:sz w:val="18"/>
                <w:szCs w:val="18"/>
              </w:rPr>
              <w:t>bd-i:</w:t>
            </w:r>
            <w:r w:rsidRPr="0073413E">
              <w:rPr>
                <w:sz w:val="18"/>
                <w:szCs w:val="18"/>
              </w:rPr>
              <w:t>QualificationDisposalRevenueEntitlementIdentificationNumber</w:t>
            </w:r>
          </w:p>
        </w:tc>
      </w:tr>
      <w:tr w:rsidR="0073413E" w:rsidRPr="000261F2" w14:paraId="3C4F1106" w14:textId="77777777" w:rsidTr="006004B0">
        <w:tc>
          <w:tcPr>
            <w:tcW w:w="9709" w:type="dxa"/>
          </w:tcPr>
          <w:p w14:paraId="208F80DB" w14:textId="0E4571D8" w:rsidR="0073413E" w:rsidRDefault="0073413E" w:rsidP="006004B0">
            <w:pPr>
              <w:pStyle w:val="Geenafstand"/>
              <w:rPr>
                <w:sz w:val="18"/>
                <w:szCs w:val="18"/>
              </w:rPr>
            </w:pPr>
            <w:proofErr w:type="spellStart"/>
            <w:r>
              <w:rPr>
                <w:sz w:val="18"/>
                <w:szCs w:val="18"/>
              </w:rPr>
              <w:t>bd-i:</w:t>
            </w:r>
            <w:r w:rsidRPr="006D4B33">
              <w:rPr>
                <w:sz w:val="18"/>
                <w:szCs w:val="18"/>
              </w:rPr>
              <w:t>QualificationDisposalRevenueEntitlementName</w:t>
            </w:r>
            <w:proofErr w:type="spellEnd"/>
          </w:p>
        </w:tc>
      </w:tr>
    </w:tbl>
    <w:p w14:paraId="7BFE38C2" w14:textId="60B3FAA4" w:rsidR="002D12F4" w:rsidRPr="0073413E" w:rsidRDefault="0073413E" w:rsidP="0073413E">
      <w:pPr>
        <w:adjustRightInd w:val="0"/>
        <w:rPr>
          <w:b/>
          <w:i/>
        </w:rPr>
      </w:pPr>
      <w:r w:rsidRPr="000261F2">
        <w:rPr>
          <w:b/>
          <w:i/>
        </w:rPr>
        <w:t xml:space="preserve"> </w:t>
      </w:r>
    </w:p>
    <w:p w14:paraId="62D45386" w14:textId="77777777" w:rsidR="002D12F4" w:rsidRPr="004C5E01" w:rsidRDefault="002D12F4" w:rsidP="002D12F4">
      <w:pPr>
        <w:rPr>
          <w:b/>
          <w:lang w:val="en-US"/>
        </w:rPr>
      </w:pPr>
    </w:p>
    <w:p w14:paraId="671A85B4" w14:textId="6824EDBE" w:rsidR="0073413E" w:rsidRPr="001A0C82" w:rsidRDefault="00DC3708" w:rsidP="0073413E">
      <w:pPr>
        <w:rPr>
          <w:b/>
          <w:color w:val="548DD4" w:themeColor="text2" w:themeTint="99"/>
          <w:lang w:val="en-US"/>
        </w:rPr>
      </w:pPr>
      <w:r w:rsidRPr="001A0C82">
        <w:rPr>
          <w:b/>
          <w:color w:val="548DD4" w:themeColor="text2" w:themeTint="99"/>
          <w:lang w:val="en-US"/>
        </w:rPr>
        <w:t>BR-BD-1</w:t>
      </w:r>
      <w:r w:rsidR="005D648E" w:rsidRPr="001A0C82">
        <w:rPr>
          <w:b/>
          <w:color w:val="548DD4" w:themeColor="text2" w:themeTint="99"/>
          <w:lang w:val="en-US"/>
        </w:rPr>
        <w:t>9</w:t>
      </w:r>
      <w:r w:rsidRPr="001A0C82">
        <w:rPr>
          <w:b/>
          <w:color w:val="548DD4" w:themeColor="text2" w:themeTint="99"/>
          <w:lang w:val="en-US"/>
        </w:rPr>
        <w:t xml:space="preserve">.4.18 : </w:t>
      </w:r>
      <w:r w:rsidR="0073413E" w:rsidRPr="001A0C82">
        <w:rPr>
          <w:b/>
          <w:color w:val="548DD4" w:themeColor="text2" w:themeTint="99"/>
          <w:lang w:val="en-US"/>
        </w:rPr>
        <w:t xml:space="preserve">Element MOET met </w:t>
      </w:r>
      <w:proofErr w:type="spellStart"/>
      <w:r w:rsidR="0073413E" w:rsidRPr="001A0C82">
        <w:rPr>
          <w:b/>
          <w:color w:val="548DD4" w:themeColor="text2" w:themeTint="99"/>
          <w:lang w:val="en-US"/>
        </w:rPr>
        <w:t>dezelfde</w:t>
      </w:r>
      <w:proofErr w:type="spellEnd"/>
      <w:r w:rsidR="0073413E" w:rsidRPr="001A0C82">
        <w:rPr>
          <w:b/>
          <w:color w:val="548DD4" w:themeColor="text2" w:themeTint="99"/>
          <w:lang w:val="en-US"/>
        </w:rPr>
        <w:t xml:space="preserve"> </w:t>
      </w:r>
      <w:proofErr w:type="spellStart"/>
      <w:r w:rsidR="0073413E" w:rsidRPr="001A0C82">
        <w:rPr>
          <w:b/>
          <w:color w:val="548DD4" w:themeColor="text2" w:themeTint="99"/>
          <w:lang w:val="en-US"/>
        </w:rPr>
        <w:t>overeenkomstige</w:t>
      </w:r>
      <w:proofErr w:type="spellEnd"/>
      <w:r w:rsidR="0073413E" w:rsidRPr="001A0C82">
        <w:rPr>
          <w:b/>
          <w:color w:val="548DD4" w:themeColor="text2" w:themeTint="99"/>
          <w:lang w:val="en-US"/>
        </w:rPr>
        <w:t xml:space="preserve"> </w:t>
      </w:r>
      <w:proofErr w:type="spellStart"/>
      <w:r w:rsidR="0073413E" w:rsidRPr="001A0C82">
        <w:rPr>
          <w:b/>
          <w:color w:val="548DD4" w:themeColor="text2" w:themeTint="99"/>
          <w:lang w:val="en-US"/>
        </w:rPr>
        <w:t>dimensiewaarden</w:t>
      </w:r>
      <w:proofErr w:type="spellEnd"/>
      <w:r w:rsidR="0073413E" w:rsidRPr="001A0C82">
        <w:rPr>
          <w:b/>
          <w:color w:val="548DD4" w:themeColor="text2" w:themeTint="99"/>
          <w:lang w:val="en-US"/>
        </w:rPr>
        <w:t xml:space="preserve"> in het </w:t>
      </w:r>
      <w:proofErr w:type="spellStart"/>
      <w:r w:rsidR="0073413E" w:rsidRPr="001A0C82">
        <w:rPr>
          <w:b/>
          <w:color w:val="548DD4" w:themeColor="text2" w:themeTint="99"/>
          <w:lang w:val="en-US"/>
        </w:rPr>
        <w:t>bericht</w:t>
      </w:r>
      <w:proofErr w:type="spellEnd"/>
      <w:r w:rsidR="0073413E" w:rsidRPr="001A0C82">
        <w:rPr>
          <w:b/>
          <w:color w:val="548DD4" w:themeColor="text2" w:themeTint="99"/>
          <w:lang w:val="en-US"/>
        </w:rPr>
        <w:t xml:space="preserve"> </w:t>
      </w:r>
      <w:proofErr w:type="spellStart"/>
      <w:r w:rsidR="0073413E" w:rsidRPr="001A0C82">
        <w:rPr>
          <w:b/>
          <w:color w:val="548DD4" w:themeColor="text2" w:themeTint="99"/>
          <w:lang w:val="en-US"/>
        </w:rPr>
        <w:t>zijn</w:t>
      </w:r>
      <w:proofErr w:type="spellEnd"/>
      <w:r w:rsidR="0073413E" w:rsidRPr="001A0C82">
        <w:rPr>
          <w:b/>
          <w:color w:val="548DD4" w:themeColor="text2" w:themeTint="99"/>
          <w:lang w:val="en-US"/>
        </w:rPr>
        <w:t xml:space="preserve"> </w:t>
      </w:r>
      <w:proofErr w:type="spellStart"/>
      <w:r w:rsidR="0073413E" w:rsidRPr="001A0C82">
        <w:rPr>
          <w:b/>
          <w:color w:val="548DD4" w:themeColor="text2" w:themeTint="99"/>
          <w:lang w:val="en-US"/>
        </w:rPr>
        <w:t>opgenomen</w:t>
      </w:r>
      <w:proofErr w:type="spellEnd"/>
      <w:r w:rsidR="0073413E" w:rsidRPr="001A0C82">
        <w:rPr>
          <w:b/>
          <w:color w:val="548DD4" w:themeColor="text2" w:themeTint="99"/>
          <w:lang w:val="en-US"/>
        </w:rPr>
        <w:t xml:space="preserve"> INDIEN </w:t>
      </w:r>
      <w:proofErr w:type="spellStart"/>
      <w:r w:rsidR="0073413E" w:rsidRPr="001A0C82">
        <w:rPr>
          <w:b/>
          <w:color w:val="548DD4" w:themeColor="text2" w:themeTint="99"/>
          <w:lang w:val="en-US"/>
        </w:rPr>
        <w:t>één</w:t>
      </w:r>
      <w:proofErr w:type="spellEnd"/>
      <w:r w:rsidR="0073413E" w:rsidRPr="001A0C82">
        <w:rPr>
          <w:b/>
          <w:color w:val="548DD4" w:themeColor="text2" w:themeTint="99"/>
          <w:lang w:val="en-US"/>
        </w:rPr>
        <w:t xml:space="preserve"> van de </w:t>
      </w:r>
      <w:proofErr w:type="spellStart"/>
      <w:r w:rsidR="0073413E" w:rsidRPr="001A0C82">
        <w:rPr>
          <w:b/>
          <w:color w:val="548DD4" w:themeColor="text2" w:themeTint="99"/>
          <w:lang w:val="en-US"/>
        </w:rPr>
        <w:t>elementen</w:t>
      </w:r>
      <w:proofErr w:type="spellEnd"/>
      <w:r w:rsidR="0073413E" w:rsidRPr="001A0C82">
        <w:rPr>
          <w:b/>
          <w:color w:val="548DD4" w:themeColor="text2" w:themeTint="99"/>
          <w:lang w:val="en-US"/>
        </w:rPr>
        <w:t xml:space="preserve"> </w:t>
      </w:r>
      <w:r w:rsidR="0073413E" w:rsidRPr="001A0C82">
        <w:rPr>
          <w:b/>
          <w:color w:val="548DD4" w:themeColor="text2" w:themeTint="99"/>
          <w:lang w:val="en-US"/>
        </w:rPr>
        <w:br/>
        <w:t xml:space="preserve">'bd-i:Form6166Indication', 'bd-i:IB96USAIndication', 'bd-i:IB92UniversalIndication', </w:t>
      </w:r>
      <w:r w:rsidR="0073413E" w:rsidRPr="001A0C82">
        <w:rPr>
          <w:b/>
          <w:color w:val="548DD4" w:themeColor="text2" w:themeTint="99"/>
          <w:lang w:val="en-US"/>
        </w:rPr>
        <w:br/>
        <w:t>'</w:t>
      </w:r>
      <w:proofErr w:type="spellStart"/>
      <w:r w:rsidR="0073413E" w:rsidRPr="001A0C82">
        <w:rPr>
          <w:b/>
          <w:color w:val="548DD4" w:themeColor="text2" w:themeTint="99"/>
          <w:lang w:val="en-US"/>
        </w:rPr>
        <w:t>bd-i:ConventionApplicationAuthorisationIndication</w:t>
      </w:r>
      <w:proofErr w:type="spellEnd"/>
      <w:r w:rsidR="0073413E" w:rsidRPr="001A0C82">
        <w:rPr>
          <w:b/>
          <w:color w:val="548DD4" w:themeColor="text2" w:themeTint="99"/>
          <w:lang w:val="en-US"/>
        </w:rPr>
        <w:t>', '</w:t>
      </w:r>
      <w:proofErr w:type="spellStart"/>
      <w:r w:rsidR="0073413E" w:rsidRPr="001A0C82">
        <w:rPr>
          <w:b/>
          <w:color w:val="548DD4" w:themeColor="text2" w:themeTint="99"/>
          <w:lang w:val="en-US"/>
        </w:rPr>
        <w:t>bd-i:ConventionPercentage</w:t>
      </w:r>
      <w:proofErr w:type="spellEnd"/>
      <w:r w:rsidR="0073413E" w:rsidRPr="001A0C82">
        <w:rPr>
          <w:b/>
          <w:color w:val="548DD4" w:themeColor="text2" w:themeTint="99"/>
          <w:lang w:val="en-US"/>
        </w:rPr>
        <w:t xml:space="preserve">' of </w:t>
      </w:r>
      <w:r w:rsidR="0073413E" w:rsidRPr="001A0C82">
        <w:rPr>
          <w:b/>
          <w:color w:val="548DD4" w:themeColor="text2" w:themeTint="99"/>
          <w:lang w:val="en-US"/>
        </w:rPr>
        <w:br/>
        <w:t>'</w:t>
      </w:r>
      <w:proofErr w:type="spellStart"/>
      <w:r w:rsidR="0073413E" w:rsidRPr="001A0C82">
        <w:rPr>
          <w:b/>
          <w:color w:val="548DD4" w:themeColor="text2" w:themeTint="99"/>
          <w:lang w:val="en-US"/>
        </w:rPr>
        <w:t>bd-i:ConventionApplicationAmount</w:t>
      </w:r>
      <w:proofErr w:type="spellEnd"/>
      <w:r w:rsidR="0073413E" w:rsidRPr="001A0C82">
        <w:rPr>
          <w:b/>
          <w:color w:val="548DD4" w:themeColor="text2" w:themeTint="99"/>
          <w:lang w:val="en-US"/>
        </w:rPr>
        <w:t xml:space="preserve">' is </w:t>
      </w:r>
      <w:proofErr w:type="spellStart"/>
      <w:r w:rsidR="0073413E" w:rsidRPr="001A0C82">
        <w:rPr>
          <w:b/>
          <w:color w:val="548DD4" w:themeColor="text2" w:themeTint="99"/>
          <w:lang w:val="en-US"/>
        </w:rPr>
        <w:t>opgenomen</w:t>
      </w:r>
      <w:proofErr w:type="spellEnd"/>
      <w:r w:rsidR="0073413E" w:rsidRPr="001A0C82">
        <w:rPr>
          <w:b/>
          <w:color w:val="548DD4" w:themeColor="text2" w:themeTint="99"/>
          <w:lang w:val="en-US"/>
        </w:rPr>
        <w:t>.</w:t>
      </w:r>
    </w:p>
    <w:p w14:paraId="7F884040" w14:textId="77777777" w:rsidR="0073413E" w:rsidRPr="001A0C82" w:rsidRDefault="0073413E" w:rsidP="0073413E">
      <w:pPr>
        <w:rPr>
          <w:b/>
          <w:lang w:val="en-US"/>
        </w:rPr>
      </w:pPr>
    </w:p>
    <w:p w14:paraId="2915CCBD" w14:textId="77777777" w:rsidR="0073413E" w:rsidRPr="000261F2" w:rsidRDefault="0073413E" w:rsidP="0073413E">
      <w:pPr>
        <w:jc w:val="both"/>
      </w:pPr>
      <w:r w:rsidRPr="000261F2">
        <w:t>Elementen die moeten worden opgenomen:</w:t>
      </w:r>
    </w:p>
    <w:p w14:paraId="445C414E" w14:textId="77777777" w:rsidR="0073413E" w:rsidRPr="000261F2" w:rsidRDefault="0073413E" w:rsidP="0073413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3413E" w:rsidRPr="000261F2" w14:paraId="60E843DE" w14:textId="77777777" w:rsidTr="006004B0">
        <w:tc>
          <w:tcPr>
            <w:tcW w:w="9709" w:type="dxa"/>
            <w:shd w:val="clear" w:color="auto" w:fill="D9D9D9" w:themeFill="background1" w:themeFillShade="D9"/>
          </w:tcPr>
          <w:p w14:paraId="22423497" w14:textId="77777777" w:rsidR="0073413E" w:rsidRPr="000261F2" w:rsidRDefault="0073413E" w:rsidP="006004B0">
            <w:pPr>
              <w:pStyle w:val="Geenafstand"/>
              <w:rPr>
                <w:b/>
                <w:sz w:val="18"/>
                <w:szCs w:val="18"/>
              </w:rPr>
            </w:pPr>
            <w:r w:rsidRPr="000261F2">
              <w:rPr>
                <w:b/>
                <w:sz w:val="18"/>
                <w:szCs w:val="18"/>
              </w:rPr>
              <w:t>Element</w:t>
            </w:r>
          </w:p>
        </w:tc>
      </w:tr>
      <w:tr w:rsidR="0073413E" w:rsidRPr="000261F2" w14:paraId="64863BC6" w14:textId="77777777" w:rsidTr="006004B0">
        <w:tc>
          <w:tcPr>
            <w:tcW w:w="9709" w:type="dxa"/>
          </w:tcPr>
          <w:p w14:paraId="498092A2" w14:textId="77777777" w:rsidR="0073413E" w:rsidRPr="000261F2" w:rsidRDefault="0073413E" w:rsidP="006004B0">
            <w:pPr>
              <w:pStyle w:val="Geenafstand"/>
              <w:rPr>
                <w:sz w:val="18"/>
                <w:szCs w:val="18"/>
              </w:rPr>
            </w:pPr>
            <w:r w:rsidRPr="00E12336">
              <w:rPr>
                <w:sz w:val="18"/>
                <w:szCs w:val="18"/>
              </w:rPr>
              <w:t>bd-i:</w:t>
            </w:r>
            <w:r w:rsidRPr="00FB4A8D">
              <w:rPr>
                <w:sz w:val="18"/>
                <w:szCs w:val="18"/>
              </w:rPr>
              <w:t>Form6166Indication</w:t>
            </w:r>
          </w:p>
        </w:tc>
      </w:tr>
      <w:tr w:rsidR="0073413E" w:rsidRPr="000261F2" w14:paraId="56760DEB" w14:textId="77777777" w:rsidTr="006004B0">
        <w:tc>
          <w:tcPr>
            <w:tcW w:w="9709" w:type="dxa"/>
          </w:tcPr>
          <w:p w14:paraId="0CAFFC7D" w14:textId="77777777" w:rsidR="0073413E" w:rsidRPr="000261F2" w:rsidRDefault="0073413E" w:rsidP="006004B0">
            <w:pPr>
              <w:pStyle w:val="Geenafstand"/>
              <w:rPr>
                <w:sz w:val="18"/>
                <w:szCs w:val="18"/>
              </w:rPr>
            </w:pPr>
            <w:r w:rsidRPr="0031520E">
              <w:rPr>
                <w:sz w:val="18"/>
                <w:szCs w:val="18"/>
              </w:rPr>
              <w:t>bd-i:</w:t>
            </w:r>
            <w:r w:rsidRPr="00FB4A8D">
              <w:rPr>
                <w:sz w:val="18"/>
                <w:szCs w:val="18"/>
              </w:rPr>
              <w:t>IB96USAIndication</w:t>
            </w:r>
          </w:p>
        </w:tc>
      </w:tr>
      <w:tr w:rsidR="0073413E" w:rsidRPr="000261F2" w14:paraId="5AEA3055" w14:textId="77777777" w:rsidTr="006004B0">
        <w:tc>
          <w:tcPr>
            <w:tcW w:w="9709" w:type="dxa"/>
          </w:tcPr>
          <w:p w14:paraId="0A00C74B" w14:textId="77777777" w:rsidR="0073413E" w:rsidRPr="0031520E" w:rsidRDefault="0073413E" w:rsidP="006004B0">
            <w:pPr>
              <w:pStyle w:val="Geenafstand"/>
              <w:rPr>
                <w:sz w:val="18"/>
                <w:szCs w:val="18"/>
              </w:rPr>
            </w:pPr>
            <w:r>
              <w:rPr>
                <w:sz w:val="18"/>
                <w:szCs w:val="18"/>
              </w:rPr>
              <w:t>bd-i:</w:t>
            </w:r>
            <w:r w:rsidRPr="00FB4A8D">
              <w:rPr>
                <w:sz w:val="18"/>
                <w:szCs w:val="18"/>
              </w:rPr>
              <w:t>IB92UniversalIndication</w:t>
            </w:r>
          </w:p>
        </w:tc>
      </w:tr>
      <w:tr w:rsidR="0073413E" w:rsidRPr="000261F2" w14:paraId="580D26BF" w14:textId="77777777" w:rsidTr="006004B0">
        <w:tc>
          <w:tcPr>
            <w:tcW w:w="9709" w:type="dxa"/>
          </w:tcPr>
          <w:p w14:paraId="654D0D89" w14:textId="77777777" w:rsidR="0073413E" w:rsidRDefault="0073413E" w:rsidP="006004B0">
            <w:pPr>
              <w:pStyle w:val="Geenafstand"/>
              <w:rPr>
                <w:sz w:val="18"/>
                <w:szCs w:val="18"/>
              </w:rPr>
            </w:pPr>
            <w:proofErr w:type="spellStart"/>
            <w:r>
              <w:rPr>
                <w:sz w:val="18"/>
                <w:szCs w:val="18"/>
              </w:rPr>
              <w:t>bd-i:</w:t>
            </w:r>
            <w:r w:rsidRPr="00FB4A8D">
              <w:rPr>
                <w:sz w:val="18"/>
                <w:szCs w:val="18"/>
              </w:rPr>
              <w:t>ConventionApplicationAuthorisationIndication</w:t>
            </w:r>
            <w:proofErr w:type="spellEnd"/>
          </w:p>
        </w:tc>
      </w:tr>
      <w:tr w:rsidR="0073413E" w:rsidRPr="000261F2" w14:paraId="53B69FA5" w14:textId="77777777" w:rsidTr="006004B0">
        <w:tc>
          <w:tcPr>
            <w:tcW w:w="9709" w:type="dxa"/>
          </w:tcPr>
          <w:p w14:paraId="0B944F65" w14:textId="77777777" w:rsidR="0073413E" w:rsidRDefault="0073413E" w:rsidP="006004B0">
            <w:pPr>
              <w:pStyle w:val="Geenafstand"/>
              <w:rPr>
                <w:sz w:val="18"/>
                <w:szCs w:val="18"/>
              </w:rPr>
            </w:pPr>
            <w:proofErr w:type="spellStart"/>
            <w:r>
              <w:rPr>
                <w:sz w:val="18"/>
                <w:szCs w:val="18"/>
              </w:rPr>
              <w:t>bd-i:</w:t>
            </w:r>
            <w:r w:rsidRPr="00FB4A8D">
              <w:rPr>
                <w:sz w:val="18"/>
                <w:szCs w:val="18"/>
              </w:rPr>
              <w:t>ConventionPercentage</w:t>
            </w:r>
            <w:proofErr w:type="spellEnd"/>
          </w:p>
        </w:tc>
      </w:tr>
      <w:tr w:rsidR="0073413E" w:rsidRPr="000261F2" w14:paraId="3C0415D6" w14:textId="77777777" w:rsidTr="006004B0">
        <w:tc>
          <w:tcPr>
            <w:tcW w:w="9709" w:type="dxa"/>
          </w:tcPr>
          <w:p w14:paraId="2017617F" w14:textId="77777777" w:rsidR="0073413E" w:rsidRDefault="0073413E" w:rsidP="006004B0">
            <w:pPr>
              <w:pStyle w:val="Geenafstand"/>
              <w:rPr>
                <w:sz w:val="18"/>
                <w:szCs w:val="18"/>
              </w:rPr>
            </w:pPr>
            <w:proofErr w:type="spellStart"/>
            <w:r>
              <w:rPr>
                <w:sz w:val="18"/>
                <w:szCs w:val="18"/>
              </w:rPr>
              <w:t>bd-i:</w:t>
            </w:r>
            <w:r w:rsidRPr="00FB4A8D">
              <w:rPr>
                <w:sz w:val="18"/>
                <w:szCs w:val="18"/>
              </w:rPr>
              <w:t>ConventionApplicationAmount</w:t>
            </w:r>
            <w:proofErr w:type="spellEnd"/>
          </w:p>
        </w:tc>
      </w:tr>
    </w:tbl>
    <w:p w14:paraId="5664AE2E" w14:textId="7B22179A" w:rsidR="00DC3708" w:rsidRPr="0073413E" w:rsidRDefault="0073413E" w:rsidP="0073413E">
      <w:pPr>
        <w:adjustRightInd w:val="0"/>
        <w:rPr>
          <w:b/>
          <w:i/>
        </w:rPr>
      </w:pPr>
      <w:r w:rsidRPr="000261F2">
        <w:rPr>
          <w:b/>
          <w:i/>
        </w:rPr>
        <w:t xml:space="preserve"> </w:t>
      </w:r>
    </w:p>
    <w:p w14:paraId="638AA220" w14:textId="0385531E" w:rsidR="005D27FD" w:rsidRPr="00146008" w:rsidRDefault="003F79B9" w:rsidP="005D27FD">
      <w:pPr>
        <w:rPr>
          <w:b/>
          <w:color w:val="548DD4" w:themeColor="text2" w:themeTint="99"/>
        </w:rPr>
      </w:pPr>
      <w:r>
        <w:rPr>
          <w:b/>
          <w:color w:val="548DD4" w:themeColor="text2" w:themeTint="99"/>
        </w:rPr>
        <w:br/>
      </w:r>
      <w:r w:rsidR="00DC3708" w:rsidRPr="001C6D34">
        <w:rPr>
          <w:b/>
          <w:color w:val="548DD4" w:themeColor="text2" w:themeTint="99"/>
        </w:rPr>
        <w:t>BR-BD-</w:t>
      </w:r>
      <w:r w:rsidR="00DC3708" w:rsidRPr="00E17447">
        <w:rPr>
          <w:b/>
          <w:color w:val="548DD4" w:themeColor="text2" w:themeTint="99"/>
        </w:rPr>
        <w:t>1</w:t>
      </w:r>
      <w:r w:rsidR="005D648E" w:rsidRPr="00E17447">
        <w:rPr>
          <w:b/>
          <w:color w:val="548DD4" w:themeColor="text2" w:themeTint="99"/>
        </w:rPr>
        <w:t>9</w:t>
      </w:r>
      <w:r w:rsidR="00DC3708" w:rsidRPr="00E17447">
        <w:rPr>
          <w:b/>
          <w:color w:val="548DD4" w:themeColor="text2" w:themeTint="99"/>
        </w:rPr>
        <w:t>.4.19</w:t>
      </w:r>
      <w:r w:rsidR="00DC3708" w:rsidRPr="001C6D34">
        <w:rPr>
          <w:b/>
          <w:color w:val="548DD4" w:themeColor="text2" w:themeTint="99"/>
        </w:rPr>
        <w:t xml:space="preserve"> : </w:t>
      </w:r>
      <w:r w:rsidR="005D27FD" w:rsidRPr="00601CA7">
        <w:rPr>
          <w:b/>
          <w:color w:val="548DD4" w:themeColor="text2" w:themeTint="99"/>
        </w:rPr>
        <w:t xml:space="preserve">Element MOET </w:t>
      </w:r>
      <w:r w:rsidR="005D27FD" w:rsidRPr="00C53C66">
        <w:rPr>
          <w:b/>
          <w:color w:val="548DD4" w:themeColor="text2" w:themeTint="99"/>
        </w:rPr>
        <w:t>met dezelfde overeenkomstige dimensiewaarden</w:t>
      </w:r>
      <w:r w:rsidR="005D27FD" w:rsidRPr="00601CA7">
        <w:rPr>
          <w:b/>
          <w:color w:val="548DD4" w:themeColor="text2" w:themeTint="99"/>
        </w:rPr>
        <w:t xml:space="preserve"> in het bericht zijn opgenomen INDIEN één van de elementen </w:t>
      </w:r>
      <w:r w:rsidR="005D27FD" w:rsidRPr="00601CA7">
        <w:rPr>
          <w:b/>
          <w:color w:val="548DD4" w:themeColor="text2" w:themeTint="99"/>
        </w:rPr>
        <w:br/>
      </w:r>
      <w:r w:rsidR="005D27FD" w:rsidRPr="00F21EC7">
        <w:rPr>
          <w:b/>
          <w:color w:val="548DD4" w:themeColor="text2" w:themeTint="99"/>
        </w:rPr>
        <w:t>'</w:t>
      </w:r>
      <w:proofErr w:type="spellStart"/>
      <w:r w:rsidR="005D27FD" w:rsidRPr="00601CA7">
        <w:rPr>
          <w:b/>
          <w:color w:val="548DD4" w:themeColor="text2" w:themeTint="99"/>
        </w:rPr>
        <w:t>bd-i:SubstantialInterestRevenueEntitlementName</w:t>
      </w:r>
      <w:proofErr w:type="spellEnd"/>
      <w:r w:rsidR="005D27FD" w:rsidRPr="00F21EC7">
        <w:rPr>
          <w:b/>
          <w:color w:val="548DD4" w:themeColor="text2" w:themeTint="99"/>
        </w:rPr>
        <w:t>'</w:t>
      </w:r>
      <w:r w:rsidR="005D27FD">
        <w:rPr>
          <w:b/>
          <w:color w:val="548DD4" w:themeColor="text2" w:themeTint="99"/>
        </w:rPr>
        <w:t>,</w:t>
      </w:r>
      <w:r w:rsidR="005D27FD" w:rsidRPr="00601CA7">
        <w:rPr>
          <w:b/>
          <w:color w:val="548DD4" w:themeColor="text2" w:themeTint="99"/>
        </w:rPr>
        <w:t xml:space="preserve"> </w:t>
      </w:r>
      <w:r w:rsidR="005D27FD" w:rsidRPr="00601CA7">
        <w:rPr>
          <w:b/>
          <w:color w:val="548DD4" w:themeColor="text2" w:themeTint="99"/>
        </w:rPr>
        <w:br/>
      </w:r>
      <w:r w:rsidR="005D27FD" w:rsidRPr="00F21EC7">
        <w:rPr>
          <w:b/>
          <w:color w:val="548DD4" w:themeColor="text2" w:themeTint="99"/>
        </w:rPr>
        <w:t>'</w:t>
      </w:r>
      <w:proofErr w:type="spellStart"/>
      <w:r w:rsidR="005D27FD" w:rsidRPr="00601CA7">
        <w:rPr>
          <w:b/>
          <w:color w:val="548DD4" w:themeColor="text2" w:themeTint="99"/>
        </w:rPr>
        <w:t>bd-i:SubstantialInterestRevenueEntitlementIdentification</w:t>
      </w:r>
      <w:proofErr w:type="spellEnd"/>
      <w:r w:rsidR="005D27FD" w:rsidRPr="00F21EC7">
        <w:rPr>
          <w:b/>
          <w:color w:val="548DD4" w:themeColor="text2" w:themeTint="99"/>
        </w:rPr>
        <w:t>'</w:t>
      </w:r>
      <w:r w:rsidR="005D27FD">
        <w:rPr>
          <w:b/>
          <w:color w:val="548DD4" w:themeColor="text2" w:themeTint="99"/>
        </w:rPr>
        <w:t>,</w:t>
      </w:r>
      <w:r w:rsidR="005D27FD" w:rsidRPr="00601CA7">
        <w:rPr>
          <w:b/>
          <w:color w:val="548DD4" w:themeColor="text2" w:themeTint="99"/>
        </w:rPr>
        <w:br/>
      </w:r>
      <w:r w:rsidR="005D27FD" w:rsidRPr="00F21EC7">
        <w:rPr>
          <w:b/>
          <w:color w:val="548DD4" w:themeColor="text2" w:themeTint="99"/>
        </w:rPr>
        <w:t>'</w:t>
      </w:r>
      <w:proofErr w:type="spellStart"/>
      <w:r w:rsidR="005D27FD" w:rsidRPr="00601CA7">
        <w:rPr>
          <w:b/>
          <w:color w:val="548DD4" w:themeColor="text2" w:themeTint="99"/>
        </w:rPr>
        <w:t>bd-i:SubstantialInterestRevenueEntitlementInterestSize</w:t>
      </w:r>
      <w:proofErr w:type="spellEnd"/>
      <w:r w:rsidR="005D27FD" w:rsidRPr="00F21EC7">
        <w:rPr>
          <w:b/>
          <w:color w:val="548DD4" w:themeColor="text2" w:themeTint="99"/>
        </w:rPr>
        <w:t>'</w:t>
      </w:r>
      <w:r w:rsidR="005D27FD" w:rsidRPr="00601CA7">
        <w:rPr>
          <w:b/>
          <w:color w:val="548DD4" w:themeColor="text2" w:themeTint="99"/>
        </w:rPr>
        <w:t xml:space="preserve"> of </w:t>
      </w:r>
      <w:r w:rsidR="005D27FD" w:rsidRPr="00601CA7">
        <w:rPr>
          <w:b/>
          <w:color w:val="548DD4" w:themeColor="text2" w:themeTint="99"/>
        </w:rPr>
        <w:br/>
      </w:r>
      <w:r w:rsidR="005D27FD" w:rsidRPr="00F21EC7">
        <w:rPr>
          <w:b/>
          <w:color w:val="548DD4" w:themeColor="text2" w:themeTint="99"/>
        </w:rPr>
        <w:t>'</w:t>
      </w:r>
      <w:proofErr w:type="spellStart"/>
      <w:r w:rsidR="005D27FD" w:rsidRPr="00601CA7">
        <w:rPr>
          <w:b/>
          <w:color w:val="548DD4" w:themeColor="text2" w:themeTint="99"/>
        </w:rPr>
        <w:t>bd-i:SubstantialInterestRevenueEntitlementDividendPayment</w:t>
      </w:r>
      <w:proofErr w:type="spellEnd"/>
      <w:r w:rsidR="005D27FD" w:rsidRPr="00F21EC7">
        <w:rPr>
          <w:b/>
          <w:color w:val="548DD4" w:themeColor="text2" w:themeTint="99"/>
        </w:rPr>
        <w:t>'</w:t>
      </w:r>
      <w:r w:rsidR="005D27FD" w:rsidRPr="00601CA7">
        <w:rPr>
          <w:b/>
          <w:color w:val="548DD4" w:themeColor="text2" w:themeTint="99"/>
        </w:rPr>
        <w:t xml:space="preserve"> is opgenomen</w:t>
      </w:r>
      <w:r w:rsidR="005D27FD" w:rsidRPr="00146008">
        <w:rPr>
          <w:b/>
          <w:color w:val="548DD4" w:themeColor="text2" w:themeTint="99"/>
        </w:rPr>
        <w:t>.</w:t>
      </w:r>
    </w:p>
    <w:p w14:paraId="587A80A9" w14:textId="77777777" w:rsidR="005D27FD" w:rsidRPr="000261F2" w:rsidRDefault="005D27FD" w:rsidP="005D27FD">
      <w:pPr>
        <w:rPr>
          <w:b/>
        </w:rPr>
      </w:pPr>
    </w:p>
    <w:p w14:paraId="6EA6C7D5" w14:textId="77777777" w:rsidR="005D27FD" w:rsidRPr="000261F2" w:rsidRDefault="005D27FD" w:rsidP="005D27FD">
      <w:pPr>
        <w:jc w:val="both"/>
      </w:pPr>
      <w:r w:rsidRPr="000261F2">
        <w:t>Elementen die moeten worden opgenomen:</w:t>
      </w:r>
    </w:p>
    <w:p w14:paraId="0F4D1A90" w14:textId="77777777" w:rsidR="005D27FD" w:rsidRPr="000261F2" w:rsidRDefault="005D27FD" w:rsidP="005D27FD">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5D27FD" w:rsidRPr="000261F2" w14:paraId="620F959F" w14:textId="77777777" w:rsidTr="006004B0">
        <w:tc>
          <w:tcPr>
            <w:tcW w:w="9709" w:type="dxa"/>
            <w:shd w:val="clear" w:color="auto" w:fill="D9D9D9" w:themeFill="background1" w:themeFillShade="D9"/>
          </w:tcPr>
          <w:p w14:paraId="1C00B43F" w14:textId="77777777" w:rsidR="005D27FD" w:rsidRPr="000261F2" w:rsidRDefault="005D27FD" w:rsidP="006004B0">
            <w:pPr>
              <w:pStyle w:val="Geenafstand"/>
              <w:rPr>
                <w:b/>
                <w:sz w:val="18"/>
                <w:szCs w:val="18"/>
              </w:rPr>
            </w:pPr>
            <w:r w:rsidRPr="000261F2">
              <w:rPr>
                <w:b/>
                <w:sz w:val="18"/>
                <w:szCs w:val="18"/>
              </w:rPr>
              <w:t>Element</w:t>
            </w:r>
          </w:p>
        </w:tc>
      </w:tr>
      <w:tr w:rsidR="005D27FD" w:rsidRPr="000261F2" w14:paraId="18C57D8B" w14:textId="77777777" w:rsidTr="006004B0">
        <w:tc>
          <w:tcPr>
            <w:tcW w:w="9709" w:type="dxa"/>
          </w:tcPr>
          <w:p w14:paraId="0AEBF292" w14:textId="77777777" w:rsidR="005D27FD" w:rsidRPr="000261F2" w:rsidRDefault="005D27FD" w:rsidP="006004B0">
            <w:pPr>
              <w:pStyle w:val="Geenafstand"/>
              <w:rPr>
                <w:sz w:val="18"/>
                <w:szCs w:val="18"/>
              </w:rPr>
            </w:pPr>
            <w:proofErr w:type="spellStart"/>
            <w:r w:rsidRPr="00E12336">
              <w:rPr>
                <w:sz w:val="18"/>
                <w:szCs w:val="18"/>
              </w:rPr>
              <w:t>bd-i:</w:t>
            </w:r>
            <w:r w:rsidRPr="00B749E7">
              <w:rPr>
                <w:sz w:val="18"/>
                <w:szCs w:val="18"/>
              </w:rPr>
              <w:t>SubstantialInterestRevenueEntitlementName</w:t>
            </w:r>
            <w:proofErr w:type="spellEnd"/>
          </w:p>
        </w:tc>
      </w:tr>
      <w:tr w:rsidR="005D27FD" w:rsidRPr="000261F2" w14:paraId="7634F5EF" w14:textId="77777777" w:rsidTr="006004B0">
        <w:tc>
          <w:tcPr>
            <w:tcW w:w="9709" w:type="dxa"/>
          </w:tcPr>
          <w:p w14:paraId="6B6E014E" w14:textId="77777777" w:rsidR="005D27FD" w:rsidRPr="000261F2" w:rsidRDefault="005D27FD" w:rsidP="006004B0">
            <w:pPr>
              <w:pStyle w:val="Geenafstand"/>
              <w:rPr>
                <w:sz w:val="18"/>
                <w:szCs w:val="18"/>
              </w:rPr>
            </w:pPr>
            <w:proofErr w:type="spellStart"/>
            <w:r w:rsidRPr="0031520E">
              <w:rPr>
                <w:sz w:val="18"/>
                <w:szCs w:val="18"/>
              </w:rPr>
              <w:t>bd-i:</w:t>
            </w:r>
            <w:r w:rsidRPr="00B749E7">
              <w:rPr>
                <w:sz w:val="18"/>
                <w:szCs w:val="18"/>
              </w:rPr>
              <w:t>SubstantialInterestRevenueEntitlementInterestSize</w:t>
            </w:r>
            <w:proofErr w:type="spellEnd"/>
          </w:p>
        </w:tc>
      </w:tr>
      <w:tr w:rsidR="005D27FD" w:rsidRPr="000261F2" w14:paraId="6BCCC4BD" w14:textId="77777777" w:rsidTr="006004B0">
        <w:tc>
          <w:tcPr>
            <w:tcW w:w="9709" w:type="dxa"/>
          </w:tcPr>
          <w:p w14:paraId="68CBC18A" w14:textId="77777777" w:rsidR="005D27FD" w:rsidRPr="0031520E" w:rsidRDefault="005D27FD" w:rsidP="006004B0">
            <w:pPr>
              <w:pStyle w:val="Geenafstand"/>
              <w:rPr>
                <w:sz w:val="18"/>
                <w:szCs w:val="18"/>
              </w:rPr>
            </w:pPr>
            <w:proofErr w:type="spellStart"/>
            <w:r>
              <w:rPr>
                <w:sz w:val="18"/>
                <w:szCs w:val="18"/>
              </w:rPr>
              <w:t>bd-i:</w:t>
            </w:r>
            <w:r w:rsidRPr="00B749E7">
              <w:rPr>
                <w:sz w:val="18"/>
                <w:szCs w:val="18"/>
              </w:rPr>
              <w:t>SubstantialInterestRevenueEntitlementDividendPayment</w:t>
            </w:r>
            <w:proofErr w:type="spellEnd"/>
          </w:p>
        </w:tc>
      </w:tr>
    </w:tbl>
    <w:p w14:paraId="58385FF8" w14:textId="77777777" w:rsidR="00D5351B" w:rsidRDefault="00D5351B" w:rsidP="005D27FD">
      <w:pPr>
        <w:adjustRightInd w:val="0"/>
        <w:rPr>
          <w:b/>
          <w:i/>
        </w:rPr>
      </w:pPr>
    </w:p>
    <w:p w14:paraId="2BFCB2F4" w14:textId="77777777" w:rsidR="00D5351B" w:rsidRDefault="00D5351B" w:rsidP="005D27FD">
      <w:pPr>
        <w:adjustRightInd w:val="0"/>
        <w:rPr>
          <w:b/>
          <w:i/>
        </w:rPr>
      </w:pPr>
    </w:p>
    <w:p w14:paraId="1D1A2DE7" w14:textId="77777777" w:rsidR="00E17447" w:rsidRDefault="00E17447">
      <w:pPr>
        <w:spacing w:after="200" w:line="276" w:lineRule="auto"/>
        <w:rPr>
          <w:b/>
          <w:color w:val="548DD4" w:themeColor="text2" w:themeTint="99"/>
        </w:rPr>
      </w:pPr>
      <w:r>
        <w:rPr>
          <w:b/>
          <w:color w:val="548DD4" w:themeColor="text2" w:themeTint="99"/>
        </w:rPr>
        <w:br w:type="page"/>
      </w:r>
    </w:p>
    <w:p w14:paraId="186A159B" w14:textId="3071E991" w:rsidR="00D5351B" w:rsidRPr="00146008" w:rsidRDefault="00D5351B" w:rsidP="00D5351B">
      <w:pPr>
        <w:rPr>
          <w:b/>
          <w:color w:val="548DD4" w:themeColor="text2" w:themeTint="99"/>
        </w:rPr>
      </w:pPr>
      <w:r w:rsidRPr="00146008">
        <w:rPr>
          <w:b/>
          <w:color w:val="548DD4" w:themeColor="text2" w:themeTint="99"/>
        </w:rPr>
        <w:lastRenderedPageBreak/>
        <w:t>BR-BD-</w:t>
      </w:r>
      <w:r w:rsidRPr="00304D2A">
        <w:rPr>
          <w:b/>
          <w:color w:val="548DD4" w:themeColor="text2" w:themeTint="99"/>
        </w:rPr>
        <w:t>19.4.20</w:t>
      </w:r>
      <w:r w:rsidRPr="00146008">
        <w:rPr>
          <w:b/>
          <w:color w:val="548DD4" w:themeColor="text2" w:themeTint="99"/>
        </w:rPr>
        <w:t xml:space="preserve"> : </w:t>
      </w:r>
      <w:r w:rsidRPr="00601CA7">
        <w:rPr>
          <w:b/>
          <w:color w:val="548DD4" w:themeColor="text2" w:themeTint="99"/>
        </w:rPr>
        <w:t xml:space="preserve">Element MOET </w:t>
      </w:r>
      <w:r w:rsidR="000A1CEA" w:rsidRPr="00C53C66">
        <w:rPr>
          <w:b/>
          <w:color w:val="548DD4" w:themeColor="text2" w:themeTint="99"/>
        </w:rPr>
        <w:t>met dezelfde overeenkomstige dimensiewaarden</w:t>
      </w:r>
      <w:r w:rsidR="000A1CEA" w:rsidRPr="00601CA7">
        <w:rPr>
          <w:b/>
          <w:color w:val="548DD4" w:themeColor="text2" w:themeTint="99"/>
        </w:rPr>
        <w:t xml:space="preserve"> </w:t>
      </w:r>
      <w:r w:rsidRPr="00601CA7">
        <w:rPr>
          <w:b/>
          <w:color w:val="548DD4" w:themeColor="text2" w:themeTint="99"/>
        </w:rPr>
        <w:t xml:space="preserve">in het bericht zijn opgenomen INDIEN één van de elementen </w:t>
      </w:r>
      <w:r w:rsidR="000A1CEA">
        <w:rPr>
          <w:b/>
          <w:color w:val="548DD4" w:themeColor="text2" w:themeTint="99"/>
        </w:rPr>
        <w:br/>
      </w:r>
      <w:r w:rsidRPr="00F21EC7">
        <w:rPr>
          <w:b/>
          <w:color w:val="548DD4" w:themeColor="text2" w:themeTint="99"/>
        </w:rPr>
        <w:t>'</w:t>
      </w:r>
      <w:proofErr w:type="spellStart"/>
      <w:r w:rsidRPr="00601CA7">
        <w:rPr>
          <w:b/>
          <w:color w:val="548DD4" w:themeColor="text2" w:themeTint="99"/>
        </w:rPr>
        <w:t>bd-i:</w:t>
      </w:r>
      <w:r w:rsidR="000A1CEA" w:rsidRPr="000A1CEA">
        <w:rPr>
          <w:b/>
          <w:color w:val="548DD4" w:themeColor="text2" w:themeTint="99"/>
        </w:rPr>
        <w:t>RevenueEntitlementIdentificationNumber</w:t>
      </w:r>
      <w:proofErr w:type="spellEnd"/>
      <w:r w:rsidRPr="00F21EC7">
        <w:rPr>
          <w:b/>
          <w:color w:val="548DD4" w:themeColor="text2" w:themeTint="99"/>
        </w:rPr>
        <w:t>'</w:t>
      </w:r>
      <w:r w:rsidRPr="00601CA7">
        <w:rPr>
          <w:b/>
          <w:color w:val="548DD4" w:themeColor="text2" w:themeTint="99"/>
        </w:rPr>
        <w:t xml:space="preserve"> of </w:t>
      </w:r>
      <w:r w:rsidRPr="00F21EC7">
        <w:rPr>
          <w:b/>
          <w:color w:val="548DD4" w:themeColor="text2" w:themeTint="99"/>
        </w:rPr>
        <w:t>'</w:t>
      </w:r>
      <w:proofErr w:type="spellStart"/>
      <w:r w:rsidRPr="00601CA7">
        <w:rPr>
          <w:b/>
          <w:color w:val="548DD4" w:themeColor="text2" w:themeTint="99"/>
        </w:rPr>
        <w:t>bd-i:</w:t>
      </w:r>
      <w:r w:rsidR="000A1CEA" w:rsidRPr="000A1CEA">
        <w:rPr>
          <w:b/>
          <w:color w:val="548DD4" w:themeColor="text2" w:themeTint="99"/>
        </w:rPr>
        <w:t>RevenueEntitlementReportName</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38CBA26B" w14:textId="77777777" w:rsidR="00D5351B" w:rsidRPr="000261F2" w:rsidRDefault="00D5351B" w:rsidP="00D5351B">
      <w:pPr>
        <w:rPr>
          <w:b/>
        </w:rPr>
      </w:pPr>
    </w:p>
    <w:p w14:paraId="7722A4CE" w14:textId="77777777" w:rsidR="00D5351B" w:rsidRPr="000261F2" w:rsidRDefault="00D5351B" w:rsidP="00D5351B">
      <w:pPr>
        <w:jc w:val="both"/>
      </w:pPr>
      <w:r w:rsidRPr="000261F2">
        <w:t>Elementen die moeten worden opgenomen:</w:t>
      </w:r>
    </w:p>
    <w:p w14:paraId="07196D0C" w14:textId="77777777" w:rsidR="00D5351B" w:rsidRPr="000261F2" w:rsidRDefault="00D5351B" w:rsidP="00D5351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D5351B" w:rsidRPr="000261F2" w14:paraId="43360A58" w14:textId="77777777" w:rsidTr="003C3B6B">
        <w:tc>
          <w:tcPr>
            <w:tcW w:w="9709" w:type="dxa"/>
            <w:shd w:val="clear" w:color="auto" w:fill="D9D9D9" w:themeFill="background1" w:themeFillShade="D9"/>
          </w:tcPr>
          <w:p w14:paraId="757922B9" w14:textId="77777777" w:rsidR="00D5351B" w:rsidRPr="000261F2" w:rsidRDefault="00D5351B" w:rsidP="003C3B6B">
            <w:pPr>
              <w:pStyle w:val="Geenafstand"/>
              <w:rPr>
                <w:b/>
                <w:sz w:val="18"/>
                <w:szCs w:val="18"/>
              </w:rPr>
            </w:pPr>
            <w:r w:rsidRPr="000261F2">
              <w:rPr>
                <w:b/>
                <w:sz w:val="18"/>
                <w:szCs w:val="18"/>
              </w:rPr>
              <w:t>Element</w:t>
            </w:r>
          </w:p>
        </w:tc>
      </w:tr>
      <w:tr w:rsidR="00D5351B" w:rsidRPr="000261F2" w14:paraId="1F7C3B41" w14:textId="77777777" w:rsidTr="003C3B6B">
        <w:tc>
          <w:tcPr>
            <w:tcW w:w="9709" w:type="dxa"/>
          </w:tcPr>
          <w:p w14:paraId="1E6B8FE6" w14:textId="6A313831" w:rsidR="00D5351B" w:rsidRPr="000261F2" w:rsidRDefault="00D5351B" w:rsidP="003C3B6B">
            <w:pPr>
              <w:pStyle w:val="Geenafstand"/>
              <w:rPr>
                <w:sz w:val="18"/>
                <w:szCs w:val="18"/>
              </w:rPr>
            </w:pPr>
            <w:proofErr w:type="spellStart"/>
            <w:r w:rsidRPr="0031520E">
              <w:rPr>
                <w:sz w:val="18"/>
                <w:szCs w:val="18"/>
              </w:rPr>
              <w:t>bd-i:</w:t>
            </w:r>
            <w:r w:rsidR="000A1CEA" w:rsidRPr="000A1CEA">
              <w:rPr>
                <w:sz w:val="18"/>
                <w:szCs w:val="18"/>
              </w:rPr>
              <w:t>HybridEntityParticipantUnderlyingIndication</w:t>
            </w:r>
            <w:proofErr w:type="spellEnd"/>
          </w:p>
        </w:tc>
      </w:tr>
      <w:tr w:rsidR="000A1CEA" w:rsidRPr="000261F2" w14:paraId="4DC24E8C" w14:textId="77777777" w:rsidTr="003C3B6B">
        <w:tc>
          <w:tcPr>
            <w:tcW w:w="9709" w:type="dxa"/>
          </w:tcPr>
          <w:p w14:paraId="7092E0AD" w14:textId="5516D28E" w:rsidR="000A1CEA" w:rsidRPr="0031520E" w:rsidRDefault="000A1CEA" w:rsidP="003C3B6B">
            <w:pPr>
              <w:pStyle w:val="Geenafstand"/>
              <w:rPr>
                <w:sz w:val="18"/>
                <w:szCs w:val="18"/>
              </w:rPr>
            </w:pPr>
            <w:proofErr w:type="spellStart"/>
            <w:r w:rsidRPr="000A1CEA">
              <w:rPr>
                <w:sz w:val="18"/>
                <w:szCs w:val="18"/>
              </w:rPr>
              <w:t>bd-i:ExemptedDividendPayment</w:t>
            </w:r>
            <w:proofErr w:type="spellEnd"/>
          </w:p>
        </w:tc>
      </w:tr>
      <w:tr w:rsidR="00D5351B" w:rsidRPr="000261F2" w14:paraId="3FB15A84" w14:textId="77777777" w:rsidTr="003C3B6B">
        <w:tc>
          <w:tcPr>
            <w:tcW w:w="9709" w:type="dxa"/>
          </w:tcPr>
          <w:p w14:paraId="7BF9F823" w14:textId="77777777" w:rsidR="00D5351B" w:rsidRPr="0031520E" w:rsidRDefault="00D5351B" w:rsidP="003C3B6B">
            <w:pPr>
              <w:pStyle w:val="Geenafstand"/>
              <w:rPr>
                <w:sz w:val="18"/>
                <w:szCs w:val="18"/>
              </w:rPr>
            </w:pPr>
            <w:proofErr w:type="spellStart"/>
            <w:r>
              <w:rPr>
                <w:sz w:val="18"/>
                <w:szCs w:val="18"/>
              </w:rPr>
              <w:t>bd-i:</w:t>
            </w:r>
            <w:r w:rsidRPr="0076039A">
              <w:rPr>
                <w:sz w:val="18"/>
                <w:szCs w:val="18"/>
              </w:rPr>
              <w:t>NominalPaidUpCapital</w:t>
            </w:r>
            <w:proofErr w:type="spellEnd"/>
          </w:p>
        </w:tc>
      </w:tr>
      <w:tr w:rsidR="00D5351B" w:rsidRPr="000261F2" w14:paraId="62C90502" w14:textId="77777777" w:rsidTr="003C3B6B">
        <w:tc>
          <w:tcPr>
            <w:tcW w:w="9709" w:type="dxa"/>
          </w:tcPr>
          <w:p w14:paraId="11EA40EA" w14:textId="77777777" w:rsidR="00D5351B" w:rsidRDefault="00D5351B" w:rsidP="003C3B6B">
            <w:pPr>
              <w:pStyle w:val="Geenafstand"/>
              <w:rPr>
                <w:sz w:val="18"/>
                <w:szCs w:val="18"/>
              </w:rPr>
            </w:pPr>
            <w:proofErr w:type="spellStart"/>
            <w:r>
              <w:rPr>
                <w:sz w:val="18"/>
                <w:szCs w:val="18"/>
              </w:rPr>
              <w:t>bd-i:</w:t>
            </w:r>
            <w:r w:rsidRPr="0076039A">
              <w:rPr>
                <w:sz w:val="18"/>
                <w:szCs w:val="18"/>
              </w:rPr>
              <w:t>VotingSharesNumber</w:t>
            </w:r>
            <w:proofErr w:type="spellEnd"/>
          </w:p>
        </w:tc>
      </w:tr>
      <w:tr w:rsidR="00D5351B" w:rsidRPr="000261F2" w14:paraId="16698379" w14:textId="77777777" w:rsidTr="003C3B6B">
        <w:tc>
          <w:tcPr>
            <w:tcW w:w="9709" w:type="dxa"/>
          </w:tcPr>
          <w:p w14:paraId="54D1F9D0" w14:textId="77777777" w:rsidR="00D5351B" w:rsidRDefault="00D5351B" w:rsidP="003C3B6B">
            <w:pPr>
              <w:pStyle w:val="Geenafstand"/>
              <w:rPr>
                <w:sz w:val="18"/>
                <w:szCs w:val="18"/>
              </w:rPr>
            </w:pPr>
            <w:proofErr w:type="spellStart"/>
            <w:r>
              <w:rPr>
                <w:sz w:val="18"/>
                <w:szCs w:val="18"/>
              </w:rPr>
              <w:t>bd-i:</w:t>
            </w:r>
            <w:r w:rsidRPr="0076039A">
              <w:rPr>
                <w:sz w:val="18"/>
                <w:szCs w:val="18"/>
              </w:rPr>
              <w:t>VotingRightsPercentage</w:t>
            </w:r>
            <w:proofErr w:type="spellEnd"/>
          </w:p>
        </w:tc>
      </w:tr>
    </w:tbl>
    <w:p w14:paraId="248D0566" w14:textId="6A45BC8C" w:rsidR="00D906CC" w:rsidRDefault="00D5351B" w:rsidP="005D27FD">
      <w:pPr>
        <w:adjustRightInd w:val="0"/>
        <w:rPr>
          <w:b/>
          <w:i/>
        </w:rPr>
      </w:pPr>
      <w:r w:rsidRPr="000261F2">
        <w:rPr>
          <w:b/>
          <w:i/>
        </w:rPr>
        <w:t xml:space="preserve"> </w:t>
      </w:r>
      <w:r w:rsidR="005D27FD" w:rsidRPr="000261F2">
        <w:rPr>
          <w:b/>
          <w:i/>
        </w:rPr>
        <w:t xml:space="preserve"> </w:t>
      </w:r>
    </w:p>
    <w:p w14:paraId="76B103FB" w14:textId="77777777" w:rsidR="00DC42FF" w:rsidRDefault="00DC42FF" w:rsidP="00DC42FF">
      <w:pPr>
        <w:rPr>
          <w:b/>
          <w:color w:val="548DD4" w:themeColor="text2" w:themeTint="99"/>
        </w:rPr>
      </w:pPr>
    </w:p>
    <w:p w14:paraId="4800672B" w14:textId="589E99E4" w:rsidR="00DC42FF" w:rsidRPr="00146008" w:rsidRDefault="00DC42FF" w:rsidP="00DC42FF">
      <w:pPr>
        <w:rPr>
          <w:b/>
          <w:color w:val="548DD4" w:themeColor="text2" w:themeTint="99"/>
        </w:rPr>
      </w:pPr>
      <w:r w:rsidRPr="00146008">
        <w:rPr>
          <w:b/>
          <w:color w:val="548DD4" w:themeColor="text2" w:themeTint="99"/>
        </w:rPr>
        <w:t>BR-BD</w:t>
      </w:r>
      <w:r w:rsidRPr="00E40539">
        <w:rPr>
          <w:b/>
          <w:color w:val="548DD4" w:themeColor="text2" w:themeTint="99"/>
        </w:rPr>
        <w:t>-19.4.21</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Pr>
          <w:b/>
          <w:color w:val="548DD4" w:themeColor="text2" w:themeTint="99"/>
        </w:rPr>
        <w:br/>
      </w:r>
      <w:r w:rsidRPr="00F21EC7">
        <w:rPr>
          <w:b/>
          <w:color w:val="548DD4" w:themeColor="text2" w:themeTint="99"/>
        </w:rPr>
        <w:t>'</w:t>
      </w:r>
      <w:proofErr w:type="spellStart"/>
      <w:r w:rsidRPr="00601CA7">
        <w:rPr>
          <w:b/>
          <w:color w:val="548DD4" w:themeColor="text2" w:themeTint="99"/>
        </w:rPr>
        <w:t>bd-i:</w:t>
      </w:r>
      <w:r w:rsidR="00D32C9D" w:rsidRPr="00D32C9D">
        <w:rPr>
          <w:b/>
          <w:color w:val="548DD4" w:themeColor="text2" w:themeTint="99"/>
        </w:rPr>
        <w:t>SharePremiumBonusSharesPayment</w:t>
      </w:r>
      <w:proofErr w:type="spellEnd"/>
      <w:r w:rsidRPr="00F21EC7">
        <w:rPr>
          <w:b/>
          <w:color w:val="548DD4" w:themeColor="text2" w:themeTint="99"/>
        </w:rPr>
        <w:t>'</w:t>
      </w:r>
      <w:r w:rsidR="00D32C9D">
        <w:rPr>
          <w:b/>
          <w:color w:val="548DD4" w:themeColor="text2" w:themeTint="99"/>
        </w:rPr>
        <w:t xml:space="preserve">, </w:t>
      </w:r>
      <w:r w:rsidR="00D32C9D" w:rsidRPr="00F21EC7">
        <w:rPr>
          <w:b/>
          <w:color w:val="548DD4" w:themeColor="text2" w:themeTint="99"/>
        </w:rPr>
        <w:t>'</w:t>
      </w:r>
      <w:proofErr w:type="spellStart"/>
      <w:r w:rsidR="00D32C9D" w:rsidRPr="00601CA7">
        <w:rPr>
          <w:b/>
          <w:color w:val="548DD4" w:themeColor="text2" w:themeTint="99"/>
        </w:rPr>
        <w:t>bd-i:</w:t>
      </w:r>
      <w:r w:rsidR="00D32C9D" w:rsidRPr="00D32C9D">
        <w:rPr>
          <w:b/>
          <w:color w:val="548DD4" w:themeColor="text2" w:themeTint="99"/>
        </w:rPr>
        <w:t>SharePremiumMoneyPayment</w:t>
      </w:r>
      <w:proofErr w:type="spellEnd"/>
      <w:r w:rsidR="00D32C9D" w:rsidRPr="00F21EC7">
        <w:rPr>
          <w:b/>
          <w:color w:val="548DD4" w:themeColor="text2" w:themeTint="99"/>
        </w:rPr>
        <w:t>'</w:t>
      </w:r>
      <w:r w:rsidRPr="00601CA7">
        <w:rPr>
          <w:b/>
          <w:color w:val="548DD4" w:themeColor="text2" w:themeTint="99"/>
        </w:rPr>
        <w:t xml:space="preserve"> of </w:t>
      </w:r>
      <w:r w:rsidR="00D32C9D">
        <w:rPr>
          <w:b/>
          <w:color w:val="548DD4" w:themeColor="text2" w:themeTint="99"/>
        </w:rPr>
        <w:br/>
      </w:r>
      <w:r w:rsidRPr="00F21EC7">
        <w:rPr>
          <w:b/>
          <w:color w:val="548DD4" w:themeColor="text2" w:themeTint="99"/>
        </w:rPr>
        <w:t>'</w:t>
      </w:r>
      <w:proofErr w:type="spellStart"/>
      <w:r w:rsidRPr="00601CA7">
        <w:rPr>
          <w:b/>
          <w:color w:val="548DD4" w:themeColor="text2" w:themeTint="99"/>
        </w:rPr>
        <w:t>bd-i:</w:t>
      </w:r>
      <w:r w:rsidR="00D32C9D" w:rsidRPr="00D32C9D">
        <w:rPr>
          <w:b/>
          <w:color w:val="548DD4" w:themeColor="text2" w:themeTint="99"/>
        </w:rPr>
        <w:t>SharePremiumBeforeDividendPayment</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5282BFE7" w14:textId="77777777" w:rsidR="00DC42FF" w:rsidRPr="000261F2" w:rsidRDefault="00DC42FF" w:rsidP="00DC42FF">
      <w:pPr>
        <w:rPr>
          <w:b/>
        </w:rPr>
      </w:pPr>
    </w:p>
    <w:p w14:paraId="7D08D9B4" w14:textId="77777777" w:rsidR="00DC42FF" w:rsidRPr="000261F2" w:rsidRDefault="00DC42FF" w:rsidP="00DC42FF">
      <w:pPr>
        <w:jc w:val="both"/>
      </w:pPr>
      <w:r w:rsidRPr="000261F2">
        <w:t>Elementen die moeten worden opgenomen:</w:t>
      </w:r>
    </w:p>
    <w:p w14:paraId="5794D7F5" w14:textId="77777777" w:rsidR="00DC42FF" w:rsidRPr="000261F2" w:rsidRDefault="00DC42FF" w:rsidP="00DC42F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DC42FF" w:rsidRPr="000261F2" w14:paraId="69FAAE8C" w14:textId="77777777" w:rsidTr="003C3B6B">
        <w:tc>
          <w:tcPr>
            <w:tcW w:w="9709" w:type="dxa"/>
            <w:shd w:val="clear" w:color="auto" w:fill="D9D9D9" w:themeFill="background1" w:themeFillShade="D9"/>
          </w:tcPr>
          <w:p w14:paraId="042DBEBB" w14:textId="77777777" w:rsidR="00DC42FF" w:rsidRPr="000261F2" w:rsidRDefault="00DC42FF" w:rsidP="003C3B6B">
            <w:pPr>
              <w:pStyle w:val="Geenafstand"/>
              <w:rPr>
                <w:b/>
                <w:sz w:val="18"/>
                <w:szCs w:val="18"/>
              </w:rPr>
            </w:pPr>
            <w:r w:rsidRPr="000261F2">
              <w:rPr>
                <w:b/>
                <w:sz w:val="18"/>
                <w:szCs w:val="18"/>
              </w:rPr>
              <w:t>Element</w:t>
            </w:r>
          </w:p>
        </w:tc>
      </w:tr>
      <w:tr w:rsidR="00DC42FF" w:rsidRPr="000261F2" w14:paraId="1B7949EB" w14:textId="77777777" w:rsidTr="003C3B6B">
        <w:tc>
          <w:tcPr>
            <w:tcW w:w="9709" w:type="dxa"/>
          </w:tcPr>
          <w:p w14:paraId="51072DEA" w14:textId="2ABB76EC" w:rsidR="00DC42FF" w:rsidRPr="000261F2" w:rsidRDefault="00DC42FF" w:rsidP="003C3B6B">
            <w:pPr>
              <w:pStyle w:val="Geenafstand"/>
              <w:rPr>
                <w:sz w:val="18"/>
                <w:szCs w:val="18"/>
              </w:rPr>
            </w:pPr>
            <w:proofErr w:type="spellStart"/>
            <w:r w:rsidRPr="00E12336">
              <w:rPr>
                <w:sz w:val="18"/>
                <w:szCs w:val="18"/>
              </w:rPr>
              <w:t>bd-i:</w:t>
            </w:r>
            <w:r w:rsidR="00D32C9D" w:rsidRPr="00D32C9D">
              <w:rPr>
                <w:sz w:val="18"/>
                <w:szCs w:val="18"/>
              </w:rPr>
              <w:t>SharePremiumBeforeDividendPayment</w:t>
            </w:r>
            <w:proofErr w:type="spellEnd"/>
          </w:p>
        </w:tc>
      </w:tr>
    </w:tbl>
    <w:p w14:paraId="679E9064" w14:textId="77777777" w:rsidR="00DC42FF" w:rsidRDefault="00DC42FF" w:rsidP="00DC42FF">
      <w:pPr>
        <w:adjustRightInd w:val="0"/>
        <w:rPr>
          <w:b/>
          <w:i/>
        </w:rPr>
      </w:pPr>
      <w:r w:rsidRPr="000261F2">
        <w:rPr>
          <w:b/>
          <w:i/>
        </w:rPr>
        <w:t xml:space="preserve">  </w:t>
      </w:r>
    </w:p>
    <w:p w14:paraId="0305AE9B" w14:textId="33DDE152" w:rsidR="00A36969" w:rsidRDefault="00A36969" w:rsidP="00A36969">
      <w:pPr>
        <w:rPr>
          <w:b/>
          <w:i/>
        </w:rPr>
      </w:pPr>
    </w:p>
    <w:p w14:paraId="1A65A0B4" w14:textId="0C3CEAA2" w:rsidR="002B2C67" w:rsidRPr="00146008" w:rsidRDefault="002B2C67" w:rsidP="002B2C67">
      <w:pPr>
        <w:rPr>
          <w:b/>
          <w:color w:val="548DD4" w:themeColor="text2" w:themeTint="99"/>
        </w:rPr>
      </w:pPr>
      <w:r w:rsidRPr="00146008">
        <w:rPr>
          <w:b/>
          <w:color w:val="548DD4" w:themeColor="text2" w:themeTint="99"/>
        </w:rPr>
        <w:t>BR-BD-</w:t>
      </w:r>
      <w:r w:rsidRPr="00E307D1">
        <w:rPr>
          <w:b/>
          <w:color w:val="548DD4" w:themeColor="text2" w:themeTint="99"/>
        </w:rPr>
        <w:t>19.4.22</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Pr>
          <w:b/>
          <w:color w:val="548DD4" w:themeColor="text2" w:themeTint="99"/>
        </w:rPr>
        <w:br/>
      </w:r>
      <w:r w:rsidRPr="00F21EC7">
        <w:rPr>
          <w:b/>
          <w:color w:val="548DD4" w:themeColor="text2" w:themeTint="99"/>
        </w:rPr>
        <w:t>'</w:t>
      </w:r>
      <w:proofErr w:type="spellStart"/>
      <w:r w:rsidRPr="00601CA7">
        <w:rPr>
          <w:b/>
          <w:color w:val="548DD4" w:themeColor="text2" w:themeTint="99"/>
        </w:rPr>
        <w:t>bd-i:HybridEntityParticipantUnderlyingIndication</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bd-i:HybridEntityIndication</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bd-i:ExemptedDividendPayment</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bd-i:NominalPaidUpCapital</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bd-i:VotingSharesNumber</w:t>
      </w:r>
      <w:proofErr w:type="spellEnd"/>
      <w:r w:rsidRPr="00F21EC7">
        <w:rPr>
          <w:b/>
          <w:color w:val="548DD4" w:themeColor="text2" w:themeTint="99"/>
        </w:rPr>
        <w:t>'</w:t>
      </w:r>
      <w:r w:rsidRPr="00601CA7">
        <w:rPr>
          <w:b/>
          <w:color w:val="548DD4" w:themeColor="text2" w:themeTint="99"/>
        </w:rPr>
        <w:t xml:space="preserve"> of </w:t>
      </w:r>
      <w:r w:rsidRPr="00F21EC7">
        <w:rPr>
          <w:b/>
          <w:color w:val="548DD4" w:themeColor="text2" w:themeTint="99"/>
        </w:rPr>
        <w:t>'</w:t>
      </w:r>
      <w:proofErr w:type="spellStart"/>
      <w:r w:rsidRPr="00601CA7">
        <w:rPr>
          <w:b/>
          <w:color w:val="548DD4" w:themeColor="text2" w:themeTint="99"/>
        </w:rPr>
        <w:t>bd-i:VotingRightsPercentage</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47D2E272" w14:textId="77777777" w:rsidR="002B2C67" w:rsidRPr="000261F2" w:rsidRDefault="002B2C67" w:rsidP="002B2C67">
      <w:pPr>
        <w:rPr>
          <w:b/>
        </w:rPr>
      </w:pPr>
    </w:p>
    <w:p w14:paraId="00460D14" w14:textId="77777777" w:rsidR="002B2C67" w:rsidRPr="000261F2" w:rsidRDefault="002B2C67" w:rsidP="002B2C67">
      <w:pPr>
        <w:jc w:val="both"/>
      </w:pPr>
      <w:r w:rsidRPr="000261F2">
        <w:t>Elementen die moeten worden opgenomen:</w:t>
      </w:r>
    </w:p>
    <w:p w14:paraId="1A706DB1" w14:textId="77777777" w:rsidR="002B2C67" w:rsidRPr="000261F2" w:rsidRDefault="002B2C67" w:rsidP="002B2C6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B2C67" w:rsidRPr="000261F2" w14:paraId="638D3A94" w14:textId="77777777" w:rsidTr="003C3B6B">
        <w:tc>
          <w:tcPr>
            <w:tcW w:w="9709" w:type="dxa"/>
            <w:shd w:val="clear" w:color="auto" w:fill="D9D9D9" w:themeFill="background1" w:themeFillShade="D9"/>
          </w:tcPr>
          <w:p w14:paraId="662CE655" w14:textId="77777777" w:rsidR="002B2C67" w:rsidRPr="000261F2" w:rsidRDefault="002B2C67" w:rsidP="003C3B6B">
            <w:pPr>
              <w:pStyle w:val="Geenafstand"/>
              <w:rPr>
                <w:b/>
                <w:sz w:val="18"/>
                <w:szCs w:val="18"/>
              </w:rPr>
            </w:pPr>
            <w:r w:rsidRPr="000261F2">
              <w:rPr>
                <w:b/>
                <w:sz w:val="18"/>
                <w:szCs w:val="18"/>
              </w:rPr>
              <w:t>Element</w:t>
            </w:r>
          </w:p>
        </w:tc>
      </w:tr>
      <w:tr w:rsidR="002B2C67" w:rsidRPr="000261F2" w14:paraId="32512C92" w14:textId="77777777" w:rsidTr="003C3B6B">
        <w:tc>
          <w:tcPr>
            <w:tcW w:w="9709" w:type="dxa"/>
          </w:tcPr>
          <w:p w14:paraId="618E7CA8" w14:textId="77777777" w:rsidR="002B2C67" w:rsidRPr="000261F2" w:rsidRDefault="002B2C67" w:rsidP="003C3B6B">
            <w:pPr>
              <w:pStyle w:val="Geenafstand"/>
              <w:rPr>
                <w:sz w:val="18"/>
                <w:szCs w:val="18"/>
              </w:rPr>
            </w:pPr>
            <w:proofErr w:type="spellStart"/>
            <w:r w:rsidRPr="00E12336">
              <w:rPr>
                <w:sz w:val="18"/>
                <w:szCs w:val="18"/>
              </w:rPr>
              <w:t>bd-i:ExemptedDividendPaymentTotal</w:t>
            </w:r>
            <w:proofErr w:type="spellEnd"/>
          </w:p>
        </w:tc>
      </w:tr>
      <w:tr w:rsidR="002B2C67" w:rsidRPr="000261F2" w14:paraId="6223E176" w14:textId="77777777" w:rsidTr="003C3B6B">
        <w:tc>
          <w:tcPr>
            <w:tcW w:w="9709" w:type="dxa"/>
          </w:tcPr>
          <w:p w14:paraId="6F27BA52" w14:textId="77777777" w:rsidR="002B2C67" w:rsidRPr="000261F2" w:rsidRDefault="002B2C67" w:rsidP="003C3B6B">
            <w:pPr>
              <w:pStyle w:val="Geenafstand"/>
              <w:rPr>
                <w:sz w:val="18"/>
                <w:szCs w:val="18"/>
              </w:rPr>
            </w:pPr>
            <w:proofErr w:type="spellStart"/>
            <w:r w:rsidRPr="0031520E">
              <w:rPr>
                <w:sz w:val="18"/>
                <w:szCs w:val="18"/>
              </w:rPr>
              <w:t>bd-i:</w:t>
            </w:r>
            <w:r w:rsidRPr="00E12336">
              <w:rPr>
                <w:sz w:val="18"/>
                <w:szCs w:val="18"/>
              </w:rPr>
              <w:t>NominalPaidUpCapitalTotal</w:t>
            </w:r>
            <w:proofErr w:type="spellEnd"/>
          </w:p>
        </w:tc>
      </w:tr>
      <w:tr w:rsidR="002B2C67" w:rsidRPr="000261F2" w14:paraId="67FCFF52" w14:textId="77777777" w:rsidTr="003C3B6B">
        <w:tc>
          <w:tcPr>
            <w:tcW w:w="9709" w:type="dxa"/>
          </w:tcPr>
          <w:p w14:paraId="158D4782" w14:textId="77777777" w:rsidR="002B2C67" w:rsidRPr="0031520E" w:rsidRDefault="002B2C67" w:rsidP="003C3B6B">
            <w:pPr>
              <w:pStyle w:val="Geenafstand"/>
              <w:rPr>
                <w:sz w:val="18"/>
                <w:szCs w:val="18"/>
              </w:rPr>
            </w:pPr>
            <w:proofErr w:type="spellStart"/>
            <w:r>
              <w:rPr>
                <w:sz w:val="18"/>
                <w:szCs w:val="18"/>
              </w:rPr>
              <w:t>bd-i:</w:t>
            </w:r>
            <w:r w:rsidRPr="00E12336">
              <w:rPr>
                <w:sz w:val="18"/>
                <w:szCs w:val="18"/>
              </w:rPr>
              <w:t>VotingSharesNumberTotal</w:t>
            </w:r>
            <w:proofErr w:type="spellEnd"/>
          </w:p>
        </w:tc>
      </w:tr>
    </w:tbl>
    <w:p w14:paraId="3543808A" w14:textId="77777777" w:rsidR="007D46DF" w:rsidRDefault="007D46DF" w:rsidP="00304D2A">
      <w:pPr>
        <w:rPr>
          <w:b/>
          <w:i/>
        </w:rPr>
      </w:pPr>
    </w:p>
    <w:p w14:paraId="13FB9A65" w14:textId="77777777" w:rsidR="007D46DF" w:rsidRDefault="007D46DF" w:rsidP="00304D2A">
      <w:pPr>
        <w:rPr>
          <w:b/>
          <w:i/>
        </w:rPr>
      </w:pPr>
    </w:p>
    <w:p w14:paraId="323052F0" w14:textId="79A6EDBE" w:rsidR="00304D2A" w:rsidRPr="00146008" w:rsidRDefault="00304D2A" w:rsidP="00304D2A">
      <w:pPr>
        <w:rPr>
          <w:b/>
          <w:color w:val="548DD4" w:themeColor="text2" w:themeTint="99"/>
        </w:rPr>
      </w:pPr>
      <w:r w:rsidRPr="00146008">
        <w:rPr>
          <w:b/>
          <w:color w:val="548DD4" w:themeColor="text2" w:themeTint="99"/>
        </w:rPr>
        <w:t>BR-BD-</w:t>
      </w:r>
      <w:r w:rsidRPr="00304D2A">
        <w:rPr>
          <w:b/>
          <w:color w:val="548DD4" w:themeColor="text2" w:themeTint="99"/>
        </w:rPr>
        <w:t>19.4.23</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element</w:t>
      </w:r>
      <w:r>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w:t>
      </w:r>
      <w:r w:rsidRPr="000A1CEA">
        <w:rPr>
          <w:b/>
          <w:color w:val="548DD4" w:themeColor="text2" w:themeTint="99"/>
        </w:rPr>
        <w:t>RevenueEntitlementIdentificationNumber</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02EA8095" w14:textId="77777777" w:rsidR="00304D2A" w:rsidRPr="000261F2" w:rsidRDefault="00304D2A" w:rsidP="00304D2A">
      <w:pPr>
        <w:rPr>
          <w:b/>
        </w:rPr>
      </w:pPr>
    </w:p>
    <w:p w14:paraId="79537ADD" w14:textId="77777777" w:rsidR="00304D2A" w:rsidRPr="000261F2" w:rsidRDefault="00304D2A" w:rsidP="00304D2A">
      <w:pPr>
        <w:jc w:val="both"/>
      </w:pPr>
      <w:r w:rsidRPr="000261F2">
        <w:t>Elementen die moeten worden opgenomen:</w:t>
      </w:r>
    </w:p>
    <w:p w14:paraId="129D6CF9" w14:textId="77777777" w:rsidR="00304D2A" w:rsidRPr="000261F2" w:rsidRDefault="00304D2A" w:rsidP="00304D2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04D2A" w:rsidRPr="000261F2" w14:paraId="52490F53" w14:textId="77777777" w:rsidTr="003C3B6B">
        <w:tc>
          <w:tcPr>
            <w:tcW w:w="9709" w:type="dxa"/>
            <w:shd w:val="clear" w:color="auto" w:fill="D9D9D9" w:themeFill="background1" w:themeFillShade="D9"/>
          </w:tcPr>
          <w:p w14:paraId="3C6A3A3D" w14:textId="77777777" w:rsidR="00304D2A" w:rsidRPr="000261F2" w:rsidRDefault="00304D2A" w:rsidP="003C3B6B">
            <w:pPr>
              <w:pStyle w:val="Geenafstand"/>
              <w:rPr>
                <w:b/>
                <w:sz w:val="18"/>
                <w:szCs w:val="18"/>
              </w:rPr>
            </w:pPr>
            <w:r w:rsidRPr="000261F2">
              <w:rPr>
                <w:b/>
                <w:sz w:val="18"/>
                <w:szCs w:val="18"/>
              </w:rPr>
              <w:t>Element</w:t>
            </w:r>
          </w:p>
        </w:tc>
      </w:tr>
      <w:tr w:rsidR="00304D2A" w:rsidRPr="000261F2" w14:paraId="718863DB" w14:textId="77777777" w:rsidTr="003C3B6B">
        <w:tc>
          <w:tcPr>
            <w:tcW w:w="9709" w:type="dxa"/>
          </w:tcPr>
          <w:p w14:paraId="57DDC2D6" w14:textId="77777777" w:rsidR="00304D2A" w:rsidRPr="000261F2" w:rsidRDefault="00304D2A" w:rsidP="003C3B6B">
            <w:pPr>
              <w:pStyle w:val="Geenafstand"/>
              <w:rPr>
                <w:sz w:val="18"/>
                <w:szCs w:val="18"/>
              </w:rPr>
            </w:pPr>
            <w:proofErr w:type="spellStart"/>
            <w:r w:rsidRPr="00E12336">
              <w:rPr>
                <w:sz w:val="18"/>
                <w:szCs w:val="18"/>
              </w:rPr>
              <w:t>bd-i:</w:t>
            </w:r>
            <w:r w:rsidRPr="000A1CEA">
              <w:rPr>
                <w:sz w:val="18"/>
                <w:szCs w:val="18"/>
              </w:rPr>
              <w:t>RevenueEntitlementReportName</w:t>
            </w:r>
            <w:proofErr w:type="spellEnd"/>
          </w:p>
        </w:tc>
      </w:tr>
    </w:tbl>
    <w:p w14:paraId="68BDC8F6" w14:textId="77777777" w:rsidR="00304D2A" w:rsidRDefault="00304D2A" w:rsidP="00304D2A">
      <w:pPr>
        <w:adjustRightInd w:val="0"/>
        <w:rPr>
          <w:b/>
          <w:i/>
        </w:rPr>
      </w:pPr>
      <w:r w:rsidRPr="000261F2">
        <w:rPr>
          <w:b/>
          <w:i/>
        </w:rPr>
        <w:t xml:space="preserve">  </w:t>
      </w:r>
    </w:p>
    <w:p w14:paraId="44BC0C76" w14:textId="77777777" w:rsidR="00E17447" w:rsidRDefault="00304D2A" w:rsidP="00304D2A">
      <w:pPr>
        <w:rPr>
          <w:b/>
          <w:color w:val="548DD4" w:themeColor="text2" w:themeTint="99"/>
        </w:rPr>
      </w:pPr>
      <w:r>
        <w:rPr>
          <w:b/>
          <w:color w:val="548DD4" w:themeColor="text2" w:themeTint="99"/>
        </w:rPr>
        <w:br/>
      </w:r>
    </w:p>
    <w:p w14:paraId="3EFEF945" w14:textId="77777777" w:rsidR="00E17447" w:rsidRDefault="00E17447">
      <w:pPr>
        <w:spacing w:after="200" w:line="276" w:lineRule="auto"/>
        <w:rPr>
          <w:b/>
          <w:color w:val="548DD4" w:themeColor="text2" w:themeTint="99"/>
        </w:rPr>
      </w:pPr>
      <w:r>
        <w:rPr>
          <w:b/>
          <w:color w:val="548DD4" w:themeColor="text2" w:themeTint="99"/>
        </w:rPr>
        <w:br w:type="page"/>
      </w:r>
    </w:p>
    <w:p w14:paraId="0BF869F6" w14:textId="7D36EBBF" w:rsidR="00304D2A" w:rsidRPr="00146008" w:rsidRDefault="00304D2A" w:rsidP="00304D2A">
      <w:pPr>
        <w:rPr>
          <w:b/>
          <w:color w:val="548DD4" w:themeColor="text2" w:themeTint="99"/>
        </w:rPr>
      </w:pPr>
      <w:r w:rsidRPr="00146008">
        <w:rPr>
          <w:b/>
          <w:color w:val="548DD4" w:themeColor="text2" w:themeTint="99"/>
        </w:rPr>
        <w:lastRenderedPageBreak/>
        <w:t>BR-BD-</w:t>
      </w:r>
      <w:r w:rsidRPr="00304D2A">
        <w:rPr>
          <w:b/>
          <w:color w:val="548DD4" w:themeColor="text2" w:themeTint="99"/>
        </w:rPr>
        <w:t>19.4.</w:t>
      </w:r>
      <w:r>
        <w:rPr>
          <w:b/>
          <w:color w:val="548DD4" w:themeColor="text2" w:themeTint="99"/>
        </w:rPr>
        <w:t>24</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sidRPr="00F21EC7">
        <w:rPr>
          <w:b/>
          <w:color w:val="548DD4" w:themeColor="text2" w:themeTint="99"/>
        </w:rPr>
        <w:t>'</w:t>
      </w:r>
      <w:proofErr w:type="spellStart"/>
      <w:r w:rsidRPr="00601CA7">
        <w:rPr>
          <w:b/>
          <w:color w:val="548DD4" w:themeColor="text2" w:themeTint="99"/>
        </w:rPr>
        <w:t>bd-i:StreetNameAbroad</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Pr>
          <w:b/>
          <w:color w:val="548DD4" w:themeColor="text2" w:themeTint="99"/>
        </w:rPr>
        <w:br/>
      </w:r>
      <w:r w:rsidRPr="00F21EC7">
        <w:rPr>
          <w:b/>
          <w:color w:val="548DD4" w:themeColor="text2" w:themeTint="99"/>
        </w:rPr>
        <w:t>'</w:t>
      </w:r>
      <w:proofErr w:type="spellStart"/>
      <w:r w:rsidRPr="00601CA7">
        <w:rPr>
          <w:b/>
          <w:color w:val="548DD4" w:themeColor="text2" w:themeTint="99"/>
        </w:rPr>
        <w:t>bd-i:PlaceOfResidenceAbroad</w:t>
      </w:r>
      <w:proofErr w:type="spellEnd"/>
      <w:r w:rsidRPr="00F21EC7">
        <w:rPr>
          <w:b/>
          <w:color w:val="548DD4" w:themeColor="text2" w:themeTint="99"/>
        </w:rPr>
        <w:t>'</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nl-cd:CountryCodeISO</w:t>
      </w:r>
      <w:proofErr w:type="spellEnd"/>
      <w:r w:rsidRPr="00F21EC7">
        <w:rPr>
          <w:b/>
          <w:color w:val="548DD4" w:themeColor="text2" w:themeTint="99"/>
        </w:rPr>
        <w:t>'</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bd-i:HouseNumberAbroad</w:t>
      </w:r>
      <w:proofErr w:type="spellEnd"/>
      <w:r w:rsidRPr="00F21EC7">
        <w:rPr>
          <w:b/>
          <w:color w:val="548DD4" w:themeColor="text2" w:themeTint="99"/>
        </w:rPr>
        <w:t>'</w:t>
      </w:r>
      <w:r>
        <w:rPr>
          <w:b/>
          <w:color w:val="548DD4" w:themeColor="text2" w:themeTint="99"/>
        </w:rPr>
        <w:t xml:space="preserve"> of</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bd-i:PostalCodeAbroad</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5405C594" w14:textId="77777777" w:rsidR="00304D2A" w:rsidRPr="000261F2" w:rsidRDefault="00304D2A" w:rsidP="00304D2A">
      <w:pPr>
        <w:rPr>
          <w:b/>
        </w:rPr>
      </w:pPr>
    </w:p>
    <w:p w14:paraId="7C7995FB" w14:textId="77777777" w:rsidR="00304D2A" w:rsidRPr="000261F2" w:rsidRDefault="00304D2A" w:rsidP="00304D2A">
      <w:pPr>
        <w:jc w:val="both"/>
      </w:pPr>
      <w:r w:rsidRPr="000261F2">
        <w:t>Elementen die moeten worden opgenomen:</w:t>
      </w:r>
    </w:p>
    <w:p w14:paraId="5F7BA881" w14:textId="77777777" w:rsidR="00304D2A" w:rsidRPr="000261F2" w:rsidRDefault="00304D2A" w:rsidP="00304D2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04D2A" w:rsidRPr="000261F2" w14:paraId="5C1B3766" w14:textId="77777777" w:rsidTr="003C3B6B">
        <w:tc>
          <w:tcPr>
            <w:tcW w:w="9709" w:type="dxa"/>
            <w:shd w:val="clear" w:color="auto" w:fill="D9D9D9" w:themeFill="background1" w:themeFillShade="D9"/>
          </w:tcPr>
          <w:p w14:paraId="25FC537A" w14:textId="77777777" w:rsidR="00304D2A" w:rsidRPr="000261F2" w:rsidRDefault="00304D2A" w:rsidP="003C3B6B">
            <w:pPr>
              <w:pStyle w:val="Geenafstand"/>
              <w:rPr>
                <w:b/>
                <w:sz w:val="18"/>
                <w:szCs w:val="18"/>
              </w:rPr>
            </w:pPr>
            <w:r w:rsidRPr="000261F2">
              <w:rPr>
                <w:b/>
                <w:sz w:val="18"/>
                <w:szCs w:val="18"/>
              </w:rPr>
              <w:t>Element</w:t>
            </w:r>
          </w:p>
        </w:tc>
      </w:tr>
      <w:tr w:rsidR="00304D2A" w:rsidRPr="000261F2" w14:paraId="17AB3AFB" w14:textId="77777777" w:rsidTr="003C3B6B">
        <w:tc>
          <w:tcPr>
            <w:tcW w:w="9709" w:type="dxa"/>
          </w:tcPr>
          <w:p w14:paraId="1B293A38" w14:textId="77777777" w:rsidR="00304D2A" w:rsidRPr="000261F2" w:rsidRDefault="00304D2A" w:rsidP="003C3B6B">
            <w:pPr>
              <w:pStyle w:val="Geenafstand"/>
              <w:rPr>
                <w:sz w:val="18"/>
                <w:szCs w:val="18"/>
              </w:rPr>
            </w:pPr>
            <w:proofErr w:type="spellStart"/>
            <w:r w:rsidRPr="00E12336">
              <w:rPr>
                <w:sz w:val="18"/>
                <w:szCs w:val="18"/>
              </w:rPr>
              <w:t>bd-i:</w:t>
            </w:r>
            <w:r w:rsidRPr="00DB42D1">
              <w:rPr>
                <w:sz w:val="18"/>
                <w:szCs w:val="18"/>
              </w:rPr>
              <w:t>StreetNameAbroad</w:t>
            </w:r>
            <w:proofErr w:type="spellEnd"/>
          </w:p>
        </w:tc>
      </w:tr>
      <w:tr w:rsidR="00304D2A" w:rsidRPr="000261F2" w14:paraId="3BC325B8" w14:textId="77777777" w:rsidTr="003C3B6B">
        <w:tc>
          <w:tcPr>
            <w:tcW w:w="9709" w:type="dxa"/>
          </w:tcPr>
          <w:p w14:paraId="1F027159" w14:textId="77777777" w:rsidR="00304D2A" w:rsidRPr="000261F2" w:rsidRDefault="00304D2A" w:rsidP="003C3B6B">
            <w:pPr>
              <w:pStyle w:val="Geenafstand"/>
              <w:rPr>
                <w:sz w:val="18"/>
                <w:szCs w:val="18"/>
              </w:rPr>
            </w:pPr>
            <w:proofErr w:type="spellStart"/>
            <w:r w:rsidRPr="0031520E">
              <w:rPr>
                <w:sz w:val="18"/>
                <w:szCs w:val="18"/>
              </w:rPr>
              <w:t>bd-i:</w:t>
            </w:r>
            <w:r w:rsidRPr="00DB42D1">
              <w:rPr>
                <w:sz w:val="18"/>
                <w:szCs w:val="18"/>
              </w:rPr>
              <w:t>PlaceOfResidenceAbroad</w:t>
            </w:r>
            <w:proofErr w:type="spellEnd"/>
          </w:p>
        </w:tc>
      </w:tr>
      <w:tr w:rsidR="00304D2A" w:rsidRPr="000261F2" w14:paraId="120598A5" w14:textId="77777777" w:rsidTr="003C3B6B">
        <w:tc>
          <w:tcPr>
            <w:tcW w:w="9709" w:type="dxa"/>
          </w:tcPr>
          <w:p w14:paraId="488ADB23" w14:textId="77777777" w:rsidR="00304D2A" w:rsidRPr="0031520E" w:rsidRDefault="00304D2A" w:rsidP="003C3B6B">
            <w:pPr>
              <w:pStyle w:val="Geenafstand"/>
              <w:rPr>
                <w:sz w:val="18"/>
                <w:szCs w:val="18"/>
              </w:rPr>
            </w:pPr>
            <w:proofErr w:type="spellStart"/>
            <w:r w:rsidRPr="00DB42D1">
              <w:rPr>
                <w:sz w:val="18"/>
                <w:szCs w:val="18"/>
              </w:rPr>
              <w:t>nl-cd:CountryCodeISO</w:t>
            </w:r>
            <w:proofErr w:type="spellEnd"/>
          </w:p>
        </w:tc>
      </w:tr>
    </w:tbl>
    <w:p w14:paraId="4CE8192C" w14:textId="77777777" w:rsidR="00304D2A" w:rsidRPr="000261F2" w:rsidRDefault="00304D2A" w:rsidP="00304D2A">
      <w:pPr>
        <w:adjustRightInd w:val="0"/>
        <w:rPr>
          <w:b/>
          <w:i/>
        </w:rPr>
      </w:pPr>
      <w:r w:rsidRPr="000261F2">
        <w:rPr>
          <w:b/>
          <w:i/>
        </w:rPr>
        <w:t xml:space="preserve"> </w:t>
      </w:r>
    </w:p>
    <w:p w14:paraId="7F1A90EF" w14:textId="77777777" w:rsidR="00304D2A" w:rsidRPr="00146008" w:rsidRDefault="00304D2A" w:rsidP="00304D2A">
      <w:pPr>
        <w:rPr>
          <w:color w:val="548DD4" w:themeColor="text2" w:themeTint="99"/>
          <w:lang w:val="en-US"/>
        </w:rPr>
      </w:pPr>
    </w:p>
    <w:p w14:paraId="6F51EABD" w14:textId="1A22A14B" w:rsidR="003A571C" w:rsidRPr="00146008" w:rsidRDefault="003A571C" w:rsidP="003A571C">
      <w:pPr>
        <w:rPr>
          <w:b/>
          <w:color w:val="548DD4" w:themeColor="text2" w:themeTint="99"/>
        </w:rPr>
      </w:pPr>
      <w:r w:rsidRPr="00146008">
        <w:rPr>
          <w:b/>
          <w:color w:val="548DD4" w:themeColor="text2" w:themeTint="99"/>
        </w:rPr>
        <w:t>BR-BD-</w:t>
      </w:r>
      <w:r w:rsidRPr="00304D2A">
        <w:rPr>
          <w:b/>
          <w:color w:val="548DD4" w:themeColor="text2" w:themeTint="99"/>
        </w:rPr>
        <w:t>19.4.</w:t>
      </w:r>
      <w:r>
        <w:rPr>
          <w:b/>
          <w:color w:val="548DD4" w:themeColor="text2" w:themeTint="99"/>
        </w:rPr>
        <w:t>25</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sidRPr="00F21EC7">
        <w:rPr>
          <w:b/>
          <w:color w:val="548DD4" w:themeColor="text2" w:themeTint="99"/>
        </w:rPr>
        <w:t>'</w:t>
      </w:r>
      <w:proofErr w:type="spellStart"/>
      <w:r w:rsidRPr="00601CA7">
        <w:rPr>
          <w:b/>
          <w:color w:val="548DD4" w:themeColor="text2" w:themeTint="99"/>
        </w:rPr>
        <w:t>bd-i:StreetNameAbroad</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Pr>
          <w:b/>
          <w:color w:val="548DD4" w:themeColor="text2" w:themeTint="99"/>
        </w:rPr>
        <w:br/>
      </w:r>
      <w:r w:rsidRPr="00F21EC7">
        <w:rPr>
          <w:b/>
          <w:color w:val="548DD4" w:themeColor="text2" w:themeTint="99"/>
        </w:rPr>
        <w:t>'</w:t>
      </w:r>
      <w:proofErr w:type="spellStart"/>
      <w:r w:rsidRPr="00601CA7">
        <w:rPr>
          <w:b/>
          <w:color w:val="548DD4" w:themeColor="text2" w:themeTint="99"/>
        </w:rPr>
        <w:t>bd-i:PlaceOfResidenceAbroad</w:t>
      </w:r>
      <w:proofErr w:type="spellEnd"/>
      <w:r w:rsidRPr="00F21EC7">
        <w:rPr>
          <w:b/>
          <w:color w:val="548DD4" w:themeColor="text2" w:themeTint="99"/>
        </w:rPr>
        <w:t>'</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nl-cd:CountryCodeISO</w:t>
      </w:r>
      <w:proofErr w:type="spellEnd"/>
      <w:r w:rsidRPr="00F21EC7">
        <w:rPr>
          <w:b/>
          <w:color w:val="548DD4" w:themeColor="text2" w:themeTint="99"/>
        </w:rPr>
        <w:t>'</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bd-i:HouseNumberAbroad</w:t>
      </w:r>
      <w:proofErr w:type="spellEnd"/>
      <w:r w:rsidRPr="00F21EC7">
        <w:rPr>
          <w:b/>
          <w:color w:val="548DD4" w:themeColor="text2" w:themeTint="99"/>
        </w:rPr>
        <w:t>'</w:t>
      </w:r>
      <w:r>
        <w:rPr>
          <w:b/>
          <w:color w:val="548DD4" w:themeColor="text2" w:themeTint="99"/>
        </w:rPr>
        <w:t xml:space="preserve"> of</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bd-i:PostalCodeAbroad</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34A7571D" w14:textId="77777777" w:rsidR="003A571C" w:rsidRPr="000261F2" w:rsidRDefault="003A571C" w:rsidP="003A571C">
      <w:pPr>
        <w:rPr>
          <w:b/>
        </w:rPr>
      </w:pPr>
    </w:p>
    <w:p w14:paraId="12C5B028" w14:textId="77777777" w:rsidR="003A571C" w:rsidRPr="000261F2" w:rsidRDefault="003A571C" w:rsidP="003A571C">
      <w:pPr>
        <w:jc w:val="both"/>
      </w:pPr>
      <w:r w:rsidRPr="000261F2">
        <w:t>Elementen die moeten worden opgenomen:</w:t>
      </w:r>
    </w:p>
    <w:p w14:paraId="45039FFC" w14:textId="77777777" w:rsidR="003A571C" w:rsidRPr="000261F2" w:rsidRDefault="003A571C" w:rsidP="003A571C">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A571C" w:rsidRPr="000261F2" w14:paraId="7C5B0F65" w14:textId="77777777" w:rsidTr="003C3B6B">
        <w:tc>
          <w:tcPr>
            <w:tcW w:w="9709" w:type="dxa"/>
            <w:shd w:val="clear" w:color="auto" w:fill="D9D9D9" w:themeFill="background1" w:themeFillShade="D9"/>
          </w:tcPr>
          <w:p w14:paraId="371D5BE4" w14:textId="77777777" w:rsidR="003A571C" w:rsidRPr="000261F2" w:rsidRDefault="003A571C" w:rsidP="003C3B6B">
            <w:pPr>
              <w:pStyle w:val="Geenafstand"/>
              <w:rPr>
                <w:b/>
                <w:sz w:val="18"/>
                <w:szCs w:val="18"/>
              </w:rPr>
            </w:pPr>
            <w:r w:rsidRPr="000261F2">
              <w:rPr>
                <w:b/>
                <w:sz w:val="18"/>
                <w:szCs w:val="18"/>
              </w:rPr>
              <w:t>Element</w:t>
            </w:r>
          </w:p>
        </w:tc>
      </w:tr>
      <w:tr w:rsidR="003A571C" w:rsidRPr="000261F2" w14:paraId="2CC3A972" w14:textId="77777777" w:rsidTr="003C3B6B">
        <w:tc>
          <w:tcPr>
            <w:tcW w:w="9709" w:type="dxa"/>
          </w:tcPr>
          <w:p w14:paraId="4C6A802A" w14:textId="71739283" w:rsidR="003A571C" w:rsidRPr="000261F2" w:rsidRDefault="003A571C" w:rsidP="003C3B6B">
            <w:pPr>
              <w:pStyle w:val="Geenafstand"/>
              <w:rPr>
                <w:sz w:val="18"/>
                <w:szCs w:val="18"/>
              </w:rPr>
            </w:pPr>
            <w:proofErr w:type="spellStart"/>
            <w:r w:rsidRPr="00E12336">
              <w:rPr>
                <w:sz w:val="18"/>
                <w:szCs w:val="18"/>
              </w:rPr>
              <w:t>bd-i:</w:t>
            </w:r>
            <w:r w:rsidRPr="000A1CEA">
              <w:rPr>
                <w:sz w:val="18"/>
                <w:szCs w:val="18"/>
              </w:rPr>
              <w:t>RevenueEntitlementReportName</w:t>
            </w:r>
            <w:proofErr w:type="spellEnd"/>
          </w:p>
        </w:tc>
      </w:tr>
    </w:tbl>
    <w:p w14:paraId="72E351B8" w14:textId="77777777" w:rsidR="003A571C" w:rsidRPr="000261F2" w:rsidRDefault="003A571C" w:rsidP="003A571C">
      <w:pPr>
        <w:adjustRightInd w:val="0"/>
        <w:rPr>
          <w:b/>
          <w:i/>
        </w:rPr>
      </w:pPr>
      <w:r w:rsidRPr="000261F2">
        <w:rPr>
          <w:b/>
          <w:i/>
        </w:rPr>
        <w:t xml:space="preserve"> </w:t>
      </w:r>
    </w:p>
    <w:p w14:paraId="15C300A6" w14:textId="77777777" w:rsidR="003A571C" w:rsidRPr="00146008" w:rsidRDefault="003A571C" w:rsidP="003A571C">
      <w:pPr>
        <w:rPr>
          <w:color w:val="548DD4" w:themeColor="text2" w:themeTint="99"/>
          <w:lang w:val="en-US"/>
        </w:rPr>
      </w:pPr>
    </w:p>
    <w:p w14:paraId="003B1355" w14:textId="079F6BDA" w:rsidR="00E40539" w:rsidRPr="00146008" w:rsidRDefault="00E40539" w:rsidP="00E40539">
      <w:pPr>
        <w:rPr>
          <w:b/>
          <w:color w:val="548DD4" w:themeColor="text2" w:themeTint="99"/>
        </w:rPr>
      </w:pPr>
      <w:r w:rsidRPr="00146008">
        <w:rPr>
          <w:b/>
          <w:color w:val="548DD4" w:themeColor="text2" w:themeTint="99"/>
        </w:rPr>
        <w:t>BR-BD-</w:t>
      </w:r>
      <w:r w:rsidRPr="00322648">
        <w:rPr>
          <w:b/>
          <w:color w:val="548DD4" w:themeColor="text2" w:themeTint="99"/>
        </w:rPr>
        <w:t>19.4.2</w:t>
      </w:r>
      <w:r w:rsidR="00322648" w:rsidRPr="00322648">
        <w:rPr>
          <w:b/>
          <w:color w:val="548DD4" w:themeColor="text2" w:themeTint="99"/>
        </w:rPr>
        <w:t>6</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Pr>
          <w:b/>
          <w:color w:val="548DD4" w:themeColor="text2" w:themeTint="99"/>
        </w:rPr>
        <w:br/>
      </w:r>
      <w:r w:rsidRPr="00F21EC7">
        <w:rPr>
          <w:b/>
          <w:color w:val="548DD4" w:themeColor="text2" w:themeTint="99"/>
        </w:rPr>
        <w:t>'</w:t>
      </w:r>
      <w:proofErr w:type="spellStart"/>
      <w:r w:rsidRPr="00601CA7">
        <w:rPr>
          <w:b/>
          <w:color w:val="548DD4" w:themeColor="text2" w:themeTint="99"/>
        </w:rPr>
        <w:t>bd-i:</w:t>
      </w:r>
      <w:r w:rsidRPr="00D32C9D">
        <w:rPr>
          <w:b/>
          <w:color w:val="548DD4" w:themeColor="text2" w:themeTint="99"/>
        </w:rPr>
        <w:t>SharePremiumBonusSharesPayment</w:t>
      </w:r>
      <w:proofErr w:type="spellEnd"/>
      <w:r w:rsidRPr="00F21EC7">
        <w:rPr>
          <w:b/>
          <w:color w:val="548DD4" w:themeColor="text2" w:themeTint="99"/>
        </w:rPr>
        <w:t>'</w:t>
      </w:r>
      <w:r>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w:t>
      </w:r>
      <w:r w:rsidRPr="00D32C9D">
        <w:rPr>
          <w:b/>
          <w:color w:val="548DD4" w:themeColor="text2" w:themeTint="99"/>
        </w:rPr>
        <w:t>SharePremiumMoneyPayment</w:t>
      </w:r>
      <w:proofErr w:type="spellEnd"/>
      <w:r w:rsidRPr="00F21EC7">
        <w:rPr>
          <w:b/>
          <w:color w:val="548DD4" w:themeColor="text2" w:themeTint="99"/>
        </w:rPr>
        <w:t>'</w:t>
      </w:r>
      <w:r w:rsidRPr="00601CA7">
        <w:rPr>
          <w:b/>
          <w:color w:val="548DD4" w:themeColor="text2" w:themeTint="99"/>
        </w:rPr>
        <w:t xml:space="preserve"> of </w:t>
      </w:r>
      <w:r>
        <w:rPr>
          <w:b/>
          <w:color w:val="548DD4" w:themeColor="text2" w:themeTint="99"/>
        </w:rPr>
        <w:br/>
      </w:r>
      <w:r w:rsidRPr="00F21EC7">
        <w:rPr>
          <w:b/>
          <w:color w:val="548DD4" w:themeColor="text2" w:themeTint="99"/>
        </w:rPr>
        <w:t>'</w:t>
      </w:r>
      <w:proofErr w:type="spellStart"/>
      <w:r w:rsidRPr="00601CA7">
        <w:rPr>
          <w:b/>
          <w:color w:val="548DD4" w:themeColor="text2" w:themeTint="99"/>
        </w:rPr>
        <w:t>bd-i:</w:t>
      </w:r>
      <w:r w:rsidRPr="00D32C9D">
        <w:rPr>
          <w:b/>
          <w:color w:val="548DD4" w:themeColor="text2" w:themeTint="99"/>
        </w:rPr>
        <w:t>SharePremiumBeforeDividendPayment</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756162BE" w14:textId="77777777" w:rsidR="00E40539" w:rsidRPr="000261F2" w:rsidRDefault="00E40539" w:rsidP="00E40539">
      <w:pPr>
        <w:rPr>
          <w:b/>
        </w:rPr>
      </w:pPr>
    </w:p>
    <w:p w14:paraId="3415FC13" w14:textId="77777777" w:rsidR="00E40539" w:rsidRPr="000261F2" w:rsidRDefault="00E40539" w:rsidP="00E40539">
      <w:pPr>
        <w:jc w:val="both"/>
      </w:pPr>
      <w:r w:rsidRPr="000261F2">
        <w:t>Elementen die moeten worden opgenomen:</w:t>
      </w:r>
    </w:p>
    <w:p w14:paraId="4A744017" w14:textId="77777777" w:rsidR="00E40539" w:rsidRPr="000261F2" w:rsidRDefault="00E40539" w:rsidP="00E40539">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E40539" w:rsidRPr="000261F2" w14:paraId="64218815" w14:textId="77777777" w:rsidTr="003C3B6B">
        <w:tc>
          <w:tcPr>
            <w:tcW w:w="9709" w:type="dxa"/>
            <w:shd w:val="clear" w:color="auto" w:fill="D9D9D9" w:themeFill="background1" w:themeFillShade="D9"/>
          </w:tcPr>
          <w:p w14:paraId="68CB8E5E" w14:textId="77777777" w:rsidR="00E40539" w:rsidRPr="000261F2" w:rsidRDefault="00E40539" w:rsidP="003C3B6B">
            <w:pPr>
              <w:pStyle w:val="Geenafstand"/>
              <w:rPr>
                <w:b/>
                <w:sz w:val="18"/>
                <w:szCs w:val="18"/>
              </w:rPr>
            </w:pPr>
            <w:r w:rsidRPr="000261F2">
              <w:rPr>
                <w:b/>
                <w:sz w:val="18"/>
                <w:szCs w:val="18"/>
              </w:rPr>
              <w:t>Element</w:t>
            </w:r>
          </w:p>
        </w:tc>
      </w:tr>
      <w:tr w:rsidR="00E40539" w:rsidRPr="000261F2" w14:paraId="0C55EB74" w14:textId="77777777" w:rsidTr="003C3B6B">
        <w:tc>
          <w:tcPr>
            <w:tcW w:w="9709" w:type="dxa"/>
          </w:tcPr>
          <w:p w14:paraId="2362474C" w14:textId="77777777" w:rsidR="00E40539" w:rsidRPr="000261F2" w:rsidRDefault="00E40539" w:rsidP="003C3B6B">
            <w:pPr>
              <w:pStyle w:val="Geenafstand"/>
              <w:rPr>
                <w:sz w:val="18"/>
                <w:szCs w:val="18"/>
              </w:rPr>
            </w:pPr>
            <w:proofErr w:type="spellStart"/>
            <w:r w:rsidRPr="00E12336">
              <w:rPr>
                <w:sz w:val="18"/>
                <w:szCs w:val="18"/>
              </w:rPr>
              <w:t>bd-i:</w:t>
            </w:r>
            <w:r w:rsidRPr="005E62EB">
              <w:rPr>
                <w:sz w:val="18"/>
                <w:szCs w:val="18"/>
              </w:rPr>
              <w:t>DividendTaxTaxReturnIdentificationNumber</w:t>
            </w:r>
            <w:proofErr w:type="spellEnd"/>
          </w:p>
        </w:tc>
      </w:tr>
      <w:tr w:rsidR="00E40539" w:rsidRPr="000261F2" w14:paraId="61F9027A" w14:textId="77777777" w:rsidTr="003C3B6B">
        <w:tc>
          <w:tcPr>
            <w:tcW w:w="9709" w:type="dxa"/>
          </w:tcPr>
          <w:p w14:paraId="5736877F" w14:textId="77777777" w:rsidR="00E40539" w:rsidRPr="000261F2" w:rsidRDefault="00E40539" w:rsidP="003C3B6B">
            <w:pPr>
              <w:pStyle w:val="Geenafstand"/>
              <w:rPr>
                <w:sz w:val="18"/>
                <w:szCs w:val="18"/>
              </w:rPr>
            </w:pPr>
            <w:proofErr w:type="spellStart"/>
            <w:r w:rsidRPr="005E62EB">
              <w:rPr>
                <w:sz w:val="18"/>
                <w:szCs w:val="18"/>
              </w:rPr>
              <w:t>bd-i:DividendTaxToBePaid</w:t>
            </w:r>
            <w:proofErr w:type="spellEnd"/>
          </w:p>
        </w:tc>
      </w:tr>
    </w:tbl>
    <w:p w14:paraId="28E0FF61" w14:textId="77777777" w:rsidR="00E40539" w:rsidRDefault="00E40539" w:rsidP="00E40539">
      <w:pPr>
        <w:adjustRightInd w:val="0"/>
        <w:rPr>
          <w:b/>
          <w:i/>
        </w:rPr>
      </w:pPr>
      <w:r w:rsidRPr="000261F2">
        <w:rPr>
          <w:b/>
          <w:i/>
        </w:rPr>
        <w:t xml:space="preserve">  </w:t>
      </w:r>
    </w:p>
    <w:p w14:paraId="53D386B1" w14:textId="77777777" w:rsidR="00304D2A" w:rsidRDefault="00304D2A" w:rsidP="00304D2A">
      <w:pPr>
        <w:rPr>
          <w:b/>
          <w:color w:val="548DD4" w:themeColor="text2" w:themeTint="99"/>
        </w:rPr>
      </w:pPr>
    </w:p>
    <w:p w14:paraId="412E97ED" w14:textId="76009548" w:rsidR="00322648" w:rsidRPr="00146008" w:rsidRDefault="00322648" w:rsidP="00322648">
      <w:pPr>
        <w:rPr>
          <w:b/>
          <w:color w:val="548DD4" w:themeColor="text2" w:themeTint="99"/>
        </w:rPr>
      </w:pPr>
      <w:r w:rsidRPr="00146008">
        <w:rPr>
          <w:b/>
          <w:color w:val="548DD4" w:themeColor="text2" w:themeTint="99"/>
        </w:rPr>
        <w:t>BR-BD-</w:t>
      </w:r>
      <w:r w:rsidRPr="00322648">
        <w:rPr>
          <w:b/>
          <w:color w:val="548DD4" w:themeColor="text2" w:themeTint="99"/>
        </w:rPr>
        <w:t>19.4.</w:t>
      </w:r>
      <w:r>
        <w:rPr>
          <w:b/>
          <w:color w:val="548DD4" w:themeColor="text2" w:themeTint="99"/>
        </w:rPr>
        <w:t>27</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element</w:t>
      </w:r>
      <w:r>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w:t>
      </w:r>
      <w:r w:rsidRPr="00DC42FF">
        <w:rPr>
          <w:b/>
          <w:color w:val="548DD4" w:themeColor="text2" w:themeTint="99"/>
        </w:rPr>
        <w:t>PurchaseSharesExemptedWrongly</w:t>
      </w:r>
      <w:proofErr w:type="spellEnd"/>
      <w:r w:rsidRPr="00F21EC7">
        <w:rPr>
          <w:b/>
          <w:color w:val="548DD4" w:themeColor="text2" w:themeTint="99"/>
        </w:rPr>
        <w:t>'</w:t>
      </w:r>
      <w:r>
        <w:rPr>
          <w:b/>
          <w:color w:val="548DD4" w:themeColor="text2" w:themeTint="99"/>
        </w:rPr>
        <w:t xml:space="preserve"> </w:t>
      </w:r>
      <w:r w:rsidRPr="00601CA7">
        <w:rPr>
          <w:b/>
          <w:color w:val="548DD4" w:themeColor="text2" w:themeTint="99"/>
        </w:rPr>
        <w:t>is opgenomen</w:t>
      </w:r>
      <w:r w:rsidRPr="00146008">
        <w:rPr>
          <w:b/>
          <w:color w:val="548DD4" w:themeColor="text2" w:themeTint="99"/>
        </w:rPr>
        <w:t>.</w:t>
      </w:r>
    </w:p>
    <w:p w14:paraId="3387308C" w14:textId="77777777" w:rsidR="00322648" w:rsidRPr="000261F2" w:rsidRDefault="00322648" w:rsidP="00322648">
      <w:pPr>
        <w:rPr>
          <w:b/>
        </w:rPr>
      </w:pPr>
    </w:p>
    <w:p w14:paraId="645E2F58" w14:textId="77777777" w:rsidR="00322648" w:rsidRPr="000261F2" w:rsidRDefault="00322648" w:rsidP="00322648">
      <w:pPr>
        <w:jc w:val="both"/>
      </w:pPr>
      <w:r w:rsidRPr="000261F2">
        <w:t>Elementen die moeten worden opgenomen:</w:t>
      </w:r>
    </w:p>
    <w:p w14:paraId="0C4B1D8F" w14:textId="77777777" w:rsidR="00322648" w:rsidRPr="000261F2" w:rsidRDefault="00322648" w:rsidP="00322648">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22648" w:rsidRPr="000261F2" w14:paraId="4944214F" w14:textId="77777777" w:rsidTr="003C3B6B">
        <w:tc>
          <w:tcPr>
            <w:tcW w:w="9709" w:type="dxa"/>
            <w:shd w:val="clear" w:color="auto" w:fill="D9D9D9" w:themeFill="background1" w:themeFillShade="D9"/>
          </w:tcPr>
          <w:p w14:paraId="38B9C194" w14:textId="77777777" w:rsidR="00322648" w:rsidRPr="000261F2" w:rsidRDefault="00322648" w:rsidP="003C3B6B">
            <w:pPr>
              <w:pStyle w:val="Geenafstand"/>
              <w:rPr>
                <w:b/>
                <w:sz w:val="18"/>
                <w:szCs w:val="18"/>
              </w:rPr>
            </w:pPr>
            <w:r w:rsidRPr="000261F2">
              <w:rPr>
                <w:b/>
                <w:sz w:val="18"/>
                <w:szCs w:val="18"/>
              </w:rPr>
              <w:t>Element</w:t>
            </w:r>
          </w:p>
        </w:tc>
      </w:tr>
      <w:tr w:rsidR="00322648" w:rsidRPr="000261F2" w14:paraId="0DE68663" w14:textId="77777777" w:rsidTr="003C3B6B">
        <w:tc>
          <w:tcPr>
            <w:tcW w:w="9709" w:type="dxa"/>
          </w:tcPr>
          <w:p w14:paraId="55BEA5AB" w14:textId="77777777" w:rsidR="00322648" w:rsidRPr="000261F2" w:rsidRDefault="00322648" w:rsidP="003C3B6B">
            <w:pPr>
              <w:pStyle w:val="Geenafstand"/>
              <w:rPr>
                <w:sz w:val="18"/>
                <w:szCs w:val="18"/>
              </w:rPr>
            </w:pPr>
            <w:proofErr w:type="spellStart"/>
            <w:r w:rsidRPr="00E12336">
              <w:rPr>
                <w:sz w:val="18"/>
                <w:szCs w:val="18"/>
              </w:rPr>
              <w:t>bd-i:</w:t>
            </w:r>
            <w:r w:rsidRPr="005E62EB">
              <w:rPr>
                <w:sz w:val="18"/>
                <w:szCs w:val="18"/>
              </w:rPr>
              <w:t>DividendTaxTaxReturnIdentificationNumber</w:t>
            </w:r>
            <w:proofErr w:type="spellEnd"/>
          </w:p>
        </w:tc>
      </w:tr>
      <w:tr w:rsidR="00322648" w:rsidRPr="000261F2" w14:paraId="20EB8A02" w14:textId="77777777" w:rsidTr="003C3B6B">
        <w:tc>
          <w:tcPr>
            <w:tcW w:w="9709" w:type="dxa"/>
          </w:tcPr>
          <w:p w14:paraId="5FBE41B4" w14:textId="77777777" w:rsidR="00322648" w:rsidRPr="000261F2" w:rsidRDefault="00322648" w:rsidP="003C3B6B">
            <w:pPr>
              <w:pStyle w:val="Geenafstand"/>
              <w:rPr>
                <w:sz w:val="18"/>
                <w:szCs w:val="18"/>
              </w:rPr>
            </w:pPr>
            <w:proofErr w:type="spellStart"/>
            <w:r w:rsidRPr="005E62EB">
              <w:rPr>
                <w:sz w:val="18"/>
                <w:szCs w:val="18"/>
              </w:rPr>
              <w:t>bd-i:DividendTaxToBePaid</w:t>
            </w:r>
            <w:proofErr w:type="spellEnd"/>
          </w:p>
        </w:tc>
      </w:tr>
    </w:tbl>
    <w:p w14:paraId="071A2C9F" w14:textId="77777777" w:rsidR="00322648" w:rsidRPr="000261F2" w:rsidRDefault="00322648" w:rsidP="00322648">
      <w:pPr>
        <w:adjustRightInd w:val="0"/>
        <w:rPr>
          <w:b/>
          <w:i/>
        </w:rPr>
      </w:pPr>
      <w:r w:rsidRPr="000261F2">
        <w:rPr>
          <w:b/>
          <w:i/>
        </w:rPr>
        <w:t xml:space="preserve"> </w:t>
      </w:r>
    </w:p>
    <w:p w14:paraId="6FDBD65C" w14:textId="74E321C5" w:rsidR="002B2C67" w:rsidRPr="000261F2" w:rsidRDefault="002B2C67" w:rsidP="002B2C67">
      <w:pPr>
        <w:adjustRightInd w:val="0"/>
        <w:rPr>
          <w:b/>
          <w:i/>
        </w:rPr>
      </w:pPr>
    </w:p>
    <w:p w14:paraId="5E218E32" w14:textId="77777777" w:rsidR="00E17447" w:rsidRDefault="00E17447">
      <w:pPr>
        <w:spacing w:after="200" w:line="276" w:lineRule="auto"/>
        <w:rPr>
          <w:b/>
          <w:color w:val="548DD4" w:themeColor="text2" w:themeTint="99"/>
        </w:rPr>
      </w:pPr>
      <w:r>
        <w:rPr>
          <w:b/>
          <w:color w:val="548DD4" w:themeColor="text2" w:themeTint="99"/>
        </w:rPr>
        <w:br w:type="page"/>
      </w:r>
    </w:p>
    <w:p w14:paraId="7CBBF54A" w14:textId="56ADA1B5" w:rsidR="00322648" w:rsidRPr="00146008" w:rsidRDefault="00322648" w:rsidP="00322648">
      <w:pPr>
        <w:rPr>
          <w:b/>
          <w:color w:val="548DD4" w:themeColor="text2" w:themeTint="99"/>
        </w:rPr>
      </w:pPr>
      <w:r w:rsidRPr="00146008">
        <w:rPr>
          <w:b/>
          <w:color w:val="548DD4" w:themeColor="text2" w:themeTint="99"/>
        </w:rPr>
        <w:lastRenderedPageBreak/>
        <w:t>BR-BD-</w:t>
      </w:r>
      <w:r w:rsidRPr="00322648">
        <w:rPr>
          <w:b/>
          <w:color w:val="548DD4" w:themeColor="text2" w:themeTint="99"/>
        </w:rPr>
        <w:t>19.4.</w:t>
      </w:r>
      <w:r>
        <w:rPr>
          <w:b/>
          <w:color w:val="548DD4" w:themeColor="text2" w:themeTint="99"/>
        </w:rPr>
        <w:t>28</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w:t>
      </w:r>
      <w:r w:rsidRPr="00D046F0">
        <w:rPr>
          <w:b/>
          <w:color w:val="548DD4" w:themeColor="text2" w:themeTint="99"/>
        </w:rPr>
        <w:t>WithholdingAgentIdentificationNumber</w:t>
      </w:r>
      <w:proofErr w:type="spellEnd"/>
      <w:r w:rsidRPr="00F21EC7">
        <w:rPr>
          <w:b/>
          <w:color w:val="548DD4" w:themeColor="text2" w:themeTint="99"/>
        </w:rPr>
        <w:t>'</w:t>
      </w:r>
      <w:r>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w:t>
      </w:r>
      <w:r w:rsidRPr="00D046F0">
        <w:rPr>
          <w:b/>
          <w:color w:val="548DD4" w:themeColor="text2" w:themeTint="99"/>
        </w:rPr>
        <w:t>SubfundName</w:t>
      </w:r>
      <w:proofErr w:type="spellEnd"/>
      <w:r w:rsidRPr="00F21EC7">
        <w:rPr>
          <w:b/>
          <w:color w:val="548DD4" w:themeColor="text2" w:themeTint="99"/>
        </w:rPr>
        <w:t>'</w:t>
      </w:r>
      <w:r>
        <w:rPr>
          <w:b/>
          <w:color w:val="548DD4" w:themeColor="text2" w:themeTint="99"/>
        </w:rPr>
        <w:t xml:space="preserve"> of </w:t>
      </w:r>
      <w:r>
        <w:rPr>
          <w:b/>
          <w:color w:val="548DD4" w:themeColor="text2" w:themeTint="99"/>
        </w:rPr>
        <w:br/>
      </w:r>
      <w:r w:rsidRPr="00F21EC7">
        <w:rPr>
          <w:b/>
          <w:color w:val="548DD4" w:themeColor="text2" w:themeTint="99"/>
        </w:rPr>
        <w:t>'</w:t>
      </w:r>
      <w:proofErr w:type="spellStart"/>
      <w:r w:rsidRPr="00601CA7">
        <w:rPr>
          <w:b/>
          <w:color w:val="548DD4" w:themeColor="text2" w:themeTint="99"/>
        </w:rPr>
        <w:t>bd-i:</w:t>
      </w:r>
      <w:r w:rsidRPr="00D046F0">
        <w:rPr>
          <w:b/>
          <w:color w:val="548DD4" w:themeColor="text2" w:themeTint="99"/>
        </w:rPr>
        <w:t>InternationalSecuritiesIdentificationNumber</w:t>
      </w:r>
      <w:proofErr w:type="spellEnd"/>
      <w:r w:rsidRPr="00F21EC7">
        <w:rPr>
          <w:b/>
          <w:color w:val="548DD4" w:themeColor="text2" w:themeTint="99"/>
        </w:rPr>
        <w:t>'</w:t>
      </w:r>
      <w:r>
        <w:rPr>
          <w:b/>
          <w:color w:val="548DD4" w:themeColor="text2" w:themeTint="99"/>
        </w:rPr>
        <w:t xml:space="preserve"> </w:t>
      </w:r>
      <w:r w:rsidRPr="00601CA7">
        <w:rPr>
          <w:b/>
          <w:color w:val="548DD4" w:themeColor="text2" w:themeTint="99"/>
        </w:rPr>
        <w:t>is opgenomen</w:t>
      </w:r>
      <w:r w:rsidRPr="00146008">
        <w:rPr>
          <w:b/>
          <w:color w:val="548DD4" w:themeColor="text2" w:themeTint="99"/>
        </w:rPr>
        <w:t>.</w:t>
      </w:r>
    </w:p>
    <w:p w14:paraId="51BE0221" w14:textId="77777777" w:rsidR="00322648" w:rsidRPr="000261F2" w:rsidRDefault="00322648" w:rsidP="00322648">
      <w:pPr>
        <w:rPr>
          <w:b/>
        </w:rPr>
      </w:pPr>
    </w:p>
    <w:p w14:paraId="01649BB6" w14:textId="77777777" w:rsidR="00322648" w:rsidRPr="000261F2" w:rsidRDefault="00322648" w:rsidP="00322648">
      <w:pPr>
        <w:jc w:val="both"/>
      </w:pPr>
      <w:r w:rsidRPr="000261F2">
        <w:t>Elementen die moeten worden opgenomen:</w:t>
      </w:r>
    </w:p>
    <w:p w14:paraId="0BB641EE" w14:textId="77777777" w:rsidR="00322648" w:rsidRPr="000261F2" w:rsidRDefault="00322648" w:rsidP="00322648">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22648" w:rsidRPr="000261F2" w14:paraId="6678FF73" w14:textId="77777777" w:rsidTr="003C3B6B">
        <w:tc>
          <w:tcPr>
            <w:tcW w:w="9709" w:type="dxa"/>
            <w:shd w:val="clear" w:color="auto" w:fill="D9D9D9" w:themeFill="background1" w:themeFillShade="D9"/>
          </w:tcPr>
          <w:p w14:paraId="6A0BEC66" w14:textId="77777777" w:rsidR="00322648" w:rsidRPr="000261F2" w:rsidRDefault="00322648" w:rsidP="003C3B6B">
            <w:pPr>
              <w:pStyle w:val="Geenafstand"/>
              <w:rPr>
                <w:b/>
                <w:sz w:val="18"/>
                <w:szCs w:val="18"/>
              </w:rPr>
            </w:pPr>
            <w:r w:rsidRPr="000261F2">
              <w:rPr>
                <w:b/>
                <w:sz w:val="18"/>
                <w:szCs w:val="18"/>
              </w:rPr>
              <w:t>Element</w:t>
            </w:r>
          </w:p>
        </w:tc>
      </w:tr>
      <w:tr w:rsidR="00322648" w:rsidRPr="000261F2" w14:paraId="77A6E93B" w14:textId="77777777" w:rsidTr="003C3B6B">
        <w:tc>
          <w:tcPr>
            <w:tcW w:w="9709" w:type="dxa"/>
          </w:tcPr>
          <w:p w14:paraId="4AECC0A2" w14:textId="77777777" w:rsidR="00322648" w:rsidRPr="000261F2" w:rsidRDefault="00322648" w:rsidP="003C3B6B">
            <w:pPr>
              <w:pStyle w:val="Geenafstand"/>
              <w:rPr>
                <w:sz w:val="18"/>
                <w:szCs w:val="18"/>
              </w:rPr>
            </w:pPr>
            <w:proofErr w:type="spellStart"/>
            <w:r w:rsidRPr="00E12336">
              <w:rPr>
                <w:sz w:val="18"/>
                <w:szCs w:val="18"/>
              </w:rPr>
              <w:t>bd-i:</w:t>
            </w:r>
            <w:r w:rsidRPr="005E62EB">
              <w:rPr>
                <w:sz w:val="18"/>
                <w:szCs w:val="18"/>
              </w:rPr>
              <w:t>DividendTaxTaxReturnIdentificationNumber</w:t>
            </w:r>
            <w:proofErr w:type="spellEnd"/>
          </w:p>
        </w:tc>
      </w:tr>
      <w:tr w:rsidR="00322648" w:rsidRPr="000261F2" w14:paraId="3027CC62" w14:textId="77777777" w:rsidTr="003C3B6B">
        <w:tc>
          <w:tcPr>
            <w:tcW w:w="9709" w:type="dxa"/>
          </w:tcPr>
          <w:p w14:paraId="594E693A" w14:textId="77777777" w:rsidR="00322648" w:rsidRPr="000261F2" w:rsidRDefault="00322648" w:rsidP="003C3B6B">
            <w:pPr>
              <w:pStyle w:val="Geenafstand"/>
              <w:rPr>
                <w:sz w:val="18"/>
                <w:szCs w:val="18"/>
              </w:rPr>
            </w:pPr>
            <w:proofErr w:type="spellStart"/>
            <w:r w:rsidRPr="005E62EB">
              <w:rPr>
                <w:sz w:val="18"/>
                <w:szCs w:val="18"/>
              </w:rPr>
              <w:t>bd-i:DividendTaxToBePaid</w:t>
            </w:r>
            <w:proofErr w:type="spellEnd"/>
          </w:p>
        </w:tc>
      </w:tr>
    </w:tbl>
    <w:p w14:paraId="01D89E2D" w14:textId="77777777" w:rsidR="00322648" w:rsidRPr="000261F2" w:rsidRDefault="00322648" w:rsidP="00322648">
      <w:pPr>
        <w:adjustRightInd w:val="0"/>
        <w:rPr>
          <w:b/>
          <w:i/>
        </w:rPr>
      </w:pPr>
      <w:r w:rsidRPr="000261F2">
        <w:rPr>
          <w:b/>
          <w:i/>
        </w:rPr>
        <w:t xml:space="preserve"> </w:t>
      </w:r>
    </w:p>
    <w:p w14:paraId="6F98AEA2" w14:textId="512D6881" w:rsidR="003F79B9" w:rsidRPr="00F37F24" w:rsidRDefault="00322648" w:rsidP="003F79B9">
      <w:pPr>
        <w:rPr>
          <w:b/>
          <w:color w:val="548DD4" w:themeColor="text2" w:themeTint="99"/>
        </w:rPr>
      </w:pPr>
      <w:r>
        <w:rPr>
          <w:b/>
          <w:color w:val="548DD4" w:themeColor="text2" w:themeTint="99"/>
        </w:rPr>
        <w:br/>
      </w:r>
      <w:r w:rsidR="003F79B9" w:rsidRPr="00146008">
        <w:rPr>
          <w:b/>
          <w:color w:val="548DD4" w:themeColor="text2" w:themeTint="99"/>
        </w:rPr>
        <w:t>BR-BD-</w:t>
      </w:r>
      <w:r w:rsidR="003F79B9" w:rsidRPr="003F79B9">
        <w:rPr>
          <w:b/>
          <w:color w:val="548DD4" w:themeColor="text2" w:themeTint="99"/>
        </w:rPr>
        <w:t>19.4.</w:t>
      </w:r>
      <w:r w:rsidR="003F79B9">
        <w:rPr>
          <w:b/>
          <w:color w:val="548DD4" w:themeColor="text2" w:themeTint="99"/>
        </w:rPr>
        <w:t>29</w:t>
      </w:r>
      <w:r w:rsidR="003F79B9" w:rsidRPr="00146008">
        <w:rPr>
          <w:b/>
          <w:color w:val="548DD4" w:themeColor="text2" w:themeTint="99"/>
        </w:rPr>
        <w:t xml:space="preserve"> : </w:t>
      </w:r>
      <w:r w:rsidR="003F79B9" w:rsidRPr="00F37F24">
        <w:rPr>
          <w:b/>
          <w:color w:val="548DD4" w:themeColor="text2" w:themeTint="99"/>
        </w:rPr>
        <w:t xml:space="preserve">Element MOET in het bericht zijn opgenomen </w:t>
      </w:r>
      <w:r w:rsidR="003F79B9">
        <w:rPr>
          <w:b/>
          <w:color w:val="548DD4" w:themeColor="text2" w:themeTint="99"/>
        </w:rPr>
        <w:t xml:space="preserve">INDIEN er een context is opgenomen die een </w:t>
      </w:r>
      <w:proofErr w:type="spellStart"/>
      <w:r w:rsidR="003F79B9" w:rsidRPr="00DA00D6">
        <w:rPr>
          <w:b/>
          <w:color w:val="548DD4" w:themeColor="text2" w:themeTint="99"/>
        </w:rPr>
        <w:t>DividendPaymentFormDimension</w:t>
      </w:r>
      <w:proofErr w:type="spellEnd"/>
      <w:r w:rsidR="003F79B9">
        <w:rPr>
          <w:b/>
          <w:color w:val="548DD4" w:themeColor="text2" w:themeTint="99"/>
        </w:rPr>
        <w:t xml:space="preserve"> bevat.</w:t>
      </w:r>
    </w:p>
    <w:p w14:paraId="4F70763C" w14:textId="77777777" w:rsidR="003F79B9" w:rsidRPr="009E4A14" w:rsidRDefault="003F79B9" w:rsidP="003F79B9">
      <w:pPr>
        <w:rPr>
          <w:b/>
        </w:rPr>
      </w:pPr>
    </w:p>
    <w:p w14:paraId="3187AF18" w14:textId="77777777" w:rsidR="003F79B9" w:rsidRPr="000261F2" w:rsidRDefault="003F79B9" w:rsidP="003F79B9">
      <w:pPr>
        <w:jc w:val="both"/>
      </w:pPr>
      <w:r w:rsidRPr="000261F2">
        <w:t>Elementen die moeten worden opgenomen:</w:t>
      </w:r>
    </w:p>
    <w:p w14:paraId="3D5504A9" w14:textId="77777777" w:rsidR="003F79B9" w:rsidRPr="000261F2" w:rsidRDefault="003F79B9" w:rsidP="003F79B9">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F79B9" w:rsidRPr="000261F2" w14:paraId="08148678" w14:textId="77777777" w:rsidTr="003C3B6B">
        <w:tc>
          <w:tcPr>
            <w:tcW w:w="9709" w:type="dxa"/>
            <w:shd w:val="clear" w:color="auto" w:fill="D9D9D9" w:themeFill="background1" w:themeFillShade="D9"/>
          </w:tcPr>
          <w:p w14:paraId="01A0922D" w14:textId="77777777" w:rsidR="003F79B9" w:rsidRPr="000261F2" w:rsidRDefault="003F79B9" w:rsidP="003C3B6B">
            <w:pPr>
              <w:pStyle w:val="Geenafstand"/>
              <w:rPr>
                <w:b/>
                <w:sz w:val="18"/>
                <w:szCs w:val="18"/>
              </w:rPr>
            </w:pPr>
            <w:r w:rsidRPr="000261F2">
              <w:rPr>
                <w:b/>
                <w:sz w:val="18"/>
                <w:szCs w:val="18"/>
              </w:rPr>
              <w:t>Element</w:t>
            </w:r>
          </w:p>
        </w:tc>
      </w:tr>
      <w:tr w:rsidR="003F79B9" w:rsidRPr="000261F2" w14:paraId="79D05484" w14:textId="77777777" w:rsidTr="003C3B6B">
        <w:tc>
          <w:tcPr>
            <w:tcW w:w="9709" w:type="dxa"/>
          </w:tcPr>
          <w:p w14:paraId="16774CF7" w14:textId="77777777" w:rsidR="003F79B9" w:rsidRPr="000261F2" w:rsidRDefault="003F79B9" w:rsidP="003C3B6B">
            <w:pPr>
              <w:pStyle w:val="Geenafstand"/>
              <w:rPr>
                <w:sz w:val="18"/>
                <w:szCs w:val="18"/>
              </w:rPr>
            </w:pPr>
            <w:proofErr w:type="spellStart"/>
            <w:r w:rsidRPr="00E12336">
              <w:rPr>
                <w:sz w:val="18"/>
                <w:szCs w:val="18"/>
              </w:rPr>
              <w:t>bd-i:</w:t>
            </w:r>
            <w:r w:rsidRPr="005E62EB">
              <w:rPr>
                <w:sz w:val="18"/>
                <w:szCs w:val="18"/>
              </w:rPr>
              <w:t>DividendTaxTaxReturnIdentificationNumber</w:t>
            </w:r>
            <w:proofErr w:type="spellEnd"/>
          </w:p>
        </w:tc>
      </w:tr>
      <w:tr w:rsidR="003F79B9" w:rsidRPr="000261F2" w14:paraId="6F2F3F9C" w14:textId="77777777" w:rsidTr="003C3B6B">
        <w:tc>
          <w:tcPr>
            <w:tcW w:w="9709" w:type="dxa"/>
          </w:tcPr>
          <w:p w14:paraId="484737AA" w14:textId="77777777" w:rsidR="003F79B9" w:rsidRPr="000261F2" w:rsidRDefault="003F79B9" w:rsidP="003C3B6B">
            <w:pPr>
              <w:pStyle w:val="Geenafstand"/>
              <w:rPr>
                <w:sz w:val="18"/>
                <w:szCs w:val="18"/>
              </w:rPr>
            </w:pPr>
            <w:proofErr w:type="spellStart"/>
            <w:r w:rsidRPr="005E62EB">
              <w:rPr>
                <w:sz w:val="18"/>
                <w:szCs w:val="18"/>
              </w:rPr>
              <w:t>bd-i:DividendTaxToBePaid</w:t>
            </w:r>
            <w:proofErr w:type="spellEnd"/>
          </w:p>
        </w:tc>
      </w:tr>
    </w:tbl>
    <w:p w14:paraId="02A82F20" w14:textId="77777777" w:rsidR="003F79B9" w:rsidRPr="000261F2" w:rsidRDefault="003F79B9" w:rsidP="003F79B9">
      <w:pPr>
        <w:adjustRightInd w:val="0"/>
        <w:rPr>
          <w:b/>
          <w:i/>
        </w:rPr>
      </w:pPr>
      <w:r w:rsidRPr="000261F2">
        <w:rPr>
          <w:b/>
          <w:i/>
        </w:rPr>
        <w:t xml:space="preserve"> </w:t>
      </w:r>
    </w:p>
    <w:p w14:paraId="2F59D0D8" w14:textId="44390BDD" w:rsidR="007D46DF" w:rsidRPr="00146008" w:rsidRDefault="007D46DF" w:rsidP="007D46DF">
      <w:pPr>
        <w:rPr>
          <w:b/>
          <w:color w:val="548DD4" w:themeColor="text2" w:themeTint="99"/>
        </w:rPr>
      </w:pPr>
      <w:r>
        <w:rPr>
          <w:b/>
          <w:color w:val="548DD4" w:themeColor="text2" w:themeTint="99"/>
        </w:rPr>
        <w:br/>
      </w:r>
      <w:r w:rsidRPr="00146008">
        <w:rPr>
          <w:b/>
          <w:color w:val="548DD4" w:themeColor="text2" w:themeTint="99"/>
        </w:rPr>
        <w:t>BR-BD-</w:t>
      </w:r>
      <w:r w:rsidRPr="003F79B9">
        <w:rPr>
          <w:b/>
          <w:color w:val="548DD4" w:themeColor="text2" w:themeTint="99"/>
        </w:rPr>
        <w:t>19.4.</w:t>
      </w:r>
      <w:r>
        <w:rPr>
          <w:b/>
          <w:color w:val="548DD4" w:themeColor="text2" w:themeTint="99"/>
        </w:rPr>
        <w:t>30</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sidRPr="00F21EC7">
        <w:rPr>
          <w:b/>
          <w:color w:val="548DD4" w:themeColor="text2" w:themeTint="99"/>
        </w:rPr>
        <w:t>'</w:t>
      </w:r>
      <w:proofErr w:type="spellStart"/>
      <w:r w:rsidRPr="00601CA7">
        <w:rPr>
          <w:b/>
          <w:color w:val="548DD4" w:themeColor="text2" w:themeTint="99"/>
        </w:rPr>
        <w:t>bd-i:LiquidationPaymentTotal</w:t>
      </w:r>
      <w:proofErr w:type="spellEnd"/>
      <w:r w:rsidRPr="00F21EC7">
        <w:rPr>
          <w:b/>
          <w:color w:val="548DD4" w:themeColor="text2" w:themeTint="99"/>
        </w:rPr>
        <w:t>'</w:t>
      </w:r>
      <w:r w:rsidRPr="00601CA7">
        <w:rPr>
          <w:b/>
          <w:color w:val="548DD4" w:themeColor="text2" w:themeTint="99"/>
        </w:rPr>
        <w:t xml:space="preserve"> of </w:t>
      </w:r>
      <w:r w:rsidRPr="00F21EC7">
        <w:rPr>
          <w:b/>
          <w:color w:val="548DD4" w:themeColor="text2" w:themeTint="99"/>
        </w:rPr>
        <w:t>'</w:t>
      </w:r>
      <w:proofErr w:type="spellStart"/>
      <w:r w:rsidRPr="00601CA7">
        <w:rPr>
          <w:b/>
          <w:color w:val="548DD4" w:themeColor="text2" w:themeTint="99"/>
        </w:rPr>
        <w:t>bd-i:</w:t>
      </w:r>
      <w:r w:rsidRPr="007C1181">
        <w:rPr>
          <w:b/>
          <w:color w:val="548DD4" w:themeColor="text2" w:themeTint="99"/>
        </w:rPr>
        <w:t>ShareCapitalAveragePaidUp</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23ADC2D7" w14:textId="77777777" w:rsidR="007D46DF" w:rsidRPr="000261F2" w:rsidRDefault="007D46DF" w:rsidP="007D46DF">
      <w:pPr>
        <w:rPr>
          <w:b/>
        </w:rPr>
      </w:pPr>
    </w:p>
    <w:p w14:paraId="5C1879CF" w14:textId="41DC24EB" w:rsidR="007D46DF" w:rsidRPr="000261F2" w:rsidRDefault="007D46DF" w:rsidP="007D46DF">
      <w:pPr>
        <w:jc w:val="both"/>
      </w:pPr>
      <w:r w:rsidRPr="000261F2">
        <w:t>Element d</w:t>
      </w:r>
      <w:r>
        <w:t>at</w:t>
      </w:r>
      <w:r w:rsidRPr="000261F2">
        <w:t xml:space="preserve"> moet worden opgenomen:</w:t>
      </w:r>
    </w:p>
    <w:p w14:paraId="3205F3E2" w14:textId="77777777" w:rsidR="007D46DF" w:rsidRPr="000261F2" w:rsidRDefault="007D46DF" w:rsidP="007D46D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D46DF" w:rsidRPr="000261F2" w14:paraId="624F3641" w14:textId="77777777" w:rsidTr="003C3B6B">
        <w:tc>
          <w:tcPr>
            <w:tcW w:w="9709" w:type="dxa"/>
            <w:shd w:val="clear" w:color="auto" w:fill="D9D9D9" w:themeFill="background1" w:themeFillShade="D9"/>
          </w:tcPr>
          <w:p w14:paraId="2969FE58" w14:textId="77777777" w:rsidR="007D46DF" w:rsidRPr="000261F2" w:rsidRDefault="007D46DF" w:rsidP="003C3B6B">
            <w:pPr>
              <w:pStyle w:val="Geenafstand"/>
              <w:rPr>
                <w:b/>
                <w:sz w:val="18"/>
                <w:szCs w:val="18"/>
              </w:rPr>
            </w:pPr>
            <w:r w:rsidRPr="000261F2">
              <w:rPr>
                <w:b/>
                <w:sz w:val="18"/>
                <w:szCs w:val="18"/>
              </w:rPr>
              <w:t>Element</w:t>
            </w:r>
          </w:p>
        </w:tc>
      </w:tr>
      <w:tr w:rsidR="007D46DF" w:rsidRPr="000261F2" w14:paraId="2E510ECB" w14:textId="77777777" w:rsidTr="003C3B6B">
        <w:tc>
          <w:tcPr>
            <w:tcW w:w="9709" w:type="dxa"/>
          </w:tcPr>
          <w:p w14:paraId="7CDFBC8B" w14:textId="77777777" w:rsidR="007D46DF" w:rsidRPr="000261F2" w:rsidRDefault="007D46DF" w:rsidP="003C3B6B">
            <w:pPr>
              <w:pStyle w:val="Geenafstand"/>
              <w:rPr>
                <w:sz w:val="18"/>
                <w:szCs w:val="18"/>
              </w:rPr>
            </w:pPr>
            <w:proofErr w:type="spellStart"/>
            <w:r w:rsidRPr="00F37F24">
              <w:rPr>
                <w:sz w:val="18"/>
                <w:szCs w:val="18"/>
              </w:rPr>
              <w:t>bd-i:</w:t>
            </w:r>
            <w:r w:rsidRPr="002F1754">
              <w:rPr>
                <w:sz w:val="18"/>
                <w:szCs w:val="18"/>
              </w:rPr>
              <w:t>DividendPaymentFormAmount</w:t>
            </w:r>
            <w:proofErr w:type="spellEnd"/>
          </w:p>
        </w:tc>
      </w:tr>
    </w:tbl>
    <w:p w14:paraId="76B1439B" w14:textId="77777777" w:rsidR="007D46DF" w:rsidRPr="00D0160A" w:rsidRDefault="007D46DF" w:rsidP="007D46DF">
      <w:pPr>
        <w:adjustRightInd w:val="0"/>
        <w:rPr>
          <w:b/>
          <w:i/>
        </w:rPr>
      </w:pPr>
      <w:r w:rsidRPr="000261F2">
        <w:rPr>
          <w:b/>
          <w:i/>
        </w:rPr>
        <w:t xml:space="preserve"> </w:t>
      </w:r>
    </w:p>
    <w:p w14:paraId="7C0BBA91" w14:textId="02370934" w:rsidR="007D46DF" w:rsidRPr="00F37F24" w:rsidRDefault="003F79B9" w:rsidP="007D46DF">
      <w:pPr>
        <w:rPr>
          <w:b/>
          <w:color w:val="548DD4" w:themeColor="text2" w:themeTint="99"/>
        </w:rPr>
      </w:pPr>
      <w:r>
        <w:rPr>
          <w:b/>
          <w:color w:val="548DD4" w:themeColor="text2" w:themeTint="99"/>
        </w:rPr>
        <w:br/>
      </w:r>
      <w:r w:rsidR="007D46DF" w:rsidRPr="00146008">
        <w:rPr>
          <w:b/>
          <w:color w:val="548DD4" w:themeColor="text2" w:themeTint="99"/>
        </w:rPr>
        <w:t>BR-BD-</w:t>
      </w:r>
      <w:r w:rsidR="007D46DF" w:rsidRPr="007D46DF">
        <w:rPr>
          <w:b/>
          <w:color w:val="548DD4" w:themeColor="text2" w:themeTint="99"/>
        </w:rPr>
        <w:t>19.4.31</w:t>
      </w:r>
      <w:r w:rsidR="007D46DF" w:rsidRPr="00146008">
        <w:rPr>
          <w:b/>
          <w:color w:val="548DD4" w:themeColor="text2" w:themeTint="99"/>
        </w:rPr>
        <w:t xml:space="preserve"> : </w:t>
      </w:r>
      <w:r w:rsidR="007D46DF" w:rsidRPr="00F37F24">
        <w:rPr>
          <w:b/>
          <w:color w:val="548DD4" w:themeColor="text2" w:themeTint="99"/>
        </w:rPr>
        <w:t xml:space="preserve">Element MOET in het bericht zijn opgenomen </w:t>
      </w:r>
      <w:r w:rsidR="007D46DF">
        <w:rPr>
          <w:b/>
          <w:color w:val="548DD4" w:themeColor="text2" w:themeTint="99"/>
        </w:rPr>
        <w:t xml:space="preserve">INDIEN er een context is opgenomen die een </w:t>
      </w:r>
      <w:proofErr w:type="spellStart"/>
      <w:r w:rsidR="007D46DF" w:rsidRPr="006C4EC2">
        <w:rPr>
          <w:b/>
          <w:color w:val="548DD4" w:themeColor="text2" w:themeTint="99"/>
        </w:rPr>
        <w:t>WithholdingExemptionTypeDimension</w:t>
      </w:r>
      <w:proofErr w:type="spellEnd"/>
      <w:r w:rsidR="007D46DF">
        <w:rPr>
          <w:b/>
          <w:color w:val="548DD4" w:themeColor="text2" w:themeTint="99"/>
        </w:rPr>
        <w:t xml:space="preserve"> bevat.</w:t>
      </w:r>
    </w:p>
    <w:p w14:paraId="69015172" w14:textId="77777777" w:rsidR="007D46DF" w:rsidRPr="009E4A14" w:rsidRDefault="007D46DF" w:rsidP="007D46DF">
      <w:pPr>
        <w:rPr>
          <w:b/>
        </w:rPr>
      </w:pPr>
    </w:p>
    <w:p w14:paraId="729E7D85" w14:textId="6B1445ED" w:rsidR="007D46DF" w:rsidRPr="009E4A14" w:rsidRDefault="007D46DF" w:rsidP="007D46DF">
      <w:pPr>
        <w:jc w:val="both"/>
      </w:pPr>
      <w:r>
        <w:t>Element</w:t>
      </w:r>
      <w:r w:rsidRPr="009E4A14">
        <w:t xml:space="preserve"> d</w:t>
      </w:r>
      <w:r>
        <w:t>at moet</w:t>
      </w:r>
      <w:r w:rsidRPr="009E4A14">
        <w:t xml:space="preserve"> worden opgenomen:</w:t>
      </w:r>
    </w:p>
    <w:p w14:paraId="454241DD" w14:textId="77777777" w:rsidR="007D46DF" w:rsidRPr="009E4A14" w:rsidRDefault="007D46DF" w:rsidP="007D46D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D46DF" w:rsidRPr="009E4A14" w14:paraId="194BAAA4" w14:textId="77777777" w:rsidTr="003C3B6B">
        <w:tc>
          <w:tcPr>
            <w:tcW w:w="9709" w:type="dxa"/>
            <w:shd w:val="clear" w:color="auto" w:fill="D9D9D9" w:themeFill="background1" w:themeFillShade="D9"/>
          </w:tcPr>
          <w:p w14:paraId="19E5A084" w14:textId="77777777" w:rsidR="007D46DF" w:rsidRPr="009E4A14" w:rsidRDefault="007D46DF" w:rsidP="003C3B6B">
            <w:pPr>
              <w:pStyle w:val="Geenafstand"/>
              <w:rPr>
                <w:b/>
                <w:sz w:val="18"/>
                <w:szCs w:val="18"/>
              </w:rPr>
            </w:pPr>
            <w:r w:rsidRPr="009E4A14">
              <w:rPr>
                <w:b/>
                <w:sz w:val="18"/>
                <w:szCs w:val="18"/>
              </w:rPr>
              <w:t>Element</w:t>
            </w:r>
          </w:p>
        </w:tc>
      </w:tr>
      <w:tr w:rsidR="007D46DF" w:rsidRPr="000261F2" w14:paraId="68E23D68" w14:textId="77777777" w:rsidTr="003C3B6B">
        <w:tc>
          <w:tcPr>
            <w:tcW w:w="9709" w:type="dxa"/>
          </w:tcPr>
          <w:p w14:paraId="4742CDE9" w14:textId="77777777" w:rsidR="007D46DF" w:rsidRPr="000261F2" w:rsidRDefault="007D46DF" w:rsidP="003C3B6B">
            <w:pPr>
              <w:pStyle w:val="Geenafstand"/>
              <w:rPr>
                <w:sz w:val="18"/>
                <w:szCs w:val="18"/>
              </w:rPr>
            </w:pPr>
            <w:proofErr w:type="spellStart"/>
            <w:r w:rsidRPr="00F37F24">
              <w:rPr>
                <w:sz w:val="18"/>
                <w:szCs w:val="18"/>
              </w:rPr>
              <w:t>bd-i:</w:t>
            </w:r>
            <w:r w:rsidRPr="002F1754">
              <w:rPr>
                <w:sz w:val="18"/>
                <w:szCs w:val="18"/>
              </w:rPr>
              <w:t>DividendPaymentFormAmount</w:t>
            </w:r>
            <w:proofErr w:type="spellEnd"/>
          </w:p>
        </w:tc>
      </w:tr>
    </w:tbl>
    <w:p w14:paraId="4A5AAFD9" w14:textId="77777777" w:rsidR="007D46DF" w:rsidRPr="00BF1C93" w:rsidRDefault="007D46DF" w:rsidP="007D46DF">
      <w:pPr>
        <w:rPr>
          <w:b/>
          <w:color w:val="548DD4" w:themeColor="text2" w:themeTint="99"/>
          <w:lang w:val="en-US"/>
        </w:rPr>
      </w:pPr>
    </w:p>
    <w:p w14:paraId="7FD8D98E" w14:textId="77777777" w:rsidR="007D46DF" w:rsidRDefault="007D46DF" w:rsidP="007D46DF">
      <w:pPr>
        <w:rPr>
          <w:b/>
          <w:color w:val="548DD4" w:themeColor="text2" w:themeTint="99"/>
        </w:rPr>
      </w:pPr>
    </w:p>
    <w:p w14:paraId="1A390808" w14:textId="2677D83E" w:rsidR="007D46DF" w:rsidRPr="00146008" w:rsidRDefault="007D46DF" w:rsidP="007D46DF">
      <w:pPr>
        <w:rPr>
          <w:b/>
          <w:color w:val="548DD4" w:themeColor="text2" w:themeTint="99"/>
        </w:rPr>
      </w:pPr>
      <w:r w:rsidRPr="00601CA7">
        <w:rPr>
          <w:b/>
          <w:color w:val="548DD4" w:themeColor="text2" w:themeTint="99"/>
        </w:rPr>
        <w:t>BR-BD-</w:t>
      </w:r>
      <w:r w:rsidRPr="00EE2828">
        <w:rPr>
          <w:b/>
          <w:color w:val="548DD4" w:themeColor="text2" w:themeTint="99"/>
        </w:rPr>
        <w:t>19.4.32</w:t>
      </w:r>
      <w:r w:rsidRPr="00601CA7">
        <w:rPr>
          <w:b/>
          <w:color w:val="548DD4" w:themeColor="text2" w:themeTint="99"/>
        </w:rPr>
        <w:t xml:space="preserve"> : 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sidRPr="00F21EC7">
        <w:rPr>
          <w:b/>
          <w:color w:val="548DD4" w:themeColor="text2" w:themeTint="99"/>
        </w:rPr>
        <w:t>'</w:t>
      </w:r>
      <w:proofErr w:type="spellStart"/>
      <w:r w:rsidRPr="00601CA7">
        <w:rPr>
          <w:b/>
          <w:color w:val="548DD4" w:themeColor="text2" w:themeTint="99"/>
        </w:rPr>
        <w:t>bd-i:PurchaseOwnShares</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bd-i:NominalCapitalPaidUp</w:t>
      </w:r>
      <w:proofErr w:type="spellEnd"/>
      <w:r w:rsidRPr="00F21EC7">
        <w:rPr>
          <w:b/>
          <w:color w:val="548DD4" w:themeColor="text2" w:themeTint="99"/>
        </w:rPr>
        <w:t>'</w:t>
      </w:r>
      <w:r w:rsidRPr="00601CA7">
        <w:rPr>
          <w:b/>
          <w:color w:val="548DD4" w:themeColor="text2" w:themeTint="99"/>
        </w:rPr>
        <w:t xml:space="preserve"> of </w:t>
      </w:r>
      <w:r w:rsidRPr="00F21EC7">
        <w:rPr>
          <w:b/>
          <w:color w:val="548DD4" w:themeColor="text2" w:themeTint="99"/>
        </w:rPr>
        <w:t>'</w:t>
      </w:r>
      <w:proofErr w:type="spellStart"/>
      <w:r w:rsidRPr="00601CA7">
        <w:rPr>
          <w:b/>
          <w:color w:val="548DD4" w:themeColor="text2" w:themeTint="99"/>
        </w:rPr>
        <w:t>bd-i:ShareType</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18F5DDE5" w14:textId="77777777" w:rsidR="007D46DF" w:rsidRPr="000261F2" w:rsidRDefault="007D46DF" w:rsidP="007D46DF">
      <w:pPr>
        <w:rPr>
          <w:b/>
        </w:rPr>
      </w:pPr>
    </w:p>
    <w:p w14:paraId="2B4E5C81" w14:textId="77777777" w:rsidR="007D46DF" w:rsidRPr="000261F2" w:rsidRDefault="007D46DF" w:rsidP="007D46DF">
      <w:pPr>
        <w:jc w:val="both"/>
      </w:pPr>
      <w:r w:rsidRPr="000261F2">
        <w:t>Elementen die moeten worden opgenomen:</w:t>
      </w:r>
    </w:p>
    <w:p w14:paraId="783F912F" w14:textId="77777777" w:rsidR="007D46DF" w:rsidRPr="000261F2" w:rsidRDefault="007D46DF" w:rsidP="007D46D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D46DF" w:rsidRPr="000261F2" w14:paraId="70596029" w14:textId="77777777" w:rsidTr="003C3B6B">
        <w:tc>
          <w:tcPr>
            <w:tcW w:w="9709" w:type="dxa"/>
            <w:shd w:val="clear" w:color="auto" w:fill="D9D9D9" w:themeFill="background1" w:themeFillShade="D9"/>
          </w:tcPr>
          <w:p w14:paraId="39B1AD7D" w14:textId="77777777" w:rsidR="007D46DF" w:rsidRPr="000261F2" w:rsidRDefault="007D46DF" w:rsidP="003C3B6B">
            <w:pPr>
              <w:pStyle w:val="Geenafstand"/>
              <w:rPr>
                <w:b/>
                <w:sz w:val="18"/>
                <w:szCs w:val="18"/>
              </w:rPr>
            </w:pPr>
            <w:r w:rsidRPr="000261F2">
              <w:rPr>
                <w:b/>
                <w:sz w:val="18"/>
                <w:szCs w:val="18"/>
              </w:rPr>
              <w:t>Element</w:t>
            </w:r>
          </w:p>
        </w:tc>
      </w:tr>
      <w:tr w:rsidR="007D46DF" w:rsidRPr="000261F2" w14:paraId="317FD8FE" w14:textId="77777777" w:rsidTr="003C3B6B">
        <w:tc>
          <w:tcPr>
            <w:tcW w:w="9709" w:type="dxa"/>
          </w:tcPr>
          <w:p w14:paraId="7B9580EC" w14:textId="77777777" w:rsidR="007D46DF" w:rsidRDefault="007D46DF" w:rsidP="003C3B6B">
            <w:pPr>
              <w:pStyle w:val="Geenafstand"/>
              <w:rPr>
                <w:sz w:val="18"/>
                <w:szCs w:val="18"/>
              </w:rPr>
            </w:pPr>
            <w:proofErr w:type="spellStart"/>
            <w:r w:rsidRPr="00F37F24">
              <w:rPr>
                <w:sz w:val="18"/>
                <w:szCs w:val="18"/>
              </w:rPr>
              <w:t>bd-i:</w:t>
            </w:r>
            <w:r w:rsidRPr="006C4EC2">
              <w:rPr>
                <w:sz w:val="18"/>
                <w:szCs w:val="18"/>
              </w:rPr>
              <w:t>WithholdingExemption</w:t>
            </w:r>
            <w:proofErr w:type="spellEnd"/>
          </w:p>
        </w:tc>
      </w:tr>
    </w:tbl>
    <w:p w14:paraId="10B45A79" w14:textId="77777777" w:rsidR="007D46DF" w:rsidRPr="000261F2" w:rsidRDefault="007D46DF" w:rsidP="007D46DF">
      <w:pPr>
        <w:adjustRightInd w:val="0"/>
        <w:rPr>
          <w:b/>
          <w:i/>
        </w:rPr>
      </w:pPr>
      <w:r w:rsidRPr="000261F2">
        <w:rPr>
          <w:b/>
          <w:i/>
        </w:rPr>
        <w:t xml:space="preserve"> </w:t>
      </w:r>
    </w:p>
    <w:p w14:paraId="7D8B94BA" w14:textId="77777777" w:rsidR="00EE2828" w:rsidRDefault="00EE2828" w:rsidP="00EE2828">
      <w:pPr>
        <w:rPr>
          <w:b/>
          <w:color w:val="548DD4" w:themeColor="text2" w:themeTint="99"/>
        </w:rPr>
      </w:pPr>
    </w:p>
    <w:p w14:paraId="16B52DC8" w14:textId="77777777" w:rsidR="00E17447" w:rsidRDefault="00E17447">
      <w:pPr>
        <w:spacing w:after="200" w:line="276" w:lineRule="auto"/>
        <w:rPr>
          <w:b/>
          <w:color w:val="548DD4" w:themeColor="text2" w:themeTint="99"/>
        </w:rPr>
      </w:pPr>
      <w:r>
        <w:rPr>
          <w:b/>
          <w:color w:val="548DD4" w:themeColor="text2" w:themeTint="99"/>
        </w:rPr>
        <w:br w:type="page"/>
      </w:r>
    </w:p>
    <w:p w14:paraId="52DC13CE" w14:textId="4858EE27" w:rsidR="00EE2828" w:rsidRPr="00146008" w:rsidRDefault="00EE2828" w:rsidP="00EE2828">
      <w:pPr>
        <w:rPr>
          <w:b/>
          <w:color w:val="548DD4" w:themeColor="text2" w:themeTint="99"/>
        </w:rPr>
      </w:pPr>
      <w:r w:rsidRPr="001C6D34">
        <w:rPr>
          <w:b/>
          <w:color w:val="548DD4" w:themeColor="text2" w:themeTint="99"/>
        </w:rPr>
        <w:lastRenderedPageBreak/>
        <w:t>BR-BD-</w:t>
      </w:r>
      <w:r w:rsidRPr="00EE2828">
        <w:rPr>
          <w:b/>
          <w:color w:val="548DD4" w:themeColor="text2" w:themeTint="99"/>
        </w:rPr>
        <w:t>19.4.</w:t>
      </w:r>
      <w:r>
        <w:rPr>
          <w:b/>
          <w:color w:val="548DD4" w:themeColor="text2" w:themeTint="99"/>
        </w:rPr>
        <w:t>33</w:t>
      </w:r>
      <w:r w:rsidRPr="001C6D34">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sidRPr="00F21EC7">
        <w:rPr>
          <w:b/>
          <w:color w:val="548DD4" w:themeColor="text2" w:themeTint="99"/>
        </w:rPr>
        <w:t>'</w:t>
      </w:r>
      <w:proofErr w:type="spellStart"/>
      <w:r w:rsidRPr="00601CA7">
        <w:rPr>
          <w:b/>
          <w:color w:val="548DD4" w:themeColor="text2" w:themeTint="99"/>
        </w:rPr>
        <w:t>bd-i:RevenueEntitlementName</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bd-i:RevenueEntitlementIdentification</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bd-i:RevenueEntitlementInterestSize</w:t>
      </w:r>
      <w:proofErr w:type="spellEnd"/>
      <w:r w:rsidRPr="00F21EC7">
        <w:rPr>
          <w:b/>
          <w:color w:val="548DD4" w:themeColor="text2" w:themeTint="99"/>
        </w:rPr>
        <w:t>'</w:t>
      </w:r>
      <w:r w:rsidRPr="00601CA7">
        <w:rPr>
          <w:b/>
          <w:color w:val="548DD4" w:themeColor="text2" w:themeTint="99"/>
        </w:rPr>
        <w:t xml:space="preserve"> of </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bd-i:RevenueEntitlementDividendPayment</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5FF09A6E" w14:textId="77777777" w:rsidR="00EE2828" w:rsidRPr="000261F2" w:rsidRDefault="00EE2828" w:rsidP="00EE2828">
      <w:pPr>
        <w:rPr>
          <w:b/>
        </w:rPr>
      </w:pPr>
    </w:p>
    <w:p w14:paraId="2C614A93" w14:textId="46C162B7" w:rsidR="00EE2828" w:rsidRPr="000261F2" w:rsidRDefault="00EE2828" w:rsidP="00EE2828">
      <w:pPr>
        <w:jc w:val="both"/>
      </w:pPr>
      <w:r w:rsidRPr="000261F2">
        <w:t>Element d</w:t>
      </w:r>
      <w:r>
        <w:t>at</w:t>
      </w:r>
      <w:r w:rsidRPr="000261F2">
        <w:t xml:space="preserve"> moet worden opgenomen:</w:t>
      </w:r>
    </w:p>
    <w:p w14:paraId="2B76B05C" w14:textId="77777777" w:rsidR="00EE2828" w:rsidRPr="000261F2" w:rsidRDefault="00EE2828" w:rsidP="00EE2828">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EE2828" w:rsidRPr="000261F2" w14:paraId="782A621A" w14:textId="77777777" w:rsidTr="003C3B6B">
        <w:tc>
          <w:tcPr>
            <w:tcW w:w="9709" w:type="dxa"/>
            <w:shd w:val="clear" w:color="auto" w:fill="D9D9D9" w:themeFill="background1" w:themeFillShade="D9"/>
          </w:tcPr>
          <w:p w14:paraId="035893CA" w14:textId="77777777" w:rsidR="00EE2828" w:rsidRPr="000261F2" w:rsidRDefault="00EE2828" w:rsidP="003C3B6B">
            <w:pPr>
              <w:pStyle w:val="Geenafstand"/>
              <w:rPr>
                <w:b/>
                <w:sz w:val="18"/>
                <w:szCs w:val="18"/>
              </w:rPr>
            </w:pPr>
            <w:r w:rsidRPr="000261F2">
              <w:rPr>
                <w:b/>
                <w:sz w:val="18"/>
                <w:szCs w:val="18"/>
              </w:rPr>
              <w:t>Element</w:t>
            </w:r>
          </w:p>
        </w:tc>
      </w:tr>
      <w:tr w:rsidR="00EE2828" w:rsidRPr="000261F2" w14:paraId="173DEBED" w14:textId="77777777" w:rsidTr="003C3B6B">
        <w:tc>
          <w:tcPr>
            <w:tcW w:w="9709" w:type="dxa"/>
          </w:tcPr>
          <w:p w14:paraId="2D1B9C0A" w14:textId="77777777" w:rsidR="00EE2828" w:rsidRDefault="00EE2828" w:rsidP="003C3B6B">
            <w:pPr>
              <w:pStyle w:val="Geenafstand"/>
              <w:rPr>
                <w:sz w:val="18"/>
                <w:szCs w:val="18"/>
              </w:rPr>
            </w:pPr>
            <w:proofErr w:type="spellStart"/>
            <w:r w:rsidRPr="00F37F24">
              <w:rPr>
                <w:sz w:val="18"/>
                <w:szCs w:val="18"/>
              </w:rPr>
              <w:t>bd-i:</w:t>
            </w:r>
            <w:r w:rsidRPr="006C4EC2">
              <w:rPr>
                <w:sz w:val="18"/>
                <w:szCs w:val="18"/>
              </w:rPr>
              <w:t>WithholdingExemption</w:t>
            </w:r>
            <w:proofErr w:type="spellEnd"/>
          </w:p>
        </w:tc>
      </w:tr>
    </w:tbl>
    <w:p w14:paraId="3D9090BB" w14:textId="77777777" w:rsidR="00EE2828" w:rsidRPr="00D0160A" w:rsidRDefault="00EE2828" w:rsidP="00EE2828">
      <w:pPr>
        <w:adjustRightInd w:val="0"/>
        <w:rPr>
          <w:b/>
          <w:i/>
        </w:rPr>
      </w:pPr>
      <w:r w:rsidRPr="000261F2">
        <w:rPr>
          <w:b/>
          <w:i/>
        </w:rPr>
        <w:t xml:space="preserve"> </w:t>
      </w:r>
    </w:p>
    <w:p w14:paraId="6E0D2129" w14:textId="77777777" w:rsidR="00EE2828" w:rsidRPr="000261F2" w:rsidRDefault="00EE2828" w:rsidP="00EE2828">
      <w:pPr>
        <w:rPr>
          <w:lang w:val="en-US"/>
        </w:rPr>
      </w:pPr>
    </w:p>
    <w:p w14:paraId="16175493" w14:textId="1D0E2871" w:rsidR="00EE2828" w:rsidRPr="00601CA7" w:rsidRDefault="00EE2828" w:rsidP="00EE2828">
      <w:pPr>
        <w:rPr>
          <w:b/>
          <w:color w:val="548DD4" w:themeColor="text2" w:themeTint="99"/>
          <w:lang w:val="en-US"/>
        </w:rPr>
      </w:pPr>
      <w:r w:rsidRPr="00146008">
        <w:rPr>
          <w:b/>
          <w:color w:val="548DD4" w:themeColor="text2" w:themeTint="99"/>
          <w:lang w:val="en-US"/>
        </w:rPr>
        <w:t>BR-BD-</w:t>
      </w:r>
      <w:r w:rsidRPr="00EE2828">
        <w:rPr>
          <w:b/>
          <w:color w:val="548DD4" w:themeColor="text2" w:themeTint="99"/>
          <w:lang w:val="en-US"/>
        </w:rPr>
        <w:t>19.4.34</w:t>
      </w:r>
      <w:r w:rsidRPr="00146008">
        <w:rPr>
          <w:b/>
          <w:color w:val="548DD4" w:themeColor="text2" w:themeTint="99"/>
          <w:lang w:val="en-US"/>
        </w:rPr>
        <w:t xml:space="preserve"> : </w:t>
      </w:r>
      <w:r w:rsidRPr="001C6D34">
        <w:rPr>
          <w:b/>
          <w:color w:val="548DD4" w:themeColor="text2" w:themeTint="99"/>
          <w:lang w:val="en-US"/>
        </w:rPr>
        <w:t xml:space="preserve">Element MOET </w:t>
      </w:r>
      <w:r w:rsidRPr="00601CA7">
        <w:rPr>
          <w:b/>
          <w:color w:val="548DD4" w:themeColor="text2" w:themeTint="99"/>
          <w:lang w:val="en-US"/>
        </w:rPr>
        <w:t xml:space="preserve">met </w:t>
      </w:r>
      <w:proofErr w:type="spellStart"/>
      <w:r w:rsidRPr="00601CA7">
        <w:rPr>
          <w:b/>
          <w:color w:val="548DD4" w:themeColor="text2" w:themeTint="99"/>
          <w:lang w:val="en-US"/>
        </w:rPr>
        <w:t>dezelfde</w:t>
      </w:r>
      <w:proofErr w:type="spellEnd"/>
      <w:r w:rsidRPr="00601CA7">
        <w:rPr>
          <w:b/>
          <w:color w:val="548DD4" w:themeColor="text2" w:themeTint="99"/>
          <w:lang w:val="en-US"/>
        </w:rPr>
        <w:t xml:space="preserve"> </w:t>
      </w:r>
      <w:proofErr w:type="spellStart"/>
      <w:r w:rsidRPr="00601CA7">
        <w:rPr>
          <w:b/>
          <w:color w:val="548DD4" w:themeColor="text2" w:themeTint="99"/>
          <w:lang w:val="en-US"/>
        </w:rPr>
        <w:t>overeenkomstige</w:t>
      </w:r>
      <w:proofErr w:type="spellEnd"/>
      <w:r w:rsidRPr="00601CA7">
        <w:rPr>
          <w:b/>
          <w:color w:val="548DD4" w:themeColor="text2" w:themeTint="99"/>
          <w:lang w:val="en-US"/>
        </w:rPr>
        <w:t xml:space="preserve"> </w:t>
      </w:r>
      <w:proofErr w:type="spellStart"/>
      <w:r w:rsidRPr="00601CA7">
        <w:rPr>
          <w:b/>
          <w:color w:val="548DD4" w:themeColor="text2" w:themeTint="99"/>
          <w:lang w:val="en-US"/>
        </w:rPr>
        <w:t>dimensiewaarden</w:t>
      </w:r>
      <w:proofErr w:type="spellEnd"/>
      <w:r w:rsidRPr="00C812D1">
        <w:rPr>
          <w:b/>
          <w:color w:val="548DD4" w:themeColor="text2" w:themeTint="99"/>
          <w:lang w:val="en-US"/>
        </w:rPr>
        <w:t xml:space="preserve"> in het </w:t>
      </w:r>
      <w:proofErr w:type="spellStart"/>
      <w:r w:rsidRPr="00C812D1">
        <w:rPr>
          <w:b/>
          <w:color w:val="548DD4" w:themeColor="text2" w:themeTint="99"/>
          <w:lang w:val="en-US"/>
        </w:rPr>
        <w:t>bericht</w:t>
      </w:r>
      <w:proofErr w:type="spellEnd"/>
      <w:r w:rsidRPr="00C812D1">
        <w:rPr>
          <w:b/>
          <w:color w:val="548DD4" w:themeColor="text2" w:themeTint="99"/>
          <w:lang w:val="en-US"/>
        </w:rPr>
        <w:t xml:space="preserve"> </w:t>
      </w:r>
      <w:proofErr w:type="spellStart"/>
      <w:r w:rsidRPr="00C812D1">
        <w:rPr>
          <w:b/>
          <w:color w:val="548DD4" w:themeColor="text2" w:themeTint="99"/>
          <w:lang w:val="en-US"/>
        </w:rPr>
        <w:t>zijn</w:t>
      </w:r>
      <w:proofErr w:type="spellEnd"/>
      <w:r w:rsidRPr="00C812D1">
        <w:rPr>
          <w:b/>
          <w:color w:val="548DD4" w:themeColor="text2" w:themeTint="99"/>
          <w:lang w:val="en-US"/>
        </w:rPr>
        <w:t xml:space="preserve"> </w:t>
      </w:r>
      <w:proofErr w:type="spellStart"/>
      <w:r w:rsidRPr="00C812D1">
        <w:rPr>
          <w:b/>
          <w:color w:val="548DD4" w:themeColor="text2" w:themeTint="99"/>
          <w:lang w:val="en-US"/>
        </w:rPr>
        <w:t>opgenomen</w:t>
      </w:r>
      <w:proofErr w:type="spellEnd"/>
      <w:r w:rsidRPr="00C812D1">
        <w:rPr>
          <w:b/>
          <w:color w:val="548DD4" w:themeColor="text2" w:themeTint="99"/>
          <w:lang w:val="en-US"/>
        </w:rPr>
        <w:t xml:space="preserve"> INDIEN </w:t>
      </w:r>
      <w:proofErr w:type="spellStart"/>
      <w:r w:rsidRPr="00C812D1">
        <w:rPr>
          <w:b/>
          <w:color w:val="548DD4" w:themeColor="text2" w:themeTint="99"/>
          <w:lang w:val="en-US"/>
        </w:rPr>
        <w:t>één</w:t>
      </w:r>
      <w:proofErr w:type="spellEnd"/>
      <w:r w:rsidRPr="00C812D1">
        <w:rPr>
          <w:b/>
          <w:color w:val="548DD4" w:themeColor="text2" w:themeTint="99"/>
          <w:lang w:val="en-US"/>
        </w:rPr>
        <w:t xml:space="preserve"> van de </w:t>
      </w:r>
      <w:proofErr w:type="spellStart"/>
      <w:r w:rsidRPr="00C812D1">
        <w:rPr>
          <w:b/>
          <w:color w:val="548DD4" w:themeColor="text2" w:themeTint="99"/>
          <w:lang w:val="en-US"/>
        </w:rPr>
        <w:t>elementen</w:t>
      </w:r>
      <w:proofErr w:type="spellEnd"/>
      <w:r w:rsidRPr="00C812D1">
        <w:rPr>
          <w:b/>
          <w:color w:val="548DD4" w:themeColor="text2" w:themeTint="99"/>
          <w:lang w:val="en-US"/>
        </w:rPr>
        <w:t xml:space="preserve"> </w:t>
      </w:r>
      <w:r>
        <w:rPr>
          <w:b/>
          <w:color w:val="548DD4" w:themeColor="text2" w:themeTint="99"/>
          <w:lang w:val="en-US"/>
        </w:rPr>
        <w:br/>
      </w:r>
      <w:r w:rsidRPr="00601CA7">
        <w:rPr>
          <w:b/>
          <w:color w:val="548DD4" w:themeColor="text2" w:themeTint="99"/>
          <w:lang w:val="en-US"/>
        </w:rPr>
        <w:t>'</w:t>
      </w:r>
      <w:proofErr w:type="spellStart"/>
      <w:r w:rsidRPr="00E12336">
        <w:rPr>
          <w:b/>
          <w:color w:val="548DD4" w:themeColor="text2" w:themeTint="99"/>
          <w:lang w:val="en-US"/>
        </w:rPr>
        <w:t>bd-i:</w:t>
      </w:r>
      <w:r w:rsidRPr="006D4B33">
        <w:rPr>
          <w:b/>
          <w:color w:val="548DD4" w:themeColor="text2" w:themeTint="99"/>
          <w:lang w:val="en-US"/>
        </w:rPr>
        <w:t>QualificationDisposalRevenueEntitlementDividendPayment</w:t>
      </w:r>
      <w:proofErr w:type="spellEnd"/>
      <w:r w:rsidRPr="00601CA7">
        <w:rPr>
          <w:b/>
          <w:color w:val="548DD4" w:themeColor="text2" w:themeTint="99"/>
          <w:lang w:val="en-US"/>
        </w:rPr>
        <w:t>',</w:t>
      </w:r>
      <w:r w:rsidRPr="00C812D1">
        <w:rPr>
          <w:b/>
          <w:color w:val="548DD4" w:themeColor="text2" w:themeTint="99"/>
          <w:lang w:val="en-US"/>
        </w:rPr>
        <w:t xml:space="preserve"> </w:t>
      </w:r>
      <w:r>
        <w:rPr>
          <w:b/>
          <w:color w:val="548DD4" w:themeColor="text2" w:themeTint="99"/>
          <w:lang w:val="en-US"/>
        </w:rPr>
        <w:br/>
      </w:r>
      <w:r w:rsidRPr="00601CA7">
        <w:rPr>
          <w:b/>
          <w:color w:val="548DD4" w:themeColor="text2" w:themeTint="99"/>
          <w:lang w:val="en-US"/>
        </w:rPr>
        <w:t>'</w:t>
      </w:r>
      <w:proofErr w:type="spellStart"/>
      <w:r w:rsidRPr="00E12336">
        <w:rPr>
          <w:b/>
          <w:color w:val="548DD4" w:themeColor="text2" w:themeTint="99"/>
          <w:lang w:val="en-US"/>
        </w:rPr>
        <w:t>bd-i:</w:t>
      </w:r>
      <w:r w:rsidRPr="006D4B33">
        <w:rPr>
          <w:b/>
          <w:color w:val="548DD4" w:themeColor="text2" w:themeTint="99"/>
          <w:lang w:val="en-US"/>
        </w:rPr>
        <w:t>DividendPaymentPerShare</w:t>
      </w:r>
      <w:proofErr w:type="spellEnd"/>
      <w:r w:rsidRPr="00601CA7">
        <w:rPr>
          <w:b/>
          <w:color w:val="548DD4" w:themeColor="text2" w:themeTint="99"/>
          <w:lang w:val="en-US"/>
        </w:rPr>
        <w:t>',</w:t>
      </w:r>
      <w:r w:rsidRPr="00C812D1">
        <w:rPr>
          <w:b/>
          <w:color w:val="548DD4" w:themeColor="text2" w:themeTint="99"/>
          <w:lang w:val="en-US"/>
        </w:rPr>
        <w:t xml:space="preserve"> </w:t>
      </w:r>
      <w:r w:rsidRPr="00601CA7">
        <w:rPr>
          <w:b/>
          <w:color w:val="548DD4" w:themeColor="text2" w:themeTint="99"/>
          <w:lang w:val="en-US"/>
        </w:rPr>
        <w:t>'</w:t>
      </w:r>
      <w:proofErr w:type="spellStart"/>
      <w:r w:rsidRPr="00E12336">
        <w:rPr>
          <w:b/>
          <w:color w:val="548DD4" w:themeColor="text2" w:themeTint="99"/>
          <w:lang w:val="en-US"/>
        </w:rPr>
        <w:t>bd-i:</w:t>
      </w:r>
      <w:r w:rsidRPr="006D4B33">
        <w:rPr>
          <w:b/>
          <w:color w:val="548DD4" w:themeColor="text2" w:themeTint="99"/>
          <w:lang w:val="en-US"/>
        </w:rPr>
        <w:t>SharesNumber</w:t>
      </w:r>
      <w:proofErr w:type="spellEnd"/>
      <w:r w:rsidRPr="00601CA7">
        <w:rPr>
          <w:b/>
          <w:color w:val="548DD4" w:themeColor="text2" w:themeTint="99"/>
          <w:lang w:val="en-US"/>
        </w:rPr>
        <w:t>',</w:t>
      </w:r>
      <w:r w:rsidRPr="00C812D1">
        <w:rPr>
          <w:b/>
          <w:color w:val="548DD4" w:themeColor="text2" w:themeTint="99"/>
          <w:lang w:val="en-US"/>
        </w:rPr>
        <w:t xml:space="preserve"> </w:t>
      </w:r>
      <w:r>
        <w:rPr>
          <w:b/>
          <w:color w:val="548DD4" w:themeColor="text2" w:themeTint="99"/>
          <w:lang w:val="en-US"/>
        </w:rPr>
        <w:br/>
      </w:r>
      <w:r w:rsidRPr="00601CA7">
        <w:rPr>
          <w:b/>
          <w:color w:val="548DD4" w:themeColor="text2" w:themeTint="99"/>
          <w:lang w:val="en-US"/>
        </w:rPr>
        <w:t>'</w:t>
      </w:r>
      <w:r w:rsidRPr="00E12336">
        <w:rPr>
          <w:b/>
          <w:color w:val="548DD4" w:themeColor="text2" w:themeTint="99"/>
          <w:lang w:val="en-US"/>
        </w:rPr>
        <w:t>bd-i:</w:t>
      </w:r>
      <w:r w:rsidRPr="0073413E">
        <w:rPr>
          <w:b/>
          <w:color w:val="548DD4" w:themeColor="text2" w:themeTint="99"/>
          <w:lang w:val="en-US"/>
        </w:rPr>
        <w:t>QualificationDisposalRevenueEntitlementIdentificationNumber</w:t>
      </w:r>
      <w:r w:rsidRPr="00601CA7">
        <w:rPr>
          <w:b/>
          <w:color w:val="548DD4" w:themeColor="text2" w:themeTint="99"/>
          <w:lang w:val="en-US"/>
        </w:rPr>
        <w:t>' of</w:t>
      </w:r>
      <w:r w:rsidRPr="00C812D1">
        <w:rPr>
          <w:b/>
          <w:color w:val="548DD4" w:themeColor="text2" w:themeTint="99"/>
          <w:lang w:val="en-US"/>
        </w:rPr>
        <w:t xml:space="preserve"> </w:t>
      </w:r>
      <w:r>
        <w:rPr>
          <w:b/>
          <w:color w:val="548DD4" w:themeColor="text2" w:themeTint="99"/>
          <w:lang w:val="en-US"/>
        </w:rPr>
        <w:br/>
      </w:r>
      <w:r w:rsidRPr="00601CA7">
        <w:rPr>
          <w:b/>
          <w:color w:val="548DD4" w:themeColor="text2" w:themeTint="99"/>
          <w:lang w:val="en-US"/>
        </w:rPr>
        <w:t>'</w:t>
      </w:r>
      <w:proofErr w:type="spellStart"/>
      <w:r w:rsidRPr="0031520E">
        <w:rPr>
          <w:b/>
          <w:color w:val="548DD4" w:themeColor="text2" w:themeTint="99"/>
          <w:lang w:val="en-US"/>
        </w:rPr>
        <w:t>bd-i:</w:t>
      </w:r>
      <w:r w:rsidRPr="006D4B33">
        <w:rPr>
          <w:b/>
          <w:color w:val="548DD4" w:themeColor="text2" w:themeTint="99"/>
          <w:lang w:val="en-US"/>
        </w:rPr>
        <w:t>QualificationDisposalRevenueEntitlementName</w:t>
      </w:r>
      <w:proofErr w:type="spellEnd"/>
      <w:r w:rsidRPr="00601CA7">
        <w:rPr>
          <w:b/>
          <w:color w:val="548DD4" w:themeColor="text2" w:themeTint="99"/>
          <w:lang w:val="en-US"/>
        </w:rPr>
        <w:t>'</w:t>
      </w:r>
      <w:r w:rsidRPr="00C812D1">
        <w:rPr>
          <w:b/>
          <w:color w:val="548DD4" w:themeColor="text2" w:themeTint="99"/>
          <w:lang w:val="en-US"/>
        </w:rPr>
        <w:t xml:space="preserve"> is </w:t>
      </w:r>
      <w:proofErr w:type="spellStart"/>
      <w:r w:rsidRPr="00C812D1">
        <w:rPr>
          <w:b/>
          <w:color w:val="548DD4" w:themeColor="text2" w:themeTint="99"/>
          <w:lang w:val="en-US"/>
        </w:rPr>
        <w:t>opgenomen</w:t>
      </w:r>
      <w:proofErr w:type="spellEnd"/>
      <w:r w:rsidRPr="00601CA7">
        <w:rPr>
          <w:b/>
          <w:color w:val="548DD4" w:themeColor="text2" w:themeTint="99"/>
          <w:lang w:val="en-US"/>
        </w:rPr>
        <w:t>.</w:t>
      </w:r>
    </w:p>
    <w:p w14:paraId="18144852" w14:textId="77777777" w:rsidR="00EE2828" w:rsidRPr="00601CA7" w:rsidRDefault="00EE2828" w:rsidP="00EE2828">
      <w:pPr>
        <w:rPr>
          <w:b/>
          <w:lang w:val="en-US"/>
        </w:rPr>
      </w:pPr>
    </w:p>
    <w:p w14:paraId="5D273F1D" w14:textId="4C2FDAB6" w:rsidR="00EE2828" w:rsidRPr="000261F2" w:rsidRDefault="00EE2828" w:rsidP="00EE2828">
      <w:pPr>
        <w:jc w:val="both"/>
      </w:pPr>
      <w:r w:rsidRPr="000261F2">
        <w:t>Element d</w:t>
      </w:r>
      <w:r>
        <w:t>at</w:t>
      </w:r>
      <w:r w:rsidRPr="000261F2">
        <w:t xml:space="preserve"> moet worden opgenomen:</w:t>
      </w:r>
    </w:p>
    <w:p w14:paraId="45AD26C2" w14:textId="77777777" w:rsidR="00EE2828" w:rsidRPr="000261F2" w:rsidRDefault="00EE2828" w:rsidP="00EE2828">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EE2828" w:rsidRPr="000261F2" w14:paraId="15F22BE3" w14:textId="77777777" w:rsidTr="003C3B6B">
        <w:tc>
          <w:tcPr>
            <w:tcW w:w="9709" w:type="dxa"/>
            <w:shd w:val="clear" w:color="auto" w:fill="D9D9D9" w:themeFill="background1" w:themeFillShade="D9"/>
          </w:tcPr>
          <w:p w14:paraId="1EB4B78C" w14:textId="77777777" w:rsidR="00EE2828" w:rsidRPr="000261F2" w:rsidRDefault="00EE2828" w:rsidP="003C3B6B">
            <w:pPr>
              <w:pStyle w:val="Geenafstand"/>
              <w:rPr>
                <w:b/>
                <w:sz w:val="18"/>
                <w:szCs w:val="18"/>
              </w:rPr>
            </w:pPr>
            <w:r w:rsidRPr="000261F2">
              <w:rPr>
                <w:b/>
                <w:sz w:val="18"/>
                <w:szCs w:val="18"/>
              </w:rPr>
              <w:t>Element</w:t>
            </w:r>
          </w:p>
        </w:tc>
      </w:tr>
      <w:tr w:rsidR="00EE2828" w:rsidRPr="000261F2" w14:paraId="774EF272" w14:textId="77777777" w:rsidTr="003C3B6B">
        <w:tc>
          <w:tcPr>
            <w:tcW w:w="9709" w:type="dxa"/>
          </w:tcPr>
          <w:p w14:paraId="57912BEC" w14:textId="77777777" w:rsidR="00EE2828" w:rsidRDefault="00EE2828" w:rsidP="003C3B6B">
            <w:pPr>
              <w:pStyle w:val="Geenafstand"/>
              <w:rPr>
                <w:sz w:val="18"/>
                <w:szCs w:val="18"/>
              </w:rPr>
            </w:pPr>
            <w:proofErr w:type="spellStart"/>
            <w:r w:rsidRPr="00F37F24">
              <w:rPr>
                <w:sz w:val="18"/>
                <w:szCs w:val="18"/>
              </w:rPr>
              <w:t>bd-i:</w:t>
            </w:r>
            <w:r w:rsidRPr="006C4EC2">
              <w:rPr>
                <w:sz w:val="18"/>
                <w:szCs w:val="18"/>
              </w:rPr>
              <w:t>WithholdingExemption</w:t>
            </w:r>
            <w:proofErr w:type="spellEnd"/>
          </w:p>
        </w:tc>
      </w:tr>
    </w:tbl>
    <w:p w14:paraId="2AB7E6F7" w14:textId="77777777" w:rsidR="00EE2828" w:rsidRPr="0073413E" w:rsidRDefault="00EE2828" w:rsidP="00EE2828">
      <w:pPr>
        <w:adjustRightInd w:val="0"/>
        <w:rPr>
          <w:b/>
          <w:i/>
        </w:rPr>
      </w:pPr>
      <w:r w:rsidRPr="000261F2">
        <w:rPr>
          <w:b/>
          <w:i/>
        </w:rPr>
        <w:t xml:space="preserve"> </w:t>
      </w:r>
    </w:p>
    <w:p w14:paraId="1418F558" w14:textId="3D1F23AF" w:rsidR="007D46DF" w:rsidRPr="004C5E01" w:rsidRDefault="007D46DF" w:rsidP="007D46DF">
      <w:pPr>
        <w:rPr>
          <w:b/>
          <w:lang w:val="en-US"/>
        </w:rPr>
      </w:pPr>
    </w:p>
    <w:p w14:paraId="64B72ADA" w14:textId="676C15D0" w:rsidR="005E65AB" w:rsidRPr="001A0C82" w:rsidRDefault="005E65AB" w:rsidP="005E65AB">
      <w:pPr>
        <w:rPr>
          <w:b/>
          <w:color w:val="548DD4" w:themeColor="text2" w:themeTint="99"/>
          <w:lang w:val="en-US"/>
        </w:rPr>
      </w:pPr>
      <w:r w:rsidRPr="001A0C82">
        <w:rPr>
          <w:b/>
          <w:color w:val="548DD4" w:themeColor="text2" w:themeTint="99"/>
          <w:lang w:val="en-US"/>
        </w:rPr>
        <w:t xml:space="preserve">BR-BD-19.4.35 : Element MOET met </w:t>
      </w:r>
      <w:proofErr w:type="spellStart"/>
      <w:r w:rsidRPr="001A0C82">
        <w:rPr>
          <w:b/>
          <w:color w:val="548DD4" w:themeColor="text2" w:themeTint="99"/>
          <w:lang w:val="en-US"/>
        </w:rPr>
        <w:t>dezelfde</w:t>
      </w:r>
      <w:proofErr w:type="spellEnd"/>
      <w:r w:rsidRPr="001A0C82">
        <w:rPr>
          <w:b/>
          <w:color w:val="548DD4" w:themeColor="text2" w:themeTint="99"/>
          <w:lang w:val="en-US"/>
        </w:rPr>
        <w:t xml:space="preserve"> </w:t>
      </w:r>
      <w:proofErr w:type="spellStart"/>
      <w:r w:rsidRPr="001A0C82">
        <w:rPr>
          <w:b/>
          <w:color w:val="548DD4" w:themeColor="text2" w:themeTint="99"/>
          <w:lang w:val="en-US"/>
        </w:rPr>
        <w:t>overeenkomstige</w:t>
      </w:r>
      <w:proofErr w:type="spellEnd"/>
      <w:r w:rsidRPr="001A0C82">
        <w:rPr>
          <w:b/>
          <w:color w:val="548DD4" w:themeColor="text2" w:themeTint="99"/>
          <w:lang w:val="en-US"/>
        </w:rPr>
        <w:t xml:space="preserve"> </w:t>
      </w:r>
      <w:proofErr w:type="spellStart"/>
      <w:r w:rsidRPr="001A0C82">
        <w:rPr>
          <w:b/>
          <w:color w:val="548DD4" w:themeColor="text2" w:themeTint="99"/>
          <w:lang w:val="en-US"/>
        </w:rPr>
        <w:t>dimensiewaarden</w:t>
      </w:r>
      <w:proofErr w:type="spellEnd"/>
      <w:r w:rsidRPr="001A0C82">
        <w:rPr>
          <w:b/>
          <w:color w:val="548DD4" w:themeColor="text2" w:themeTint="99"/>
          <w:lang w:val="en-US"/>
        </w:rPr>
        <w:t xml:space="preserve"> in het </w:t>
      </w:r>
      <w:proofErr w:type="spellStart"/>
      <w:r w:rsidRPr="001A0C82">
        <w:rPr>
          <w:b/>
          <w:color w:val="548DD4" w:themeColor="text2" w:themeTint="99"/>
          <w:lang w:val="en-US"/>
        </w:rPr>
        <w:t>bericht</w:t>
      </w:r>
      <w:proofErr w:type="spellEnd"/>
      <w:r w:rsidRPr="001A0C82">
        <w:rPr>
          <w:b/>
          <w:color w:val="548DD4" w:themeColor="text2" w:themeTint="99"/>
          <w:lang w:val="en-US"/>
        </w:rPr>
        <w:t xml:space="preserve"> </w:t>
      </w:r>
      <w:proofErr w:type="spellStart"/>
      <w:r w:rsidRPr="001A0C82">
        <w:rPr>
          <w:b/>
          <w:color w:val="548DD4" w:themeColor="text2" w:themeTint="99"/>
          <w:lang w:val="en-US"/>
        </w:rPr>
        <w:t>zijn</w:t>
      </w:r>
      <w:proofErr w:type="spellEnd"/>
      <w:r w:rsidRPr="001A0C82">
        <w:rPr>
          <w:b/>
          <w:color w:val="548DD4" w:themeColor="text2" w:themeTint="99"/>
          <w:lang w:val="en-US"/>
        </w:rPr>
        <w:t xml:space="preserve"> </w:t>
      </w:r>
      <w:proofErr w:type="spellStart"/>
      <w:r w:rsidRPr="001A0C82">
        <w:rPr>
          <w:b/>
          <w:color w:val="548DD4" w:themeColor="text2" w:themeTint="99"/>
          <w:lang w:val="en-US"/>
        </w:rPr>
        <w:t>opgenomen</w:t>
      </w:r>
      <w:proofErr w:type="spellEnd"/>
      <w:r w:rsidRPr="001A0C82">
        <w:rPr>
          <w:b/>
          <w:color w:val="548DD4" w:themeColor="text2" w:themeTint="99"/>
          <w:lang w:val="en-US"/>
        </w:rPr>
        <w:t xml:space="preserve"> INDIEN </w:t>
      </w:r>
      <w:proofErr w:type="spellStart"/>
      <w:r w:rsidRPr="001A0C82">
        <w:rPr>
          <w:b/>
          <w:color w:val="548DD4" w:themeColor="text2" w:themeTint="99"/>
          <w:lang w:val="en-US"/>
        </w:rPr>
        <w:t>één</w:t>
      </w:r>
      <w:proofErr w:type="spellEnd"/>
      <w:r w:rsidRPr="001A0C82">
        <w:rPr>
          <w:b/>
          <w:color w:val="548DD4" w:themeColor="text2" w:themeTint="99"/>
          <w:lang w:val="en-US"/>
        </w:rPr>
        <w:t xml:space="preserve"> van de </w:t>
      </w:r>
      <w:proofErr w:type="spellStart"/>
      <w:r w:rsidRPr="001A0C82">
        <w:rPr>
          <w:b/>
          <w:color w:val="548DD4" w:themeColor="text2" w:themeTint="99"/>
          <w:lang w:val="en-US"/>
        </w:rPr>
        <w:t>elementen</w:t>
      </w:r>
      <w:proofErr w:type="spellEnd"/>
      <w:r w:rsidRPr="001A0C82">
        <w:rPr>
          <w:b/>
          <w:color w:val="548DD4" w:themeColor="text2" w:themeTint="99"/>
          <w:lang w:val="en-US"/>
        </w:rPr>
        <w:t xml:space="preserve"> </w:t>
      </w:r>
      <w:r w:rsidRPr="001A0C82">
        <w:rPr>
          <w:b/>
          <w:color w:val="548DD4" w:themeColor="text2" w:themeTint="99"/>
          <w:lang w:val="en-US"/>
        </w:rPr>
        <w:br/>
        <w:t xml:space="preserve">'bd-i:Form6166Indication', 'bd-i:IB96USAIndication', 'bd-i:IB92UniversalIndication', </w:t>
      </w:r>
      <w:r w:rsidRPr="001A0C82">
        <w:rPr>
          <w:b/>
          <w:color w:val="548DD4" w:themeColor="text2" w:themeTint="99"/>
          <w:lang w:val="en-US"/>
        </w:rPr>
        <w:br/>
        <w:t>'</w:t>
      </w:r>
      <w:proofErr w:type="spellStart"/>
      <w:r w:rsidRPr="001A0C82">
        <w:rPr>
          <w:b/>
          <w:color w:val="548DD4" w:themeColor="text2" w:themeTint="99"/>
          <w:lang w:val="en-US"/>
        </w:rPr>
        <w:t>bd-i:ConventionApplicationAuthorisationIndication</w:t>
      </w:r>
      <w:proofErr w:type="spellEnd"/>
      <w:r w:rsidRPr="001A0C82">
        <w:rPr>
          <w:b/>
          <w:color w:val="548DD4" w:themeColor="text2" w:themeTint="99"/>
          <w:lang w:val="en-US"/>
        </w:rPr>
        <w:t>', '</w:t>
      </w:r>
      <w:proofErr w:type="spellStart"/>
      <w:r w:rsidRPr="001A0C82">
        <w:rPr>
          <w:b/>
          <w:color w:val="548DD4" w:themeColor="text2" w:themeTint="99"/>
          <w:lang w:val="en-US"/>
        </w:rPr>
        <w:t>bd-i:ConventionPercentage</w:t>
      </w:r>
      <w:proofErr w:type="spellEnd"/>
      <w:r w:rsidRPr="001A0C82">
        <w:rPr>
          <w:b/>
          <w:color w:val="548DD4" w:themeColor="text2" w:themeTint="99"/>
          <w:lang w:val="en-US"/>
        </w:rPr>
        <w:t xml:space="preserve">' of </w:t>
      </w:r>
      <w:r w:rsidRPr="001A0C82">
        <w:rPr>
          <w:b/>
          <w:color w:val="548DD4" w:themeColor="text2" w:themeTint="99"/>
          <w:lang w:val="en-US"/>
        </w:rPr>
        <w:br/>
        <w:t>'</w:t>
      </w:r>
      <w:proofErr w:type="spellStart"/>
      <w:r w:rsidRPr="001A0C82">
        <w:rPr>
          <w:b/>
          <w:color w:val="548DD4" w:themeColor="text2" w:themeTint="99"/>
          <w:lang w:val="en-US"/>
        </w:rPr>
        <w:t>bd-i:ConventionApplicationAmount</w:t>
      </w:r>
      <w:proofErr w:type="spellEnd"/>
      <w:r w:rsidRPr="001A0C82">
        <w:rPr>
          <w:b/>
          <w:color w:val="548DD4" w:themeColor="text2" w:themeTint="99"/>
          <w:lang w:val="en-US"/>
        </w:rPr>
        <w:t xml:space="preserve">' is </w:t>
      </w:r>
      <w:proofErr w:type="spellStart"/>
      <w:r w:rsidRPr="001A0C82">
        <w:rPr>
          <w:b/>
          <w:color w:val="548DD4" w:themeColor="text2" w:themeTint="99"/>
          <w:lang w:val="en-US"/>
        </w:rPr>
        <w:t>opgenomen</w:t>
      </w:r>
      <w:proofErr w:type="spellEnd"/>
      <w:r w:rsidRPr="001A0C82">
        <w:rPr>
          <w:b/>
          <w:color w:val="548DD4" w:themeColor="text2" w:themeTint="99"/>
          <w:lang w:val="en-US"/>
        </w:rPr>
        <w:t>.</w:t>
      </w:r>
    </w:p>
    <w:p w14:paraId="61F3E83A" w14:textId="77777777" w:rsidR="005E65AB" w:rsidRPr="001A0C82" w:rsidRDefault="005E65AB" w:rsidP="005E65AB">
      <w:pPr>
        <w:rPr>
          <w:b/>
          <w:lang w:val="en-US"/>
        </w:rPr>
      </w:pPr>
    </w:p>
    <w:p w14:paraId="6520DCA6" w14:textId="5B7FA82F" w:rsidR="005E65AB" w:rsidRPr="000261F2" w:rsidRDefault="005E65AB" w:rsidP="005E65AB">
      <w:pPr>
        <w:jc w:val="both"/>
      </w:pPr>
      <w:r w:rsidRPr="000261F2">
        <w:t>Element d</w:t>
      </w:r>
      <w:r>
        <w:t>at</w:t>
      </w:r>
      <w:r w:rsidRPr="000261F2">
        <w:t xml:space="preserve"> moet worden opgenomen:</w:t>
      </w:r>
    </w:p>
    <w:p w14:paraId="38BDB581" w14:textId="77777777" w:rsidR="005E65AB" w:rsidRPr="000261F2" w:rsidRDefault="005E65AB" w:rsidP="005E65A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5E65AB" w:rsidRPr="000261F2" w14:paraId="63631C82" w14:textId="77777777" w:rsidTr="003C3B6B">
        <w:tc>
          <w:tcPr>
            <w:tcW w:w="9709" w:type="dxa"/>
            <w:shd w:val="clear" w:color="auto" w:fill="D9D9D9" w:themeFill="background1" w:themeFillShade="D9"/>
          </w:tcPr>
          <w:p w14:paraId="60E8F09A" w14:textId="77777777" w:rsidR="005E65AB" w:rsidRPr="000261F2" w:rsidRDefault="005E65AB" w:rsidP="003C3B6B">
            <w:pPr>
              <w:pStyle w:val="Geenafstand"/>
              <w:rPr>
                <w:b/>
                <w:sz w:val="18"/>
                <w:szCs w:val="18"/>
              </w:rPr>
            </w:pPr>
            <w:r w:rsidRPr="000261F2">
              <w:rPr>
                <w:b/>
                <w:sz w:val="18"/>
                <w:szCs w:val="18"/>
              </w:rPr>
              <w:t>Element</w:t>
            </w:r>
          </w:p>
        </w:tc>
      </w:tr>
      <w:tr w:rsidR="005E65AB" w:rsidRPr="000261F2" w14:paraId="45BC358B" w14:textId="77777777" w:rsidTr="003C3B6B">
        <w:tc>
          <w:tcPr>
            <w:tcW w:w="9709" w:type="dxa"/>
          </w:tcPr>
          <w:p w14:paraId="0C4ECA86" w14:textId="77777777" w:rsidR="005E65AB" w:rsidRDefault="005E65AB" w:rsidP="003C3B6B">
            <w:pPr>
              <w:pStyle w:val="Geenafstand"/>
              <w:rPr>
                <w:sz w:val="18"/>
                <w:szCs w:val="18"/>
              </w:rPr>
            </w:pPr>
            <w:proofErr w:type="spellStart"/>
            <w:r w:rsidRPr="00F37F24">
              <w:rPr>
                <w:sz w:val="18"/>
                <w:szCs w:val="18"/>
              </w:rPr>
              <w:t>bd-i:</w:t>
            </w:r>
            <w:r w:rsidRPr="002F1754">
              <w:rPr>
                <w:sz w:val="18"/>
                <w:szCs w:val="18"/>
              </w:rPr>
              <w:t>DividendPaymentFormAmount</w:t>
            </w:r>
            <w:proofErr w:type="spellEnd"/>
          </w:p>
        </w:tc>
      </w:tr>
    </w:tbl>
    <w:p w14:paraId="605EFE8B" w14:textId="77777777" w:rsidR="005E65AB" w:rsidRPr="0073413E" w:rsidRDefault="005E65AB" w:rsidP="005E65AB">
      <w:pPr>
        <w:adjustRightInd w:val="0"/>
        <w:rPr>
          <w:b/>
          <w:i/>
        </w:rPr>
      </w:pPr>
      <w:r w:rsidRPr="000261F2">
        <w:rPr>
          <w:b/>
          <w:i/>
        </w:rPr>
        <w:t xml:space="preserve"> </w:t>
      </w:r>
    </w:p>
    <w:p w14:paraId="6F64BFC2" w14:textId="6CA8BB14" w:rsidR="005E65AB" w:rsidRPr="00146008" w:rsidRDefault="005E65AB" w:rsidP="005E65AB">
      <w:pPr>
        <w:rPr>
          <w:b/>
          <w:color w:val="548DD4" w:themeColor="text2" w:themeTint="99"/>
        </w:rPr>
      </w:pPr>
      <w:r>
        <w:rPr>
          <w:b/>
          <w:color w:val="548DD4" w:themeColor="text2" w:themeTint="99"/>
        </w:rPr>
        <w:br/>
      </w:r>
      <w:r w:rsidRPr="00146008">
        <w:rPr>
          <w:b/>
          <w:color w:val="548DD4" w:themeColor="text2" w:themeTint="99"/>
        </w:rPr>
        <w:t>BR-BD-</w:t>
      </w:r>
      <w:r w:rsidRPr="00322648">
        <w:rPr>
          <w:b/>
          <w:color w:val="548DD4" w:themeColor="text2" w:themeTint="99"/>
        </w:rPr>
        <w:t>19.4.</w:t>
      </w:r>
      <w:r>
        <w:rPr>
          <w:b/>
          <w:color w:val="548DD4" w:themeColor="text2" w:themeTint="99"/>
        </w:rPr>
        <w:t>36</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element</w:t>
      </w:r>
      <w:r>
        <w:rPr>
          <w:b/>
          <w:color w:val="548DD4" w:themeColor="text2" w:themeTint="99"/>
        </w:rPr>
        <w:t xml:space="preserve"> </w:t>
      </w:r>
      <w:r w:rsidRPr="00F21EC7">
        <w:rPr>
          <w:b/>
          <w:color w:val="548DD4" w:themeColor="text2" w:themeTint="99"/>
        </w:rPr>
        <w:t>'</w:t>
      </w:r>
      <w:proofErr w:type="spellStart"/>
      <w:r w:rsidRPr="00601CA7">
        <w:rPr>
          <w:b/>
          <w:color w:val="548DD4" w:themeColor="text2" w:themeTint="99"/>
        </w:rPr>
        <w:t>bd-i:</w:t>
      </w:r>
      <w:r w:rsidRPr="005E65AB">
        <w:rPr>
          <w:b/>
          <w:color w:val="548DD4" w:themeColor="text2" w:themeTint="99"/>
        </w:rPr>
        <w:t>PaymentOrdinaryRate</w:t>
      </w:r>
      <w:proofErr w:type="spellEnd"/>
      <w:r w:rsidRPr="00F21EC7">
        <w:rPr>
          <w:b/>
          <w:color w:val="548DD4" w:themeColor="text2" w:themeTint="99"/>
        </w:rPr>
        <w:t>'</w:t>
      </w:r>
      <w:r>
        <w:rPr>
          <w:b/>
          <w:color w:val="548DD4" w:themeColor="text2" w:themeTint="99"/>
        </w:rPr>
        <w:t xml:space="preserve"> </w:t>
      </w:r>
      <w:r w:rsidRPr="00601CA7">
        <w:rPr>
          <w:b/>
          <w:color w:val="548DD4" w:themeColor="text2" w:themeTint="99"/>
        </w:rPr>
        <w:t>is opgenomen</w:t>
      </w:r>
      <w:r w:rsidRPr="00146008">
        <w:rPr>
          <w:b/>
          <w:color w:val="548DD4" w:themeColor="text2" w:themeTint="99"/>
        </w:rPr>
        <w:t>.</w:t>
      </w:r>
    </w:p>
    <w:p w14:paraId="071D60B4" w14:textId="77777777" w:rsidR="005E65AB" w:rsidRPr="000261F2" w:rsidRDefault="005E65AB" w:rsidP="005E65AB">
      <w:pPr>
        <w:rPr>
          <w:b/>
        </w:rPr>
      </w:pPr>
    </w:p>
    <w:p w14:paraId="7D22A749" w14:textId="77777777" w:rsidR="005E65AB" w:rsidRPr="000261F2" w:rsidRDefault="005E65AB" w:rsidP="005E65AB">
      <w:pPr>
        <w:jc w:val="both"/>
      </w:pPr>
      <w:r w:rsidRPr="000261F2">
        <w:t>Element d</w:t>
      </w:r>
      <w:r>
        <w:t>at</w:t>
      </w:r>
      <w:r w:rsidRPr="000261F2">
        <w:t xml:space="preserve"> moet worden opgenomen:</w:t>
      </w:r>
    </w:p>
    <w:p w14:paraId="35788997" w14:textId="77777777" w:rsidR="005E65AB" w:rsidRPr="000261F2" w:rsidRDefault="005E65AB" w:rsidP="005E65A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5E65AB" w:rsidRPr="000261F2" w14:paraId="69F82C75" w14:textId="77777777" w:rsidTr="003C3B6B">
        <w:tc>
          <w:tcPr>
            <w:tcW w:w="9709" w:type="dxa"/>
            <w:shd w:val="clear" w:color="auto" w:fill="D9D9D9" w:themeFill="background1" w:themeFillShade="D9"/>
          </w:tcPr>
          <w:p w14:paraId="6C433940" w14:textId="77777777" w:rsidR="005E65AB" w:rsidRPr="000261F2" w:rsidRDefault="005E65AB" w:rsidP="003C3B6B">
            <w:pPr>
              <w:pStyle w:val="Geenafstand"/>
              <w:rPr>
                <w:b/>
                <w:sz w:val="18"/>
                <w:szCs w:val="18"/>
              </w:rPr>
            </w:pPr>
            <w:r w:rsidRPr="000261F2">
              <w:rPr>
                <w:b/>
                <w:sz w:val="18"/>
                <w:szCs w:val="18"/>
              </w:rPr>
              <w:t>Element</w:t>
            </w:r>
          </w:p>
        </w:tc>
      </w:tr>
      <w:tr w:rsidR="005E65AB" w:rsidRPr="000261F2" w14:paraId="395398A4" w14:textId="77777777" w:rsidTr="003C3B6B">
        <w:tc>
          <w:tcPr>
            <w:tcW w:w="9709" w:type="dxa"/>
          </w:tcPr>
          <w:p w14:paraId="70CE6708" w14:textId="77777777" w:rsidR="005E65AB" w:rsidRDefault="005E65AB" w:rsidP="003C3B6B">
            <w:pPr>
              <w:pStyle w:val="Geenafstand"/>
              <w:rPr>
                <w:sz w:val="18"/>
                <w:szCs w:val="18"/>
              </w:rPr>
            </w:pPr>
            <w:proofErr w:type="spellStart"/>
            <w:r w:rsidRPr="00F37F24">
              <w:rPr>
                <w:sz w:val="18"/>
                <w:szCs w:val="18"/>
              </w:rPr>
              <w:t>bd-i:</w:t>
            </w:r>
            <w:r w:rsidRPr="002F1754">
              <w:rPr>
                <w:sz w:val="18"/>
                <w:szCs w:val="18"/>
              </w:rPr>
              <w:t>DividendPaymentFormAmount</w:t>
            </w:r>
            <w:proofErr w:type="spellEnd"/>
          </w:p>
        </w:tc>
      </w:tr>
    </w:tbl>
    <w:p w14:paraId="5713936F" w14:textId="77777777" w:rsidR="005E65AB" w:rsidRPr="0073413E" w:rsidRDefault="005E65AB" w:rsidP="005E65AB">
      <w:pPr>
        <w:adjustRightInd w:val="0"/>
        <w:rPr>
          <w:b/>
          <w:i/>
        </w:rPr>
      </w:pPr>
      <w:r w:rsidRPr="000261F2">
        <w:rPr>
          <w:b/>
          <w:i/>
        </w:rPr>
        <w:t xml:space="preserve"> </w:t>
      </w:r>
    </w:p>
    <w:p w14:paraId="436F2BF6" w14:textId="77777777" w:rsidR="005E65AB" w:rsidRPr="000261F2" w:rsidRDefault="005E65AB" w:rsidP="005E65AB">
      <w:pPr>
        <w:adjustRightInd w:val="0"/>
        <w:rPr>
          <w:b/>
          <w:i/>
        </w:rPr>
      </w:pPr>
    </w:p>
    <w:p w14:paraId="77464A06" w14:textId="77777777" w:rsidR="00E17447" w:rsidRDefault="00E17447">
      <w:pPr>
        <w:spacing w:after="200" w:line="276" w:lineRule="auto"/>
        <w:rPr>
          <w:b/>
          <w:color w:val="548DD4" w:themeColor="text2" w:themeTint="99"/>
        </w:rPr>
      </w:pPr>
      <w:r>
        <w:rPr>
          <w:b/>
          <w:color w:val="548DD4" w:themeColor="text2" w:themeTint="99"/>
        </w:rPr>
        <w:br w:type="page"/>
      </w:r>
    </w:p>
    <w:p w14:paraId="4C6DF49F" w14:textId="3FA9FC71" w:rsidR="00E17447" w:rsidRPr="00146008" w:rsidRDefault="00E17447" w:rsidP="00E17447">
      <w:pPr>
        <w:rPr>
          <w:b/>
          <w:color w:val="548DD4" w:themeColor="text2" w:themeTint="99"/>
        </w:rPr>
      </w:pPr>
      <w:r w:rsidRPr="001C6D34">
        <w:rPr>
          <w:b/>
          <w:color w:val="548DD4" w:themeColor="text2" w:themeTint="99"/>
        </w:rPr>
        <w:lastRenderedPageBreak/>
        <w:t>BR-BD-</w:t>
      </w:r>
      <w:r w:rsidRPr="00E17447">
        <w:rPr>
          <w:b/>
          <w:color w:val="548DD4" w:themeColor="text2" w:themeTint="99"/>
        </w:rPr>
        <w:t>19.4.</w:t>
      </w:r>
      <w:r>
        <w:rPr>
          <w:b/>
          <w:color w:val="548DD4" w:themeColor="text2" w:themeTint="99"/>
        </w:rPr>
        <w:t>37</w:t>
      </w:r>
      <w:r w:rsidRPr="001C6D34">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bd-i:SubstantialInterestRevenueEntitlementName</w:t>
      </w:r>
      <w:proofErr w:type="spellEnd"/>
      <w:r w:rsidRPr="00F21EC7">
        <w:rPr>
          <w:b/>
          <w:color w:val="548DD4" w:themeColor="text2" w:themeTint="99"/>
        </w:rPr>
        <w:t>'</w:t>
      </w:r>
      <w:r>
        <w:rPr>
          <w:b/>
          <w:color w:val="548DD4" w:themeColor="text2" w:themeTint="99"/>
        </w:rPr>
        <w:t>,</w:t>
      </w:r>
      <w:r w:rsidRPr="00601CA7">
        <w:rPr>
          <w:b/>
          <w:color w:val="548DD4" w:themeColor="text2" w:themeTint="99"/>
        </w:rPr>
        <w:t xml:space="preserve"> </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bd-i:SubstantialInterestRevenueEntitlementIdentification</w:t>
      </w:r>
      <w:proofErr w:type="spellEnd"/>
      <w:r w:rsidRPr="00F21EC7">
        <w:rPr>
          <w:b/>
          <w:color w:val="548DD4" w:themeColor="text2" w:themeTint="99"/>
        </w:rPr>
        <w:t>'</w:t>
      </w:r>
      <w:r>
        <w:rPr>
          <w:b/>
          <w:color w:val="548DD4" w:themeColor="text2" w:themeTint="99"/>
        </w:rPr>
        <w:t>,</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bd-i:SubstantialInterestRevenueEntitlementInterestSize</w:t>
      </w:r>
      <w:proofErr w:type="spellEnd"/>
      <w:r w:rsidRPr="00F21EC7">
        <w:rPr>
          <w:b/>
          <w:color w:val="548DD4" w:themeColor="text2" w:themeTint="99"/>
        </w:rPr>
        <w:t>'</w:t>
      </w:r>
      <w:r w:rsidRPr="00601CA7">
        <w:rPr>
          <w:b/>
          <w:color w:val="548DD4" w:themeColor="text2" w:themeTint="99"/>
        </w:rPr>
        <w:t xml:space="preserve"> of </w:t>
      </w:r>
      <w:r w:rsidRPr="00601CA7">
        <w:rPr>
          <w:b/>
          <w:color w:val="548DD4" w:themeColor="text2" w:themeTint="99"/>
        </w:rPr>
        <w:br/>
      </w:r>
      <w:r w:rsidRPr="00F21EC7">
        <w:rPr>
          <w:b/>
          <w:color w:val="548DD4" w:themeColor="text2" w:themeTint="99"/>
        </w:rPr>
        <w:t>'</w:t>
      </w:r>
      <w:proofErr w:type="spellStart"/>
      <w:r w:rsidRPr="00601CA7">
        <w:rPr>
          <w:b/>
          <w:color w:val="548DD4" w:themeColor="text2" w:themeTint="99"/>
        </w:rPr>
        <w:t>bd-i:SubstantialInterestRevenueEntitlementDividendPayment</w:t>
      </w:r>
      <w:proofErr w:type="spellEnd"/>
      <w:r w:rsidRPr="00F21EC7">
        <w:rPr>
          <w:b/>
          <w:color w:val="548DD4" w:themeColor="text2" w:themeTint="99"/>
        </w:rPr>
        <w:t>'</w:t>
      </w:r>
      <w:r w:rsidRPr="00601CA7">
        <w:rPr>
          <w:b/>
          <w:color w:val="548DD4" w:themeColor="text2" w:themeTint="99"/>
        </w:rPr>
        <w:t xml:space="preserve"> is opgenomen</w:t>
      </w:r>
      <w:r w:rsidRPr="00146008">
        <w:rPr>
          <w:b/>
          <w:color w:val="548DD4" w:themeColor="text2" w:themeTint="99"/>
        </w:rPr>
        <w:t>.</w:t>
      </w:r>
    </w:p>
    <w:p w14:paraId="314E4636" w14:textId="77777777" w:rsidR="00E17447" w:rsidRPr="000261F2" w:rsidRDefault="00E17447" w:rsidP="00E17447">
      <w:pPr>
        <w:rPr>
          <w:b/>
        </w:rPr>
      </w:pPr>
    </w:p>
    <w:p w14:paraId="22E86647" w14:textId="300C6F23" w:rsidR="00E17447" w:rsidRPr="000261F2" w:rsidRDefault="00E17447" w:rsidP="00E17447">
      <w:pPr>
        <w:jc w:val="both"/>
      </w:pPr>
      <w:r w:rsidRPr="000261F2">
        <w:t>Element d</w:t>
      </w:r>
      <w:r>
        <w:t>at</w:t>
      </w:r>
      <w:r w:rsidRPr="000261F2">
        <w:t xml:space="preserve"> moet worden opgenomen:</w:t>
      </w:r>
    </w:p>
    <w:p w14:paraId="48A87168" w14:textId="77777777" w:rsidR="00E17447" w:rsidRPr="000261F2" w:rsidRDefault="00E17447" w:rsidP="00E1744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E17447" w:rsidRPr="000261F2" w14:paraId="64DA0356" w14:textId="77777777" w:rsidTr="003C3B6B">
        <w:tc>
          <w:tcPr>
            <w:tcW w:w="9709" w:type="dxa"/>
            <w:shd w:val="clear" w:color="auto" w:fill="D9D9D9" w:themeFill="background1" w:themeFillShade="D9"/>
          </w:tcPr>
          <w:p w14:paraId="011384CB" w14:textId="77777777" w:rsidR="00E17447" w:rsidRPr="000261F2" w:rsidRDefault="00E17447" w:rsidP="003C3B6B">
            <w:pPr>
              <w:pStyle w:val="Geenafstand"/>
              <w:rPr>
                <w:b/>
                <w:sz w:val="18"/>
                <w:szCs w:val="18"/>
              </w:rPr>
            </w:pPr>
            <w:r w:rsidRPr="000261F2">
              <w:rPr>
                <w:b/>
                <w:sz w:val="18"/>
                <w:szCs w:val="18"/>
              </w:rPr>
              <w:t>Element</w:t>
            </w:r>
          </w:p>
        </w:tc>
      </w:tr>
      <w:tr w:rsidR="00E17447" w:rsidRPr="000261F2" w14:paraId="41FBC787" w14:textId="77777777" w:rsidTr="003C3B6B">
        <w:tc>
          <w:tcPr>
            <w:tcW w:w="9709" w:type="dxa"/>
          </w:tcPr>
          <w:p w14:paraId="45680104" w14:textId="77777777" w:rsidR="00E17447" w:rsidRDefault="00E17447" w:rsidP="003C3B6B">
            <w:pPr>
              <w:pStyle w:val="Geenafstand"/>
              <w:rPr>
                <w:sz w:val="18"/>
                <w:szCs w:val="18"/>
              </w:rPr>
            </w:pPr>
            <w:proofErr w:type="spellStart"/>
            <w:r w:rsidRPr="00A36969">
              <w:rPr>
                <w:sz w:val="18"/>
                <w:szCs w:val="18"/>
              </w:rPr>
              <w:t>bd-i:PaymentOrdinaryRate</w:t>
            </w:r>
            <w:proofErr w:type="spellEnd"/>
          </w:p>
        </w:tc>
      </w:tr>
    </w:tbl>
    <w:p w14:paraId="73224E0C" w14:textId="77777777" w:rsidR="00E17447" w:rsidRDefault="00E17447" w:rsidP="00E17447">
      <w:pPr>
        <w:adjustRightInd w:val="0"/>
        <w:rPr>
          <w:b/>
          <w:i/>
        </w:rPr>
      </w:pPr>
    </w:p>
    <w:p w14:paraId="0619118F" w14:textId="77777777" w:rsidR="00E17447" w:rsidRDefault="00E17447" w:rsidP="00E17447">
      <w:pPr>
        <w:adjustRightInd w:val="0"/>
        <w:rPr>
          <w:b/>
          <w:i/>
        </w:rPr>
      </w:pPr>
    </w:p>
    <w:p w14:paraId="36643B32" w14:textId="073C5412" w:rsidR="00322648" w:rsidRPr="00146008" w:rsidRDefault="00322648" w:rsidP="005E65AB">
      <w:pPr>
        <w:rPr>
          <w:b/>
          <w:color w:val="548DD4" w:themeColor="text2" w:themeTint="99"/>
        </w:rPr>
      </w:pPr>
      <w:r w:rsidRPr="00146008">
        <w:rPr>
          <w:b/>
          <w:color w:val="548DD4" w:themeColor="text2" w:themeTint="99"/>
        </w:rPr>
        <w:t>BR-BD-</w:t>
      </w:r>
      <w:r w:rsidRPr="00E17447">
        <w:rPr>
          <w:b/>
          <w:color w:val="548DD4" w:themeColor="text2" w:themeTint="99"/>
        </w:rPr>
        <w:t>19.4.</w:t>
      </w:r>
      <w:r w:rsidR="00E17447" w:rsidRPr="00E17447">
        <w:rPr>
          <w:b/>
          <w:color w:val="548DD4" w:themeColor="text2" w:themeTint="99"/>
        </w:rPr>
        <w:t>38</w:t>
      </w:r>
      <w:r w:rsidRPr="00146008">
        <w:rPr>
          <w:b/>
          <w:color w:val="548DD4" w:themeColor="text2" w:themeTint="99"/>
        </w:rPr>
        <w:t xml:space="preserve"> : </w:t>
      </w:r>
      <w:r w:rsidRPr="00601CA7">
        <w:rPr>
          <w:b/>
          <w:color w:val="548DD4" w:themeColor="text2" w:themeTint="99"/>
        </w:rPr>
        <w:t xml:space="preserve">Element MOET </w:t>
      </w:r>
      <w:r w:rsidRPr="00C53C66">
        <w:rPr>
          <w:b/>
          <w:color w:val="548DD4" w:themeColor="text2" w:themeTint="99"/>
        </w:rPr>
        <w:t>met dezelfde overeenkomstige dimensiewaarden</w:t>
      </w:r>
      <w:r w:rsidRPr="00601CA7">
        <w:rPr>
          <w:b/>
          <w:color w:val="548DD4" w:themeColor="text2" w:themeTint="99"/>
        </w:rPr>
        <w:t xml:space="preserve"> in het bericht zijn opgenomen INDIEN één van de elementen </w:t>
      </w:r>
      <w:r w:rsidRPr="00601CA7">
        <w:rPr>
          <w:b/>
          <w:color w:val="548DD4" w:themeColor="text2" w:themeTint="99"/>
        </w:rPr>
        <w:br/>
      </w:r>
      <w:r w:rsidRPr="00F21EC7">
        <w:rPr>
          <w:b/>
          <w:color w:val="548DD4" w:themeColor="text2" w:themeTint="99"/>
        </w:rPr>
        <w:t>'</w:t>
      </w:r>
      <w:r w:rsidRPr="00601CA7">
        <w:rPr>
          <w:b/>
          <w:color w:val="548DD4" w:themeColor="text2" w:themeTint="99"/>
        </w:rPr>
        <w:t>bd-i:</w:t>
      </w:r>
      <w:r w:rsidRPr="00A36969">
        <w:rPr>
          <w:b/>
          <w:color w:val="548DD4" w:themeColor="text2" w:themeTint="99"/>
        </w:rPr>
        <w:t>DividendTaxReductionArticle11</w:t>
      </w:r>
      <w:r w:rsidRPr="00F21EC7">
        <w:rPr>
          <w:b/>
          <w:color w:val="548DD4" w:themeColor="text2" w:themeTint="99"/>
        </w:rPr>
        <w:t>'</w:t>
      </w:r>
      <w:r>
        <w:rPr>
          <w:b/>
          <w:color w:val="548DD4" w:themeColor="text2" w:themeTint="99"/>
        </w:rPr>
        <w:t xml:space="preserve">, </w:t>
      </w:r>
      <w:r w:rsidRPr="00F21EC7">
        <w:rPr>
          <w:b/>
          <w:color w:val="548DD4" w:themeColor="text2" w:themeTint="99"/>
        </w:rPr>
        <w:t>'</w:t>
      </w:r>
      <w:r w:rsidRPr="00601CA7">
        <w:rPr>
          <w:b/>
          <w:color w:val="548DD4" w:themeColor="text2" w:themeTint="99"/>
        </w:rPr>
        <w:t>bd-i:</w:t>
      </w:r>
      <w:r w:rsidRPr="00A36969">
        <w:rPr>
          <w:b/>
          <w:color w:val="548DD4" w:themeColor="text2" w:themeTint="99"/>
        </w:rPr>
        <w:t>DividendTaxWithheldArticle11a</w:t>
      </w:r>
      <w:r w:rsidRPr="00F21EC7">
        <w:rPr>
          <w:b/>
          <w:color w:val="548DD4" w:themeColor="text2" w:themeTint="99"/>
        </w:rPr>
        <w:t>'</w:t>
      </w:r>
      <w:r>
        <w:rPr>
          <w:b/>
          <w:color w:val="548DD4" w:themeColor="text2" w:themeTint="99"/>
        </w:rPr>
        <w:t xml:space="preserve">, </w:t>
      </w:r>
      <w:r>
        <w:rPr>
          <w:b/>
          <w:color w:val="548DD4" w:themeColor="text2" w:themeTint="99"/>
        </w:rPr>
        <w:br/>
      </w:r>
      <w:r w:rsidRPr="00F21EC7">
        <w:rPr>
          <w:b/>
          <w:color w:val="548DD4" w:themeColor="text2" w:themeTint="99"/>
        </w:rPr>
        <w:t>'</w:t>
      </w:r>
      <w:r w:rsidRPr="00601CA7">
        <w:rPr>
          <w:b/>
          <w:color w:val="548DD4" w:themeColor="text2" w:themeTint="99"/>
        </w:rPr>
        <w:t>bd-i:</w:t>
      </w:r>
      <w:r w:rsidRPr="00A36969">
        <w:rPr>
          <w:b/>
          <w:color w:val="548DD4" w:themeColor="text2" w:themeTint="99"/>
        </w:rPr>
        <w:t>DividendTaxForeignWithheldArticle11a</w:t>
      </w:r>
      <w:r w:rsidRPr="00F21EC7">
        <w:rPr>
          <w:b/>
          <w:color w:val="548DD4" w:themeColor="text2" w:themeTint="99"/>
        </w:rPr>
        <w:t>'</w:t>
      </w:r>
      <w:r>
        <w:rPr>
          <w:b/>
          <w:color w:val="548DD4" w:themeColor="text2" w:themeTint="99"/>
        </w:rPr>
        <w:t xml:space="preserve">, </w:t>
      </w:r>
      <w:r w:rsidRPr="00F21EC7">
        <w:rPr>
          <w:b/>
          <w:color w:val="548DD4" w:themeColor="text2" w:themeTint="99"/>
        </w:rPr>
        <w:t>'</w:t>
      </w:r>
      <w:r w:rsidRPr="00601CA7">
        <w:rPr>
          <w:b/>
          <w:color w:val="548DD4" w:themeColor="text2" w:themeTint="99"/>
        </w:rPr>
        <w:t>bd-i:</w:t>
      </w:r>
      <w:r w:rsidRPr="00A36969">
        <w:rPr>
          <w:b/>
          <w:color w:val="548DD4" w:themeColor="text2" w:themeTint="99"/>
        </w:rPr>
        <w:t>DividendTaxWithheldArticle12</w:t>
      </w:r>
      <w:r w:rsidRPr="00F21EC7">
        <w:rPr>
          <w:b/>
          <w:color w:val="548DD4" w:themeColor="text2" w:themeTint="99"/>
        </w:rPr>
        <w:t>'</w:t>
      </w:r>
      <w:r>
        <w:rPr>
          <w:b/>
          <w:color w:val="548DD4" w:themeColor="text2" w:themeTint="99"/>
        </w:rPr>
        <w:t xml:space="preserve"> of </w:t>
      </w:r>
      <w:r>
        <w:rPr>
          <w:b/>
          <w:color w:val="548DD4" w:themeColor="text2" w:themeTint="99"/>
        </w:rPr>
        <w:br/>
      </w:r>
      <w:r w:rsidRPr="00F21EC7">
        <w:rPr>
          <w:b/>
          <w:color w:val="548DD4" w:themeColor="text2" w:themeTint="99"/>
        </w:rPr>
        <w:t>'</w:t>
      </w:r>
      <w:r w:rsidRPr="00601CA7">
        <w:rPr>
          <w:b/>
          <w:color w:val="548DD4" w:themeColor="text2" w:themeTint="99"/>
        </w:rPr>
        <w:t>bd-i:</w:t>
      </w:r>
      <w:r w:rsidRPr="00993402">
        <w:rPr>
          <w:b/>
          <w:color w:val="548DD4" w:themeColor="text2" w:themeTint="99"/>
        </w:rPr>
        <w:t>ContributionReductionArticle12</w:t>
      </w:r>
      <w:r w:rsidRPr="00F21EC7">
        <w:rPr>
          <w:b/>
          <w:color w:val="548DD4" w:themeColor="text2" w:themeTint="99"/>
        </w:rPr>
        <w:t>'</w:t>
      </w:r>
      <w:r>
        <w:rPr>
          <w:b/>
          <w:color w:val="548DD4" w:themeColor="text2" w:themeTint="99"/>
        </w:rPr>
        <w:t xml:space="preserve"> </w:t>
      </w:r>
      <w:r w:rsidRPr="00601CA7">
        <w:rPr>
          <w:b/>
          <w:color w:val="548DD4" w:themeColor="text2" w:themeTint="99"/>
        </w:rPr>
        <w:t>is opgenomen</w:t>
      </w:r>
      <w:r w:rsidRPr="00146008">
        <w:rPr>
          <w:b/>
          <w:color w:val="548DD4" w:themeColor="text2" w:themeTint="99"/>
        </w:rPr>
        <w:t>.</w:t>
      </w:r>
    </w:p>
    <w:p w14:paraId="3E3FBDDD" w14:textId="77777777" w:rsidR="00322648" w:rsidRPr="000261F2" w:rsidRDefault="00322648" w:rsidP="00322648">
      <w:pPr>
        <w:rPr>
          <w:b/>
        </w:rPr>
      </w:pPr>
    </w:p>
    <w:p w14:paraId="2E6392D0" w14:textId="77777777" w:rsidR="00322648" w:rsidRPr="000261F2" w:rsidRDefault="00322648" w:rsidP="00322648">
      <w:pPr>
        <w:jc w:val="both"/>
      </w:pPr>
      <w:r w:rsidRPr="000261F2">
        <w:t>Elementen die moeten worden opgenomen:</w:t>
      </w:r>
    </w:p>
    <w:p w14:paraId="3D041300" w14:textId="77777777" w:rsidR="00322648" w:rsidRPr="000261F2" w:rsidRDefault="00322648" w:rsidP="00322648">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22648" w:rsidRPr="000261F2" w14:paraId="6B708A7F" w14:textId="77777777" w:rsidTr="003C3B6B">
        <w:tc>
          <w:tcPr>
            <w:tcW w:w="9709" w:type="dxa"/>
            <w:shd w:val="clear" w:color="auto" w:fill="D9D9D9" w:themeFill="background1" w:themeFillShade="D9"/>
          </w:tcPr>
          <w:p w14:paraId="6059ADE1" w14:textId="77777777" w:rsidR="00322648" w:rsidRPr="000261F2" w:rsidRDefault="00322648" w:rsidP="003C3B6B">
            <w:pPr>
              <w:pStyle w:val="Geenafstand"/>
              <w:rPr>
                <w:b/>
                <w:sz w:val="18"/>
                <w:szCs w:val="18"/>
              </w:rPr>
            </w:pPr>
            <w:r w:rsidRPr="000261F2">
              <w:rPr>
                <w:b/>
                <w:sz w:val="18"/>
                <w:szCs w:val="18"/>
              </w:rPr>
              <w:t>Element</w:t>
            </w:r>
          </w:p>
        </w:tc>
      </w:tr>
      <w:tr w:rsidR="00322648" w:rsidRPr="000261F2" w14:paraId="195FB481" w14:textId="77777777" w:rsidTr="003C3B6B">
        <w:tc>
          <w:tcPr>
            <w:tcW w:w="9709" w:type="dxa"/>
          </w:tcPr>
          <w:p w14:paraId="577E0A58" w14:textId="77777777" w:rsidR="00322648" w:rsidRPr="000261F2" w:rsidRDefault="00322648" w:rsidP="003C3B6B">
            <w:pPr>
              <w:pStyle w:val="Geenafstand"/>
              <w:rPr>
                <w:sz w:val="18"/>
                <w:szCs w:val="18"/>
              </w:rPr>
            </w:pPr>
            <w:proofErr w:type="spellStart"/>
            <w:r w:rsidRPr="00E12336">
              <w:rPr>
                <w:sz w:val="18"/>
                <w:szCs w:val="18"/>
              </w:rPr>
              <w:t>bd-i:</w:t>
            </w:r>
            <w:r w:rsidRPr="005E62EB">
              <w:rPr>
                <w:sz w:val="18"/>
                <w:szCs w:val="18"/>
              </w:rPr>
              <w:t>DividendTaxTaxReturnIdentificationNumber</w:t>
            </w:r>
            <w:proofErr w:type="spellEnd"/>
          </w:p>
        </w:tc>
      </w:tr>
      <w:tr w:rsidR="00322648" w:rsidRPr="000261F2" w14:paraId="162340B9" w14:textId="77777777" w:rsidTr="003C3B6B">
        <w:tc>
          <w:tcPr>
            <w:tcW w:w="9709" w:type="dxa"/>
          </w:tcPr>
          <w:p w14:paraId="079C66DF" w14:textId="77777777" w:rsidR="00322648" w:rsidRPr="000261F2" w:rsidRDefault="00322648" w:rsidP="003C3B6B">
            <w:pPr>
              <w:pStyle w:val="Geenafstand"/>
              <w:rPr>
                <w:sz w:val="18"/>
                <w:szCs w:val="18"/>
              </w:rPr>
            </w:pPr>
            <w:proofErr w:type="spellStart"/>
            <w:r w:rsidRPr="005E62EB">
              <w:rPr>
                <w:sz w:val="18"/>
                <w:szCs w:val="18"/>
              </w:rPr>
              <w:t>bd-i:DividendTaxToBePaid</w:t>
            </w:r>
            <w:proofErr w:type="spellEnd"/>
          </w:p>
        </w:tc>
      </w:tr>
    </w:tbl>
    <w:p w14:paraId="6176A62A" w14:textId="77777777" w:rsidR="00322648" w:rsidRPr="000261F2" w:rsidRDefault="00322648" w:rsidP="00322648">
      <w:pPr>
        <w:adjustRightInd w:val="0"/>
        <w:rPr>
          <w:b/>
          <w:i/>
        </w:rPr>
      </w:pPr>
      <w:r w:rsidRPr="000261F2">
        <w:rPr>
          <w:b/>
          <w:i/>
        </w:rPr>
        <w:t xml:space="preserve"> </w:t>
      </w:r>
    </w:p>
    <w:p w14:paraId="5FBB8500" w14:textId="77777777" w:rsidR="002B2C67" w:rsidRPr="00146008" w:rsidRDefault="002B2C67" w:rsidP="002B2C67">
      <w:pPr>
        <w:pStyle w:val="Geenafstand"/>
        <w:tabs>
          <w:tab w:val="left" w:pos="1418"/>
          <w:tab w:val="left" w:pos="1701"/>
        </w:tabs>
        <w:rPr>
          <w:color w:val="548DD4" w:themeColor="text2" w:themeTint="99"/>
        </w:rPr>
      </w:pPr>
    </w:p>
    <w:p w14:paraId="21400238" w14:textId="37936B16" w:rsidR="00D906CC" w:rsidRDefault="00D906CC">
      <w:pPr>
        <w:spacing w:after="200" w:line="276" w:lineRule="auto"/>
        <w:rPr>
          <w:b/>
          <w:i/>
        </w:rPr>
      </w:pPr>
      <w:r>
        <w:rPr>
          <w:b/>
          <w:i/>
        </w:rPr>
        <w:br w:type="page"/>
      </w:r>
    </w:p>
    <w:p w14:paraId="0754FC9B" w14:textId="77777777" w:rsidR="001C6617" w:rsidRDefault="001C6617" w:rsidP="001C6617">
      <w:pPr>
        <w:pStyle w:val="Kop2"/>
      </w:pPr>
      <w:bookmarkStart w:id="41" w:name="_Toc152052389"/>
      <w:r w:rsidRPr="000261F2">
        <w:lastRenderedPageBreak/>
        <w:t xml:space="preserve">BD Reporting Rules – </w:t>
      </w:r>
      <w:r>
        <w:t>Aanvraag kwalificatiebeschikking dividendbelasting</w:t>
      </w:r>
      <w:bookmarkEnd w:id="41"/>
    </w:p>
    <w:p w14:paraId="626B6819" w14:textId="77777777" w:rsidR="001C6617" w:rsidRPr="00601CA7" w:rsidRDefault="001C6617" w:rsidP="001C6617"/>
    <w:p w14:paraId="4D858436" w14:textId="77777777" w:rsidR="001C6617" w:rsidRPr="000261F2" w:rsidRDefault="001C6617" w:rsidP="001C6617">
      <w:pPr>
        <w:pStyle w:val="Geenafstand"/>
      </w:pPr>
      <w:r w:rsidRPr="000261F2">
        <w:t xml:space="preserve">De volgende regels zijn specifiek van toepassing op </w:t>
      </w:r>
      <w:r>
        <w:t>de</w:t>
      </w:r>
      <w:r w:rsidRPr="000261F2">
        <w:t xml:space="preserve"> berichtstroom '</w:t>
      </w:r>
      <w:r>
        <w:t>Aanvraag kwalificatiebeschikking dividendbelasting</w:t>
      </w:r>
      <w:r w:rsidRPr="000261F2">
        <w:t>'</w:t>
      </w:r>
    </w:p>
    <w:p w14:paraId="162DF27F" w14:textId="77777777" w:rsidR="001C6617" w:rsidRPr="000261F2" w:rsidRDefault="001C6617" w:rsidP="001C6617"/>
    <w:p w14:paraId="7BBCB4AB" w14:textId="77777777" w:rsidR="001C6617" w:rsidRPr="000261F2" w:rsidRDefault="001C6617" w:rsidP="001C6617"/>
    <w:p w14:paraId="116C0FB7" w14:textId="77777777" w:rsidR="001C6617" w:rsidRPr="000261F2" w:rsidRDefault="001C6617" w:rsidP="001C6617">
      <w:pPr>
        <w:pStyle w:val="Geenafstand"/>
        <w:rPr>
          <w:b/>
          <w:i/>
        </w:rPr>
      </w:pPr>
      <w:r w:rsidRPr="000261F2">
        <w:rPr>
          <w:b/>
          <w:i/>
        </w:rPr>
        <w:t xml:space="preserve">1. </w:t>
      </w:r>
      <w:proofErr w:type="spellStart"/>
      <w:r w:rsidRPr="000261F2">
        <w:rPr>
          <w:b/>
          <w:i/>
        </w:rPr>
        <w:t>Instance</w:t>
      </w:r>
      <w:proofErr w:type="spellEnd"/>
      <w:r w:rsidRPr="000261F2">
        <w:rPr>
          <w:b/>
          <w:i/>
        </w:rPr>
        <w:t xml:space="preserve"> regels</w:t>
      </w:r>
    </w:p>
    <w:p w14:paraId="79A3A23D" w14:textId="77777777" w:rsidR="001C6617" w:rsidRPr="000261F2" w:rsidRDefault="001C6617" w:rsidP="001C6617">
      <w:pPr>
        <w:pStyle w:val="Geenafstand"/>
      </w:pPr>
    </w:p>
    <w:p w14:paraId="1593F84C" w14:textId="77777777" w:rsidR="001C6617" w:rsidRPr="000261F2" w:rsidRDefault="001C6617" w:rsidP="001C6617">
      <w:pPr>
        <w:rPr>
          <w:b/>
        </w:rPr>
      </w:pPr>
      <w:r w:rsidRPr="000261F2">
        <w:rPr>
          <w:b/>
        </w:rPr>
        <w:t>Geen regels.</w:t>
      </w:r>
    </w:p>
    <w:p w14:paraId="68A93215" w14:textId="77777777" w:rsidR="001C6617" w:rsidRPr="000261F2" w:rsidRDefault="001C6617" w:rsidP="001C6617">
      <w:pPr>
        <w:pStyle w:val="Geenafstand"/>
      </w:pPr>
    </w:p>
    <w:p w14:paraId="3DF32B7E" w14:textId="77777777" w:rsidR="001C6617" w:rsidRPr="000261F2" w:rsidRDefault="001C6617" w:rsidP="001C6617">
      <w:pPr>
        <w:pStyle w:val="Geenafstand"/>
      </w:pPr>
    </w:p>
    <w:p w14:paraId="34D84EC6" w14:textId="77777777" w:rsidR="001C6617" w:rsidRPr="000261F2" w:rsidRDefault="001C6617" w:rsidP="001C6617">
      <w:pPr>
        <w:pStyle w:val="Geenafstand"/>
        <w:rPr>
          <w:b/>
          <w:i/>
        </w:rPr>
      </w:pPr>
      <w:r w:rsidRPr="000261F2">
        <w:rPr>
          <w:b/>
          <w:i/>
        </w:rPr>
        <w:t>2. Context regels</w:t>
      </w:r>
    </w:p>
    <w:p w14:paraId="6952DF23" w14:textId="77777777" w:rsidR="001C6617" w:rsidRPr="000261F2" w:rsidRDefault="001C6617" w:rsidP="001C6617">
      <w:pPr>
        <w:pStyle w:val="Geenafstand"/>
        <w:rPr>
          <w:b/>
          <w:i/>
        </w:rPr>
      </w:pPr>
    </w:p>
    <w:p w14:paraId="2B47406C" w14:textId="77777777" w:rsidR="001C6617" w:rsidRPr="00146008" w:rsidRDefault="001C6617" w:rsidP="001C6617">
      <w:pPr>
        <w:rPr>
          <w:b/>
          <w:color w:val="548DD4" w:themeColor="text2" w:themeTint="99"/>
        </w:rPr>
      </w:pPr>
      <w:r w:rsidRPr="00146008">
        <w:rPr>
          <w:b/>
          <w:color w:val="548DD4" w:themeColor="text2" w:themeTint="99"/>
        </w:rPr>
        <w:t>BR-BD-</w:t>
      </w:r>
      <w:r>
        <w:rPr>
          <w:b/>
          <w:color w:val="548DD4" w:themeColor="text2" w:themeTint="99"/>
        </w:rPr>
        <w:t>20</w:t>
      </w:r>
      <w:r w:rsidRPr="00146008">
        <w:rPr>
          <w:b/>
          <w:color w:val="548DD4" w:themeColor="text2" w:themeTint="99"/>
        </w:rPr>
        <w:t>.2.01 : Het attribuut '</w:t>
      </w:r>
      <w:proofErr w:type="spellStart"/>
      <w:r w:rsidRPr="00146008">
        <w:rPr>
          <w:b/>
          <w:color w:val="548DD4" w:themeColor="text2" w:themeTint="99"/>
        </w:rPr>
        <w:t>scheme</w:t>
      </w:r>
      <w:proofErr w:type="spellEnd"/>
      <w:r w:rsidRPr="00146008">
        <w:rPr>
          <w:b/>
          <w:color w:val="548DD4" w:themeColor="text2" w:themeTint="99"/>
        </w:rPr>
        <w:t>' van het element '</w:t>
      </w:r>
      <w:proofErr w:type="spellStart"/>
      <w:r w:rsidRPr="00146008">
        <w:rPr>
          <w:b/>
          <w:color w:val="548DD4" w:themeColor="text2" w:themeTint="99"/>
        </w:rPr>
        <w:t>xbrli:identifier</w:t>
      </w:r>
      <w:proofErr w:type="spellEnd"/>
      <w:r w:rsidRPr="00146008">
        <w:rPr>
          <w:b/>
          <w:color w:val="548DD4" w:themeColor="text2" w:themeTint="99"/>
        </w:rPr>
        <w:t>' MOET een waarde hebben van de aan de berichtstroom toegewezen URI.</w:t>
      </w:r>
    </w:p>
    <w:p w14:paraId="677F28A1" w14:textId="77777777" w:rsidR="001C6617" w:rsidRPr="000261F2" w:rsidRDefault="001C6617" w:rsidP="001C6617">
      <w:pPr>
        <w:rPr>
          <w:b/>
        </w:rPr>
      </w:pPr>
    </w:p>
    <w:p w14:paraId="14468793" w14:textId="77777777" w:rsidR="001C6617" w:rsidRPr="000261F2" w:rsidRDefault="001C6617" w:rsidP="001C6617">
      <w:pPr>
        <w:pStyle w:val="Geenafstand"/>
        <w:tabs>
          <w:tab w:val="left" w:pos="1418"/>
          <w:tab w:val="left" w:pos="1701"/>
        </w:tabs>
      </w:pPr>
      <w:r w:rsidRPr="000261F2">
        <w:t>Aan de berichtstroom toegewezen URI:</w:t>
      </w:r>
    </w:p>
    <w:p w14:paraId="70CBD922" w14:textId="77777777" w:rsidR="001C6617" w:rsidRPr="000261F2" w:rsidRDefault="001C6617" w:rsidP="001C6617">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1C6617" w:rsidRPr="000261F2" w14:paraId="0DAD021D" w14:textId="77777777" w:rsidTr="00740209">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5D92C" w14:textId="77777777" w:rsidR="001C6617" w:rsidRPr="000261F2" w:rsidRDefault="001C6617" w:rsidP="00740209">
            <w:pPr>
              <w:pStyle w:val="Geenafstand"/>
              <w:rPr>
                <w:b/>
                <w:sz w:val="18"/>
                <w:szCs w:val="18"/>
              </w:rPr>
            </w:pPr>
            <w:r w:rsidRPr="000261F2">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795583" w14:textId="77777777" w:rsidR="001C6617" w:rsidRPr="000261F2" w:rsidRDefault="001C6617" w:rsidP="00740209">
            <w:pPr>
              <w:pStyle w:val="Geenafstand"/>
              <w:rPr>
                <w:b/>
                <w:sz w:val="18"/>
                <w:szCs w:val="18"/>
              </w:rPr>
            </w:pPr>
            <w:r w:rsidRPr="000261F2">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D244FA" w14:textId="77777777" w:rsidR="001C6617" w:rsidRPr="000261F2" w:rsidRDefault="001C6617" w:rsidP="00740209">
            <w:pPr>
              <w:pStyle w:val="Geenafstand"/>
              <w:rPr>
                <w:b/>
                <w:sz w:val="18"/>
                <w:szCs w:val="18"/>
              </w:rPr>
            </w:pPr>
            <w:r w:rsidRPr="000261F2">
              <w:rPr>
                <w:b/>
                <w:sz w:val="18"/>
                <w:szCs w:val="18"/>
              </w:rPr>
              <w:t>Identificatienummer</w:t>
            </w:r>
          </w:p>
        </w:tc>
      </w:tr>
      <w:tr w:rsidR="001C6617" w:rsidRPr="000261F2" w14:paraId="47B88146" w14:textId="77777777" w:rsidTr="00740209">
        <w:tc>
          <w:tcPr>
            <w:tcW w:w="3780" w:type="dxa"/>
            <w:tcBorders>
              <w:top w:val="single" w:sz="4" w:space="0" w:color="auto"/>
              <w:left w:val="single" w:sz="4" w:space="0" w:color="auto"/>
              <w:bottom w:val="single" w:sz="4" w:space="0" w:color="auto"/>
              <w:right w:val="single" w:sz="4" w:space="0" w:color="auto"/>
            </w:tcBorders>
          </w:tcPr>
          <w:p w14:paraId="4136DD77" w14:textId="77777777" w:rsidR="001C6617" w:rsidRPr="000261F2" w:rsidRDefault="001C6617" w:rsidP="00740209">
            <w:pPr>
              <w:pStyle w:val="Geenafstand"/>
              <w:rPr>
                <w:sz w:val="18"/>
                <w:szCs w:val="18"/>
              </w:rPr>
            </w:pPr>
            <w:r w:rsidRPr="000261F2">
              <w:rPr>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70DAEA48" w14:textId="77777777" w:rsidR="001C6617" w:rsidRPr="000261F2" w:rsidRDefault="001C6617" w:rsidP="00740209">
            <w:pPr>
              <w:pStyle w:val="Geenafstand"/>
              <w:rPr>
                <w:sz w:val="18"/>
                <w:szCs w:val="18"/>
              </w:rPr>
            </w:pPr>
            <w:r w:rsidRPr="000261F2">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195AB402" w14:textId="77777777" w:rsidR="001C6617" w:rsidRPr="000261F2" w:rsidRDefault="001C6617" w:rsidP="00740209">
            <w:pPr>
              <w:pStyle w:val="Geenafstand"/>
              <w:rPr>
                <w:sz w:val="18"/>
                <w:szCs w:val="18"/>
              </w:rPr>
            </w:pPr>
            <w:r w:rsidRPr="0024593A">
              <w:rPr>
                <w:sz w:val="18"/>
                <w:szCs w:val="18"/>
              </w:rPr>
              <w:t xml:space="preserve">RSIN </w:t>
            </w:r>
            <w:r>
              <w:rPr>
                <w:sz w:val="18"/>
                <w:szCs w:val="18"/>
              </w:rPr>
              <w:t xml:space="preserve">(van de </w:t>
            </w:r>
            <w:r w:rsidRPr="0024593A">
              <w:rPr>
                <w:sz w:val="18"/>
                <w:szCs w:val="18"/>
              </w:rPr>
              <w:t>inhoudingsplichtige</w:t>
            </w:r>
            <w:r>
              <w:rPr>
                <w:sz w:val="18"/>
                <w:szCs w:val="18"/>
              </w:rPr>
              <w:t>)</w:t>
            </w:r>
          </w:p>
        </w:tc>
      </w:tr>
    </w:tbl>
    <w:p w14:paraId="0C443E63" w14:textId="77777777" w:rsidR="001C6617" w:rsidRPr="000261F2" w:rsidRDefault="001C6617" w:rsidP="001C6617">
      <w:pPr>
        <w:rPr>
          <w:b/>
        </w:rPr>
      </w:pPr>
    </w:p>
    <w:p w14:paraId="311A1B48" w14:textId="77777777" w:rsidR="001C6617" w:rsidRPr="000261F2" w:rsidRDefault="001C6617" w:rsidP="001C6617">
      <w:pPr>
        <w:pStyle w:val="Geenafstand"/>
        <w:tabs>
          <w:tab w:val="left" w:pos="1418"/>
          <w:tab w:val="left" w:pos="1701"/>
        </w:tabs>
      </w:pPr>
    </w:p>
    <w:p w14:paraId="51955F4A" w14:textId="77777777" w:rsidR="001C6617" w:rsidRPr="00146008" w:rsidRDefault="001C6617" w:rsidP="001C6617">
      <w:pPr>
        <w:rPr>
          <w:b/>
          <w:color w:val="548DD4" w:themeColor="text2" w:themeTint="99"/>
        </w:rPr>
      </w:pPr>
      <w:r w:rsidRPr="00146008">
        <w:rPr>
          <w:b/>
          <w:color w:val="548DD4" w:themeColor="text2" w:themeTint="99"/>
        </w:rPr>
        <w:t>BR-BD-</w:t>
      </w:r>
      <w:r>
        <w:rPr>
          <w:b/>
          <w:color w:val="548DD4" w:themeColor="text2" w:themeTint="99"/>
        </w:rPr>
        <w:t>20</w:t>
      </w:r>
      <w:r w:rsidRPr="00146008">
        <w:rPr>
          <w:b/>
          <w:color w:val="548DD4" w:themeColor="text2" w:themeTint="99"/>
        </w:rPr>
        <w:t>.2.02 : De waarde van het element '</w:t>
      </w:r>
      <w:proofErr w:type="spellStart"/>
      <w:r w:rsidRPr="00146008">
        <w:rPr>
          <w:b/>
          <w:color w:val="548DD4" w:themeColor="text2" w:themeTint="99"/>
        </w:rPr>
        <w:t>xbrli:identifier</w:t>
      </w:r>
      <w:proofErr w:type="spellEnd"/>
      <w:r w:rsidRPr="00146008">
        <w:rPr>
          <w:b/>
          <w:color w:val="548DD4" w:themeColor="text2" w:themeTint="99"/>
        </w:rPr>
        <w:t>' MOET een geldig identificatienummer zijn.</w:t>
      </w:r>
    </w:p>
    <w:p w14:paraId="6A757452" w14:textId="77777777" w:rsidR="001C6617" w:rsidRPr="000261F2" w:rsidRDefault="001C6617" w:rsidP="001C6617">
      <w:pPr>
        <w:rPr>
          <w:b/>
        </w:rPr>
      </w:pPr>
    </w:p>
    <w:p w14:paraId="36FC50D8" w14:textId="77777777" w:rsidR="001C6617" w:rsidRPr="000261F2" w:rsidRDefault="001C6617" w:rsidP="001C6617">
      <w:pPr>
        <w:pStyle w:val="Geenafstand"/>
        <w:tabs>
          <w:tab w:val="left" w:pos="1418"/>
          <w:tab w:val="left" w:pos="1701"/>
        </w:tabs>
      </w:pPr>
      <w:r w:rsidRPr="000261F2">
        <w:t>Geldig identificatienummer:</w:t>
      </w:r>
    </w:p>
    <w:p w14:paraId="08B64D42" w14:textId="77777777" w:rsidR="001C6617" w:rsidRPr="000261F2" w:rsidRDefault="001C6617" w:rsidP="001C6617">
      <w:pPr>
        <w:autoSpaceDE w:val="0"/>
        <w:autoSpaceDN w:val="0"/>
        <w:adjustRightInd w:val="0"/>
        <w:spacing w:line="240" w:lineRule="auto"/>
        <w:jc w:val="both"/>
        <w:rPr>
          <w:i/>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780"/>
        <w:gridCol w:w="1710"/>
        <w:gridCol w:w="4248"/>
      </w:tblGrid>
      <w:tr w:rsidR="001C6617" w:rsidRPr="000261F2" w14:paraId="6314A68C" w14:textId="77777777" w:rsidTr="00740209">
        <w:trPr>
          <w:trHeight w:val="287"/>
          <w:tblHeader/>
        </w:trPr>
        <w:tc>
          <w:tcPr>
            <w:tcW w:w="3780" w:type="dxa"/>
            <w:shd w:val="clear" w:color="auto" w:fill="D9D9D9" w:themeFill="background1" w:themeFillShade="D9"/>
          </w:tcPr>
          <w:p w14:paraId="54BE87D6" w14:textId="77777777" w:rsidR="001C6617" w:rsidRPr="000261F2" w:rsidRDefault="001C6617" w:rsidP="00740209">
            <w:pPr>
              <w:pStyle w:val="Geenafstand"/>
              <w:rPr>
                <w:b/>
                <w:sz w:val="18"/>
                <w:szCs w:val="18"/>
              </w:rPr>
            </w:pPr>
            <w:r w:rsidRPr="000261F2">
              <w:rPr>
                <w:b/>
                <w:sz w:val="18"/>
                <w:szCs w:val="18"/>
              </w:rPr>
              <w:t>URI</w:t>
            </w:r>
          </w:p>
        </w:tc>
        <w:tc>
          <w:tcPr>
            <w:tcW w:w="1710" w:type="dxa"/>
            <w:shd w:val="clear" w:color="auto" w:fill="D9D9D9" w:themeFill="background1" w:themeFillShade="D9"/>
          </w:tcPr>
          <w:p w14:paraId="2C6DF2B0" w14:textId="77777777" w:rsidR="001C6617" w:rsidRPr="000261F2" w:rsidRDefault="001C6617" w:rsidP="00740209">
            <w:pPr>
              <w:pStyle w:val="Geenafstand"/>
              <w:rPr>
                <w:b/>
                <w:sz w:val="18"/>
                <w:szCs w:val="18"/>
              </w:rPr>
            </w:pPr>
            <w:r w:rsidRPr="000261F2">
              <w:rPr>
                <w:b/>
                <w:sz w:val="18"/>
                <w:szCs w:val="18"/>
              </w:rPr>
              <w:t>Scenario\Party</w:t>
            </w:r>
          </w:p>
        </w:tc>
        <w:tc>
          <w:tcPr>
            <w:tcW w:w="4248" w:type="dxa"/>
            <w:shd w:val="clear" w:color="auto" w:fill="D9D9D9" w:themeFill="background1" w:themeFillShade="D9"/>
          </w:tcPr>
          <w:p w14:paraId="11040A87" w14:textId="77777777" w:rsidR="001C6617" w:rsidRPr="000261F2" w:rsidRDefault="001C6617" w:rsidP="00740209">
            <w:pPr>
              <w:pStyle w:val="Geenafstand"/>
              <w:rPr>
                <w:b/>
                <w:sz w:val="18"/>
                <w:szCs w:val="18"/>
              </w:rPr>
            </w:pPr>
            <w:r w:rsidRPr="000261F2">
              <w:rPr>
                <w:b/>
                <w:sz w:val="18"/>
                <w:szCs w:val="18"/>
              </w:rPr>
              <w:t>Identificatienummer</w:t>
            </w:r>
          </w:p>
        </w:tc>
      </w:tr>
      <w:tr w:rsidR="001C6617" w:rsidRPr="000261F2" w14:paraId="321B24C4" w14:textId="77777777" w:rsidTr="00740209">
        <w:tc>
          <w:tcPr>
            <w:tcW w:w="3780" w:type="dxa"/>
          </w:tcPr>
          <w:p w14:paraId="2A4629F8" w14:textId="77777777" w:rsidR="001C6617" w:rsidRPr="000261F2" w:rsidRDefault="001C6617" w:rsidP="00740209">
            <w:pPr>
              <w:pStyle w:val="Geenafstand"/>
              <w:rPr>
                <w:sz w:val="18"/>
                <w:szCs w:val="18"/>
              </w:rPr>
            </w:pPr>
            <w:r w:rsidRPr="000261F2">
              <w:rPr>
                <w:sz w:val="18"/>
                <w:szCs w:val="18"/>
              </w:rPr>
              <w:t>www.belastingdienst.nl/identificatie</w:t>
            </w:r>
          </w:p>
        </w:tc>
        <w:tc>
          <w:tcPr>
            <w:tcW w:w="1710" w:type="dxa"/>
          </w:tcPr>
          <w:p w14:paraId="60C4D227" w14:textId="77777777" w:rsidR="001C6617" w:rsidRPr="000261F2" w:rsidRDefault="001C6617" w:rsidP="00740209">
            <w:pPr>
              <w:pStyle w:val="Geenafstand"/>
              <w:rPr>
                <w:sz w:val="18"/>
                <w:szCs w:val="18"/>
              </w:rPr>
            </w:pPr>
            <w:r w:rsidRPr="000261F2">
              <w:rPr>
                <w:sz w:val="18"/>
                <w:szCs w:val="18"/>
              </w:rPr>
              <w:t>N.v.t.</w:t>
            </w:r>
          </w:p>
        </w:tc>
        <w:tc>
          <w:tcPr>
            <w:tcW w:w="4248" w:type="dxa"/>
          </w:tcPr>
          <w:p w14:paraId="79BF11CF" w14:textId="77777777" w:rsidR="001C6617" w:rsidRPr="000261F2" w:rsidRDefault="001C6617" w:rsidP="00740209">
            <w:pPr>
              <w:pStyle w:val="Geenafstand"/>
              <w:rPr>
                <w:sz w:val="18"/>
                <w:szCs w:val="18"/>
              </w:rPr>
            </w:pPr>
            <w:r w:rsidRPr="0024593A">
              <w:rPr>
                <w:sz w:val="18"/>
                <w:szCs w:val="18"/>
              </w:rPr>
              <w:t xml:space="preserve">RSIN </w:t>
            </w:r>
            <w:r>
              <w:rPr>
                <w:sz w:val="18"/>
                <w:szCs w:val="18"/>
              </w:rPr>
              <w:t xml:space="preserve">(van de </w:t>
            </w:r>
            <w:r w:rsidRPr="0024593A">
              <w:rPr>
                <w:sz w:val="18"/>
                <w:szCs w:val="18"/>
              </w:rPr>
              <w:t>inhoudingsplichtige</w:t>
            </w:r>
            <w:r>
              <w:rPr>
                <w:sz w:val="18"/>
                <w:szCs w:val="18"/>
              </w:rPr>
              <w:t>)</w:t>
            </w:r>
          </w:p>
        </w:tc>
      </w:tr>
    </w:tbl>
    <w:p w14:paraId="565E42B3" w14:textId="77777777" w:rsidR="001C6617" w:rsidRPr="000261F2" w:rsidRDefault="001C6617" w:rsidP="001C6617">
      <w:pPr>
        <w:pStyle w:val="Geenafstand"/>
        <w:rPr>
          <w:b/>
          <w:i/>
        </w:rPr>
      </w:pPr>
    </w:p>
    <w:p w14:paraId="7931C283" w14:textId="77777777" w:rsidR="001C6617" w:rsidRPr="000261F2" w:rsidRDefault="001C6617" w:rsidP="001C6617">
      <w:pPr>
        <w:rPr>
          <w:b/>
        </w:rPr>
      </w:pPr>
    </w:p>
    <w:p w14:paraId="0500149A" w14:textId="77777777" w:rsidR="001C6617" w:rsidRPr="000261F2" w:rsidRDefault="001C6617" w:rsidP="001C6617">
      <w:pPr>
        <w:rPr>
          <w:b/>
        </w:rPr>
      </w:pPr>
    </w:p>
    <w:p w14:paraId="6F2318E8" w14:textId="77777777" w:rsidR="001C6617" w:rsidRPr="000261F2" w:rsidRDefault="001C6617" w:rsidP="001C6617">
      <w:pPr>
        <w:pStyle w:val="Geenafstand"/>
        <w:rPr>
          <w:b/>
          <w:i/>
        </w:rPr>
      </w:pPr>
      <w:r w:rsidRPr="000261F2">
        <w:rPr>
          <w:b/>
          <w:i/>
        </w:rPr>
        <w:t>3. Unit regels</w:t>
      </w:r>
    </w:p>
    <w:p w14:paraId="307F68A1" w14:textId="77777777" w:rsidR="001C6617" w:rsidRPr="000261F2" w:rsidRDefault="001C6617" w:rsidP="001C6617">
      <w:pPr>
        <w:pStyle w:val="Geenafstand"/>
        <w:tabs>
          <w:tab w:val="left" w:pos="1418"/>
          <w:tab w:val="left" w:pos="1701"/>
        </w:tabs>
      </w:pPr>
    </w:p>
    <w:p w14:paraId="22DDB524" w14:textId="77777777" w:rsidR="001C6617" w:rsidRPr="000261F2" w:rsidRDefault="001C6617" w:rsidP="001C6617">
      <w:pPr>
        <w:rPr>
          <w:b/>
        </w:rPr>
      </w:pPr>
      <w:r w:rsidRPr="000261F2">
        <w:rPr>
          <w:b/>
        </w:rPr>
        <w:t>Geen regels.</w:t>
      </w:r>
    </w:p>
    <w:p w14:paraId="2E7AF8F3" w14:textId="77777777" w:rsidR="001C6617" w:rsidRPr="000261F2" w:rsidRDefault="001C6617" w:rsidP="001C6617">
      <w:pPr>
        <w:rPr>
          <w:b/>
        </w:rPr>
      </w:pPr>
    </w:p>
    <w:p w14:paraId="3EAD5812" w14:textId="77777777" w:rsidR="001C6617" w:rsidRPr="000261F2" w:rsidRDefault="001C6617" w:rsidP="001C6617">
      <w:pPr>
        <w:rPr>
          <w:b/>
        </w:rPr>
      </w:pPr>
    </w:p>
    <w:p w14:paraId="1B18838E" w14:textId="77777777" w:rsidR="001C6617" w:rsidRPr="000261F2" w:rsidRDefault="001C6617" w:rsidP="001C6617">
      <w:pPr>
        <w:spacing w:after="200" w:line="276" w:lineRule="auto"/>
        <w:rPr>
          <w:b/>
          <w:i/>
        </w:rPr>
      </w:pPr>
      <w:r w:rsidRPr="000261F2">
        <w:rPr>
          <w:b/>
          <w:i/>
        </w:rPr>
        <w:t xml:space="preserve">4. </w:t>
      </w:r>
      <w:proofErr w:type="spellStart"/>
      <w:r w:rsidRPr="000261F2">
        <w:rPr>
          <w:b/>
          <w:i/>
        </w:rPr>
        <w:t>Fact</w:t>
      </w:r>
      <w:proofErr w:type="spellEnd"/>
      <w:r w:rsidRPr="000261F2">
        <w:rPr>
          <w:b/>
          <w:i/>
        </w:rPr>
        <w:t xml:space="preserve"> regels</w:t>
      </w:r>
    </w:p>
    <w:p w14:paraId="167BB056" w14:textId="77777777" w:rsidR="001C6617" w:rsidRPr="00146008" w:rsidRDefault="001C6617" w:rsidP="001C6617">
      <w:pPr>
        <w:rPr>
          <w:b/>
          <w:color w:val="548DD4" w:themeColor="text2" w:themeTint="99"/>
        </w:rPr>
      </w:pPr>
      <w:r w:rsidRPr="001C6D34">
        <w:rPr>
          <w:b/>
          <w:color w:val="548DD4" w:themeColor="text2" w:themeTint="99"/>
        </w:rPr>
        <w:t>BR-BD-</w:t>
      </w:r>
      <w:r>
        <w:rPr>
          <w:b/>
          <w:color w:val="548DD4" w:themeColor="text2" w:themeTint="99"/>
        </w:rPr>
        <w:t>20</w:t>
      </w:r>
      <w:r w:rsidRPr="001C6D34">
        <w:rPr>
          <w:b/>
          <w:color w:val="548DD4" w:themeColor="text2" w:themeTint="99"/>
        </w:rPr>
        <w:t>.4.01</w:t>
      </w:r>
      <w:r w:rsidRPr="00146008">
        <w:rPr>
          <w:b/>
          <w:color w:val="548DD4" w:themeColor="text2" w:themeTint="99"/>
        </w:rPr>
        <w:t xml:space="preserve"> : Element MOET in het bericht zijn opgenomen.</w:t>
      </w:r>
    </w:p>
    <w:p w14:paraId="22288D3D" w14:textId="77777777" w:rsidR="001C6617" w:rsidRPr="000261F2" w:rsidRDefault="001C6617" w:rsidP="001C6617">
      <w:pPr>
        <w:rPr>
          <w:b/>
        </w:rPr>
      </w:pPr>
    </w:p>
    <w:p w14:paraId="08BF2745" w14:textId="77777777" w:rsidR="001C6617" w:rsidRPr="000261F2" w:rsidRDefault="001C6617" w:rsidP="001C6617">
      <w:pPr>
        <w:pStyle w:val="Geenafstand"/>
        <w:tabs>
          <w:tab w:val="left" w:pos="1418"/>
          <w:tab w:val="left" w:pos="1701"/>
        </w:tabs>
      </w:pPr>
      <w:r w:rsidRPr="000261F2">
        <w:t>Elementen die altijd moeten worden opgenomen:</w:t>
      </w:r>
    </w:p>
    <w:p w14:paraId="285227D5" w14:textId="77777777" w:rsidR="001C6617" w:rsidRPr="000261F2" w:rsidRDefault="001C6617" w:rsidP="001C6617"/>
    <w:tbl>
      <w:tblPr>
        <w:tblStyle w:val="Tabelraster"/>
        <w:tblW w:w="0" w:type="auto"/>
        <w:tblLook w:val="04A0" w:firstRow="1" w:lastRow="0" w:firstColumn="1" w:lastColumn="0" w:noHBand="0" w:noVBand="1"/>
      </w:tblPr>
      <w:tblGrid>
        <w:gridCol w:w="6678"/>
      </w:tblGrid>
      <w:tr w:rsidR="001C6617" w:rsidRPr="000261F2" w14:paraId="05478406" w14:textId="77777777" w:rsidTr="00740209">
        <w:trPr>
          <w:tblHeader/>
        </w:trPr>
        <w:tc>
          <w:tcPr>
            <w:tcW w:w="6678" w:type="dxa"/>
            <w:shd w:val="clear" w:color="auto" w:fill="D9D9D9" w:themeFill="background1" w:themeFillShade="D9"/>
          </w:tcPr>
          <w:p w14:paraId="72CEDED5" w14:textId="77777777" w:rsidR="001C6617" w:rsidRPr="000261F2" w:rsidRDefault="001C6617" w:rsidP="00740209">
            <w:pPr>
              <w:pStyle w:val="Geenafstand"/>
              <w:rPr>
                <w:b/>
                <w:sz w:val="18"/>
                <w:szCs w:val="18"/>
              </w:rPr>
            </w:pPr>
            <w:r w:rsidRPr="000261F2">
              <w:rPr>
                <w:b/>
                <w:sz w:val="18"/>
                <w:szCs w:val="18"/>
              </w:rPr>
              <w:t>Elementen</w:t>
            </w:r>
          </w:p>
        </w:tc>
      </w:tr>
      <w:tr w:rsidR="001C6617" w:rsidRPr="001C6D34" w14:paraId="60E8BD64" w14:textId="77777777" w:rsidTr="00740209">
        <w:tc>
          <w:tcPr>
            <w:tcW w:w="6678" w:type="dxa"/>
          </w:tcPr>
          <w:p w14:paraId="23A08A5C" w14:textId="77777777" w:rsidR="001C6617" w:rsidRPr="008653E3" w:rsidRDefault="001C6617" w:rsidP="00740209">
            <w:pPr>
              <w:pStyle w:val="Geenafstand"/>
              <w:rPr>
                <w:sz w:val="18"/>
                <w:szCs w:val="18"/>
              </w:rPr>
            </w:pPr>
            <w:proofErr w:type="spellStart"/>
            <w:r w:rsidRPr="00343CEC">
              <w:rPr>
                <w:sz w:val="18"/>
                <w:szCs w:val="18"/>
              </w:rPr>
              <w:t>bd-i:ContactInitials</w:t>
            </w:r>
            <w:proofErr w:type="spellEnd"/>
          </w:p>
        </w:tc>
      </w:tr>
      <w:tr w:rsidR="001C6617" w:rsidRPr="001C6D34" w14:paraId="075576F7" w14:textId="77777777" w:rsidTr="00740209">
        <w:tc>
          <w:tcPr>
            <w:tcW w:w="6678" w:type="dxa"/>
          </w:tcPr>
          <w:p w14:paraId="5BB69A97" w14:textId="77777777" w:rsidR="001C6617" w:rsidRPr="008653E3" w:rsidRDefault="001C6617" w:rsidP="00740209">
            <w:pPr>
              <w:pStyle w:val="Geenafstand"/>
              <w:rPr>
                <w:sz w:val="18"/>
                <w:szCs w:val="18"/>
              </w:rPr>
            </w:pPr>
            <w:proofErr w:type="spellStart"/>
            <w:r w:rsidRPr="00343CEC">
              <w:rPr>
                <w:sz w:val="18"/>
                <w:szCs w:val="18"/>
              </w:rPr>
              <w:t>bd-i:ContactSurname</w:t>
            </w:r>
            <w:proofErr w:type="spellEnd"/>
          </w:p>
        </w:tc>
      </w:tr>
      <w:tr w:rsidR="001C6617" w:rsidRPr="001C6D34" w14:paraId="3FA2F9A7" w14:textId="77777777" w:rsidTr="00740209">
        <w:tc>
          <w:tcPr>
            <w:tcW w:w="6678" w:type="dxa"/>
          </w:tcPr>
          <w:p w14:paraId="74C1889E" w14:textId="77777777" w:rsidR="001C6617" w:rsidRPr="00C560C5" w:rsidRDefault="001C6617" w:rsidP="00740209">
            <w:pPr>
              <w:pStyle w:val="Geenafstand"/>
              <w:rPr>
                <w:sz w:val="18"/>
                <w:szCs w:val="18"/>
              </w:rPr>
            </w:pPr>
            <w:proofErr w:type="spellStart"/>
            <w:r w:rsidRPr="008653E3">
              <w:rPr>
                <w:sz w:val="18"/>
                <w:szCs w:val="18"/>
              </w:rPr>
              <w:t>bd-i:ContactTelephoneNumber</w:t>
            </w:r>
            <w:proofErr w:type="spellEnd"/>
          </w:p>
        </w:tc>
      </w:tr>
      <w:tr w:rsidR="001C6617" w:rsidRPr="001C6D34" w14:paraId="2726AB50" w14:textId="77777777" w:rsidTr="00740209">
        <w:tc>
          <w:tcPr>
            <w:tcW w:w="6678" w:type="dxa"/>
          </w:tcPr>
          <w:p w14:paraId="6A505701" w14:textId="77777777" w:rsidR="001C6617" w:rsidRPr="001C6D34" w:rsidRDefault="001C6617" w:rsidP="00740209">
            <w:pPr>
              <w:pStyle w:val="Geenafstand"/>
              <w:rPr>
                <w:sz w:val="18"/>
                <w:szCs w:val="18"/>
              </w:rPr>
            </w:pPr>
            <w:proofErr w:type="spellStart"/>
            <w:r w:rsidRPr="008653E3">
              <w:rPr>
                <w:sz w:val="18"/>
                <w:szCs w:val="18"/>
              </w:rPr>
              <w:t>bd-i:QualificationDisposalRevenueEntitlementName</w:t>
            </w:r>
            <w:proofErr w:type="spellEnd"/>
          </w:p>
        </w:tc>
      </w:tr>
      <w:tr w:rsidR="001C6617" w:rsidRPr="001C6D34" w14:paraId="00A8BB33" w14:textId="77777777" w:rsidTr="00740209">
        <w:tc>
          <w:tcPr>
            <w:tcW w:w="6678" w:type="dxa"/>
          </w:tcPr>
          <w:p w14:paraId="1186EFC3" w14:textId="77777777" w:rsidR="001C6617" w:rsidRPr="00C560C5" w:rsidRDefault="001C6617" w:rsidP="00740209">
            <w:pPr>
              <w:pStyle w:val="Geenafstand"/>
              <w:rPr>
                <w:sz w:val="18"/>
                <w:szCs w:val="18"/>
              </w:rPr>
            </w:pPr>
            <w:proofErr w:type="spellStart"/>
            <w:r w:rsidRPr="008653E3">
              <w:rPr>
                <w:sz w:val="18"/>
                <w:szCs w:val="18"/>
              </w:rPr>
              <w:t>bd-i:RevenueEntitlementCountryCode</w:t>
            </w:r>
            <w:proofErr w:type="spellEnd"/>
          </w:p>
        </w:tc>
      </w:tr>
    </w:tbl>
    <w:p w14:paraId="64223F35" w14:textId="77777777" w:rsidR="001C6617" w:rsidRDefault="001C6617" w:rsidP="001C6617">
      <w:pPr>
        <w:pStyle w:val="Geenafstand"/>
        <w:tabs>
          <w:tab w:val="left" w:pos="1418"/>
          <w:tab w:val="left" w:pos="1701"/>
        </w:tabs>
      </w:pPr>
    </w:p>
    <w:p w14:paraId="10DFD07D" w14:textId="77777777" w:rsidR="001C6617" w:rsidRPr="000261F2" w:rsidRDefault="001C6617" w:rsidP="001C6617">
      <w:pPr>
        <w:pStyle w:val="Geenafstand"/>
        <w:tabs>
          <w:tab w:val="left" w:pos="1418"/>
          <w:tab w:val="left" w:pos="1701"/>
        </w:tabs>
      </w:pPr>
    </w:p>
    <w:p w14:paraId="754E107E" w14:textId="77777777" w:rsidR="001C6617" w:rsidRDefault="001C6617" w:rsidP="001C6617">
      <w:pPr>
        <w:spacing w:after="200" w:line="276" w:lineRule="auto"/>
        <w:rPr>
          <w:b/>
          <w:color w:val="548DD4" w:themeColor="text2" w:themeTint="99"/>
        </w:rPr>
      </w:pPr>
      <w:r>
        <w:rPr>
          <w:b/>
          <w:color w:val="548DD4" w:themeColor="text2" w:themeTint="99"/>
        </w:rPr>
        <w:br w:type="page"/>
      </w:r>
    </w:p>
    <w:p w14:paraId="4EDB9DBF" w14:textId="77777777" w:rsidR="001C6617" w:rsidRPr="00146008" w:rsidRDefault="001C6617" w:rsidP="001C6617">
      <w:pPr>
        <w:rPr>
          <w:b/>
          <w:color w:val="548DD4" w:themeColor="text2" w:themeTint="99"/>
        </w:rPr>
      </w:pPr>
      <w:r w:rsidRPr="00146008">
        <w:rPr>
          <w:b/>
          <w:color w:val="548DD4" w:themeColor="text2" w:themeTint="99"/>
        </w:rPr>
        <w:lastRenderedPageBreak/>
        <w:t>BR-BD-</w:t>
      </w:r>
      <w:r>
        <w:rPr>
          <w:b/>
          <w:color w:val="548DD4" w:themeColor="text2" w:themeTint="99"/>
        </w:rPr>
        <w:t>20</w:t>
      </w:r>
      <w:r w:rsidRPr="00146008">
        <w:rPr>
          <w:b/>
          <w:color w:val="548DD4" w:themeColor="text2" w:themeTint="99"/>
        </w:rPr>
        <w:t xml:space="preserve">.4.02 : </w:t>
      </w:r>
      <w:r w:rsidRPr="00601CA7">
        <w:rPr>
          <w:b/>
          <w:color w:val="548DD4" w:themeColor="text2" w:themeTint="99"/>
        </w:rPr>
        <w:t>Element M</w:t>
      </w:r>
      <w:r>
        <w:rPr>
          <w:b/>
          <w:color w:val="548DD4" w:themeColor="text2" w:themeTint="99"/>
        </w:rPr>
        <w:t xml:space="preserve">AG NIET </w:t>
      </w:r>
      <w:r w:rsidRPr="00601CA7">
        <w:rPr>
          <w:b/>
          <w:color w:val="548DD4" w:themeColor="text2" w:themeTint="99"/>
        </w:rPr>
        <w:t xml:space="preserve">in het bericht zijn opgenomen INDIEN </w:t>
      </w:r>
      <w:r>
        <w:rPr>
          <w:b/>
          <w:color w:val="548DD4" w:themeColor="text2" w:themeTint="99"/>
        </w:rPr>
        <w:t>‘</w:t>
      </w:r>
      <w:proofErr w:type="spellStart"/>
      <w:r w:rsidRPr="00343CEC">
        <w:rPr>
          <w:b/>
          <w:color w:val="548DD4" w:themeColor="text2" w:themeTint="99"/>
        </w:rPr>
        <w:t>nl-cd:StreetNameNL</w:t>
      </w:r>
      <w:proofErr w:type="spellEnd"/>
      <w:r>
        <w:rPr>
          <w:b/>
          <w:color w:val="548DD4" w:themeColor="text2" w:themeTint="99"/>
        </w:rPr>
        <w:t>’, ‘</w:t>
      </w:r>
      <w:proofErr w:type="spellStart"/>
      <w:r w:rsidRPr="001F20AE">
        <w:rPr>
          <w:b/>
          <w:color w:val="548DD4" w:themeColor="text2" w:themeTint="99"/>
        </w:rPr>
        <w:t>nl-cd:HouseNumberNL</w:t>
      </w:r>
      <w:proofErr w:type="spellEnd"/>
      <w:r>
        <w:rPr>
          <w:b/>
          <w:color w:val="548DD4" w:themeColor="text2" w:themeTint="99"/>
        </w:rPr>
        <w:t>’, ‘</w:t>
      </w:r>
      <w:proofErr w:type="spellStart"/>
      <w:r w:rsidRPr="001F20AE">
        <w:rPr>
          <w:b/>
          <w:color w:val="548DD4" w:themeColor="text2" w:themeTint="99"/>
        </w:rPr>
        <w:t>nl-cd:HouseNumberAddition</w:t>
      </w:r>
      <w:proofErr w:type="spellEnd"/>
      <w:r>
        <w:rPr>
          <w:b/>
          <w:color w:val="548DD4" w:themeColor="text2" w:themeTint="99"/>
        </w:rPr>
        <w:t>’, ‘</w:t>
      </w:r>
      <w:proofErr w:type="spellStart"/>
      <w:r w:rsidRPr="001F20AE">
        <w:rPr>
          <w:b/>
          <w:color w:val="548DD4" w:themeColor="text2" w:themeTint="99"/>
        </w:rPr>
        <w:t>nl-cd:HouseLetterNL</w:t>
      </w:r>
      <w:proofErr w:type="spellEnd"/>
      <w:r>
        <w:rPr>
          <w:b/>
          <w:color w:val="548DD4" w:themeColor="text2" w:themeTint="99"/>
        </w:rPr>
        <w:t>’, ‘</w:t>
      </w:r>
      <w:proofErr w:type="spellStart"/>
      <w:r w:rsidRPr="001F20AE">
        <w:rPr>
          <w:b/>
          <w:color w:val="548DD4" w:themeColor="text2" w:themeTint="99"/>
        </w:rPr>
        <w:t>nl-cd:PostalCodeNL</w:t>
      </w:r>
      <w:proofErr w:type="spellEnd"/>
      <w:r>
        <w:rPr>
          <w:b/>
          <w:color w:val="548DD4" w:themeColor="text2" w:themeTint="99"/>
        </w:rPr>
        <w:t>’, ‘</w:t>
      </w:r>
      <w:proofErr w:type="spellStart"/>
      <w:r w:rsidRPr="001F20AE">
        <w:rPr>
          <w:b/>
          <w:color w:val="548DD4" w:themeColor="text2" w:themeTint="99"/>
        </w:rPr>
        <w:t>nl-cd:PlaceOfResidenceNL</w:t>
      </w:r>
      <w:proofErr w:type="spellEnd"/>
      <w:r>
        <w:rPr>
          <w:b/>
          <w:color w:val="548DD4" w:themeColor="text2" w:themeTint="99"/>
        </w:rPr>
        <w:t>’, ‘</w:t>
      </w:r>
      <w:proofErr w:type="spellStart"/>
      <w:r w:rsidRPr="001F20AE">
        <w:rPr>
          <w:b/>
          <w:color w:val="548DD4" w:themeColor="text2" w:themeTint="99"/>
        </w:rPr>
        <w:t>bd-i:POBoxNumber</w:t>
      </w:r>
      <w:proofErr w:type="spellEnd"/>
      <w:r>
        <w:rPr>
          <w:b/>
          <w:color w:val="548DD4" w:themeColor="text2" w:themeTint="99"/>
        </w:rPr>
        <w:t>’ of ‘</w:t>
      </w:r>
      <w:proofErr w:type="spellStart"/>
      <w:r w:rsidRPr="001F20AE">
        <w:rPr>
          <w:b/>
          <w:color w:val="548DD4" w:themeColor="text2" w:themeTint="99"/>
        </w:rPr>
        <w:t>bd-i:AdditionalDomesticAddressData</w:t>
      </w:r>
      <w:proofErr w:type="spellEnd"/>
      <w:r>
        <w:rPr>
          <w:b/>
          <w:color w:val="548DD4" w:themeColor="text2" w:themeTint="99"/>
        </w:rPr>
        <w:t>’</w:t>
      </w:r>
      <w:r w:rsidRPr="00601CA7">
        <w:rPr>
          <w:b/>
          <w:color w:val="548DD4" w:themeColor="text2" w:themeTint="99"/>
        </w:rPr>
        <w:t xml:space="preserve"> is opgenomen.</w:t>
      </w:r>
    </w:p>
    <w:p w14:paraId="5A3F787C" w14:textId="77777777" w:rsidR="001C6617" w:rsidRPr="000261F2" w:rsidRDefault="001C6617" w:rsidP="001C6617">
      <w:pPr>
        <w:rPr>
          <w:b/>
        </w:rPr>
      </w:pPr>
    </w:p>
    <w:p w14:paraId="4FFE0D8E" w14:textId="77777777" w:rsidR="001C6617" w:rsidRPr="000261F2" w:rsidRDefault="001C6617" w:rsidP="001C6617">
      <w:pPr>
        <w:jc w:val="both"/>
      </w:pPr>
      <w:r w:rsidRPr="000261F2">
        <w:t xml:space="preserve">Elementen die </w:t>
      </w:r>
      <w:r>
        <w:t xml:space="preserve">niet </w:t>
      </w:r>
      <w:r w:rsidRPr="000261F2">
        <w:t>moeten worden opgenomen:</w:t>
      </w:r>
    </w:p>
    <w:p w14:paraId="605AD8A0" w14:textId="77777777" w:rsidR="001C6617" w:rsidRPr="000261F2" w:rsidRDefault="001C6617" w:rsidP="001C661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C6617" w:rsidRPr="000261F2" w14:paraId="52259814" w14:textId="77777777" w:rsidTr="00740209">
        <w:tc>
          <w:tcPr>
            <w:tcW w:w="9709" w:type="dxa"/>
            <w:shd w:val="clear" w:color="auto" w:fill="D9D9D9" w:themeFill="background1" w:themeFillShade="D9"/>
          </w:tcPr>
          <w:p w14:paraId="18355C60" w14:textId="77777777" w:rsidR="001C6617" w:rsidRPr="000261F2" w:rsidRDefault="001C6617" w:rsidP="00740209">
            <w:pPr>
              <w:pStyle w:val="Geenafstand"/>
              <w:rPr>
                <w:b/>
                <w:sz w:val="18"/>
                <w:szCs w:val="18"/>
              </w:rPr>
            </w:pPr>
            <w:r w:rsidRPr="000261F2">
              <w:rPr>
                <w:b/>
                <w:sz w:val="18"/>
                <w:szCs w:val="18"/>
              </w:rPr>
              <w:t>Element</w:t>
            </w:r>
          </w:p>
        </w:tc>
      </w:tr>
      <w:tr w:rsidR="001C6617" w:rsidRPr="000261F2" w14:paraId="756E4BD4" w14:textId="77777777" w:rsidTr="00740209">
        <w:tc>
          <w:tcPr>
            <w:tcW w:w="9709" w:type="dxa"/>
          </w:tcPr>
          <w:p w14:paraId="074822DE" w14:textId="77777777" w:rsidR="001C6617" w:rsidRPr="000261F2" w:rsidRDefault="001C6617" w:rsidP="00740209">
            <w:pPr>
              <w:pStyle w:val="Geenafstand"/>
              <w:rPr>
                <w:sz w:val="18"/>
                <w:szCs w:val="18"/>
              </w:rPr>
            </w:pPr>
            <w:proofErr w:type="spellStart"/>
            <w:r w:rsidRPr="00343CEC">
              <w:rPr>
                <w:sz w:val="18"/>
                <w:szCs w:val="18"/>
              </w:rPr>
              <w:t>bd-i:StreetNameAbroad</w:t>
            </w:r>
            <w:proofErr w:type="spellEnd"/>
          </w:p>
        </w:tc>
      </w:tr>
      <w:tr w:rsidR="001C6617" w:rsidRPr="000261F2" w14:paraId="32D9E956" w14:textId="77777777" w:rsidTr="00740209">
        <w:tc>
          <w:tcPr>
            <w:tcW w:w="9709" w:type="dxa"/>
          </w:tcPr>
          <w:p w14:paraId="235FF22A" w14:textId="77777777" w:rsidR="001C6617" w:rsidRPr="00343CEC" w:rsidRDefault="001C6617" w:rsidP="00740209">
            <w:pPr>
              <w:pStyle w:val="Geenafstand"/>
              <w:rPr>
                <w:sz w:val="18"/>
                <w:szCs w:val="18"/>
              </w:rPr>
            </w:pPr>
            <w:proofErr w:type="spellStart"/>
            <w:r w:rsidRPr="001F20AE">
              <w:rPr>
                <w:sz w:val="18"/>
                <w:szCs w:val="18"/>
              </w:rPr>
              <w:t>bd-i:HouseNumberAbroad</w:t>
            </w:r>
            <w:proofErr w:type="spellEnd"/>
          </w:p>
        </w:tc>
      </w:tr>
      <w:tr w:rsidR="001C6617" w:rsidRPr="000261F2" w14:paraId="6636639B" w14:textId="77777777" w:rsidTr="00740209">
        <w:tc>
          <w:tcPr>
            <w:tcW w:w="9709" w:type="dxa"/>
          </w:tcPr>
          <w:p w14:paraId="6CD944EF" w14:textId="77777777" w:rsidR="001C6617" w:rsidRPr="001F20AE" w:rsidRDefault="001C6617" w:rsidP="00740209">
            <w:pPr>
              <w:pStyle w:val="Geenafstand"/>
              <w:rPr>
                <w:sz w:val="18"/>
                <w:szCs w:val="18"/>
              </w:rPr>
            </w:pPr>
            <w:proofErr w:type="spellStart"/>
            <w:r w:rsidRPr="001F20AE">
              <w:rPr>
                <w:sz w:val="18"/>
                <w:szCs w:val="18"/>
              </w:rPr>
              <w:t>bd-i:PostalCodeAbroad</w:t>
            </w:r>
            <w:proofErr w:type="spellEnd"/>
          </w:p>
        </w:tc>
      </w:tr>
      <w:tr w:rsidR="001C6617" w:rsidRPr="000261F2" w14:paraId="1B688F02" w14:textId="77777777" w:rsidTr="00740209">
        <w:tc>
          <w:tcPr>
            <w:tcW w:w="9709" w:type="dxa"/>
          </w:tcPr>
          <w:p w14:paraId="4F9828F8" w14:textId="77777777" w:rsidR="001C6617" w:rsidRPr="001F20AE" w:rsidRDefault="001C6617" w:rsidP="00740209">
            <w:pPr>
              <w:pStyle w:val="Geenafstand"/>
              <w:rPr>
                <w:sz w:val="18"/>
                <w:szCs w:val="18"/>
              </w:rPr>
            </w:pPr>
            <w:proofErr w:type="spellStart"/>
            <w:r w:rsidRPr="001F20AE">
              <w:rPr>
                <w:sz w:val="18"/>
                <w:szCs w:val="18"/>
              </w:rPr>
              <w:t>bd-i:PlaceOfResidenceAbroad</w:t>
            </w:r>
            <w:proofErr w:type="spellEnd"/>
          </w:p>
        </w:tc>
      </w:tr>
      <w:tr w:rsidR="001C6617" w:rsidRPr="000261F2" w14:paraId="45D1D40B" w14:textId="77777777" w:rsidTr="00740209">
        <w:tc>
          <w:tcPr>
            <w:tcW w:w="9709" w:type="dxa"/>
          </w:tcPr>
          <w:p w14:paraId="1542FC32" w14:textId="77777777" w:rsidR="001C6617" w:rsidRPr="001F20AE" w:rsidRDefault="001C6617" w:rsidP="00740209">
            <w:pPr>
              <w:pStyle w:val="Geenafstand"/>
              <w:rPr>
                <w:sz w:val="18"/>
                <w:szCs w:val="18"/>
              </w:rPr>
            </w:pPr>
            <w:proofErr w:type="spellStart"/>
            <w:r w:rsidRPr="001F20AE">
              <w:rPr>
                <w:sz w:val="18"/>
                <w:szCs w:val="18"/>
              </w:rPr>
              <w:t>nl-cd:CountryCodeISO</w:t>
            </w:r>
            <w:proofErr w:type="spellEnd"/>
          </w:p>
        </w:tc>
      </w:tr>
      <w:tr w:rsidR="001C6617" w:rsidRPr="000261F2" w14:paraId="7E1E33F2" w14:textId="77777777" w:rsidTr="00740209">
        <w:tc>
          <w:tcPr>
            <w:tcW w:w="9709" w:type="dxa"/>
          </w:tcPr>
          <w:p w14:paraId="1DC08795" w14:textId="77777777" w:rsidR="001C6617" w:rsidRPr="001F20AE" w:rsidRDefault="001C6617" w:rsidP="00740209">
            <w:pPr>
              <w:pStyle w:val="Geenafstand"/>
              <w:rPr>
                <w:sz w:val="18"/>
                <w:szCs w:val="18"/>
              </w:rPr>
            </w:pPr>
            <w:proofErr w:type="spellStart"/>
            <w:r w:rsidRPr="001F20AE">
              <w:rPr>
                <w:sz w:val="18"/>
                <w:szCs w:val="18"/>
              </w:rPr>
              <w:t>bd-i:AdditionalForeignAddressData</w:t>
            </w:r>
            <w:proofErr w:type="spellEnd"/>
          </w:p>
        </w:tc>
      </w:tr>
    </w:tbl>
    <w:p w14:paraId="67BBBC6E" w14:textId="77777777" w:rsidR="001C6617" w:rsidRDefault="001C6617" w:rsidP="001C6617">
      <w:pPr>
        <w:adjustRightInd w:val="0"/>
        <w:rPr>
          <w:b/>
          <w:i/>
        </w:rPr>
      </w:pPr>
      <w:r w:rsidRPr="000261F2">
        <w:rPr>
          <w:b/>
          <w:i/>
        </w:rPr>
        <w:t xml:space="preserve"> </w:t>
      </w:r>
    </w:p>
    <w:p w14:paraId="2838A8FF" w14:textId="0AFDF4DC" w:rsidR="001C6617" w:rsidRPr="00146008" w:rsidRDefault="001C6617" w:rsidP="001C6617">
      <w:pPr>
        <w:rPr>
          <w:b/>
          <w:color w:val="548DD4" w:themeColor="text2" w:themeTint="99"/>
        </w:rPr>
      </w:pPr>
      <w:r>
        <w:rPr>
          <w:b/>
          <w:color w:val="548DD4" w:themeColor="text2" w:themeTint="99"/>
        </w:rPr>
        <w:br/>
      </w:r>
      <w:r w:rsidR="00994980" w:rsidRPr="00146008">
        <w:rPr>
          <w:b/>
          <w:color w:val="548DD4" w:themeColor="text2" w:themeTint="99"/>
        </w:rPr>
        <w:t>BR-BD-</w:t>
      </w:r>
      <w:r w:rsidR="00994980">
        <w:rPr>
          <w:b/>
          <w:color w:val="548DD4" w:themeColor="text2" w:themeTint="99"/>
        </w:rPr>
        <w:t>20</w:t>
      </w:r>
      <w:r w:rsidR="00994980" w:rsidRPr="00146008">
        <w:rPr>
          <w:b/>
          <w:color w:val="548DD4" w:themeColor="text2" w:themeTint="99"/>
        </w:rPr>
        <w:t>.4.0</w:t>
      </w:r>
      <w:r w:rsidR="00994980">
        <w:rPr>
          <w:b/>
          <w:color w:val="548DD4" w:themeColor="text2" w:themeTint="99"/>
        </w:rPr>
        <w:t>3</w:t>
      </w:r>
      <w:r w:rsidR="00994980" w:rsidRPr="00146008">
        <w:rPr>
          <w:b/>
          <w:color w:val="548DD4" w:themeColor="text2" w:themeTint="99"/>
        </w:rPr>
        <w:t xml:space="preserve"> : </w:t>
      </w:r>
      <w:r w:rsidR="00994980" w:rsidRPr="00601CA7">
        <w:rPr>
          <w:b/>
          <w:color w:val="548DD4" w:themeColor="text2" w:themeTint="99"/>
        </w:rPr>
        <w:t>Element M</w:t>
      </w:r>
      <w:r w:rsidR="00994980">
        <w:rPr>
          <w:b/>
          <w:color w:val="548DD4" w:themeColor="text2" w:themeTint="99"/>
        </w:rPr>
        <w:t xml:space="preserve">OET </w:t>
      </w:r>
      <w:r w:rsidR="00994980" w:rsidRPr="00601CA7">
        <w:rPr>
          <w:b/>
          <w:color w:val="548DD4" w:themeColor="text2" w:themeTint="99"/>
        </w:rPr>
        <w:t>in het bericht zijn opgenomen INDIEN één van de elementen</w:t>
      </w:r>
      <w:r w:rsidR="00994980">
        <w:rPr>
          <w:b/>
          <w:color w:val="548DD4" w:themeColor="text2" w:themeTint="99"/>
        </w:rPr>
        <w:t xml:space="preserve"> ‘</w:t>
      </w:r>
      <w:proofErr w:type="spellStart"/>
      <w:r w:rsidR="00994980" w:rsidRPr="00343CEC">
        <w:rPr>
          <w:b/>
          <w:color w:val="548DD4" w:themeColor="text2" w:themeTint="99"/>
        </w:rPr>
        <w:t>nl-cd:StreetNameNL</w:t>
      </w:r>
      <w:proofErr w:type="spellEnd"/>
      <w:r w:rsidR="00994980">
        <w:rPr>
          <w:b/>
          <w:color w:val="548DD4" w:themeColor="text2" w:themeTint="99"/>
        </w:rPr>
        <w:t>’, ‘</w:t>
      </w:r>
      <w:proofErr w:type="spellStart"/>
      <w:r w:rsidR="00994980" w:rsidRPr="00343CEC">
        <w:rPr>
          <w:b/>
          <w:color w:val="548DD4" w:themeColor="text2" w:themeTint="99"/>
        </w:rPr>
        <w:t>nl-cd:HouseNumberNL</w:t>
      </w:r>
      <w:proofErr w:type="spellEnd"/>
      <w:r w:rsidR="00994980">
        <w:rPr>
          <w:b/>
          <w:color w:val="548DD4" w:themeColor="text2" w:themeTint="99"/>
        </w:rPr>
        <w:t>’, ‘</w:t>
      </w:r>
      <w:proofErr w:type="spellStart"/>
      <w:r w:rsidR="00994980" w:rsidRPr="00343CEC">
        <w:rPr>
          <w:b/>
          <w:color w:val="548DD4" w:themeColor="text2" w:themeTint="99"/>
        </w:rPr>
        <w:t>nl-cd:HouseNumberAddition</w:t>
      </w:r>
      <w:proofErr w:type="spellEnd"/>
      <w:r w:rsidR="00994980">
        <w:rPr>
          <w:b/>
          <w:color w:val="548DD4" w:themeColor="text2" w:themeTint="99"/>
        </w:rPr>
        <w:t>’, ‘</w:t>
      </w:r>
      <w:proofErr w:type="spellStart"/>
      <w:r w:rsidR="00994980" w:rsidRPr="00343CEC">
        <w:rPr>
          <w:b/>
          <w:color w:val="548DD4" w:themeColor="text2" w:themeTint="99"/>
        </w:rPr>
        <w:t>nl-cd:HouseLetterNL</w:t>
      </w:r>
      <w:proofErr w:type="spellEnd"/>
      <w:r w:rsidR="00994980">
        <w:rPr>
          <w:b/>
          <w:color w:val="548DD4" w:themeColor="text2" w:themeTint="99"/>
        </w:rPr>
        <w:t>’, ‘</w:t>
      </w:r>
      <w:proofErr w:type="spellStart"/>
      <w:r w:rsidR="00994980" w:rsidRPr="003440BD">
        <w:rPr>
          <w:b/>
          <w:color w:val="548DD4" w:themeColor="text2" w:themeTint="99"/>
        </w:rPr>
        <w:t>nl-cd:PostalCodeNL</w:t>
      </w:r>
      <w:proofErr w:type="spellEnd"/>
      <w:r w:rsidR="00994980">
        <w:rPr>
          <w:b/>
          <w:color w:val="548DD4" w:themeColor="text2" w:themeTint="99"/>
        </w:rPr>
        <w:t>’, ‘</w:t>
      </w:r>
      <w:proofErr w:type="spellStart"/>
      <w:r w:rsidR="00994980" w:rsidRPr="003440BD">
        <w:rPr>
          <w:b/>
          <w:color w:val="548DD4" w:themeColor="text2" w:themeTint="99"/>
        </w:rPr>
        <w:t>nl-cd:PlaceOfResidenceNL</w:t>
      </w:r>
      <w:r w:rsidR="00994980">
        <w:rPr>
          <w:b/>
          <w:color w:val="548DD4" w:themeColor="text2" w:themeTint="99"/>
        </w:rPr>
        <w:t>’of</w:t>
      </w:r>
      <w:proofErr w:type="spellEnd"/>
      <w:r w:rsidR="00994980">
        <w:rPr>
          <w:b/>
          <w:color w:val="548DD4" w:themeColor="text2" w:themeTint="99"/>
        </w:rPr>
        <w:t xml:space="preserve"> ‘</w:t>
      </w:r>
      <w:proofErr w:type="spellStart"/>
      <w:r w:rsidR="00994980" w:rsidRPr="003440BD">
        <w:rPr>
          <w:b/>
          <w:color w:val="548DD4" w:themeColor="text2" w:themeTint="99"/>
        </w:rPr>
        <w:t>bd-i:AdditionalDomesticAddressData</w:t>
      </w:r>
      <w:proofErr w:type="spellEnd"/>
      <w:r w:rsidR="00994980">
        <w:rPr>
          <w:b/>
          <w:color w:val="548DD4" w:themeColor="text2" w:themeTint="99"/>
        </w:rPr>
        <w:t xml:space="preserve">’ </w:t>
      </w:r>
      <w:r w:rsidR="00994980" w:rsidRPr="00601CA7">
        <w:rPr>
          <w:b/>
          <w:color w:val="548DD4" w:themeColor="text2" w:themeTint="99"/>
        </w:rPr>
        <w:t xml:space="preserve"> is opgenomen</w:t>
      </w:r>
      <w:r w:rsidR="00994980">
        <w:rPr>
          <w:b/>
          <w:color w:val="548DD4" w:themeColor="text2" w:themeTint="99"/>
        </w:rPr>
        <w:t xml:space="preserve"> EN ‘</w:t>
      </w:r>
      <w:proofErr w:type="spellStart"/>
      <w:r w:rsidR="00994980">
        <w:rPr>
          <w:b/>
          <w:color w:val="548DD4" w:themeColor="text2" w:themeTint="99"/>
        </w:rPr>
        <w:t>bd-i:POBoxNumber</w:t>
      </w:r>
      <w:proofErr w:type="spellEnd"/>
      <w:r w:rsidR="00994980">
        <w:rPr>
          <w:b/>
          <w:color w:val="548DD4" w:themeColor="text2" w:themeTint="99"/>
        </w:rPr>
        <w:t>’ NIET is opgenomen</w:t>
      </w:r>
      <w:r w:rsidR="00994980" w:rsidRPr="00601CA7">
        <w:rPr>
          <w:b/>
          <w:color w:val="548DD4" w:themeColor="text2" w:themeTint="99"/>
        </w:rPr>
        <w:t>.</w:t>
      </w:r>
    </w:p>
    <w:p w14:paraId="20B7FABB" w14:textId="77777777" w:rsidR="001C6617" w:rsidRPr="000261F2" w:rsidRDefault="001C6617" w:rsidP="001C6617">
      <w:pPr>
        <w:rPr>
          <w:b/>
        </w:rPr>
      </w:pPr>
    </w:p>
    <w:p w14:paraId="4D1AA556" w14:textId="77777777" w:rsidR="001C6617" w:rsidRPr="000261F2" w:rsidRDefault="001C6617" w:rsidP="001C6617">
      <w:pPr>
        <w:jc w:val="both"/>
      </w:pPr>
      <w:r w:rsidRPr="000261F2">
        <w:t>Elementen die moeten worden opgenomen:</w:t>
      </w:r>
    </w:p>
    <w:p w14:paraId="1245A013" w14:textId="77777777" w:rsidR="001C6617" w:rsidRPr="000261F2" w:rsidRDefault="001C6617" w:rsidP="001C661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C6617" w:rsidRPr="000261F2" w14:paraId="5D4B62CE" w14:textId="77777777" w:rsidTr="00740209">
        <w:tc>
          <w:tcPr>
            <w:tcW w:w="9709" w:type="dxa"/>
            <w:shd w:val="clear" w:color="auto" w:fill="D9D9D9" w:themeFill="background1" w:themeFillShade="D9"/>
          </w:tcPr>
          <w:p w14:paraId="141AA57D" w14:textId="77777777" w:rsidR="001C6617" w:rsidRPr="000261F2" w:rsidRDefault="001C6617" w:rsidP="00740209">
            <w:pPr>
              <w:pStyle w:val="Geenafstand"/>
              <w:rPr>
                <w:b/>
                <w:sz w:val="18"/>
                <w:szCs w:val="18"/>
              </w:rPr>
            </w:pPr>
            <w:r w:rsidRPr="000261F2">
              <w:rPr>
                <w:b/>
                <w:sz w:val="18"/>
                <w:szCs w:val="18"/>
              </w:rPr>
              <w:t>Element</w:t>
            </w:r>
          </w:p>
        </w:tc>
      </w:tr>
      <w:tr w:rsidR="001C6617" w:rsidRPr="000261F2" w14:paraId="01E48ED8" w14:textId="77777777" w:rsidTr="00740209">
        <w:tc>
          <w:tcPr>
            <w:tcW w:w="9709" w:type="dxa"/>
          </w:tcPr>
          <w:p w14:paraId="301A7418" w14:textId="77777777" w:rsidR="001C6617" w:rsidRPr="000261F2" w:rsidRDefault="001C6617" w:rsidP="00740209">
            <w:pPr>
              <w:pStyle w:val="Geenafstand"/>
              <w:rPr>
                <w:sz w:val="18"/>
                <w:szCs w:val="18"/>
              </w:rPr>
            </w:pPr>
            <w:proofErr w:type="spellStart"/>
            <w:r w:rsidRPr="00343F01">
              <w:rPr>
                <w:sz w:val="18"/>
                <w:szCs w:val="18"/>
              </w:rPr>
              <w:t>nl-cd:StreetNameNL</w:t>
            </w:r>
            <w:proofErr w:type="spellEnd"/>
          </w:p>
        </w:tc>
      </w:tr>
      <w:tr w:rsidR="001C6617" w:rsidRPr="000261F2" w14:paraId="56D2BB6A" w14:textId="77777777" w:rsidTr="00740209">
        <w:tc>
          <w:tcPr>
            <w:tcW w:w="9709" w:type="dxa"/>
          </w:tcPr>
          <w:p w14:paraId="3848AAF1" w14:textId="77777777" w:rsidR="001C6617" w:rsidRPr="000261F2" w:rsidRDefault="001C6617" w:rsidP="00740209">
            <w:pPr>
              <w:pStyle w:val="Geenafstand"/>
              <w:rPr>
                <w:sz w:val="18"/>
                <w:szCs w:val="18"/>
              </w:rPr>
            </w:pPr>
            <w:proofErr w:type="spellStart"/>
            <w:r w:rsidRPr="00343F01">
              <w:rPr>
                <w:sz w:val="18"/>
                <w:szCs w:val="18"/>
              </w:rPr>
              <w:t>nl-cd:HouseNumberNL</w:t>
            </w:r>
            <w:proofErr w:type="spellEnd"/>
          </w:p>
        </w:tc>
      </w:tr>
      <w:tr w:rsidR="001C6617" w:rsidRPr="000261F2" w14:paraId="7EA293BB" w14:textId="77777777" w:rsidTr="00740209">
        <w:tc>
          <w:tcPr>
            <w:tcW w:w="9709" w:type="dxa"/>
          </w:tcPr>
          <w:p w14:paraId="6D6CB682" w14:textId="77777777" w:rsidR="001C6617" w:rsidRPr="00343F01" w:rsidRDefault="001C6617" w:rsidP="00740209">
            <w:pPr>
              <w:pStyle w:val="Geenafstand"/>
              <w:rPr>
                <w:sz w:val="18"/>
                <w:szCs w:val="18"/>
              </w:rPr>
            </w:pPr>
            <w:proofErr w:type="spellStart"/>
            <w:r w:rsidRPr="00343F01">
              <w:rPr>
                <w:sz w:val="18"/>
                <w:szCs w:val="18"/>
              </w:rPr>
              <w:t>nl-cd:</w:t>
            </w:r>
            <w:r>
              <w:rPr>
                <w:sz w:val="18"/>
                <w:szCs w:val="18"/>
              </w:rPr>
              <w:t>PostalCodeNL</w:t>
            </w:r>
            <w:proofErr w:type="spellEnd"/>
          </w:p>
        </w:tc>
      </w:tr>
      <w:tr w:rsidR="001C6617" w:rsidRPr="000261F2" w14:paraId="30F2AA7F" w14:textId="77777777" w:rsidTr="00740209">
        <w:tc>
          <w:tcPr>
            <w:tcW w:w="9709" w:type="dxa"/>
          </w:tcPr>
          <w:p w14:paraId="3E0A6C89" w14:textId="77777777" w:rsidR="001C6617" w:rsidRPr="00343F01" w:rsidRDefault="001C6617" w:rsidP="00740209">
            <w:pPr>
              <w:pStyle w:val="Geenafstand"/>
              <w:rPr>
                <w:sz w:val="18"/>
                <w:szCs w:val="18"/>
              </w:rPr>
            </w:pPr>
            <w:proofErr w:type="spellStart"/>
            <w:r w:rsidRPr="00343F01">
              <w:rPr>
                <w:sz w:val="18"/>
                <w:szCs w:val="18"/>
              </w:rPr>
              <w:t>nl-cd:</w:t>
            </w:r>
            <w:r>
              <w:rPr>
                <w:sz w:val="18"/>
                <w:szCs w:val="18"/>
              </w:rPr>
              <w:t>PlaceOfResidenceNL</w:t>
            </w:r>
            <w:proofErr w:type="spellEnd"/>
          </w:p>
        </w:tc>
      </w:tr>
    </w:tbl>
    <w:p w14:paraId="6883A519" w14:textId="77777777" w:rsidR="001C6617" w:rsidRDefault="001C6617" w:rsidP="001C6617">
      <w:pPr>
        <w:rPr>
          <w:b/>
          <w:i/>
        </w:rPr>
      </w:pPr>
    </w:p>
    <w:p w14:paraId="1D619D8E" w14:textId="77777777" w:rsidR="001C6617" w:rsidRPr="00146008" w:rsidRDefault="001C6617" w:rsidP="001C6617">
      <w:pPr>
        <w:rPr>
          <w:b/>
          <w:color w:val="548DD4" w:themeColor="text2" w:themeTint="99"/>
        </w:rPr>
      </w:pPr>
      <w:r>
        <w:rPr>
          <w:b/>
          <w:color w:val="548DD4" w:themeColor="text2" w:themeTint="99"/>
        </w:rPr>
        <w:br/>
      </w:r>
      <w:r w:rsidRPr="00146008">
        <w:rPr>
          <w:b/>
          <w:color w:val="548DD4" w:themeColor="text2" w:themeTint="99"/>
        </w:rPr>
        <w:t>BR-BD-</w:t>
      </w:r>
      <w:r>
        <w:rPr>
          <w:b/>
          <w:color w:val="548DD4" w:themeColor="text2" w:themeTint="99"/>
        </w:rPr>
        <w:t>20</w:t>
      </w:r>
      <w:r w:rsidRPr="00146008">
        <w:rPr>
          <w:b/>
          <w:color w:val="548DD4" w:themeColor="text2" w:themeTint="99"/>
        </w:rPr>
        <w:t>.4.0</w:t>
      </w:r>
      <w:r>
        <w:rPr>
          <w:b/>
          <w:color w:val="548DD4" w:themeColor="text2" w:themeTint="99"/>
        </w:rPr>
        <w:t>4</w:t>
      </w:r>
      <w:r w:rsidRPr="00146008">
        <w:rPr>
          <w:b/>
          <w:color w:val="548DD4" w:themeColor="text2" w:themeTint="99"/>
        </w:rPr>
        <w:t xml:space="preserve"> : </w:t>
      </w:r>
      <w:r w:rsidRPr="00601CA7">
        <w:rPr>
          <w:b/>
          <w:color w:val="548DD4" w:themeColor="text2" w:themeTint="99"/>
        </w:rPr>
        <w:t>Element M</w:t>
      </w:r>
      <w:r>
        <w:rPr>
          <w:b/>
          <w:color w:val="548DD4" w:themeColor="text2" w:themeTint="99"/>
        </w:rPr>
        <w:t xml:space="preserve">AG NIET </w:t>
      </w:r>
      <w:r w:rsidRPr="00601CA7">
        <w:rPr>
          <w:b/>
          <w:color w:val="548DD4" w:themeColor="text2" w:themeTint="99"/>
        </w:rPr>
        <w:t xml:space="preserve">in het bericht zijn opgenomen INDIEN één van de elementen </w:t>
      </w:r>
      <w:r>
        <w:rPr>
          <w:b/>
          <w:color w:val="548DD4" w:themeColor="text2" w:themeTint="99"/>
        </w:rPr>
        <w:t>‘</w:t>
      </w:r>
      <w:proofErr w:type="spellStart"/>
      <w:r w:rsidRPr="00343CEC">
        <w:rPr>
          <w:b/>
          <w:color w:val="548DD4" w:themeColor="text2" w:themeTint="99"/>
        </w:rPr>
        <w:t>nl-cd:StreetNameNL</w:t>
      </w:r>
      <w:proofErr w:type="spellEnd"/>
      <w:r>
        <w:rPr>
          <w:b/>
          <w:color w:val="548DD4" w:themeColor="text2" w:themeTint="99"/>
        </w:rPr>
        <w:t>’, ‘</w:t>
      </w:r>
      <w:proofErr w:type="spellStart"/>
      <w:r w:rsidRPr="00343CEC">
        <w:rPr>
          <w:b/>
          <w:color w:val="548DD4" w:themeColor="text2" w:themeTint="99"/>
        </w:rPr>
        <w:t>nl-cd:HouseNumberNL</w:t>
      </w:r>
      <w:proofErr w:type="spellEnd"/>
      <w:r>
        <w:rPr>
          <w:b/>
          <w:color w:val="548DD4" w:themeColor="text2" w:themeTint="99"/>
        </w:rPr>
        <w:t>’, ‘</w:t>
      </w:r>
      <w:proofErr w:type="spellStart"/>
      <w:r w:rsidRPr="00343CEC">
        <w:rPr>
          <w:b/>
          <w:color w:val="548DD4" w:themeColor="text2" w:themeTint="99"/>
        </w:rPr>
        <w:t>nl-cd:HouseNumberAddition</w:t>
      </w:r>
      <w:proofErr w:type="spellEnd"/>
      <w:r>
        <w:rPr>
          <w:b/>
          <w:color w:val="548DD4" w:themeColor="text2" w:themeTint="99"/>
        </w:rPr>
        <w:t>’ of ‘</w:t>
      </w:r>
      <w:proofErr w:type="spellStart"/>
      <w:r w:rsidRPr="00343CEC">
        <w:rPr>
          <w:b/>
          <w:color w:val="548DD4" w:themeColor="text2" w:themeTint="99"/>
        </w:rPr>
        <w:t>nl-cd:HouseLetterNL</w:t>
      </w:r>
      <w:proofErr w:type="spellEnd"/>
      <w:r>
        <w:rPr>
          <w:b/>
          <w:color w:val="548DD4" w:themeColor="text2" w:themeTint="99"/>
        </w:rPr>
        <w:t xml:space="preserve">’ </w:t>
      </w:r>
      <w:r w:rsidRPr="00601CA7">
        <w:rPr>
          <w:b/>
          <w:color w:val="548DD4" w:themeColor="text2" w:themeTint="99"/>
        </w:rPr>
        <w:t>is opgenomen.</w:t>
      </w:r>
    </w:p>
    <w:p w14:paraId="44E61286" w14:textId="77777777" w:rsidR="001C6617" w:rsidRPr="000261F2" w:rsidRDefault="001C6617" w:rsidP="001C6617">
      <w:pPr>
        <w:rPr>
          <w:b/>
        </w:rPr>
      </w:pPr>
    </w:p>
    <w:p w14:paraId="49617286" w14:textId="77777777" w:rsidR="001C6617" w:rsidRPr="000261F2" w:rsidRDefault="001C6617" w:rsidP="001C6617">
      <w:pPr>
        <w:jc w:val="both"/>
      </w:pPr>
      <w:r w:rsidRPr="000261F2">
        <w:t xml:space="preserve">Elementen die </w:t>
      </w:r>
      <w:r>
        <w:t xml:space="preserve">niet </w:t>
      </w:r>
      <w:r w:rsidRPr="000261F2">
        <w:t>moeten worden opgenomen:</w:t>
      </w:r>
    </w:p>
    <w:p w14:paraId="3A736256" w14:textId="77777777" w:rsidR="001C6617" w:rsidRPr="000261F2" w:rsidRDefault="001C6617" w:rsidP="001C661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C6617" w:rsidRPr="000261F2" w14:paraId="75026DF9" w14:textId="77777777" w:rsidTr="00740209">
        <w:tc>
          <w:tcPr>
            <w:tcW w:w="9709" w:type="dxa"/>
            <w:shd w:val="clear" w:color="auto" w:fill="D9D9D9" w:themeFill="background1" w:themeFillShade="D9"/>
          </w:tcPr>
          <w:p w14:paraId="7790470B" w14:textId="77777777" w:rsidR="001C6617" w:rsidRPr="000261F2" w:rsidRDefault="001C6617" w:rsidP="00740209">
            <w:pPr>
              <w:pStyle w:val="Geenafstand"/>
              <w:rPr>
                <w:b/>
                <w:sz w:val="18"/>
                <w:szCs w:val="18"/>
              </w:rPr>
            </w:pPr>
            <w:r w:rsidRPr="000261F2">
              <w:rPr>
                <w:b/>
                <w:sz w:val="18"/>
                <w:szCs w:val="18"/>
              </w:rPr>
              <w:t>Element</w:t>
            </w:r>
          </w:p>
        </w:tc>
      </w:tr>
      <w:tr w:rsidR="001C6617" w:rsidRPr="000261F2" w14:paraId="708B4BB1" w14:textId="77777777" w:rsidTr="00740209">
        <w:tc>
          <w:tcPr>
            <w:tcW w:w="9709" w:type="dxa"/>
          </w:tcPr>
          <w:p w14:paraId="7941E8C2" w14:textId="77777777" w:rsidR="001C6617" w:rsidRPr="000261F2" w:rsidRDefault="001C6617" w:rsidP="00740209">
            <w:pPr>
              <w:pStyle w:val="Geenafstand"/>
              <w:rPr>
                <w:sz w:val="18"/>
                <w:szCs w:val="18"/>
              </w:rPr>
            </w:pPr>
            <w:proofErr w:type="spellStart"/>
            <w:r w:rsidRPr="00480336">
              <w:rPr>
                <w:sz w:val="18"/>
                <w:szCs w:val="18"/>
              </w:rPr>
              <w:t>bd-i:POBoxNumber</w:t>
            </w:r>
            <w:proofErr w:type="spellEnd"/>
          </w:p>
        </w:tc>
      </w:tr>
    </w:tbl>
    <w:p w14:paraId="2AE3B0D3" w14:textId="77777777" w:rsidR="001C6617" w:rsidRDefault="001C6617" w:rsidP="001C6617">
      <w:pPr>
        <w:adjustRightInd w:val="0"/>
        <w:rPr>
          <w:b/>
          <w:i/>
        </w:rPr>
      </w:pPr>
    </w:p>
    <w:p w14:paraId="7C035B4D" w14:textId="77777777" w:rsidR="001C6617" w:rsidRPr="004F05E0" w:rsidRDefault="001C6617" w:rsidP="001C6617">
      <w:pPr>
        <w:rPr>
          <w:b/>
          <w:color w:val="548DD4" w:themeColor="text2" w:themeTint="99"/>
        </w:rPr>
      </w:pPr>
      <w:r w:rsidRPr="00744EC1">
        <w:rPr>
          <w:b/>
          <w:color w:val="548DD4" w:themeColor="text2" w:themeTint="99"/>
        </w:rPr>
        <w:br/>
      </w:r>
      <w:r w:rsidRPr="004F05E0">
        <w:rPr>
          <w:b/>
          <w:color w:val="548DD4" w:themeColor="text2" w:themeTint="99"/>
        </w:rPr>
        <w:t>BR-BD-20.4.05 : Element MOET in het bericht zijn opgenomen INDIEN het element ‘</w:t>
      </w:r>
      <w:proofErr w:type="spellStart"/>
      <w:r w:rsidRPr="004F05E0">
        <w:rPr>
          <w:b/>
          <w:color w:val="548DD4" w:themeColor="text2" w:themeTint="99"/>
        </w:rPr>
        <w:t>bd-i:POBoxNumber</w:t>
      </w:r>
      <w:proofErr w:type="spellEnd"/>
      <w:r w:rsidRPr="004F05E0">
        <w:rPr>
          <w:b/>
          <w:color w:val="548DD4" w:themeColor="text2" w:themeTint="99"/>
        </w:rPr>
        <w:t>’ is opgenomen.</w:t>
      </w:r>
    </w:p>
    <w:p w14:paraId="27D29235" w14:textId="77777777" w:rsidR="001C6617" w:rsidRPr="004F05E0" w:rsidRDefault="001C6617" w:rsidP="001C6617">
      <w:pPr>
        <w:rPr>
          <w:b/>
        </w:rPr>
      </w:pPr>
    </w:p>
    <w:p w14:paraId="543FD132" w14:textId="77777777" w:rsidR="001C6617" w:rsidRPr="000261F2" w:rsidRDefault="001C6617" w:rsidP="001C6617">
      <w:pPr>
        <w:jc w:val="both"/>
      </w:pPr>
      <w:r w:rsidRPr="000261F2">
        <w:t>Elementen die moeten worden opgenomen:</w:t>
      </w:r>
    </w:p>
    <w:p w14:paraId="2F49521E" w14:textId="77777777" w:rsidR="001C6617" w:rsidRPr="000261F2" w:rsidRDefault="001C6617" w:rsidP="001C661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C6617" w:rsidRPr="000261F2" w14:paraId="712EDA86" w14:textId="77777777" w:rsidTr="00740209">
        <w:tc>
          <w:tcPr>
            <w:tcW w:w="9709" w:type="dxa"/>
            <w:shd w:val="clear" w:color="auto" w:fill="D9D9D9" w:themeFill="background1" w:themeFillShade="D9"/>
          </w:tcPr>
          <w:p w14:paraId="2AE01268" w14:textId="77777777" w:rsidR="001C6617" w:rsidRPr="000261F2" w:rsidRDefault="001C6617" w:rsidP="00740209">
            <w:pPr>
              <w:pStyle w:val="Geenafstand"/>
              <w:rPr>
                <w:b/>
                <w:sz w:val="18"/>
                <w:szCs w:val="18"/>
              </w:rPr>
            </w:pPr>
            <w:r w:rsidRPr="000261F2">
              <w:rPr>
                <w:b/>
                <w:sz w:val="18"/>
                <w:szCs w:val="18"/>
              </w:rPr>
              <w:t>Element</w:t>
            </w:r>
          </w:p>
        </w:tc>
      </w:tr>
      <w:tr w:rsidR="001C6617" w:rsidRPr="000261F2" w14:paraId="767C4529" w14:textId="77777777" w:rsidTr="00740209">
        <w:tc>
          <w:tcPr>
            <w:tcW w:w="9709" w:type="dxa"/>
          </w:tcPr>
          <w:p w14:paraId="2D82301B" w14:textId="77777777" w:rsidR="001C6617" w:rsidRPr="000261F2" w:rsidRDefault="001C6617" w:rsidP="00740209">
            <w:pPr>
              <w:pStyle w:val="Geenafstand"/>
              <w:rPr>
                <w:sz w:val="18"/>
                <w:szCs w:val="18"/>
              </w:rPr>
            </w:pPr>
            <w:proofErr w:type="spellStart"/>
            <w:r w:rsidRPr="004F05E0">
              <w:rPr>
                <w:sz w:val="18"/>
                <w:szCs w:val="18"/>
              </w:rPr>
              <w:t>nl-cd:PostalCodeNL</w:t>
            </w:r>
            <w:proofErr w:type="spellEnd"/>
          </w:p>
        </w:tc>
      </w:tr>
      <w:tr w:rsidR="001C6617" w:rsidRPr="000261F2" w14:paraId="09065A6B" w14:textId="77777777" w:rsidTr="00740209">
        <w:tc>
          <w:tcPr>
            <w:tcW w:w="9709" w:type="dxa"/>
          </w:tcPr>
          <w:p w14:paraId="18762F6E" w14:textId="77777777" w:rsidR="001C6617" w:rsidRPr="000261F2" w:rsidRDefault="001C6617" w:rsidP="00740209">
            <w:pPr>
              <w:pStyle w:val="Geenafstand"/>
              <w:rPr>
                <w:sz w:val="18"/>
                <w:szCs w:val="18"/>
              </w:rPr>
            </w:pPr>
            <w:proofErr w:type="spellStart"/>
            <w:r w:rsidRPr="004F05E0">
              <w:rPr>
                <w:sz w:val="18"/>
                <w:szCs w:val="18"/>
              </w:rPr>
              <w:t>nl-cd:PlaceOfResidenceNL</w:t>
            </w:r>
            <w:proofErr w:type="spellEnd"/>
          </w:p>
        </w:tc>
      </w:tr>
    </w:tbl>
    <w:p w14:paraId="53C76AF9" w14:textId="77777777" w:rsidR="001C6617" w:rsidRDefault="001C6617" w:rsidP="001C6617">
      <w:pPr>
        <w:rPr>
          <w:b/>
          <w:color w:val="548DD4" w:themeColor="text2" w:themeTint="99"/>
        </w:rPr>
      </w:pPr>
    </w:p>
    <w:p w14:paraId="245FC3D3" w14:textId="77777777" w:rsidR="001C6617" w:rsidRDefault="001C6617" w:rsidP="001C6617">
      <w:pPr>
        <w:rPr>
          <w:b/>
          <w:color w:val="548DD4" w:themeColor="text2" w:themeTint="99"/>
        </w:rPr>
      </w:pPr>
    </w:p>
    <w:p w14:paraId="08E848AD" w14:textId="77777777" w:rsidR="001C6617" w:rsidRPr="00070F4D" w:rsidRDefault="001C6617" w:rsidP="001C6617">
      <w:pPr>
        <w:rPr>
          <w:b/>
          <w:color w:val="548DD4" w:themeColor="text2" w:themeTint="99"/>
          <w:lang w:val="en-US"/>
        </w:rPr>
      </w:pPr>
      <w:r w:rsidRPr="00070F4D">
        <w:rPr>
          <w:b/>
          <w:color w:val="548DD4" w:themeColor="text2" w:themeTint="99"/>
          <w:lang w:val="en-US"/>
        </w:rPr>
        <w:t xml:space="preserve">BR-BD-20.4.06 : Element MOET in het </w:t>
      </w:r>
      <w:proofErr w:type="spellStart"/>
      <w:r w:rsidRPr="00070F4D">
        <w:rPr>
          <w:b/>
          <w:color w:val="548DD4" w:themeColor="text2" w:themeTint="99"/>
          <w:lang w:val="en-US"/>
        </w:rPr>
        <w:t>bericht</w:t>
      </w:r>
      <w:proofErr w:type="spellEnd"/>
      <w:r w:rsidRPr="00070F4D">
        <w:rPr>
          <w:b/>
          <w:color w:val="548DD4" w:themeColor="text2" w:themeTint="99"/>
          <w:lang w:val="en-US"/>
        </w:rPr>
        <w:t xml:space="preserve"> </w:t>
      </w:r>
      <w:proofErr w:type="spellStart"/>
      <w:r w:rsidRPr="00070F4D">
        <w:rPr>
          <w:b/>
          <w:color w:val="548DD4" w:themeColor="text2" w:themeTint="99"/>
          <w:lang w:val="en-US"/>
        </w:rPr>
        <w:t>zijn</w:t>
      </w:r>
      <w:proofErr w:type="spellEnd"/>
      <w:r w:rsidRPr="00070F4D">
        <w:rPr>
          <w:b/>
          <w:color w:val="548DD4" w:themeColor="text2" w:themeTint="99"/>
          <w:lang w:val="en-US"/>
        </w:rPr>
        <w:t xml:space="preserve"> </w:t>
      </w:r>
      <w:proofErr w:type="spellStart"/>
      <w:r w:rsidRPr="00070F4D">
        <w:rPr>
          <w:b/>
          <w:color w:val="548DD4" w:themeColor="text2" w:themeTint="99"/>
          <w:lang w:val="en-US"/>
        </w:rPr>
        <w:t>opgenomen</w:t>
      </w:r>
      <w:proofErr w:type="spellEnd"/>
      <w:r w:rsidRPr="00070F4D">
        <w:rPr>
          <w:b/>
          <w:color w:val="548DD4" w:themeColor="text2" w:themeTint="99"/>
          <w:lang w:val="en-US"/>
        </w:rPr>
        <w:t xml:space="preserve"> INDIEN </w:t>
      </w:r>
      <w:proofErr w:type="spellStart"/>
      <w:r w:rsidRPr="00070F4D">
        <w:rPr>
          <w:b/>
          <w:color w:val="548DD4" w:themeColor="text2" w:themeTint="99"/>
          <w:lang w:val="en-US"/>
        </w:rPr>
        <w:t>één</w:t>
      </w:r>
      <w:proofErr w:type="spellEnd"/>
      <w:r w:rsidRPr="00070F4D">
        <w:rPr>
          <w:b/>
          <w:color w:val="548DD4" w:themeColor="text2" w:themeTint="99"/>
          <w:lang w:val="en-US"/>
        </w:rPr>
        <w:t xml:space="preserve"> van de </w:t>
      </w:r>
      <w:proofErr w:type="spellStart"/>
      <w:r w:rsidRPr="00070F4D">
        <w:rPr>
          <w:b/>
          <w:color w:val="548DD4" w:themeColor="text2" w:themeTint="99"/>
          <w:lang w:val="en-US"/>
        </w:rPr>
        <w:t>elementen</w:t>
      </w:r>
      <w:proofErr w:type="spellEnd"/>
      <w:r w:rsidRPr="00070F4D">
        <w:rPr>
          <w:b/>
          <w:color w:val="548DD4" w:themeColor="text2" w:themeTint="99"/>
          <w:lang w:val="en-US"/>
        </w:rPr>
        <w:t xml:space="preserve"> ‘</w:t>
      </w:r>
      <w:proofErr w:type="spellStart"/>
      <w:r w:rsidRPr="00070F4D">
        <w:rPr>
          <w:b/>
          <w:color w:val="548DD4" w:themeColor="text2" w:themeTint="99"/>
          <w:lang w:val="en-US"/>
        </w:rPr>
        <w:t>bd-i:AdditionalForeignAddressData</w:t>
      </w:r>
      <w:proofErr w:type="spellEnd"/>
      <w:r w:rsidRPr="00070F4D">
        <w:rPr>
          <w:b/>
          <w:color w:val="548DD4" w:themeColor="text2" w:themeTint="99"/>
          <w:lang w:val="en-US"/>
        </w:rPr>
        <w:t>‘, ‘</w:t>
      </w:r>
      <w:proofErr w:type="spellStart"/>
      <w:r w:rsidRPr="00070F4D">
        <w:rPr>
          <w:b/>
          <w:color w:val="548DD4" w:themeColor="text2" w:themeTint="99"/>
          <w:lang w:val="en-US"/>
        </w:rPr>
        <w:t>bd-i:HouseNumberAbroad</w:t>
      </w:r>
      <w:proofErr w:type="spellEnd"/>
      <w:r w:rsidRPr="00070F4D">
        <w:rPr>
          <w:b/>
          <w:color w:val="548DD4" w:themeColor="text2" w:themeTint="99"/>
          <w:lang w:val="en-US"/>
        </w:rPr>
        <w:t>‘, ‘</w:t>
      </w:r>
      <w:proofErr w:type="spellStart"/>
      <w:r w:rsidRPr="00070F4D">
        <w:rPr>
          <w:b/>
          <w:color w:val="548DD4" w:themeColor="text2" w:themeTint="99"/>
          <w:lang w:val="en-US"/>
        </w:rPr>
        <w:t>bd-i:PostalCodeAbroad</w:t>
      </w:r>
      <w:proofErr w:type="spellEnd"/>
      <w:r>
        <w:rPr>
          <w:b/>
          <w:color w:val="548DD4" w:themeColor="text2" w:themeTint="99"/>
          <w:lang w:val="en-US"/>
        </w:rPr>
        <w:t xml:space="preserve">‘, </w:t>
      </w:r>
      <w:r w:rsidRPr="00070F4D">
        <w:rPr>
          <w:b/>
          <w:color w:val="548DD4" w:themeColor="text2" w:themeTint="99"/>
          <w:lang w:val="en-US"/>
        </w:rPr>
        <w:t>‘</w:t>
      </w:r>
      <w:proofErr w:type="spellStart"/>
      <w:r w:rsidRPr="00070F4D">
        <w:rPr>
          <w:b/>
          <w:color w:val="548DD4" w:themeColor="text2" w:themeTint="99"/>
          <w:lang w:val="en-US"/>
        </w:rPr>
        <w:t>nl-cd:CountryCodeISO</w:t>
      </w:r>
      <w:proofErr w:type="spellEnd"/>
      <w:r w:rsidRPr="00070F4D">
        <w:rPr>
          <w:b/>
          <w:color w:val="548DD4" w:themeColor="text2" w:themeTint="99"/>
          <w:lang w:val="en-US"/>
        </w:rPr>
        <w:t>’, ‘</w:t>
      </w:r>
      <w:proofErr w:type="spellStart"/>
      <w:r w:rsidRPr="00070F4D">
        <w:rPr>
          <w:b/>
          <w:color w:val="548DD4" w:themeColor="text2" w:themeTint="99"/>
          <w:lang w:val="en-US"/>
        </w:rPr>
        <w:t>bd-i:PlaceOfResidenceAbroad</w:t>
      </w:r>
      <w:proofErr w:type="spellEnd"/>
      <w:r w:rsidRPr="00070F4D">
        <w:rPr>
          <w:b/>
          <w:color w:val="548DD4" w:themeColor="text2" w:themeTint="99"/>
          <w:lang w:val="en-US"/>
        </w:rPr>
        <w:t>’ of ‘</w:t>
      </w:r>
      <w:proofErr w:type="spellStart"/>
      <w:r w:rsidRPr="00070F4D">
        <w:rPr>
          <w:b/>
          <w:color w:val="548DD4" w:themeColor="text2" w:themeTint="99"/>
          <w:lang w:val="en-US"/>
        </w:rPr>
        <w:t>bd-i:StreetNameAbroad</w:t>
      </w:r>
      <w:proofErr w:type="spellEnd"/>
      <w:r w:rsidRPr="00070F4D">
        <w:rPr>
          <w:b/>
          <w:color w:val="548DD4" w:themeColor="text2" w:themeTint="99"/>
          <w:lang w:val="en-US"/>
        </w:rPr>
        <w:t xml:space="preserve">’ is </w:t>
      </w:r>
      <w:proofErr w:type="spellStart"/>
      <w:r w:rsidRPr="00070F4D">
        <w:rPr>
          <w:b/>
          <w:color w:val="548DD4" w:themeColor="text2" w:themeTint="99"/>
          <w:lang w:val="en-US"/>
        </w:rPr>
        <w:t>opgenomen</w:t>
      </w:r>
      <w:proofErr w:type="spellEnd"/>
      <w:r w:rsidRPr="00070F4D">
        <w:rPr>
          <w:b/>
          <w:color w:val="548DD4" w:themeColor="text2" w:themeTint="99"/>
          <w:lang w:val="en-US"/>
        </w:rPr>
        <w:t>.</w:t>
      </w:r>
    </w:p>
    <w:p w14:paraId="5238D237" w14:textId="77777777" w:rsidR="001C6617" w:rsidRPr="00070F4D" w:rsidRDefault="001C6617" w:rsidP="001C6617">
      <w:pPr>
        <w:jc w:val="both"/>
        <w:rPr>
          <w:lang w:val="en-US"/>
        </w:rPr>
      </w:pPr>
    </w:p>
    <w:p w14:paraId="68E558C0" w14:textId="77777777" w:rsidR="001C6617" w:rsidRPr="000261F2" w:rsidRDefault="001C6617" w:rsidP="001C6617">
      <w:pPr>
        <w:jc w:val="both"/>
      </w:pPr>
      <w:r w:rsidRPr="000261F2">
        <w:lastRenderedPageBreak/>
        <w:t>Elementen die moeten worden opgenomen:</w:t>
      </w:r>
    </w:p>
    <w:p w14:paraId="418AB69C" w14:textId="77777777" w:rsidR="001C6617" w:rsidRPr="000261F2" w:rsidRDefault="001C6617" w:rsidP="001C661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C6617" w:rsidRPr="000261F2" w14:paraId="00184C2C" w14:textId="77777777" w:rsidTr="00740209">
        <w:tc>
          <w:tcPr>
            <w:tcW w:w="9709" w:type="dxa"/>
            <w:shd w:val="clear" w:color="auto" w:fill="D9D9D9" w:themeFill="background1" w:themeFillShade="D9"/>
          </w:tcPr>
          <w:p w14:paraId="018C57FE" w14:textId="77777777" w:rsidR="001C6617" w:rsidRPr="000261F2" w:rsidRDefault="001C6617" w:rsidP="00740209">
            <w:pPr>
              <w:pStyle w:val="Geenafstand"/>
              <w:rPr>
                <w:b/>
                <w:sz w:val="18"/>
                <w:szCs w:val="18"/>
              </w:rPr>
            </w:pPr>
            <w:r w:rsidRPr="000261F2">
              <w:rPr>
                <w:b/>
                <w:sz w:val="18"/>
                <w:szCs w:val="18"/>
              </w:rPr>
              <w:t>Element</w:t>
            </w:r>
          </w:p>
        </w:tc>
      </w:tr>
      <w:tr w:rsidR="001C6617" w:rsidRPr="000261F2" w14:paraId="03F4283E" w14:textId="77777777" w:rsidTr="00740209">
        <w:tc>
          <w:tcPr>
            <w:tcW w:w="9709" w:type="dxa"/>
          </w:tcPr>
          <w:p w14:paraId="3F2EDD7F" w14:textId="77777777" w:rsidR="001C6617" w:rsidRPr="000261F2" w:rsidRDefault="001C6617" w:rsidP="00740209">
            <w:pPr>
              <w:pStyle w:val="Geenafstand"/>
              <w:rPr>
                <w:sz w:val="18"/>
                <w:szCs w:val="18"/>
              </w:rPr>
            </w:pPr>
            <w:proofErr w:type="spellStart"/>
            <w:r w:rsidRPr="003F36FF">
              <w:rPr>
                <w:sz w:val="18"/>
                <w:szCs w:val="18"/>
              </w:rPr>
              <w:t>nl-cd:CountryCodeISO</w:t>
            </w:r>
            <w:proofErr w:type="spellEnd"/>
          </w:p>
        </w:tc>
      </w:tr>
      <w:tr w:rsidR="001C6617" w:rsidRPr="000261F2" w14:paraId="6AA0382B" w14:textId="77777777" w:rsidTr="00740209">
        <w:tc>
          <w:tcPr>
            <w:tcW w:w="9709" w:type="dxa"/>
          </w:tcPr>
          <w:p w14:paraId="48B88A58" w14:textId="77777777" w:rsidR="001C6617" w:rsidRPr="000261F2" w:rsidRDefault="001C6617" w:rsidP="00740209">
            <w:pPr>
              <w:pStyle w:val="Geenafstand"/>
              <w:rPr>
                <w:sz w:val="18"/>
                <w:szCs w:val="18"/>
              </w:rPr>
            </w:pPr>
            <w:proofErr w:type="spellStart"/>
            <w:r w:rsidRPr="003F36FF">
              <w:rPr>
                <w:sz w:val="18"/>
                <w:szCs w:val="18"/>
              </w:rPr>
              <w:t>bd-i:PlaceOfResidenceAbroad</w:t>
            </w:r>
            <w:proofErr w:type="spellEnd"/>
          </w:p>
        </w:tc>
      </w:tr>
      <w:tr w:rsidR="001C6617" w:rsidRPr="000261F2" w14:paraId="1BC2055D" w14:textId="77777777" w:rsidTr="00740209">
        <w:tc>
          <w:tcPr>
            <w:tcW w:w="9709" w:type="dxa"/>
          </w:tcPr>
          <w:p w14:paraId="1F97C089" w14:textId="77777777" w:rsidR="001C6617" w:rsidRPr="00343F01" w:rsidRDefault="001C6617" w:rsidP="00740209">
            <w:pPr>
              <w:pStyle w:val="Geenafstand"/>
              <w:rPr>
                <w:sz w:val="18"/>
                <w:szCs w:val="18"/>
              </w:rPr>
            </w:pPr>
            <w:proofErr w:type="spellStart"/>
            <w:r w:rsidRPr="003F36FF">
              <w:rPr>
                <w:sz w:val="18"/>
                <w:szCs w:val="18"/>
              </w:rPr>
              <w:t>bd-i:StreetNameAbroad</w:t>
            </w:r>
            <w:proofErr w:type="spellEnd"/>
          </w:p>
        </w:tc>
      </w:tr>
    </w:tbl>
    <w:p w14:paraId="0CF1FBAF" w14:textId="77777777" w:rsidR="00DC3708" w:rsidRPr="008C3AA8" w:rsidRDefault="00DC3708">
      <w:pPr>
        <w:spacing w:after="200" w:line="276" w:lineRule="auto"/>
        <w:rPr>
          <w:color w:val="000000" w:themeColor="text1"/>
          <w:sz w:val="32"/>
        </w:rPr>
      </w:pPr>
      <w:r w:rsidRPr="008C3AA8">
        <w:rPr>
          <w:color w:val="000000" w:themeColor="text1"/>
          <w:sz w:val="32"/>
        </w:rPr>
        <w:br w:type="page"/>
      </w:r>
    </w:p>
    <w:p w14:paraId="5333EE12" w14:textId="01EA19F2" w:rsidR="008F4FEF" w:rsidRPr="004D083C" w:rsidRDefault="006B5D57" w:rsidP="001A4B62">
      <w:pPr>
        <w:pStyle w:val="Kop1"/>
        <w:tabs>
          <w:tab w:val="clear" w:pos="1160"/>
          <w:tab w:val="num" w:pos="0"/>
        </w:tabs>
      </w:pPr>
      <w:bookmarkStart w:id="42" w:name="_Toc152052390"/>
      <w:r w:rsidRPr="001A4B62">
        <w:rPr>
          <w:color w:val="000000" w:themeColor="text1"/>
          <w:sz w:val="32"/>
        </w:rPr>
        <w:lastRenderedPageBreak/>
        <w:t>Belastingdienst</w:t>
      </w:r>
      <w:r w:rsidRPr="004D083C">
        <w:t xml:space="preserve"> </w:t>
      </w:r>
      <w:r w:rsidR="00887029" w:rsidRPr="001A4B62">
        <w:rPr>
          <w:color w:val="000000" w:themeColor="text1"/>
          <w:sz w:val="32"/>
        </w:rPr>
        <w:t>Reporting</w:t>
      </w:r>
      <w:r w:rsidR="00D10D3C" w:rsidRPr="001A4B62">
        <w:rPr>
          <w:color w:val="000000" w:themeColor="text1"/>
          <w:sz w:val="32"/>
        </w:rPr>
        <w:t xml:space="preserve"> </w:t>
      </w:r>
      <w:proofErr w:type="spellStart"/>
      <w:r w:rsidR="00D10D3C" w:rsidRPr="001A4B62">
        <w:rPr>
          <w:color w:val="000000" w:themeColor="text1"/>
          <w:sz w:val="32"/>
        </w:rPr>
        <w:t>Guidelines</w:t>
      </w:r>
      <w:bookmarkEnd w:id="42"/>
      <w:proofErr w:type="spellEnd"/>
    </w:p>
    <w:p w14:paraId="0A41120B" w14:textId="3656B92E" w:rsidR="001A3CEE" w:rsidRPr="004D083C" w:rsidRDefault="00221D79" w:rsidP="001A3CEE">
      <w:pPr>
        <w:pStyle w:val="Kop2"/>
        <w:rPr>
          <w:color w:val="000000" w:themeColor="text1"/>
        </w:rPr>
      </w:pPr>
      <w:bookmarkStart w:id="43" w:name="_Toc152052391"/>
      <w:r w:rsidRPr="004D083C">
        <w:rPr>
          <w:color w:val="000000" w:themeColor="text1"/>
        </w:rPr>
        <w:t xml:space="preserve">Belastingdienst </w:t>
      </w:r>
      <w:r w:rsidR="00887029">
        <w:rPr>
          <w:color w:val="000000" w:themeColor="text1"/>
        </w:rPr>
        <w:t>Reporting</w:t>
      </w:r>
      <w:r w:rsidR="001A3CEE" w:rsidRPr="004D083C">
        <w:rPr>
          <w:color w:val="000000" w:themeColor="text1"/>
        </w:rPr>
        <w:t xml:space="preserve"> </w:t>
      </w:r>
      <w:proofErr w:type="spellStart"/>
      <w:r w:rsidR="001A3CEE" w:rsidRPr="004D083C">
        <w:rPr>
          <w:color w:val="000000" w:themeColor="text1"/>
        </w:rPr>
        <w:t>Guidelines</w:t>
      </w:r>
      <w:proofErr w:type="spellEnd"/>
      <w:r w:rsidR="001A3CEE" w:rsidRPr="004D083C">
        <w:rPr>
          <w:color w:val="000000" w:themeColor="text1"/>
        </w:rPr>
        <w:t xml:space="preserve"> – </w:t>
      </w:r>
      <w:r w:rsidRPr="004D083C">
        <w:rPr>
          <w:color w:val="000000" w:themeColor="text1"/>
        </w:rPr>
        <w:t>Algemeen</w:t>
      </w:r>
      <w:bookmarkEnd w:id="43"/>
    </w:p>
    <w:p w14:paraId="7D5DD9E1" w14:textId="77777777" w:rsidR="00221D79" w:rsidRPr="004D083C" w:rsidRDefault="00221D79" w:rsidP="00221D79">
      <w:pPr>
        <w:pStyle w:val="Geenafstand"/>
        <w:rPr>
          <w:color w:val="000000" w:themeColor="text1"/>
        </w:rPr>
      </w:pPr>
    </w:p>
    <w:p w14:paraId="147C7B30" w14:textId="77777777" w:rsidR="00E61412" w:rsidRPr="004D083C" w:rsidRDefault="00E61412" w:rsidP="00E61412">
      <w:pPr>
        <w:pStyle w:val="Geenafstand"/>
        <w:rPr>
          <w:color w:val="000000" w:themeColor="text1"/>
        </w:rPr>
      </w:pPr>
      <w:r w:rsidRPr="004D083C">
        <w:rPr>
          <w:color w:val="000000" w:themeColor="text1"/>
        </w:rPr>
        <w:t>De volgende richtlijnen zijn algemeen van aard en als zodanig van toepassing op alle berichts</w:t>
      </w:r>
      <w:r w:rsidR="009D22A8" w:rsidRPr="004D083C">
        <w:rPr>
          <w:color w:val="000000" w:themeColor="text1"/>
        </w:rPr>
        <w:t>tromen</w:t>
      </w:r>
      <w:r w:rsidRPr="004D083C">
        <w:rPr>
          <w:color w:val="000000" w:themeColor="text1"/>
        </w:rPr>
        <w:t xml:space="preserve"> gedocumenteerd in dit document.</w:t>
      </w:r>
    </w:p>
    <w:p w14:paraId="068E8A07" w14:textId="77777777" w:rsidR="00E61412" w:rsidRPr="004D083C" w:rsidRDefault="00E61412" w:rsidP="00E61412">
      <w:pPr>
        <w:pStyle w:val="Geenafstand"/>
        <w:rPr>
          <w:color w:val="000000" w:themeColor="text1"/>
        </w:rPr>
      </w:pPr>
    </w:p>
    <w:p w14:paraId="2551DAC1" w14:textId="77777777" w:rsidR="00E61412" w:rsidRPr="004D083C" w:rsidRDefault="00E61412" w:rsidP="00E61412">
      <w:pPr>
        <w:pStyle w:val="Geenafstand"/>
        <w:rPr>
          <w:color w:val="000000" w:themeColor="text1"/>
        </w:rPr>
      </w:pPr>
    </w:p>
    <w:p w14:paraId="5041D808" w14:textId="77777777" w:rsidR="009A6BAC" w:rsidRPr="004D083C" w:rsidRDefault="00E61412" w:rsidP="0068410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themeColor="text1"/>
        </w:rPr>
      </w:pPr>
      <w:r w:rsidRPr="004D083C">
        <w:rPr>
          <w:color w:val="000000" w:themeColor="text1"/>
        </w:rPr>
        <w:t xml:space="preserve">N.B. De Belastingdienst richtlijnen, ook wel bekend als fiscale en </w:t>
      </w:r>
      <w:r w:rsidR="00D429D4" w:rsidRPr="004D083C">
        <w:rPr>
          <w:color w:val="000000" w:themeColor="text1"/>
        </w:rPr>
        <w:t>financiële</w:t>
      </w:r>
      <w:r w:rsidRPr="004D083C">
        <w:rPr>
          <w:color w:val="000000" w:themeColor="text1"/>
        </w:rPr>
        <w:t xml:space="preserve"> consistentie</w:t>
      </w:r>
      <w:r w:rsidR="009A6BAC" w:rsidRPr="004D083C">
        <w:rPr>
          <w:color w:val="000000" w:themeColor="text1"/>
        </w:rPr>
        <w:t xml:space="preserve">regels, worden </w:t>
      </w:r>
      <w:r w:rsidR="00684102" w:rsidRPr="004D083C">
        <w:rPr>
          <w:color w:val="000000" w:themeColor="text1"/>
        </w:rPr>
        <w:t xml:space="preserve">vooralsnog </w:t>
      </w:r>
      <w:r w:rsidR="009A6BAC" w:rsidRPr="004D083C">
        <w:rPr>
          <w:color w:val="000000" w:themeColor="text1"/>
        </w:rPr>
        <w:t xml:space="preserve">niet beschreven in dit document. Deze regels zijn </w:t>
      </w:r>
      <w:r w:rsidRPr="004D083C">
        <w:rPr>
          <w:color w:val="000000" w:themeColor="text1"/>
        </w:rPr>
        <w:t>bel</w:t>
      </w:r>
      <w:r w:rsidR="009A6BAC" w:rsidRPr="004D083C">
        <w:rPr>
          <w:color w:val="000000" w:themeColor="text1"/>
        </w:rPr>
        <w:t xml:space="preserve">egd in de vorm van XBRL </w:t>
      </w:r>
      <w:proofErr w:type="spellStart"/>
      <w:r w:rsidR="009A6BAC" w:rsidRPr="004D083C">
        <w:rPr>
          <w:color w:val="000000" w:themeColor="text1"/>
        </w:rPr>
        <w:t>formula</w:t>
      </w:r>
      <w:proofErr w:type="spellEnd"/>
      <w:r w:rsidR="009A6BAC" w:rsidRPr="004D083C">
        <w:rPr>
          <w:color w:val="000000" w:themeColor="text1"/>
        </w:rPr>
        <w:t xml:space="preserve"> en worden via de volgende </w:t>
      </w:r>
      <w:r w:rsidR="00D23CA3" w:rsidRPr="004D083C">
        <w:rPr>
          <w:color w:val="000000" w:themeColor="text1"/>
        </w:rPr>
        <w:t>diensten</w:t>
      </w:r>
      <w:r w:rsidR="009A6BAC" w:rsidRPr="004D083C">
        <w:rPr>
          <w:color w:val="000000" w:themeColor="text1"/>
        </w:rPr>
        <w:t xml:space="preserve"> aan de markt beschikbaar gesteld:</w:t>
      </w:r>
    </w:p>
    <w:p w14:paraId="09099469" w14:textId="77777777" w:rsidR="009A6BAC" w:rsidRPr="004D083C" w:rsidRDefault="009A6BAC" w:rsidP="0068410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themeColor="text1"/>
        </w:rPr>
      </w:pPr>
    </w:p>
    <w:p w14:paraId="4F8F2A07" w14:textId="179DEC7A" w:rsidR="009A6BAC" w:rsidRPr="004D083C" w:rsidRDefault="009A6BAC" w:rsidP="00684102">
      <w:pPr>
        <w:pStyle w:val="Geenafstand"/>
        <w:numPr>
          <w:ilvl w:val="0"/>
          <w:numId w:val="15"/>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color w:val="000000" w:themeColor="text1"/>
        </w:rPr>
      </w:pPr>
      <w:r w:rsidRPr="004D083C">
        <w:rPr>
          <w:b/>
          <w:color w:val="000000" w:themeColor="text1"/>
        </w:rPr>
        <w:t>OSWO</w:t>
      </w:r>
      <w:r w:rsidRPr="004D083C">
        <w:rPr>
          <w:color w:val="000000" w:themeColor="text1"/>
        </w:rPr>
        <w:t xml:space="preserve"> - </w:t>
      </w:r>
      <w:r w:rsidR="00D23CA3" w:rsidRPr="004D083C">
        <w:rPr>
          <w:color w:val="000000" w:themeColor="text1"/>
        </w:rPr>
        <w:t xml:space="preserve">de XBRL </w:t>
      </w:r>
      <w:proofErr w:type="spellStart"/>
      <w:r w:rsidR="00D23CA3" w:rsidRPr="004D083C">
        <w:rPr>
          <w:color w:val="000000" w:themeColor="text1"/>
        </w:rPr>
        <w:t>formula</w:t>
      </w:r>
      <w:proofErr w:type="spellEnd"/>
      <w:r w:rsidR="00D23CA3" w:rsidRPr="004D083C">
        <w:rPr>
          <w:color w:val="000000" w:themeColor="text1"/>
        </w:rPr>
        <w:t xml:space="preserve"> </w:t>
      </w:r>
      <w:r w:rsidR="008E0A7E" w:rsidRPr="004D083C">
        <w:rPr>
          <w:color w:val="000000" w:themeColor="text1"/>
        </w:rPr>
        <w:t xml:space="preserve">met bijbehorende documentatie </w:t>
      </w:r>
      <w:r w:rsidR="00D23CA3" w:rsidRPr="004D083C">
        <w:rPr>
          <w:color w:val="000000" w:themeColor="text1"/>
        </w:rPr>
        <w:t xml:space="preserve">zijn een onderdeel van </w:t>
      </w:r>
      <w:r w:rsidR="009D22A8" w:rsidRPr="004D083C">
        <w:rPr>
          <w:color w:val="000000" w:themeColor="text1"/>
        </w:rPr>
        <w:t>berichtstroom</w:t>
      </w:r>
      <w:r w:rsidR="008E0A7E" w:rsidRPr="004D083C">
        <w:rPr>
          <w:color w:val="000000" w:themeColor="text1"/>
        </w:rPr>
        <w:t>-</w:t>
      </w:r>
      <w:r w:rsidRPr="004D083C">
        <w:rPr>
          <w:color w:val="000000" w:themeColor="text1"/>
        </w:rPr>
        <w:t xml:space="preserve">specifieke </w:t>
      </w:r>
      <w:proofErr w:type="spellStart"/>
      <w:r w:rsidRPr="004D083C">
        <w:rPr>
          <w:color w:val="000000" w:themeColor="text1"/>
        </w:rPr>
        <w:t>informatie</w:t>
      </w:r>
      <w:r w:rsidR="00D23CA3" w:rsidRPr="004D083C">
        <w:rPr>
          <w:color w:val="000000" w:themeColor="text1"/>
        </w:rPr>
        <w:t>pakketen</w:t>
      </w:r>
      <w:proofErr w:type="spellEnd"/>
      <w:r w:rsidR="00D23CA3" w:rsidRPr="004D083C">
        <w:rPr>
          <w:color w:val="000000" w:themeColor="text1"/>
        </w:rPr>
        <w:t xml:space="preserve">. Deze zogenaamde "releases" worden via </w:t>
      </w:r>
      <w:r w:rsidRPr="004D083C">
        <w:rPr>
          <w:color w:val="000000" w:themeColor="text1"/>
        </w:rPr>
        <w:t xml:space="preserve">het </w:t>
      </w:r>
      <w:r w:rsidR="00856F02" w:rsidRPr="004D083C">
        <w:rPr>
          <w:color w:val="000000" w:themeColor="text1"/>
        </w:rPr>
        <w:t xml:space="preserve">CSO </w:t>
      </w:r>
      <w:r w:rsidRPr="004D083C">
        <w:rPr>
          <w:color w:val="000000" w:themeColor="text1"/>
        </w:rPr>
        <w:t>serviceporta</w:t>
      </w:r>
      <w:r w:rsidR="00D23CA3" w:rsidRPr="004D083C">
        <w:rPr>
          <w:color w:val="000000" w:themeColor="text1"/>
        </w:rPr>
        <w:t>a</w:t>
      </w:r>
      <w:r w:rsidRPr="004D083C">
        <w:rPr>
          <w:color w:val="000000" w:themeColor="text1"/>
        </w:rPr>
        <w:t xml:space="preserve">l van </w:t>
      </w:r>
      <w:r w:rsidR="00856F02" w:rsidRPr="004D083C">
        <w:rPr>
          <w:color w:val="000000" w:themeColor="text1"/>
        </w:rPr>
        <w:t>het team</w:t>
      </w:r>
      <w:r w:rsidRPr="004D083C">
        <w:rPr>
          <w:color w:val="000000" w:themeColor="text1"/>
        </w:rPr>
        <w:t xml:space="preserve"> Ondersteuning Software Ontwikkelaars</w:t>
      </w:r>
      <w:r w:rsidR="008E0A7E" w:rsidRPr="004D083C">
        <w:rPr>
          <w:color w:val="000000" w:themeColor="text1"/>
        </w:rPr>
        <w:t xml:space="preserve"> </w:t>
      </w:r>
      <w:r w:rsidR="00856F02" w:rsidRPr="004D083C">
        <w:rPr>
          <w:color w:val="000000" w:themeColor="text1"/>
        </w:rPr>
        <w:t xml:space="preserve">(OSWO) </w:t>
      </w:r>
      <w:r w:rsidR="008E0A7E" w:rsidRPr="004D083C">
        <w:rPr>
          <w:color w:val="000000" w:themeColor="text1"/>
        </w:rPr>
        <w:t>naast veel andere informatie</w:t>
      </w:r>
      <w:r w:rsidR="00D23CA3" w:rsidRPr="004D083C">
        <w:rPr>
          <w:color w:val="000000" w:themeColor="text1"/>
        </w:rPr>
        <w:t xml:space="preserve"> aan de markt </w:t>
      </w:r>
      <w:r w:rsidR="008E0A7E" w:rsidRPr="004D083C">
        <w:rPr>
          <w:color w:val="000000" w:themeColor="text1"/>
        </w:rPr>
        <w:t>beschikbaar gesteld</w:t>
      </w:r>
      <w:r w:rsidRPr="004D083C">
        <w:rPr>
          <w:color w:val="000000" w:themeColor="text1"/>
        </w:rPr>
        <w:t>.</w:t>
      </w:r>
      <w:r w:rsidR="00D23CA3" w:rsidRPr="004D083C">
        <w:rPr>
          <w:color w:val="000000" w:themeColor="text1"/>
        </w:rPr>
        <w:t xml:space="preserve"> Dit </w:t>
      </w:r>
      <w:r w:rsidR="00856F02" w:rsidRPr="004D083C">
        <w:rPr>
          <w:color w:val="000000" w:themeColor="text1"/>
        </w:rPr>
        <w:t>p</w:t>
      </w:r>
      <w:r w:rsidR="00D23CA3" w:rsidRPr="004D083C">
        <w:rPr>
          <w:color w:val="000000" w:themeColor="text1"/>
        </w:rPr>
        <w:t>ortaal is te bereiken via de URL: h</w:t>
      </w:r>
      <w:r w:rsidRPr="004D083C">
        <w:rPr>
          <w:color w:val="000000" w:themeColor="text1"/>
        </w:rPr>
        <w:t>ttps://www.oswo.nl/</w:t>
      </w:r>
      <w:r w:rsidR="00D23CA3" w:rsidRPr="004D083C">
        <w:rPr>
          <w:color w:val="000000" w:themeColor="text1"/>
        </w:rPr>
        <w:t xml:space="preserve"> </w:t>
      </w:r>
      <w:r w:rsidR="00D33ED6" w:rsidRPr="004D083C">
        <w:rPr>
          <w:color w:val="000000" w:themeColor="text1"/>
        </w:rPr>
        <w:t>Registratie is vereist</w:t>
      </w:r>
      <w:r w:rsidR="00D23CA3" w:rsidRPr="004D083C">
        <w:rPr>
          <w:color w:val="000000" w:themeColor="text1"/>
        </w:rPr>
        <w:t>.</w:t>
      </w:r>
      <w:r w:rsidR="00D33ED6" w:rsidRPr="004D083C">
        <w:rPr>
          <w:color w:val="000000" w:themeColor="text1"/>
        </w:rPr>
        <w:br/>
      </w:r>
    </w:p>
    <w:p w14:paraId="424C3CFD" w14:textId="3EAE8D24" w:rsidR="008E0A7E" w:rsidRPr="004D083C" w:rsidRDefault="008E0A7E" w:rsidP="00684102">
      <w:pPr>
        <w:pStyle w:val="Geenafstand"/>
        <w:numPr>
          <w:ilvl w:val="0"/>
          <w:numId w:val="15"/>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color w:val="000000" w:themeColor="text1"/>
        </w:rPr>
      </w:pPr>
      <w:r w:rsidRPr="004D083C">
        <w:rPr>
          <w:b/>
          <w:color w:val="000000" w:themeColor="text1"/>
        </w:rPr>
        <w:t>VTS</w:t>
      </w:r>
      <w:r w:rsidRPr="004D083C">
        <w:rPr>
          <w:color w:val="000000" w:themeColor="text1"/>
        </w:rPr>
        <w:t xml:space="preserve"> - de validatie en testservice </w:t>
      </w:r>
      <w:r w:rsidR="00856F02" w:rsidRPr="004D083C">
        <w:rPr>
          <w:color w:val="000000" w:themeColor="text1"/>
        </w:rPr>
        <w:t xml:space="preserve">(VTS) </w:t>
      </w:r>
      <w:r w:rsidRPr="004D083C">
        <w:rPr>
          <w:color w:val="000000" w:themeColor="text1"/>
        </w:rPr>
        <w:t xml:space="preserve">is een </w:t>
      </w:r>
      <w:proofErr w:type="spellStart"/>
      <w:r w:rsidRPr="004D083C">
        <w:rPr>
          <w:color w:val="000000" w:themeColor="text1"/>
        </w:rPr>
        <w:t>webdienst</w:t>
      </w:r>
      <w:proofErr w:type="spellEnd"/>
      <w:r w:rsidRPr="004D083C">
        <w:rPr>
          <w:color w:val="000000" w:themeColor="text1"/>
        </w:rPr>
        <w:t xml:space="preserve"> welke continue beschikbaar is. Met de VTS kunnen zowel XML als XBRL berichten </w:t>
      </w:r>
      <w:r w:rsidR="00533B2C">
        <w:rPr>
          <w:color w:val="000000" w:themeColor="text1"/>
        </w:rPr>
        <w:t>ge</w:t>
      </w:r>
      <w:r w:rsidRPr="004D083C">
        <w:rPr>
          <w:color w:val="000000" w:themeColor="text1"/>
        </w:rPr>
        <w:t>controleer</w:t>
      </w:r>
      <w:r w:rsidR="00533B2C">
        <w:rPr>
          <w:color w:val="000000" w:themeColor="text1"/>
        </w:rPr>
        <w:t>d</w:t>
      </w:r>
      <w:r w:rsidRPr="004D083C">
        <w:rPr>
          <w:color w:val="000000" w:themeColor="text1"/>
        </w:rPr>
        <w:t xml:space="preserve"> worden of deze voldoen aan de specificaties die voor het betreffende bericht gelden. Zowel de Belastingdienst regels</w:t>
      </w:r>
      <w:r w:rsidR="00D33ED6" w:rsidRPr="004D083C">
        <w:rPr>
          <w:color w:val="000000" w:themeColor="text1"/>
        </w:rPr>
        <w:t xml:space="preserve"> als richtlijnen maken deel uit van de VTS </w:t>
      </w:r>
      <w:proofErr w:type="spellStart"/>
      <w:r w:rsidR="00D33ED6" w:rsidRPr="004D083C">
        <w:rPr>
          <w:color w:val="000000" w:themeColor="text1"/>
        </w:rPr>
        <w:t>testset</w:t>
      </w:r>
      <w:proofErr w:type="spellEnd"/>
      <w:r w:rsidR="00D33ED6" w:rsidRPr="004D083C">
        <w:rPr>
          <w:color w:val="000000" w:themeColor="text1"/>
        </w:rPr>
        <w:t>. De testresultaten zijn direct online beschikbaar.</w:t>
      </w:r>
    </w:p>
    <w:p w14:paraId="01CC85B7" w14:textId="77777777" w:rsidR="00D33ED6" w:rsidRPr="004D083C" w:rsidRDefault="00D33ED6" w:rsidP="0068410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themeColor="text1"/>
        </w:rPr>
      </w:pPr>
    </w:p>
    <w:p w14:paraId="1E325BC1" w14:textId="77777777" w:rsidR="00D33ED6" w:rsidRPr="004D083C" w:rsidRDefault="00D33ED6" w:rsidP="0068410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themeColor="text1"/>
        </w:rPr>
      </w:pPr>
      <w:r w:rsidRPr="004D083C">
        <w:rPr>
          <w:color w:val="000000" w:themeColor="text1"/>
        </w:rPr>
        <w:t xml:space="preserve">Voor meer informatie over of toegang tot de </w:t>
      </w:r>
      <w:r w:rsidR="004A493B" w:rsidRPr="004D083C">
        <w:rPr>
          <w:color w:val="000000" w:themeColor="text1"/>
        </w:rPr>
        <w:t>CSO</w:t>
      </w:r>
      <w:r w:rsidRPr="004D083C">
        <w:rPr>
          <w:color w:val="000000" w:themeColor="text1"/>
        </w:rPr>
        <w:t xml:space="preserve"> of VTS </w:t>
      </w:r>
      <w:proofErr w:type="spellStart"/>
      <w:r w:rsidRPr="004D083C">
        <w:rPr>
          <w:color w:val="000000" w:themeColor="text1"/>
        </w:rPr>
        <w:t>webdienst</w:t>
      </w:r>
      <w:proofErr w:type="spellEnd"/>
      <w:r w:rsidRPr="004D083C">
        <w:rPr>
          <w:color w:val="000000" w:themeColor="text1"/>
        </w:rPr>
        <w:t xml:space="preserve"> kunt u zich wenden tot de servicedesk van OSWO via een e-mail naar </w:t>
      </w:r>
      <w:r w:rsidR="00651124">
        <w:rPr>
          <w:rFonts w:ascii="Helv" w:hAnsi="Helv" w:cs="Helv"/>
          <w:color w:val="000000"/>
          <w:sz w:val="20"/>
          <w:szCs w:val="20"/>
        </w:rPr>
        <w:t>servicedesk.ODB@belastingdienst.nl</w:t>
      </w:r>
      <w:r w:rsidRPr="004D083C">
        <w:rPr>
          <w:color w:val="000000" w:themeColor="text1"/>
        </w:rPr>
        <w:t>.</w:t>
      </w:r>
    </w:p>
    <w:p w14:paraId="0CF6BD48" w14:textId="77777777" w:rsidR="00D33ED6" w:rsidRPr="004D083C" w:rsidRDefault="00D33ED6" w:rsidP="00D33ED6">
      <w:pPr>
        <w:pStyle w:val="Geenafstand"/>
        <w:rPr>
          <w:color w:val="000000" w:themeColor="text1"/>
        </w:rPr>
      </w:pPr>
    </w:p>
    <w:p w14:paraId="70C8262E" w14:textId="77777777" w:rsidR="00E05F5B" w:rsidRDefault="00E05F5B" w:rsidP="00E05F5B">
      <w:pPr>
        <w:pStyle w:val="Geenafstand"/>
        <w:tabs>
          <w:tab w:val="left" w:pos="1418"/>
          <w:tab w:val="left" w:pos="1701"/>
        </w:tabs>
        <w:rPr>
          <w:color w:val="000000" w:themeColor="text1"/>
        </w:rPr>
      </w:pPr>
    </w:p>
    <w:p w14:paraId="496DA74D" w14:textId="77777777" w:rsidR="00DD0EDE" w:rsidRDefault="00DD0EDE" w:rsidP="00DD0EDE">
      <w:pPr>
        <w:pStyle w:val="Kop1"/>
        <w:tabs>
          <w:tab w:val="clear" w:pos="1160"/>
          <w:tab w:val="num" w:pos="0"/>
        </w:tabs>
        <w:rPr>
          <w:color w:val="000000" w:themeColor="text1"/>
          <w:sz w:val="32"/>
        </w:rPr>
      </w:pPr>
      <w:bookmarkStart w:id="44" w:name="_Toc152052392"/>
      <w:r w:rsidRPr="004D083C">
        <w:rPr>
          <w:color w:val="000000" w:themeColor="text1"/>
          <w:sz w:val="32"/>
        </w:rPr>
        <w:t xml:space="preserve">Belastingdienst </w:t>
      </w:r>
      <w:proofErr w:type="spellStart"/>
      <w:r>
        <w:rPr>
          <w:color w:val="000000" w:themeColor="text1"/>
          <w:sz w:val="32"/>
        </w:rPr>
        <w:t>Filing</w:t>
      </w:r>
      <w:proofErr w:type="spellEnd"/>
      <w:r>
        <w:rPr>
          <w:color w:val="000000" w:themeColor="text1"/>
          <w:sz w:val="32"/>
        </w:rPr>
        <w:t xml:space="preserve"> Rules</w:t>
      </w:r>
      <w:bookmarkEnd w:id="44"/>
    </w:p>
    <w:p w14:paraId="0EB800BA" w14:textId="77777777" w:rsidR="000B3719" w:rsidRPr="00141130" w:rsidRDefault="000B3719" w:rsidP="000B3719">
      <w:pPr>
        <w:pStyle w:val="Kop2"/>
      </w:pPr>
      <w:bookmarkStart w:id="45" w:name="_Toc152052393"/>
      <w:r w:rsidRPr="00141130">
        <w:t xml:space="preserve">BD </w:t>
      </w:r>
      <w:proofErr w:type="spellStart"/>
      <w:r>
        <w:t>Filing</w:t>
      </w:r>
      <w:proofErr w:type="spellEnd"/>
      <w:r w:rsidRPr="00141130">
        <w:t xml:space="preserve"> Rules – Algemeen</w:t>
      </w:r>
      <w:bookmarkEnd w:id="45"/>
    </w:p>
    <w:p w14:paraId="4400AB8C" w14:textId="77777777" w:rsidR="000B3719" w:rsidRDefault="000B3719" w:rsidP="00DD0EDE">
      <w:pPr>
        <w:jc w:val="both"/>
        <w:rPr>
          <w:color w:val="000000" w:themeColor="text1"/>
        </w:rPr>
      </w:pPr>
    </w:p>
    <w:p w14:paraId="68C1FABD" w14:textId="77777777" w:rsidR="00DD0EDE" w:rsidRDefault="00DD0EDE" w:rsidP="00DD0EDE">
      <w:pPr>
        <w:jc w:val="both"/>
        <w:rPr>
          <w:color w:val="000000" w:themeColor="text1"/>
        </w:rPr>
      </w:pPr>
      <w:r w:rsidRPr="00DD0EDE">
        <w:rPr>
          <w:color w:val="000000" w:themeColor="text1"/>
        </w:rPr>
        <w:t xml:space="preserve">In aanvulling op de generieke SBR </w:t>
      </w:r>
      <w:proofErr w:type="spellStart"/>
      <w:r w:rsidRPr="00DD0EDE">
        <w:rPr>
          <w:color w:val="000000" w:themeColor="text1"/>
        </w:rPr>
        <w:t>Filing</w:t>
      </w:r>
      <w:proofErr w:type="spellEnd"/>
      <w:r w:rsidRPr="00DD0EDE">
        <w:rPr>
          <w:color w:val="000000" w:themeColor="text1"/>
        </w:rPr>
        <w:t xml:space="preserve"> Rules heeft de Belastingdienst de volgende aanvullende </w:t>
      </w:r>
      <w:proofErr w:type="spellStart"/>
      <w:r w:rsidRPr="00DD0EDE">
        <w:rPr>
          <w:color w:val="000000" w:themeColor="text1"/>
        </w:rPr>
        <w:t>Filing</w:t>
      </w:r>
      <w:proofErr w:type="spellEnd"/>
      <w:r w:rsidRPr="00DD0EDE">
        <w:rPr>
          <w:color w:val="000000" w:themeColor="text1"/>
        </w:rPr>
        <w:t xml:space="preserve"> Rules gedefinieerd:</w:t>
      </w:r>
    </w:p>
    <w:p w14:paraId="74BD1F8A" w14:textId="77777777" w:rsidR="00DD0EDE" w:rsidRDefault="00DD0EDE" w:rsidP="00DD0EDE">
      <w:pPr>
        <w:jc w:val="both"/>
        <w:rPr>
          <w:color w:val="000000" w:themeColor="text1"/>
        </w:rPr>
      </w:pPr>
    </w:p>
    <w:p w14:paraId="166FED24" w14:textId="2085CF7A" w:rsidR="008E76E1" w:rsidRPr="00141130" w:rsidRDefault="00B145E1" w:rsidP="008E76E1">
      <w:pPr>
        <w:pStyle w:val="Geenafstand"/>
        <w:rPr>
          <w:b/>
          <w:i/>
        </w:rPr>
      </w:pPr>
      <w:r>
        <w:rPr>
          <w:b/>
          <w:i/>
        </w:rPr>
        <w:t>1</w:t>
      </w:r>
      <w:r w:rsidR="008E76E1" w:rsidRPr="00141130">
        <w:rPr>
          <w:b/>
          <w:i/>
        </w:rPr>
        <w:t xml:space="preserve">. </w:t>
      </w:r>
      <w:r w:rsidR="000B3719">
        <w:rPr>
          <w:b/>
          <w:i/>
        </w:rPr>
        <w:t>Bestand</w:t>
      </w:r>
      <w:r w:rsidR="008E76E1" w:rsidRPr="00141130">
        <w:rPr>
          <w:b/>
          <w:i/>
        </w:rPr>
        <w:t xml:space="preserve"> regels</w:t>
      </w:r>
    </w:p>
    <w:p w14:paraId="5EE9493B" w14:textId="77777777" w:rsidR="008E76E1" w:rsidRDefault="008E76E1" w:rsidP="00DD0EDE">
      <w:pPr>
        <w:jc w:val="both"/>
        <w:rPr>
          <w:color w:val="000000" w:themeColor="text1"/>
        </w:rPr>
      </w:pPr>
    </w:p>
    <w:p w14:paraId="36AB3D64" w14:textId="77777777" w:rsidR="00DD0EDE" w:rsidRPr="00DD0EDE" w:rsidRDefault="00DD0EDE" w:rsidP="00DD0EDE">
      <w:pPr>
        <w:autoSpaceDE w:val="0"/>
        <w:autoSpaceDN w:val="0"/>
        <w:adjustRightInd w:val="0"/>
        <w:spacing w:line="240" w:lineRule="auto"/>
        <w:rPr>
          <w:rFonts w:eastAsiaTheme="minorHAnsi" w:cs="Helv"/>
          <w:b/>
          <w:color w:val="0070C0"/>
          <w:szCs w:val="18"/>
          <w:lang w:eastAsia="en-US"/>
        </w:rPr>
      </w:pPr>
      <w:r w:rsidRPr="00DD0EDE">
        <w:rPr>
          <w:rFonts w:eastAsiaTheme="minorHAnsi" w:cs="Helv"/>
          <w:b/>
          <w:color w:val="0070C0"/>
          <w:szCs w:val="18"/>
          <w:lang w:eastAsia="en-US"/>
        </w:rPr>
        <w:t xml:space="preserve">FR-BD-1.01: Karakters MOETEN uit de </w:t>
      </w:r>
      <w:proofErr w:type="spellStart"/>
      <w:r w:rsidRPr="00DD0EDE">
        <w:rPr>
          <w:rFonts w:eastAsiaTheme="minorHAnsi" w:cs="Helv"/>
          <w:b/>
          <w:color w:val="0070C0"/>
          <w:szCs w:val="18"/>
          <w:lang w:eastAsia="en-US"/>
        </w:rPr>
        <w:t>Unicode</w:t>
      </w:r>
      <w:proofErr w:type="spellEnd"/>
      <w:r w:rsidRPr="00DD0EDE">
        <w:rPr>
          <w:rFonts w:eastAsiaTheme="minorHAnsi" w:cs="Helv"/>
          <w:b/>
          <w:color w:val="0070C0"/>
          <w:szCs w:val="18"/>
          <w:lang w:eastAsia="en-US"/>
        </w:rPr>
        <w:t xml:space="preserve"> ranges Basic </w:t>
      </w:r>
      <w:r w:rsidR="00B145E1">
        <w:rPr>
          <w:rFonts w:eastAsiaTheme="minorHAnsi" w:cs="Helv"/>
          <w:b/>
          <w:color w:val="0070C0"/>
          <w:szCs w:val="18"/>
          <w:lang w:eastAsia="en-US"/>
        </w:rPr>
        <w:t>Latin en Latin Supplement komen.</w:t>
      </w:r>
    </w:p>
    <w:p w14:paraId="625F00D0" w14:textId="77777777" w:rsidR="00DD0EDE" w:rsidRDefault="00DD0EDE" w:rsidP="00DD0EDE">
      <w:pPr>
        <w:autoSpaceDE w:val="0"/>
        <w:autoSpaceDN w:val="0"/>
        <w:adjustRightInd w:val="0"/>
        <w:spacing w:line="240" w:lineRule="auto"/>
        <w:rPr>
          <w:color w:val="000000" w:themeColor="text1"/>
        </w:rPr>
      </w:pPr>
    </w:p>
    <w:p w14:paraId="71AF2372" w14:textId="77777777" w:rsidR="00DD0EDE" w:rsidRPr="00DD0EDE" w:rsidRDefault="00DD0EDE" w:rsidP="00651124">
      <w:pPr>
        <w:jc w:val="both"/>
        <w:rPr>
          <w:color w:val="000000" w:themeColor="text1"/>
        </w:rPr>
      </w:pPr>
      <w:r w:rsidRPr="00DD0EDE">
        <w:rPr>
          <w:color w:val="000000" w:themeColor="text1"/>
        </w:rPr>
        <w:t xml:space="preserve">Alleen karakters uit de karakterset ISO/IEC 8859-1 MOETEN gebruikt worden. In de gegevens van een </w:t>
      </w:r>
      <w:proofErr w:type="spellStart"/>
      <w:r w:rsidRPr="00DD0EDE">
        <w:rPr>
          <w:color w:val="000000" w:themeColor="text1"/>
        </w:rPr>
        <w:t>instance</w:t>
      </w:r>
      <w:proofErr w:type="spellEnd"/>
      <w:r w:rsidRPr="00DD0EDE">
        <w:rPr>
          <w:color w:val="000000" w:themeColor="text1"/>
        </w:rPr>
        <w:t xml:space="preserve"> zijn alleen karakters uit de </w:t>
      </w:r>
      <w:proofErr w:type="spellStart"/>
      <w:r w:rsidRPr="00DD0EDE">
        <w:rPr>
          <w:color w:val="000000" w:themeColor="text1"/>
        </w:rPr>
        <w:t>de</w:t>
      </w:r>
      <w:proofErr w:type="spellEnd"/>
      <w:r w:rsidRPr="00DD0EDE">
        <w:rPr>
          <w:color w:val="000000" w:themeColor="text1"/>
        </w:rPr>
        <w:t xml:space="preserve"> ISO/IEC 8859-1 karakterset toegestaan. Het betreft met andere woorden </w:t>
      </w:r>
      <w:proofErr w:type="spellStart"/>
      <w:r w:rsidRPr="00DD0EDE">
        <w:rPr>
          <w:color w:val="000000" w:themeColor="text1"/>
        </w:rPr>
        <w:t>Unicode</w:t>
      </w:r>
      <w:proofErr w:type="spellEnd"/>
      <w:r w:rsidRPr="00DD0EDE">
        <w:rPr>
          <w:color w:val="000000" w:themeColor="text1"/>
        </w:rPr>
        <w:t xml:space="preserve"> karakters uit de </w:t>
      </w:r>
      <w:proofErr w:type="spellStart"/>
      <w:r w:rsidRPr="00DD0EDE">
        <w:rPr>
          <w:color w:val="000000" w:themeColor="text1"/>
        </w:rPr>
        <w:t>blocks</w:t>
      </w:r>
      <w:proofErr w:type="spellEnd"/>
      <w:r w:rsidRPr="00DD0EDE">
        <w:rPr>
          <w:color w:val="000000" w:themeColor="text1"/>
        </w:rPr>
        <w:t xml:space="preserve"> Basic Latin en Latin-1 Supplement. </w:t>
      </w:r>
    </w:p>
    <w:p w14:paraId="66EFBE3A" w14:textId="77777777" w:rsidR="00DD0EDE" w:rsidRDefault="00DD0EDE" w:rsidP="00DD0EDE">
      <w:pPr>
        <w:autoSpaceDE w:val="0"/>
        <w:autoSpaceDN w:val="0"/>
        <w:adjustRightInd w:val="0"/>
        <w:spacing w:line="240" w:lineRule="auto"/>
        <w:rPr>
          <w:color w:val="000000" w:themeColor="text1"/>
        </w:rPr>
      </w:pPr>
    </w:p>
    <w:p w14:paraId="1661B3FB" w14:textId="77777777" w:rsidR="00DD0EDE" w:rsidRDefault="00DD0EDE" w:rsidP="00DD0EDE">
      <w:pPr>
        <w:autoSpaceDE w:val="0"/>
        <w:autoSpaceDN w:val="0"/>
        <w:adjustRightInd w:val="0"/>
        <w:spacing w:line="240" w:lineRule="auto"/>
        <w:rPr>
          <w:color w:val="000000" w:themeColor="text1"/>
        </w:rPr>
      </w:pPr>
      <w:r>
        <w:rPr>
          <w:color w:val="000000" w:themeColor="text1"/>
        </w:rPr>
        <w:t>Dit is een i</w:t>
      </w:r>
      <w:r w:rsidRPr="00DD0EDE">
        <w:rPr>
          <w:color w:val="000000" w:themeColor="text1"/>
        </w:rPr>
        <w:t xml:space="preserve">nperking van generieke </w:t>
      </w:r>
      <w:r>
        <w:rPr>
          <w:color w:val="000000" w:themeColor="text1"/>
        </w:rPr>
        <w:t xml:space="preserve">SBR </w:t>
      </w:r>
      <w:proofErr w:type="spellStart"/>
      <w:r>
        <w:rPr>
          <w:color w:val="000000" w:themeColor="text1"/>
        </w:rPr>
        <w:t>filing</w:t>
      </w:r>
      <w:proofErr w:type="spellEnd"/>
      <w:r>
        <w:rPr>
          <w:color w:val="000000" w:themeColor="text1"/>
        </w:rPr>
        <w:t xml:space="preserve"> regel</w:t>
      </w:r>
      <w:r w:rsidR="00B145E1">
        <w:rPr>
          <w:color w:val="000000" w:themeColor="text1"/>
        </w:rPr>
        <w:t xml:space="preserve"> FR-NL-1.02</w:t>
      </w:r>
    </w:p>
    <w:p w14:paraId="3D424FCB" w14:textId="77777777" w:rsidR="00B145E1" w:rsidRDefault="00B145E1" w:rsidP="00DD0EDE">
      <w:pPr>
        <w:autoSpaceDE w:val="0"/>
        <w:autoSpaceDN w:val="0"/>
        <w:adjustRightInd w:val="0"/>
        <w:spacing w:line="240" w:lineRule="auto"/>
        <w:rPr>
          <w:color w:val="000000" w:themeColor="text1"/>
        </w:rPr>
      </w:pPr>
    </w:p>
    <w:p w14:paraId="33FBEDA6" w14:textId="77777777" w:rsidR="000B3719" w:rsidRPr="00141130" w:rsidRDefault="000B3719" w:rsidP="000B3719">
      <w:pPr>
        <w:pStyle w:val="Geenafstand"/>
        <w:rPr>
          <w:b/>
          <w:i/>
        </w:rPr>
      </w:pPr>
      <w:r>
        <w:rPr>
          <w:b/>
          <w:i/>
        </w:rPr>
        <w:t>2</w:t>
      </w:r>
      <w:r w:rsidRPr="00141130">
        <w:rPr>
          <w:b/>
          <w:i/>
        </w:rPr>
        <w:t xml:space="preserve">. </w:t>
      </w:r>
      <w:proofErr w:type="spellStart"/>
      <w:r>
        <w:rPr>
          <w:b/>
          <w:i/>
        </w:rPr>
        <w:t>Instance</w:t>
      </w:r>
      <w:proofErr w:type="spellEnd"/>
      <w:r>
        <w:rPr>
          <w:b/>
          <w:i/>
        </w:rPr>
        <w:t xml:space="preserve"> </w:t>
      </w:r>
      <w:r w:rsidRPr="00141130">
        <w:rPr>
          <w:b/>
          <w:i/>
        </w:rPr>
        <w:t>regels</w:t>
      </w:r>
    </w:p>
    <w:p w14:paraId="62D8B70B" w14:textId="77777777" w:rsidR="000B3719" w:rsidRDefault="000B3719" w:rsidP="00DD0EDE">
      <w:pPr>
        <w:autoSpaceDE w:val="0"/>
        <w:autoSpaceDN w:val="0"/>
        <w:adjustRightInd w:val="0"/>
        <w:spacing w:line="240" w:lineRule="auto"/>
        <w:rPr>
          <w:color w:val="000000" w:themeColor="text1"/>
        </w:rPr>
      </w:pPr>
    </w:p>
    <w:p w14:paraId="2EF3149D"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3E6A88ED" w14:textId="77777777" w:rsidR="000B3719" w:rsidRDefault="000B3719" w:rsidP="00DD0EDE">
      <w:pPr>
        <w:autoSpaceDE w:val="0"/>
        <w:autoSpaceDN w:val="0"/>
        <w:adjustRightInd w:val="0"/>
        <w:spacing w:line="240" w:lineRule="auto"/>
        <w:rPr>
          <w:color w:val="000000" w:themeColor="text1"/>
        </w:rPr>
      </w:pPr>
    </w:p>
    <w:p w14:paraId="69F4F4A8" w14:textId="77777777" w:rsidR="0004390B" w:rsidRDefault="0004390B">
      <w:pPr>
        <w:spacing w:after="200" w:line="276" w:lineRule="auto"/>
        <w:rPr>
          <w:rFonts w:asciiTheme="minorHAnsi" w:eastAsiaTheme="minorHAnsi" w:hAnsiTheme="minorHAnsi" w:cstheme="minorBidi"/>
          <w:b/>
          <w:i/>
          <w:sz w:val="22"/>
          <w:szCs w:val="22"/>
          <w:lang w:eastAsia="en-US"/>
        </w:rPr>
      </w:pPr>
      <w:r>
        <w:rPr>
          <w:b/>
          <w:i/>
        </w:rPr>
        <w:br w:type="page"/>
      </w:r>
    </w:p>
    <w:p w14:paraId="1813C74A" w14:textId="287C48D9" w:rsidR="000B3719" w:rsidRDefault="000B3719" w:rsidP="000B3719">
      <w:pPr>
        <w:pStyle w:val="Geenafstand"/>
        <w:rPr>
          <w:b/>
          <w:i/>
        </w:rPr>
      </w:pPr>
      <w:r>
        <w:rPr>
          <w:b/>
          <w:i/>
        </w:rPr>
        <w:lastRenderedPageBreak/>
        <w:t>3</w:t>
      </w:r>
      <w:r w:rsidRPr="00141130">
        <w:rPr>
          <w:b/>
          <w:i/>
        </w:rPr>
        <w:t xml:space="preserve">. </w:t>
      </w:r>
      <w:proofErr w:type="spellStart"/>
      <w:r>
        <w:rPr>
          <w:b/>
          <w:i/>
        </w:rPr>
        <w:t>Contex</w:t>
      </w:r>
      <w:proofErr w:type="spellEnd"/>
      <w:r w:rsidRPr="00141130">
        <w:rPr>
          <w:b/>
          <w:i/>
        </w:rPr>
        <w:t xml:space="preserve"> regels</w:t>
      </w:r>
    </w:p>
    <w:p w14:paraId="49D11788" w14:textId="77777777" w:rsidR="000B3719" w:rsidRDefault="000B3719" w:rsidP="000B3719">
      <w:pPr>
        <w:pStyle w:val="Geenafstand"/>
        <w:rPr>
          <w:rFonts w:ascii="Verdana" w:eastAsia="Times New Roman" w:hAnsi="Verdana" w:cs="Times New Roman"/>
          <w:b/>
          <w:color w:val="0070C0"/>
          <w:sz w:val="18"/>
          <w:szCs w:val="24"/>
          <w:lang w:eastAsia="nl-NL"/>
        </w:rPr>
      </w:pPr>
    </w:p>
    <w:p w14:paraId="75809857"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61613CF0" w14:textId="77777777" w:rsidR="000B3719" w:rsidRPr="00141130" w:rsidRDefault="000B3719" w:rsidP="000B3719">
      <w:pPr>
        <w:pStyle w:val="Geenafstand"/>
        <w:rPr>
          <w:b/>
          <w:i/>
        </w:rPr>
      </w:pPr>
    </w:p>
    <w:p w14:paraId="6A6B9C6D" w14:textId="77777777" w:rsidR="000B3719" w:rsidRDefault="000B3719" w:rsidP="00DD0EDE">
      <w:pPr>
        <w:autoSpaceDE w:val="0"/>
        <w:autoSpaceDN w:val="0"/>
        <w:adjustRightInd w:val="0"/>
        <w:spacing w:line="240" w:lineRule="auto"/>
        <w:rPr>
          <w:color w:val="000000" w:themeColor="text1"/>
        </w:rPr>
      </w:pPr>
    </w:p>
    <w:p w14:paraId="3D5CE840" w14:textId="53A22D7F" w:rsidR="000B3719" w:rsidRDefault="000B3719" w:rsidP="000B3719">
      <w:pPr>
        <w:pStyle w:val="Geenafstand"/>
        <w:rPr>
          <w:b/>
          <w:i/>
        </w:rPr>
      </w:pPr>
      <w:r>
        <w:rPr>
          <w:b/>
          <w:i/>
        </w:rPr>
        <w:t>4</w:t>
      </w:r>
      <w:r w:rsidRPr="00141130">
        <w:rPr>
          <w:b/>
          <w:i/>
        </w:rPr>
        <w:t xml:space="preserve">. </w:t>
      </w:r>
      <w:r>
        <w:rPr>
          <w:b/>
          <w:i/>
        </w:rPr>
        <w:t>Unit</w:t>
      </w:r>
      <w:r w:rsidRPr="00141130">
        <w:rPr>
          <w:b/>
          <w:i/>
        </w:rPr>
        <w:t xml:space="preserve"> regels</w:t>
      </w:r>
    </w:p>
    <w:p w14:paraId="3046B33F" w14:textId="77777777" w:rsidR="000B3719" w:rsidRDefault="000B3719" w:rsidP="000B3719">
      <w:pPr>
        <w:pStyle w:val="Geenafstand"/>
        <w:rPr>
          <w:rFonts w:ascii="Verdana" w:eastAsia="Times New Roman" w:hAnsi="Verdana" w:cs="Times New Roman"/>
          <w:b/>
          <w:color w:val="0070C0"/>
          <w:sz w:val="18"/>
          <w:szCs w:val="24"/>
          <w:lang w:eastAsia="nl-NL"/>
        </w:rPr>
      </w:pPr>
    </w:p>
    <w:p w14:paraId="2357431E"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65B69775" w14:textId="77777777" w:rsidR="000B3719" w:rsidRPr="00141130" w:rsidRDefault="000B3719" w:rsidP="000B3719">
      <w:pPr>
        <w:pStyle w:val="Geenafstand"/>
        <w:rPr>
          <w:b/>
          <w:i/>
        </w:rPr>
      </w:pPr>
    </w:p>
    <w:p w14:paraId="28DD613C" w14:textId="77777777" w:rsidR="000B3719" w:rsidRDefault="000B3719" w:rsidP="00DD0EDE">
      <w:pPr>
        <w:autoSpaceDE w:val="0"/>
        <w:autoSpaceDN w:val="0"/>
        <w:adjustRightInd w:val="0"/>
        <w:spacing w:line="240" w:lineRule="auto"/>
        <w:rPr>
          <w:color w:val="000000" w:themeColor="text1"/>
        </w:rPr>
      </w:pPr>
    </w:p>
    <w:p w14:paraId="4FE80CB1" w14:textId="0FB832A9" w:rsidR="00B145E1" w:rsidRPr="00141130" w:rsidRDefault="005767B5" w:rsidP="00B145E1">
      <w:pPr>
        <w:pStyle w:val="Geenafstand"/>
        <w:rPr>
          <w:b/>
          <w:i/>
        </w:rPr>
      </w:pPr>
      <w:r>
        <w:rPr>
          <w:b/>
          <w:i/>
        </w:rPr>
        <w:t>5</w:t>
      </w:r>
      <w:r w:rsidR="00B145E1" w:rsidRPr="00141130">
        <w:rPr>
          <w:b/>
          <w:i/>
        </w:rPr>
        <w:t xml:space="preserve">. </w:t>
      </w:r>
      <w:proofErr w:type="spellStart"/>
      <w:r w:rsidR="00B145E1" w:rsidRPr="00141130">
        <w:rPr>
          <w:b/>
          <w:i/>
        </w:rPr>
        <w:t>Fact</w:t>
      </w:r>
      <w:proofErr w:type="spellEnd"/>
      <w:r w:rsidR="00B145E1" w:rsidRPr="00141130">
        <w:rPr>
          <w:b/>
          <w:i/>
        </w:rPr>
        <w:t xml:space="preserve"> regels</w:t>
      </w:r>
    </w:p>
    <w:p w14:paraId="143BD099" w14:textId="77777777" w:rsidR="00B145E1" w:rsidRDefault="00B145E1" w:rsidP="00DD0EDE">
      <w:pPr>
        <w:autoSpaceDE w:val="0"/>
        <w:autoSpaceDN w:val="0"/>
        <w:adjustRightInd w:val="0"/>
        <w:spacing w:line="240" w:lineRule="auto"/>
        <w:rPr>
          <w:color w:val="000000" w:themeColor="text1"/>
        </w:rPr>
      </w:pPr>
    </w:p>
    <w:p w14:paraId="55BE3F71" w14:textId="77777777" w:rsidR="00B145E1" w:rsidRPr="00B145E1" w:rsidRDefault="00B145E1" w:rsidP="00B145E1">
      <w:pPr>
        <w:autoSpaceDE w:val="0"/>
        <w:autoSpaceDN w:val="0"/>
        <w:adjustRightInd w:val="0"/>
        <w:spacing w:line="240" w:lineRule="auto"/>
        <w:rPr>
          <w:rFonts w:eastAsiaTheme="minorHAnsi" w:cs="Helv"/>
          <w:b/>
          <w:color w:val="0070C0"/>
          <w:szCs w:val="18"/>
          <w:lang w:eastAsia="en-US"/>
        </w:rPr>
      </w:pPr>
      <w:r w:rsidRPr="00B145E1">
        <w:rPr>
          <w:rFonts w:eastAsiaTheme="minorHAnsi" w:cs="Helv"/>
          <w:b/>
          <w:color w:val="0070C0"/>
          <w:szCs w:val="18"/>
          <w:lang w:eastAsia="en-US"/>
        </w:rPr>
        <w:t>FR-BD-5.01: Het attribuut ‘</w:t>
      </w:r>
      <w:proofErr w:type="spellStart"/>
      <w:r w:rsidRPr="00B145E1">
        <w:rPr>
          <w:rFonts w:eastAsiaTheme="minorHAnsi" w:cs="Helv"/>
          <w:b/>
          <w:color w:val="0070C0"/>
          <w:szCs w:val="18"/>
          <w:lang w:eastAsia="en-US"/>
        </w:rPr>
        <w:t>decimals</w:t>
      </w:r>
      <w:proofErr w:type="spellEnd"/>
      <w:r w:rsidRPr="00B145E1">
        <w:rPr>
          <w:rFonts w:eastAsiaTheme="minorHAnsi" w:cs="Helv"/>
          <w:b/>
          <w:color w:val="0070C0"/>
          <w:szCs w:val="18"/>
          <w:lang w:eastAsia="en-US"/>
        </w:rPr>
        <w:t xml:space="preserve">’ bij een numeriek </w:t>
      </w:r>
      <w:proofErr w:type="spellStart"/>
      <w:r w:rsidRPr="00B145E1">
        <w:rPr>
          <w:rFonts w:eastAsiaTheme="minorHAnsi" w:cs="Helv"/>
          <w:b/>
          <w:color w:val="0070C0"/>
          <w:szCs w:val="18"/>
          <w:lang w:eastAsia="en-US"/>
        </w:rPr>
        <w:t>fact</w:t>
      </w:r>
      <w:proofErr w:type="spellEnd"/>
      <w:r w:rsidRPr="00B145E1">
        <w:rPr>
          <w:rFonts w:eastAsiaTheme="minorHAnsi" w:cs="Helv"/>
          <w:b/>
          <w:color w:val="0070C0"/>
          <w:szCs w:val="18"/>
          <w:lang w:eastAsia="en-US"/>
        </w:rPr>
        <w:t xml:space="preserve"> MOET worden gevuld met ‘INF’</w:t>
      </w:r>
      <w:r>
        <w:rPr>
          <w:rFonts w:eastAsiaTheme="minorHAnsi" w:cs="Helv"/>
          <w:b/>
          <w:color w:val="0070C0"/>
          <w:szCs w:val="18"/>
          <w:lang w:eastAsia="en-US"/>
        </w:rPr>
        <w:t>.</w:t>
      </w:r>
    </w:p>
    <w:p w14:paraId="7E94C549" w14:textId="77777777" w:rsidR="00B145E1" w:rsidRPr="00B145E1" w:rsidRDefault="00B145E1" w:rsidP="00B145E1">
      <w:pPr>
        <w:autoSpaceDE w:val="0"/>
        <w:autoSpaceDN w:val="0"/>
        <w:adjustRightInd w:val="0"/>
        <w:spacing w:line="240" w:lineRule="auto"/>
        <w:rPr>
          <w:color w:val="000000" w:themeColor="text1"/>
        </w:rPr>
      </w:pPr>
    </w:p>
    <w:p w14:paraId="2C618FA9" w14:textId="77777777" w:rsidR="00B145E1" w:rsidRPr="00DD0EDE" w:rsidRDefault="00B145E1" w:rsidP="00B145E1">
      <w:pPr>
        <w:autoSpaceDE w:val="0"/>
        <w:autoSpaceDN w:val="0"/>
        <w:adjustRightInd w:val="0"/>
        <w:spacing w:line="240" w:lineRule="auto"/>
        <w:rPr>
          <w:color w:val="000000" w:themeColor="text1"/>
        </w:rPr>
      </w:pPr>
      <w:r w:rsidRPr="00B145E1">
        <w:rPr>
          <w:color w:val="000000" w:themeColor="text1"/>
        </w:rPr>
        <w:t>Het ‘</w:t>
      </w:r>
      <w:proofErr w:type="spellStart"/>
      <w:r w:rsidRPr="00B145E1">
        <w:rPr>
          <w:color w:val="000000" w:themeColor="text1"/>
        </w:rPr>
        <w:t>decimals</w:t>
      </w:r>
      <w:proofErr w:type="spellEnd"/>
      <w:r w:rsidRPr="00B145E1">
        <w:rPr>
          <w:color w:val="000000" w:themeColor="text1"/>
        </w:rPr>
        <w:t xml:space="preserve">’ attribuut geeft de accuratesse van het gerapporteerde numerieke </w:t>
      </w:r>
      <w:proofErr w:type="spellStart"/>
      <w:r w:rsidRPr="00B145E1">
        <w:rPr>
          <w:color w:val="000000" w:themeColor="text1"/>
        </w:rPr>
        <w:t>fact</w:t>
      </w:r>
      <w:proofErr w:type="spellEnd"/>
      <w:r w:rsidRPr="00B145E1">
        <w:rPr>
          <w:color w:val="000000" w:themeColor="text1"/>
        </w:rPr>
        <w:t xml:space="preserve"> aan. Voor alle numerieke concepten dient gebruik te worden gemaakt van het ‘</w:t>
      </w:r>
      <w:proofErr w:type="spellStart"/>
      <w:r w:rsidRPr="00B145E1">
        <w:rPr>
          <w:color w:val="000000" w:themeColor="text1"/>
        </w:rPr>
        <w:t>decimals</w:t>
      </w:r>
      <w:proofErr w:type="spellEnd"/>
      <w:r w:rsidRPr="00B145E1">
        <w:rPr>
          <w:color w:val="000000" w:themeColor="text1"/>
        </w:rPr>
        <w:t>’ attribuut. De waarde van dit attribuut moet altijd ‘INF’ zijn.</w:t>
      </w:r>
    </w:p>
    <w:p w14:paraId="35D10FE6" w14:textId="77777777" w:rsidR="00DD0EDE" w:rsidRDefault="00DD0EDE" w:rsidP="00DD0EDE">
      <w:pPr>
        <w:autoSpaceDE w:val="0"/>
        <w:autoSpaceDN w:val="0"/>
        <w:adjustRightInd w:val="0"/>
        <w:spacing w:line="240" w:lineRule="auto"/>
        <w:rPr>
          <w:color w:val="000000" w:themeColor="text1"/>
        </w:rPr>
      </w:pPr>
    </w:p>
    <w:p w14:paraId="305BCBAA" w14:textId="77777777" w:rsidR="00DD0EDE" w:rsidRPr="004D083C" w:rsidRDefault="00DD0EDE" w:rsidP="00DD0EDE">
      <w:pPr>
        <w:pStyle w:val="Kop1"/>
        <w:tabs>
          <w:tab w:val="clear" w:pos="1160"/>
          <w:tab w:val="num" w:pos="0"/>
        </w:tabs>
        <w:rPr>
          <w:color w:val="000000" w:themeColor="text1"/>
          <w:sz w:val="32"/>
        </w:rPr>
      </w:pPr>
      <w:bookmarkStart w:id="46" w:name="_Toc152052394"/>
      <w:r w:rsidRPr="004D083C">
        <w:rPr>
          <w:color w:val="000000" w:themeColor="text1"/>
          <w:sz w:val="32"/>
        </w:rPr>
        <w:t xml:space="preserve">Belastingdienst </w:t>
      </w:r>
      <w:proofErr w:type="spellStart"/>
      <w:r>
        <w:rPr>
          <w:color w:val="000000" w:themeColor="text1"/>
          <w:sz w:val="32"/>
        </w:rPr>
        <w:t>Filing</w:t>
      </w:r>
      <w:proofErr w:type="spellEnd"/>
      <w:r>
        <w:rPr>
          <w:color w:val="000000" w:themeColor="text1"/>
          <w:sz w:val="32"/>
        </w:rPr>
        <w:t xml:space="preserve"> </w:t>
      </w:r>
      <w:proofErr w:type="spellStart"/>
      <w:r>
        <w:rPr>
          <w:color w:val="000000" w:themeColor="text1"/>
          <w:sz w:val="32"/>
        </w:rPr>
        <w:t>Guidelines</w:t>
      </w:r>
      <w:bookmarkEnd w:id="46"/>
      <w:proofErr w:type="spellEnd"/>
    </w:p>
    <w:p w14:paraId="4CA0FBD1" w14:textId="77777777" w:rsidR="000B3719" w:rsidRPr="00141130" w:rsidRDefault="000B3719" w:rsidP="000B3719">
      <w:pPr>
        <w:pStyle w:val="Kop2"/>
      </w:pPr>
      <w:bookmarkStart w:id="47" w:name="_Toc152052395"/>
      <w:r w:rsidRPr="00141130">
        <w:t xml:space="preserve">BD </w:t>
      </w:r>
      <w:proofErr w:type="spellStart"/>
      <w:r>
        <w:t>Filing</w:t>
      </w:r>
      <w:proofErr w:type="spellEnd"/>
      <w:r w:rsidRPr="00141130">
        <w:t xml:space="preserve"> </w:t>
      </w:r>
      <w:proofErr w:type="spellStart"/>
      <w:r>
        <w:t>Guidelines</w:t>
      </w:r>
      <w:proofErr w:type="spellEnd"/>
      <w:r w:rsidRPr="00141130">
        <w:t xml:space="preserve"> – Algemeen</w:t>
      </w:r>
      <w:bookmarkEnd w:id="47"/>
    </w:p>
    <w:p w14:paraId="56E97091" w14:textId="77777777" w:rsidR="000B3719" w:rsidRDefault="000B3719" w:rsidP="000B3719">
      <w:pPr>
        <w:jc w:val="both"/>
        <w:rPr>
          <w:color w:val="000000" w:themeColor="text1"/>
        </w:rPr>
      </w:pPr>
    </w:p>
    <w:p w14:paraId="54905D3D" w14:textId="77777777" w:rsidR="000B3719" w:rsidRDefault="000B3719" w:rsidP="000B3719">
      <w:pPr>
        <w:jc w:val="both"/>
        <w:rPr>
          <w:color w:val="000000" w:themeColor="text1"/>
        </w:rPr>
      </w:pPr>
      <w:r w:rsidRPr="00DD0EDE">
        <w:rPr>
          <w:color w:val="000000" w:themeColor="text1"/>
        </w:rPr>
        <w:t xml:space="preserve">In aanvulling op de generieke SBR </w:t>
      </w:r>
      <w:proofErr w:type="spellStart"/>
      <w:r w:rsidRPr="00DD0EDE">
        <w:rPr>
          <w:color w:val="000000" w:themeColor="text1"/>
        </w:rPr>
        <w:t>Filing</w:t>
      </w:r>
      <w:proofErr w:type="spellEnd"/>
      <w:r w:rsidRPr="00DD0EDE">
        <w:rPr>
          <w:color w:val="000000" w:themeColor="text1"/>
        </w:rPr>
        <w:t xml:space="preserve"> </w:t>
      </w:r>
      <w:proofErr w:type="spellStart"/>
      <w:r>
        <w:rPr>
          <w:color w:val="000000" w:themeColor="text1"/>
        </w:rPr>
        <w:t>Guidelines</w:t>
      </w:r>
      <w:proofErr w:type="spellEnd"/>
      <w:r w:rsidRPr="00DD0EDE">
        <w:rPr>
          <w:color w:val="000000" w:themeColor="text1"/>
        </w:rPr>
        <w:t xml:space="preserve"> heeft de Belastingdienst de volgende aanvullende </w:t>
      </w:r>
      <w:proofErr w:type="spellStart"/>
      <w:r w:rsidRPr="00DD0EDE">
        <w:rPr>
          <w:color w:val="000000" w:themeColor="text1"/>
        </w:rPr>
        <w:t>Filing</w:t>
      </w:r>
      <w:proofErr w:type="spellEnd"/>
      <w:r w:rsidRPr="00DD0EDE">
        <w:rPr>
          <w:color w:val="000000" w:themeColor="text1"/>
        </w:rPr>
        <w:t xml:space="preserve"> </w:t>
      </w:r>
      <w:proofErr w:type="spellStart"/>
      <w:r>
        <w:rPr>
          <w:color w:val="000000" w:themeColor="text1"/>
        </w:rPr>
        <w:t>Guidelines</w:t>
      </w:r>
      <w:proofErr w:type="spellEnd"/>
      <w:r w:rsidRPr="00DD0EDE">
        <w:rPr>
          <w:color w:val="000000" w:themeColor="text1"/>
        </w:rPr>
        <w:t xml:space="preserve"> gedefinieerd:</w:t>
      </w:r>
    </w:p>
    <w:p w14:paraId="4155E2F3" w14:textId="77777777" w:rsidR="005767B5" w:rsidRDefault="005767B5" w:rsidP="005767B5">
      <w:pPr>
        <w:jc w:val="both"/>
        <w:rPr>
          <w:color w:val="000000" w:themeColor="text1"/>
        </w:rPr>
      </w:pPr>
    </w:p>
    <w:p w14:paraId="16F04C70" w14:textId="4303834D" w:rsidR="000B3719" w:rsidRPr="00141130" w:rsidRDefault="000B3719" w:rsidP="000B3719">
      <w:pPr>
        <w:pStyle w:val="Geenafstand"/>
        <w:rPr>
          <w:b/>
          <w:i/>
        </w:rPr>
      </w:pPr>
      <w:r>
        <w:rPr>
          <w:b/>
          <w:i/>
        </w:rPr>
        <w:t>1</w:t>
      </w:r>
      <w:r w:rsidRPr="00141130">
        <w:rPr>
          <w:b/>
          <w:i/>
        </w:rPr>
        <w:t xml:space="preserve">. </w:t>
      </w:r>
      <w:r>
        <w:rPr>
          <w:b/>
          <w:i/>
        </w:rPr>
        <w:t>Bestand</w:t>
      </w:r>
      <w:r w:rsidRPr="00141130">
        <w:rPr>
          <w:b/>
          <w:i/>
        </w:rPr>
        <w:t xml:space="preserve"> regels</w:t>
      </w:r>
    </w:p>
    <w:p w14:paraId="1BB11518" w14:textId="77777777" w:rsidR="000B3719" w:rsidRDefault="000B3719" w:rsidP="000B3719">
      <w:pPr>
        <w:jc w:val="both"/>
        <w:rPr>
          <w:color w:val="000000" w:themeColor="text1"/>
        </w:rPr>
      </w:pPr>
    </w:p>
    <w:p w14:paraId="7382FA3B"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02C69256" w14:textId="77777777" w:rsidR="000B3719" w:rsidRDefault="000B3719" w:rsidP="000B3719">
      <w:pPr>
        <w:autoSpaceDE w:val="0"/>
        <w:autoSpaceDN w:val="0"/>
        <w:adjustRightInd w:val="0"/>
        <w:spacing w:line="240" w:lineRule="auto"/>
        <w:rPr>
          <w:color w:val="000000" w:themeColor="text1"/>
        </w:rPr>
      </w:pPr>
    </w:p>
    <w:p w14:paraId="16E8AC1C" w14:textId="77777777" w:rsidR="000B3719" w:rsidRPr="00141130" w:rsidRDefault="000B3719" w:rsidP="000B3719">
      <w:pPr>
        <w:pStyle w:val="Geenafstand"/>
        <w:rPr>
          <w:b/>
          <w:i/>
        </w:rPr>
      </w:pPr>
      <w:r>
        <w:rPr>
          <w:b/>
          <w:i/>
        </w:rPr>
        <w:t>2</w:t>
      </w:r>
      <w:r w:rsidRPr="00141130">
        <w:rPr>
          <w:b/>
          <w:i/>
        </w:rPr>
        <w:t xml:space="preserve">. </w:t>
      </w:r>
      <w:proofErr w:type="spellStart"/>
      <w:r>
        <w:rPr>
          <w:b/>
          <w:i/>
        </w:rPr>
        <w:t>Instance</w:t>
      </w:r>
      <w:proofErr w:type="spellEnd"/>
      <w:r>
        <w:rPr>
          <w:b/>
          <w:i/>
        </w:rPr>
        <w:t xml:space="preserve"> </w:t>
      </w:r>
      <w:r w:rsidRPr="00141130">
        <w:rPr>
          <w:b/>
          <w:i/>
        </w:rPr>
        <w:t>regels</w:t>
      </w:r>
    </w:p>
    <w:p w14:paraId="771F70DB" w14:textId="77777777" w:rsidR="000B3719" w:rsidRDefault="000B3719" w:rsidP="000B3719">
      <w:pPr>
        <w:autoSpaceDE w:val="0"/>
        <w:autoSpaceDN w:val="0"/>
        <w:adjustRightInd w:val="0"/>
        <w:spacing w:line="240" w:lineRule="auto"/>
        <w:rPr>
          <w:color w:val="000000" w:themeColor="text1"/>
        </w:rPr>
      </w:pPr>
    </w:p>
    <w:p w14:paraId="0C398BBB"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16B23650" w14:textId="77777777" w:rsidR="000B3719" w:rsidRDefault="000B3719" w:rsidP="000B3719">
      <w:pPr>
        <w:autoSpaceDE w:val="0"/>
        <w:autoSpaceDN w:val="0"/>
        <w:adjustRightInd w:val="0"/>
        <w:spacing w:line="240" w:lineRule="auto"/>
        <w:rPr>
          <w:color w:val="000000" w:themeColor="text1"/>
        </w:rPr>
      </w:pPr>
    </w:p>
    <w:p w14:paraId="4DDA6970" w14:textId="78D0EBF9" w:rsidR="000B3719" w:rsidRDefault="000B3719" w:rsidP="000B3719">
      <w:pPr>
        <w:pStyle w:val="Geenafstand"/>
        <w:rPr>
          <w:b/>
          <w:i/>
        </w:rPr>
      </w:pPr>
      <w:r>
        <w:rPr>
          <w:b/>
          <w:i/>
        </w:rPr>
        <w:t>3</w:t>
      </w:r>
      <w:r w:rsidRPr="00141130">
        <w:rPr>
          <w:b/>
          <w:i/>
        </w:rPr>
        <w:t xml:space="preserve">. </w:t>
      </w:r>
      <w:r>
        <w:rPr>
          <w:b/>
          <w:i/>
        </w:rPr>
        <w:t>Context</w:t>
      </w:r>
      <w:r w:rsidRPr="00141130">
        <w:rPr>
          <w:b/>
          <w:i/>
        </w:rPr>
        <w:t xml:space="preserve"> regels</w:t>
      </w:r>
    </w:p>
    <w:p w14:paraId="4F0BC760" w14:textId="77777777" w:rsidR="000B3719" w:rsidRDefault="000B3719" w:rsidP="000B3719">
      <w:pPr>
        <w:pStyle w:val="Geenafstand"/>
        <w:rPr>
          <w:rFonts w:ascii="Verdana" w:eastAsia="Times New Roman" w:hAnsi="Verdana" w:cs="Times New Roman"/>
          <w:b/>
          <w:color w:val="0070C0"/>
          <w:sz w:val="18"/>
          <w:szCs w:val="24"/>
          <w:lang w:eastAsia="nl-NL"/>
        </w:rPr>
      </w:pPr>
    </w:p>
    <w:p w14:paraId="11EC97FA"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3C8F0D17" w14:textId="77777777" w:rsidR="000B3719" w:rsidRDefault="000B3719" w:rsidP="000B3719">
      <w:pPr>
        <w:autoSpaceDE w:val="0"/>
        <w:autoSpaceDN w:val="0"/>
        <w:adjustRightInd w:val="0"/>
        <w:spacing w:line="240" w:lineRule="auto"/>
        <w:rPr>
          <w:color w:val="000000" w:themeColor="text1"/>
        </w:rPr>
      </w:pPr>
    </w:p>
    <w:p w14:paraId="56F5F8D5" w14:textId="01F9A8D8" w:rsidR="000B3719" w:rsidRDefault="000B3719" w:rsidP="000B3719">
      <w:pPr>
        <w:pStyle w:val="Geenafstand"/>
        <w:rPr>
          <w:b/>
          <w:i/>
        </w:rPr>
      </w:pPr>
      <w:r>
        <w:rPr>
          <w:b/>
          <w:i/>
        </w:rPr>
        <w:t>4</w:t>
      </w:r>
      <w:r w:rsidRPr="00141130">
        <w:rPr>
          <w:b/>
          <w:i/>
        </w:rPr>
        <w:t xml:space="preserve">. </w:t>
      </w:r>
      <w:r>
        <w:rPr>
          <w:b/>
          <w:i/>
        </w:rPr>
        <w:t>Unit</w:t>
      </w:r>
      <w:r w:rsidRPr="00141130">
        <w:rPr>
          <w:b/>
          <w:i/>
        </w:rPr>
        <w:t xml:space="preserve"> regels</w:t>
      </w:r>
    </w:p>
    <w:p w14:paraId="3557D62D" w14:textId="77777777" w:rsidR="000B3719" w:rsidRDefault="000B3719" w:rsidP="000B3719">
      <w:pPr>
        <w:pStyle w:val="Geenafstand"/>
        <w:rPr>
          <w:rFonts w:ascii="Verdana" w:eastAsia="Times New Roman" w:hAnsi="Verdana" w:cs="Times New Roman"/>
          <w:b/>
          <w:color w:val="0070C0"/>
          <w:sz w:val="18"/>
          <w:szCs w:val="24"/>
          <w:lang w:eastAsia="nl-NL"/>
        </w:rPr>
      </w:pPr>
    </w:p>
    <w:p w14:paraId="05C04B2D"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3D10B41F" w14:textId="77777777" w:rsidR="000B3719" w:rsidRDefault="000B3719" w:rsidP="000B3719">
      <w:pPr>
        <w:autoSpaceDE w:val="0"/>
        <w:autoSpaceDN w:val="0"/>
        <w:adjustRightInd w:val="0"/>
        <w:spacing w:line="240" w:lineRule="auto"/>
        <w:rPr>
          <w:color w:val="000000" w:themeColor="text1"/>
        </w:rPr>
      </w:pPr>
    </w:p>
    <w:p w14:paraId="44DADAA2" w14:textId="61CF23D5" w:rsidR="000B3719" w:rsidRPr="00141130" w:rsidRDefault="000B3719" w:rsidP="000B3719">
      <w:pPr>
        <w:pStyle w:val="Geenafstand"/>
        <w:rPr>
          <w:b/>
          <w:i/>
        </w:rPr>
      </w:pPr>
      <w:r>
        <w:rPr>
          <w:b/>
          <w:i/>
        </w:rPr>
        <w:t>5</w:t>
      </w:r>
      <w:r w:rsidRPr="00141130">
        <w:rPr>
          <w:b/>
          <w:i/>
        </w:rPr>
        <w:t xml:space="preserve">. </w:t>
      </w:r>
      <w:proofErr w:type="spellStart"/>
      <w:r w:rsidRPr="00141130">
        <w:rPr>
          <w:b/>
          <w:i/>
        </w:rPr>
        <w:t>Fact</w:t>
      </w:r>
      <w:proofErr w:type="spellEnd"/>
      <w:r w:rsidRPr="00141130">
        <w:rPr>
          <w:b/>
          <w:i/>
        </w:rPr>
        <w:t xml:space="preserve"> regels</w:t>
      </w:r>
    </w:p>
    <w:p w14:paraId="1B025CBC" w14:textId="77777777" w:rsidR="00DD0EDE" w:rsidRPr="004D083C" w:rsidRDefault="00DD0EDE" w:rsidP="00E05F5B">
      <w:pPr>
        <w:pStyle w:val="Geenafstand"/>
        <w:tabs>
          <w:tab w:val="left" w:pos="1418"/>
          <w:tab w:val="left" w:pos="1701"/>
        </w:tabs>
        <w:rPr>
          <w:color w:val="000000" w:themeColor="text1"/>
        </w:rPr>
      </w:pPr>
    </w:p>
    <w:p w14:paraId="44AC50A5"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219E9433" w14:textId="77777777" w:rsidR="00DB0E17" w:rsidRPr="004D083C" w:rsidRDefault="00DB0E17" w:rsidP="00DB0E17">
      <w:pPr>
        <w:pStyle w:val="Geenafstand"/>
        <w:rPr>
          <w:color w:val="000000" w:themeColor="text1"/>
        </w:rPr>
      </w:pPr>
    </w:p>
    <w:p w14:paraId="5BA81C3A" w14:textId="77777777" w:rsidR="00E06665" w:rsidRPr="004D083C" w:rsidRDefault="00E06665" w:rsidP="00E06665">
      <w:pPr>
        <w:pStyle w:val="Geenafstand"/>
        <w:rPr>
          <w:color w:val="000000" w:themeColor="text1"/>
        </w:rPr>
      </w:pPr>
    </w:p>
    <w:p w14:paraId="5B4FC3A5" w14:textId="77777777" w:rsidR="00DB0E17" w:rsidRPr="004D083C" w:rsidRDefault="00DB0E17" w:rsidP="00DB0E17">
      <w:pPr>
        <w:pStyle w:val="Geenafstand"/>
        <w:rPr>
          <w:color w:val="000000" w:themeColor="text1"/>
        </w:rPr>
      </w:pPr>
    </w:p>
    <w:p w14:paraId="1E118455" w14:textId="77777777" w:rsidR="00DC5B2E" w:rsidRPr="004D083C" w:rsidRDefault="00DC5B2E" w:rsidP="00DA3B93">
      <w:pPr>
        <w:pStyle w:val="Geenafstand"/>
        <w:rPr>
          <w:color w:val="000000" w:themeColor="text1"/>
        </w:rPr>
      </w:pPr>
    </w:p>
    <w:p w14:paraId="210E803B" w14:textId="77777777" w:rsidR="00DC5B2E" w:rsidRPr="004D083C" w:rsidRDefault="00DC5B2E" w:rsidP="00DA3B93">
      <w:pPr>
        <w:pStyle w:val="Geenafstand"/>
        <w:rPr>
          <w:color w:val="000000" w:themeColor="text1"/>
        </w:rPr>
      </w:pPr>
    </w:p>
    <w:p w14:paraId="445A189F" w14:textId="77777777" w:rsidR="00DC5B2E" w:rsidRPr="004D083C" w:rsidRDefault="00DC5B2E" w:rsidP="00DA3B93">
      <w:pPr>
        <w:pStyle w:val="Geenafstand"/>
        <w:rPr>
          <w:color w:val="000000" w:themeColor="text1"/>
        </w:rPr>
      </w:pPr>
    </w:p>
    <w:p w14:paraId="4F6F66A6" w14:textId="77777777" w:rsidR="002D0AFA" w:rsidRPr="004D083C" w:rsidRDefault="002D0AFA" w:rsidP="00DA3B93">
      <w:pPr>
        <w:pStyle w:val="Geenafstand"/>
        <w:rPr>
          <w:color w:val="000000" w:themeColor="text1"/>
        </w:rPr>
      </w:pPr>
    </w:p>
    <w:p w14:paraId="7FC1D4CE" w14:textId="77777777" w:rsidR="00A707F2" w:rsidRPr="004D083C" w:rsidRDefault="00A707F2" w:rsidP="00DA3B93">
      <w:pPr>
        <w:pStyle w:val="Geenafstand"/>
        <w:rPr>
          <w:color w:val="000000" w:themeColor="text1"/>
        </w:rPr>
      </w:pPr>
    </w:p>
    <w:p w14:paraId="4A0DCF42" w14:textId="77777777" w:rsidR="00A707F2" w:rsidRPr="004D083C" w:rsidRDefault="00A707F2" w:rsidP="00DA3B93">
      <w:pPr>
        <w:pStyle w:val="Geenafstand"/>
        <w:rPr>
          <w:color w:val="000000" w:themeColor="text1"/>
        </w:rPr>
      </w:pPr>
    </w:p>
    <w:p w14:paraId="0ED4EA86" w14:textId="77777777" w:rsidR="00176182" w:rsidRPr="004D083C" w:rsidRDefault="00176182">
      <w:pPr>
        <w:spacing w:after="200" w:line="276" w:lineRule="auto"/>
        <w:rPr>
          <w:rFonts w:cs="Arial"/>
          <w:bCs/>
          <w:color w:val="000000" w:themeColor="text1"/>
          <w:kern w:val="32"/>
          <w:sz w:val="32"/>
          <w:szCs w:val="32"/>
        </w:rPr>
      </w:pPr>
      <w:r w:rsidRPr="004D083C">
        <w:rPr>
          <w:color w:val="000000" w:themeColor="text1"/>
          <w:sz w:val="32"/>
        </w:rPr>
        <w:br w:type="page"/>
      </w:r>
    </w:p>
    <w:p w14:paraId="1935DE77" w14:textId="77777777" w:rsidR="00176182" w:rsidRPr="004D083C" w:rsidRDefault="00176182" w:rsidP="00176182">
      <w:pPr>
        <w:pStyle w:val="Kop1"/>
        <w:tabs>
          <w:tab w:val="clear" w:pos="1160"/>
          <w:tab w:val="num" w:pos="0"/>
        </w:tabs>
        <w:rPr>
          <w:color w:val="000000" w:themeColor="text1"/>
          <w:sz w:val="32"/>
        </w:rPr>
      </w:pPr>
      <w:bookmarkStart w:id="48" w:name="_Toc152052396"/>
      <w:r w:rsidRPr="004D083C">
        <w:rPr>
          <w:color w:val="000000" w:themeColor="text1"/>
          <w:sz w:val="32"/>
        </w:rPr>
        <w:lastRenderedPageBreak/>
        <w:t>Aanvullende ondersteuning</w:t>
      </w:r>
      <w:bookmarkEnd w:id="48"/>
    </w:p>
    <w:p w14:paraId="42A42F28" w14:textId="77777777" w:rsidR="000C56B1" w:rsidRPr="004D083C" w:rsidRDefault="00FF564F" w:rsidP="00C8716E">
      <w:pPr>
        <w:pStyle w:val="Kop2"/>
        <w:rPr>
          <w:color w:val="000000" w:themeColor="text1"/>
        </w:rPr>
      </w:pPr>
      <w:bookmarkStart w:id="49" w:name="_Toc152052397"/>
      <w:r w:rsidRPr="004D083C">
        <w:rPr>
          <w:color w:val="000000" w:themeColor="text1"/>
        </w:rPr>
        <w:t xml:space="preserve">Weergave van </w:t>
      </w:r>
      <w:r w:rsidR="00C8716E" w:rsidRPr="004D083C">
        <w:rPr>
          <w:color w:val="000000" w:themeColor="text1"/>
        </w:rPr>
        <w:t>meldingen</w:t>
      </w:r>
      <w:bookmarkEnd w:id="49"/>
    </w:p>
    <w:p w14:paraId="2FB1E6A7" w14:textId="77777777" w:rsidR="00D03FFC" w:rsidRPr="004D083C" w:rsidRDefault="00D03FFC" w:rsidP="000C56B1">
      <w:pPr>
        <w:pStyle w:val="Geenafstand"/>
        <w:rPr>
          <w:color w:val="000000" w:themeColor="text1"/>
        </w:rPr>
      </w:pPr>
    </w:p>
    <w:p w14:paraId="56EA5554" w14:textId="77777777" w:rsidR="00D03FFC" w:rsidRPr="004D083C" w:rsidRDefault="00D03FFC" w:rsidP="00D03FFC">
      <w:pPr>
        <w:rPr>
          <w:color w:val="000000" w:themeColor="text1"/>
        </w:rPr>
      </w:pPr>
      <w:r w:rsidRPr="004D083C">
        <w:rPr>
          <w:color w:val="000000" w:themeColor="text1"/>
        </w:rPr>
        <w:t xml:space="preserve">De regels in </w:t>
      </w:r>
      <w:r w:rsidR="00C8716E" w:rsidRPr="004D083C">
        <w:rPr>
          <w:color w:val="000000" w:themeColor="text1"/>
        </w:rPr>
        <w:t>dit document</w:t>
      </w:r>
      <w:r w:rsidRPr="004D083C">
        <w:rPr>
          <w:color w:val="000000" w:themeColor="text1"/>
        </w:rPr>
        <w:t xml:space="preserve"> kunnen </w:t>
      </w:r>
      <w:r w:rsidR="00F5367C" w:rsidRPr="004D083C">
        <w:rPr>
          <w:color w:val="000000" w:themeColor="text1"/>
        </w:rPr>
        <w:t xml:space="preserve">geautomatiseerd </w:t>
      </w:r>
      <w:r w:rsidRPr="004D083C">
        <w:rPr>
          <w:color w:val="000000" w:themeColor="text1"/>
        </w:rPr>
        <w:t xml:space="preserve">gecontroleerd worden. In het kader van uniformiteit </w:t>
      </w:r>
      <w:r w:rsidR="00FA1D45" w:rsidRPr="004D083C">
        <w:rPr>
          <w:color w:val="000000" w:themeColor="text1"/>
        </w:rPr>
        <w:t>strekt het tot aanbeveling</w:t>
      </w:r>
      <w:r w:rsidRPr="004D083C">
        <w:rPr>
          <w:color w:val="000000" w:themeColor="text1"/>
        </w:rPr>
        <w:t xml:space="preserve"> de geconstateerde fouten</w:t>
      </w:r>
      <w:r w:rsidR="001E6C88" w:rsidRPr="004D083C">
        <w:rPr>
          <w:color w:val="000000" w:themeColor="text1"/>
        </w:rPr>
        <w:t xml:space="preserve"> of waarschuwing</w:t>
      </w:r>
      <w:r w:rsidR="00FF564F" w:rsidRPr="004D083C">
        <w:rPr>
          <w:color w:val="000000" w:themeColor="text1"/>
        </w:rPr>
        <w:t>en</w:t>
      </w:r>
      <w:r w:rsidRPr="004D083C">
        <w:rPr>
          <w:color w:val="000000" w:themeColor="text1"/>
        </w:rPr>
        <w:t xml:space="preserve"> op een consistente</w:t>
      </w:r>
      <w:r w:rsidR="00FF564F" w:rsidRPr="004D083C">
        <w:rPr>
          <w:color w:val="000000" w:themeColor="text1"/>
        </w:rPr>
        <w:t xml:space="preserve"> wijze </w:t>
      </w:r>
      <w:r w:rsidR="00F5367C" w:rsidRPr="004D083C">
        <w:rPr>
          <w:color w:val="000000" w:themeColor="text1"/>
        </w:rPr>
        <w:t>weer</w:t>
      </w:r>
      <w:r w:rsidR="00FA1D45" w:rsidRPr="004D083C">
        <w:rPr>
          <w:color w:val="000000" w:themeColor="text1"/>
        </w:rPr>
        <w:t xml:space="preserve"> te rapporteren</w:t>
      </w:r>
      <w:r w:rsidR="00FF564F" w:rsidRPr="004D083C">
        <w:rPr>
          <w:color w:val="000000" w:themeColor="text1"/>
        </w:rPr>
        <w:t xml:space="preserve">. Elke </w:t>
      </w:r>
      <w:r w:rsidRPr="004D083C">
        <w:rPr>
          <w:color w:val="000000" w:themeColor="text1"/>
        </w:rPr>
        <w:t xml:space="preserve">melding </w:t>
      </w:r>
      <w:r w:rsidR="00FA1D45" w:rsidRPr="004D083C">
        <w:rPr>
          <w:color w:val="000000" w:themeColor="text1"/>
        </w:rPr>
        <w:t>moet</w:t>
      </w:r>
      <w:r w:rsidRPr="004D083C">
        <w:rPr>
          <w:color w:val="000000" w:themeColor="text1"/>
        </w:rPr>
        <w:t xml:space="preserve"> </w:t>
      </w:r>
      <w:r w:rsidR="00FA1D45" w:rsidRPr="004D083C">
        <w:rPr>
          <w:color w:val="000000" w:themeColor="text1"/>
        </w:rPr>
        <w:t>minimaal de</w:t>
      </w:r>
      <w:r w:rsidR="00F5367C" w:rsidRPr="004D083C">
        <w:rPr>
          <w:color w:val="000000" w:themeColor="text1"/>
        </w:rPr>
        <w:t xml:space="preserve"> </w:t>
      </w:r>
      <w:r w:rsidR="00FA1D45" w:rsidRPr="004D083C">
        <w:rPr>
          <w:color w:val="000000" w:themeColor="text1"/>
        </w:rPr>
        <w:t>volgende gegevenselementen bevatten</w:t>
      </w:r>
      <w:r w:rsidRPr="004D083C">
        <w:rPr>
          <w:color w:val="000000" w:themeColor="text1"/>
        </w:rPr>
        <w:t>:</w:t>
      </w:r>
    </w:p>
    <w:p w14:paraId="76D86E59" w14:textId="77777777" w:rsidR="00FA1D45" w:rsidRPr="004D083C" w:rsidRDefault="00FA1D45" w:rsidP="00FA1D45">
      <w:pPr>
        <w:pStyle w:val="Lijstalinea"/>
        <w:numPr>
          <w:ilvl w:val="0"/>
          <w:numId w:val="2"/>
        </w:numPr>
        <w:rPr>
          <w:color w:val="000000" w:themeColor="text1"/>
        </w:rPr>
      </w:pPr>
      <w:r w:rsidRPr="004D083C">
        <w:rPr>
          <w:b/>
          <w:color w:val="000000" w:themeColor="text1"/>
        </w:rPr>
        <w:t>Type</w:t>
      </w:r>
      <w:r w:rsidRPr="004D083C">
        <w:rPr>
          <w:color w:val="000000" w:themeColor="text1"/>
        </w:rPr>
        <w:t xml:space="preserve"> van de melding Waarschuwing of Fout;</w:t>
      </w:r>
    </w:p>
    <w:p w14:paraId="680E4FAE" w14:textId="77777777" w:rsidR="00FA1D45" w:rsidRPr="004D083C" w:rsidRDefault="00FA1D45" w:rsidP="00FA1D45">
      <w:pPr>
        <w:pStyle w:val="Lijstalinea"/>
        <w:numPr>
          <w:ilvl w:val="0"/>
          <w:numId w:val="2"/>
        </w:numPr>
        <w:rPr>
          <w:color w:val="000000" w:themeColor="text1"/>
        </w:rPr>
      </w:pPr>
      <w:r w:rsidRPr="004D083C">
        <w:rPr>
          <w:b/>
          <w:color w:val="000000" w:themeColor="text1"/>
        </w:rPr>
        <w:t>Origine</w:t>
      </w:r>
      <w:r w:rsidRPr="004D083C">
        <w:rPr>
          <w:color w:val="000000" w:themeColor="text1"/>
        </w:rPr>
        <w:t xml:space="preserve"> van de controle: het document waarin de controle gedefinieerd is, eventueel het versienummer van dit document;</w:t>
      </w:r>
    </w:p>
    <w:p w14:paraId="0813B017" w14:textId="16E93D00" w:rsidR="00FA1D45" w:rsidRPr="004D083C" w:rsidRDefault="00FA1D45" w:rsidP="00FA1D45">
      <w:pPr>
        <w:pStyle w:val="Lijstalinea"/>
        <w:numPr>
          <w:ilvl w:val="0"/>
          <w:numId w:val="2"/>
        </w:numPr>
        <w:rPr>
          <w:color w:val="000000" w:themeColor="text1"/>
        </w:rPr>
      </w:pPr>
      <w:r w:rsidRPr="004D083C">
        <w:rPr>
          <w:b/>
          <w:color w:val="000000" w:themeColor="text1"/>
        </w:rPr>
        <w:t>ID</w:t>
      </w:r>
      <w:r w:rsidRPr="004D083C">
        <w:rPr>
          <w:color w:val="000000" w:themeColor="text1"/>
        </w:rPr>
        <w:t xml:space="preserve"> van de </w:t>
      </w:r>
      <w:proofErr w:type="spellStart"/>
      <w:r w:rsidR="00887029">
        <w:rPr>
          <w:color w:val="000000" w:themeColor="text1"/>
        </w:rPr>
        <w:t>reporting</w:t>
      </w:r>
      <w:proofErr w:type="spellEnd"/>
      <w:r w:rsidRPr="004D083C">
        <w:rPr>
          <w:color w:val="000000" w:themeColor="text1"/>
        </w:rPr>
        <w:t xml:space="preserve"> </w:t>
      </w:r>
      <w:proofErr w:type="spellStart"/>
      <w:r w:rsidRPr="004D083C">
        <w:rPr>
          <w:color w:val="000000" w:themeColor="text1"/>
        </w:rPr>
        <w:t>rule</w:t>
      </w:r>
      <w:proofErr w:type="spellEnd"/>
      <w:r w:rsidRPr="004D083C">
        <w:rPr>
          <w:color w:val="000000" w:themeColor="text1"/>
        </w:rPr>
        <w:t>;</w:t>
      </w:r>
    </w:p>
    <w:p w14:paraId="765708B7" w14:textId="06B9A07E" w:rsidR="00FA1D45" w:rsidRPr="004D083C" w:rsidRDefault="00FA1D45" w:rsidP="00FA1D45">
      <w:pPr>
        <w:pStyle w:val="Lijstalinea"/>
        <w:numPr>
          <w:ilvl w:val="0"/>
          <w:numId w:val="2"/>
        </w:numPr>
        <w:rPr>
          <w:color w:val="000000" w:themeColor="text1"/>
        </w:rPr>
      </w:pPr>
      <w:r w:rsidRPr="004D083C">
        <w:rPr>
          <w:b/>
          <w:color w:val="000000" w:themeColor="text1"/>
        </w:rPr>
        <w:t>Titel</w:t>
      </w:r>
      <w:r w:rsidR="005F6586" w:rsidRPr="004D083C">
        <w:rPr>
          <w:color w:val="000000" w:themeColor="text1"/>
        </w:rPr>
        <w:t xml:space="preserve"> van de </w:t>
      </w:r>
      <w:proofErr w:type="spellStart"/>
      <w:r w:rsidR="00887029">
        <w:rPr>
          <w:color w:val="000000" w:themeColor="text1"/>
        </w:rPr>
        <w:t>reporting</w:t>
      </w:r>
      <w:proofErr w:type="spellEnd"/>
      <w:r w:rsidR="005F6586" w:rsidRPr="004D083C">
        <w:rPr>
          <w:color w:val="000000" w:themeColor="text1"/>
        </w:rPr>
        <w:t xml:space="preserve"> </w:t>
      </w:r>
      <w:proofErr w:type="spellStart"/>
      <w:r w:rsidR="005F6586" w:rsidRPr="004D083C">
        <w:rPr>
          <w:color w:val="000000" w:themeColor="text1"/>
        </w:rPr>
        <w:t>rule</w:t>
      </w:r>
      <w:proofErr w:type="spellEnd"/>
      <w:r w:rsidR="005F6586" w:rsidRPr="004D083C">
        <w:rPr>
          <w:color w:val="000000" w:themeColor="text1"/>
        </w:rPr>
        <w:t xml:space="preserve"> of </w:t>
      </w:r>
      <w:r w:rsidR="005F6586" w:rsidRPr="004D083C">
        <w:rPr>
          <w:b/>
          <w:color w:val="000000" w:themeColor="text1"/>
        </w:rPr>
        <w:t>aard</w:t>
      </w:r>
      <w:r w:rsidR="005F6586" w:rsidRPr="004D083C">
        <w:rPr>
          <w:color w:val="000000" w:themeColor="text1"/>
        </w:rPr>
        <w:t xml:space="preserve"> van de fout of waarschuwing.</w:t>
      </w:r>
    </w:p>
    <w:p w14:paraId="03F654B0" w14:textId="77777777" w:rsidR="00FA1D45" w:rsidRPr="004D083C" w:rsidRDefault="00FA1D45" w:rsidP="00FA1D45">
      <w:pPr>
        <w:rPr>
          <w:color w:val="000000" w:themeColor="text1"/>
        </w:rPr>
      </w:pPr>
    </w:p>
    <w:p w14:paraId="1C1B8F53" w14:textId="77777777" w:rsidR="00FA1D45" w:rsidRPr="004D083C" w:rsidRDefault="00FA1D45" w:rsidP="00FA1D45">
      <w:pPr>
        <w:rPr>
          <w:color w:val="000000" w:themeColor="text1"/>
        </w:rPr>
      </w:pPr>
      <w:r w:rsidRPr="004D083C">
        <w:rPr>
          <w:color w:val="000000" w:themeColor="text1"/>
        </w:rPr>
        <w:t>Geadviseerd wordt de gegevenselementen in aangegeven volgorde te rapporteren en deze met een dubbele punt te scheiden.</w:t>
      </w:r>
    </w:p>
    <w:p w14:paraId="68561D25" w14:textId="77777777" w:rsidR="00FA1D45" w:rsidRPr="004D083C" w:rsidRDefault="00FA1D45" w:rsidP="00D03FFC">
      <w:pPr>
        <w:rPr>
          <w:color w:val="000000" w:themeColor="text1"/>
        </w:rPr>
      </w:pPr>
    </w:p>
    <w:p w14:paraId="4AA904E9" w14:textId="77777777" w:rsidR="00FA1D45" w:rsidRPr="004D083C" w:rsidRDefault="00FA1D45" w:rsidP="00FA1D45">
      <w:pPr>
        <w:pStyle w:val="Geenafstand"/>
        <w:rPr>
          <w:i/>
          <w:color w:val="000000" w:themeColor="text1"/>
          <w:sz w:val="18"/>
        </w:rPr>
      </w:pPr>
      <w:r w:rsidRPr="004D083C">
        <w:rPr>
          <w:i/>
          <w:color w:val="000000" w:themeColor="text1"/>
          <w:sz w:val="18"/>
        </w:rPr>
        <w:t>Voorbeeld</w:t>
      </w:r>
    </w:p>
    <w:tbl>
      <w:tblPr>
        <w:tblStyle w:val="Tabelraster"/>
        <w:tblW w:w="0" w:type="auto"/>
        <w:tblLook w:val="04A0" w:firstRow="1" w:lastRow="0" w:firstColumn="1" w:lastColumn="0" w:noHBand="0" w:noVBand="1"/>
      </w:tblPr>
      <w:tblGrid>
        <w:gridCol w:w="9062"/>
      </w:tblGrid>
      <w:tr w:rsidR="00FA1D45" w:rsidRPr="004D083C" w14:paraId="6F00C03D" w14:textId="77777777" w:rsidTr="00FA1D45">
        <w:tc>
          <w:tcPr>
            <w:tcW w:w="9212" w:type="dxa"/>
          </w:tcPr>
          <w:p w14:paraId="512E2AC5" w14:textId="77777777" w:rsidR="00FA1D45" w:rsidRPr="004D083C" w:rsidRDefault="00FA1D45" w:rsidP="00FA1D45">
            <w:pPr>
              <w:pStyle w:val="Geenafstand"/>
              <w:rPr>
                <w:color w:val="000000" w:themeColor="text1"/>
                <w:sz w:val="18"/>
              </w:rPr>
            </w:pPr>
          </w:p>
          <w:p w14:paraId="732BB662" w14:textId="579AB4C9" w:rsidR="00FA1D45" w:rsidRPr="004D083C" w:rsidRDefault="00FA1D45" w:rsidP="00FA1D45">
            <w:pPr>
              <w:pStyle w:val="Geenafstand"/>
              <w:rPr>
                <w:color w:val="000000" w:themeColor="text1"/>
                <w:sz w:val="18"/>
              </w:rPr>
            </w:pPr>
            <w:r w:rsidRPr="004D083C">
              <w:rPr>
                <w:color w:val="000000" w:themeColor="text1"/>
                <w:sz w:val="18"/>
              </w:rPr>
              <w:t xml:space="preserve">Fout: BD </w:t>
            </w:r>
            <w:r w:rsidR="00887029">
              <w:rPr>
                <w:color w:val="000000" w:themeColor="text1"/>
                <w:sz w:val="18"/>
              </w:rPr>
              <w:t>Reporting</w:t>
            </w:r>
            <w:r w:rsidRPr="004D083C">
              <w:rPr>
                <w:color w:val="000000" w:themeColor="text1"/>
                <w:sz w:val="18"/>
              </w:rPr>
              <w:t xml:space="preserve"> Rules, versie 11: BR-BD-07.3.01: Bedragen MOETEN in Euro’s zijn opgegeven</w:t>
            </w:r>
          </w:p>
        </w:tc>
      </w:tr>
    </w:tbl>
    <w:p w14:paraId="0ADBE112" w14:textId="77777777" w:rsidR="00FA1D45" w:rsidRPr="004D083C" w:rsidRDefault="00FA1D45" w:rsidP="00D03FFC">
      <w:pPr>
        <w:rPr>
          <w:color w:val="000000" w:themeColor="text1"/>
        </w:rPr>
      </w:pPr>
    </w:p>
    <w:p w14:paraId="30561B39" w14:textId="77777777" w:rsidR="005F6586" w:rsidRPr="004D083C" w:rsidRDefault="005F6586" w:rsidP="00D03FFC">
      <w:pPr>
        <w:rPr>
          <w:color w:val="000000" w:themeColor="text1"/>
        </w:rPr>
      </w:pPr>
      <w:r w:rsidRPr="004D083C">
        <w:rPr>
          <w:color w:val="000000" w:themeColor="text1"/>
        </w:rPr>
        <w:t xml:space="preserve">Het is toegestaan i.p.v. Titel de aard van de fout of waarschuwing te rapporteren en deze aan te vullen met comfortinformatie zoals het element waarop de melding betrekking heeft. </w:t>
      </w:r>
    </w:p>
    <w:p w14:paraId="725F2F92" w14:textId="77777777" w:rsidR="005F6586" w:rsidRPr="004D083C" w:rsidRDefault="005F6586" w:rsidP="00D03FFC">
      <w:pPr>
        <w:rPr>
          <w:color w:val="000000" w:themeColor="text1"/>
        </w:rPr>
      </w:pPr>
    </w:p>
    <w:p w14:paraId="48B0FA63" w14:textId="77777777" w:rsidR="005F6586" w:rsidRPr="004D083C" w:rsidRDefault="005F6586" w:rsidP="005F6586">
      <w:pPr>
        <w:pStyle w:val="Geenafstand"/>
        <w:rPr>
          <w:i/>
          <w:color w:val="000000" w:themeColor="text1"/>
          <w:sz w:val="18"/>
        </w:rPr>
      </w:pPr>
      <w:r w:rsidRPr="004D083C">
        <w:rPr>
          <w:i/>
          <w:color w:val="000000" w:themeColor="text1"/>
          <w:sz w:val="18"/>
        </w:rPr>
        <w:t>Voorbeeld</w:t>
      </w:r>
    </w:p>
    <w:tbl>
      <w:tblPr>
        <w:tblStyle w:val="Tabelraster"/>
        <w:tblW w:w="0" w:type="auto"/>
        <w:tblLook w:val="04A0" w:firstRow="1" w:lastRow="0" w:firstColumn="1" w:lastColumn="0" w:noHBand="0" w:noVBand="1"/>
      </w:tblPr>
      <w:tblGrid>
        <w:gridCol w:w="9062"/>
      </w:tblGrid>
      <w:tr w:rsidR="005F6586" w:rsidRPr="004D083C" w14:paraId="34448B54" w14:textId="77777777" w:rsidTr="00B969CE">
        <w:tc>
          <w:tcPr>
            <w:tcW w:w="9212" w:type="dxa"/>
          </w:tcPr>
          <w:p w14:paraId="488275AA" w14:textId="77777777" w:rsidR="005F6586" w:rsidRPr="004D083C" w:rsidRDefault="005F6586" w:rsidP="00B969CE">
            <w:pPr>
              <w:pStyle w:val="Geenafstand"/>
              <w:rPr>
                <w:color w:val="000000" w:themeColor="text1"/>
                <w:sz w:val="18"/>
              </w:rPr>
            </w:pPr>
          </w:p>
          <w:p w14:paraId="4FE8E275" w14:textId="260674D2" w:rsidR="005F6586" w:rsidRPr="004D083C" w:rsidRDefault="005F6586" w:rsidP="005F6586">
            <w:pPr>
              <w:pStyle w:val="Geenafstand"/>
              <w:rPr>
                <w:color w:val="000000" w:themeColor="text1"/>
                <w:sz w:val="18"/>
              </w:rPr>
            </w:pPr>
            <w:r w:rsidRPr="004D083C">
              <w:rPr>
                <w:color w:val="000000" w:themeColor="text1"/>
                <w:sz w:val="18"/>
              </w:rPr>
              <w:t xml:space="preserve">Fout: BD </w:t>
            </w:r>
            <w:r w:rsidR="00887029">
              <w:rPr>
                <w:color w:val="000000" w:themeColor="text1"/>
                <w:sz w:val="18"/>
              </w:rPr>
              <w:t>Reporting</w:t>
            </w:r>
            <w:r w:rsidRPr="004D083C">
              <w:rPr>
                <w:color w:val="000000" w:themeColor="text1"/>
                <w:sz w:val="18"/>
              </w:rPr>
              <w:t xml:space="preserve"> Rules, versie 11: BR-BD-00.4.01: Verplicht veld '</w:t>
            </w:r>
            <w:r w:rsidRPr="004D083C">
              <w:rPr>
                <w:color w:val="000000" w:themeColor="text1"/>
              </w:rPr>
              <w:t xml:space="preserve"> </w:t>
            </w:r>
            <w:proofErr w:type="spellStart"/>
            <w:r w:rsidRPr="004D083C">
              <w:rPr>
                <w:color w:val="000000" w:themeColor="text1"/>
                <w:sz w:val="18"/>
              </w:rPr>
              <w:t>SoftwarePackageVersion</w:t>
            </w:r>
            <w:proofErr w:type="spellEnd"/>
            <w:r w:rsidRPr="004D083C">
              <w:rPr>
                <w:color w:val="000000" w:themeColor="text1"/>
                <w:sz w:val="18"/>
              </w:rPr>
              <w:t>' niet aanwezig.</w:t>
            </w:r>
          </w:p>
        </w:tc>
      </w:tr>
    </w:tbl>
    <w:p w14:paraId="44A1F3C7" w14:textId="77777777" w:rsidR="001E6C88" w:rsidRPr="004D083C" w:rsidRDefault="001E6C88" w:rsidP="00D03FFC">
      <w:pPr>
        <w:rPr>
          <w:color w:val="000000" w:themeColor="text1"/>
        </w:rPr>
      </w:pPr>
    </w:p>
    <w:p w14:paraId="1411E01A" w14:textId="77777777" w:rsidR="00E464FD" w:rsidRPr="004D083C" w:rsidRDefault="00E464FD" w:rsidP="00D03FFC">
      <w:pPr>
        <w:rPr>
          <w:color w:val="000000" w:themeColor="text1"/>
        </w:rPr>
      </w:pPr>
    </w:p>
    <w:p w14:paraId="0CCF11E0" w14:textId="77777777" w:rsidR="00C91FE2" w:rsidRPr="00141130" w:rsidRDefault="00C91FE2">
      <w:pPr>
        <w:spacing w:after="200" w:line="276" w:lineRule="auto"/>
        <w:rPr>
          <w:rFonts w:cs="Arial"/>
          <w:bCs/>
          <w:kern w:val="32"/>
          <w:sz w:val="32"/>
          <w:szCs w:val="32"/>
        </w:rPr>
      </w:pPr>
      <w:r w:rsidRPr="004D083C">
        <w:rPr>
          <w:color w:val="000000" w:themeColor="text1"/>
          <w:sz w:val="32"/>
        </w:rPr>
        <w:br w:type="page"/>
      </w:r>
    </w:p>
    <w:p w14:paraId="7EED7C56" w14:textId="77777777" w:rsidR="006A6835" w:rsidRPr="00141130" w:rsidRDefault="006A6835" w:rsidP="006A6835">
      <w:pPr>
        <w:pStyle w:val="Kop1"/>
        <w:numPr>
          <w:ilvl w:val="0"/>
          <w:numId w:val="0"/>
        </w:numPr>
        <w:rPr>
          <w:sz w:val="32"/>
        </w:rPr>
      </w:pPr>
      <w:bookmarkStart w:id="50" w:name="_Toc152052398"/>
      <w:r w:rsidRPr="00141130">
        <w:rPr>
          <w:sz w:val="32"/>
        </w:rPr>
        <w:lastRenderedPageBreak/>
        <w:t xml:space="preserve">Appendix A - Overzicht van de </w:t>
      </w:r>
      <w:r w:rsidR="00A02CE7" w:rsidRPr="00141130">
        <w:rPr>
          <w:sz w:val="32"/>
        </w:rPr>
        <w:t xml:space="preserve">BD </w:t>
      </w:r>
      <w:proofErr w:type="spellStart"/>
      <w:r w:rsidR="005767B5">
        <w:rPr>
          <w:sz w:val="32"/>
        </w:rPr>
        <w:t>reporting</w:t>
      </w:r>
      <w:proofErr w:type="spellEnd"/>
      <w:r w:rsidR="005767B5">
        <w:rPr>
          <w:sz w:val="32"/>
        </w:rPr>
        <w:t xml:space="preserve"> </w:t>
      </w:r>
      <w:proofErr w:type="spellStart"/>
      <w:r w:rsidR="00A02CE7" w:rsidRPr="00141130">
        <w:rPr>
          <w:sz w:val="32"/>
        </w:rPr>
        <w:t>rules</w:t>
      </w:r>
      <w:bookmarkEnd w:id="50"/>
      <w:proofErr w:type="spellEnd"/>
    </w:p>
    <w:tbl>
      <w:tblPr>
        <w:tblStyle w:val="Tabelraster"/>
        <w:tblW w:w="0" w:type="auto"/>
        <w:tblLook w:val="04A0" w:firstRow="1" w:lastRow="0" w:firstColumn="1" w:lastColumn="0" w:noHBand="0" w:noVBand="1"/>
      </w:tblPr>
      <w:tblGrid>
        <w:gridCol w:w="1271"/>
        <w:gridCol w:w="7791"/>
      </w:tblGrid>
      <w:tr w:rsidR="00B309A2" w:rsidRPr="00B309A2" w14:paraId="2E326110" w14:textId="77777777" w:rsidTr="00F24527">
        <w:trPr>
          <w:tblHeader/>
        </w:trPr>
        <w:tc>
          <w:tcPr>
            <w:tcW w:w="1271" w:type="dxa"/>
            <w:shd w:val="clear" w:color="auto" w:fill="D9D9D9" w:themeFill="background1" w:themeFillShade="D9"/>
          </w:tcPr>
          <w:p w14:paraId="77C7F7C2" w14:textId="77777777" w:rsidR="00B309A2" w:rsidRPr="00B309A2" w:rsidRDefault="00B309A2" w:rsidP="009D2F14">
            <w:pPr>
              <w:pStyle w:val="Geenafstand"/>
              <w:rPr>
                <w:b/>
                <w:sz w:val="16"/>
                <w:szCs w:val="16"/>
              </w:rPr>
            </w:pPr>
            <w:r w:rsidRPr="00B309A2">
              <w:rPr>
                <w:b/>
                <w:sz w:val="16"/>
                <w:szCs w:val="16"/>
              </w:rPr>
              <w:t>Regelnummer</w:t>
            </w:r>
          </w:p>
        </w:tc>
        <w:tc>
          <w:tcPr>
            <w:tcW w:w="7791" w:type="dxa"/>
            <w:shd w:val="clear" w:color="auto" w:fill="D9D9D9" w:themeFill="background1" w:themeFillShade="D9"/>
          </w:tcPr>
          <w:p w14:paraId="4D78CBE1" w14:textId="77777777" w:rsidR="00B309A2" w:rsidRPr="00B309A2" w:rsidRDefault="00B309A2" w:rsidP="009D2F14">
            <w:pPr>
              <w:pStyle w:val="Geenafstand"/>
              <w:rPr>
                <w:b/>
                <w:sz w:val="16"/>
                <w:szCs w:val="16"/>
              </w:rPr>
            </w:pPr>
            <w:r w:rsidRPr="00B309A2">
              <w:rPr>
                <w:b/>
                <w:sz w:val="16"/>
                <w:szCs w:val="16"/>
              </w:rPr>
              <w:t>Regel</w:t>
            </w:r>
          </w:p>
        </w:tc>
      </w:tr>
      <w:tr w:rsidR="00B309A2" w:rsidRPr="00B309A2" w14:paraId="3BAD5B1A" w14:textId="77777777" w:rsidTr="008779D3">
        <w:tc>
          <w:tcPr>
            <w:tcW w:w="1271" w:type="dxa"/>
          </w:tcPr>
          <w:p w14:paraId="5DC272FC" w14:textId="77777777" w:rsidR="00B309A2" w:rsidRPr="00B309A2" w:rsidRDefault="00B309A2" w:rsidP="009D2F14">
            <w:pPr>
              <w:pStyle w:val="Geenafstand"/>
              <w:rPr>
                <w:sz w:val="16"/>
                <w:szCs w:val="16"/>
              </w:rPr>
            </w:pPr>
            <w:r w:rsidRPr="00B309A2">
              <w:rPr>
                <w:sz w:val="16"/>
                <w:szCs w:val="16"/>
              </w:rPr>
              <w:t>BR-BD-00.3.01</w:t>
            </w:r>
          </w:p>
        </w:tc>
        <w:tc>
          <w:tcPr>
            <w:tcW w:w="7791" w:type="dxa"/>
          </w:tcPr>
          <w:p w14:paraId="07C21507" w14:textId="77777777" w:rsidR="00B309A2" w:rsidRPr="00B309A2" w:rsidRDefault="00B309A2" w:rsidP="009D2F14">
            <w:pPr>
              <w:pStyle w:val="Geenafstand"/>
              <w:rPr>
                <w:sz w:val="16"/>
                <w:szCs w:val="16"/>
              </w:rPr>
            </w:pPr>
            <w:r w:rsidRPr="00B309A2">
              <w:rPr>
                <w:sz w:val="16"/>
                <w:szCs w:val="16"/>
              </w:rPr>
              <w:t>Het element '</w:t>
            </w:r>
            <w:proofErr w:type="spellStart"/>
            <w:r w:rsidRPr="00B309A2">
              <w:rPr>
                <w:sz w:val="16"/>
                <w:szCs w:val="16"/>
              </w:rPr>
              <w:t>xbrli:measure</w:t>
            </w:r>
            <w:proofErr w:type="spellEnd"/>
            <w:r w:rsidRPr="00B309A2">
              <w:rPr>
                <w:sz w:val="16"/>
                <w:szCs w:val="16"/>
              </w:rPr>
              <w:t>' MOET de waarde '</w:t>
            </w:r>
            <w:proofErr w:type="spellStart"/>
            <w:r w:rsidRPr="00B309A2">
              <w:rPr>
                <w:sz w:val="16"/>
                <w:szCs w:val="16"/>
              </w:rPr>
              <w:t>xbrli:pure</w:t>
            </w:r>
            <w:proofErr w:type="spellEnd"/>
            <w:r w:rsidRPr="00B309A2">
              <w:rPr>
                <w:sz w:val="16"/>
                <w:szCs w:val="16"/>
              </w:rPr>
              <w:t>' of '</w:t>
            </w:r>
            <w:proofErr w:type="spellStart"/>
            <w:r w:rsidRPr="00B309A2">
              <w:rPr>
                <w:sz w:val="16"/>
                <w:szCs w:val="16"/>
              </w:rPr>
              <w:t>xbrli:shares</w:t>
            </w:r>
            <w:proofErr w:type="spellEnd"/>
            <w:r w:rsidRPr="00B309A2">
              <w:rPr>
                <w:sz w:val="16"/>
                <w:szCs w:val="16"/>
              </w:rPr>
              <w:t>' hebben óf die van een valide alfabetische iso4217 valutacode.</w:t>
            </w:r>
          </w:p>
        </w:tc>
      </w:tr>
      <w:tr w:rsidR="00B309A2" w:rsidRPr="00B309A2" w14:paraId="22EE48AE" w14:textId="77777777" w:rsidTr="008779D3">
        <w:tc>
          <w:tcPr>
            <w:tcW w:w="1271" w:type="dxa"/>
          </w:tcPr>
          <w:p w14:paraId="048CB8B5" w14:textId="77777777" w:rsidR="00B309A2" w:rsidRPr="00B309A2" w:rsidRDefault="00B309A2" w:rsidP="009D2F14">
            <w:pPr>
              <w:pStyle w:val="Geenafstand"/>
              <w:rPr>
                <w:sz w:val="16"/>
                <w:szCs w:val="16"/>
              </w:rPr>
            </w:pPr>
            <w:r w:rsidRPr="00B309A2">
              <w:rPr>
                <w:sz w:val="16"/>
                <w:szCs w:val="16"/>
              </w:rPr>
              <w:t>BR-BD-00.4.01</w:t>
            </w:r>
          </w:p>
        </w:tc>
        <w:tc>
          <w:tcPr>
            <w:tcW w:w="7791" w:type="dxa"/>
          </w:tcPr>
          <w:p w14:paraId="2596BD70" w14:textId="77777777" w:rsidR="00B309A2" w:rsidRPr="00B309A2" w:rsidRDefault="00B309A2" w:rsidP="009D2F14">
            <w:pPr>
              <w:pStyle w:val="Geenafstand"/>
              <w:rPr>
                <w:sz w:val="16"/>
                <w:szCs w:val="16"/>
              </w:rPr>
            </w:pPr>
            <w:r w:rsidRPr="00B309A2">
              <w:rPr>
                <w:sz w:val="16"/>
                <w:szCs w:val="16"/>
              </w:rPr>
              <w:t>Element MOET in het bericht zijn opgenomen</w:t>
            </w:r>
          </w:p>
        </w:tc>
      </w:tr>
      <w:tr w:rsidR="00B309A2" w:rsidRPr="00B309A2" w14:paraId="46C74588" w14:textId="77777777" w:rsidTr="008779D3">
        <w:tc>
          <w:tcPr>
            <w:tcW w:w="1271" w:type="dxa"/>
          </w:tcPr>
          <w:p w14:paraId="2A6710A1" w14:textId="77777777" w:rsidR="00B309A2" w:rsidRPr="00B309A2" w:rsidRDefault="00B309A2" w:rsidP="009D2F14">
            <w:pPr>
              <w:pStyle w:val="Geenafstand"/>
              <w:rPr>
                <w:sz w:val="16"/>
                <w:szCs w:val="16"/>
              </w:rPr>
            </w:pPr>
            <w:r w:rsidRPr="00B309A2">
              <w:rPr>
                <w:sz w:val="16"/>
                <w:szCs w:val="16"/>
              </w:rPr>
              <w:t>BR-BD-01.2.01</w:t>
            </w:r>
          </w:p>
        </w:tc>
        <w:tc>
          <w:tcPr>
            <w:tcW w:w="7791" w:type="dxa"/>
          </w:tcPr>
          <w:p w14:paraId="4EF5CD06" w14:textId="77777777" w:rsidR="00B309A2" w:rsidRPr="00B309A2" w:rsidRDefault="00B309A2" w:rsidP="009D2F14">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309A2" w:rsidRPr="00B309A2" w14:paraId="3E84928F" w14:textId="77777777" w:rsidTr="008779D3">
        <w:tc>
          <w:tcPr>
            <w:tcW w:w="1271" w:type="dxa"/>
          </w:tcPr>
          <w:p w14:paraId="65C350E4" w14:textId="77777777" w:rsidR="00B309A2" w:rsidRPr="00B309A2" w:rsidRDefault="00B309A2" w:rsidP="009D2F14">
            <w:pPr>
              <w:pStyle w:val="Geenafstand"/>
              <w:rPr>
                <w:sz w:val="16"/>
                <w:szCs w:val="16"/>
              </w:rPr>
            </w:pPr>
            <w:r w:rsidRPr="00B309A2">
              <w:rPr>
                <w:sz w:val="16"/>
                <w:szCs w:val="16"/>
              </w:rPr>
              <w:t>BR-BD-01.2.02</w:t>
            </w:r>
          </w:p>
        </w:tc>
        <w:tc>
          <w:tcPr>
            <w:tcW w:w="7791" w:type="dxa"/>
          </w:tcPr>
          <w:p w14:paraId="1103168B" w14:textId="77777777" w:rsidR="00B309A2" w:rsidRPr="00B309A2" w:rsidRDefault="00B309A2" w:rsidP="009D2F14">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xml:space="preserve">' MOET een geldig identificatienummer zijn. </w:t>
            </w:r>
          </w:p>
        </w:tc>
      </w:tr>
      <w:tr w:rsidR="00B309A2" w:rsidRPr="00B309A2" w14:paraId="59BE039A" w14:textId="77777777" w:rsidTr="008779D3">
        <w:tc>
          <w:tcPr>
            <w:tcW w:w="1271" w:type="dxa"/>
          </w:tcPr>
          <w:p w14:paraId="7EF75D66" w14:textId="77777777" w:rsidR="00B309A2" w:rsidRPr="00B309A2" w:rsidRDefault="00B309A2" w:rsidP="009D2F14">
            <w:pPr>
              <w:pStyle w:val="Geenafstand"/>
              <w:rPr>
                <w:sz w:val="16"/>
                <w:szCs w:val="16"/>
              </w:rPr>
            </w:pPr>
            <w:r w:rsidRPr="00B309A2">
              <w:rPr>
                <w:sz w:val="16"/>
                <w:szCs w:val="16"/>
              </w:rPr>
              <w:t>BR-BD-01.2.03</w:t>
            </w:r>
          </w:p>
        </w:tc>
        <w:tc>
          <w:tcPr>
            <w:tcW w:w="7791" w:type="dxa"/>
          </w:tcPr>
          <w:p w14:paraId="72C71002" w14:textId="77777777" w:rsidR="00B309A2" w:rsidRPr="00B309A2" w:rsidRDefault="00B309A2" w:rsidP="009D2F14">
            <w:pPr>
              <w:pStyle w:val="Geenafstand"/>
              <w:rPr>
                <w:sz w:val="16"/>
                <w:szCs w:val="16"/>
              </w:rPr>
            </w:pPr>
            <w:r w:rsidRPr="00B309A2">
              <w:rPr>
                <w:sz w:val="16"/>
                <w:szCs w:val="16"/>
              </w:rPr>
              <w:t>Van contexten met een overeenkomstige '</w:t>
            </w:r>
            <w:proofErr w:type="spellStart"/>
            <w:r w:rsidRPr="00B309A2">
              <w:rPr>
                <w:sz w:val="16"/>
                <w:szCs w:val="16"/>
              </w:rPr>
              <w:t>xbrli:identifier</w:t>
            </w:r>
            <w:proofErr w:type="spellEnd"/>
            <w:r w:rsidRPr="00B309A2">
              <w:rPr>
                <w:sz w:val="16"/>
                <w:szCs w:val="16"/>
              </w:rPr>
              <w:t xml:space="preserve">' MOET er ten minste één een </w:t>
            </w:r>
            <w:proofErr w:type="spellStart"/>
            <w:r w:rsidRPr="00B309A2">
              <w:rPr>
                <w:sz w:val="16"/>
                <w:szCs w:val="16"/>
              </w:rPr>
              <w:t>instance</w:t>
            </w:r>
            <w:proofErr w:type="spellEnd"/>
            <w:r w:rsidRPr="00B309A2">
              <w:rPr>
                <w:sz w:val="16"/>
                <w:szCs w:val="16"/>
              </w:rPr>
              <w:t xml:space="preserve">-context zijn MET een time-dimensie 'End' én ten minste één een </w:t>
            </w:r>
            <w:proofErr w:type="spellStart"/>
            <w:r w:rsidRPr="00B309A2">
              <w:rPr>
                <w:sz w:val="16"/>
                <w:szCs w:val="16"/>
              </w:rPr>
              <w:t>duration</w:t>
            </w:r>
            <w:proofErr w:type="spellEnd"/>
            <w:r w:rsidRPr="00B309A2">
              <w:rPr>
                <w:sz w:val="16"/>
                <w:szCs w:val="16"/>
              </w:rPr>
              <w:t>-context zijn INDIEN deze contexten een party-dimensie '</w:t>
            </w:r>
            <w:proofErr w:type="spellStart"/>
            <w:r w:rsidRPr="00B309A2">
              <w:rPr>
                <w:sz w:val="16"/>
                <w:szCs w:val="16"/>
              </w:rPr>
              <w:t>HoldingCompany</w:t>
            </w:r>
            <w:proofErr w:type="spellEnd"/>
            <w:r w:rsidRPr="00B309A2">
              <w:rPr>
                <w:sz w:val="16"/>
                <w:szCs w:val="16"/>
              </w:rPr>
              <w:t>' hebben.</w:t>
            </w:r>
          </w:p>
        </w:tc>
      </w:tr>
      <w:tr w:rsidR="00B309A2" w:rsidRPr="00B309A2" w14:paraId="312C419B" w14:textId="77777777" w:rsidTr="008779D3">
        <w:tc>
          <w:tcPr>
            <w:tcW w:w="1271" w:type="dxa"/>
          </w:tcPr>
          <w:p w14:paraId="699D13EB" w14:textId="77777777" w:rsidR="00B309A2" w:rsidRPr="00B309A2" w:rsidRDefault="00B309A2" w:rsidP="009D2F14">
            <w:pPr>
              <w:pStyle w:val="Geenafstand"/>
              <w:rPr>
                <w:sz w:val="16"/>
                <w:szCs w:val="16"/>
              </w:rPr>
            </w:pPr>
            <w:r w:rsidRPr="00B309A2">
              <w:rPr>
                <w:sz w:val="16"/>
                <w:szCs w:val="16"/>
              </w:rPr>
              <w:t>BR-BD-01.2.04</w:t>
            </w:r>
          </w:p>
        </w:tc>
        <w:tc>
          <w:tcPr>
            <w:tcW w:w="7791" w:type="dxa"/>
          </w:tcPr>
          <w:p w14:paraId="4A120A91" w14:textId="77777777" w:rsidR="00B309A2" w:rsidRPr="00B309A2" w:rsidRDefault="00B309A2" w:rsidP="009D2F14">
            <w:pPr>
              <w:pStyle w:val="Geenafstand"/>
              <w:rPr>
                <w:sz w:val="16"/>
                <w:szCs w:val="16"/>
              </w:rPr>
            </w:pPr>
            <w:r w:rsidRPr="00B309A2">
              <w:rPr>
                <w:sz w:val="16"/>
                <w:szCs w:val="16"/>
              </w:rPr>
              <w:t>Van contexten met overeenkomstige '</w:t>
            </w:r>
            <w:proofErr w:type="spellStart"/>
            <w:r w:rsidRPr="00B309A2">
              <w:rPr>
                <w:sz w:val="16"/>
                <w:szCs w:val="16"/>
              </w:rPr>
              <w:t>xbrli:identifier</w:t>
            </w:r>
            <w:proofErr w:type="spellEnd"/>
            <w:r w:rsidRPr="00B309A2">
              <w:rPr>
                <w:sz w:val="16"/>
                <w:szCs w:val="16"/>
              </w:rPr>
              <w:t xml:space="preserve">' MOET er ten minste één een </w:t>
            </w:r>
            <w:proofErr w:type="spellStart"/>
            <w:r w:rsidRPr="00B309A2">
              <w:rPr>
                <w:sz w:val="16"/>
                <w:szCs w:val="16"/>
              </w:rPr>
              <w:t>instance</w:t>
            </w:r>
            <w:proofErr w:type="spellEnd"/>
            <w:r w:rsidRPr="00B309A2">
              <w:rPr>
                <w:sz w:val="16"/>
                <w:szCs w:val="16"/>
              </w:rPr>
              <w:t xml:space="preserve">-context zijn MET een time-dimensie 'End' én ten minste één een </w:t>
            </w:r>
            <w:proofErr w:type="spellStart"/>
            <w:r w:rsidRPr="00B309A2">
              <w:rPr>
                <w:sz w:val="16"/>
                <w:szCs w:val="16"/>
              </w:rPr>
              <w:t>duration</w:t>
            </w:r>
            <w:proofErr w:type="spellEnd"/>
            <w:r w:rsidRPr="00B309A2">
              <w:rPr>
                <w:sz w:val="16"/>
                <w:szCs w:val="16"/>
              </w:rPr>
              <w:t>-context zijn INDIEN deze contexten een party-dimensie '</w:t>
            </w:r>
            <w:proofErr w:type="spellStart"/>
            <w:r w:rsidRPr="00B309A2">
              <w:rPr>
                <w:sz w:val="16"/>
                <w:szCs w:val="16"/>
              </w:rPr>
              <w:t>SubsidiaryCompany</w:t>
            </w:r>
            <w:proofErr w:type="spellEnd"/>
            <w:r w:rsidRPr="00B309A2">
              <w:rPr>
                <w:sz w:val="16"/>
                <w:szCs w:val="16"/>
              </w:rPr>
              <w:t>' hebben.</w:t>
            </w:r>
          </w:p>
        </w:tc>
      </w:tr>
      <w:tr w:rsidR="00B309A2" w:rsidRPr="00B309A2" w14:paraId="5D8BCA30" w14:textId="77777777" w:rsidTr="008779D3">
        <w:tc>
          <w:tcPr>
            <w:tcW w:w="1271" w:type="dxa"/>
          </w:tcPr>
          <w:p w14:paraId="09DDA47D" w14:textId="77777777" w:rsidR="00B309A2" w:rsidRPr="00B309A2" w:rsidRDefault="00B309A2" w:rsidP="009D2F14">
            <w:pPr>
              <w:pStyle w:val="Geenafstand"/>
              <w:rPr>
                <w:sz w:val="16"/>
                <w:szCs w:val="16"/>
              </w:rPr>
            </w:pPr>
            <w:r w:rsidRPr="00B309A2">
              <w:rPr>
                <w:sz w:val="16"/>
                <w:szCs w:val="16"/>
              </w:rPr>
              <w:t>BR-BD-01.2.05</w:t>
            </w:r>
          </w:p>
        </w:tc>
        <w:tc>
          <w:tcPr>
            <w:tcW w:w="7791" w:type="dxa"/>
          </w:tcPr>
          <w:p w14:paraId="16FC0656" w14:textId="77777777" w:rsidR="00B309A2" w:rsidRPr="00B309A2" w:rsidRDefault="00B309A2" w:rsidP="009D2F14">
            <w:pPr>
              <w:pStyle w:val="Geenafstand"/>
              <w:rPr>
                <w:sz w:val="16"/>
                <w:szCs w:val="16"/>
              </w:rPr>
            </w:pPr>
            <w:r w:rsidRPr="00B309A2">
              <w:rPr>
                <w:sz w:val="16"/>
                <w:szCs w:val="16"/>
              </w:rPr>
              <w:t>De waarde van element '</w:t>
            </w:r>
            <w:proofErr w:type="spellStart"/>
            <w:r w:rsidRPr="00B309A2">
              <w:rPr>
                <w:sz w:val="16"/>
                <w:szCs w:val="16"/>
              </w:rPr>
              <w:t>xbrli:identifier</w:t>
            </w:r>
            <w:proofErr w:type="spellEnd"/>
            <w:r w:rsidRPr="00B309A2">
              <w:rPr>
                <w:sz w:val="16"/>
                <w:szCs w:val="16"/>
              </w:rPr>
              <w:t>' in de context met party-dimensie “Declarant” MOET gelijk zijn aan die van de context met party-dimensie “</w:t>
            </w:r>
            <w:proofErr w:type="spellStart"/>
            <w:r w:rsidRPr="00B309A2">
              <w:rPr>
                <w:sz w:val="16"/>
                <w:szCs w:val="16"/>
              </w:rPr>
              <w:t>HoldingCompany</w:t>
            </w:r>
            <w:proofErr w:type="spellEnd"/>
            <w:r w:rsidRPr="00B309A2">
              <w:rPr>
                <w:sz w:val="16"/>
                <w:szCs w:val="16"/>
              </w:rPr>
              <w:t xml:space="preserve">”. </w:t>
            </w:r>
          </w:p>
        </w:tc>
      </w:tr>
      <w:tr w:rsidR="00B309A2" w:rsidRPr="00B309A2" w14:paraId="1002B200" w14:textId="77777777" w:rsidTr="008779D3">
        <w:tc>
          <w:tcPr>
            <w:tcW w:w="1271" w:type="dxa"/>
          </w:tcPr>
          <w:p w14:paraId="56D86F13" w14:textId="77777777" w:rsidR="00B309A2" w:rsidRPr="00B309A2" w:rsidRDefault="00B309A2" w:rsidP="009D2F14">
            <w:pPr>
              <w:pStyle w:val="Geenafstand"/>
              <w:rPr>
                <w:sz w:val="16"/>
                <w:szCs w:val="16"/>
              </w:rPr>
            </w:pPr>
            <w:r w:rsidRPr="00B309A2">
              <w:rPr>
                <w:sz w:val="16"/>
                <w:szCs w:val="16"/>
              </w:rPr>
              <w:t>BR-BD-01.2.06</w:t>
            </w:r>
          </w:p>
        </w:tc>
        <w:tc>
          <w:tcPr>
            <w:tcW w:w="7791" w:type="dxa"/>
          </w:tcPr>
          <w:p w14:paraId="482A0B5C" w14:textId="77777777" w:rsidR="00B309A2" w:rsidRPr="00B309A2" w:rsidRDefault="00B309A2" w:rsidP="009D2F14">
            <w:pPr>
              <w:pStyle w:val="Geenafstand"/>
              <w:rPr>
                <w:sz w:val="16"/>
                <w:szCs w:val="16"/>
              </w:rPr>
            </w:pPr>
            <w:r w:rsidRPr="00B309A2">
              <w:rPr>
                <w:sz w:val="16"/>
                <w:szCs w:val="16"/>
              </w:rPr>
              <w:t>Eén context met party-</w:t>
            </w:r>
            <w:proofErr w:type="spellStart"/>
            <w:r w:rsidRPr="00B309A2">
              <w:rPr>
                <w:sz w:val="16"/>
                <w:szCs w:val="16"/>
              </w:rPr>
              <w:t>dimension</w:t>
            </w:r>
            <w:proofErr w:type="spellEnd"/>
            <w:r w:rsidRPr="00B309A2">
              <w:rPr>
                <w:sz w:val="16"/>
                <w:szCs w:val="16"/>
              </w:rPr>
              <w:t xml:space="preserve"> '</w:t>
            </w:r>
            <w:proofErr w:type="spellStart"/>
            <w:r w:rsidRPr="00B309A2">
              <w:rPr>
                <w:sz w:val="16"/>
                <w:szCs w:val="16"/>
              </w:rPr>
              <w:t>HoldingCompany</w:t>
            </w:r>
            <w:proofErr w:type="spellEnd"/>
            <w:r w:rsidRPr="00B309A2">
              <w:rPr>
                <w:sz w:val="16"/>
                <w:szCs w:val="16"/>
              </w:rPr>
              <w:t>' MOET aanwezig zijn INDIEN er ten minste één context met party-dimensie '</w:t>
            </w:r>
            <w:proofErr w:type="spellStart"/>
            <w:r w:rsidRPr="00B309A2">
              <w:rPr>
                <w:sz w:val="16"/>
                <w:szCs w:val="16"/>
              </w:rPr>
              <w:t>SubsidiaryCompany</w:t>
            </w:r>
            <w:proofErr w:type="spellEnd"/>
            <w:r w:rsidRPr="00B309A2">
              <w:rPr>
                <w:sz w:val="16"/>
                <w:szCs w:val="16"/>
              </w:rPr>
              <w:t>' aanwezig is.</w:t>
            </w:r>
          </w:p>
        </w:tc>
      </w:tr>
      <w:tr w:rsidR="00B309A2" w:rsidRPr="00B309A2" w14:paraId="4AD1897D" w14:textId="77777777" w:rsidTr="008779D3">
        <w:tc>
          <w:tcPr>
            <w:tcW w:w="1271" w:type="dxa"/>
          </w:tcPr>
          <w:p w14:paraId="52735ADA" w14:textId="77777777" w:rsidR="00B309A2" w:rsidRPr="00B309A2" w:rsidRDefault="00B309A2" w:rsidP="009D2F14">
            <w:pPr>
              <w:pStyle w:val="Geenafstand"/>
              <w:rPr>
                <w:sz w:val="16"/>
                <w:szCs w:val="16"/>
              </w:rPr>
            </w:pPr>
            <w:r w:rsidRPr="00B309A2">
              <w:rPr>
                <w:sz w:val="16"/>
                <w:szCs w:val="16"/>
              </w:rPr>
              <w:t>BR-BD-01.2.07</w:t>
            </w:r>
          </w:p>
        </w:tc>
        <w:tc>
          <w:tcPr>
            <w:tcW w:w="7791" w:type="dxa"/>
          </w:tcPr>
          <w:p w14:paraId="2E714785" w14:textId="77777777" w:rsidR="00B309A2" w:rsidRPr="00B309A2" w:rsidRDefault="00B309A2" w:rsidP="009D2F14">
            <w:pPr>
              <w:pStyle w:val="Geenafstand"/>
              <w:rPr>
                <w:sz w:val="16"/>
                <w:szCs w:val="16"/>
              </w:rPr>
            </w:pPr>
            <w:r w:rsidRPr="00B309A2">
              <w:rPr>
                <w:sz w:val="16"/>
                <w:szCs w:val="16"/>
              </w:rPr>
              <w:t>Indien er een context met party-dimensie '</w:t>
            </w:r>
            <w:proofErr w:type="spellStart"/>
            <w:r w:rsidRPr="00B309A2">
              <w:rPr>
                <w:sz w:val="16"/>
                <w:szCs w:val="16"/>
              </w:rPr>
              <w:t>HoldingCompany</w:t>
            </w:r>
            <w:proofErr w:type="spellEnd"/>
            <w:r w:rsidRPr="00B309A2">
              <w:rPr>
                <w:sz w:val="16"/>
                <w:szCs w:val="16"/>
              </w:rPr>
              <w:t>' aanwezig is, dan MOETEN ten minste één context met party-dimensie '</w:t>
            </w:r>
            <w:proofErr w:type="spellStart"/>
            <w:r w:rsidRPr="00B309A2">
              <w:rPr>
                <w:sz w:val="16"/>
                <w:szCs w:val="16"/>
              </w:rPr>
              <w:t>SubsidiaryCompany</w:t>
            </w:r>
            <w:proofErr w:type="spellEnd"/>
            <w:r w:rsidRPr="00B309A2">
              <w:rPr>
                <w:sz w:val="16"/>
                <w:szCs w:val="16"/>
              </w:rPr>
              <w:t>' aanwezig zijn.</w:t>
            </w:r>
          </w:p>
        </w:tc>
      </w:tr>
      <w:tr w:rsidR="00B309A2" w:rsidRPr="00B309A2" w14:paraId="07BFF13A" w14:textId="77777777" w:rsidTr="008779D3">
        <w:tc>
          <w:tcPr>
            <w:tcW w:w="1271" w:type="dxa"/>
          </w:tcPr>
          <w:p w14:paraId="639467E2" w14:textId="77777777" w:rsidR="00B309A2" w:rsidRPr="00B309A2" w:rsidRDefault="00B309A2" w:rsidP="009D2F14">
            <w:pPr>
              <w:pStyle w:val="Geenafstand"/>
              <w:rPr>
                <w:sz w:val="16"/>
                <w:szCs w:val="16"/>
              </w:rPr>
            </w:pPr>
            <w:r w:rsidRPr="00B309A2">
              <w:rPr>
                <w:sz w:val="16"/>
                <w:szCs w:val="16"/>
              </w:rPr>
              <w:t>BR-BD-01.2.08</w:t>
            </w:r>
          </w:p>
        </w:tc>
        <w:tc>
          <w:tcPr>
            <w:tcW w:w="7791" w:type="dxa"/>
          </w:tcPr>
          <w:p w14:paraId="4F624362" w14:textId="77777777" w:rsidR="00B309A2" w:rsidRPr="00B309A2" w:rsidRDefault="00B309A2" w:rsidP="009D2F14">
            <w:pPr>
              <w:pStyle w:val="Geenafstand"/>
              <w:rPr>
                <w:sz w:val="16"/>
                <w:szCs w:val="16"/>
              </w:rPr>
            </w:pPr>
            <w:r w:rsidRPr="00B309A2">
              <w:rPr>
                <w:sz w:val="16"/>
                <w:szCs w:val="16"/>
              </w:rPr>
              <w:t>De waarde van element '</w:t>
            </w:r>
            <w:proofErr w:type="spellStart"/>
            <w:r w:rsidRPr="00B309A2">
              <w:rPr>
                <w:sz w:val="16"/>
                <w:szCs w:val="16"/>
              </w:rPr>
              <w:t>xbrli:identifier</w:t>
            </w:r>
            <w:proofErr w:type="spellEnd"/>
            <w:r w:rsidRPr="00B309A2">
              <w:rPr>
                <w:sz w:val="16"/>
                <w:szCs w:val="16"/>
              </w:rPr>
              <w:t>' in een context met party-</w:t>
            </w:r>
            <w:proofErr w:type="spellStart"/>
            <w:r w:rsidRPr="00B309A2">
              <w:rPr>
                <w:sz w:val="16"/>
                <w:szCs w:val="16"/>
              </w:rPr>
              <w:t>dimension</w:t>
            </w:r>
            <w:proofErr w:type="spellEnd"/>
            <w:r w:rsidRPr="00B309A2">
              <w:rPr>
                <w:sz w:val="16"/>
                <w:szCs w:val="16"/>
              </w:rPr>
              <w:t xml:space="preserve"> “</w:t>
            </w:r>
            <w:proofErr w:type="spellStart"/>
            <w:r w:rsidRPr="00B309A2">
              <w:rPr>
                <w:sz w:val="16"/>
                <w:szCs w:val="16"/>
              </w:rPr>
              <w:t>SubsidiaryCompany</w:t>
            </w:r>
            <w:proofErr w:type="spellEnd"/>
            <w:r w:rsidRPr="00B309A2">
              <w:rPr>
                <w:sz w:val="16"/>
                <w:szCs w:val="16"/>
              </w:rPr>
              <w:t>” MOET uniek zijn.</w:t>
            </w:r>
          </w:p>
        </w:tc>
      </w:tr>
      <w:tr w:rsidR="00B309A2" w:rsidRPr="00B309A2" w14:paraId="102E133B" w14:textId="77777777" w:rsidTr="008779D3">
        <w:tc>
          <w:tcPr>
            <w:tcW w:w="1271" w:type="dxa"/>
          </w:tcPr>
          <w:p w14:paraId="699603C0" w14:textId="77777777" w:rsidR="00B309A2" w:rsidRPr="00B309A2" w:rsidRDefault="00B309A2" w:rsidP="009D2F14">
            <w:pPr>
              <w:pStyle w:val="Geenafstand"/>
              <w:rPr>
                <w:sz w:val="16"/>
                <w:szCs w:val="16"/>
              </w:rPr>
            </w:pPr>
            <w:r w:rsidRPr="00B309A2">
              <w:rPr>
                <w:sz w:val="16"/>
                <w:szCs w:val="16"/>
              </w:rPr>
              <w:t>BR-BD-01.2.09</w:t>
            </w:r>
          </w:p>
        </w:tc>
        <w:tc>
          <w:tcPr>
            <w:tcW w:w="7791" w:type="dxa"/>
          </w:tcPr>
          <w:p w14:paraId="3B1ADA1B" w14:textId="77777777" w:rsidR="00B309A2" w:rsidRPr="00B309A2" w:rsidRDefault="00B309A2" w:rsidP="009D2F14">
            <w:pPr>
              <w:pStyle w:val="Geenafstand"/>
              <w:rPr>
                <w:sz w:val="16"/>
                <w:szCs w:val="16"/>
              </w:rPr>
            </w:pPr>
            <w:r w:rsidRPr="00B309A2">
              <w:rPr>
                <w:sz w:val="16"/>
                <w:szCs w:val="16"/>
              </w:rPr>
              <w:t xml:space="preserve">De context met de party-dimensie 'Declarant' en een element </w:t>
            </w:r>
            <w:proofErr w:type="spellStart"/>
            <w:r w:rsidRPr="00B309A2">
              <w:rPr>
                <w:sz w:val="16"/>
                <w:szCs w:val="16"/>
              </w:rPr>
              <w:t>xbrli:period</w:t>
            </w:r>
            <w:proofErr w:type="spellEnd"/>
            <w:r w:rsidRPr="00B309A2">
              <w:rPr>
                <w:sz w:val="16"/>
                <w:szCs w:val="16"/>
              </w:rPr>
              <w:t xml:space="preserve"> met sub elementen </w:t>
            </w:r>
            <w:proofErr w:type="spellStart"/>
            <w:r w:rsidRPr="00B309A2">
              <w:rPr>
                <w:sz w:val="16"/>
                <w:szCs w:val="16"/>
              </w:rPr>
              <w:t>xbrli:startDate</w:t>
            </w:r>
            <w:proofErr w:type="spellEnd"/>
            <w:r w:rsidRPr="00B309A2">
              <w:rPr>
                <w:sz w:val="16"/>
                <w:szCs w:val="16"/>
              </w:rPr>
              <w:t xml:space="preserve"> en een '</w:t>
            </w:r>
            <w:proofErr w:type="spellStart"/>
            <w:r w:rsidRPr="00B309A2">
              <w:rPr>
                <w:sz w:val="16"/>
                <w:szCs w:val="16"/>
              </w:rPr>
              <w:t>xbrli:endDate</w:t>
            </w:r>
            <w:proofErr w:type="spellEnd"/>
            <w:r w:rsidRPr="00B309A2">
              <w:rPr>
                <w:sz w:val="16"/>
                <w:szCs w:val="16"/>
              </w:rPr>
              <w:t>' MOET als eerste context aanwezig zijn.</w:t>
            </w:r>
          </w:p>
        </w:tc>
      </w:tr>
      <w:tr w:rsidR="00B309A2" w:rsidRPr="00B309A2" w14:paraId="2CC8E5E1" w14:textId="77777777" w:rsidTr="008779D3">
        <w:tc>
          <w:tcPr>
            <w:tcW w:w="1271" w:type="dxa"/>
          </w:tcPr>
          <w:p w14:paraId="52A4749B" w14:textId="77777777" w:rsidR="00B309A2" w:rsidRPr="00B309A2" w:rsidRDefault="00B309A2" w:rsidP="009D2F14">
            <w:pPr>
              <w:pStyle w:val="Geenafstand"/>
              <w:rPr>
                <w:sz w:val="16"/>
                <w:szCs w:val="16"/>
              </w:rPr>
            </w:pPr>
            <w:r w:rsidRPr="00B309A2">
              <w:rPr>
                <w:sz w:val="16"/>
                <w:szCs w:val="16"/>
              </w:rPr>
              <w:t>BR-BD-01.2.10</w:t>
            </w:r>
          </w:p>
        </w:tc>
        <w:tc>
          <w:tcPr>
            <w:tcW w:w="7791" w:type="dxa"/>
          </w:tcPr>
          <w:p w14:paraId="0A1A44AA" w14:textId="77777777" w:rsidR="00B309A2" w:rsidRPr="00B309A2" w:rsidRDefault="00B309A2" w:rsidP="009D2F14">
            <w:pPr>
              <w:pStyle w:val="Geenafstand"/>
              <w:rPr>
                <w:sz w:val="16"/>
                <w:szCs w:val="16"/>
              </w:rPr>
            </w:pPr>
            <w:r w:rsidRPr="00B309A2">
              <w:rPr>
                <w:sz w:val="16"/>
                <w:szCs w:val="16"/>
              </w:rPr>
              <w:t>De waarden van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in de context met party-dimensie '</w:t>
            </w:r>
            <w:proofErr w:type="spellStart"/>
            <w:r w:rsidRPr="00B309A2">
              <w:rPr>
                <w:sz w:val="16"/>
                <w:szCs w:val="16"/>
              </w:rPr>
              <w:t>HoldingCompany</w:t>
            </w:r>
            <w:proofErr w:type="spellEnd"/>
            <w:r w:rsidRPr="00B309A2">
              <w:rPr>
                <w:sz w:val="16"/>
                <w:szCs w:val="16"/>
              </w:rPr>
              <w:t>' MOETEN gelijk zijn aan de overeenkomstige elementen in de context met party-dimensie 'Declarant'.</w:t>
            </w:r>
          </w:p>
        </w:tc>
      </w:tr>
      <w:tr w:rsidR="00B309A2" w:rsidRPr="00B309A2" w14:paraId="66FFEE57" w14:textId="77777777" w:rsidTr="008779D3">
        <w:tc>
          <w:tcPr>
            <w:tcW w:w="1271" w:type="dxa"/>
          </w:tcPr>
          <w:p w14:paraId="3227C474" w14:textId="77777777" w:rsidR="00B309A2" w:rsidRPr="00B309A2" w:rsidRDefault="00B309A2" w:rsidP="009D2F14">
            <w:pPr>
              <w:pStyle w:val="Geenafstand"/>
              <w:rPr>
                <w:sz w:val="16"/>
                <w:szCs w:val="16"/>
              </w:rPr>
            </w:pPr>
            <w:r w:rsidRPr="00B309A2">
              <w:rPr>
                <w:sz w:val="16"/>
                <w:szCs w:val="16"/>
              </w:rPr>
              <w:t>BR-BD-01.2.11</w:t>
            </w:r>
          </w:p>
        </w:tc>
        <w:tc>
          <w:tcPr>
            <w:tcW w:w="7791" w:type="dxa"/>
          </w:tcPr>
          <w:p w14:paraId="3AA85634" w14:textId="77777777" w:rsidR="00B309A2" w:rsidRPr="00B309A2" w:rsidRDefault="00B309A2" w:rsidP="009D2F14">
            <w:pPr>
              <w:pStyle w:val="Geenafstand"/>
              <w:rPr>
                <w:sz w:val="16"/>
                <w:szCs w:val="16"/>
              </w:rPr>
            </w:pPr>
            <w:r w:rsidRPr="00B309A2">
              <w:rPr>
                <w:sz w:val="16"/>
                <w:szCs w:val="16"/>
              </w:rPr>
              <w:t>De waarde van element '</w:t>
            </w:r>
            <w:proofErr w:type="spellStart"/>
            <w:r w:rsidRPr="00B309A2">
              <w:rPr>
                <w:sz w:val="16"/>
                <w:szCs w:val="16"/>
              </w:rPr>
              <w:t>xbrli:startDate</w:t>
            </w:r>
            <w:proofErr w:type="spellEnd"/>
            <w:r w:rsidRPr="00B309A2">
              <w:rPr>
                <w:sz w:val="16"/>
                <w:szCs w:val="16"/>
              </w:rPr>
              <w:t>' óf '</w:t>
            </w:r>
            <w:proofErr w:type="spellStart"/>
            <w:r w:rsidRPr="00B309A2">
              <w:rPr>
                <w:sz w:val="16"/>
                <w:szCs w:val="16"/>
              </w:rPr>
              <w:t>xbrli:endDate</w:t>
            </w:r>
            <w:proofErr w:type="spellEnd"/>
            <w:r w:rsidRPr="00B309A2">
              <w:rPr>
                <w:sz w:val="16"/>
                <w:szCs w:val="16"/>
              </w:rPr>
              <w:t>' óf beide in de context met party-dimensie '</w:t>
            </w:r>
            <w:proofErr w:type="spellStart"/>
            <w:r w:rsidRPr="00B309A2">
              <w:rPr>
                <w:sz w:val="16"/>
                <w:szCs w:val="16"/>
              </w:rPr>
              <w:t>SubsidiaryCompany</w:t>
            </w:r>
            <w:proofErr w:type="spellEnd"/>
            <w:r w:rsidRPr="00B309A2">
              <w:rPr>
                <w:sz w:val="16"/>
                <w:szCs w:val="16"/>
              </w:rPr>
              <w:t>' MOET gelijk zijn aan de overeenkomstige elementen in de context met party-dimensie 'Declarant'.</w:t>
            </w:r>
          </w:p>
        </w:tc>
      </w:tr>
      <w:tr w:rsidR="00B309A2" w:rsidRPr="00B309A2" w14:paraId="65A450AE" w14:textId="77777777" w:rsidTr="008779D3">
        <w:tc>
          <w:tcPr>
            <w:tcW w:w="1271" w:type="dxa"/>
          </w:tcPr>
          <w:p w14:paraId="03677D90" w14:textId="77777777" w:rsidR="00B309A2" w:rsidRPr="00B309A2" w:rsidRDefault="00B309A2" w:rsidP="009D2F14">
            <w:pPr>
              <w:pStyle w:val="Geenafstand"/>
              <w:rPr>
                <w:sz w:val="16"/>
                <w:szCs w:val="16"/>
              </w:rPr>
            </w:pPr>
            <w:r w:rsidRPr="00B309A2">
              <w:rPr>
                <w:sz w:val="16"/>
                <w:szCs w:val="16"/>
              </w:rPr>
              <w:t>BR-BD-01.2.12</w:t>
            </w:r>
          </w:p>
        </w:tc>
        <w:tc>
          <w:tcPr>
            <w:tcW w:w="7791" w:type="dxa"/>
          </w:tcPr>
          <w:p w14:paraId="3448BDC0" w14:textId="77777777" w:rsidR="00B309A2" w:rsidRPr="00B309A2" w:rsidRDefault="00B309A2" w:rsidP="009D2F14">
            <w:pPr>
              <w:pStyle w:val="Geenafstand"/>
              <w:rPr>
                <w:sz w:val="16"/>
                <w:szCs w:val="16"/>
              </w:rPr>
            </w:pPr>
            <w:r w:rsidRPr="00B309A2">
              <w:rPr>
                <w:sz w:val="16"/>
                <w:szCs w:val="16"/>
              </w:rPr>
              <w:t>De waarde van element '</w:t>
            </w:r>
            <w:proofErr w:type="spellStart"/>
            <w:r w:rsidRPr="00B309A2">
              <w:rPr>
                <w:sz w:val="16"/>
                <w:szCs w:val="16"/>
              </w:rPr>
              <w:t>xbrli:instant</w:t>
            </w:r>
            <w:proofErr w:type="spellEnd"/>
            <w:r w:rsidRPr="00B309A2">
              <w:rPr>
                <w:sz w:val="16"/>
                <w:szCs w:val="16"/>
              </w:rPr>
              <w:t xml:space="preserve">' in een context met de time-dimensie 'Begin' MOET gelijk zijn aan de waarde van element </w:t>
            </w:r>
            <w:proofErr w:type="spellStart"/>
            <w:r w:rsidRPr="00B309A2">
              <w:rPr>
                <w:sz w:val="16"/>
                <w:szCs w:val="16"/>
              </w:rPr>
              <w:t>xbrli:startDate</w:t>
            </w:r>
            <w:proofErr w:type="spellEnd"/>
            <w:r w:rsidRPr="00B309A2">
              <w:rPr>
                <w:sz w:val="16"/>
                <w:szCs w:val="16"/>
              </w:rPr>
              <w:t xml:space="preserve"> in een context met een overeenkomstige </w:t>
            </w:r>
            <w:proofErr w:type="spellStart"/>
            <w:r w:rsidRPr="00B309A2">
              <w:rPr>
                <w:sz w:val="16"/>
                <w:szCs w:val="16"/>
              </w:rPr>
              <w:t>xbrli:identifier</w:t>
            </w:r>
            <w:proofErr w:type="spellEnd"/>
            <w:r w:rsidRPr="00B309A2">
              <w:rPr>
                <w:sz w:val="16"/>
                <w:szCs w:val="16"/>
              </w:rPr>
              <w:t xml:space="preserve"> én de waarde van element '</w:t>
            </w:r>
            <w:proofErr w:type="spellStart"/>
            <w:r w:rsidRPr="00B309A2">
              <w:rPr>
                <w:sz w:val="16"/>
                <w:szCs w:val="16"/>
              </w:rPr>
              <w:t>xbrli:instant</w:t>
            </w:r>
            <w:proofErr w:type="spellEnd"/>
            <w:r w:rsidRPr="00B309A2">
              <w:rPr>
                <w:sz w:val="16"/>
                <w:szCs w:val="16"/>
              </w:rPr>
              <w:t xml:space="preserve">' in een context met de time-dimensie 'End' MOET gelijk zijn aan de waarde van element </w:t>
            </w:r>
            <w:proofErr w:type="spellStart"/>
            <w:r w:rsidRPr="00B309A2">
              <w:rPr>
                <w:sz w:val="16"/>
                <w:szCs w:val="16"/>
              </w:rPr>
              <w:t>xbrli:endDate</w:t>
            </w:r>
            <w:proofErr w:type="spellEnd"/>
            <w:r w:rsidRPr="00B309A2">
              <w:rPr>
                <w:sz w:val="16"/>
                <w:szCs w:val="16"/>
              </w:rPr>
              <w:t xml:space="preserve"> in een context met een overeenkomstige '</w:t>
            </w:r>
            <w:proofErr w:type="spellStart"/>
            <w:r w:rsidRPr="00B309A2">
              <w:rPr>
                <w:sz w:val="16"/>
                <w:szCs w:val="16"/>
              </w:rPr>
              <w:t>xbrli:identifier</w:t>
            </w:r>
            <w:proofErr w:type="spellEnd"/>
            <w:r w:rsidRPr="00B309A2">
              <w:rPr>
                <w:sz w:val="16"/>
                <w:szCs w:val="16"/>
              </w:rPr>
              <w:t>'.</w:t>
            </w:r>
          </w:p>
        </w:tc>
      </w:tr>
      <w:tr w:rsidR="00B309A2" w:rsidRPr="00B309A2" w14:paraId="77BF7485" w14:textId="77777777" w:rsidTr="008779D3">
        <w:tc>
          <w:tcPr>
            <w:tcW w:w="1271" w:type="dxa"/>
          </w:tcPr>
          <w:p w14:paraId="6BB80C8F" w14:textId="77777777" w:rsidR="00B309A2" w:rsidRPr="00B309A2" w:rsidRDefault="00B309A2" w:rsidP="009D2F14">
            <w:pPr>
              <w:pStyle w:val="Geenafstand"/>
              <w:rPr>
                <w:sz w:val="16"/>
                <w:szCs w:val="16"/>
              </w:rPr>
            </w:pPr>
            <w:r w:rsidRPr="00B309A2">
              <w:rPr>
                <w:sz w:val="16"/>
                <w:szCs w:val="16"/>
              </w:rPr>
              <w:t>BR-BD-01.2.13</w:t>
            </w:r>
          </w:p>
        </w:tc>
        <w:tc>
          <w:tcPr>
            <w:tcW w:w="7791" w:type="dxa"/>
          </w:tcPr>
          <w:p w14:paraId="0EC6B2A1" w14:textId="4A812404" w:rsidR="00B309A2" w:rsidRPr="00B309A2" w:rsidRDefault="00B309A2" w:rsidP="007E63FB">
            <w:pPr>
              <w:pStyle w:val="Geenafstand"/>
              <w:rPr>
                <w:sz w:val="16"/>
                <w:szCs w:val="16"/>
              </w:rPr>
            </w:pPr>
            <w:r w:rsidRPr="00B309A2">
              <w:rPr>
                <w:sz w:val="16"/>
                <w:szCs w:val="16"/>
              </w:rPr>
              <w:t>Het jaardeel in de waarde van element '</w:t>
            </w:r>
            <w:proofErr w:type="spellStart"/>
            <w:r w:rsidRPr="00B309A2">
              <w:rPr>
                <w:sz w:val="16"/>
                <w:szCs w:val="16"/>
              </w:rPr>
              <w:t>xbrli:s</w:t>
            </w:r>
            <w:r w:rsidR="005A4DC4">
              <w:rPr>
                <w:sz w:val="16"/>
                <w:szCs w:val="16"/>
              </w:rPr>
              <w:t>tartDate</w:t>
            </w:r>
            <w:proofErr w:type="spellEnd"/>
            <w:r w:rsidR="005A4DC4">
              <w:rPr>
                <w:sz w:val="16"/>
                <w:szCs w:val="16"/>
              </w:rPr>
              <w:t>' MOET '202</w:t>
            </w:r>
            <w:r w:rsidR="00691765">
              <w:rPr>
                <w:sz w:val="16"/>
                <w:szCs w:val="16"/>
              </w:rPr>
              <w:t>3</w:t>
            </w:r>
            <w:r w:rsidRPr="00B309A2">
              <w:rPr>
                <w:sz w:val="16"/>
                <w:szCs w:val="16"/>
              </w:rPr>
              <w:t>' zijn voor de context met ALLEEN de party-dimensie 'Declarant'.</w:t>
            </w:r>
          </w:p>
        </w:tc>
      </w:tr>
      <w:tr w:rsidR="00B309A2" w:rsidRPr="00B309A2" w14:paraId="0E592FE1" w14:textId="77777777" w:rsidTr="008779D3">
        <w:tc>
          <w:tcPr>
            <w:tcW w:w="1271" w:type="dxa"/>
          </w:tcPr>
          <w:p w14:paraId="06E60EB4" w14:textId="78E19BFA" w:rsidR="00B309A2" w:rsidRPr="00B309A2" w:rsidRDefault="00B309A2" w:rsidP="00D10A28">
            <w:pPr>
              <w:pStyle w:val="Geenafstand"/>
              <w:rPr>
                <w:sz w:val="16"/>
                <w:szCs w:val="16"/>
              </w:rPr>
            </w:pPr>
            <w:r w:rsidRPr="00B309A2">
              <w:rPr>
                <w:sz w:val="16"/>
                <w:szCs w:val="16"/>
              </w:rPr>
              <w:t xml:space="preserve">BR-BD-01.2.14 </w:t>
            </w:r>
          </w:p>
        </w:tc>
        <w:tc>
          <w:tcPr>
            <w:tcW w:w="7791" w:type="dxa"/>
          </w:tcPr>
          <w:p w14:paraId="42CEB096" w14:textId="77777777" w:rsidR="00B309A2" w:rsidRPr="00B309A2" w:rsidRDefault="00B309A2" w:rsidP="009D2F14">
            <w:pPr>
              <w:pStyle w:val="Geenafstand"/>
              <w:rPr>
                <w:sz w:val="16"/>
                <w:szCs w:val="16"/>
              </w:rPr>
            </w:pPr>
            <w:r w:rsidRPr="00B309A2">
              <w:rPr>
                <w:sz w:val="16"/>
                <w:szCs w:val="16"/>
              </w:rPr>
              <w:t>Vervallen</w:t>
            </w:r>
          </w:p>
        </w:tc>
      </w:tr>
      <w:tr w:rsidR="00B309A2" w:rsidRPr="00B309A2" w14:paraId="24FB71E8" w14:textId="77777777" w:rsidTr="008779D3">
        <w:tc>
          <w:tcPr>
            <w:tcW w:w="1271" w:type="dxa"/>
          </w:tcPr>
          <w:p w14:paraId="0E8E85DC" w14:textId="77777777" w:rsidR="00B309A2" w:rsidRPr="00B309A2" w:rsidRDefault="00B309A2" w:rsidP="009D2F14">
            <w:pPr>
              <w:pStyle w:val="Geenafstand"/>
              <w:rPr>
                <w:sz w:val="16"/>
                <w:szCs w:val="16"/>
              </w:rPr>
            </w:pPr>
            <w:r w:rsidRPr="00B309A2">
              <w:rPr>
                <w:sz w:val="16"/>
                <w:szCs w:val="16"/>
              </w:rPr>
              <w:t>BR-BD-01.2.15</w:t>
            </w:r>
          </w:p>
        </w:tc>
        <w:tc>
          <w:tcPr>
            <w:tcW w:w="7791" w:type="dxa"/>
          </w:tcPr>
          <w:p w14:paraId="0CB20877" w14:textId="77777777" w:rsidR="00B309A2" w:rsidRPr="00B309A2" w:rsidRDefault="00B309A2" w:rsidP="009D2F14">
            <w:pPr>
              <w:pStyle w:val="Geenafstand"/>
              <w:rPr>
                <w:sz w:val="16"/>
                <w:szCs w:val="16"/>
              </w:rPr>
            </w:pPr>
            <w:r w:rsidRPr="00B309A2">
              <w:rPr>
                <w:sz w:val="16"/>
                <w:szCs w:val="16"/>
              </w:rPr>
              <w:t>Er MOGEN NIET meer dan 997 unieke contexten met party-dimensie '</w:t>
            </w:r>
            <w:proofErr w:type="spellStart"/>
            <w:r w:rsidRPr="00B309A2">
              <w:rPr>
                <w:sz w:val="16"/>
                <w:szCs w:val="16"/>
              </w:rPr>
              <w:t>SubsidiaryCompany</w:t>
            </w:r>
            <w:proofErr w:type="spellEnd"/>
            <w:r w:rsidRPr="00B309A2">
              <w:rPr>
                <w:sz w:val="16"/>
                <w:szCs w:val="16"/>
              </w:rPr>
              <w:t>' zijn opgenomen</w:t>
            </w:r>
          </w:p>
        </w:tc>
      </w:tr>
      <w:tr w:rsidR="00B309A2" w:rsidRPr="00B309A2" w14:paraId="1517DA62" w14:textId="77777777" w:rsidTr="008779D3">
        <w:tc>
          <w:tcPr>
            <w:tcW w:w="1271" w:type="dxa"/>
          </w:tcPr>
          <w:p w14:paraId="5D4D9F5B" w14:textId="0229BFBC" w:rsidR="00B309A2" w:rsidRPr="00B309A2" w:rsidRDefault="00B309A2" w:rsidP="00D10A28">
            <w:pPr>
              <w:pStyle w:val="Geenafstand"/>
              <w:rPr>
                <w:sz w:val="16"/>
                <w:szCs w:val="16"/>
              </w:rPr>
            </w:pPr>
            <w:r w:rsidRPr="00B309A2">
              <w:rPr>
                <w:sz w:val="16"/>
                <w:szCs w:val="16"/>
              </w:rPr>
              <w:t xml:space="preserve">BR-BD-01.2.16 </w:t>
            </w:r>
          </w:p>
        </w:tc>
        <w:tc>
          <w:tcPr>
            <w:tcW w:w="7791" w:type="dxa"/>
          </w:tcPr>
          <w:p w14:paraId="05E74A3E" w14:textId="77777777" w:rsidR="00B309A2" w:rsidRPr="00B309A2" w:rsidRDefault="00B309A2" w:rsidP="009D2F14">
            <w:pPr>
              <w:pStyle w:val="Geenafstand"/>
              <w:rPr>
                <w:sz w:val="16"/>
                <w:szCs w:val="16"/>
              </w:rPr>
            </w:pPr>
            <w:r w:rsidRPr="00B309A2">
              <w:rPr>
                <w:sz w:val="16"/>
                <w:szCs w:val="16"/>
              </w:rPr>
              <w:t>Vervallen</w:t>
            </w:r>
          </w:p>
        </w:tc>
      </w:tr>
      <w:tr w:rsidR="00B309A2" w:rsidRPr="00B309A2" w14:paraId="0F491C65" w14:textId="77777777" w:rsidTr="008779D3">
        <w:tc>
          <w:tcPr>
            <w:tcW w:w="1271" w:type="dxa"/>
          </w:tcPr>
          <w:p w14:paraId="4F219B5F" w14:textId="77777777" w:rsidR="00B309A2" w:rsidRPr="00B309A2" w:rsidRDefault="00B309A2" w:rsidP="009D2F14">
            <w:pPr>
              <w:pStyle w:val="Geenafstand"/>
              <w:rPr>
                <w:sz w:val="16"/>
                <w:szCs w:val="16"/>
              </w:rPr>
            </w:pPr>
            <w:r w:rsidRPr="00B309A2">
              <w:rPr>
                <w:sz w:val="16"/>
                <w:szCs w:val="16"/>
              </w:rPr>
              <w:t>BR-BD-01.2.17</w:t>
            </w:r>
          </w:p>
        </w:tc>
        <w:tc>
          <w:tcPr>
            <w:tcW w:w="7791" w:type="dxa"/>
          </w:tcPr>
          <w:p w14:paraId="57526713" w14:textId="77777777" w:rsidR="00B309A2" w:rsidRPr="00B309A2" w:rsidRDefault="00B309A2" w:rsidP="009D2F14">
            <w:pPr>
              <w:pStyle w:val="Geenafstand"/>
              <w:rPr>
                <w:sz w:val="16"/>
                <w:szCs w:val="16"/>
              </w:rPr>
            </w:pPr>
            <w:r w:rsidRPr="00B309A2">
              <w:rPr>
                <w:sz w:val="16"/>
                <w:szCs w:val="16"/>
              </w:rPr>
              <w:t>De periode tussen de in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opgegeven datums MAG NIET langer zijn dan 24 maanden minus 1 dag.</w:t>
            </w:r>
          </w:p>
        </w:tc>
      </w:tr>
      <w:tr w:rsidR="00B309A2" w:rsidRPr="00B309A2" w14:paraId="72139CA9" w14:textId="77777777" w:rsidTr="008779D3">
        <w:tc>
          <w:tcPr>
            <w:tcW w:w="1271" w:type="dxa"/>
          </w:tcPr>
          <w:p w14:paraId="02D31607" w14:textId="77777777" w:rsidR="00B309A2" w:rsidRPr="00B309A2" w:rsidRDefault="00B309A2" w:rsidP="009D2F14">
            <w:pPr>
              <w:pStyle w:val="Geenafstand"/>
              <w:rPr>
                <w:sz w:val="16"/>
                <w:szCs w:val="16"/>
              </w:rPr>
            </w:pPr>
            <w:r w:rsidRPr="00B309A2">
              <w:rPr>
                <w:sz w:val="16"/>
                <w:szCs w:val="16"/>
              </w:rPr>
              <w:t>BR-BD-01.2.18</w:t>
            </w:r>
          </w:p>
        </w:tc>
        <w:tc>
          <w:tcPr>
            <w:tcW w:w="7791" w:type="dxa"/>
          </w:tcPr>
          <w:p w14:paraId="7700BB05" w14:textId="77777777" w:rsidR="00B309A2" w:rsidRPr="00B309A2" w:rsidRDefault="00B309A2" w:rsidP="009D2F14">
            <w:pPr>
              <w:pStyle w:val="Geenafstand"/>
              <w:rPr>
                <w:sz w:val="16"/>
                <w:szCs w:val="16"/>
              </w:rPr>
            </w:pPr>
            <w:r w:rsidRPr="00B309A2">
              <w:rPr>
                <w:sz w:val="16"/>
                <w:szCs w:val="16"/>
              </w:rPr>
              <w:t>De waarde van element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van een context met party-dimensie '</w:t>
            </w:r>
            <w:proofErr w:type="spellStart"/>
            <w:r w:rsidRPr="00B309A2">
              <w:rPr>
                <w:sz w:val="16"/>
                <w:szCs w:val="16"/>
              </w:rPr>
              <w:t>SubsidiaryCompany</w:t>
            </w:r>
            <w:proofErr w:type="spellEnd"/>
            <w:r w:rsidRPr="00B309A2">
              <w:rPr>
                <w:sz w:val="16"/>
                <w:szCs w:val="16"/>
              </w:rPr>
              <w:t>' MOET binnen de periode van de context met party-dimensie '</w:t>
            </w:r>
            <w:proofErr w:type="spellStart"/>
            <w:r w:rsidRPr="00B309A2">
              <w:rPr>
                <w:sz w:val="16"/>
                <w:szCs w:val="16"/>
              </w:rPr>
              <w:t>HoldingCompany</w:t>
            </w:r>
            <w:proofErr w:type="spellEnd"/>
            <w:r w:rsidRPr="00B309A2">
              <w:rPr>
                <w:sz w:val="16"/>
                <w:szCs w:val="16"/>
              </w:rPr>
              <w:t>' vallen.</w:t>
            </w:r>
          </w:p>
        </w:tc>
      </w:tr>
      <w:tr w:rsidR="00B309A2" w:rsidRPr="006145DD" w14:paraId="731C1349" w14:textId="77777777" w:rsidTr="008779D3">
        <w:tc>
          <w:tcPr>
            <w:tcW w:w="1271" w:type="dxa"/>
          </w:tcPr>
          <w:p w14:paraId="756DFB40" w14:textId="77777777" w:rsidR="00B309A2" w:rsidRPr="00B309A2" w:rsidRDefault="00B309A2" w:rsidP="009D2F14">
            <w:pPr>
              <w:pStyle w:val="Geenafstand"/>
              <w:rPr>
                <w:sz w:val="16"/>
                <w:szCs w:val="16"/>
              </w:rPr>
            </w:pPr>
            <w:r w:rsidRPr="00B309A2">
              <w:rPr>
                <w:sz w:val="16"/>
                <w:szCs w:val="16"/>
              </w:rPr>
              <w:t>BR-BD-01.3.01</w:t>
            </w:r>
          </w:p>
        </w:tc>
        <w:tc>
          <w:tcPr>
            <w:tcW w:w="7791" w:type="dxa"/>
          </w:tcPr>
          <w:p w14:paraId="174CA9D5" w14:textId="629E9984" w:rsidR="00B309A2" w:rsidRPr="00B309A2" w:rsidRDefault="006145DD" w:rsidP="006145DD">
            <w:pPr>
              <w:pStyle w:val="Geenafstand"/>
              <w:rPr>
                <w:sz w:val="16"/>
                <w:szCs w:val="16"/>
              </w:rPr>
            </w:pPr>
            <w:r w:rsidRPr="006145DD">
              <w:rPr>
                <w:sz w:val="16"/>
                <w:szCs w:val="16"/>
              </w:rPr>
              <w:t>Elementen voor bedragen MOETEN zijn opgegeven in EURO, TENZIJ het element '</w:t>
            </w:r>
            <w:proofErr w:type="spellStart"/>
            <w:r w:rsidRPr="006145DD">
              <w:rPr>
                <w:sz w:val="16"/>
                <w:szCs w:val="16"/>
              </w:rPr>
              <w:t>bd-i:FunctionalCurrencySchemeExists</w:t>
            </w:r>
            <w:proofErr w:type="spellEnd"/>
            <w:r w:rsidRPr="006145DD">
              <w:rPr>
                <w:sz w:val="16"/>
                <w:szCs w:val="16"/>
              </w:rPr>
              <w:t>' de waarde '</w:t>
            </w:r>
            <w:proofErr w:type="spellStart"/>
            <w:r w:rsidRPr="006145DD">
              <w:rPr>
                <w:sz w:val="16"/>
                <w:szCs w:val="16"/>
              </w:rPr>
              <w:t>true</w:t>
            </w:r>
            <w:proofErr w:type="spellEnd"/>
            <w:r w:rsidRPr="006145DD">
              <w:rPr>
                <w:sz w:val="16"/>
                <w:szCs w:val="16"/>
              </w:rPr>
              <w:t xml:space="preserve">' heeft, dan geldt de valuta zoals vermeldt op de beschikking, UITGEZONDERD de elementen die ALTIJD MOETEN worden opgenomen in </w:t>
            </w:r>
            <w:proofErr w:type="spellStart"/>
            <w:r w:rsidRPr="006145DD">
              <w:rPr>
                <w:sz w:val="16"/>
                <w:szCs w:val="16"/>
              </w:rPr>
              <w:t>EURO's</w:t>
            </w:r>
            <w:proofErr w:type="spellEnd"/>
            <w:r w:rsidRPr="006145DD">
              <w:rPr>
                <w:sz w:val="16"/>
                <w:szCs w:val="16"/>
              </w:rPr>
              <w:t>.</w:t>
            </w:r>
          </w:p>
        </w:tc>
      </w:tr>
      <w:tr w:rsidR="00B309A2" w:rsidRPr="00B309A2" w14:paraId="11A5F0A7" w14:textId="77777777" w:rsidTr="008779D3">
        <w:tc>
          <w:tcPr>
            <w:tcW w:w="1271" w:type="dxa"/>
          </w:tcPr>
          <w:p w14:paraId="171CDF98" w14:textId="77777777" w:rsidR="00B309A2" w:rsidRPr="00B309A2" w:rsidRDefault="00B309A2" w:rsidP="009D2F14">
            <w:pPr>
              <w:pStyle w:val="Geenafstand"/>
              <w:rPr>
                <w:sz w:val="16"/>
                <w:szCs w:val="16"/>
              </w:rPr>
            </w:pPr>
            <w:r w:rsidRPr="00B309A2">
              <w:rPr>
                <w:sz w:val="16"/>
                <w:szCs w:val="16"/>
              </w:rPr>
              <w:t>BR-BD-01.3.02</w:t>
            </w:r>
          </w:p>
        </w:tc>
        <w:tc>
          <w:tcPr>
            <w:tcW w:w="7791" w:type="dxa"/>
          </w:tcPr>
          <w:p w14:paraId="49BA784D" w14:textId="77777777" w:rsidR="00B309A2" w:rsidRPr="00B309A2" w:rsidRDefault="00B309A2" w:rsidP="009D2F14">
            <w:pPr>
              <w:pStyle w:val="Geenafstand"/>
              <w:rPr>
                <w:sz w:val="16"/>
                <w:szCs w:val="16"/>
              </w:rPr>
            </w:pPr>
            <w:r w:rsidRPr="00B309A2">
              <w:rPr>
                <w:sz w:val="16"/>
                <w:szCs w:val="16"/>
              </w:rPr>
              <w:t>In een aangifte in functionele valuta MOGEN ALLEEN voor deze regeling geldige valutacodes zijn gebruikt.</w:t>
            </w:r>
          </w:p>
        </w:tc>
      </w:tr>
      <w:tr w:rsidR="00B309A2" w:rsidRPr="00B309A2" w14:paraId="3C2AF873" w14:textId="77777777" w:rsidTr="008779D3">
        <w:tc>
          <w:tcPr>
            <w:tcW w:w="1271" w:type="dxa"/>
          </w:tcPr>
          <w:p w14:paraId="260DDF81" w14:textId="77777777" w:rsidR="00B309A2" w:rsidRPr="00B309A2" w:rsidRDefault="00B309A2" w:rsidP="009D2F14">
            <w:pPr>
              <w:pStyle w:val="Geenafstand"/>
              <w:rPr>
                <w:sz w:val="16"/>
                <w:szCs w:val="16"/>
              </w:rPr>
            </w:pPr>
            <w:r w:rsidRPr="00B309A2">
              <w:rPr>
                <w:sz w:val="16"/>
                <w:szCs w:val="16"/>
              </w:rPr>
              <w:t>BR-BD-01.3.03</w:t>
            </w:r>
          </w:p>
        </w:tc>
        <w:tc>
          <w:tcPr>
            <w:tcW w:w="7791" w:type="dxa"/>
          </w:tcPr>
          <w:p w14:paraId="7D443179" w14:textId="77777777" w:rsidR="00B309A2" w:rsidRPr="00B309A2" w:rsidRDefault="00B309A2" w:rsidP="009D2F14">
            <w:pPr>
              <w:pStyle w:val="Geenafstand"/>
              <w:rPr>
                <w:sz w:val="16"/>
                <w:szCs w:val="16"/>
              </w:rPr>
            </w:pPr>
            <w:r w:rsidRPr="00B309A2">
              <w:rPr>
                <w:sz w:val="16"/>
                <w:szCs w:val="16"/>
              </w:rPr>
              <w:t>De waarde van het element '</w:t>
            </w:r>
            <w:proofErr w:type="spellStart"/>
            <w:r w:rsidRPr="00B309A2">
              <w:rPr>
                <w:sz w:val="16"/>
                <w:szCs w:val="16"/>
              </w:rPr>
              <w:t>bd-i:FunctionalCurrencySchemeCurrencyFactor</w:t>
            </w:r>
            <w:proofErr w:type="spellEnd"/>
            <w:r w:rsidRPr="00B309A2">
              <w:rPr>
                <w:sz w:val="16"/>
                <w:szCs w:val="16"/>
              </w:rPr>
              <w:t xml:space="preserve">' MOET gelijk zijn aan de valutafactor die behoort bij de valutacode waarmee </w:t>
            </w:r>
            <w:proofErr w:type="spellStart"/>
            <w:r w:rsidRPr="00B309A2">
              <w:rPr>
                <w:sz w:val="16"/>
                <w:szCs w:val="16"/>
              </w:rPr>
              <w:t>bedragvelden</w:t>
            </w:r>
            <w:proofErr w:type="spellEnd"/>
            <w:r w:rsidRPr="00B309A2">
              <w:rPr>
                <w:sz w:val="16"/>
                <w:szCs w:val="16"/>
              </w:rPr>
              <w:t xml:space="preserve"> worden gedeclareerd INDIEN er sprake is van een aangifte in functionele valuta.</w:t>
            </w:r>
          </w:p>
        </w:tc>
      </w:tr>
      <w:tr w:rsidR="00B309A2" w:rsidRPr="00B309A2" w14:paraId="1FE43270" w14:textId="77777777" w:rsidTr="008779D3">
        <w:tc>
          <w:tcPr>
            <w:tcW w:w="1271" w:type="dxa"/>
          </w:tcPr>
          <w:p w14:paraId="578A399B" w14:textId="77777777" w:rsidR="00B309A2" w:rsidRPr="00B309A2" w:rsidRDefault="00B309A2" w:rsidP="009D2F14">
            <w:pPr>
              <w:pStyle w:val="Geenafstand"/>
              <w:rPr>
                <w:sz w:val="16"/>
                <w:szCs w:val="16"/>
              </w:rPr>
            </w:pPr>
            <w:r w:rsidRPr="00B309A2">
              <w:rPr>
                <w:sz w:val="16"/>
                <w:szCs w:val="16"/>
              </w:rPr>
              <w:t>BR-BD-01.3.04</w:t>
            </w:r>
          </w:p>
        </w:tc>
        <w:tc>
          <w:tcPr>
            <w:tcW w:w="7791" w:type="dxa"/>
          </w:tcPr>
          <w:p w14:paraId="6CD0C360" w14:textId="77777777" w:rsidR="00B309A2" w:rsidRPr="00B309A2" w:rsidRDefault="00B309A2" w:rsidP="009D2F14">
            <w:pPr>
              <w:pStyle w:val="Geenafstand"/>
              <w:rPr>
                <w:sz w:val="16"/>
                <w:szCs w:val="16"/>
              </w:rPr>
            </w:pPr>
            <w:r w:rsidRPr="00B309A2">
              <w:rPr>
                <w:sz w:val="16"/>
                <w:szCs w:val="16"/>
              </w:rPr>
              <w:t>In een aangifte in functionele valuta MOET één geldige functionele valutacode zijn opgegeven naast de valutacode voor de EURO.</w:t>
            </w:r>
          </w:p>
        </w:tc>
      </w:tr>
      <w:tr w:rsidR="00B309A2" w:rsidRPr="00B309A2" w14:paraId="2F5C7333" w14:textId="77777777" w:rsidTr="008779D3">
        <w:tc>
          <w:tcPr>
            <w:tcW w:w="1271" w:type="dxa"/>
          </w:tcPr>
          <w:p w14:paraId="106FB035" w14:textId="77777777" w:rsidR="00B309A2" w:rsidRPr="00B309A2" w:rsidRDefault="00B309A2" w:rsidP="009D2F14">
            <w:pPr>
              <w:pStyle w:val="Geenafstand"/>
              <w:rPr>
                <w:sz w:val="16"/>
                <w:szCs w:val="16"/>
              </w:rPr>
            </w:pPr>
            <w:r w:rsidRPr="00B309A2">
              <w:rPr>
                <w:sz w:val="16"/>
                <w:szCs w:val="16"/>
              </w:rPr>
              <w:t>BR-BD-01.4.01</w:t>
            </w:r>
          </w:p>
        </w:tc>
        <w:tc>
          <w:tcPr>
            <w:tcW w:w="7791" w:type="dxa"/>
          </w:tcPr>
          <w:p w14:paraId="27C7999A" w14:textId="77777777" w:rsidR="00B309A2" w:rsidRPr="00B309A2" w:rsidRDefault="00B309A2" w:rsidP="009D2F14">
            <w:pPr>
              <w:pStyle w:val="Geenafstand"/>
              <w:rPr>
                <w:sz w:val="16"/>
                <w:szCs w:val="16"/>
              </w:rPr>
            </w:pPr>
            <w:r w:rsidRPr="00B309A2">
              <w:rPr>
                <w:sz w:val="16"/>
                <w:szCs w:val="16"/>
              </w:rPr>
              <w:t>Element MOET in het bericht zijn opgenomen.</w:t>
            </w:r>
          </w:p>
        </w:tc>
      </w:tr>
      <w:tr w:rsidR="00B309A2" w:rsidRPr="00B309A2" w14:paraId="12D2A75B" w14:textId="77777777" w:rsidTr="008779D3">
        <w:tc>
          <w:tcPr>
            <w:tcW w:w="1271" w:type="dxa"/>
          </w:tcPr>
          <w:p w14:paraId="08BC4598" w14:textId="77777777" w:rsidR="00B309A2" w:rsidRPr="00B309A2" w:rsidRDefault="00B309A2" w:rsidP="009D2F14">
            <w:pPr>
              <w:pStyle w:val="Geenafstand"/>
              <w:rPr>
                <w:sz w:val="16"/>
                <w:szCs w:val="16"/>
              </w:rPr>
            </w:pPr>
            <w:r w:rsidRPr="00B309A2">
              <w:rPr>
                <w:sz w:val="16"/>
                <w:szCs w:val="16"/>
              </w:rPr>
              <w:t>BR-BD-01.4.02</w:t>
            </w:r>
          </w:p>
        </w:tc>
        <w:tc>
          <w:tcPr>
            <w:tcW w:w="7791" w:type="dxa"/>
          </w:tcPr>
          <w:p w14:paraId="39C6986F" w14:textId="77777777" w:rsidR="00B309A2" w:rsidRPr="00B309A2" w:rsidRDefault="00B309A2" w:rsidP="009D2F14">
            <w:pPr>
              <w:pStyle w:val="Geenafstand"/>
              <w:rPr>
                <w:sz w:val="16"/>
                <w:szCs w:val="16"/>
              </w:rPr>
            </w:pPr>
            <w:r w:rsidRPr="00B309A2">
              <w:rPr>
                <w:sz w:val="16"/>
                <w:szCs w:val="16"/>
              </w:rPr>
              <w:t>Het element '</w:t>
            </w:r>
            <w:proofErr w:type="spellStart"/>
            <w:r w:rsidRPr="00B309A2">
              <w:rPr>
                <w:sz w:val="16"/>
                <w:szCs w:val="16"/>
              </w:rPr>
              <w:t>bd-i:TaxReturnMessageType</w:t>
            </w:r>
            <w:proofErr w:type="spellEnd"/>
            <w:r w:rsidRPr="00B309A2">
              <w:rPr>
                <w:sz w:val="16"/>
                <w:szCs w:val="16"/>
              </w:rPr>
              <w:t>' MOET een geldige waarde hebben.</w:t>
            </w:r>
          </w:p>
        </w:tc>
      </w:tr>
      <w:tr w:rsidR="00B309A2" w:rsidRPr="00B309A2" w14:paraId="13AFFDC0" w14:textId="77777777" w:rsidTr="008779D3">
        <w:tc>
          <w:tcPr>
            <w:tcW w:w="1271" w:type="dxa"/>
          </w:tcPr>
          <w:p w14:paraId="366AF70C" w14:textId="77777777" w:rsidR="00B309A2" w:rsidRPr="00B309A2" w:rsidRDefault="00B309A2" w:rsidP="009D2F14">
            <w:pPr>
              <w:pStyle w:val="Geenafstand"/>
              <w:rPr>
                <w:sz w:val="16"/>
                <w:szCs w:val="16"/>
              </w:rPr>
            </w:pPr>
            <w:r w:rsidRPr="00B309A2">
              <w:rPr>
                <w:sz w:val="16"/>
                <w:szCs w:val="16"/>
              </w:rPr>
              <w:t>BR-BD-01.4.03</w:t>
            </w:r>
          </w:p>
        </w:tc>
        <w:tc>
          <w:tcPr>
            <w:tcW w:w="7791" w:type="dxa"/>
          </w:tcPr>
          <w:p w14:paraId="4094488C" w14:textId="77777777" w:rsidR="00B309A2" w:rsidRPr="00B309A2" w:rsidRDefault="00B309A2" w:rsidP="009D2F14">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met unieke combinatie van party-dimensie en </w:t>
            </w:r>
            <w:proofErr w:type="spellStart"/>
            <w:r w:rsidRPr="00B309A2">
              <w:rPr>
                <w:sz w:val="16"/>
                <w:szCs w:val="16"/>
              </w:rPr>
              <w:t>identifier</w:t>
            </w:r>
            <w:proofErr w:type="spellEnd"/>
            <w:r w:rsidRPr="00B309A2">
              <w:rPr>
                <w:sz w:val="16"/>
                <w:szCs w:val="16"/>
              </w:rPr>
              <w:t xml:space="preserve"> op root-niveau van de </w:t>
            </w:r>
            <w:proofErr w:type="spellStart"/>
            <w:r w:rsidRPr="00B309A2">
              <w:rPr>
                <w:sz w:val="16"/>
                <w:szCs w:val="16"/>
              </w:rPr>
              <w:t>instance</w:t>
            </w:r>
            <w:proofErr w:type="spellEnd"/>
            <w:r w:rsidRPr="00B309A2">
              <w:rPr>
                <w:sz w:val="16"/>
                <w:szCs w:val="16"/>
              </w:rPr>
              <w:t xml:space="preserve">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309A2" w:rsidRPr="00B309A2" w14:paraId="0FBE65F0" w14:textId="77777777" w:rsidTr="008779D3">
        <w:tc>
          <w:tcPr>
            <w:tcW w:w="1271" w:type="dxa"/>
          </w:tcPr>
          <w:p w14:paraId="61A66EE3" w14:textId="77777777" w:rsidR="00B309A2" w:rsidRPr="00B309A2" w:rsidRDefault="00B309A2" w:rsidP="009D2F14">
            <w:pPr>
              <w:pStyle w:val="Geenafstand"/>
              <w:rPr>
                <w:sz w:val="16"/>
                <w:szCs w:val="16"/>
              </w:rPr>
            </w:pPr>
            <w:r w:rsidRPr="00B309A2">
              <w:rPr>
                <w:sz w:val="16"/>
                <w:szCs w:val="16"/>
              </w:rPr>
              <w:t>BR-BD-01.4.04</w:t>
            </w:r>
          </w:p>
        </w:tc>
        <w:tc>
          <w:tcPr>
            <w:tcW w:w="7791" w:type="dxa"/>
          </w:tcPr>
          <w:p w14:paraId="48F8E6E3" w14:textId="270ABA4C" w:rsidR="00B309A2" w:rsidRPr="00B309A2" w:rsidRDefault="00D10A28" w:rsidP="009D2F14">
            <w:pPr>
              <w:pStyle w:val="Geenafstand"/>
              <w:rPr>
                <w:sz w:val="16"/>
                <w:szCs w:val="16"/>
              </w:rPr>
            </w:pPr>
            <w:r>
              <w:rPr>
                <w:sz w:val="16"/>
                <w:szCs w:val="16"/>
              </w:rPr>
              <w:t>Vervallen</w:t>
            </w:r>
          </w:p>
        </w:tc>
      </w:tr>
      <w:tr w:rsidR="00B309A2" w:rsidRPr="00B309A2" w14:paraId="3D75A7E4" w14:textId="77777777" w:rsidTr="008779D3">
        <w:tc>
          <w:tcPr>
            <w:tcW w:w="1271" w:type="dxa"/>
          </w:tcPr>
          <w:p w14:paraId="16596901" w14:textId="77777777" w:rsidR="00B309A2" w:rsidRPr="00B309A2" w:rsidRDefault="00B309A2" w:rsidP="009D2F14">
            <w:pPr>
              <w:pStyle w:val="Geenafstand"/>
              <w:rPr>
                <w:sz w:val="16"/>
                <w:szCs w:val="16"/>
              </w:rPr>
            </w:pPr>
            <w:r w:rsidRPr="00B309A2">
              <w:rPr>
                <w:sz w:val="16"/>
                <w:szCs w:val="16"/>
              </w:rPr>
              <w:t>BR-BD-01.4.05</w:t>
            </w:r>
          </w:p>
        </w:tc>
        <w:tc>
          <w:tcPr>
            <w:tcW w:w="7791" w:type="dxa"/>
          </w:tcPr>
          <w:p w14:paraId="7F1E0368" w14:textId="34F367CB" w:rsidR="00B309A2" w:rsidRPr="00B309A2" w:rsidRDefault="00D10A28" w:rsidP="009D2F14">
            <w:pPr>
              <w:pStyle w:val="Geenafstand"/>
              <w:rPr>
                <w:sz w:val="16"/>
                <w:szCs w:val="16"/>
              </w:rPr>
            </w:pPr>
            <w:r>
              <w:rPr>
                <w:sz w:val="16"/>
                <w:szCs w:val="16"/>
              </w:rPr>
              <w:t>Vervallen</w:t>
            </w:r>
          </w:p>
        </w:tc>
      </w:tr>
      <w:tr w:rsidR="00B309A2" w:rsidRPr="00B309A2" w14:paraId="6A53989F" w14:textId="77777777" w:rsidTr="008779D3">
        <w:tc>
          <w:tcPr>
            <w:tcW w:w="1271" w:type="dxa"/>
          </w:tcPr>
          <w:p w14:paraId="65B69A16" w14:textId="77777777" w:rsidR="00B309A2" w:rsidRPr="00B309A2" w:rsidRDefault="00B309A2" w:rsidP="009D2F14">
            <w:pPr>
              <w:pStyle w:val="Geenafstand"/>
              <w:rPr>
                <w:sz w:val="16"/>
                <w:szCs w:val="16"/>
              </w:rPr>
            </w:pPr>
            <w:r w:rsidRPr="00B309A2">
              <w:rPr>
                <w:sz w:val="16"/>
                <w:szCs w:val="16"/>
              </w:rPr>
              <w:t>BR-BD-01.4.06</w:t>
            </w:r>
          </w:p>
        </w:tc>
        <w:tc>
          <w:tcPr>
            <w:tcW w:w="7791" w:type="dxa"/>
          </w:tcPr>
          <w:p w14:paraId="29422A0A" w14:textId="77777777" w:rsidR="00B309A2" w:rsidRPr="00B309A2" w:rsidRDefault="00B309A2" w:rsidP="009D2F14">
            <w:pPr>
              <w:pStyle w:val="Geenafstand"/>
              <w:rPr>
                <w:sz w:val="16"/>
                <w:szCs w:val="16"/>
              </w:rPr>
            </w:pPr>
            <w:r w:rsidRPr="00B309A2">
              <w:rPr>
                <w:sz w:val="16"/>
                <w:szCs w:val="16"/>
              </w:rPr>
              <w:t xml:space="preserve">Element MOET in de </w:t>
            </w:r>
            <w:proofErr w:type="spellStart"/>
            <w:r w:rsidRPr="00B309A2">
              <w:rPr>
                <w:sz w:val="16"/>
                <w:szCs w:val="16"/>
              </w:rPr>
              <w:t>instance</w:t>
            </w:r>
            <w:proofErr w:type="spellEnd"/>
            <w:r w:rsidRPr="00B309A2">
              <w:rPr>
                <w:sz w:val="16"/>
                <w:szCs w:val="16"/>
              </w:rPr>
              <w:t xml:space="preserve"> zijn opgenomen INDIEN het element '</w:t>
            </w:r>
            <w:proofErr w:type="spellStart"/>
            <w:r w:rsidRPr="00B309A2">
              <w:rPr>
                <w:sz w:val="16"/>
                <w:szCs w:val="16"/>
              </w:rPr>
              <w:t>bd-i:FunctionalCurrencySchemeExists</w:t>
            </w:r>
            <w:proofErr w:type="spellEnd"/>
            <w:r w:rsidRPr="00B309A2">
              <w:rPr>
                <w:sz w:val="16"/>
                <w:szCs w:val="16"/>
              </w:rPr>
              <w:t>' de waarde '</w:t>
            </w:r>
            <w:proofErr w:type="spellStart"/>
            <w:r w:rsidRPr="00B309A2">
              <w:rPr>
                <w:sz w:val="16"/>
                <w:szCs w:val="16"/>
              </w:rPr>
              <w:t>true</w:t>
            </w:r>
            <w:proofErr w:type="spellEnd"/>
            <w:r w:rsidRPr="00B309A2">
              <w:rPr>
                <w:sz w:val="16"/>
                <w:szCs w:val="16"/>
              </w:rPr>
              <w:t>' heeft.</w:t>
            </w:r>
          </w:p>
        </w:tc>
      </w:tr>
      <w:tr w:rsidR="00B309A2" w:rsidRPr="00B309A2" w14:paraId="0EACE543" w14:textId="77777777" w:rsidTr="008779D3">
        <w:tc>
          <w:tcPr>
            <w:tcW w:w="1271" w:type="dxa"/>
          </w:tcPr>
          <w:p w14:paraId="2413078C" w14:textId="77777777" w:rsidR="00B309A2" w:rsidRPr="00B309A2" w:rsidRDefault="00B309A2" w:rsidP="009D2F14">
            <w:pPr>
              <w:pStyle w:val="Geenafstand"/>
              <w:rPr>
                <w:sz w:val="16"/>
                <w:szCs w:val="16"/>
              </w:rPr>
            </w:pPr>
            <w:r w:rsidRPr="00B309A2">
              <w:rPr>
                <w:sz w:val="16"/>
                <w:szCs w:val="16"/>
              </w:rPr>
              <w:t>BR-BD-01.4.07</w:t>
            </w:r>
          </w:p>
        </w:tc>
        <w:tc>
          <w:tcPr>
            <w:tcW w:w="7791" w:type="dxa"/>
          </w:tcPr>
          <w:p w14:paraId="09153C09" w14:textId="77777777" w:rsidR="00B309A2" w:rsidRPr="00B309A2" w:rsidRDefault="00B309A2" w:rsidP="009D2F14">
            <w:pPr>
              <w:pStyle w:val="Geenafstand"/>
              <w:rPr>
                <w:sz w:val="16"/>
                <w:szCs w:val="16"/>
              </w:rPr>
            </w:pPr>
            <w:r w:rsidRPr="00B309A2">
              <w:rPr>
                <w:sz w:val="16"/>
                <w:szCs w:val="16"/>
              </w:rPr>
              <w:t xml:space="preserve">Element MOET NIET in de </w:t>
            </w:r>
            <w:proofErr w:type="spellStart"/>
            <w:r w:rsidRPr="00B309A2">
              <w:rPr>
                <w:sz w:val="16"/>
                <w:szCs w:val="16"/>
              </w:rPr>
              <w:t>instance</w:t>
            </w:r>
            <w:proofErr w:type="spellEnd"/>
            <w:r w:rsidRPr="00B309A2">
              <w:rPr>
                <w:sz w:val="16"/>
                <w:szCs w:val="16"/>
              </w:rPr>
              <w:t xml:space="preserve"> zijn opgenomen INDIEN het element '</w:t>
            </w:r>
            <w:proofErr w:type="spellStart"/>
            <w:r w:rsidRPr="00B309A2">
              <w:rPr>
                <w:sz w:val="16"/>
                <w:szCs w:val="16"/>
              </w:rPr>
              <w:t>bd-i:FunctionalCurrencySchemeExists</w:t>
            </w:r>
            <w:proofErr w:type="spellEnd"/>
            <w:r w:rsidRPr="00B309A2">
              <w:rPr>
                <w:sz w:val="16"/>
                <w:szCs w:val="16"/>
              </w:rPr>
              <w:t>' de waarde '</w:t>
            </w:r>
            <w:proofErr w:type="spellStart"/>
            <w:r w:rsidRPr="00B309A2">
              <w:rPr>
                <w:sz w:val="16"/>
                <w:szCs w:val="16"/>
              </w:rPr>
              <w:t>false</w:t>
            </w:r>
            <w:proofErr w:type="spellEnd"/>
            <w:r w:rsidRPr="00B309A2">
              <w:rPr>
                <w:sz w:val="16"/>
                <w:szCs w:val="16"/>
              </w:rPr>
              <w:t>' heeft.</w:t>
            </w:r>
          </w:p>
        </w:tc>
      </w:tr>
      <w:tr w:rsidR="00B309A2" w:rsidRPr="00B309A2" w14:paraId="69180131" w14:textId="77777777" w:rsidTr="008779D3">
        <w:tc>
          <w:tcPr>
            <w:tcW w:w="1271" w:type="dxa"/>
          </w:tcPr>
          <w:p w14:paraId="19E3F377" w14:textId="77777777" w:rsidR="00B309A2" w:rsidRPr="00B309A2" w:rsidRDefault="00B309A2" w:rsidP="009D2F14">
            <w:pPr>
              <w:pStyle w:val="Geenafstand"/>
              <w:rPr>
                <w:sz w:val="16"/>
                <w:szCs w:val="16"/>
              </w:rPr>
            </w:pPr>
            <w:r w:rsidRPr="00B309A2">
              <w:rPr>
                <w:sz w:val="16"/>
                <w:szCs w:val="16"/>
              </w:rPr>
              <w:t>BR-BD-02.2.01</w:t>
            </w:r>
          </w:p>
        </w:tc>
        <w:tc>
          <w:tcPr>
            <w:tcW w:w="7791" w:type="dxa"/>
          </w:tcPr>
          <w:p w14:paraId="58FFD194" w14:textId="77777777" w:rsidR="00B309A2" w:rsidRPr="00B309A2" w:rsidRDefault="00B309A2" w:rsidP="009D2F14">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 .</w:t>
            </w:r>
          </w:p>
        </w:tc>
      </w:tr>
      <w:tr w:rsidR="00B309A2" w:rsidRPr="00B309A2" w14:paraId="2493BCB2" w14:textId="77777777" w:rsidTr="008779D3">
        <w:tc>
          <w:tcPr>
            <w:tcW w:w="1271" w:type="dxa"/>
          </w:tcPr>
          <w:p w14:paraId="58F29A41" w14:textId="77777777" w:rsidR="00B309A2" w:rsidRPr="00B309A2" w:rsidRDefault="00B309A2" w:rsidP="009D2F14">
            <w:pPr>
              <w:pStyle w:val="Geenafstand"/>
              <w:rPr>
                <w:sz w:val="16"/>
                <w:szCs w:val="16"/>
              </w:rPr>
            </w:pPr>
            <w:r w:rsidRPr="00B309A2">
              <w:rPr>
                <w:sz w:val="16"/>
                <w:szCs w:val="16"/>
              </w:rPr>
              <w:t>BR-BD-02.2.02</w:t>
            </w:r>
          </w:p>
        </w:tc>
        <w:tc>
          <w:tcPr>
            <w:tcW w:w="7791" w:type="dxa"/>
          </w:tcPr>
          <w:p w14:paraId="6E148734" w14:textId="77777777" w:rsidR="00B309A2" w:rsidRPr="00B309A2" w:rsidRDefault="00B309A2" w:rsidP="009D2F14">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B309A2" w:rsidRPr="00B309A2" w14:paraId="440CF555" w14:textId="77777777" w:rsidTr="008779D3">
        <w:tc>
          <w:tcPr>
            <w:tcW w:w="1271" w:type="dxa"/>
          </w:tcPr>
          <w:p w14:paraId="52BAB43B" w14:textId="77777777" w:rsidR="00B309A2" w:rsidRPr="00B309A2" w:rsidRDefault="00B309A2" w:rsidP="009D2F14">
            <w:pPr>
              <w:pStyle w:val="Geenafstand"/>
              <w:rPr>
                <w:sz w:val="16"/>
                <w:szCs w:val="16"/>
              </w:rPr>
            </w:pPr>
            <w:r w:rsidRPr="00B309A2">
              <w:rPr>
                <w:sz w:val="16"/>
                <w:szCs w:val="16"/>
              </w:rPr>
              <w:t>BR-BD-02.2.03</w:t>
            </w:r>
          </w:p>
        </w:tc>
        <w:tc>
          <w:tcPr>
            <w:tcW w:w="7791" w:type="dxa"/>
          </w:tcPr>
          <w:p w14:paraId="5FA124C8" w14:textId="77777777" w:rsidR="00B309A2" w:rsidRPr="00B309A2" w:rsidRDefault="00B309A2" w:rsidP="009D2F14">
            <w:pPr>
              <w:pStyle w:val="Geenafstand"/>
              <w:rPr>
                <w:sz w:val="16"/>
                <w:szCs w:val="16"/>
              </w:rPr>
            </w:pPr>
            <w:r w:rsidRPr="00B309A2">
              <w:rPr>
                <w:sz w:val="16"/>
                <w:szCs w:val="16"/>
              </w:rPr>
              <w:t>Van contexten met overeenkomstige '</w:t>
            </w:r>
            <w:proofErr w:type="spellStart"/>
            <w:r w:rsidRPr="00B309A2">
              <w:rPr>
                <w:sz w:val="16"/>
                <w:szCs w:val="16"/>
              </w:rPr>
              <w:t>xbrli:identifier</w:t>
            </w:r>
            <w:proofErr w:type="spellEnd"/>
            <w:r w:rsidRPr="00B309A2">
              <w:rPr>
                <w:sz w:val="16"/>
                <w:szCs w:val="16"/>
              </w:rPr>
              <w:t xml:space="preserve">' MOET er ten minste één een </w:t>
            </w:r>
            <w:proofErr w:type="spellStart"/>
            <w:r w:rsidRPr="00B309A2">
              <w:rPr>
                <w:sz w:val="16"/>
                <w:szCs w:val="16"/>
              </w:rPr>
              <w:t>instance</w:t>
            </w:r>
            <w:proofErr w:type="spellEnd"/>
            <w:r w:rsidRPr="00B309A2">
              <w:rPr>
                <w:sz w:val="16"/>
                <w:szCs w:val="16"/>
              </w:rPr>
              <w:t xml:space="preserve">-context zijn MET een time-dimensie 'End' én ten minste één een </w:t>
            </w:r>
            <w:proofErr w:type="spellStart"/>
            <w:r w:rsidRPr="00B309A2">
              <w:rPr>
                <w:sz w:val="16"/>
                <w:szCs w:val="16"/>
              </w:rPr>
              <w:t>duration</w:t>
            </w:r>
            <w:proofErr w:type="spellEnd"/>
            <w:r w:rsidRPr="00B309A2">
              <w:rPr>
                <w:sz w:val="16"/>
                <w:szCs w:val="16"/>
              </w:rPr>
              <w:t>-context zijn INDIEN deze contexten een party-dimensie 'Company' hebben.</w:t>
            </w:r>
          </w:p>
        </w:tc>
      </w:tr>
      <w:tr w:rsidR="00B309A2" w:rsidRPr="00B309A2" w14:paraId="3A33FC3B" w14:textId="77777777" w:rsidTr="008779D3">
        <w:tc>
          <w:tcPr>
            <w:tcW w:w="1271" w:type="dxa"/>
          </w:tcPr>
          <w:p w14:paraId="402C8E34" w14:textId="77777777" w:rsidR="00B309A2" w:rsidRPr="00B309A2" w:rsidRDefault="00B309A2" w:rsidP="009D2F14">
            <w:pPr>
              <w:pStyle w:val="Geenafstand"/>
              <w:rPr>
                <w:sz w:val="16"/>
                <w:szCs w:val="16"/>
              </w:rPr>
            </w:pPr>
            <w:r w:rsidRPr="00B309A2">
              <w:rPr>
                <w:sz w:val="16"/>
                <w:szCs w:val="16"/>
              </w:rPr>
              <w:lastRenderedPageBreak/>
              <w:t>BR-BD-02.2.04</w:t>
            </w:r>
          </w:p>
        </w:tc>
        <w:tc>
          <w:tcPr>
            <w:tcW w:w="7791" w:type="dxa"/>
          </w:tcPr>
          <w:p w14:paraId="08582FF2" w14:textId="77777777" w:rsidR="00B309A2" w:rsidRPr="00B309A2" w:rsidRDefault="00B309A2" w:rsidP="009D2F14">
            <w:pPr>
              <w:pStyle w:val="Geenafstand"/>
              <w:rPr>
                <w:sz w:val="16"/>
                <w:szCs w:val="16"/>
              </w:rPr>
            </w:pPr>
            <w:r w:rsidRPr="00B309A2">
              <w:rPr>
                <w:sz w:val="16"/>
                <w:szCs w:val="16"/>
              </w:rPr>
              <w:t>De waarde van element '</w:t>
            </w:r>
            <w:proofErr w:type="spellStart"/>
            <w:r w:rsidRPr="00B309A2">
              <w:rPr>
                <w:sz w:val="16"/>
                <w:szCs w:val="16"/>
              </w:rPr>
              <w:t>xbrli:identifier</w:t>
            </w:r>
            <w:proofErr w:type="spellEnd"/>
            <w:r w:rsidRPr="00B309A2">
              <w:rPr>
                <w:sz w:val="16"/>
                <w:szCs w:val="16"/>
              </w:rPr>
              <w:t>' in de context met party-dimensie 'Partner' MAG NIET gelijk zijn aan de waarde van de context met party-dimensie 'Declarant'.</w:t>
            </w:r>
          </w:p>
        </w:tc>
      </w:tr>
      <w:tr w:rsidR="00B309A2" w:rsidRPr="00B309A2" w14:paraId="7264593A" w14:textId="77777777" w:rsidTr="008779D3">
        <w:tc>
          <w:tcPr>
            <w:tcW w:w="1271" w:type="dxa"/>
          </w:tcPr>
          <w:p w14:paraId="77602871" w14:textId="77777777" w:rsidR="00B309A2" w:rsidRPr="00B309A2" w:rsidRDefault="00B309A2" w:rsidP="009D2F14">
            <w:pPr>
              <w:pStyle w:val="Geenafstand"/>
              <w:rPr>
                <w:sz w:val="16"/>
                <w:szCs w:val="16"/>
              </w:rPr>
            </w:pPr>
            <w:r w:rsidRPr="00B309A2">
              <w:rPr>
                <w:sz w:val="16"/>
                <w:szCs w:val="16"/>
              </w:rPr>
              <w:t>BR-BD-02.2.05</w:t>
            </w:r>
          </w:p>
        </w:tc>
        <w:tc>
          <w:tcPr>
            <w:tcW w:w="7791" w:type="dxa"/>
          </w:tcPr>
          <w:p w14:paraId="3EFC5C0E" w14:textId="77777777" w:rsidR="00B309A2" w:rsidRPr="00B309A2" w:rsidRDefault="00B309A2" w:rsidP="009D2F14">
            <w:pPr>
              <w:pStyle w:val="Geenafstand"/>
              <w:rPr>
                <w:sz w:val="16"/>
                <w:szCs w:val="16"/>
              </w:rPr>
            </w:pPr>
            <w:r w:rsidRPr="00B309A2">
              <w:rPr>
                <w:sz w:val="16"/>
                <w:szCs w:val="16"/>
              </w:rPr>
              <w:t>De waarde van element '</w:t>
            </w:r>
            <w:proofErr w:type="spellStart"/>
            <w:r w:rsidRPr="00B309A2">
              <w:rPr>
                <w:sz w:val="16"/>
                <w:szCs w:val="16"/>
              </w:rPr>
              <w:t>xbrli:identifier</w:t>
            </w:r>
            <w:proofErr w:type="spellEnd"/>
            <w:r w:rsidRPr="00B309A2">
              <w:rPr>
                <w:sz w:val="16"/>
                <w:szCs w:val="16"/>
              </w:rPr>
              <w:t>' van ALLE contexten met party-dimensie 'Company' MOET gelijk zijn aan die van de context met party-dimensie 'Declarant'.</w:t>
            </w:r>
          </w:p>
        </w:tc>
      </w:tr>
      <w:tr w:rsidR="00B309A2" w:rsidRPr="00B309A2" w14:paraId="5B012E8F" w14:textId="77777777" w:rsidTr="008779D3">
        <w:tc>
          <w:tcPr>
            <w:tcW w:w="1271" w:type="dxa"/>
          </w:tcPr>
          <w:p w14:paraId="0EC0059A" w14:textId="77777777" w:rsidR="00B309A2" w:rsidRPr="00B309A2" w:rsidRDefault="00B309A2" w:rsidP="009D2F14">
            <w:pPr>
              <w:pStyle w:val="Geenafstand"/>
              <w:rPr>
                <w:sz w:val="16"/>
                <w:szCs w:val="16"/>
              </w:rPr>
            </w:pPr>
            <w:r w:rsidRPr="00B309A2">
              <w:rPr>
                <w:sz w:val="16"/>
                <w:szCs w:val="16"/>
              </w:rPr>
              <w:t>BR-BD-02.2.06</w:t>
            </w:r>
          </w:p>
        </w:tc>
        <w:tc>
          <w:tcPr>
            <w:tcW w:w="7791" w:type="dxa"/>
          </w:tcPr>
          <w:p w14:paraId="77A39E6A" w14:textId="77777777" w:rsidR="00B309A2" w:rsidRPr="00B309A2" w:rsidRDefault="00B309A2" w:rsidP="009D2F14">
            <w:pPr>
              <w:pStyle w:val="Geenafstand"/>
              <w:rPr>
                <w:sz w:val="16"/>
                <w:szCs w:val="16"/>
              </w:rPr>
            </w:pPr>
            <w:r w:rsidRPr="00B309A2">
              <w:rPr>
                <w:sz w:val="16"/>
                <w:szCs w:val="16"/>
              </w:rPr>
              <w:t>Er MOET ten minste één context met party-dimensie 'Company' aanwezig zijn INDIEN het element '</w:t>
            </w:r>
            <w:proofErr w:type="spellStart"/>
            <w:r w:rsidRPr="00B309A2">
              <w:rPr>
                <w:sz w:val="16"/>
                <w:szCs w:val="16"/>
              </w:rPr>
              <w:t>bd-i:TaxReturnMessageType</w:t>
            </w:r>
            <w:proofErr w:type="spellEnd"/>
            <w:r w:rsidRPr="00B309A2">
              <w:rPr>
                <w:sz w:val="16"/>
                <w:szCs w:val="16"/>
              </w:rPr>
              <w:t>' de waarde '53', '64' of '66' heeft.</w:t>
            </w:r>
          </w:p>
        </w:tc>
      </w:tr>
      <w:tr w:rsidR="00B309A2" w:rsidRPr="00B309A2" w14:paraId="7187542B" w14:textId="77777777" w:rsidTr="008779D3">
        <w:tc>
          <w:tcPr>
            <w:tcW w:w="1271" w:type="dxa"/>
          </w:tcPr>
          <w:p w14:paraId="57640D13" w14:textId="77777777" w:rsidR="00B309A2" w:rsidRPr="00B309A2" w:rsidRDefault="00B309A2" w:rsidP="009D2F14">
            <w:pPr>
              <w:pStyle w:val="Geenafstand"/>
              <w:rPr>
                <w:sz w:val="16"/>
                <w:szCs w:val="16"/>
              </w:rPr>
            </w:pPr>
            <w:r w:rsidRPr="00B309A2">
              <w:rPr>
                <w:sz w:val="16"/>
                <w:szCs w:val="16"/>
              </w:rPr>
              <w:t>BR-BD-02.2.07</w:t>
            </w:r>
          </w:p>
        </w:tc>
        <w:tc>
          <w:tcPr>
            <w:tcW w:w="7791" w:type="dxa"/>
          </w:tcPr>
          <w:p w14:paraId="345665AC" w14:textId="77777777" w:rsidR="00B309A2" w:rsidRPr="00B309A2" w:rsidRDefault="00B309A2" w:rsidP="009D2F14">
            <w:pPr>
              <w:pStyle w:val="Geenafstand"/>
              <w:rPr>
                <w:sz w:val="16"/>
                <w:szCs w:val="16"/>
              </w:rPr>
            </w:pPr>
            <w:r w:rsidRPr="00B309A2">
              <w:rPr>
                <w:sz w:val="16"/>
                <w:szCs w:val="16"/>
              </w:rPr>
              <w:t>Het element '</w:t>
            </w:r>
            <w:proofErr w:type="spellStart"/>
            <w:r w:rsidRPr="00B309A2">
              <w:rPr>
                <w:sz w:val="16"/>
                <w:szCs w:val="16"/>
              </w:rPr>
              <w:t>bd-i:TaxReturnMessageType</w:t>
            </w:r>
            <w:proofErr w:type="spellEnd"/>
            <w:r w:rsidRPr="00B309A2">
              <w:rPr>
                <w:sz w:val="16"/>
                <w:szCs w:val="16"/>
              </w:rPr>
              <w:t>' MOET de waarde '53', '64' of '66' hebben, INDIEN er een context met een party-dimensie 'Company' opgenomen is.</w:t>
            </w:r>
          </w:p>
        </w:tc>
      </w:tr>
      <w:tr w:rsidR="00B309A2" w:rsidRPr="00B309A2" w14:paraId="2E179201" w14:textId="77777777" w:rsidTr="008779D3">
        <w:tc>
          <w:tcPr>
            <w:tcW w:w="1271" w:type="dxa"/>
          </w:tcPr>
          <w:p w14:paraId="6FB4E9E8" w14:textId="77777777" w:rsidR="00B309A2" w:rsidRPr="00B309A2" w:rsidRDefault="00B309A2" w:rsidP="009D2F14">
            <w:pPr>
              <w:pStyle w:val="Geenafstand"/>
              <w:rPr>
                <w:sz w:val="16"/>
                <w:szCs w:val="16"/>
              </w:rPr>
            </w:pPr>
            <w:r w:rsidRPr="00B309A2">
              <w:rPr>
                <w:sz w:val="16"/>
                <w:szCs w:val="16"/>
              </w:rPr>
              <w:t>BR-BD-02.2.08</w:t>
            </w:r>
          </w:p>
        </w:tc>
        <w:tc>
          <w:tcPr>
            <w:tcW w:w="7791" w:type="dxa"/>
          </w:tcPr>
          <w:p w14:paraId="0A7E65E4" w14:textId="77777777" w:rsidR="00B309A2" w:rsidRPr="00B309A2" w:rsidRDefault="00B309A2" w:rsidP="009D2F14">
            <w:pPr>
              <w:pStyle w:val="Geenafstand"/>
              <w:rPr>
                <w:sz w:val="16"/>
                <w:szCs w:val="16"/>
              </w:rPr>
            </w:pPr>
            <w:r w:rsidRPr="00B309A2">
              <w:rPr>
                <w:sz w:val="16"/>
                <w:szCs w:val="16"/>
              </w:rPr>
              <w:t>De context met de party-dimensie 'Declarant' en een element '</w:t>
            </w:r>
            <w:proofErr w:type="spellStart"/>
            <w:r w:rsidRPr="00B309A2">
              <w:rPr>
                <w:sz w:val="16"/>
                <w:szCs w:val="16"/>
              </w:rPr>
              <w:t>xbrli:period</w:t>
            </w:r>
            <w:proofErr w:type="spellEnd"/>
            <w:r w:rsidRPr="00B309A2">
              <w:rPr>
                <w:sz w:val="16"/>
                <w:szCs w:val="16"/>
              </w:rPr>
              <w:t>' met sub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MOET als eerste context zijn opgenomen</w:t>
            </w:r>
          </w:p>
        </w:tc>
      </w:tr>
      <w:tr w:rsidR="00B309A2" w:rsidRPr="00B309A2" w14:paraId="609D3F6C" w14:textId="77777777" w:rsidTr="008779D3">
        <w:tc>
          <w:tcPr>
            <w:tcW w:w="1271" w:type="dxa"/>
          </w:tcPr>
          <w:p w14:paraId="5948F05A" w14:textId="77777777" w:rsidR="00B309A2" w:rsidRPr="00B309A2" w:rsidRDefault="00B309A2" w:rsidP="009D2F14">
            <w:pPr>
              <w:pStyle w:val="Geenafstand"/>
              <w:rPr>
                <w:sz w:val="16"/>
                <w:szCs w:val="16"/>
              </w:rPr>
            </w:pPr>
            <w:r w:rsidRPr="00B309A2">
              <w:rPr>
                <w:sz w:val="16"/>
                <w:szCs w:val="16"/>
              </w:rPr>
              <w:t>BR-BD-02.2.09</w:t>
            </w:r>
          </w:p>
        </w:tc>
        <w:tc>
          <w:tcPr>
            <w:tcW w:w="7791" w:type="dxa"/>
          </w:tcPr>
          <w:p w14:paraId="5E398B2E" w14:textId="77777777" w:rsidR="00B309A2" w:rsidRPr="00B309A2" w:rsidRDefault="00B309A2" w:rsidP="009D2F14">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in alle contexten met de party-dimensie 'Partner' hetzelfde zijn</w:t>
            </w:r>
          </w:p>
        </w:tc>
      </w:tr>
      <w:tr w:rsidR="00B309A2" w:rsidRPr="00B309A2" w14:paraId="3B006C6D" w14:textId="77777777" w:rsidTr="008779D3">
        <w:tc>
          <w:tcPr>
            <w:tcW w:w="1271" w:type="dxa"/>
          </w:tcPr>
          <w:p w14:paraId="0B96F8AA" w14:textId="77777777" w:rsidR="00B309A2" w:rsidRPr="00B309A2" w:rsidRDefault="00B309A2" w:rsidP="009D2F14">
            <w:pPr>
              <w:pStyle w:val="Geenafstand"/>
              <w:rPr>
                <w:sz w:val="16"/>
                <w:szCs w:val="16"/>
              </w:rPr>
            </w:pPr>
            <w:r w:rsidRPr="00B309A2">
              <w:rPr>
                <w:sz w:val="16"/>
                <w:szCs w:val="16"/>
              </w:rPr>
              <w:t>BR-BD-02.2.10</w:t>
            </w:r>
          </w:p>
        </w:tc>
        <w:tc>
          <w:tcPr>
            <w:tcW w:w="7791" w:type="dxa"/>
          </w:tcPr>
          <w:p w14:paraId="39CE50D9" w14:textId="79744673" w:rsidR="00B309A2" w:rsidRPr="00B309A2" w:rsidRDefault="00B309A2" w:rsidP="009D2F14">
            <w:pPr>
              <w:pStyle w:val="Geenafstand"/>
              <w:rPr>
                <w:sz w:val="16"/>
                <w:szCs w:val="16"/>
              </w:rPr>
            </w:pPr>
            <w:r w:rsidRPr="00B309A2">
              <w:rPr>
                <w:sz w:val="16"/>
                <w:szCs w:val="16"/>
              </w:rPr>
              <w:t>De waarden van element '</w:t>
            </w:r>
            <w:proofErr w:type="spellStart"/>
            <w:r w:rsidRPr="00B309A2">
              <w:rPr>
                <w:sz w:val="16"/>
                <w:szCs w:val="16"/>
              </w:rPr>
              <w:t>xbrli:instant</w:t>
            </w:r>
            <w:proofErr w:type="spellEnd"/>
            <w:r w:rsidRPr="00B309A2">
              <w:rPr>
                <w:sz w:val="16"/>
                <w:szCs w:val="16"/>
              </w:rPr>
              <w:t>' in een context met de time-dimensie 'Begin' en die in een context met time-</w:t>
            </w:r>
            <w:proofErr w:type="spellStart"/>
            <w:r w:rsidRPr="00B309A2">
              <w:rPr>
                <w:sz w:val="16"/>
                <w:szCs w:val="16"/>
              </w:rPr>
              <w:t>dimension</w:t>
            </w:r>
            <w:proofErr w:type="spellEnd"/>
            <w:r w:rsidRPr="00B309A2">
              <w:rPr>
                <w:sz w:val="16"/>
                <w:szCs w:val="16"/>
              </w:rPr>
              <w:t xml:space="preserve"> 'End' MOETEN gelijk zijn aan de waarde van respectievelijk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in contexten met overeenkomstige '</w:t>
            </w:r>
            <w:proofErr w:type="spellStart"/>
            <w:r w:rsidRPr="00B309A2">
              <w:rPr>
                <w:sz w:val="16"/>
                <w:szCs w:val="16"/>
              </w:rPr>
              <w:t>xbrli:identifier</w:t>
            </w:r>
            <w:proofErr w:type="spellEnd"/>
            <w:r w:rsidRPr="00B309A2">
              <w:rPr>
                <w:sz w:val="16"/>
                <w:szCs w:val="16"/>
              </w:rPr>
              <w:t>', party-</w:t>
            </w:r>
            <w:proofErr w:type="spellStart"/>
            <w:r w:rsidRPr="00B309A2">
              <w:rPr>
                <w:sz w:val="16"/>
                <w:szCs w:val="16"/>
              </w:rPr>
              <w:t>dimension</w:t>
            </w:r>
            <w:proofErr w:type="spellEnd"/>
            <w:r w:rsidRPr="00B309A2">
              <w:rPr>
                <w:sz w:val="16"/>
                <w:szCs w:val="16"/>
              </w:rPr>
              <w:t xml:space="preserve"> en eventuele </w:t>
            </w:r>
            <w:proofErr w:type="spellStart"/>
            <w:r w:rsidRPr="00B309A2">
              <w:rPr>
                <w:sz w:val="16"/>
                <w:szCs w:val="16"/>
              </w:rPr>
              <w:t>companySerialNumber-dimension</w:t>
            </w:r>
            <w:proofErr w:type="spellEnd"/>
            <w:r w:rsidRPr="00B309A2">
              <w:rPr>
                <w:sz w:val="16"/>
                <w:szCs w:val="16"/>
              </w:rPr>
              <w:t>.</w:t>
            </w:r>
          </w:p>
        </w:tc>
      </w:tr>
      <w:tr w:rsidR="00B309A2" w:rsidRPr="00B309A2" w14:paraId="38785EE1" w14:textId="77777777" w:rsidTr="008779D3">
        <w:tc>
          <w:tcPr>
            <w:tcW w:w="1271" w:type="dxa"/>
          </w:tcPr>
          <w:p w14:paraId="1A4C520A" w14:textId="77777777" w:rsidR="00B309A2" w:rsidRPr="00B309A2" w:rsidRDefault="00B309A2" w:rsidP="009D2F14">
            <w:pPr>
              <w:pStyle w:val="Geenafstand"/>
              <w:rPr>
                <w:sz w:val="16"/>
                <w:szCs w:val="16"/>
              </w:rPr>
            </w:pPr>
            <w:r w:rsidRPr="00B309A2">
              <w:rPr>
                <w:sz w:val="16"/>
                <w:szCs w:val="16"/>
              </w:rPr>
              <w:t>BR-BD-02.2.11</w:t>
            </w:r>
          </w:p>
        </w:tc>
        <w:tc>
          <w:tcPr>
            <w:tcW w:w="7791" w:type="dxa"/>
          </w:tcPr>
          <w:p w14:paraId="7CF40533" w14:textId="0E56CDEE" w:rsidR="00B309A2" w:rsidRPr="00B309A2" w:rsidRDefault="00B309A2" w:rsidP="007E63FB">
            <w:pPr>
              <w:pStyle w:val="Geenafstand"/>
              <w:rPr>
                <w:sz w:val="16"/>
                <w:szCs w:val="16"/>
              </w:rPr>
            </w:pPr>
            <w:r w:rsidRPr="00B309A2">
              <w:rPr>
                <w:sz w:val="16"/>
                <w:szCs w:val="16"/>
              </w:rPr>
              <w:t>De waarden van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in de contexten met party-dimensie 'Declarant' en 'Partn</w:t>
            </w:r>
            <w:r w:rsidR="00D10A28">
              <w:rPr>
                <w:sz w:val="16"/>
                <w:szCs w:val="16"/>
              </w:rPr>
              <w:t>er' MOETEN respectievelijk '202</w:t>
            </w:r>
            <w:r w:rsidR="00691765">
              <w:rPr>
                <w:sz w:val="16"/>
                <w:szCs w:val="16"/>
              </w:rPr>
              <w:t>3</w:t>
            </w:r>
            <w:r w:rsidR="00D10A28">
              <w:rPr>
                <w:sz w:val="16"/>
                <w:szCs w:val="16"/>
              </w:rPr>
              <w:t>-01-01' en '202</w:t>
            </w:r>
            <w:r w:rsidR="00691765">
              <w:rPr>
                <w:sz w:val="16"/>
                <w:szCs w:val="16"/>
              </w:rPr>
              <w:t>3</w:t>
            </w:r>
            <w:r w:rsidRPr="00B309A2">
              <w:rPr>
                <w:sz w:val="16"/>
                <w:szCs w:val="16"/>
              </w:rPr>
              <w:t>-12-31' zijn</w:t>
            </w:r>
          </w:p>
        </w:tc>
      </w:tr>
      <w:tr w:rsidR="00B309A2" w:rsidRPr="00B309A2" w14:paraId="4843E657" w14:textId="77777777" w:rsidTr="008779D3">
        <w:tc>
          <w:tcPr>
            <w:tcW w:w="1271" w:type="dxa"/>
          </w:tcPr>
          <w:p w14:paraId="7CDCA032" w14:textId="77777777" w:rsidR="00B309A2" w:rsidRPr="00B309A2" w:rsidRDefault="00B309A2" w:rsidP="009D2F14">
            <w:pPr>
              <w:pStyle w:val="Geenafstand"/>
              <w:rPr>
                <w:sz w:val="16"/>
                <w:szCs w:val="16"/>
              </w:rPr>
            </w:pPr>
            <w:r w:rsidRPr="00B309A2">
              <w:rPr>
                <w:sz w:val="16"/>
                <w:szCs w:val="16"/>
              </w:rPr>
              <w:t>BR-BD-02.2.12</w:t>
            </w:r>
          </w:p>
        </w:tc>
        <w:tc>
          <w:tcPr>
            <w:tcW w:w="7791" w:type="dxa"/>
          </w:tcPr>
          <w:p w14:paraId="36FAA2CA" w14:textId="143F45E3" w:rsidR="00B309A2" w:rsidRPr="00B309A2" w:rsidRDefault="00B309A2" w:rsidP="007E63FB">
            <w:pPr>
              <w:pStyle w:val="Geenafstand"/>
              <w:rPr>
                <w:sz w:val="16"/>
                <w:szCs w:val="16"/>
              </w:rPr>
            </w:pPr>
            <w:r w:rsidRPr="00B309A2">
              <w:rPr>
                <w:sz w:val="16"/>
                <w:szCs w:val="16"/>
              </w:rPr>
              <w:t>Het jaardeel in de waarde van element '</w:t>
            </w:r>
            <w:proofErr w:type="spellStart"/>
            <w:r w:rsidRPr="00B309A2">
              <w:rPr>
                <w:sz w:val="16"/>
                <w:szCs w:val="16"/>
              </w:rPr>
              <w:t>xbrli:startDate</w:t>
            </w:r>
            <w:proofErr w:type="spellEnd"/>
            <w:r w:rsidRPr="00B309A2">
              <w:rPr>
                <w:sz w:val="16"/>
                <w:szCs w:val="16"/>
              </w:rPr>
              <w:t>' in de context met par</w:t>
            </w:r>
            <w:r w:rsidR="00D10A28">
              <w:rPr>
                <w:sz w:val="16"/>
                <w:szCs w:val="16"/>
              </w:rPr>
              <w:t>ty-dimensie 'Company' MOET '202</w:t>
            </w:r>
            <w:r w:rsidR="00691765">
              <w:rPr>
                <w:sz w:val="16"/>
                <w:szCs w:val="16"/>
              </w:rPr>
              <w:t>2</w:t>
            </w:r>
            <w:r w:rsidR="00D10A28">
              <w:rPr>
                <w:sz w:val="16"/>
                <w:szCs w:val="16"/>
              </w:rPr>
              <w:t>' of '202</w:t>
            </w:r>
            <w:r w:rsidR="00691765">
              <w:rPr>
                <w:sz w:val="16"/>
                <w:szCs w:val="16"/>
              </w:rPr>
              <w:t>3</w:t>
            </w:r>
            <w:r w:rsidRPr="00B309A2">
              <w:rPr>
                <w:sz w:val="16"/>
                <w:szCs w:val="16"/>
              </w:rPr>
              <w:t>' zijn</w:t>
            </w:r>
          </w:p>
        </w:tc>
      </w:tr>
      <w:tr w:rsidR="00B309A2" w:rsidRPr="00B309A2" w14:paraId="3111AEB1" w14:textId="77777777" w:rsidTr="008779D3">
        <w:tc>
          <w:tcPr>
            <w:tcW w:w="1271" w:type="dxa"/>
          </w:tcPr>
          <w:p w14:paraId="6FE871F7" w14:textId="77777777" w:rsidR="00B309A2" w:rsidRPr="00B309A2" w:rsidRDefault="00B309A2" w:rsidP="009D2F14">
            <w:pPr>
              <w:pStyle w:val="Geenafstand"/>
              <w:rPr>
                <w:sz w:val="16"/>
                <w:szCs w:val="16"/>
              </w:rPr>
            </w:pPr>
            <w:r w:rsidRPr="00B309A2">
              <w:rPr>
                <w:sz w:val="16"/>
                <w:szCs w:val="16"/>
              </w:rPr>
              <w:t>BR-BD-02.2.13</w:t>
            </w:r>
          </w:p>
        </w:tc>
        <w:tc>
          <w:tcPr>
            <w:tcW w:w="7791" w:type="dxa"/>
          </w:tcPr>
          <w:p w14:paraId="4369132E" w14:textId="01E5EC3C" w:rsidR="00B309A2" w:rsidRPr="00B309A2" w:rsidRDefault="00B309A2" w:rsidP="007E63FB">
            <w:pPr>
              <w:pStyle w:val="Geenafstand"/>
              <w:rPr>
                <w:sz w:val="16"/>
                <w:szCs w:val="16"/>
              </w:rPr>
            </w:pPr>
            <w:r w:rsidRPr="00B309A2">
              <w:rPr>
                <w:sz w:val="16"/>
                <w:szCs w:val="16"/>
              </w:rPr>
              <w:t>Het jaardeel in de waarde van element '</w:t>
            </w:r>
            <w:proofErr w:type="spellStart"/>
            <w:r w:rsidRPr="00B309A2">
              <w:rPr>
                <w:sz w:val="16"/>
                <w:szCs w:val="16"/>
              </w:rPr>
              <w:t>xbrli:endDate</w:t>
            </w:r>
            <w:proofErr w:type="spellEnd"/>
            <w:r w:rsidRPr="00B309A2">
              <w:rPr>
                <w:sz w:val="16"/>
                <w:szCs w:val="16"/>
              </w:rPr>
              <w:t>' in de context met par</w:t>
            </w:r>
            <w:r w:rsidR="00D10A28">
              <w:rPr>
                <w:sz w:val="16"/>
                <w:szCs w:val="16"/>
              </w:rPr>
              <w:t>ty-dimensie 'Company' MOET '202</w:t>
            </w:r>
            <w:r w:rsidR="00691765">
              <w:rPr>
                <w:sz w:val="16"/>
                <w:szCs w:val="16"/>
              </w:rPr>
              <w:t>3</w:t>
            </w:r>
            <w:r w:rsidRPr="00B309A2">
              <w:rPr>
                <w:sz w:val="16"/>
                <w:szCs w:val="16"/>
              </w:rPr>
              <w:t>' zijn</w:t>
            </w:r>
          </w:p>
        </w:tc>
      </w:tr>
      <w:tr w:rsidR="00B309A2" w:rsidRPr="00B309A2" w14:paraId="3670D818" w14:textId="77777777" w:rsidTr="008779D3">
        <w:tc>
          <w:tcPr>
            <w:tcW w:w="1271" w:type="dxa"/>
          </w:tcPr>
          <w:p w14:paraId="0E67941F" w14:textId="77777777" w:rsidR="00B309A2" w:rsidRPr="00B309A2" w:rsidRDefault="00B309A2" w:rsidP="009D2F14">
            <w:pPr>
              <w:pStyle w:val="Geenafstand"/>
              <w:rPr>
                <w:sz w:val="16"/>
                <w:szCs w:val="16"/>
              </w:rPr>
            </w:pPr>
            <w:r w:rsidRPr="00B309A2">
              <w:rPr>
                <w:sz w:val="16"/>
                <w:szCs w:val="16"/>
              </w:rPr>
              <w:t>BR-BD-02.2.14</w:t>
            </w:r>
          </w:p>
        </w:tc>
        <w:tc>
          <w:tcPr>
            <w:tcW w:w="7791" w:type="dxa"/>
          </w:tcPr>
          <w:p w14:paraId="36AA183E" w14:textId="77777777" w:rsidR="00B309A2" w:rsidRPr="00B309A2" w:rsidRDefault="00B309A2" w:rsidP="009D2F14">
            <w:pPr>
              <w:pStyle w:val="Geenafstand"/>
              <w:rPr>
                <w:sz w:val="16"/>
                <w:szCs w:val="16"/>
              </w:rPr>
            </w:pPr>
            <w:r w:rsidRPr="00B309A2">
              <w:rPr>
                <w:sz w:val="16"/>
                <w:szCs w:val="16"/>
              </w:rPr>
              <w:t>Er MOGEN NIET meer dan 999 unieke contexten met party-dimensie 'Company' zijn opgenomen</w:t>
            </w:r>
          </w:p>
        </w:tc>
      </w:tr>
      <w:tr w:rsidR="008B0666" w:rsidRPr="00B309A2" w14:paraId="3B67E614" w14:textId="77777777" w:rsidTr="008779D3">
        <w:tc>
          <w:tcPr>
            <w:tcW w:w="1271" w:type="dxa"/>
          </w:tcPr>
          <w:p w14:paraId="42D36900" w14:textId="69CCF061" w:rsidR="008B0666" w:rsidRPr="00B309A2" w:rsidRDefault="008B0666" w:rsidP="009D2F14">
            <w:pPr>
              <w:pStyle w:val="Geenafstand"/>
              <w:rPr>
                <w:sz w:val="16"/>
                <w:szCs w:val="16"/>
              </w:rPr>
            </w:pPr>
            <w:r w:rsidRPr="008B0666">
              <w:rPr>
                <w:sz w:val="16"/>
                <w:szCs w:val="16"/>
              </w:rPr>
              <w:t>BR-BD-02.2.15</w:t>
            </w:r>
          </w:p>
        </w:tc>
        <w:tc>
          <w:tcPr>
            <w:tcW w:w="7791" w:type="dxa"/>
          </w:tcPr>
          <w:p w14:paraId="43700475" w14:textId="744032C3" w:rsidR="008B0666" w:rsidRPr="00B309A2" w:rsidRDefault="008B0666" w:rsidP="009D2F14">
            <w:pPr>
              <w:pStyle w:val="Geenafstand"/>
              <w:rPr>
                <w:sz w:val="16"/>
                <w:szCs w:val="16"/>
              </w:rPr>
            </w:pPr>
            <w:r w:rsidRPr="008B0666">
              <w:rPr>
                <w:sz w:val="16"/>
                <w:szCs w:val="16"/>
              </w:rPr>
              <w:t xml:space="preserve">Er mag per party-dimensie ‘Company’ en </w:t>
            </w:r>
            <w:proofErr w:type="spellStart"/>
            <w:r w:rsidRPr="008B0666">
              <w:rPr>
                <w:sz w:val="16"/>
                <w:szCs w:val="16"/>
              </w:rPr>
              <w:t>companySerialNumber-dimension</w:t>
            </w:r>
            <w:proofErr w:type="spellEnd"/>
            <w:r w:rsidRPr="008B0666">
              <w:rPr>
                <w:sz w:val="16"/>
                <w:szCs w:val="16"/>
              </w:rPr>
              <w:t xml:space="preserve"> slechts één context worden opgenomen met een </w:t>
            </w:r>
            <w:proofErr w:type="spellStart"/>
            <w:r w:rsidRPr="008B0666">
              <w:rPr>
                <w:sz w:val="16"/>
                <w:szCs w:val="16"/>
              </w:rPr>
              <w:t>xbrli:startDate</w:t>
            </w:r>
            <w:proofErr w:type="spellEnd"/>
            <w:r w:rsidRPr="008B0666">
              <w:rPr>
                <w:sz w:val="16"/>
                <w:szCs w:val="16"/>
              </w:rPr>
              <w:t xml:space="preserve"> en </w:t>
            </w:r>
            <w:proofErr w:type="spellStart"/>
            <w:r w:rsidRPr="008B0666">
              <w:rPr>
                <w:sz w:val="16"/>
                <w:szCs w:val="16"/>
              </w:rPr>
              <w:t>xbrli:endDate</w:t>
            </w:r>
            <w:proofErr w:type="spellEnd"/>
            <w:r w:rsidRPr="008B0666">
              <w:rPr>
                <w:sz w:val="16"/>
                <w:szCs w:val="16"/>
              </w:rPr>
              <w:t>.</w:t>
            </w:r>
          </w:p>
        </w:tc>
      </w:tr>
      <w:tr w:rsidR="00B309A2" w:rsidRPr="00B309A2" w14:paraId="533355DC" w14:textId="77777777" w:rsidTr="008779D3">
        <w:tc>
          <w:tcPr>
            <w:tcW w:w="1271" w:type="dxa"/>
          </w:tcPr>
          <w:p w14:paraId="221ED4D5" w14:textId="77777777" w:rsidR="00B309A2" w:rsidRPr="00B309A2" w:rsidRDefault="00B309A2" w:rsidP="009D2F14">
            <w:pPr>
              <w:pStyle w:val="Geenafstand"/>
              <w:rPr>
                <w:sz w:val="16"/>
                <w:szCs w:val="16"/>
              </w:rPr>
            </w:pPr>
            <w:r w:rsidRPr="00B309A2">
              <w:rPr>
                <w:sz w:val="16"/>
                <w:szCs w:val="16"/>
              </w:rPr>
              <w:t>BR-BD-02.3.01</w:t>
            </w:r>
          </w:p>
        </w:tc>
        <w:tc>
          <w:tcPr>
            <w:tcW w:w="7791" w:type="dxa"/>
          </w:tcPr>
          <w:p w14:paraId="13D7A721" w14:textId="77777777" w:rsidR="00B309A2" w:rsidRPr="00B309A2" w:rsidRDefault="00B309A2" w:rsidP="009D2F14">
            <w:pPr>
              <w:pStyle w:val="Geenafstand"/>
              <w:rPr>
                <w:sz w:val="16"/>
                <w:szCs w:val="16"/>
              </w:rPr>
            </w:pPr>
            <w:r w:rsidRPr="00B309A2">
              <w:rPr>
                <w:sz w:val="16"/>
                <w:szCs w:val="16"/>
              </w:rPr>
              <w:t xml:space="preserve">Elementen voor bedragen MOETEN zijn opgegeven in Euro’s met UITZONDERING van de elementen </w:t>
            </w:r>
            <w:proofErr w:type="spellStart"/>
            <w:r w:rsidRPr="00B309A2">
              <w:rPr>
                <w:sz w:val="16"/>
                <w:szCs w:val="16"/>
              </w:rPr>
              <w:t>bd-i:ExemptionMethodProfitNationalCurrency</w:t>
            </w:r>
            <w:proofErr w:type="spellEnd"/>
            <w:r w:rsidRPr="00B309A2">
              <w:rPr>
                <w:sz w:val="16"/>
                <w:szCs w:val="16"/>
              </w:rPr>
              <w:t>, bd-i:OwnHouseDebtDeductibleInterestOtherThanTaxAdministrationLoanSumBalanceOriginalCurrency en bd-i:OwnHouseDebtDeductibleInterestOtherThanTaxAdministrationLoanSumOriginalCurrency.</w:t>
            </w:r>
          </w:p>
        </w:tc>
      </w:tr>
      <w:tr w:rsidR="00B309A2" w:rsidRPr="00B309A2" w14:paraId="60965499" w14:textId="77777777" w:rsidTr="008779D3">
        <w:tc>
          <w:tcPr>
            <w:tcW w:w="1271" w:type="dxa"/>
          </w:tcPr>
          <w:p w14:paraId="7371AD97" w14:textId="77777777" w:rsidR="00B309A2" w:rsidRPr="00B309A2" w:rsidRDefault="00B309A2" w:rsidP="009D2F14">
            <w:pPr>
              <w:pStyle w:val="Geenafstand"/>
              <w:rPr>
                <w:sz w:val="16"/>
                <w:szCs w:val="16"/>
              </w:rPr>
            </w:pPr>
            <w:r w:rsidRPr="00B309A2">
              <w:rPr>
                <w:sz w:val="16"/>
                <w:szCs w:val="16"/>
              </w:rPr>
              <w:t>BR-BD-02.4.01</w:t>
            </w:r>
          </w:p>
        </w:tc>
        <w:tc>
          <w:tcPr>
            <w:tcW w:w="7791" w:type="dxa"/>
          </w:tcPr>
          <w:p w14:paraId="6B1D5D6F" w14:textId="77777777" w:rsidR="00B309A2" w:rsidRPr="00B309A2" w:rsidRDefault="00B309A2" w:rsidP="009D2F14">
            <w:pPr>
              <w:pStyle w:val="Geenafstand"/>
              <w:rPr>
                <w:sz w:val="16"/>
                <w:szCs w:val="16"/>
              </w:rPr>
            </w:pPr>
            <w:r w:rsidRPr="00B309A2">
              <w:rPr>
                <w:sz w:val="16"/>
                <w:szCs w:val="16"/>
              </w:rPr>
              <w:t>Element MOET in het bericht zijn opgenomen.</w:t>
            </w:r>
          </w:p>
        </w:tc>
      </w:tr>
      <w:tr w:rsidR="00B309A2" w:rsidRPr="00B309A2" w14:paraId="2E725916" w14:textId="77777777" w:rsidTr="008779D3">
        <w:tc>
          <w:tcPr>
            <w:tcW w:w="1271" w:type="dxa"/>
          </w:tcPr>
          <w:p w14:paraId="0238535E" w14:textId="77777777" w:rsidR="00B309A2" w:rsidRPr="00B309A2" w:rsidRDefault="00B309A2" w:rsidP="009D2F14">
            <w:pPr>
              <w:pStyle w:val="Geenafstand"/>
              <w:rPr>
                <w:sz w:val="16"/>
                <w:szCs w:val="16"/>
              </w:rPr>
            </w:pPr>
            <w:r w:rsidRPr="00B309A2">
              <w:rPr>
                <w:sz w:val="16"/>
                <w:szCs w:val="16"/>
              </w:rPr>
              <w:t>BR-BD-02.4.02</w:t>
            </w:r>
          </w:p>
        </w:tc>
        <w:tc>
          <w:tcPr>
            <w:tcW w:w="7791" w:type="dxa"/>
          </w:tcPr>
          <w:p w14:paraId="45E2F233" w14:textId="5E78E47C" w:rsidR="00B309A2" w:rsidRPr="00B309A2" w:rsidRDefault="00B309A2" w:rsidP="009D2F14">
            <w:pPr>
              <w:pStyle w:val="Geenafstand"/>
              <w:rPr>
                <w:sz w:val="16"/>
                <w:szCs w:val="16"/>
              </w:rPr>
            </w:pPr>
            <w:r w:rsidRPr="00B309A2">
              <w:rPr>
                <w:sz w:val="16"/>
                <w:szCs w:val="16"/>
              </w:rPr>
              <w:t>Het element '</w:t>
            </w:r>
            <w:proofErr w:type="spellStart"/>
            <w:r w:rsidRPr="00B309A2">
              <w:rPr>
                <w:sz w:val="16"/>
                <w:szCs w:val="16"/>
              </w:rPr>
              <w:t>bd-i:TaxableProfit</w:t>
            </w:r>
            <w:proofErr w:type="spellEnd"/>
            <w:r w:rsidRPr="00B309A2">
              <w:rPr>
                <w:sz w:val="16"/>
                <w:szCs w:val="16"/>
              </w:rPr>
              <w:t xml:space="preserve">' met een referentie naar de context met ALLEEN een </w:t>
            </w:r>
            <w:proofErr w:type="spellStart"/>
            <w:r w:rsidRPr="00B309A2">
              <w:rPr>
                <w:sz w:val="16"/>
                <w:szCs w:val="16"/>
              </w:rPr>
              <w:t>partyDimension</w:t>
            </w:r>
            <w:proofErr w:type="spellEnd"/>
            <w:r w:rsidRPr="00B309A2">
              <w:rPr>
                <w:sz w:val="16"/>
                <w:szCs w:val="16"/>
              </w:rPr>
              <w:t xml:space="preserve"> 'Declarant’ MOET zijn opgenomen INDIEN het element </w:t>
            </w:r>
            <w:proofErr w:type="spellStart"/>
            <w:r w:rsidRPr="00B309A2">
              <w:rPr>
                <w:sz w:val="16"/>
                <w:szCs w:val="16"/>
              </w:rPr>
              <w:t>bd-i:TaxReturnMessageType</w:t>
            </w:r>
            <w:proofErr w:type="spellEnd"/>
            <w:r w:rsidRPr="00B309A2">
              <w:rPr>
                <w:sz w:val="16"/>
                <w:szCs w:val="16"/>
              </w:rPr>
              <w:t xml:space="preserve"> de waarde '64' of '53' of '66' heeft.</w:t>
            </w:r>
          </w:p>
        </w:tc>
      </w:tr>
      <w:tr w:rsidR="00B309A2" w:rsidRPr="00B309A2" w14:paraId="2B0DC882" w14:textId="77777777" w:rsidTr="008779D3">
        <w:tc>
          <w:tcPr>
            <w:tcW w:w="1271" w:type="dxa"/>
          </w:tcPr>
          <w:p w14:paraId="73D06134" w14:textId="77777777" w:rsidR="00B309A2" w:rsidRPr="00B309A2" w:rsidRDefault="00B309A2" w:rsidP="009D2F14">
            <w:pPr>
              <w:pStyle w:val="Geenafstand"/>
              <w:rPr>
                <w:sz w:val="16"/>
                <w:szCs w:val="16"/>
              </w:rPr>
            </w:pPr>
            <w:r w:rsidRPr="00B309A2">
              <w:rPr>
                <w:sz w:val="16"/>
                <w:szCs w:val="16"/>
              </w:rPr>
              <w:t>BR-BD-02.4.03</w:t>
            </w:r>
          </w:p>
        </w:tc>
        <w:tc>
          <w:tcPr>
            <w:tcW w:w="7791" w:type="dxa"/>
          </w:tcPr>
          <w:p w14:paraId="1C2DFB48" w14:textId="77777777" w:rsidR="00B309A2" w:rsidRPr="00B309A2" w:rsidRDefault="00B309A2" w:rsidP="009D2F14">
            <w:pPr>
              <w:pStyle w:val="Geenafstand"/>
              <w:rPr>
                <w:sz w:val="16"/>
                <w:szCs w:val="16"/>
              </w:rPr>
            </w:pPr>
            <w:r w:rsidRPr="00B309A2">
              <w:rPr>
                <w:sz w:val="16"/>
                <w:szCs w:val="16"/>
              </w:rPr>
              <w:t>Het element '</w:t>
            </w:r>
            <w:proofErr w:type="spellStart"/>
            <w:r w:rsidRPr="00B309A2">
              <w:rPr>
                <w:sz w:val="16"/>
                <w:szCs w:val="16"/>
              </w:rPr>
              <w:t>bd-i:TaxReturnMessageType</w:t>
            </w:r>
            <w:proofErr w:type="spellEnd"/>
            <w:r w:rsidRPr="00B309A2">
              <w:rPr>
                <w:sz w:val="16"/>
                <w:szCs w:val="16"/>
              </w:rPr>
              <w:t>' MOET een geldige waarde hebben.</w:t>
            </w:r>
          </w:p>
        </w:tc>
      </w:tr>
      <w:tr w:rsidR="00B309A2" w:rsidRPr="00B309A2" w14:paraId="08BAB632" w14:textId="77777777" w:rsidTr="008779D3">
        <w:tc>
          <w:tcPr>
            <w:tcW w:w="1271" w:type="dxa"/>
          </w:tcPr>
          <w:p w14:paraId="4AD1E46A" w14:textId="77777777" w:rsidR="00B309A2" w:rsidRPr="00B309A2" w:rsidRDefault="00B309A2" w:rsidP="009D2F14">
            <w:pPr>
              <w:pStyle w:val="Geenafstand"/>
              <w:rPr>
                <w:sz w:val="16"/>
                <w:szCs w:val="16"/>
              </w:rPr>
            </w:pPr>
            <w:r w:rsidRPr="00B309A2">
              <w:rPr>
                <w:sz w:val="16"/>
                <w:szCs w:val="16"/>
              </w:rPr>
              <w:t>BR-BD-02.4.04</w:t>
            </w:r>
          </w:p>
        </w:tc>
        <w:tc>
          <w:tcPr>
            <w:tcW w:w="7791" w:type="dxa"/>
          </w:tcPr>
          <w:p w14:paraId="71349165" w14:textId="77777777" w:rsidR="00B309A2" w:rsidRPr="00B309A2" w:rsidRDefault="00B309A2" w:rsidP="009D2F14">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met unieke combinatie van party-dimensie en </w:t>
            </w:r>
            <w:proofErr w:type="spellStart"/>
            <w:r w:rsidRPr="00B309A2">
              <w:rPr>
                <w:sz w:val="16"/>
                <w:szCs w:val="16"/>
              </w:rPr>
              <w:t>identifier</w:t>
            </w:r>
            <w:proofErr w:type="spellEnd"/>
            <w:r w:rsidRPr="00B309A2">
              <w:rPr>
                <w:sz w:val="16"/>
                <w:szCs w:val="16"/>
              </w:rPr>
              <w:t xml:space="preserve"> op root-niveau van de </w:t>
            </w:r>
            <w:proofErr w:type="spellStart"/>
            <w:r w:rsidRPr="00B309A2">
              <w:rPr>
                <w:sz w:val="16"/>
                <w:szCs w:val="16"/>
              </w:rPr>
              <w:t>instance</w:t>
            </w:r>
            <w:proofErr w:type="spellEnd"/>
            <w:r w:rsidRPr="00B309A2">
              <w:rPr>
                <w:sz w:val="16"/>
                <w:szCs w:val="16"/>
              </w:rPr>
              <w:t xml:space="preserve">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8836C0" w:rsidRPr="00B309A2" w14:paraId="1EBDBDAD" w14:textId="77777777" w:rsidTr="008779D3">
        <w:tc>
          <w:tcPr>
            <w:tcW w:w="1271" w:type="dxa"/>
          </w:tcPr>
          <w:p w14:paraId="7DEC6238" w14:textId="77777777" w:rsidR="008836C0" w:rsidRPr="00B309A2" w:rsidRDefault="008836C0" w:rsidP="008836C0">
            <w:pPr>
              <w:pStyle w:val="Geenafstand"/>
              <w:rPr>
                <w:sz w:val="16"/>
                <w:szCs w:val="16"/>
              </w:rPr>
            </w:pPr>
            <w:r w:rsidRPr="00B309A2">
              <w:rPr>
                <w:sz w:val="16"/>
                <w:szCs w:val="16"/>
              </w:rPr>
              <w:t>BR-BD-02.4.05</w:t>
            </w:r>
          </w:p>
        </w:tc>
        <w:tc>
          <w:tcPr>
            <w:tcW w:w="7791" w:type="dxa"/>
          </w:tcPr>
          <w:p w14:paraId="7080F82D" w14:textId="018BE0D3" w:rsidR="008836C0" w:rsidRPr="00B309A2" w:rsidRDefault="00D10A28" w:rsidP="008836C0">
            <w:pPr>
              <w:pStyle w:val="Geenafstand"/>
              <w:rPr>
                <w:sz w:val="16"/>
                <w:szCs w:val="16"/>
              </w:rPr>
            </w:pPr>
            <w:r>
              <w:rPr>
                <w:sz w:val="16"/>
                <w:szCs w:val="16"/>
              </w:rPr>
              <w:t>Vervallen</w:t>
            </w:r>
          </w:p>
        </w:tc>
      </w:tr>
      <w:tr w:rsidR="008836C0" w:rsidRPr="00B309A2" w14:paraId="5905FB13" w14:textId="77777777" w:rsidTr="008779D3">
        <w:tc>
          <w:tcPr>
            <w:tcW w:w="1271" w:type="dxa"/>
          </w:tcPr>
          <w:p w14:paraId="70225BE7" w14:textId="77777777" w:rsidR="008836C0" w:rsidRPr="00B309A2" w:rsidRDefault="008836C0" w:rsidP="008836C0">
            <w:pPr>
              <w:pStyle w:val="Geenafstand"/>
              <w:rPr>
                <w:sz w:val="16"/>
                <w:szCs w:val="16"/>
              </w:rPr>
            </w:pPr>
            <w:r w:rsidRPr="00B309A2">
              <w:rPr>
                <w:sz w:val="16"/>
                <w:szCs w:val="16"/>
              </w:rPr>
              <w:t>BR-BD-02.4.06</w:t>
            </w:r>
          </w:p>
        </w:tc>
        <w:tc>
          <w:tcPr>
            <w:tcW w:w="7791" w:type="dxa"/>
          </w:tcPr>
          <w:p w14:paraId="712CA6C0" w14:textId="3A72B1F3" w:rsidR="008836C0" w:rsidRPr="00B309A2" w:rsidRDefault="00D10A28" w:rsidP="008836C0">
            <w:pPr>
              <w:pStyle w:val="Geenafstand"/>
              <w:rPr>
                <w:sz w:val="16"/>
                <w:szCs w:val="16"/>
              </w:rPr>
            </w:pPr>
            <w:r>
              <w:rPr>
                <w:sz w:val="16"/>
                <w:szCs w:val="16"/>
              </w:rPr>
              <w:t>Vervallen</w:t>
            </w:r>
          </w:p>
        </w:tc>
      </w:tr>
      <w:tr w:rsidR="008836C0" w:rsidRPr="00B309A2" w14:paraId="5C4CA5F0" w14:textId="77777777" w:rsidTr="008779D3">
        <w:tc>
          <w:tcPr>
            <w:tcW w:w="1271" w:type="dxa"/>
          </w:tcPr>
          <w:p w14:paraId="557DF453" w14:textId="77777777" w:rsidR="008836C0" w:rsidRPr="00B309A2" w:rsidRDefault="008836C0" w:rsidP="008836C0">
            <w:pPr>
              <w:pStyle w:val="Geenafstand"/>
              <w:rPr>
                <w:sz w:val="16"/>
                <w:szCs w:val="16"/>
              </w:rPr>
            </w:pPr>
            <w:r>
              <w:rPr>
                <w:sz w:val="16"/>
                <w:szCs w:val="16"/>
              </w:rPr>
              <w:t>BR-BD-02.4.07</w:t>
            </w:r>
          </w:p>
        </w:tc>
        <w:tc>
          <w:tcPr>
            <w:tcW w:w="7791" w:type="dxa"/>
          </w:tcPr>
          <w:p w14:paraId="5C12E79F" w14:textId="77777777" w:rsidR="008836C0" w:rsidRPr="00B309A2" w:rsidRDefault="008836C0" w:rsidP="008836C0">
            <w:pPr>
              <w:pStyle w:val="Geenafstand"/>
              <w:rPr>
                <w:sz w:val="16"/>
                <w:szCs w:val="16"/>
              </w:rPr>
            </w:pPr>
            <w:r w:rsidRPr="003C0227">
              <w:rPr>
                <w:sz w:val="16"/>
                <w:szCs w:val="16"/>
              </w:rPr>
              <w:t xml:space="preserve">Elementen in de </w:t>
            </w:r>
            <w:proofErr w:type="spellStart"/>
            <w:r w:rsidRPr="003C0227">
              <w:rPr>
                <w:sz w:val="16"/>
                <w:szCs w:val="16"/>
              </w:rPr>
              <w:t>tuple</w:t>
            </w:r>
            <w:proofErr w:type="spellEnd"/>
            <w:r w:rsidRPr="003C0227">
              <w:rPr>
                <w:sz w:val="16"/>
                <w:szCs w:val="16"/>
              </w:rPr>
              <w:t xml:space="preserve"> MOETEN verwijzen naar een context met een daartoe toegestane dimensionering.</w:t>
            </w:r>
          </w:p>
        </w:tc>
      </w:tr>
      <w:tr w:rsidR="004F716C" w:rsidRPr="00B309A2" w14:paraId="1042B060" w14:textId="77777777" w:rsidTr="008779D3">
        <w:tc>
          <w:tcPr>
            <w:tcW w:w="1271" w:type="dxa"/>
          </w:tcPr>
          <w:p w14:paraId="1A027BD7" w14:textId="5EE23FE3" w:rsidR="004F716C" w:rsidRPr="004F716C" w:rsidRDefault="004F716C" w:rsidP="004F716C">
            <w:pPr>
              <w:pStyle w:val="Geenafstand"/>
              <w:rPr>
                <w:sz w:val="16"/>
                <w:szCs w:val="16"/>
              </w:rPr>
            </w:pPr>
            <w:r w:rsidRPr="004F716C">
              <w:rPr>
                <w:sz w:val="16"/>
                <w:szCs w:val="16"/>
              </w:rPr>
              <w:t xml:space="preserve">BR-BD-02.4.08 </w:t>
            </w:r>
          </w:p>
          <w:p w14:paraId="6C55963C" w14:textId="77777777" w:rsidR="004F716C" w:rsidRPr="004F716C" w:rsidRDefault="004F716C" w:rsidP="004F716C">
            <w:pPr>
              <w:pStyle w:val="Geenafstand"/>
              <w:rPr>
                <w:sz w:val="16"/>
                <w:szCs w:val="16"/>
              </w:rPr>
            </w:pPr>
          </w:p>
          <w:p w14:paraId="2EF3A6A2" w14:textId="66993FC9" w:rsidR="004F716C" w:rsidRPr="00B309A2" w:rsidRDefault="004F716C" w:rsidP="004F716C">
            <w:pPr>
              <w:pStyle w:val="Geenafstand"/>
              <w:rPr>
                <w:sz w:val="16"/>
                <w:szCs w:val="16"/>
              </w:rPr>
            </w:pPr>
          </w:p>
        </w:tc>
        <w:tc>
          <w:tcPr>
            <w:tcW w:w="7791" w:type="dxa"/>
          </w:tcPr>
          <w:p w14:paraId="544C5AC2" w14:textId="0291066A" w:rsidR="004F716C" w:rsidRPr="00B309A2" w:rsidRDefault="004F716C" w:rsidP="00117161">
            <w:pPr>
              <w:pStyle w:val="Geenafstand"/>
              <w:rPr>
                <w:sz w:val="16"/>
                <w:szCs w:val="16"/>
              </w:rPr>
            </w:pPr>
            <w:r w:rsidRPr="004F716C">
              <w:rPr>
                <w:sz w:val="16"/>
                <w:szCs w:val="16"/>
              </w:rPr>
              <w:t xml:space="preserve">Element MOET onder de </w:t>
            </w:r>
            <w:proofErr w:type="spellStart"/>
            <w:r w:rsidRPr="004F716C">
              <w:rPr>
                <w:sz w:val="16"/>
                <w:szCs w:val="16"/>
              </w:rPr>
              <w:t>tuple</w:t>
            </w:r>
            <w:proofErr w:type="spellEnd"/>
            <w:r w:rsidRPr="004F716C">
              <w:rPr>
                <w:sz w:val="16"/>
                <w:szCs w:val="16"/>
              </w:rPr>
              <w:t xml:space="preserve"> </w:t>
            </w:r>
            <w:proofErr w:type="spellStart"/>
            <w:r w:rsidRPr="004F716C">
              <w:rPr>
                <w:sz w:val="16"/>
                <w:szCs w:val="16"/>
              </w:rPr>
              <w:t>bd</w:t>
            </w:r>
            <w:proofErr w:type="spellEnd"/>
            <w:r w:rsidRPr="004F716C">
              <w:rPr>
                <w:sz w:val="16"/>
                <w:szCs w:val="16"/>
              </w:rPr>
              <w:t>-t: OwnHouseDebtDeductibleInterestOtherThanTaxAdministrationSpecification in het bericht zijn opgenomen INDIEN het element bd-i:OwnHouseDebtDeductibleInterestOtherThanTaxAdministrationLoanSumOriginalCurrency is opgenomen.</w:t>
            </w:r>
          </w:p>
        </w:tc>
      </w:tr>
      <w:tr w:rsidR="004F716C" w:rsidRPr="00B309A2" w14:paraId="2F4FD06D" w14:textId="77777777" w:rsidTr="008779D3">
        <w:tc>
          <w:tcPr>
            <w:tcW w:w="1271" w:type="dxa"/>
          </w:tcPr>
          <w:p w14:paraId="08DB2065" w14:textId="49BB5F22" w:rsidR="004F716C" w:rsidRPr="00B309A2" w:rsidRDefault="004F716C" w:rsidP="008836C0">
            <w:pPr>
              <w:pStyle w:val="Geenafstand"/>
              <w:rPr>
                <w:sz w:val="16"/>
                <w:szCs w:val="16"/>
              </w:rPr>
            </w:pPr>
            <w:r w:rsidRPr="004F716C">
              <w:rPr>
                <w:sz w:val="16"/>
                <w:szCs w:val="16"/>
              </w:rPr>
              <w:t>BR-BD-02.4.09</w:t>
            </w:r>
          </w:p>
        </w:tc>
        <w:tc>
          <w:tcPr>
            <w:tcW w:w="7791" w:type="dxa"/>
          </w:tcPr>
          <w:p w14:paraId="59766D66" w14:textId="10AFD033" w:rsidR="004F716C" w:rsidRPr="00B309A2" w:rsidRDefault="004F716C" w:rsidP="00117161">
            <w:pPr>
              <w:pStyle w:val="Geenafstand"/>
              <w:rPr>
                <w:sz w:val="16"/>
                <w:szCs w:val="16"/>
              </w:rPr>
            </w:pPr>
            <w:r w:rsidRPr="004F716C">
              <w:rPr>
                <w:sz w:val="16"/>
                <w:szCs w:val="16"/>
              </w:rPr>
              <w:t xml:space="preserve">Element MOET onder de </w:t>
            </w:r>
            <w:proofErr w:type="spellStart"/>
            <w:r w:rsidRPr="004F716C">
              <w:rPr>
                <w:sz w:val="16"/>
                <w:szCs w:val="16"/>
              </w:rPr>
              <w:t>tuple</w:t>
            </w:r>
            <w:proofErr w:type="spellEnd"/>
            <w:r w:rsidRPr="004F716C">
              <w:rPr>
                <w:sz w:val="16"/>
                <w:szCs w:val="16"/>
              </w:rPr>
              <w:t xml:space="preserve"> </w:t>
            </w:r>
            <w:proofErr w:type="spellStart"/>
            <w:r w:rsidRPr="004F716C">
              <w:rPr>
                <w:sz w:val="16"/>
                <w:szCs w:val="16"/>
              </w:rPr>
              <w:t>bd</w:t>
            </w:r>
            <w:proofErr w:type="spellEnd"/>
            <w:r w:rsidRPr="004F716C">
              <w:rPr>
                <w:sz w:val="16"/>
                <w:szCs w:val="16"/>
              </w:rPr>
              <w:t>-t: OwnHouseDebtDeductibleInterestOtherThanTaxAdministrationSpecification in het bericht zijn opgenomen INDIEN het element bd-i:OwnHouseDebtDeductibleInterestOtherThanTaxAdministrationLoanSumBalanceOriginalCurrency is opgenomen.</w:t>
            </w:r>
          </w:p>
        </w:tc>
      </w:tr>
      <w:tr w:rsidR="005A4DC4" w:rsidRPr="00B309A2" w14:paraId="4F4CA94E" w14:textId="77777777" w:rsidTr="008779D3">
        <w:tc>
          <w:tcPr>
            <w:tcW w:w="1271" w:type="dxa"/>
          </w:tcPr>
          <w:p w14:paraId="3AED931C" w14:textId="02265F32" w:rsidR="005A4DC4" w:rsidRPr="00B309A2" w:rsidRDefault="005A4DC4" w:rsidP="008836C0">
            <w:pPr>
              <w:pStyle w:val="Geenafstand"/>
              <w:rPr>
                <w:sz w:val="16"/>
                <w:szCs w:val="16"/>
              </w:rPr>
            </w:pPr>
            <w:r>
              <w:rPr>
                <w:sz w:val="16"/>
                <w:szCs w:val="16"/>
              </w:rPr>
              <w:t>BR-BD-02.4.10</w:t>
            </w:r>
          </w:p>
        </w:tc>
        <w:tc>
          <w:tcPr>
            <w:tcW w:w="7791" w:type="dxa"/>
          </w:tcPr>
          <w:p w14:paraId="4731746F" w14:textId="3A21CE7A" w:rsidR="005A4DC4" w:rsidRPr="00B309A2" w:rsidRDefault="00D10A28" w:rsidP="005A4DC4">
            <w:pPr>
              <w:pStyle w:val="Geenafstand"/>
            </w:pPr>
            <w:proofErr w:type="spellStart"/>
            <w:r>
              <w:rPr>
                <w:sz w:val="16"/>
                <w:szCs w:val="16"/>
                <w:lang w:val="en-US"/>
              </w:rPr>
              <w:t>Vervallen</w:t>
            </w:r>
            <w:proofErr w:type="spellEnd"/>
          </w:p>
        </w:tc>
      </w:tr>
      <w:tr w:rsidR="00695843" w:rsidRPr="00B309A2" w14:paraId="53487B9B" w14:textId="77777777" w:rsidTr="008779D3">
        <w:tc>
          <w:tcPr>
            <w:tcW w:w="1271" w:type="dxa"/>
          </w:tcPr>
          <w:p w14:paraId="0BCFAB94" w14:textId="7DD8836E" w:rsidR="00695843" w:rsidRDefault="00695843" w:rsidP="008836C0">
            <w:pPr>
              <w:pStyle w:val="Geenafstand"/>
              <w:rPr>
                <w:sz w:val="16"/>
                <w:szCs w:val="16"/>
              </w:rPr>
            </w:pPr>
            <w:r>
              <w:rPr>
                <w:sz w:val="16"/>
                <w:szCs w:val="16"/>
              </w:rPr>
              <w:t>BR-BD-02.4.11</w:t>
            </w:r>
          </w:p>
        </w:tc>
        <w:tc>
          <w:tcPr>
            <w:tcW w:w="7791" w:type="dxa"/>
          </w:tcPr>
          <w:p w14:paraId="4CB17518" w14:textId="28B9D550" w:rsidR="00695843" w:rsidRPr="00C812D1" w:rsidRDefault="00695843" w:rsidP="00695843">
            <w:pPr>
              <w:spacing w:line="240" w:lineRule="auto"/>
              <w:rPr>
                <w:rFonts w:asciiTheme="minorHAnsi" w:hAnsiTheme="minorHAnsi"/>
                <w:sz w:val="16"/>
                <w:szCs w:val="16"/>
              </w:rPr>
            </w:pPr>
            <w:r w:rsidRPr="00C812D1">
              <w:rPr>
                <w:rFonts w:asciiTheme="minorHAnsi" w:hAnsiTheme="minorHAnsi"/>
                <w:sz w:val="16"/>
                <w:szCs w:val="16"/>
              </w:rPr>
              <w:t xml:space="preserve">Element MOET onder de </w:t>
            </w:r>
            <w:proofErr w:type="spellStart"/>
            <w:r w:rsidRPr="00C812D1">
              <w:rPr>
                <w:rFonts w:asciiTheme="minorHAnsi" w:hAnsiTheme="minorHAnsi"/>
                <w:sz w:val="16"/>
                <w:szCs w:val="16"/>
              </w:rPr>
              <w:t>tuple</w:t>
            </w:r>
            <w:proofErr w:type="spellEnd"/>
            <w:r w:rsidRPr="00C812D1">
              <w:rPr>
                <w:rFonts w:asciiTheme="minorHAnsi" w:hAnsiTheme="minorHAnsi"/>
                <w:sz w:val="16"/>
                <w:szCs w:val="16"/>
              </w:rPr>
              <w:t xml:space="preserve"> '</w:t>
            </w:r>
            <w:proofErr w:type="spellStart"/>
            <w:r w:rsidRPr="00695843">
              <w:rPr>
                <w:rFonts w:asciiTheme="minorHAnsi" w:hAnsiTheme="minorHAnsi"/>
                <w:sz w:val="16"/>
                <w:szCs w:val="16"/>
              </w:rPr>
              <w:t>bd-t:</w:t>
            </w:r>
            <w:r w:rsidRPr="00C812D1">
              <w:rPr>
                <w:rFonts w:asciiTheme="minorHAnsi" w:hAnsiTheme="minorHAnsi"/>
                <w:sz w:val="16"/>
                <w:szCs w:val="16"/>
              </w:rPr>
              <w:t>PresentWorkSpecification</w:t>
            </w:r>
            <w:proofErr w:type="spellEnd"/>
            <w:r w:rsidRPr="00C812D1">
              <w:rPr>
                <w:rFonts w:asciiTheme="minorHAnsi" w:hAnsiTheme="minorHAnsi"/>
                <w:sz w:val="16"/>
                <w:szCs w:val="16"/>
              </w:rPr>
              <w:t>' in het bericht zijn opgenomen INDIEN één van de elementen ‘</w:t>
            </w:r>
            <w:proofErr w:type="spellStart"/>
            <w:r w:rsidRPr="00695843">
              <w:rPr>
                <w:rFonts w:asciiTheme="minorHAnsi" w:hAnsiTheme="minorHAnsi"/>
                <w:sz w:val="16"/>
                <w:szCs w:val="16"/>
              </w:rPr>
              <w:t>bd-i:PresentWorkEmployerOrBenefitsAgencyName</w:t>
            </w:r>
            <w:proofErr w:type="spellEnd"/>
            <w:r w:rsidRPr="00C812D1">
              <w:rPr>
                <w:rFonts w:asciiTheme="minorHAnsi" w:hAnsiTheme="minorHAnsi"/>
                <w:sz w:val="16"/>
                <w:szCs w:val="16"/>
              </w:rPr>
              <w:t>’, ‘</w:t>
            </w:r>
            <w:proofErr w:type="spellStart"/>
            <w:r w:rsidRPr="00C812D1">
              <w:rPr>
                <w:rFonts w:asciiTheme="minorHAnsi" w:hAnsiTheme="minorHAnsi"/>
                <w:sz w:val="16"/>
                <w:szCs w:val="16"/>
              </w:rPr>
              <w:t>bd-i:PresentWorkWages</w:t>
            </w:r>
            <w:proofErr w:type="spellEnd"/>
            <w:r w:rsidRPr="00C812D1">
              <w:rPr>
                <w:rFonts w:asciiTheme="minorHAnsi" w:hAnsiTheme="minorHAnsi"/>
                <w:sz w:val="16"/>
                <w:szCs w:val="16"/>
              </w:rPr>
              <w:t>’ of ‘</w:t>
            </w:r>
            <w:proofErr w:type="spellStart"/>
            <w:r w:rsidRPr="00C812D1">
              <w:rPr>
                <w:rFonts w:asciiTheme="minorHAnsi" w:hAnsiTheme="minorHAnsi"/>
                <w:sz w:val="16"/>
                <w:szCs w:val="16"/>
              </w:rPr>
              <w:t>bd-i:PresentWorkWithheldWageLevy</w:t>
            </w:r>
            <w:proofErr w:type="spellEnd"/>
            <w:r w:rsidRPr="00C812D1">
              <w:rPr>
                <w:rFonts w:asciiTheme="minorHAnsi" w:hAnsiTheme="minorHAnsi"/>
                <w:sz w:val="16"/>
                <w:szCs w:val="16"/>
              </w:rPr>
              <w:t xml:space="preserve">’ onder diezelfde </w:t>
            </w:r>
            <w:proofErr w:type="spellStart"/>
            <w:r w:rsidRPr="00C812D1">
              <w:rPr>
                <w:rFonts w:asciiTheme="minorHAnsi" w:hAnsiTheme="minorHAnsi"/>
                <w:sz w:val="16"/>
                <w:szCs w:val="16"/>
              </w:rPr>
              <w:t>tuple</w:t>
            </w:r>
            <w:proofErr w:type="spellEnd"/>
            <w:r w:rsidRPr="00C812D1">
              <w:rPr>
                <w:rFonts w:asciiTheme="minorHAnsi" w:hAnsiTheme="minorHAnsi"/>
                <w:sz w:val="16"/>
                <w:szCs w:val="16"/>
              </w:rPr>
              <w:t xml:space="preserve"> </w:t>
            </w:r>
          </w:p>
          <w:p w14:paraId="38F61320" w14:textId="6C343AA0" w:rsidR="00695843" w:rsidRPr="005A4DC4" w:rsidRDefault="00695843" w:rsidP="00695843">
            <w:pPr>
              <w:spacing w:line="240" w:lineRule="auto"/>
              <w:rPr>
                <w:sz w:val="16"/>
                <w:szCs w:val="16"/>
                <w:lang w:val="en-US"/>
              </w:rPr>
            </w:pPr>
            <w:r w:rsidRPr="00695843">
              <w:rPr>
                <w:rFonts w:asciiTheme="minorHAnsi" w:hAnsiTheme="minorHAnsi"/>
                <w:sz w:val="16"/>
                <w:szCs w:val="16"/>
                <w:lang w:val="en-US"/>
              </w:rPr>
              <w:t xml:space="preserve">is </w:t>
            </w:r>
            <w:proofErr w:type="spellStart"/>
            <w:r w:rsidRPr="00695843">
              <w:rPr>
                <w:rFonts w:asciiTheme="minorHAnsi" w:hAnsiTheme="minorHAnsi"/>
                <w:sz w:val="16"/>
                <w:szCs w:val="16"/>
                <w:lang w:val="en-US"/>
              </w:rPr>
              <w:t>opgenomen</w:t>
            </w:r>
            <w:proofErr w:type="spellEnd"/>
            <w:r w:rsidRPr="00695843">
              <w:rPr>
                <w:rFonts w:asciiTheme="minorHAnsi" w:hAnsiTheme="minorHAnsi"/>
                <w:sz w:val="16"/>
                <w:szCs w:val="16"/>
                <w:lang w:val="en-US"/>
              </w:rPr>
              <w:t>.</w:t>
            </w:r>
          </w:p>
        </w:tc>
      </w:tr>
      <w:tr w:rsidR="00695843" w:rsidRPr="00B309A2" w14:paraId="2C4FD385" w14:textId="77777777" w:rsidTr="008779D3">
        <w:tc>
          <w:tcPr>
            <w:tcW w:w="1271" w:type="dxa"/>
          </w:tcPr>
          <w:p w14:paraId="39428BE1" w14:textId="3BEF4C86" w:rsidR="00695843" w:rsidRDefault="00695843" w:rsidP="008836C0">
            <w:pPr>
              <w:pStyle w:val="Geenafstand"/>
              <w:rPr>
                <w:sz w:val="16"/>
                <w:szCs w:val="16"/>
              </w:rPr>
            </w:pPr>
            <w:r>
              <w:rPr>
                <w:sz w:val="16"/>
                <w:szCs w:val="16"/>
              </w:rPr>
              <w:t>BR-BD-02.4.12</w:t>
            </w:r>
          </w:p>
        </w:tc>
        <w:tc>
          <w:tcPr>
            <w:tcW w:w="7791" w:type="dxa"/>
          </w:tcPr>
          <w:p w14:paraId="48FCFBAC" w14:textId="2D85995D" w:rsidR="00695843" w:rsidRPr="00C812D1" w:rsidRDefault="00695843" w:rsidP="005A4DC4">
            <w:pPr>
              <w:pStyle w:val="Geenafstand"/>
              <w:rPr>
                <w:sz w:val="16"/>
                <w:szCs w:val="16"/>
              </w:rPr>
            </w:pPr>
            <w:r w:rsidRPr="00C812D1">
              <w:rPr>
                <w:sz w:val="16"/>
                <w:szCs w:val="16"/>
              </w:rPr>
              <w:t xml:space="preserve">Element MOET onder de </w:t>
            </w:r>
            <w:proofErr w:type="spellStart"/>
            <w:r w:rsidRPr="00C812D1">
              <w:rPr>
                <w:sz w:val="16"/>
                <w:szCs w:val="16"/>
              </w:rPr>
              <w:t>tuple</w:t>
            </w:r>
            <w:proofErr w:type="spellEnd"/>
            <w:r w:rsidRPr="00C812D1">
              <w:rPr>
                <w:sz w:val="16"/>
                <w:szCs w:val="16"/>
              </w:rPr>
              <w:t xml:space="preserve"> ‘</w:t>
            </w:r>
            <w:proofErr w:type="spellStart"/>
            <w:r w:rsidRPr="00C812D1">
              <w:rPr>
                <w:sz w:val="16"/>
                <w:szCs w:val="16"/>
              </w:rPr>
              <w:t>bd-t:PreviousWorkSpecification</w:t>
            </w:r>
            <w:proofErr w:type="spellEnd"/>
            <w:r w:rsidRPr="00C812D1">
              <w:rPr>
                <w:sz w:val="16"/>
                <w:szCs w:val="16"/>
              </w:rPr>
              <w:t>' in het bericht zijn opgenomen INDIEN één van de elementen ‘</w:t>
            </w:r>
            <w:proofErr w:type="spellStart"/>
            <w:r w:rsidRPr="00695843">
              <w:rPr>
                <w:sz w:val="16"/>
                <w:szCs w:val="16"/>
              </w:rPr>
              <w:t>bd-i:PreviousWorkBenefitsAgencyName</w:t>
            </w:r>
            <w:proofErr w:type="spellEnd"/>
            <w:r w:rsidRPr="00C812D1">
              <w:rPr>
                <w:sz w:val="16"/>
                <w:szCs w:val="16"/>
              </w:rPr>
              <w:t>’, ‘</w:t>
            </w:r>
            <w:proofErr w:type="spellStart"/>
            <w:r w:rsidRPr="00695843">
              <w:rPr>
                <w:sz w:val="16"/>
                <w:szCs w:val="16"/>
              </w:rPr>
              <w:t>bd-i:PreviousWorkIncomeAmount</w:t>
            </w:r>
            <w:proofErr w:type="spellEnd"/>
            <w:r w:rsidRPr="00C812D1">
              <w:rPr>
                <w:sz w:val="16"/>
                <w:szCs w:val="16"/>
              </w:rPr>
              <w:t>’ of ‘</w:t>
            </w:r>
            <w:proofErr w:type="spellStart"/>
            <w:r w:rsidRPr="00695843">
              <w:rPr>
                <w:sz w:val="16"/>
                <w:szCs w:val="16"/>
              </w:rPr>
              <w:t>bd-i:PreviousWorkWithheldWageLevy</w:t>
            </w:r>
            <w:proofErr w:type="spellEnd"/>
            <w:r w:rsidRPr="00C812D1">
              <w:rPr>
                <w:sz w:val="16"/>
                <w:szCs w:val="16"/>
              </w:rPr>
              <w:t xml:space="preserve">’ onder diezelfde </w:t>
            </w:r>
            <w:proofErr w:type="spellStart"/>
            <w:r w:rsidRPr="00C812D1">
              <w:rPr>
                <w:sz w:val="16"/>
                <w:szCs w:val="16"/>
              </w:rPr>
              <w:t>tuple</w:t>
            </w:r>
            <w:proofErr w:type="spellEnd"/>
            <w:r w:rsidRPr="00C812D1">
              <w:rPr>
                <w:sz w:val="16"/>
                <w:szCs w:val="16"/>
              </w:rPr>
              <w:t xml:space="preserve"> is opgenomen.</w:t>
            </w:r>
          </w:p>
        </w:tc>
      </w:tr>
      <w:tr w:rsidR="00695843" w:rsidRPr="001C6617" w14:paraId="4BE8F460" w14:textId="77777777" w:rsidTr="008779D3">
        <w:tc>
          <w:tcPr>
            <w:tcW w:w="1271" w:type="dxa"/>
          </w:tcPr>
          <w:p w14:paraId="5B8DEE4C" w14:textId="44CEFFFE" w:rsidR="00695843" w:rsidRDefault="00695843" w:rsidP="008836C0">
            <w:pPr>
              <w:pStyle w:val="Geenafstand"/>
              <w:rPr>
                <w:sz w:val="16"/>
                <w:szCs w:val="16"/>
              </w:rPr>
            </w:pPr>
            <w:r>
              <w:rPr>
                <w:sz w:val="16"/>
                <w:szCs w:val="16"/>
              </w:rPr>
              <w:t>BR-BD-02.4.13</w:t>
            </w:r>
          </w:p>
        </w:tc>
        <w:tc>
          <w:tcPr>
            <w:tcW w:w="7791" w:type="dxa"/>
          </w:tcPr>
          <w:p w14:paraId="66410009" w14:textId="77777777" w:rsidR="00695843" w:rsidRPr="00C812D1" w:rsidRDefault="00695843" w:rsidP="00695843">
            <w:pPr>
              <w:spacing w:line="240" w:lineRule="auto"/>
              <w:rPr>
                <w:rFonts w:asciiTheme="minorHAnsi" w:hAnsiTheme="minorHAnsi"/>
                <w:sz w:val="16"/>
                <w:szCs w:val="16"/>
              </w:rPr>
            </w:pPr>
            <w:r w:rsidRPr="00C812D1">
              <w:rPr>
                <w:rFonts w:asciiTheme="minorHAnsi" w:hAnsiTheme="minorHAnsi"/>
                <w:sz w:val="16"/>
                <w:szCs w:val="16"/>
              </w:rPr>
              <w:t xml:space="preserve">Element MOET onder de </w:t>
            </w:r>
            <w:proofErr w:type="spellStart"/>
            <w:r w:rsidRPr="00C812D1">
              <w:rPr>
                <w:rFonts w:asciiTheme="minorHAnsi" w:hAnsiTheme="minorHAnsi"/>
                <w:sz w:val="16"/>
                <w:szCs w:val="16"/>
              </w:rPr>
              <w:t>tuple</w:t>
            </w:r>
            <w:proofErr w:type="spellEnd"/>
            <w:r w:rsidRPr="00C812D1">
              <w:rPr>
                <w:rFonts w:asciiTheme="minorHAnsi" w:hAnsiTheme="minorHAnsi"/>
                <w:sz w:val="16"/>
                <w:szCs w:val="16"/>
              </w:rPr>
              <w:t xml:space="preserve"> ‘</w:t>
            </w:r>
            <w:proofErr w:type="spellStart"/>
            <w:r w:rsidRPr="00C812D1">
              <w:rPr>
                <w:rFonts w:asciiTheme="minorHAnsi" w:hAnsiTheme="minorHAnsi"/>
                <w:sz w:val="16"/>
                <w:szCs w:val="16"/>
              </w:rPr>
              <w:t>bd-t:RedemptionAnnuitiesCoveredByWagetaxSpecification</w:t>
            </w:r>
            <w:proofErr w:type="spellEnd"/>
            <w:r w:rsidRPr="00C812D1">
              <w:rPr>
                <w:rFonts w:asciiTheme="minorHAnsi" w:hAnsiTheme="minorHAnsi"/>
                <w:sz w:val="16"/>
                <w:szCs w:val="16"/>
              </w:rPr>
              <w:t>’ in het bericht zijn opgenomen INDIEN één van de elementen ‘</w:t>
            </w:r>
            <w:proofErr w:type="spellStart"/>
            <w:r w:rsidRPr="00695843">
              <w:rPr>
                <w:rFonts w:asciiTheme="minorHAnsi" w:hAnsiTheme="minorHAnsi"/>
                <w:sz w:val="16"/>
                <w:szCs w:val="16"/>
              </w:rPr>
              <w:t>bd-i:RedemptionAnnuitiesCoveredByWagetaxAnnuityRedemption</w:t>
            </w:r>
            <w:proofErr w:type="spellEnd"/>
            <w:r w:rsidRPr="00C812D1">
              <w:rPr>
                <w:rFonts w:asciiTheme="minorHAnsi" w:hAnsiTheme="minorHAnsi"/>
                <w:sz w:val="16"/>
                <w:szCs w:val="16"/>
              </w:rPr>
              <w:t>’,</w:t>
            </w:r>
          </w:p>
          <w:p w14:paraId="66AB5559" w14:textId="77777777" w:rsidR="00695843" w:rsidRPr="00C812D1" w:rsidRDefault="00695843" w:rsidP="00695843">
            <w:pPr>
              <w:spacing w:line="240" w:lineRule="auto"/>
              <w:rPr>
                <w:rFonts w:asciiTheme="minorHAnsi" w:hAnsiTheme="minorHAnsi"/>
                <w:sz w:val="16"/>
                <w:szCs w:val="16"/>
                <w:lang w:val="en-US"/>
              </w:rPr>
            </w:pPr>
            <w:r w:rsidRPr="00695843">
              <w:rPr>
                <w:rFonts w:asciiTheme="minorHAnsi" w:hAnsiTheme="minorHAnsi"/>
                <w:sz w:val="16"/>
                <w:szCs w:val="16"/>
                <w:lang w:val="en-US"/>
              </w:rPr>
              <w:t>‘</w:t>
            </w:r>
            <w:proofErr w:type="spellStart"/>
            <w:r w:rsidRPr="00C812D1">
              <w:rPr>
                <w:rFonts w:asciiTheme="minorHAnsi" w:hAnsiTheme="minorHAnsi"/>
                <w:sz w:val="16"/>
                <w:szCs w:val="16"/>
                <w:lang w:val="en-US"/>
              </w:rPr>
              <w:t>bd-i:RedemptionAnnuitiesCoveredByWagetaxPayingAgencyName</w:t>
            </w:r>
            <w:proofErr w:type="spellEnd"/>
            <w:r w:rsidRPr="00C812D1">
              <w:rPr>
                <w:rFonts w:asciiTheme="minorHAnsi" w:hAnsiTheme="minorHAnsi"/>
                <w:sz w:val="16"/>
                <w:szCs w:val="16"/>
                <w:lang w:val="en-US"/>
              </w:rPr>
              <w:t xml:space="preserve"> of </w:t>
            </w:r>
          </w:p>
          <w:p w14:paraId="6EFBC607" w14:textId="33A78FB6" w:rsidR="00695843" w:rsidRPr="005A4DC4" w:rsidRDefault="00695843" w:rsidP="003B749A">
            <w:pPr>
              <w:spacing w:line="240" w:lineRule="auto"/>
              <w:rPr>
                <w:sz w:val="16"/>
                <w:szCs w:val="16"/>
                <w:lang w:val="en-US"/>
              </w:rPr>
            </w:pPr>
            <w:r w:rsidRPr="00695843">
              <w:rPr>
                <w:rFonts w:asciiTheme="minorHAnsi" w:hAnsiTheme="minorHAnsi"/>
                <w:sz w:val="16"/>
                <w:szCs w:val="16"/>
                <w:lang w:val="en-US"/>
              </w:rPr>
              <w:t>‘</w:t>
            </w:r>
            <w:proofErr w:type="spellStart"/>
            <w:r w:rsidRPr="00C812D1">
              <w:rPr>
                <w:rFonts w:asciiTheme="minorHAnsi" w:hAnsiTheme="minorHAnsi"/>
                <w:sz w:val="16"/>
                <w:szCs w:val="16"/>
                <w:lang w:val="en-US"/>
              </w:rPr>
              <w:t>bd-i:RedemptionAnnuitiesCoveredByWagetaxWageLevy</w:t>
            </w:r>
            <w:proofErr w:type="spellEnd"/>
            <w:r w:rsidRPr="00695843">
              <w:rPr>
                <w:rFonts w:asciiTheme="minorHAnsi" w:hAnsiTheme="minorHAnsi"/>
                <w:sz w:val="16"/>
                <w:szCs w:val="16"/>
                <w:lang w:val="en-US"/>
              </w:rPr>
              <w:t xml:space="preserve">’ </w:t>
            </w:r>
            <w:proofErr w:type="spellStart"/>
            <w:r w:rsidRPr="00695843">
              <w:rPr>
                <w:rFonts w:asciiTheme="minorHAnsi" w:hAnsiTheme="minorHAnsi"/>
                <w:sz w:val="16"/>
                <w:szCs w:val="16"/>
                <w:lang w:val="en-US"/>
              </w:rPr>
              <w:t>onder</w:t>
            </w:r>
            <w:proofErr w:type="spellEnd"/>
            <w:r w:rsidRPr="00695843">
              <w:rPr>
                <w:rFonts w:asciiTheme="minorHAnsi" w:hAnsiTheme="minorHAnsi"/>
                <w:sz w:val="16"/>
                <w:szCs w:val="16"/>
                <w:lang w:val="en-US"/>
              </w:rPr>
              <w:t xml:space="preserve"> </w:t>
            </w:r>
            <w:proofErr w:type="spellStart"/>
            <w:r w:rsidRPr="00695843">
              <w:rPr>
                <w:rFonts w:asciiTheme="minorHAnsi" w:hAnsiTheme="minorHAnsi"/>
                <w:sz w:val="16"/>
                <w:szCs w:val="16"/>
                <w:lang w:val="en-US"/>
              </w:rPr>
              <w:t>diezelfde</w:t>
            </w:r>
            <w:proofErr w:type="spellEnd"/>
            <w:r w:rsidRPr="00695843">
              <w:rPr>
                <w:rFonts w:asciiTheme="minorHAnsi" w:hAnsiTheme="minorHAnsi"/>
                <w:sz w:val="16"/>
                <w:szCs w:val="16"/>
                <w:lang w:val="en-US"/>
              </w:rPr>
              <w:t xml:space="preserve"> tuple</w:t>
            </w:r>
            <w:r w:rsidR="003B749A">
              <w:rPr>
                <w:rFonts w:asciiTheme="minorHAnsi" w:hAnsiTheme="minorHAnsi"/>
                <w:sz w:val="16"/>
                <w:szCs w:val="16"/>
                <w:lang w:val="en-US"/>
              </w:rPr>
              <w:t xml:space="preserve"> </w:t>
            </w:r>
            <w:r w:rsidRPr="00695843">
              <w:rPr>
                <w:rFonts w:asciiTheme="minorHAnsi" w:hAnsiTheme="minorHAnsi"/>
                <w:sz w:val="16"/>
                <w:szCs w:val="16"/>
                <w:lang w:val="en-US"/>
              </w:rPr>
              <w:t xml:space="preserve">is </w:t>
            </w:r>
            <w:proofErr w:type="spellStart"/>
            <w:r w:rsidRPr="00695843">
              <w:rPr>
                <w:rFonts w:asciiTheme="minorHAnsi" w:hAnsiTheme="minorHAnsi"/>
                <w:sz w:val="16"/>
                <w:szCs w:val="16"/>
                <w:lang w:val="en-US"/>
              </w:rPr>
              <w:t>opgenomen</w:t>
            </w:r>
            <w:proofErr w:type="spellEnd"/>
            <w:r w:rsidRPr="00695843">
              <w:rPr>
                <w:rFonts w:asciiTheme="minorHAnsi" w:hAnsiTheme="minorHAnsi"/>
                <w:sz w:val="16"/>
                <w:szCs w:val="16"/>
                <w:lang w:val="en-US"/>
              </w:rPr>
              <w:t>.</w:t>
            </w:r>
          </w:p>
        </w:tc>
      </w:tr>
      <w:tr w:rsidR="00695843" w:rsidRPr="00B309A2" w14:paraId="2A13413E" w14:textId="77777777" w:rsidTr="008779D3">
        <w:tc>
          <w:tcPr>
            <w:tcW w:w="1271" w:type="dxa"/>
          </w:tcPr>
          <w:p w14:paraId="2F2E66DC" w14:textId="24912928" w:rsidR="00695843" w:rsidRDefault="00695843" w:rsidP="008836C0">
            <w:pPr>
              <w:pStyle w:val="Geenafstand"/>
              <w:rPr>
                <w:sz w:val="16"/>
                <w:szCs w:val="16"/>
              </w:rPr>
            </w:pPr>
            <w:r>
              <w:rPr>
                <w:sz w:val="16"/>
                <w:szCs w:val="16"/>
              </w:rPr>
              <w:t>BR-BD-02.4.14</w:t>
            </w:r>
          </w:p>
        </w:tc>
        <w:tc>
          <w:tcPr>
            <w:tcW w:w="7791" w:type="dxa"/>
          </w:tcPr>
          <w:p w14:paraId="171806CE" w14:textId="77777777" w:rsidR="00695843" w:rsidRPr="00C812D1" w:rsidRDefault="00695843" w:rsidP="00695843">
            <w:pPr>
              <w:spacing w:line="240" w:lineRule="auto"/>
              <w:rPr>
                <w:rFonts w:asciiTheme="minorHAnsi" w:hAnsiTheme="minorHAnsi"/>
                <w:sz w:val="16"/>
                <w:szCs w:val="16"/>
              </w:rPr>
            </w:pPr>
            <w:r w:rsidRPr="00C812D1">
              <w:rPr>
                <w:rFonts w:asciiTheme="minorHAnsi" w:hAnsiTheme="minorHAnsi"/>
                <w:sz w:val="16"/>
                <w:szCs w:val="16"/>
              </w:rPr>
              <w:t xml:space="preserve">Element MOET onder de </w:t>
            </w:r>
            <w:proofErr w:type="spellStart"/>
            <w:r w:rsidRPr="00C812D1">
              <w:rPr>
                <w:rFonts w:asciiTheme="minorHAnsi" w:hAnsiTheme="minorHAnsi"/>
                <w:sz w:val="16"/>
                <w:szCs w:val="16"/>
              </w:rPr>
              <w:t>tuple</w:t>
            </w:r>
            <w:proofErr w:type="spellEnd"/>
            <w:r w:rsidRPr="00C812D1">
              <w:rPr>
                <w:rFonts w:asciiTheme="minorHAnsi" w:hAnsiTheme="minorHAnsi"/>
                <w:sz w:val="16"/>
                <w:szCs w:val="16"/>
              </w:rPr>
              <w:t xml:space="preserve"> ‘</w:t>
            </w:r>
            <w:proofErr w:type="spellStart"/>
            <w:r w:rsidRPr="00C812D1">
              <w:rPr>
                <w:rFonts w:asciiTheme="minorHAnsi" w:hAnsiTheme="minorHAnsi"/>
                <w:sz w:val="16"/>
                <w:szCs w:val="16"/>
              </w:rPr>
              <w:t>bd-t:IncomePreviousWorkAbroadWithoutDutchWageTaxSpecification</w:t>
            </w:r>
            <w:proofErr w:type="spellEnd"/>
            <w:r w:rsidRPr="00C812D1">
              <w:rPr>
                <w:rFonts w:asciiTheme="minorHAnsi" w:hAnsiTheme="minorHAnsi"/>
                <w:sz w:val="16"/>
                <w:szCs w:val="16"/>
              </w:rPr>
              <w:t>’ in het bericht zijn opgenomen INDIEN één van de elementen ‘</w:t>
            </w:r>
            <w:proofErr w:type="spellStart"/>
            <w:r w:rsidRPr="00695843">
              <w:rPr>
                <w:rFonts w:asciiTheme="minorHAnsi" w:hAnsiTheme="minorHAnsi"/>
                <w:sz w:val="16"/>
                <w:szCs w:val="16"/>
              </w:rPr>
              <w:t>bd-i:ForeignBenefitsAgencyNameAndAddress</w:t>
            </w:r>
            <w:proofErr w:type="spellEnd"/>
            <w:r w:rsidRPr="00C812D1">
              <w:rPr>
                <w:rFonts w:asciiTheme="minorHAnsi" w:hAnsiTheme="minorHAnsi"/>
                <w:sz w:val="16"/>
                <w:szCs w:val="16"/>
              </w:rPr>
              <w:t>’ of ‘</w:t>
            </w:r>
            <w:proofErr w:type="spellStart"/>
            <w:r w:rsidRPr="00695843">
              <w:rPr>
                <w:rFonts w:asciiTheme="minorHAnsi" w:hAnsiTheme="minorHAnsi"/>
                <w:sz w:val="16"/>
                <w:szCs w:val="16"/>
              </w:rPr>
              <w:t>bd-i:IncomePreviousWorkAbroadWithoutDutchWageTaxAmount</w:t>
            </w:r>
            <w:proofErr w:type="spellEnd"/>
            <w:r w:rsidRPr="00C812D1">
              <w:rPr>
                <w:rFonts w:asciiTheme="minorHAnsi" w:hAnsiTheme="minorHAnsi"/>
                <w:sz w:val="16"/>
                <w:szCs w:val="16"/>
              </w:rPr>
              <w:t xml:space="preserve">’ onder diezelfde </w:t>
            </w:r>
            <w:proofErr w:type="spellStart"/>
            <w:r w:rsidRPr="00C812D1">
              <w:rPr>
                <w:rFonts w:asciiTheme="minorHAnsi" w:hAnsiTheme="minorHAnsi"/>
                <w:sz w:val="16"/>
                <w:szCs w:val="16"/>
              </w:rPr>
              <w:t>tuple</w:t>
            </w:r>
            <w:proofErr w:type="spellEnd"/>
            <w:r w:rsidRPr="00C812D1">
              <w:rPr>
                <w:rFonts w:asciiTheme="minorHAnsi" w:hAnsiTheme="minorHAnsi"/>
                <w:sz w:val="16"/>
                <w:szCs w:val="16"/>
              </w:rPr>
              <w:t xml:space="preserve"> </w:t>
            </w:r>
          </w:p>
          <w:p w14:paraId="222CC1CB" w14:textId="0193F1F0" w:rsidR="00695843" w:rsidRPr="005A4DC4" w:rsidRDefault="00695843" w:rsidP="00695843">
            <w:pPr>
              <w:spacing w:line="240" w:lineRule="auto"/>
              <w:rPr>
                <w:sz w:val="16"/>
                <w:szCs w:val="16"/>
                <w:lang w:val="en-US"/>
              </w:rPr>
            </w:pPr>
            <w:r w:rsidRPr="00695843">
              <w:rPr>
                <w:rFonts w:asciiTheme="minorHAnsi" w:hAnsiTheme="minorHAnsi"/>
                <w:sz w:val="16"/>
                <w:szCs w:val="16"/>
                <w:lang w:val="en-US"/>
              </w:rPr>
              <w:t xml:space="preserve">is </w:t>
            </w:r>
            <w:proofErr w:type="spellStart"/>
            <w:r w:rsidRPr="00695843">
              <w:rPr>
                <w:rFonts w:asciiTheme="minorHAnsi" w:hAnsiTheme="minorHAnsi"/>
                <w:sz w:val="16"/>
                <w:szCs w:val="16"/>
                <w:lang w:val="en-US"/>
              </w:rPr>
              <w:t>opgenomen</w:t>
            </w:r>
            <w:proofErr w:type="spellEnd"/>
            <w:r w:rsidRPr="00695843">
              <w:rPr>
                <w:rFonts w:asciiTheme="minorHAnsi" w:hAnsiTheme="minorHAnsi"/>
                <w:sz w:val="16"/>
                <w:szCs w:val="16"/>
                <w:lang w:val="en-US"/>
              </w:rPr>
              <w:t>.</w:t>
            </w:r>
          </w:p>
        </w:tc>
      </w:tr>
      <w:tr w:rsidR="00695843" w:rsidRPr="00B309A2" w14:paraId="7272FF6D" w14:textId="77777777" w:rsidTr="008779D3">
        <w:tc>
          <w:tcPr>
            <w:tcW w:w="1271" w:type="dxa"/>
          </w:tcPr>
          <w:p w14:paraId="426AB427" w14:textId="34DA3BD7" w:rsidR="00695843" w:rsidRDefault="00695843" w:rsidP="008836C0">
            <w:pPr>
              <w:pStyle w:val="Geenafstand"/>
              <w:rPr>
                <w:sz w:val="16"/>
                <w:szCs w:val="16"/>
              </w:rPr>
            </w:pPr>
            <w:r>
              <w:rPr>
                <w:sz w:val="16"/>
                <w:szCs w:val="16"/>
              </w:rPr>
              <w:t>BR-BD-02.4.15</w:t>
            </w:r>
          </w:p>
        </w:tc>
        <w:tc>
          <w:tcPr>
            <w:tcW w:w="7791" w:type="dxa"/>
          </w:tcPr>
          <w:p w14:paraId="1A4E68B6" w14:textId="7C391C79" w:rsidR="00695843" w:rsidRPr="00C812D1" w:rsidRDefault="00695843" w:rsidP="00695843">
            <w:pPr>
              <w:spacing w:line="240" w:lineRule="auto"/>
              <w:rPr>
                <w:rFonts w:asciiTheme="minorHAnsi" w:hAnsiTheme="minorHAnsi"/>
                <w:sz w:val="16"/>
                <w:szCs w:val="16"/>
              </w:rPr>
            </w:pPr>
            <w:r w:rsidRPr="00C812D1">
              <w:rPr>
                <w:rFonts w:asciiTheme="minorHAnsi" w:hAnsiTheme="minorHAnsi"/>
                <w:sz w:val="16"/>
                <w:szCs w:val="16"/>
              </w:rPr>
              <w:t xml:space="preserve">Element MOET onder de </w:t>
            </w:r>
            <w:proofErr w:type="spellStart"/>
            <w:r w:rsidRPr="00C812D1">
              <w:rPr>
                <w:rFonts w:asciiTheme="minorHAnsi" w:hAnsiTheme="minorHAnsi"/>
                <w:sz w:val="16"/>
                <w:szCs w:val="16"/>
              </w:rPr>
              <w:t>tuple</w:t>
            </w:r>
            <w:proofErr w:type="spellEnd"/>
            <w:r w:rsidRPr="00C812D1">
              <w:rPr>
                <w:rFonts w:asciiTheme="minorHAnsi" w:hAnsiTheme="minorHAnsi"/>
                <w:sz w:val="16"/>
                <w:szCs w:val="16"/>
              </w:rPr>
              <w:t xml:space="preserve"> ‘</w:t>
            </w:r>
            <w:proofErr w:type="spellStart"/>
            <w:r w:rsidRPr="00C812D1">
              <w:rPr>
                <w:rFonts w:asciiTheme="minorHAnsi" w:hAnsiTheme="minorHAnsi"/>
                <w:sz w:val="16"/>
                <w:szCs w:val="16"/>
              </w:rPr>
              <w:t>bd-t:PremiumsAnnuitiesSpecification</w:t>
            </w:r>
            <w:proofErr w:type="spellEnd"/>
            <w:r w:rsidRPr="00C812D1">
              <w:rPr>
                <w:rFonts w:asciiTheme="minorHAnsi" w:hAnsiTheme="minorHAnsi"/>
                <w:sz w:val="16"/>
                <w:szCs w:val="16"/>
              </w:rPr>
              <w:t>’ in het bericht zijn opgenomen INDIEN één van de elementen ‘</w:t>
            </w:r>
            <w:proofErr w:type="spellStart"/>
            <w:r w:rsidRPr="00695843">
              <w:rPr>
                <w:rFonts w:asciiTheme="minorHAnsi" w:hAnsiTheme="minorHAnsi"/>
                <w:sz w:val="16"/>
                <w:szCs w:val="16"/>
              </w:rPr>
              <w:t>bd-i:PremiumsAnnuitiesInsurerName</w:t>
            </w:r>
            <w:proofErr w:type="spellEnd"/>
            <w:r w:rsidRPr="00C812D1">
              <w:rPr>
                <w:rFonts w:asciiTheme="minorHAnsi" w:hAnsiTheme="minorHAnsi"/>
                <w:sz w:val="16"/>
                <w:szCs w:val="16"/>
              </w:rPr>
              <w:t>’, ‘</w:t>
            </w:r>
            <w:proofErr w:type="spellStart"/>
            <w:r w:rsidRPr="00695843">
              <w:rPr>
                <w:rFonts w:asciiTheme="minorHAnsi" w:hAnsiTheme="minorHAnsi"/>
                <w:sz w:val="16"/>
                <w:szCs w:val="16"/>
              </w:rPr>
              <w:t>bd-i:PremiumsAnnuitiesPaidAmount</w:t>
            </w:r>
            <w:proofErr w:type="spellEnd"/>
            <w:r w:rsidRPr="00C812D1">
              <w:rPr>
                <w:rFonts w:asciiTheme="minorHAnsi" w:hAnsiTheme="minorHAnsi"/>
                <w:sz w:val="16"/>
                <w:szCs w:val="16"/>
              </w:rPr>
              <w:t>’ of ‘</w:t>
            </w:r>
            <w:proofErr w:type="spellStart"/>
            <w:r w:rsidRPr="00695843">
              <w:rPr>
                <w:rFonts w:asciiTheme="minorHAnsi" w:hAnsiTheme="minorHAnsi"/>
                <w:sz w:val="16"/>
                <w:szCs w:val="16"/>
              </w:rPr>
              <w:t>bd-i:PremiumsAnnuitiesPolicyNumber</w:t>
            </w:r>
            <w:proofErr w:type="spellEnd"/>
            <w:r w:rsidRPr="00C812D1">
              <w:rPr>
                <w:rFonts w:asciiTheme="minorHAnsi" w:hAnsiTheme="minorHAnsi"/>
                <w:sz w:val="16"/>
                <w:szCs w:val="16"/>
              </w:rPr>
              <w:t xml:space="preserve">’ onder diezelfde </w:t>
            </w:r>
            <w:proofErr w:type="spellStart"/>
            <w:r w:rsidRPr="00C812D1">
              <w:rPr>
                <w:rFonts w:asciiTheme="minorHAnsi" w:hAnsiTheme="minorHAnsi"/>
                <w:sz w:val="16"/>
                <w:szCs w:val="16"/>
              </w:rPr>
              <w:t>tuple</w:t>
            </w:r>
            <w:proofErr w:type="spellEnd"/>
            <w:r w:rsidRPr="00C812D1">
              <w:rPr>
                <w:rFonts w:asciiTheme="minorHAnsi" w:hAnsiTheme="minorHAnsi"/>
                <w:sz w:val="16"/>
                <w:szCs w:val="16"/>
              </w:rPr>
              <w:t xml:space="preserve"> </w:t>
            </w:r>
          </w:p>
          <w:p w14:paraId="128E26CB" w14:textId="4BF498BA" w:rsidR="00695843" w:rsidRPr="005A4DC4" w:rsidRDefault="00695843" w:rsidP="00695843">
            <w:pPr>
              <w:spacing w:line="240" w:lineRule="auto"/>
              <w:rPr>
                <w:sz w:val="16"/>
                <w:szCs w:val="16"/>
                <w:lang w:val="en-US"/>
              </w:rPr>
            </w:pPr>
            <w:r w:rsidRPr="00695843">
              <w:rPr>
                <w:rFonts w:asciiTheme="minorHAnsi" w:hAnsiTheme="minorHAnsi"/>
                <w:sz w:val="16"/>
                <w:szCs w:val="16"/>
                <w:lang w:val="en-US"/>
              </w:rPr>
              <w:t xml:space="preserve">is </w:t>
            </w:r>
            <w:proofErr w:type="spellStart"/>
            <w:r w:rsidRPr="00695843">
              <w:rPr>
                <w:rFonts w:asciiTheme="minorHAnsi" w:hAnsiTheme="minorHAnsi"/>
                <w:sz w:val="16"/>
                <w:szCs w:val="16"/>
                <w:lang w:val="en-US"/>
              </w:rPr>
              <w:t>opgenomen</w:t>
            </w:r>
            <w:proofErr w:type="spellEnd"/>
            <w:r w:rsidRPr="00695843">
              <w:rPr>
                <w:rFonts w:asciiTheme="minorHAnsi" w:hAnsiTheme="minorHAnsi"/>
                <w:sz w:val="16"/>
                <w:szCs w:val="16"/>
                <w:lang w:val="en-US"/>
              </w:rPr>
              <w:t>.</w:t>
            </w:r>
          </w:p>
        </w:tc>
      </w:tr>
      <w:tr w:rsidR="008836C0" w:rsidRPr="00B309A2" w14:paraId="44E24AB3" w14:textId="77777777" w:rsidTr="008779D3">
        <w:tc>
          <w:tcPr>
            <w:tcW w:w="1271" w:type="dxa"/>
          </w:tcPr>
          <w:p w14:paraId="0386C69A" w14:textId="77777777" w:rsidR="008836C0" w:rsidRPr="00B309A2" w:rsidRDefault="008836C0" w:rsidP="008836C0">
            <w:pPr>
              <w:pStyle w:val="Geenafstand"/>
              <w:rPr>
                <w:sz w:val="16"/>
                <w:szCs w:val="16"/>
              </w:rPr>
            </w:pPr>
            <w:r w:rsidRPr="00B309A2">
              <w:rPr>
                <w:sz w:val="16"/>
                <w:szCs w:val="16"/>
              </w:rPr>
              <w:t>BR-BD-03.2.01</w:t>
            </w:r>
          </w:p>
        </w:tc>
        <w:tc>
          <w:tcPr>
            <w:tcW w:w="7791" w:type="dxa"/>
          </w:tcPr>
          <w:p w14:paraId="647DB053" w14:textId="77777777" w:rsidR="008836C0" w:rsidRPr="00B309A2" w:rsidRDefault="008836C0" w:rsidP="008836C0">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8836C0" w:rsidRPr="00B309A2" w14:paraId="7FBAAAC6" w14:textId="77777777" w:rsidTr="008779D3">
        <w:tc>
          <w:tcPr>
            <w:tcW w:w="1271" w:type="dxa"/>
          </w:tcPr>
          <w:p w14:paraId="38589A1B" w14:textId="77777777" w:rsidR="008836C0" w:rsidRPr="00B309A2" w:rsidRDefault="008836C0" w:rsidP="008836C0">
            <w:pPr>
              <w:pStyle w:val="Geenafstand"/>
              <w:rPr>
                <w:sz w:val="16"/>
                <w:szCs w:val="16"/>
              </w:rPr>
            </w:pPr>
            <w:r w:rsidRPr="00B309A2">
              <w:rPr>
                <w:sz w:val="16"/>
                <w:szCs w:val="16"/>
              </w:rPr>
              <w:t>BR-BD-03.2.02</w:t>
            </w:r>
          </w:p>
        </w:tc>
        <w:tc>
          <w:tcPr>
            <w:tcW w:w="7791" w:type="dxa"/>
          </w:tcPr>
          <w:p w14:paraId="3A1CD8EC" w14:textId="77777777" w:rsidR="008836C0" w:rsidRPr="00B309A2" w:rsidRDefault="008836C0" w:rsidP="008836C0">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xml:space="preserve">' MOET een geldig identificatienummer zijn. </w:t>
            </w:r>
          </w:p>
        </w:tc>
      </w:tr>
      <w:tr w:rsidR="008836C0" w:rsidRPr="00B309A2" w14:paraId="7518343C" w14:textId="77777777" w:rsidTr="008779D3">
        <w:tc>
          <w:tcPr>
            <w:tcW w:w="1271" w:type="dxa"/>
          </w:tcPr>
          <w:p w14:paraId="3736745A" w14:textId="77777777" w:rsidR="008836C0" w:rsidRPr="00B309A2" w:rsidRDefault="008836C0" w:rsidP="008836C0">
            <w:pPr>
              <w:pStyle w:val="Geenafstand"/>
              <w:rPr>
                <w:sz w:val="16"/>
                <w:szCs w:val="16"/>
              </w:rPr>
            </w:pPr>
            <w:r w:rsidRPr="00B309A2">
              <w:rPr>
                <w:sz w:val="16"/>
                <w:szCs w:val="16"/>
              </w:rPr>
              <w:t>BR-BD-03.2.03</w:t>
            </w:r>
          </w:p>
        </w:tc>
        <w:tc>
          <w:tcPr>
            <w:tcW w:w="7791" w:type="dxa"/>
          </w:tcPr>
          <w:p w14:paraId="3F1A7571" w14:textId="77777777" w:rsidR="008836C0" w:rsidRPr="00B309A2" w:rsidRDefault="008836C0" w:rsidP="008836C0">
            <w:pPr>
              <w:pStyle w:val="Geenafstand"/>
              <w:rPr>
                <w:sz w:val="16"/>
                <w:szCs w:val="16"/>
              </w:rPr>
            </w:pPr>
            <w:r w:rsidRPr="00B309A2">
              <w:rPr>
                <w:sz w:val="16"/>
                <w:szCs w:val="16"/>
              </w:rPr>
              <w:t>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xml:space="preserve">' MOETEN zijn opgegeven met respectievelijk startdatum en einddatum van geldige tijdvakken. </w:t>
            </w:r>
          </w:p>
        </w:tc>
      </w:tr>
      <w:tr w:rsidR="008836C0" w:rsidRPr="00B309A2" w14:paraId="77292252" w14:textId="77777777" w:rsidTr="008779D3">
        <w:tc>
          <w:tcPr>
            <w:tcW w:w="1271" w:type="dxa"/>
          </w:tcPr>
          <w:p w14:paraId="3C98C6E0" w14:textId="77777777" w:rsidR="008836C0" w:rsidRPr="00B309A2" w:rsidRDefault="008836C0" w:rsidP="008836C0">
            <w:pPr>
              <w:pStyle w:val="Geenafstand"/>
              <w:rPr>
                <w:sz w:val="16"/>
                <w:szCs w:val="16"/>
              </w:rPr>
            </w:pPr>
            <w:r w:rsidRPr="00B309A2">
              <w:rPr>
                <w:sz w:val="16"/>
                <w:szCs w:val="16"/>
              </w:rPr>
              <w:t>BR-BD-03.3.01</w:t>
            </w:r>
          </w:p>
        </w:tc>
        <w:tc>
          <w:tcPr>
            <w:tcW w:w="7791" w:type="dxa"/>
          </w:tcPr>
          <w:p w14:paraId="4C125A90" w14:textId="77777777" w:rsidR="008836C0" w:rsidRPr="00B309A2" w:rsidRDefault="008836C0" w:rsidP="008836C0">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 xml:space="preserve">. </w:t>
            </w:r>
          </w:p>
        </w:tc>
      </w:tr>
      <w:tr w:rsidR="008836C0" w:rsidRPr="00B309A2" w14:paraId="7EE64A1C" w14:textId="77777777" w:rsidTr="008779D3">
        <w:tc>
          <w:tcPr>
            <w:tcW w:w="1271" w:type="dxa"/>
          </w:tcPr>
          <w:p w14:paraId="0016A618" w14:textId="77777777" w:rsidR="008836C0" w:rsidRPr="00B309A2" w:rsidRDefault="008836C0" w:rsidP="008836C0">
            <w:pPr>
              <w:pStyle w:val="Geenafstand"/>
              <w:rPr>
                <w:sz w:val="16"/>
                <w:szCs w:val="16"/>
              </w:rPr>
            </w:pPr>
            <w:r w:rsidRPr="00B309A2">
              <w:rPr>
                <w:sz w:val="16"/>
                <w:szCs w:val="16"/>
              </w:rPr>
              <w:t>BR-BD-03.4.01</w:t>
            </w:r>
          </w:p>
        </w:tc>
        <w:tc>
          <w:tcPr>
            <w:tcW w:w="7791" w:type="dxa"/>
          </w:tcPr>
          <w:p w14:paraId="7FEE9565" w14:textId="77777777" w:rsidR="008836C0" w:rsidRPr="00B309A2" w:rsidRDefault="008836C0" w:rsidP="008836C0">
            <w:pPr>
              <w:pStyle w:val="Geenafstand"/>
              <w:rPr>
                <w:sz w:val="16"/>
                <w:szCs w:val="16"/>
              </w:rPr>
            </w:pPr>
            <w:r w:rsidRPr="00B309A2">
              <w:rPr>
                <w:sz w:val="16"/>
                <w:szCs w:val="16"/>
              </w:rPr>
              <w:t>Element MOET in het bericht zijn opgenomen.</w:t>
            </w:r>
          </w:p>
        </w:tc>
      </w:tr>
      <w:tr w:rsidR="008836C0" w:rsidRPr="00B309A2" w14:paraId="3BD373A8" w14:textId="77777777" w:rsidTr="008779D3">
        <w:tc>
          <w:tcPr>
            <w:tcW w:w="1271" w:type="dxa"/>
          </w:tcPr>
          <w:p w14:paraId="63B61CEA" w14:textId="77777777" w:rsidR="008836C0" w:rsidRPr="00B309A2" w:rsidRDefault="008836C0" w:rsidP="008836C0">
            <w:pPr>
              <w:pStyle w:val="Geenafstand"/>
              <w:rPr>
                <w:sz w:val="16"/>
                <w:szCs w:val="16"/>
              </w:rPr>
            </w:pPr>
            <w:r w:rsidRPr="00B309A2">
              <w:rPr>
                <w:sz w:val="16"/>
                <w:szCs w:val="16"/>
              </w:rPr>
              <w:lastRenderedPageBreak/>
              <w:t>BR-BD-03.4.02</w:t>
            </w:r>
          </w:p>
        </w:tc>
        <w:tc>
          <w:tcPr>
            <w:tcW w:w="7791" w:type="dxa"/>
          </w:tcPr>
          <w:p w14:paraId="5C8029E1" w14:textId="77777777" w:rsidR="008836C0" w:rsidRPr="00B309A2" w:rsidRDefault="008836C0" w:rsidP="008836C0">
            <w:pPr>
              <w:pStyle w:val="Geenafstand"/>
              <w:rPr>
                <w:sz w:val="16"/>
                <w:szCs w:val="16"/>
              </w:rPr>
            </w:pPr>
            <w:r w:rsidRPr="00B309A2">
              <w:rPr>
                <w:sz w:val="16"/>
                <w:szCs w:val="16"/>
              </w:rPr>
              <w:t>Het element '</w:t>
            </w:r>
            <w:proofErr w:type="spellStart"/>
            <w:r w:rsidRPr="00B309A2">
              <w:rPr>
                <w:sz w:val="16"/>
                <w:szCs w:val="16"/>
              </w:rPr>
              <w:t>bd-i:TaxConsultantNumber</w:t>
            </w:r>
            <w:proofErr w:type="spellEnd"/>
            <w:r w:rsidRPr="00B309A2">
              <w:rPr>
                <w:sz w:val="16"/>
                <w:szCs w:val="16"/>
              </w:rPr>
              <w:t>' MOET zijn opgenomen INDIEN het element '</w:t>
            </w:r>
            <w:proofErr w:type="spellStart"/>
            <w:r w:rsidRPr="00B309A2">
              <w:rPr>
                <w:sz w:val="16"/>
                <w:szCs w:val="16"/>
              </w:rPr>
              <w:t>bd-i:ContactType</w:t>
            </w:r>
            <w:proofErr w:type="spellEnd"/>
            <w:r w:rsidRPr="00B309A2">
              <w:rPr>
                <w:sz w:val="16"/>
                <w:szCs w:val="16"/>
              </w:rPr>
              <w:t>' de waarde 'INT' heeft.</w:t>
            </w:r>
          </w:p>
        </w:tc>
      </w:tr>
      <w:tr w:rsidR="008836C0" w:rsidRPr="00B309A2" w14:paraId="614DF495" w14:textId="77777777" w:rsidTr="008779D3">
        <w:tc>
          <w:tcPr>
            <w:tcW w:w="1271" w:type="dxa"/>
          </w:tcPr>
          <w:p w14:paraId="3A08C27B" w14:textId="77777777" w:rsidR="008836C0" w:rsidRPr="00B309A2" w:rsidRDefault="008836C0" w:rsidP="008836C0">
            <w:pPr>
              <w:pStyle w:val="Geenafstand"/>
              <w:rPr>
                <w:sz w:val="16"/>
                <w:szCs w:val="16"/>
              </w:rPr>
            </w:pPr>
            <w:r w:rsidRPr="00B309A2">
              <w:rPr>
                <w:sz w:val="16"/>
                <w:szCs w:val="16"/>
              </w:rPr>
              <w:t>BR-BD-03.4.03</w:t>
            </w:r>
          </w:p>
        </w:tc>
        <w:tc>
          <w:tcPr>
            <w:tcW w:w="7791" w:type="dxa"/>
          </w:tcPr>
          <w:p w14:paraId="7D19C956" w14:textId="77777777" w:rsidR="008836C0" w:rsidRPr="00B309A2" w:rsidRDefault="008836C0" w:rsidP="008836C0">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de </w:t>
            </w:r>
            <w:proofErr w:type="spellStart"/>
            <w:r w:rsidRPr="00B309A2">
              <w:rPr>
                <w:sz w:val="16"/>
                <w:szCs w:val="16"/>
              </w:rPr>
              <w:t>tuples</w:t>
            </w:r>
            <w:proofErr w:type="spellEnd"/>
            <w:r w:rsidRPr="00B309A2">
              <w:rPr>
                <w:sz w:val="16"/>
                <w:szCs w:val="16"/>
              </w:rPr>
              <w:t xml:space="preserve"> waarvoor een afwijkend maximum geldt.</w:t>
            </w:r>
          </w:p>
        </w:tc>
      </w:tr>
      <w:tr w:rsidR="00421116" w:rsidRPr="00B309A2" w14:paraId="613F63CC" w14:textId="77777777" w:rsidTr="00CF659F">
        <w:tc>
          <w:tcPr>
            <w:tcW w:w="1271" w:type="dxa"/>
          </w:tcPr>
          <w:p w14:paraId="278A293F" w14:textId="77777777" w:rsidR="00421116" w:rsidRPr="00B309A2" w:rsidRDefault="00421116" w:rsidP="00CF659F">
            <w:pPr>
              <w:pStyle w:val="Geenafstand"/>
              <w:rPr>
                <w:sz w:val="16"/>
                <w:szCs w:val="16"/>
              </w:rPr>
            </w:pPr>
            <w:r w:rsidRPr="00B309A2">
              <w:rPr>
                <w:sz w:val="16"/>
                <w:szCs w:val="16"/>
              </w:rPr>
              <w:t>BR-BD-04.2.01</w:t>
            </w:r>
          </w:p>
        </w:tc>
        <w:tc>
          <w:tcPr>
            <w:tcW w:w="7791" w:type="dxa"/>
          </w:tcPr>
          <w:p w14:paraId="7A5D1D71" w14:textId="77777777" w:rsidR="00421116" w:rsidRPr="00B309A2" w:rsidRDefault="00421116" w:rsidP="00CF659F">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xml:space="preserve">' MOET een waarde hebben van de aan de berichtstroom toegewezen URI. </w:t>
            </w:r>
          </w:p>
        </w:tc>
      </w:tr>
      <w:tr w:rsidR="00421116" w:rsidRPr="00B309A2" w14:paraId="541BA94B" w14:textId="77777777" w:rsidTr="00CF659F">
        <w:tc>
          <w:tcPr>
            <w:tcW w:w="1271" w:type="dxa"/>
          </w:tcPr>
          <w:p w14:paraId="57E46ABD" w14:textId="77777777" w:rsidR="00421116" w:rsidRPr="00B309A2" w:rsidRDefault="00421116" w:rsidP="00CF659F">
            <w:pPr>
              <w:pStyle w:val="Geenafstand"/>
              <w:rPr>
                <w:sz w:val="16"/>
                <w:szCs w:val="16"/>
              </w:rPr>
            </w:pPr>
            <w:r w:rsidRPr="00B309A2">
              <w:rPr>
                <w:sz w:val="16"/>
                <w:szCs w:val="16"/>
              </w:rPr>
              <w:t>BR-BD-04.2.02</w:t>
            </w:r>
          </w:p>
        </w:tc>
        <w:tc>
          <w:tcPr>
            <w:tcW w:w="7791" w:type="dxa"/>
          </w:tcPr>
          <w:p w14:paraId="70DFC87F" w14:textId="77777777" w:rsidR="00421116" w:rsidRPr="00B309A2" w:rsidRDefault="00421116" w:rsidP="00CF659F">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421116" w:rsidRPr="00B309A2" w14:paraId="40719C21" w14:textId="77777777" w:rsidTr="00CF659F">
        <w:tc>
          <w:tcPr>
            <w:tcW w:w="1271" w:type="dxa"/>
          </w:tcPr>
          <w:p w14:paraId="443A9782" w14:textId="77777777" w:rsidR="00421116" w:rsidRPr="00B309A2" w:rsidRDefault="00421116" w:rsidP="00CF659F">
            <w:pPr>
              <w:pStyle w:val="Geenafstand"/>
              <w:rPr>
                <w:sz w:val="16"/>
                <w:szCs w:val="16"/>
              </w:rPr>
            </w:pPr>
            <w:r w:rsidRPr="00B309A2">
              <w:rPr>
                <w:sz w:val="16"/>
                <w:szCs w:val="16"/>
              </w:rPr>
              <w:t>BR-BD-04.2.03</w:t>
            </w:r>
          </w:p>
        </w:tc>
        <w:tc>
          <w:tcPr>
            <w:tcW w:w="7791" w:type="dxa"/>
          </w:tcPr>
          <w:p w14:paraId="16D33A55" w14:textId="77777777" w:rsidR="00421116" w:rsidRPr="00B309A2" w:rsidRDefault="00421116" w:rsidP="00CF659F">
            <w:pPr>
              <w:pStyle w:val="Geenafstand"/>
              <w:rPr>
                <w:sz w:val="16"/>
                <w:szCs w:val="16"/>
              </w:rPr>
            </w:pPr>
            <w:r w:rsidRPr="00B309A2">
              <w:rPr>
                <w:sz w:val="16"/>
                <w:szCs w:val="16"/>
              </w:rPr>
              <w:t>De waarde van element '</w:t>
            </w:r>
            <w:proofErr w:type="spellStart"/>
            <w:r w:rsidRPr="00B309A2">
              <w:rPr>
                <w:sz w:val="16"/>
                <w:szCs w:val="16"/>
              </w:rPr>
              <w:t>xbrli:identifier</w:t>
            </w:r>
            <w:proofErr w:type="spellEnd"/>
            <w:r w:rsidRPr="00B309A2">
              <w:rPr>
                <w:sz w:val="16"/>
                <w:szCs w:val="16"/>
              </w:rPr>
              <w:t>' MOET in alle contexten hetzelfde zijn.</w:t>
            </w:r>
          </w:p>
        </w:tc>
      </w:tr>
      <w:tr w:rsidR="00421116" w:rsidRPr="00B309A2" w14:paraId="69C8A520" w14:textId="77777777" w:rsidTr="00CF659F">
        <w:tc>
          <w:tcPr>
            <w:tcW w:w="1271" w:type="dxa"/>
          </w:tcPr>
          <w:p w14:paraId="617F823E" w14:textId="77777777" w:rsidR="00421116" w:rsidRPr="00B309A2" w:rsidRDefault="00421116" w:rsidP="00CF659F">
            <w:pPr>
              <w:pStyle w:val="Geenafstand"/>
              <w:rPr>
                <w:sz w:val="16"/>
                <w:szCs w:val="16"/>
              </w:rPr>
            </w:pPr>
            <w:r w:rsidRPr="00B309A2">
              <w:rPr>
                <w:sz w:val="16"/>
                <w:szCs w:val="16"/>
              </w:rPr>
              <w:t>BR-BD-04.2.04</w:t>
            </w:r>
          </w:p>
        </w:tc>
        <w:tc>
          <w:tcPr>
            <w:tcW w:w="7791" w:type="dxa"/>
          </w:tcPr>
          <w:p w14:paraId="73B45FB5" w14:textId="7C0A29BD" w:rsidR="00421116" w:rsidRPr="005A4DC4" w:rsidRDefault="00421116" w:rsidP="003A4138">
            <w:pPr>
              <w:pStyle w:val="Geenafstand"/>
              <w:rPr>
                <w:sz w:val="16"/>
                <w:szCs w:val="16"/>
              </w:rPr>
            </w:pPr>
            <w:r w:rsidRPr="005A4DC4">
              <w:rPr>
                <w:sz w:val="16"/>
                <w:szCs w:val="16"/>
              </w:rPr>
              <w:t>Het tijdvak, aangegeven door '</w:t>
            </w:r>
            <w:proofErr w:type="spellStart"/>
            <w:r w:rsidRPr="005A4DC4">
              <w:rPr>
                <w:sz w:val="16"/>
                <w:szCs w:val="16"/>
              </w:rPr>
              <w:t>xbrli:startDate</w:t>
            </w:r>
            <w:proofErr w:type="spellEnd"/>
            <w:r w:rsidRPr="005A4DC4">
              <w:rPr>
                <w:sz w:val="16"/>
                <w:szCs w:val="16"/>
              </w:rPr>
              <w:t>' en '</w:t>
            </w:r>
            <w:proofErr w:type="spellStart"/>
            <w:r w:rsidRPr="005A4DC4">
              <w:rPr>
                <w:sz w:val="16"/>
                <w:szCs w:val="16"/>
              </w:rPr>
              <w:t>xbrli:endDate</w:t>
            </w:r>
            <w:proofErr w:type="spellEnd"/>
            <w:r w:rsidRPr="005A4DC4">
              <w:rPr>
                <w:sz w:val="16"/>
                <w:szCs w:val="16"/>
              </w:rPr>
              <w:t xml:space="preserve">', van een context ten behoeve van elementen in de </w:t>
            </w:r>
            <w:proofErr w:type="spellStart"/>
            <w:r w:rsidRPr="005A4DC4">
              <w:rPr>
                <w:sz w:val="16"/>
                <w:szCs w:val="16"/>
              </w:rPr>
              <w:t>tuple</w:t>
            </w:r>
            <w:proofErr w:type="spellEnd"/>
            <w:r w:rsidRPr="005A4DC4">
              <w:rPr>
                <w:sz w:val="16"/>
                <w:szCs w:val="16"/>
              </w:rPr>
              <w:t xml:space="preserve"> met betrekking tot de correcties </w:t>
            </w:r>
            <w:proofErr w:type="spellStart"/>
            <w:r w:rsidRPr="005A4DC4">
              <w:rPr>
                <w:sz w:val="16"/>
                <w:szCs w:val="16"/>
              </w:rPr>
              <w:t>IntraCommunityABCSuppliesCorrection</w:t>
            </w:r>
            <w:proofErr w:type="spellEnd"/>
            <w:r w:rsidRPr="005A4DC4">
              <w:rPr>
                <w:sz w:val="16"/>
                <w:szCs w:val="16"/>
              </w:rPr>
              <w:t xml:space="preserve">, </w:t>
            </w:r>
            <w:proofErr w:type="spellStart"/>
            <w:r w:rsidRPr="005A4DC4">
              <w:rPr>
                <w:sz w:val="16"/>
                <w:szCs w:val="16"/>
              </w:rPr>
              <w:t>IntraCommunityServicesCorrection</w:t>
            </w:r>
            <w:proofErr w:type="spellEnd"/>
            <w:r w:rsidRPr="005A4DC4">
              <w:rPr>
                <w:sz w:val="16"/>
                <w:szCs w:val="16"/>
              </w:rPr>
              <w:t xml:space="preserve">, </w:t>
            </w:r>
            <w:proofErr w:type="spellStart"/>
            <w:r w:rsidRPr="005A4DC4">
              <w:rPr>
                <w:sz w:val="16"/>
                <w:szCs w:val="16"/>
              </w:rPr>
              <w:t>IntraCommunitySuppliesCorrection</w:t>
            </w:r>
            <w:proofErr w:type="spellEnd"/>
            <w:r w:rsidRPr="005A4DC4">
              <w:rPr>
                <w:sz w:val="16"/>
                <w:szCs w:val="16"/>
              </w:rPr>
              <w:t xml:space="preserve"> en </w:t>
            </w:r>
            <w:proofErr w:type="spellStart"/>
            <w:r w:rsidRPr="005A4DC4">
              <w:rPr>
                <w:sz w:val="16"/>
                <w:szCs w:val="16"/>
              </w:rPr>
              <w:t>CallOffStocksTransfersPreviousPeriod</w:t>
            </w:r>
            <w:proofErr w:type="spellEnd"/>
            <w:r w:rsidRPr="005A4DC4">
              <w:rPr>
                <w:sz w:val="16"/>
                <w:szCs w:val="16"/>
              </w:rPr>
              <w:t xml:space="preserve"> MOET in zijn geheel vóór het tijdvak van de aangifte liggen. </w:t>
            </w:r>
          </w:p>
        </w:tc>
      </w:tr>
      <w:tr w:rsidR="00421116" w:rsidRPr="00B309A2" w14:paraId="51FBE844" w14:textId="77777777" w:rsidTr="00CF659F">
        <w:tc>
          <w:tcPr>
            <w:tcW w:w="1271" w:type="dxa"/>
          </w:tcPr>
          <w:p w14:paraId="5173BEED" w14:textId="77777777" w:rsidR="00421116" w:rsidRPr="00B309A2" w:rsidRDefault="00421116" w:rsidP="00CF659F">
            <w:pPr>
              <w:pStyle w:val="Geenafstand"/>
              <w:rPr>
                <w:sz w:val="16"/>
                <w:szCs w:val="16"/>
              </w:rPr>
            </w:pPr>
            <w:r w:rsidRPr="00B309A2">
              <w:rPr>
                <w:sz w:val="16"/>
                <w:szCs w:val="16"/>
              </w:rPr>
              <w:t>BR-BD-04.2.05</w:t>
            </w:r>
          </w:p>
        </w:tc>
        <w:tc>
          <w:tcPr>
            <w:tcW w:w="7791" w:type="dxa"/>
          </w:tcPr>
          <w:p w14:paraId="60705F11" w14:textId="77777777" w:rsidR="00421116" w:rsidRPr="005A4DC4" w:rsidRDefault="00421116" w:rsidP="00CF659F">
            <w:pPr>
              <w:pStyle w:val="Geenafstand"/>
              <w:rPr>
                <w:sz w:val="16"/>
                <w:szCs w:val="16"/>
              </w:rPr>
            </w:pPr>
            <w:r w:rsidRPr="005A4DC4">
              <w:rPr>
                <w:sz w:val="16"/>
                <w:szCs w:val="16"/>
              </w:rPr>
              <w:t>Contexten MOGEN ALLEEN meer dan {1} keer zijn opgenomen INDIEN deze betrekking hebben op correcties.</w:t>
            </w:r>
          </w:p>
        </w:tc>
      </w:tr>
      <w:tr w:rsidR="00421116" w:rsidRPr="00B309A2" w14:paraId="5B74C6A6" w14:textId="77777777" w:rsidTr="00CF659F">
        <w:tc>
          <w:tcPr>
            <w:tcW w:w="1271" w:type="dxa"/>
          </w:tcPr>
          <w:p w14:paraId="480A516B" w14:textId="77777777" w:rsidR="00421116" w:rsidRPr="00B309A2" w:rsidRDefault="00421116" w:rsidP="00CF659F">
            <w:pPr>
              <w:pStyle w:val="Geenafstand"/>
              <w:rPr>
                <w:sz w:val="16"/>
                <w:szCs w:val="16"/>
              </w:rPr>
            </w:pPr>
            <w:r w:rsidRPr="00B309A2">
              <w:rPr>
                <w:sz w:val="16"/>
                <w:szCs w:val="16"/>
              </w:rPr>
              <w:t>BR-BD-04.2.06</w:t>
            </w:r>
          </w:p>
        </w:tc>
        <w:tc>
          <w:tcPr>
            <w:tcW w:w="7791" w:type="dxa"/>
          </w:tcPr>
          <w:p w14:paraId="4EE2521B" w14:textId="6CBAC7C9" w:rsidR="00421116" w:rsidRPr="005A4DC4" w:rsidRDefault="00421116" w:rsidP="00CF659F">
            <w:pPr>
              <w:pStyle w:val="Geenafstand"/>
              <w:rPr>
                <w:sz w:val="16"/>
                <w:szCs w:val="16"/>
              </w:rPr>
            </w:pPr>
            <w:r w:rsidRPr="005A4DC4">
              <w:rPr>
                <w:sz w:val="16"/>
                <w:szCs w:val="16"/>
              </w:rPr>
              <w:t>De elementen '</w:t>
            </w:r>
            <w:proofErr w:type="spellStart"/>
            <w:r w:rsidRPr="005A4DC4">
              <w:rPr>
                <w:sz w:val="16"/>
                <w:szCs w:val="16"/>
              </w:rPr>
              <w:t>xbrli:startDate</w:t>
            </w:r>
            <w:proofErr w:type="spellEnd"/>
            <w:r w:rsidRPr="005A4DC4">
              <w:rPr>
                <w:sz w:val="16"/>
                <w:szCs w:val="16"/>
              </w:rPr>
              <w:t>' en '</w:t>
            </w:r>
            <w:proofErr w:type="spellStart"/>
            <w:r w:rsidRPr="005A4DC4">
              <w:rPr>
                <w:sz w:val="16"/>
                <w:szCs w:val="16"/>
              </w:rPr>
              <w:t>xbrli:endDate</w:t>
            </w:r>
            <w:proofErr w:type="spellEnd"/>
            <w:r w:rsidRPr="005A4DC4">
              <w:rPr>
                <w:sz w:val="16"/>
                <w:szCs w:val="16"/>
              </w:rPr>
              <w:t>' in de context met betrekking tot de opgaaf MO</w:t>
            </w:r>
            <w:r w:rsidR="00FF61C3">
              <w:rPr>
                <w:sz w:val="16"/>
                <w:szCs w:val="16"/>
              </w:rPr>
              <w:t>GEN ALLEEN</w:t>
            </w:r>
            <w:r w:rsidRPr="005A4DC4">
              <w:rPr>
                <w:sz w:val="16"/>
                <w:szCs w:val="16"/>
              </w:rPr>
              <w:t xml:space="preserve"> zijn opgegeven met respectievelijk startdatum en einddatum van geldige tijdvakken.</w:t>
            </w:r>
          </w:p>
        </w:tc>
      </w:tr>
      <w:tr w:rsidR="00421116" w:rsidRPr="00B309A2" w14:paraId="4B048817" w14:textId="77777777" w:rsidTr="00CF659F">
        <w:tc>
          <w:tcPr>
            <w:tcW w:w="1271" w:type="dxa"/>
          </w:tcPr>
          <w:p w14:paraId="29F5BD46" w14:textId="77777777" w:rsidR="00421116" w:rsidRPr="00B309A2" w:rsidRDefault="00421116" w:rsidP="00CF659F">
            <w:pPr>
              <w:pStyle w:val="Geenafstand"/>
              <w:rPr>
                <w:sz w:val="16"/>
                <w:szCs w:val="16"/>
              </w:rPr>
            </w:pPr>
            <w:r w:rsidRPr="00B309A2">
              <w:rPr>
                <w:sz w:val="16"/>
                <w:szCs w:val="16"/>
              </w:rPr>
              <w:t>BR-BD-04.2.07</w:t>
            </w:r>
          </w:p>
        </w:tc>
        <w:tc>
          <w:tcPr>
            <w:tcW w:w="7791" w:type="dxa"/>
          </w:tcPr>
          <w:p w14:paraId="536B00A4" w14:textId="1955E7A3" w:rsidR="00421116" w:rsidRPr="005A4DC4" w:rsidRDefault="00421116" w:rsidP="00D10A28">
            <w:pPr>
              <w:pStyle w:val="Geenafstand"/>
              <w:rPr>
                <w:sz w:val="16"/>
                <w:szCs w:val="16"/>
              </w:rPr>
            </w:pPr>
            <w:r w:rsidRPr="005A4DC4">
              <w:rPr>
                <w:sz w:val="16"/>
                <w:szCs w:val="16"/>
              </w:rPr>
              <w:t>De elementen '</w:t>
            </w:r>
            <w:proofErr w:type="spellStart"/>
            <w:r w:rsidRPr="005A4DC4">
              <w:rPr>
                <w:sz w:val="16"/>
                <w:szCs w:val="16"/>
              </w:rPr>
              <w:t>xbrli:startDate</w:t>
            </w:r>
            <w:proofErr w:type="spellEnd"/>
            <w:r w:rsidRPr="005A4DC4">
              <w:rPr>
                <w:sz w:val="16"/>
                <w:szCs w:val="16"/>
              </w:rPr>
              <w:t>' en '</w:t>
            </w:r>
            <w:proofErr w:type="spellStart"/>
            <w:r w:rsidRPr="005A4DC4">
              <w:rPr>
                <w:sz w:val="16"/>
                <w:szCs w:val="16"/>
              </w:rPr>
              <w:t>xbrli:endDate</w:t>
            </w:r>
            <w:proofErr w:type="spellEnd"/>
            <w:r w:rsidRPr="005A4DC4">
              <w:rPr>
                <w:sz w:val="16"/>
                <w:szCs w:val="16"/>
              </w:rPr>
              <w:t>' in contexten met bet</w:t>
            </w:r>
            <w:r>
              <w:rPr>
                <w:sz w:val="16"/>
                <w:szCs w:val="16"/>
              </w:rPr>
              <w:t>rekking tot correcties over 201</w:t>
            </w:r>
            <w:r w:rsidR="00FF61C3">
              <w:rPr>
                <w:sz w:val="16"/>
                <w:szCs w:val="16"/>
              </w:rPr>
              <w:t>8</w:t>
            </w:r>
            <w:r w:rsidRPr="005A4DC4">
              <w:rPr>
                <w:sz w:val="16"/>
                <w:szCs w:val="16"/>
              </w:rPr>
              <w:t xml:space="preserve"> en later MOGEN ALLEEN zijn opgegeven met respectievelijk startdatum en einddatum van geldige tijdvakken.</w:t>
            </w:r>
          </w:p>
        </w:tc>
      </w:tr>
      <w:tr w:rsidR="00421116" w:rsidRPr="00B309A2" w14:paraId="0C0F7EE1" w14:textId="77777777" w:rsidTr="00CF659F">
        <w:tc>
          <w:tcPr>
            <w:tcW w:w="1271" w:type="dxa"/>
          </w:tcPr>
          <w:p w14:paraId="07E5C582" w14:textId="77777777" w:rsidR="00421116" w:rsidRPr="00B309A2" w:rsidRDefault="00421116" w:rsidP="00CF659F">
            <w:pPr>
              <w:pStyle w:val="Geenafstand"/>
              <w:rPr>
                <w:sz w:val="16"/>
                <w:szCs w:val="16"/>
              </w:rPr>
            </w:pPr>
            <w:r w:rsidRPr="00984598">
              <w:rPr>
                <w:sz w:val="16"/>
                <w:szCs w:val="16"/>
              </w:rPr>
              <w:t>BR-BD-04.2.0</w:t>
            </w:r>
            <w:r>
              <w:rPr>
                <w:sz w:val="16"/>
                <w:szCs w:val="16"/>
              </w:rPr>
              <w:t>8</w:t>
            </w:r>
          </w:p>
        </w:tc>
        <w:tc>
          <w:tcPr>
            <w:tcW w:w="7791" w:type="dxa"/>
          </w:tcPr>
          <w:p w14:paraId="14D6B5F7" w14:textId="77777777" w:rsidR="00421116" w:rsidRPr="005A4DC4" w:rsidRDefault="00421116" w:rsidP="00CF659F">
            <w:pPr>
              <w:pStyle w:val="Geenafstand"/>
              <w:rPr>
                <w:sz w:val="16"/>
                <w:szCs w:val="16"/>
              </w:rPr>
            </w:pPr>
            <w:r w:rsidRPr="005A4DC4">
              <w:rPr>
                <w:sz w:val="16"/>
                <w:szCs w:val="16"/>
              </w:rPr>
              <w:t>De elementen '</w:t>
            </w:r>
            <w:proofErr w:type="spellStart"/>
            <w:r w:rsidRPr="005A4DC4">
              <w:rPr>
                <w:sz w:val="16"/>
                <w:szCs w:val="16"/>
              </w:rPr>
              <w:t>xbrli:startDate</w:t>
            </w:r>
            <w:proofErr w:type="spellEnd"/>
            <w:r w:rsidRPr="005A4DC4">
              <w:rPr>
                <w:sz w:val="16"/>
                <w:szCs w:val="16"/>
              </w:rPr>
              <w:t>' en ‘</w:t>
            </w:r>
            <w:proofErr w:type="spellStart"/>
            <w:r w:rsidRPr="005A4DC4">
              <w:rPr>
                <w:sz w:val="16"/>
                <w:szCs w:val="16"/>
              </w:rPr>
              <w:t>xbrli:endDate</w:t>
            </w:r>
            <w:proofErr w:type="spellEnd"/>
            <w:r w:rsidRPr="005A4DC4">
              <w:rPr>
                <w:sz w:val="16"/>
                <w:szCs w:val="16"/>
              </w:rPr>
              <w:t>’ in contexten met betrekking tot een retourzending, wijziging van de beoogde afnemer en- of correcties van een eerdere opgave voorraad op afroep MOGEN ALLEEN zijn opgegeven met respectievelijk startdatum en einddatum van geldige tijdvakken.</w:t>
            </w:r>
          </w:p>
        </w:tc>
      </w:tr>
      <w:tr w:rsidR="00421116" w:rsidRPr="00B309A2" w14:paraId="5D9ADEAE" w14:textId="77777777" w:rsidTr="00CF659F">
        <w:tc>
          <w:tcPr>
            <w:tcW w:w="1271" w:type="dxa"/>
          </w:tcPr>
          <w:p w14:paraId="49832F6A" w14:textId="77777777" w:rsidR="00421116" w:rsidRPr="00984598" w:rsidRDefault="00421116" w:rsidP="00CF659F">
            <w:pPr>
              <w:pStyle w:val="Geenafstand"/>
              <w:rPr>
                <w:sz w:val="16"/>
                <w:szCs w:val="16"/>
              </w:rPr>
            </w:pPr>
            <w:r w:rsidRPr="00984598">
              <w:rPr>
                <w:sz w:val="16"/>
                <w:szCs w:val="16"/>
              </w:rPr>
              <w:t>BR-BD-04.2.0</w:t>
            </w:r>
            <w:r>
              <w:rPr>
                <w:sz w:val="16"/>
                <w:szCs w:val="16"/>
              </w:rPr>
              <w:t>9</w:t>
            </w:r>
          </w:p>
        </w:tc>
        <w:tc>
          <w:tcPr>
            <w:tcW w:w="7791" w:type="dxa"/>
          </w:tcPr>
          <w:p w14:paraId="48BEDFC2" w14:textId="360659ED" w:rsidR="00421116" w:rsidRPr="005A4DC4" w:rsidRDefault="00421116" w:rsidP="003A4138">
            <w:pPr>
              <w:pStyle w:val="Geenafstand"/>
              <w:rPr>
                <w:sz w:val="16"/>
                <w:szCs w:val="16"/>
              </w:rPr>
            </w:pPr>
            <w:r w:rsidRPr="005A4DC4">
              <w:rPr>
                <w:sz w:val="16"/>
                <w:szCs w:val="16"/>
              </w:rPr>
              <w:t>Het tijdvak, aangegeven door '</w:t>
            </w:r>
            <w:proofErr w:type="spellStart"/>
            <w:r w:rsidRPr="005A4DC4">
              <w:rPr>
                <w:sz w:val="16"/>
                <w:szCs w:val="16"/>
              </w:rPr>
              <w:t>xbrli:startDate</w:t>
            </w:r>
            <w:proofErr w:type="spellEnd"/>
            <w:r w:rsidRPr="005A4DC4">
              <w:rPr>
                <w:sz w:val="16"/>
                <w:szCs w:val="16"/>
              </w:rPr>
              <w:t>' en '</w:t>
            </w:r>
            <w:proofErr w:type="spellStart"/>
            <w:r w:rsidRPr="005A4DC4">
              <w:rPr>
                <w:sz w:val="16"/>
                <w:szCs w:val="16"/>
              </w:rPr>
              <w:t>xbrli:endDate</w:t>
            </w:r>
            <w:proofErr w:type="spellEnd"/>
            <w:r w:rsidRPr="005A4DC4">
              <w:rPr>
                <w:sz w:val="16"/>
                <w:szCs w:val="16"/>
              </w:rPr>
              <w:t xml:space="preserve">', van een context ten behoeve van elementen in de </w:t>
            </w:r>
            <w:proofErr w:type="spellStart"/>
            <w:r w:rsidRPr="005A4DC4">
              <w:rPr>
                <w:sz w:val="16"/>
                <w:szCs w:val="16"/>
              </w:rPr>
              <w:t>tuple</w:t>
            </w:r>
            <w:proofErr w:type="spellEnd"/>
            <w:r w:rsidRPr="005A4DC4">
              <w:rPr>
                <w:sz w:val="16"/>
                <w:szCs w:val="16"/>
              </w:rPr>
              <w:t xml:space="preserve"> met betrekking tot de correcties </w:t>
            </w:r>
            <w:proofErr w:type="spellStart"/>
            <w:r w:rsidRPr="005A4DC4">
              <w:rPr>
                <w:sz w:val="16"/>
                <w:szCs w:val="16"/>
              </w:rPr>
              <w:t>CallOffStocksTransfersReturnedPreviousPeriod</w:t>
            </w:r>
            <w:proofErr w:type="spellEnd"/>
            <w:r w:rsidRPr="005A4DC4">
              <w:rPr>
                <w:sz w:val="16"/>
                <w:szCs w:val="16"/>
              </w:rPr>
              <w:t xml:space="preserve"> en </w:t>
            </w:r>
            <w:proofErr w:type="spellStart"/>
            <w:r w:rsidRPr="005A4DC4">
              <w:rPr>
                <w:sz w:val="16"/>
                <w:szCs w:val="16"/>
              </w:rPr>
              <w:t>CallOffStocksTransfersPreviousChangedAcquirer</w:t>
            </w:r>
            <w:proofErr w:type="spellEnd"/>
            <w:r w:rsidRPr="005A4DC4">
              <w:rPr>
                <w:sz w:val="16"/>
                <w:szCs w:val="16"/>
              </w:rPr>
              <w:t xml:space="preserve"> MOET vóór of óp het tijdvak van de aangifte liggen.</w:t>
            </w:r>
          </w:p>
        </w:tc>
      </w:tr>
      <w:tr w:rsidR="00421116" w:rsidRPr="00B309A2" w14:paraId="64C0A32B" w14:textId="77777777" w:rsidTr="00CF659F">
        <w:tc>
          <w:tcPr>
            <w:tcW w:w="1271" w:type="dxa"/>
          </w:tcPr>
          <w:p w14:paraId="195DA4D0" w14:textId="77777777" w:rsidR="00421116" w:rsidRPr="00984598" w:rsidRDefault="00421116" w:rsidP="00CF659F">
            <w:pPr>
              <w:pStyle w:val="Geenafstand"/>
              <w:rPr>
                <w:sz w:val="16"/>
                <w:szCs w:val="16"/>
              </w:rPr>
            </w:pPr>
            <w:r>
              <w:rPr>
                <w:sz w:val="16"/>
                <w:szCs w:val="16"/>
              </w:rPr>
              <w:t>BR-BD-04.2.10</w:t>
            </w:r>
          </w:p>
        </w:tc>
        <w:tc>
          <w:tcPr>
            <w:tcW w:w="7791" w:type="dxa"/>
          </w:tcPr>
          <w:p w14:paraId="38886CBF" w14:textId="77777777" w:rsidR="00421116" w:rsidRPr="005A4DC4" w:rsidRDefault="00421116" w:rsidP="00CF659F">
            <w:pPr>
              <w:pStyle w:val="Geenafstand"/>
              <w:rPr>
                <w:sz w:val="16"/>
                <w:szCs w:val="16"/>
              </w:rPr>
            </w:pPr>
            <w:r w:rsidRPr="005A4DC4">
              <w:rPr>
                <w:sz w:val="16"/>
                <w:szCs w:val="16"/>
              </w:rPr>
              <w:t xml:space="preserve">Contexten die betrekking hebben op de correcties </w:t>
            </w:r>
            <w:proofErr w:type="spellStart"/>
            <w:r w:rsidRPr="005A4DC4">
              <w:rPr>
                <w:sz w:val="16"/>
                <w:szCs w:val="16"/>
              </w:rPr>
              <w:t>IntraCommunityABCSuppliesCorrection</w:t>
            </w:r>
            <w:proofErr w:type="spellEnd"/>
            <w:r w:rsidRPr="005A4DC4">
              <w:rPr>
                <w:sz w:val="16"/>
                <w:szCs w:val="16"/>
              </w:rPr>
              <w:t xml:space="preserve">, </w:t>
            </w:r>
            <w:proofErr w:type="spellStart"/>
            <w:r w:rsidRPr="005A4DC4">
              <w:rPr>
                <w:sz w:val="16"/>
                <w:szCs w:val="16"/>
              </w:rPr>
              <w:t>IntraCommunityServicesCorrection</w:t>
            </w:r>
            <w:proofErr w:type="spellEnd"/>
            <w:r w:rsidRPr="005A4DC4">
              <w:rPr>
                <w:sz w:val="16"/>
                <w:szCs w:val="16"/>
              </w:rPr>
              <w:t xml:space="preserve">, </w:t>
            </w:r>
            <w:proofErr w:type="spellStart"/>
            <w:r w:rsidRPr="005A4DC4">
              <w:rPr>
                <w:sz w:val="16"/>
                <w:szCs w:val="16"/>
              </w:rPr>
              <w:t>IntraCommunitySuppliesCorrection</w:t>
            </w:r>
            <w:proofErr w:type="spellEnd"/>
            <w:r w:rsidRPr="005A4DC4">
              <w:rPr>
                <w:sz w:val="16"/>
                <w:szCs w:val="16"/>
              </w:rPr>
              <w:t xml:space="preserve"> MOETEN onderling elk een niet overlappend tijdvak vertegenwoordigen, aangegeven door '</w:t>
            </w:r>
            <w:proofErr w:type="spellStart"/>
            <w:r w:rsidRPr="005A4DC4">
              <w:rPr>
                <w:sz w:val="16"/>
                <w:szCs w:val="16"/>
              </w:rPr>
              <w:t>xbrli:startDate</w:t>
            </w:r>
            <w:proofErr w:type="spellEnd"/>
            <w:r w:rsidRPr="005A4DC4">
              <w:rPr>
                <w:sz w:val="16"/>
                <w:szCs w:val="16"/>
              </w:rPr>
              <w:t>' en '</w:t>
            </w:r>
            <w:proofErr w:type="spellStart"/>
            <w:r w:rsidRPr="005A4DC4">
              <w:rPr>
                <w:sz w:val="16"/>
                <w:szCs w:val="16"/>
              </w:rPr>
              <w:t>xbrli:endDate</w:t>
            </w:r>
            <w:proofErr w:type="spellEnd"/>
            <w:r w:rsidRPr="005A4DC4">
              <w:rPr>
                <w:sz w:val="16"/>
                <w:szCs w:val="16"/>
              </w:rPr>
              <w:t>'.</w:t>
            </w:r>
          </w:p>
        </w:tc>
      </w:tr>
      <w:tr w:rsidR="00421116" w:rsidRPr="00B309A2" w14:paraId="577C94DD" w14:textId="77777777" w:rsidTr="00CF659F">
        <w:tc>
          <w:tcPr>
            <w:tcW w:w="1271" w:type="dxa"/>
          </w:tcPr>
          <w:p w14:paraId="4D4082E9" w14:textId="77777777" w:rsidR="00421116" w:rsidRDefault="00421116" w:rsidP="00CF659F">
            <w:pPr>
              <w:pStyle w:val="Geenafstand"/>
              <w:rPr>
                <w:sz w:val="16"/>
                <w:szCs w:val="16"/>
              </w:rPr>
            </w:pPr>
            <w:r w:rsidRPr="00381435">
              <w:rPr>
                <w:sz w:val="16"/>
                <w:szCs w:val="16"/>
              </w:rPr>
              <w:t>BR-BD-04.2.11</w:t>
            </w:r>
          </w:p>
        </w:tc>
        <w:tc>
          <w:tcPr>
            <w:tcW w:w="7791" w:type="dxa"/>
          </w:tcPr>
          <w:p w14:paraId="3EEAF9C3" w14:textId="2CB49844" w:rsidR="00421116" w:rsidRPr="00381435" w:rsidRDefault="00421116" w:rsidP="00CF659F">
            <w:pPr>
              <w:pStyle w:val="Geenafstand"/>
              <w:rPr>
                <w:sz w:val="16"/>
                <w:szCs w:val="16"/>
              </w:rPr>
            </w:pPr>
            <w:r w:rsidRPr="00381435">
              <w:rPr>
                <w:sz w:val="16"/>
                <w:szCs w:val="16"/>
              </w:rPr>
              <w:t>Indien de waarde van element '</w:t>
            </w:r>
            <w:proofErr w:type="spellStart"/>
            <w:r w:rsidRPr="00381435">
              <w:rPr>
                <w:sz w:val="16"/>
                <w:szCs w:val="16"/>
              </w:rPr>
              <w:t>bd-i:CountryCodeISO-EC</w:t>
            </w:r>
            <w:proofErr w:type="spellEnd"/>
            <w:r w:rsidRPr="00381435">
              <w:rPr>
                <w:sz w:val="16"/>
                <w:szCs w:val="16"/>
              </w:rPr>
              <w:t xml:space="preserve">' in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bd-t:IntraCommunitySuppliesCorrection</w:t>
            </w:r>
            <w:proofErr w:type="spellEnd"/>
            <w:r w:rsidRPr="00381435">
              <w:rPr>
                <w:sz w:val="16"/>
                <w:szCs w:val="16"/>
              </w:rPr>
              <w:t>' of '</w:t>
            </w:r>
            <w:proofErr w:type="spellStart"/>
            <w:r w:rsidRPr="00381435">
              <w:rPr>
                <w:sz w:val="16"/>
                <w:szCs w:val="16"/>
              </w:rPr>
              <w:t>bd-t:IntraCommunityABCSuppliesCorrection</w:t>
            </w:r>
            <w:proofErr w:type="spellEnd"/>
            <w:r w:rsidRPr="00381435">
              <w:rPr>
                <w:sz w:val="16"/>
                <w:szCs w:val="16"/>
              </w:rPr>
              <w:t>' gelijk is aan 'GB' geldt dat de '</w:t>
            </w:r>
            <w:proofErr w:type="spellStart"/>
            <w:r w:rsidRPr="00381435">
              <w:rPr>
                <w:sz w:val="16"/>
                <w:szCs w:val="16"/>
              </w:rPr>
              <w:t>xbrli:startDate</w:t>
            </w:r>
            <w:proofErr w:type="spellEnd"/>
            <w:r w:rsidRPr="00381435">
              <w:rPr>
                <w:sz w:val="16"/>
                <w:szCs w:val="16"/>
              </w:rPr>
              <w:t>' en '</w:t>
            </w:r>
            <w:proofErr w:type="spellStart"/>
            <w:r w:rsidRPr="00381435">
              <w:rPr>
                <w:sz w:val="16"/>
                <w:szCs w:val="16"/>
              </w:rPr>
              <w:t>xbrli:endDate</w:t>
            </w:r>
            <w:proofErr w:type="spellEnd"/>
            <w:r w:rsidRPr="00381435">
              <w:rPr>
                <w:sz w:val="16"/>
                <w:szCs w:val="16"/>
              </w:rPr>
              <w:t xml:space="preserve">' in de context met betrekking tot elementen in dezelfde </w:t>
            </w:r>
            <w:proofErr w:type="spellStart"/>
            <w:r w:rsidRPr="00381435">
              <w:rPr>
                <w:sz w:val="16"/>
                <w:szCs w:val="16"/>
              </w:rPr>
              <w:t>tuple</w:t>
            </w:r>
            <w:proofErr w:type="spellEnd"/>
            <w:r w:rsidRPr="00381435">
              <w:rPr>
                <w:sz w:val="16"/>
                <w:szCs w:val="16"/>
              </w:rPr>
              <w:t xml:space="preserve"> ALLEEN MOGEN zijn opgegeven met respectievelijk startdatum en einddatum van geldige tijdvakken.</w:t>
            </w:r>
          </w:p>
        </w:tc>
      </w:tr>
      <w:tr w:rsidR="00421116" w:rsidRPr="00B309A2" w14:paraId="167CF5B0" w14:textId="77777777" w:rsidTr="00CF659F">
        <w:tc>
          <w:tcPr>
            <w:tcW w:w="1271" w:type="dxa"/>
          </w:tcPr>
          <w:p w14:paraId="6167D91F" w14:textId="77777777" w:rsidR="00421116" w:rsidRDefault="00421116" w:rsidP="00CF659F">
            <w:pPr>
              <w:pStyle w:val="Geenafstand"/>
              <w:rPr>
                <w:sz w:val="16"/>
                <w:szCs w:val="16"/>
              </w:rPr>
            </w:pPr>
            <w:r w:rsidRPr="00381435">
              <w:rPr>
                <w:sz w:val="16"/>
                <w:szCs w:val="16"/>
              </w:rPr>
              <w:t>BR-BD-04.2.12</w:t>
            </w:r>
          </w:p>
        </w:tc>
        <w:tc>
          <w:tcPr>
            <w:tcW w:w="7791" w:type="dxa"/>
          </w:tcPr>
          <w:p w14:paraId="6801573F" w14:textId="26C546D3" w:rsidR="00421116" w:rsidRPr="00381435" w:rsidRDefault="0004390B" w:rsidP="00CF659F">
            <w:pPr>
              <w:pStyle w:val="Geenafstand"/>
              <w:rPr>
                <w:sz w:val="16"/>
                <w:szCs w:val="16"/>
              </w:rPr>
            </w:pPr>
            <w:r>
              <w:rPr>
                <w:sz w:val="16"/>
                <w:szCs w:val="16"/>
              </w:rPr>
              <w:t>Vervallen</w:t>
            </w:r>
          </w:p>
        </w:tc>
      </w:tr>
      <w:tr w:rsidR="00421116" w:rsidRPr="00B309A2" w14:paraId="28E3C36D" w14:textId="77777777" w:rsidTr="00CF659F">
        <w:tc>
          <w:tcPr>
            <w:tcW w:w="1271" w:type="dxa"/>
          </w:tcPr>
          <w:p w14:paraId="52EA26B2" w14:textId="77777777" w:rsidR="00421116" w:rsidRDefault="00421116" w:rsidP="00CF659F">
            <w:pPr>
              <w:pStyle w:val="Geenafstand"/>
              <w:rPr>
                <w:sz w:val="16"/>
                <w:szCs w:val="16"/>
              </w:rPr>
            </w:pPr>
            <w:r w:rsidRPr="00381435">
              <w:rPr>
                <w:sz w:val="16"/>
                <w:szCs w:val="16"/>
              </w:rPr>
              <w:t>BR-BD-04.2.13</w:t>
            </w:r>
          </w:p>
        </w:tc>
        <w:tc>
          <w:tcPr>
            <w:tcW w:w="7791" w:type="dxa"/>
          </w:tcPr>
          <w:p w14:paraId="7BDB589F" w14:textId="77777777" w:rsidR="00421116" w:rsidRPr="00381435" w:rsidRDefault="00421116" w:rsidP="00CF659F">
            <w:pPr>
              <w:pStyle w:val="Geenafstand"/>
              <w:rPr>
                <w:sz w:val="16"/>
                <w:szCs w:val="16"/>
              </w:rPr>
            </w:pPr>
            <w:r w:rsidRPr="00381435">
              <w:rPr>
                <w:sz w:val="16"/>
                <w:szCs w:val="16"/>
              </w:rPr>
              <w:t>Indien de waarde van element '</w:t>
            </w:r>
            <w:proofErr w:type="spellStart"/>
            <w:r w:rsidRPr="00381435">
              <w:rPr>
                <w:sz w:val="16"/>
                <w:szCs w:val="16"/>
              </w:rPr>
              <w:t>bd-i:CountryCodeISO-EC</w:t>
            </w:r>
            <w:proofErr w:type="spellEnd"/>
            <w:r w:rsidRPr="00381435">
              <w:rPr>
                <w:sz w:val="16"/>
                <w:szCs w:val="16"/>
              </w:rPr>
              <w:t xml:space="preserve">' in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bd-t:IntraCommunityServicesCorrection</w:t>
            </w:r>
            <w:proofErr w:type="spellEnd"/>
            <w:r w:rsidRPr="00381435">
              <w:rPr>
                <w:sz w:val="16"/>
                <w:szCs w:val="16"/>
              </w:rPr>
              <w:t>' gelijk is aan 'GB' geldt dat de '</w:t>
            </w:r>
            <w:proofErr w:type="spellStart"/>
            <w:r w:rsidRPr="00381435">
              <w:rPr>
                <w:sz w:val="16"/>
                <w:szCs w:val="16"/>
              </w:rPr>
              <w:t>xbrli:startDate</w:t>
            </w:r>
            <w:proofErr w:type="spellEnd"/>
            <w:r w:rsidRPr="00381435">
              <w:rPr>
                <w:sz w:val="16"/>
                <w:szCs w:val="16"/>
              </w:rPr>
              <w:t>' en '</w:t>
            </w:r>
            <w:proofErr w:type="spellStart"/>
            <w:r w:rsidRPr="00381435">
              <w:rPr>
                <w:sz w:val="16"/>
                <w:szCs w:val="16"/>
              </w:rPr>
              <w:t>xbrli:endDate</w:t>
            </w:r>
            <w:proofErr w:type="spellEnd"/>
            <w:r w:rsidRPr="00381435">
              <w:rPr>
                <w:sz w:val="16"/>
                <w:szCs w:val="16"/>
              </w:rPr>
              <w:t xml:space="preserve">' in de context met betrekking tot elementen in dezelfde </w:t>
            </w:r>
            <w:proofErr w:type="spellStart"/>
            <w:r w:rsidRPr="00381435">
              <w:rPr>
                <w:sz w:val="16"/>
                <w:szCs w:val="16"/>
              </w:rPr>
              <w:t>tuple</w:t>
            </w:r>
            <w:proofErr w:type="spellEnd"/>
            <w:r w:rsidRPr="00381435">
              <w:rPr>
                <w:sz w:val="16"/>
                <w:szCs w:val="16"/>
              </w:rPr>
              <w:t xml:space="preserve"> ALLEEN MOGEN zijn opgegeven met respectievelijk startdatum en einddatum van geldige tijdvakken.</w:t>
            </w:r>
          </w:p>
        </w:tc>
      </w:tr>
      <w:tr w:rsidR="00421116" w:rsidRPr="00B309A2" w14:paraId="5B6A9C7D" w14:textId="77777777" w:rsidTr="00CF659F">
        <w:tc>
          <w:tcPr>
            <w:tcW w:w="1271" w:type="dxa"/>
          </w:tcPr>
          <w:p w14:paraId="44CCE338" w14:textId="77777777" w:rsidR="00421116" w:rsidRDefault="00421116" w:rsidP="00CF659F">
            <w:pPr>
              <w:pStyle w:val="Geenafstand"/>
              <w:rPr>
                <w:sz w:val="16"/>
                <w:szCs w:val="16"/>
              </w:rPr>
            </w:pPr>
            <w:r w:rsidRPr="00381435">
              <w:rPr>
                <w:sz w:val="16"/>
                <w:szCs w:val="16"/>
              </w:rPr>
              <w:t>BR-BD-04.2.14</w:t>
            </w:r>
          </w:p>
        </w:tc>
        <w:tc>
          <w:tcPr>
            <w:tcW w:w="7791" w:type="dxa"/>
          </w:tcPr>
          <w:p w14:paraId="0335C526" w14:textId="77777777" w:rsidR="00421116" w:rsidRPr="00C812D1" w:rsidRDefault="00421116" w:rsidP="00CF659F">
            <w:pPr>
              <w:pStyle w:val="Geenafstand"/>
              <w:rPr>
                <w:sz w:val="16"/>
                <w:szCs w:val="16"/>
                <w:lang w:val="en-US"/>
              </w:rPr>
            </w:pPr>
            <w:proofErr w:type="spellStart"/>
            <w:r w:rsidRPr="00C812D1">
              <w:rPr>
                <w:sz w:val="16"/>
                <w:szCs w:val="16"/>
                <w:lang w:val="en-US"/>
              </w:rPr>
              <w:t>Indien</w:t>
            </w:r>
            <w:proofErr w:type="spellEnd"/>
            <w:r w:rsidRPr="00C812D1">
              <w:rPr>
                <w:sz w:val="16"/>
                <w:szCs w:val="16"/>
                <w:lang w:val="en-US"/>
              </w:rPr>
              <w:t xml:space="preserve"> de </w:t>
            </w:r>
            <w:proofErr w:type="spellStart"/>
            <w:r w:rsidRPr="00C812D1">
              <w:rPr>
                <w:sz w:val="16"/>
                <w:szCs w:val="16"/>
                <w:lang w:val="en-US"/>
              </w:rPr>
              <w:t>waarde</w:t>
            </w:r>
            <w:proofErr w:type="spellEnd"/>
            <w:r w:rsidRPr="00C812D1">
              <w:rPr>
                <w:sz w:val="16"/>
                <w:szCs w:val="16"/>
                <w:lang w:val="en-US"/>
              </w:rPr>
              <w:t xml:space="preserve"> van element '</w:t>
            </w:r>
            <w:proofErr w:type="spellStart"/>
            <w:r w:rsidRPr="00C812D1">
              <w:rPr>
                <w:sz w:val="16"/>
                <w:szCs w:val="16"/>
                <w:lang w:val="en-US"/>
              </w:rPr>
              <w:t>bd-i:CountryCodeISO-EC</w:t>
            </w:r>
            <w:proofErr w:type="spellEnd"/>
            <w:r w:rsidRPr="00C812D1">
              <w:rPr>
                <w:sz w:val="16"/>
                <w:szCs w:val="16"/>
                <w:lang w:val="en-US"/>
              </w:rPr>
              <w:t>' in de tuple '</w:t>
            </w:r>
            <w:proofErr w:type="spellStart"/>
            <w:r w:rsidRPr="00C812D1">
              <w:rPr>
                <w:sz w:val="16"/>
                <w:szCs w:val="16"/>
                <w:lang w:val="en-US"/>
              </w:rPr>
              <w:t>bd-t:CallOffStocksTransfersPreviousPeriod</w:t>
            </w:r>
            <w:proofErr w:type="spellEnd"/>
            <w:r w:rsidRPr="00C812D1">
              <w:rPr>
                <w:sz w:val="16"/>
                <w:szCs w:val="16"/>
                <w:lang w:val="en-US"/>
              </w:rPr>
              <w:t xml:space="preserve">' of 'bd-t: </w:t>
            </w:r>
            <w:proofErr w:type="spellStart"/>
            <w:r w:rsidRPr="00C812D1">
              <w:rPr>
                <w:sz w:val="16"/>
                <w:szCs w:val="16"/>
                <w:lang w:val="en-US"/>
              </w:rPr>
              <w:t>CallOffStocksTransfersReturnedPreviousPeriod</w:t>
            </w:r>
            <w:proofErr w:type="spellEnd"/>
            <w:r w:rsidRPr="00C812D1">
              <w:rPr>
                <w:sz w:val="16"/>
                <w:szCs w:val="16"/>
                <w:lang w:val="en-US"/>
              </w:rPr>
              <w:t>'</w:t>
            </w:r>
          </w:p>
          <w:p w14:paraId="40D8E233" w14:textId="77777777" w:rsidR="00421116" w:rsidRPr="00381435" w:rsidRDefault="00421116" w:rsidP="00CF659F">
            <w:pPr>
              <w:pStyle w:val="Geenafstand"/>
              <w:rPr>
                <w:sz w:val="16"/>
                <w:szCs w:val="16"/>
              </w:rPr>
            </w:pPr>
            <w:r w:rsidRPr="00381435">
              <w:rPr>
                <w:sz w:val="16"/>
                <w:szCs w:val="16"/>
              </w:rPr>
              <w:t>of '</w:t>
            </w:r>
            <w:proofErr w:type="spellStart"/>
            <w:r w:rsidRPr="00381435">
              <w:rPr>
                <w:sz w:val="16"/>
                <w:szCs w:val="16"/>
              </w:rPr>
              <w:t>bd-i:VATNumberCountryCodeOriginal</w:t>
            </w:r>
            <w:proofErr w:type="spellEnd"/>
            <w:r w:rsidRPr="00381435">
              <w:rPr>
                <w:sz w:val="16"/>
                <w:szCs w:val="16"/>
              </w:rPr>
              <w:t xml:space="preserve">' in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w:t>
            </w:r>
            <w:proofErr w:type="spellEnd"/>
            <w:r w:rsidRPr="00381435">
              <w:rPr>
                <w:sz w:val="16"/>
                <w:szCs w:val="16"/>
              </w:rPr>
              <w:t xml:space="preserve">-t: </w:t>
            </w:r>
            <w:proofErr w:type="spellStart"/>
            <w:r w:rsidRPr="00381435">
              <w:rPr>
                <w:sz w:val="16"/>
                <w:szCs w:val="16"/>
              </w:rPr>
              <w:t>CallOffStocksTransfersPreviousChangedAcquirer</w:t>
            </w:r>
            <w:proofErr w:type="spellEnd"/>
            <w:r w:rsidRPr="00381435">
              <w:rPr>
                <w:sz w:val="16"/>
                <w:szCs w:val="16"/>
              </w:rPr>
              <w:t>' gelijk is aan 'GB' geldt dat de '</w:t>
            </w:r>
            <w:proofErr w:type="spellStart"/>
            <w:r w:rsidRPr="00381435">
              <w:rPr>
                <w:sz w:val="16"/>
                <w:szCs w:val="16"/>
              </w:rPr>
              <w:t>xbrli:startDate</w:t>
            </w:r>
            <w:proofErr w:type="spellEnd"/>
            <w:r w:rsidRPr="00381435">
              <w:rPr>
                <w:sz w:val="16"/>
                <w:szCs w:val="16"/>
              </w:rPr>
              <w:t>' en '</w:t>
            </w:r>
            <w:proofErr w:type="spellStart"/>
            <w:r w:rsidRPr="00381435">
              <w:rPr>
                <w:sz w:val="16"/>
                <w:szCs w:val="16"/>
              </w:rPr>
              <w:t>xbrli:endDate</w:t>
            </w:r>
            <w:proofErr w:type="spellEnd"/>
            <w:r w:rsidRPr="00381435">
              <w:rPr>
                <w:sz w:val="16"/>
                <w:szCs w:val="16"/>
              </w:rPr>
              <w:t xml:space="preserve">' in de context met betrekking tot elementen in dezelfde </w:t>
            </w:r>
            <w:proofErr w:type="spellStart"/>
            <w:r w:rsidRPr="00381435">
              <w:rPr>
                <w:sz w:val="16"/>
                <w:szCs w:val="16"/>
              </w:rPr>
              <w:t>tuple</w:t>
            </w:r>
            <w:proofErr w:type="spellEnd"/>
            <w:r w:rsidRPr="00381435">
              <w:rPr>
                <w:sz w:val="16"/>
                <w:szCs w:val="16"/>
              </w:rPr>
              <w:t xml:space="preserve"> ALLEEN MOGEN zijn opgegeven met respectievelijk startdatum en einddatum van geldige tijdvakken.</w:t>
            </w:r>
          </w:p>
        </w:tc>
      </w:tr>
      <w:tr w:rsidR="00421116" w:rsidRPr="00B309A2" w14:paraId="117AF8FD" w14:textId="77777777" w:rsidTr="00CF659F">
        <w:tc>
          <w:tcPr>
            <w:tcW w:w="1271" w:type="dxa"/>
          </w:tcPr>
          <w:p w14:paraId="24024FB6" w14:textId="77777777" w:rsidR="00421116" w:rsidRDefault="00421116" w:rsidP="00CF659F">
            <w:pPr>
              <w:pStyle w:val="Geenafstand"/>
              <w:rPr>
                <w:sz w:val="16"/>
                <w:szCs w:val="16"/>
              </w:rPr>
            </w:pPr>
            <w:r w:rsidRPr="00381435">
              <w:rPr>
                <w:sz w:val="16"/>
                <w:szCs w:val="16"/>
              </w:rPr>
              <w:t>BR-BD-04.2.15</w:t>
            </w:r>
          </w:p>
        </w:tc>
        <w:tc>
          <w:tcPr>
            <w:tcW w:w="7791" w:type="dxa"/>
          </w:tcPr>
          <w:p w14:paraId="07B8CCF7" w14:textId="77777777" w:rsidR="00421116" w:rsidRPr="00C812D1" w:rsidRDefault="00421116" w:rsidP="00CF659F">
            <w:pPr>
              <w:pStyle w:val="Geenafstand"/>
              <w:rPr>
                <w:sz w:val="16"/>
                <w:szCs w:val="16"/>
                <w:lang w:val="en-US"/>
              </w:rPr>
            </w:pPr>
            <w:proofErr w:type="spellStart"/>
            <w:r w:rsidRPr="00C812D1">
              <w:rPr>
                <w:sz w:val="16"/>
                <w:szCs w:val="16"/>
                <w:lang w:val="en-US"/>
              </w:rPr>
              <w:t>Indien</w:t>
            </w:r>
            <w:proofErr w:type="spellEnd"/>
            <w:r w:rsidRPr="00C812D1">
              <w:rPr>
                <w:sz w:val="16"/>
                <w:szCs w:val="16"/>
                <w:lang w:val="en-US"/>
              </w:rPr>
              <w:t xml:space="preserve"> de </w:t>
            </w:r>
            <w:proofErr w:type="spellStart"/>
            <w:r w:rsidRPr="00C812D1">
              <w:rPr>
                <w:sz w:val="16"/>
                <w:szCs w:val="16"/>
                <w:lang w:val="en-US"/>
              </w:rPr>
              <w:t>waarde</w:t>
            </w:r>
            <w:proofErr w:type="spellEnd"/>
            <w:r w:rsidRPr="00C812D1">
              <w:rPr>
                <w:sz w:val="16"/>
                <w:szCs w:val="16"/>
                <w:lang w:val="en-US"/>
              </w:rPr>
              <w:t xml:space="preserve"> van element '</w:t>
            </w:r>
            <w:proofErr w:type="spellStart"/>
            <w:r w:rsidRPr="00C812D1">
              <w:rPr>
                <w:sz w:val="16"/>
                <w:szCs w:val="16"/>
                <w:lang w:val="en-US"/>
              </w:rPr>
              <w:t>bd-i:CountryCodeISO-EC</w:t>
            </w:r>
            <w:proofErr w:type="spellEnd"/>
            <w:r w:rsidRPr="00C812D1">
              <w:rPr>
                <w:sz w:val="16"/>
                <w:szCs w:val="16"/>
                <w:lang w:val="en-US"/>
              </w:rPr>
              <w:t>' in de tuple '</w:t>
            </w:r>
            <w:proofErr w:type="spellStart"/>
            <w:r w:rsidRPr="00C812D1">
              <w:rPr>
                <w:sz w:val="16"/>
                <w:szCs w:val="16"/>
                <w:lang w:val="en-US"/>
              </w:rPr>
              <w:t>bd-t:CallOffStocksTransfersPreviousPeriod</w:t>
            </w:r>
            <w:proofErr w:type="spellEnd"/>
            <w:r w:rsidRPr="00C812D1">
              <w:rPr>
                <w:sz w:val="16"/>
                <w:szCs w:val="16"/>
                <w:lang w:val="en-US"/>
              </w:rPr>
              <w:t>' of '</w:t>
            </w:r>
            <w:proofErr w:type="spellStart"/>
            <w:r w:rsidRPr="00C812D1">
              <w:rPr>
                <w:sz w:val="16"/>
                <w:szCs w:val="16"/>
                <w:lang w:val="en-US"/>
              </w:rPr>
              <w:t>bd-t:CallOffStocksTransfersReturnedPreviousPeriod</w:t>
            </w:r>
            <w:proofErr w:type="spellEnd"/>
            <w:r w:rsidRPr="00C812D1">
              <w:rPr>
                <w:sz w:val="16"/>
                <w:szCs w:val="16"/>
                <w:lang w:val="en-US"/>
              </w:rPr>
              <w:t>'</w:t>
            </w:r>
          </w:p>
          <w:p w14:paraId="579BDD05" w14:textId="77777777" w:rsidR="00421116" w:rsidRPr="00381435" w:rsidRDefault="00421116" w:rsidP="00CF659F">
            <w:pPr>
              <w:pStyle w:val="Geenafstand"/>
              <w:rPr>
                <w:sz w:val="16"/>
                <w:szCs w:val="16"/>
              </w:rPr>
            </w:pPr>
            <w:r w:rsidRPr="00381435">
              <w:rPr>
                <w:sz w:val="16"/>
                <w:szCs w:val="16"/>
              </w:rPr>
              <w:t>of '</w:t>
            </w:r>
            <w:proofErr w:type="spellStart"/>
            <w:r w:rsidRPr="00381435">
              <w:rPr>
                <w:sz w:val="16"/>
                <w:szCs w:val="16"/>
              </w:rPr>
              <w:t>bd-i:VATNumberCountryCodeOriginal</w:t>
            </w:r>
            <w:proofErr w:type="spellEnd"/>
            <w:r w:rsidRPr="00381435">
              <w:rPr>
                <w:sz w:val="16"/>
                <w:szCs w:val="16"/>
              </w:rPr>
              <w:t xml:space="preserve">' in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w:t>
            </w:r>
            <w:proofErr w:type="spellEnd"/>
            <w:r w:rsidRPr="00381435">
              <w:rPr>
                <w:sz w:val="16"/>
                <w:szCs w:val="16"/>
              </w:rPr>
              <w:t xml:space="preserve">-t: </w:t>
            </w:r>
            <w:proofErr w:type="spellStart"/>
            <w:r w:rsidRPr="00381435">
              <w:rPr>
                <w:sz w:val="16"/>
                <w:szCs w:val="16"/>
              </w:rPr>
              <w:t>CallOffStocksTransfersPreviousChangedAcquirer</w:t>
            </w:r>
            <w:proofErr w:type="spellEnd"/>
            <w:r w:rsidRPr="00381435">
              <w:rPr>
                <w:sz w:val="16"/>
                <w:szCs w:val="16"/>
              </w:rPr>
              <w:t>' gelijk is aan 'XI' geldt dat de '</w:t>
            </w:r>
            <w:proofErr w:type="spellStart"/>
            <w:r w:rsidRPr="00381435">
              <w:rPr>
                <w:sz w:val="16"/>
                <w:szCs w:val="16"/>
              </w:rPr>
              <w:t>xbrli:startDate</w:t>
            </w:r>
            <w:proofErr w:type="spellEnd"/>
            <w:r w:rsidRPr="00381435">
              <w:rPr>
                <w:sz w:val="16"/>
                <w:szCs w:val="16"/>
              </w:rPr>
              <w:t>' en '</w:t>
            </w:r>
            <w:proofErr w:type="spellStart"/>
            <w:r w:rsidRPr="00381435">
              <w:rPr>
                <w:sz w:val="16"/>
                <w:szCs w:val="16"/>
              </w:rPr>
              <w:t>xbrli:endDate</w:t>
            </w:r>
            <w:proofErr w:type="spellEnd"/>
            <w:r w:rsidRPr="00381435">
              <w:rPr>
                <w:sz w:val="16"/>
                <w:szCs w:val="16"/>
              </w:rPr>
              <w:t xml:space="preserve">' in de context met betrekking tot elementen in dezelfde </w:t>
            </w:r>
            <w:proofErr w:type="spellStart"/>
            <w:r w:rsidRPr="00381435">
              <w:rPr>
                <w:sz w:val="16"/>
                <w:szCs w:val="16"/>
              </w:rPr>
              <w:t>tuple</w:t>
            </w:r>
            <w:proofErr w:type="spellEnd"/>
            <w:r w:rsidRPr="00381435">
              <w:rPr>
                <w:sz w:val="16"/>
                <w:szCs w:val="16"/>
              </w:rPr>
              <w:t xml:space="preserve"> ALLEEN MOGEN zijn opgegeven met respectievelijk startdatum en einddatum van geldige tijdvakken.</w:t>
            </w:r>
          </w:p>
        </w:tc>
      </w:tr>
      <w:tr w:rsidR="00421116" w:rsidRPr="00B309A2" w14:paraId="35F4454F" w14:textId="77777777" w:rsidTr="00CF659F">
        <w:tc>
          <w:tcPr>
            <w:tcW w:w="1271" w:type="dxa"/>
          </w:tcPr>
          <w:p w14:paraId="35AEB22A" w14:textId="77777777" w:rsidR="00421116" w:rsidRDefault="00421116" w:rsidP="00CF659F">
            <w:pPr>
              <w:pStyle w:val="Geenafstand"/>
              <w:rPr>
                <w:sz w:val="16"/>
                <w:szCs w:val="16"/>
              </w:rPr>
            </w:pPr>
            <w:r w:rsidRPr="00381435">
              <w:rPr>
                <w:sz w:val="16"/>
                <w:szCs w:val="16"/>
              </w:rPr>
              <w:t>BR-BD-04.2.16</w:t>
            </w:r>
          </w:p>
        </w:tc>
        <w:tc>
          <w:tcPr>
            <w:tcW w:w="7791" w:type="dxa"/>
          </w:tcPr>
          <w:p w14:paraId="09F5CE34" w14:textId="77777777" w:rsidR="00421116" w:rsidRPr="005A4DC4" w:rsidRDefault="00421116" w:rsidP="00CF659F">
            <w:pPr>
              <w:pStyle w:val="Geenafstand"/>
              <w:rPr>
                <w:sz w:val="16"/>
                <w:szCs w:val="16"/>
              </w:rPr>
            </w:pPr>
            <w:r w:rsidRPr="00381435">
              <w:rPr>
                <w:sz w:val="16"/>
                <w:szCs w:val="16"/>
              </w:rPr>
              <w:t>Indien de waarde van element '</w:t>
            </w:r>
            <w:proofErr w:type="spellStart"/>
            <w:r w:rsidRPr="00381435">
              <w:rPr>
                <w:sz w:val="16"/>
                <w:szCs w:val="16"/>
              </w:rPr>
              <w:t>bd-i:CountryCodeISO-EC</w:t>
            </w:r>
            <w:proofErr w:type="spellEnd"/>
            <w:r w:rsidRPr="00381435">
              <w:rPr>
                <w:sz w:val="16"/>
                <w:szCs w:val="16"/>
              </w:rPr>
              <w:t xml:space="preserve">' in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bd-t:IntraCommunityABCSuppliesCorrection</w:t>
            </w:r>
            <w:proofErr w:type="spellEnd"/>
            <w:r w:rsidRPr="00381435">
              <w:rPr>
                <w:sz w:val="16"/>
                <w:szCs w:val="16"/>
              </w:rPr>
              <w:t>' of '</w:t>
            </w:r>
            <w:proofErr w:type="spellStart"/>
            <w:r w:rsidRPr="00381435">
              <w:rPr>
                <w:sz w:val="16"/>
                <w:szCs w:val="16"/>
              </w:rPr>
              <w:t>bd-t:IntraCommunitySuppliesCorrection</w:t>
            </w:r>
            <w:proofErr w:type="spellEnd"/>
            <w:r w:rsidRPr="00381435">
              <w:rPr>
                <w:sz w:val="16"/>
                <w:szCs w:val="16"/>
              </w:rPr>
              <w:t xml:space="preserve">' gelijk is aan 'XI' geldt </w:t>
            </w:r>
            <w:proofErr w:type="spellStart"/>
            <w:r w:rsidRPr="00381435">
              <w:rPr>
                <w:sz w:val="16"/>
                <w:szCs w:val="16"/>
              </w:rPr>
              <w:t>geldt</w:t>
            </w:r>
            <w:proofErr w:type="spellEnd"/>
            <w:r w:rsidRPr="00381435">
              <w:rPr>
                <w:sz w:val="16"/>
                <w:szCs w:val="16"/>
              </w:rPr>
              <w:t xml:space="preserve"> dat de '</w:t>
            </w:r>
            <w:proofErr w:type="spellStart"/>
            <w:r w:rsidRPr="00381435">
              <w:rPr>
                <w:sz w:val="16"/>
                <w:szCs w:val="16"/>
              </w:rPr>
              <w:t>xbrli:startDate</w:t>
            </w:r>
            <w:proofErr w:type="spellEnd"/>
            <w:r w:rsidRPr="00381435">
              <w:rPr>
                <w:sz w:val="16"/>
                <w:szCs w:val="16"/>
              </w:rPr>
              <w:t>' en '</w:t>
            </w:r>
            <w:proofErr w:type="spellStart"/>
            <w:r w:rsidRPr="00381435">
              <w:rPr>
                <w:sz w:val="16"/>
                <w:szCs w:val="16"/>
              </w:rPr>
              <w:t>xbrli:endDate</w:t>
            </w:r>
            <w:proofErr w:type="spellEnd"/>
            <w:r w:rsidRPr="00381435">
              <w:rPr>
                <w:sz w:val="16"/>
                <w:szCs w:val="16"/>
              </w:rPr>
              <w:t xml:space="preserve">' in de context met betrekking tot elementen in dezelfde </w:t>
            </w:r>
            <w:proofErr w:type="spellStart"/>
            <w:r w:rsidRPr="00381435">
              <w:rPr>
                <w:sz w:val="16"/>
                <w:szCs w:val="16"/>
              </w:rPr>
              <w:t>tuple</w:t>
            </w:r>
            <w:proofErr w:type="spellEnd"/>
            <w:r w:rsidRPr="00381435">
              <w:rPr>
                <w:sz w:val="16"/>
                <w:szCs w:val="16"/>
              </w:rPr>
              <w:t xml:space="preserve"> ALLEEN MOGEN zijn opgegeven met respectievelijk startdatum en einddatum van geldige tijdvakken.</w:t>
            </w:r>
          </w:p>
        </w:tc>
      </w:tr>
      <w:tr w:rsidR="00421116" w:rsidRPr="00B309A2" w14:paraId="206B58AF" w14:textId="77777777" w:rsidTr="00CF659F">
        <w:tc>
          <w:tcPr>
            <w:tcW w:w="1271" w:type="dxa"/>
          </w:tcPr>
          <w:p w14:paraId="7713A5D0" w14:textId="77777777" w:rsidR="00421116" w:rsidRPr="00B309A2" w:rsidRDefault="00421116" w:rsidP="00CF659F">
            <w:pPr>
              <w:pStyle w:val="Geenafstand"/>
              <w:rPr>
                <w:sz w:val="16"/>
                <w:szCs w:val="16"/>
              </w:rPr>
            </w:pPr>
            <w:r w:rsidRPr="00B309A2">
              <w:rPr>
                <w:sz w:val="16"/>
                <w:szCs w:val="16"/>
              </w:rPr>
              <w:t>BR-BD-04.3.01</w:t>
            </w:r>
          </w:p>
        </w:tc>
        <w:tc>
          <w:tcPr>
            <w:tcW w:w="7791" w:type="dxa"/>
          </w:tcPr>
          <w:p w14:paraId="47CD0CA8" w14:textId="77777777" w:rsidR="00421116" w:rsidRPr="00B309A2" w:rsidRDefault="00421116" w:rsidP="00CF659F">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w:t>
            </w:r>
          </w:p>
        </w:tc>
      </w:tr>
      <w:tr w:rsidR="00421116" w:rsidRPr="00B309A2" w14:paraId="0EC6C662" w14:textId="77777777" w:rsidTr="00CF659F">
        <w:tc>
          <w:tcPr>
            <w:tcW w:w="1271" w:type="dxa"/>
          </w:tcPr>
          <w:p w14:paraId="5135E845" w14:textId="77777777" w:rsidR="00421116" w:rsidRPr="00B309A2" w:rsidRDefault="00421116" w:rsidP="00CF659F">
            <w:pPr>
              <w:pStyle w:val="Geenafstand"/>
              <w:rPr>
                <w:sz w:val="16"/>
                <w:szCs w:val="16"/>
              </w:rPr>
            </w:pPr>
            <w:r w:rsidRPr="00B309A2">
              <w:rPr>
                <w:sz w:val="16"/>
                <w:szCs w:val="16"/>
              </w:rPr>
              <w:t>BR-BD-04.4.01</w:t>
            </w:r>
          </w:p>
        </w:tc>
        <w:tc>
          <w:tcPr>
            <w:tcW w:w="7791" w:type="dxa"/>
          </w:tcPr>
          <w:p w14:paraId="1C1C8FD6" w14:textId="77777777" w:rsidR="00421116" w:rsidRPr="00B309A2" w:rsidRDefault="00421116" w:rsidP="00CF659F">
            <w:pPr>
              <w:pStyle w:val="Geenafstand"/>
              <w:rPr>
                <w:sz w:val="16"/>
                <w:szCs w:val="16"/>
              </w:rPr>
            </w:pPr>
            <w:r w:rsidRPr="00B309A2">
              <w:rPr>
                <w:sz w:val="16"/>
                <w:szCs w:val="16"/>
              </w:rPr>
              <w:t>Element MOET in het bericht zijn opgenomen.</w:t>
            </w:r>
          </w:p>
        </w:tc>
      </w:tr>
      <w:tr w:rsidR="00421116" w:rsidRPr="00B309A2" w14:paraId="4579CB2B" w14:textId="77777777" w:rsidTr="00CF659F">
        <w:tc>
          <w:tcPr>
            <w:tcW w:w="1271" w:type="dxa"/>
          </w:tcPr>
          <w:p w14:paraId="7AB55592" w14:textId="77777777" w:rsidR="00421116" w:rsidRPr="00B309A2" w:rsidRDefault="00421116" w:rsidP="00CF659F">
            <w:pPr>
              <w:pStyle w:val="Geenafstand"/>
              <w:rPr>
                <w:sz w:val="16"/>
                <w:szCs w:val="16"/>
              </w:rPr>
            </w:pPr>
            <w:r w:rsidRPr="00B309A2">
              <w:rPr>
                <w:sz w:val="16"/>
                <w:szCs w:val="16"/>
              </w:rPr>
              <w:t>BR-BD-04.4.02</w:t>
            </w:r>
          </w:p>
        </w:tc>
        <w:tc>
          <w:tcPr>
            <w:tcW w:w="7791" w:type="dxa"/>
          </w:tcPr>
          <w:p w14:paraId="19A0B62E" w14:textId="77777777" w:rsidR="00421116" w:rsidRPr="00B309A2" w:rsidRDefault="00421116" w:rsidP="00CF659F">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de </w:t>
            </w:r>
            <w:proofErr w:type="spellStart"/>
            <w:r w:rsidRPr="00B309A2">
              <w:rPr>
                <w:sz w:val="16"/>
                <w:szCs w:val="16"/>
              </w:rPr>
              <w:t>tuples</w:t>
            </w:r>
            <w:proofErr w:type="spellEnd"/>
            <w:r w:rsidRPr="00B309A2">
              <w:rPr>
                <w:sz w:val="16"/>
                <w:szCs w:val="16"/>
              </w:rPr>
              <w:t xml:space="preserve"> waarvoor een afwijkend maximum geldt.</w:t>
            </w:r>
          </w:p>
        </w:tc>
      </w:tr>
      <w:tr w:rsidR="00421116" w:rsidRPr="00B309A2" w14:paraId="4CEB0363" w14:textId="77777777" w:rsidTr="00CF659F">
        <w:tc>
          <w:tcPr>
            <w:tcW w:w="1271" w:type="dxa"/>
          </w:tcPr>
          <w:p w14:paraId="6C73FCE5" w14:textId="77777777" w:rsidR="00421116" w:rsidRPr="00381435" w:rsidRDefault="00421116" w:rsidP="00CF659F">
            <w:pPr>
              <w:pStyle w:val="Geenafstand"/>
              <w:rPr>
                <w:sz w:val="16"/>
                <w:szCs w:val="16"/>
              </w:rPr>
            </w:pPr>
            <w:r w:rsidRPr="00381435">
              <w:rPr>
                <w:sz w:val="16"/>
                <w:szCs w:val="16"/>
              </w:rPr>
              <w:t>BR-BD-04.4.03</w:t>
            </w:r>
          </w:p>
        </w:tc>
        <w:tc>
          <w:tcPr>
            <w:tcW w:w="7791" w:type="dxa"/>
          </w:tcPr>
          <w:p w14:paraId="38B9D9F3" w14:textId="09DD970F" w:rsidR="00421116" w:rsidRPr="00381435" w:rsidRDefault="00421116" w:rsidP="007E2720">
            <w:pPr>
              <w:pStyle w:val="Geenafstand"/>
              <w:rPr>
                <w:sz w:val="16"/>
                <w:szCs w:val="16"/>
              </w:rPr>
            </w:pPr>
            <w:r w:rsidRPr="00381435">
              <w:rPr>
                <w:sz w:val="16"/>
                <w:szCs w:val="16"/>
              </w:rPr>
              <w:t>Het element '</w:t>
            </w:r>
            <w:proofErr w:type="spellStart"/>
            <w:r w:rsidRPr="00381435">
              <w:rPr>
                <w:sz w:val="16"/>
                <w:szCs w:val="16"/>
              </w:rPr>
              <w:t>bd-i:CountryCodeISO-EC</w:t>
            </w:r>
            <w:proofErr w:type="spellEnd"/>
            <w:r w:rsidR="007E2720">
              <w:rPr>
                <w:sz w:val="16"/>
                <w:szCs w:val="16"/>
              </w:rPr>
              <w:t>’</w:t>
            </w:r>
            <w:r w:rsidRPr="00381435">
              <w:rPr>
                <w:sz w:val="16"/>
                <w:szCs w:val="16"/>
              </w:rPr>
              <w:t xml:space="preserve"> met waarde 'GB' is binnen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bd-t:IntraCommunityServices</w:t>
            </w:r>
            <w:proofErr w:type="spellEnd"/>
            <w:r w:rsidRPr="00381435">
              <w:rPr>
                <w:sz w:val="16"/>
                <w:szCs w:val="16"/>
              </w:rPr>
              <w:t>' niet toegestaan.</w:t>
            </w:r>
          </w:p>
        </w:tc>
      </w:tr>
      <w:tr w:rsidR="00421116" w:rsidRPr="00B309A2" w14:paraId="03EDC90E" w14:textId="77777777" w:rsidTr="00CF659F">
        <w:tc>
          <w:tcPr>
            <w:tcW w:w="1271" w:type="dxa"/>
          </w:tcPr>
          <w:p w14:paraId="6EEDCB12" w14:textId="77777777" w:rsidR="00421116" w:rsidRPr="00381435" w:rsidRDefault="00421116" w:rsidP="00CF659F">
            <w:pPr>
              <w:pStyle w:val="Geenafstand"/>
              <w:rPr>
                <w:sz w:val="16"/>
                <w:szCs w:val="16"/>
              </w:rPr>
            </w:pPr>
            <w:r w:rsidRPr="00381435">
              <w:rPr>
                <w:sz w:val="16"/>
                <w:szCs w:val="16"/>
              </w:rPr>
              <w:t>BR-BD-04.4.04</w:t>
            </w:r>
          </w:p>
        </w:tc>
        <w:tc>
          <w:tcPr>
            <w:tcW w:w="7791" w:type="dxa"/>
          </w:tcPr>
          <w:p w14:paraId="61AB4E75" w14:textId="4AD3543D" w:rsidR="00421116" w:rsidRPr="00381435" w:rsidRDefault="00421116" w:rsidP="007E2720">
            <w:pPr>
              <w:pStyle w:val="Geenafstand"/>
              <w:rPr>
                <w:sz w:val="16"/>
                <w:szCs w:val="16"/>
              </w:rPr>
            </w:pPr>
            <w:r w:rsidRPr="00381435">
              <w:rPr>
                <w:sz w:val="16"/>
                <w:szCs w:val="16"/>
              </w:rPr>
              <w:t>Het element '</w:t>
            </w:r>
            <w:proofErr w:type="spellStart"/>
            <w:r w:rsidRPr="00381435">
              <w:rPr>
                <w:sz w:val="16"/>
                <w:szCs w:val="16"/>
              </w:rPr>
              <w:t>bd-i:CountryCodeISO-EC</w:t>
            </w:r>
            <w:proofErr w:type="spellEnd"/>
            <w:r w:rsidR="007E2720">
              <w:rPr>
                <w:sz w:val="16"/>
                <w:szCs w:val="16"/>
              </w:rPr>
              <w:t>’</w:t>
            </w:r>
            <w:r w:rsidRPr="00381435">
              <w:rPr>
                <w:sz w:val="16"/>
                <w:szCs w:val="16"/>
              </w:rPr>
              <w:t xml:space="preserve"> met waarde 'GB' is binnen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bd-t:CallOffStocksTransfersCurrentPeriod</w:t>
            </w:r>
            <w:proofErr w:type="spellEnd"/>
            <w:r w:rsidRPr="00381435">
              <w:rPr>
                <w:sz w:val="16"/>
                <w:szCs w:val="16"/>
              </w:rPr>
              <w:t>' niet toegestaan.</w:t>
            </w:r>
          </w:p>
        </w:tc>
      </w:tr>
      <w:tr w:rsidR="00421116" w:rsidRPr="00B309A2" w14:paraId="37AED1D4" w14:textId="77777777" w:rsidTr="00CF659F">
        <w:tc>
          <w:tcPr>
            <w:tcW w:w="1271" w:type="dxa"/>
          </w:tcPr>
          <w:p w14:paraId="5446DCCD" w14:textId="77777777" w:rsidR="00421116" w:rsidRPr="00381435" w:rsidRDefault="00421116" w:rsidP="00CF659F">
            <w:pPr>
              <w:pStyle w:val="Geenafstand"/>
              <w:rPr>
                <w:sz w:val="16"/>
                <w:szCs w:val="16"/>
              </w:rPr>
            </w:pPr>
            <w:r w:rsidRPr="00381435">
              <w:rPr>
                <w:sz w:val="16"/>
                <w:szCs w:val="16"/>
              </w:rPr>
              <w:t>BR-BD-04.4.05</w:t>
            </w:r>
          </w:p>
        </w:tc>
        <w:tc>
          <w:tcPr>
            <w:tcW w:w="7791" w:type="dxa"/>
          </w:tcPr>
          <w:p w14:paraId="11D8728A" w14:textId="07150BF0" w:rsidR="00421116" w:rsidRPr="00381435" w:rsidRDefault="00421116" w:rsidP="009D0D22">
            <w:pPr>
              <w:pStyle w:val="Geenafstand"/>
              <w:rPr>
                <w:sz w:val="16"/>
                <w:szCs w:val="16"/>
              </w:rPr>
            </w:pPr>
            <w:r w:rsidRPr="00381435">
              <w:rPr>
                <w:sz w:val="16"/>
                <w:szCs w:val="16"/>
              </w:rPr>
              <w:t xml:space="preserve">Het </w:t>
            </w:r>
            <w:r w:rsidR="007E2720">
              <w:rPr>
                <w:sz w:val="16"/>
                <w:szCs w:val="16"/>
              </w:rPr>
              <w:t>element '</w:t>
            </w:r>
            <w:proofErr w:type="spellStart"/>
            <w:r w:rsidR="007E2720">
              <w:rPr>
                <w:sz w:val="16"/>
                <w:szCs w:val="16"/>
              </w:rPr>
              <w:t>bd-i:CountryCodeISO-EC</w:t>
            </w:r>
            <w:proofErr w:type="spellEnd"/>
            <w:r w:rsidR="007E2720">
              <w:rPr>
                <w:sz w:val="16"/>
                <w:szCs w:val="16"/>
              </w:rPr>
              <w:t>’</w:t>
            </w:r>
            <w:r w:rsidRPr="00381435">
              <w:rPr>
                <w:sz w:val="16"/>
                <w:szCs w:val="16"/>
              </w:rPr>
              <w:t xml:space="preserve"> met waarde 'XI' is binnen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bd-t:IntraCommunityServices</w:t>
            </w:r>
            <w:proofErr w:type="spellEnd"/>
            <w:r w:rsidRPr="00381435">
              <w:rPr>
                <w:sz w:val="16"/>
                <w:szCs w:val="16"/>
              </w:rPr>
              <w:t>' niet toegestaan.</w:t>
            </w:r>
          </w:p>
        </w:tc>
      </w:tr>
      <w:tr w:rsidR="00421116" w:rsidRPr="00B309A2" w14:paraId="719A20AE" w14:textId="77777777" w:rsidTr="00CF659F">
        <w:tc>
          <w:tcPr>
            <w:tcW w:w="1271" w:type="dxa"/>
          </w:tcPr>
          <w:p w14:paraId="48B4869C" w14:textId="77777777" w:rsidR="00421116" w:rsidRPr="00381435" w:rsidRDefault="00421116" w:rsidP="00CF659F">
            <w:pPr>
              <w:pStyle w:val="Geenafstand"/>
              <w:rPr>
                <w:sz w:val="16"/>
                <w:szCs w:val="16"/>
              </w:rPr>
            </w:pPr>
            <w:r w:rsidRPr="00381435">
              <w:rPr>
                <w:sz w:val="16"/>
                <w:szCs w:val="16"/>
              </w:rPr>
              <w:t>BR-BD-04.4.06</w:t>
            </w:r>
          </w:p>
        </w:tc>
        <w:tc>
          <w:tcPr>
            <w:tcW w:w="7791" w:type="dxa"/>
          </w:tcPr>
          <w:p w14:paraId="2EFB167A" w14:textId="6615F5FF" w:rsidR="00421116" w:rsidRPr="00381435" w:rsidRDefault="00421116" w:rsidP="009D0D22">
            <w:pPr>
              <w:pStyle w:val="Geenafstand"/>
              <w:rPr>
                <w:sz w:val="16"/>
                <w:szCs w:val="16"/>
              </w:rPr>
            </w:pPr>
            <w:r w:rsidRPr="00381435">
              <w:rPr>
                <w:sz w:val="16"/>
                <w:szCs w:val="16"/>
              </w:rPr>
              <w:t>Het element '</w:t>
            </w:r>
            <w:proofErr w:type="spellStart"/>
            <w:r w:rsidRPr="00381435">
              <w:rPr>
                <w:sz w:val="16"/>
                <w:szCs w:val="16"/>
              </w:rPr>
              <w:t>bd-i:Cou</w:t>
            </w:r>
            <w:r w:rsidR="007E2720">
              <w:rPr>
                <w:sz w:val="16"/>
                <w:szCs w:val="16"/>
              </w:rPr>
              <w:t>ntryCodeISO-EC</w:t>
            </w:r>
            <w:proofErr w:type="spellEnd"/>
            <w:r w:rsidR="007E2720">
              <w:rPr>
                <w:sz w:val="16"/>
                <w:szCs w:val="16"/>
              </w:rPr>
              <w:t>’</w:t>
            </w:r>
            <w:r w:rsidRPr="00381435">
              <w:rPr>
                <w:sz w:val="16"/>
                <w:szCs w:val="16"/>
              </w:rPr>
              <w:t xml:space="preserve"> met waarde 'XI' is binnen de </w:t>
            </w:r>
            <w:proofErr w:type="spellStart"/>
            <w:r w:rsidRPr="00381435">
              <w:rPr>
                <w:sz w:val="16"/>
                <w:szCs w:val="16"/>
              </w:rPr>
              <w:t>tuple</w:t>
            </w:r>
            <w:proofErr w:type="spellEnd"/>
            <w:r w:rsidRPr="00381435">
              <w:rPr>
                <w:sz w:val="16"/>
                <w:szCs w:val="16"/>
              </w:rPr>
              <w:t xml:space="preserve"> '</w:t>
            </w:r>
            <w:proofErr w:type="spellStart"/>
            <w:r w:rsidRPr="00381435">
              <w:rPr>
                <w:sz w:val="16"/>
                <w:szCs w:val="16"/>
              </w:rPr>
              <w:t>bd-t:IntraCommunityServicesCorrection</w:t>
            </w:r>
            <w:proofErr w:type="spellEnd"/>
            <w:r w:rsidRPr="00381435">
              <w:rPr>
                <w:sz w:val="16"/>
                <w:szCs w:val="16"/>
              </w:rPr>
              <w:t>' niet toegestaan.</w:t>
            </w:r>
          </w:p>
        </w:tc>
      </w:tr>
      <w:tr w:rsidR="007E2720" w:rsidRPr="00B309A2" w14:paraId="6B7330A5" w14:textId="77777777" w:rsidTr="008779D3">
        <w:tc>
          <w:tcPr>
            <w:tcW w:w="1271" w:type="dxa"/>
          </w:tcPr>
          <w:p w14:paraId="4B67937A" w14:textId="1E2045FF" w:rsidR="007E2720" w:rsidRPr="00B309A2" w:rsidRDefault="007E2720" w:rsidP="008836C0">
            <w:pPr>
              <w:pStyle w:val="Geenafstand"/>
              <w:rPr>
                <w:sz w:val="16"/>
                <w:szCs w:val="16"/>
              </w:rPr>
            </w:pPr>
            <w:r>
              <w:rPr>
                <w:sz w:val="16"/>
                <w:szCs w:val="16"/>
              </w:rPr>
              <w:t>BR-BD-04.4.07</w:t>
            </w:r>
          </w:p>
        </w:tc>
        <w:tc>
          <w:tcPr>
            <w:tcW w:w="7791" w:type="dxa"/>
          </w:tcPr>
          <w:p w14:paraId="5F917CF2" w14:textId="45F0291E" w:rsidR="007E2720" w:rsidRPr="00B309A2" w:rsidRDefault="007E2720" w:rsidP="008836C0">
            <w:pPr>
              <w:pStyle w:val="Geenafstand"/>
              <w:rPr>
                <w:sz w:val="16"/>
                <w:szCs w:val="16"/>
              </w:rPr>
            </w:pPr>
            <w:r w:rsidRPr="007E2720">
              <w:rPr>
                <w:sz w:val="16"/>
                <w:szCs w:val="16"/>
              </w:rPr>
              <w:t>Het element '</w:t>
            </w:r>
            <w:proofErr w:type="spellStart"/>
            <w:r w:rsidRPr="007E2720">
              <w:rPr>
                <w:sz w:val="16"/>
                <w:szCs w:val="16"/>
              </w:rPr>
              <w:t>bd-i:CountryCodeISO-EC</w:t>
            </w:r>
            <w:proofErr w:type="spellEnd"/>
            <w:r w:rsidRPr="007E2720">
              <w:rPr>
                <w:sz w:val="16"/>
                <w:szCs w:val="16"/>
              </w:rPr>
              <w:t xml:space="preserve">’ met waarde 'GB' is binnen de </w:t>
            </w:r>
            <w:proofErr w:type="spellStart"/>
            <w:r w:rsidRPr="007E2720">
              <w:rPr>
                <w:sz w:val="16"/>
                <w:szCs w:val="16"/>
              </w:rPr>
              <w:t>tuple</w:t>
            </w:r>
            <w:proofErr w:type="spellEnd"/>
            <w:r w:rsidRPr="007E2720">
              <w:rPr>
                <w:sz w:val="16"/>
                <w:szCs w:val="16"/>
              </w:rPr>
              <w:t xml:space="preserve"> '</w:t>
            </w:r>
            <w:proofErr w:type="spellStart"/>
            <w:r w:rsidRPr="007E2720">
              <w:rPr>
                <w:sz w:val="16"/>
                <w:szCs w:val="16"/>
              </w:rPr>
              <w:t>bd-t:IntraCommunitySupplies</w:t>
            </w:r>
            <w:proofErr w:type="spellEnd"/>
            <w:r w:rsidRPr="007E2720">
              <w:rPr>
                <w:sz w:val="16"/>
                <w:szCs w:val="16"/>
              </w:rPr>
              <w:t>' niet toegestaan.</w:t>
            </w:r>
          </w:p>
        </w:tc>
      </w:tr>
      <w:tr w:rsidR="007E2720" w:rsidRPr="00B309A2" w14:paraId="144C3C7F" w14:textId="77777777" w:rsidTr="008779D3">
        <w:tc>
          <w:tcPr>
            <w:tcW w:w="1271" w:type="dxa"/>
          </w:tcPr>
          <w:p w14:paraId="0833D3FB" w14:textId="4922246A" w:rsidR="007E2720" w:rsidRPr="00B309A2" w:rsidRDefault="007E2720" w:rsidP="008836C0">
            <w:pPr>
              <w:pStyle w:val="Geenafstand"/>
              <w:rPr>
                <w:sz w:val="16"/>
                <w:szCs w:val="16"/>
              </w:rPr>
            </w:pPr>
            <w:r>
              <w:rPr>
                <w:sz w:val="16"/>
                <w:szCs w:val="16"/>
              </w:rPr>
              <w:t>BR-BD-04.4.08</w:t>
            </w:r>
          </w:p>
        </w:tc>
        <w:tc>
          <w:tcPr>
            <w:tcW w:w="7791" w:type="dxa"/>
          </w:tcPr>
          <w:p w14:paraId="4757F484" w14:textId="433DDE06" w:rsidR="007E2720" w:rsidRPr="00B309A2" w:rsidRDefault="007E2720" w:rsidP="008836C0">
            <w:pPr>
              <w:pStyle w:val="Geenafstand"/>
              <w:rPr>
                <w:sz w:val="16"/>
                <w:szCs w:val="16"/>
              </w:rPr>
            </w:pPr>
            <w:r w:rsidRPr="007E2720">
              <w:rPr>
                <w:sz w:val="16"/>
                <w:szCs w:val="16"/>
              </w:rPr>
              <w:t>Het element '</w:t>
            </w:r>
            <w:proofErr w:type="spellStart"/>
            <w:r w:rsidRPr="007E2720">
              <w:rPr>
                <w:sz w:val="16"/>
                <w:szCs w:val="16"/>
              </w:rPr>
              <w:t>bd-i:CountryCodeISO-EC</w:t>
            </w:r>
            <w:proofErr w:type="spellEnd"/>
            <w:r w:rsidRPr="007E2720">
              <w:rPr>
                <w:sz w:val="16"/>
                <w:szCs w:val="16"/>
              </w:rPr>
              <w:t xml:space="preserve">’ met waarde 'GB' is binnen de </w:t>
            </w:r>
            <w:proofErr w:type="spellStart"/>
            <w:r w:rsidRPr="007E2720">
              <w:rPr>
                <w:sz w:val="16"/>
                <w:szCs w:val="16"/>
              </w:rPr>
              <w:t>tuple</w:t>
            </w:r>
            <w:proofErr w:type="spellEnd"/>
            <w:r w:rsidRPr="007E2720">
              <w:rPr>
                <w:sz w:val="16"/>
                <w:szCs w:val="16"/>
              </w:rPr>
              <w:t xml:space="preserve"> '</w:t>
            </w:r>
            <w:proofErr w:type="spellStart"/>
            <w:r w:rsidRPr="007E2720">
              <w:rPr>
                <w:sz w:val="16"/>
                <w:szCs w:val="16"/>
              </w:rPr>
              <w:t>bd-t:IntraCommunityABCSupplies</w:t>
            </w:r>
            <w:proofErr w:type="spellEnd"/>
            <w:r w:rsidRPr="007E2720">
              <w:rPr>
                <w:sz w:val="16"/>
                <w:szCs w:val="16"/>
              </w:rPr>
              <w:t>' niet toegestaan.</w:t>
            </w:r>
          </w:p>
        </w:tc>
      </w:tr>
      <w:tr w:rsidR="008836C0" w:rsidRPr="00B309A2" w14:paraId="6D3243D1" w14:textId="77777777" w:rsidTr="008779D3">
        <w:tc>
          <w:tcPr>
            <w:tcW w:w="1271" w:type="dxa"/>
          </w:tcPr>
          <w:p w14:paraId="79A4D878" w14:textId="77777777" w:rsidR="008836C0" w:rsidRPr="00B309A2" w:rsidRDefault="008836C0" w:rsidP="008836C0">
            <w:pPr>
              <w:pStyle w:val="Geenafstand"/>
              <w:rPr>
                <w:sz w:val="16"/>
                <w:szCs w:val="16"/>
              </w:rPr>
            </w:pPr>
            <w:r w:rsidRPr="00B309A2">
              <w:rPr>
                <w:sz w:val="16"/>
                <w:szCs w:val="16"/>
              </w:rPr>
              <w:t>BR-BD-06.2.01</w:t>
            </w:r>
          </w:p>
        </w:tc>
        <w:tc>
          <w:tcPr>
            <w:tcW w:w="7791" w:type="dxa"/>
          </w:tcPr>
          <w:p w14:paraId="441177EB" w14:textId="77777777" w:rsidR="008836C0" w:rsidRPr="00B309A2" w:rsidRDefault="008836C0" w:rsidP="008836C0">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8836C0" w:rsidRPr="00B309A2" w14:paraId="2AD791B0" w14:textId="77777777" w:rsidTr="008779D3">
        <w:tc>
          <w:tcPr>
            <w:tcW w:w="1271" w:type="dxa"/>
          </w:tcPr>
          <w:p w14:paraId="3C6093C6" w14:textId="77777777" w:rsidR="008836C0" w:rsidRPr="00B309A2" w:rsidRDefault="008836C0" w:rsidP="008836C0">
            <w:pPr>
              <w:pStyle w:val="Geenafstand"/>
              <w:rPr>
                <w:sz w:val="16"/>
                <w:szCs w:val="16"/>
              </w:rPr>
            </w:pPr>
            <w:r w:rsidRPr="00B309A2">
              <w:rPr>
                <w:sz w:val="16"/>
                <w:szCs w:val="16"/>
              </w:rPr>
              <w:t>BR-BD-06.2.02</w:t>
            </w:r>
          </w:p>
        </w:tc>
        <w:tc>
          <w:tcPr>
            <w:tcW w:w="7791" w:type="dxa"/>
          </w:tcPr>
          <w:p w14:paraId="6011EDAB" w14:textId="77777777" w:rsidR="008836C0" w:rsidRPr="00B309A2" w:rsidRDefault="008836C0" w:rsidP="008836C0">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xml:space="preserve">' MOET een geldig identificatienummer zijn. </w:t>
            </w:r>
          </w:p>
        </w:tc>
      </w:tr>
      <w:tr w:rsidR="008836C0" w:rsidRPr="00B309A2" w14:paraId="07E3F6F6" w14:textId="77777777" w:rsidTr="008779D3">
        <w:tc>
          <w:tcPr>
            <w:tcW w:w="1271" w:type="dxa"/>
          </w:tcPr>
          <w:p w14:paraId="2AFCDB3D" w14:textId="77777777" w:rsidR="008836C0" w:rsidRPr="00B309A2" w:rsidRDefault="008836C0" w:rsidP="008836C0">
            <w:pPr>
              <w:pStyle w:val="Geenafstand"/>
              <w:rPr>
                <w:sz w:val="16"/>
                <w:szCs w:val="16"/>
              </w:rPr>
            </w:pPr>
            <w:r w:rsidRPr="00B309A2">
              <w:rPr>
                <w:sz w:val="16"/>
                <w:szCs w:val="16"/>
              </w:rPr>
              <w:t>BR-BD-06.2.03</w:t>
            </w:r>
          </w:p>
        </w:tc>
        <w:tc>
          <w:tcPr>
            <w:tcW w:w="7791" w:type="dxa"/>
          </w:tcPr>
          <w:p w14:paraId="417385E2" w14:textId="14EFE71E" w:rsidR="008836C0" w:rsidRPr="00B309A2" w:rsidRDefault="008836C0" w:rsidP="008836C0">
            <w:pPr>
              <w:pStyle w:val="Geenafstand"/>
              <w:rPr>
                <w:sz w:val="16"/>
                <w:szCs w:val="16"/>
              </w:rPr>
            </w:pPr>
            <w:r w:rsidRPr="00B309A2">
              <w:rPr>
                <w:sz w:val="16"/>
                <w:szCs w:val="16"/>
              </w:rPr>
              <w:t>De waarden van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w:t>
            </w:r>
            <w:r>
              <w:rPr>
                <w:sz w:val="16"/>
                <w:szCs w:val="16"/>
              </w:rPr>
              <w:t>te</w:t>
            </w:r>
            <w:proofErr w:type="spellEnd"/>
            <w:r>
              <w:rPr>
                <w:sz w:val="16"/>
                <w:szCs w:val="16"/>
              </w:rPr>
              <w:t>' MOETEN respectievelijk '20</w:t>
            </w:r>
            <w:r w:rsidR="00170543">
              <w:rPr>
                <w:sz w:val="16"/>
                <w:szCs w:val="16"/>
              </w:rPr>
              <w:t>22</w:t>
            </w:r>
            <w:r>
              <w:rPr>
                <w:sz w:val="16"/>
                <w:szCs w:val="16"/>
              </w:rPr>
              <w:t>-01-01' en '20</w:t>
            </w:r>
            <w:r w:rsidR="00170543">
              <w:rPr>
                <w:sz w:val="16"/>
                <w:szCs w:val="16"/>
              </w:rPr>
              <w:t>22</w:t>
            </w:r>
            <w:r w:rsidRPr="00B309A2">
              <w:rPr>
                <w:sz w:val="16"/>
                <w:szCs w:val="16"/>
              </w:rPr>
              <w:t>-12-31' zijn.</w:t>
            </w:r>
          </w:p>
        </w:tc>
      </w:tr>
      <w:tr w:rsidR="008836C0" w:rsidRPr="00B309A2" w14:paraId="37B57FA5" w14:textId="77777777" w:rsidTr="008779D3">
        <w:tc>
          <w:tcPr>
            <w:tcW w:w="1271" w:type="dxa"/>
          </w:tcPr>
          <w:p w14:paraId="4F85F643" w14:textId="77777777" w:rsidR="008836C0" w:rsidRPr="00B309A2" w:rsidRDefault="008836C0" w:rsidP="008836C0">
            <w:pPr>
              <w:pStyle w:val="Geenafstand"/>
              <w:rPr>
                <w:sz w:val="16"/>
                <w:szCs w:val="16"/>
              </w:rPr>
            </w:pPr>
            <w:r w:rsidRPr="00B309A2">
              <w:rPr>
                <w:sz w:val="16"/>
                <w:szCs w:val="16"/>
              </w:rPr>
              <w:t>BR-BD-06.4.01</w:t>
            </w:r>
          </w:p>
        </w:tc>
        <w:tc>
          <w:tcPr>
            <w:tcW w:w="7791" w:type="dxa"/>
          </w:tcPr>
          <w:p w14:paraId="61453956" w14:textId="02400F64" w:rsidR="008836C0" w:rsidRPr="00B309A2" w:rsidRDefault="008836C0" w:rsidP="007176AF">
            <w:pPr>
              <w:pStyle w:val="Geenafstand"/>
              <w:rPr>
                <w:sz w:val="16"/>
                <w:szCs w:val="16"/>
              </w:rPr>
            </w:pPr>
            <w:r w:rsidRPr="00B309A2">
              <w:rPr>
                <w:sz w:val="16"/>
                <w:szCs w:val="16"/>
              </w:rPr>
              <w:t xml:space="preserve">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bd-t:PostponementSpecification</w:t>
            </w:r>
            <w:proofErr w:type="spellEnd"/>
            <w:r w:rsidRPr="00B309A2">
              <w:rPr>
                <w:sz w:val="16"/>
                <w:szCs w:val="16"/>
              </w:rPr>
              <w:t>’ MOET ten minste één keer zijn opgenomen.</w:t>
            </w:r>
          </w:p>
        </w:tc>
      </w:tr>
      <w:tr w:rsidR="008836C0" w:rsidRPr="00B309A2" w14:paraId="061C92B7" w14:textId="77777777" w:rsidTr="008779D3">
        <w:tc>
          <w:tcPr>
            <w:tcW w:w="1271" w:type="dxa"/>
          </w:tcPr>
          <w:p w14:paraId="48EEA9E4" w14:textId="77777777" w:rsidR="008836C0" w:rsidRPr="00B309A2" w:rsidRDefault="008836C0" w:rsidP="008836C0">
            <w:pPr>
              <w:pStyle w:val="Geenafstand"/>
              <w:rPr>
                <w:sz w:val="16"/>
                <w:szCs w:val="16"/>
              </w:rPr>
            </w:pPr>
            <w:r w:rsidRPr="00B309A2">
              <w:rPr>
                <w:sz w:val="16"/>
                <w:szCs w:val="16"/>
              </w:rPr>
              <w:lastRenderedPageBreak/>
              <w:t>BR-BD-06.4.02</w:t>
            </w:r>
          </w:p>
        </w:tc>
        <w:tc>
          <w:tcPr>
            <w:tcW w:w="7791" w:type="dxa"/>
          </w:tcPr>
          <w:p w14:paraId="06F87E93" w14:textId="77777777" w:rsidR="008836C0" w:rsidRPr="00B309A2" w:rsidRDefault="008836C0" w:rsidP="008836C0">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8836C0" w:rsidRPr="00B309A2" w14:paraId="0FD11842" w14:textId="77777777" w:rsidTr="008779D3">
        <w:tc>
          <w:tcPr>
            <w:tcW w:w="1271" w:type="dxa"/>
          </w:tcPr>
          <w:p w14:paraId="11352AA2" w14:textId="77777777" w:rsidR="008836C0" w:rsidRPr="00B309A2" w:rsidRDefault="008836C0" w:rsidP="008836C0">
            <w:pPr>
              <w:pStyle w:val="Geenafstand"/>
              <w:rPr>
                <w:sz w:val="16"/>
                <w:szCs w:val="16"/>
              </w:rPr>
            </w:pPr>
            <w:r w:rsidRPr="00B309A2">
              <w:rPr>
                <w:sz w:val="16"/>
                <w:szCs w:val="16"/>
              </w:rPr>
              <w:t>BR-BD-06.4.03</w:t>
            </w:r>
          </w:p>
        </w:tc>
        <w:tc>
          <w:tcPr>
            <w:tcW w:w="7791" w:type="dxa"/>
          </w:tcPr>
          <w:p w14:paraId="3FB14C83" w14:textId="3D6C95BD" w:rsidR="008836C0" w:rsidRPr="00B309A2" w:rsidRDefault="008836C0" w:rsidP="008836C0">
            <w:pPr>
              <w:pStyle w:val="Geenafstand"/>
              <w:rPr>
                <w:sz w:val="16"/>
                <w:szCs w:val="16"/>
              </w:rPr>
            </w:pPr>
            <w:r w:rsidRPr="00B309A2">
              <w:rPr>
                <w:sz w:val="16"/>
                <w:szCs w:val="16"/>
              </w:rPr>
              <w:t>Het jaardeel van de waarde van het element '</w:t>
            </w:r>
            <w:proofErr w:type="spellStart"/>
            <w:r w:rsidRPr="00B309A2">
              <w:rPr>
                <w:sz w:val="16"/>
                <w:szCs w:val="16"/>
              </w:rPr>
              <w:t>bd-</w:t>
            </w:r>
            <w:r>
              <w:rPr>
                <w:sz w:val="16"/>
                <w:szCs w:val="16"/>
              </w:rPr>
              <w:t>i:FinancialYearStart</w:t>
            </w:r>
            <w:proofErr w:type="spellEnd"/>
            <w:r>
              <w:rPr>
                <w:sz w:val="16"/>
                <w:szCs w:val="16"/>
              </w:rPr>
              <w:t>' MOET '20</w:t>
            </w:r>
            <w:r w:rsidR="00170543">
              <w:rPr>
                <w:sz w:val="16"/>
                <w:szCs w:val="16"/>
              </w:rPr>
              <w:t>22</w:t>
            </w:r>
            <w:r w:rsidRPr="00B309A2">
              <w:rPr>
                <w:sz w:val="16"/>
                <w:szCs w:val="16"/>
              </w:rPr>
              <w:t>' zijn INDIEN het element '</w:t>
            </w:r>
            <w:proofErr w:type="spellStart"/>
            <w:r w:rsidRPr="00B309A2">
              <w:rPr>
                <w:sz w:val="16"/>
                <w:szCs w:val="16"/>
              </w:rPr>
              <w:t>bd-i:TaxName</w:t>
            </w:r>
            <w:proofErr w:type="spellEnd"/>
            <w:r w:rsidRPr="00B309A2">
              <w:rPr>
                <w:sz w:val="16"/>
                <w:szCs w:val="16"/>
              </w:rPr>
              <w:t>' de waarde '0' heeft.</w:t>
            </w:r>
          </w:p>
        </w:tc>
      </w:tr>
      <w:tr w:rsidR="008836C0" w:rsidRPr="00B309A2" w14:paraId="1B8212FB" w14:textId="77777777" w:rsidTr="008779D3">
        <w:tc>
          <w:tcPr>
            <w:tcW w:w="1271" w:type="dxa"/>
          </w:tcPr>
          <w:p w14:paraId="639C4735" w14:textId="77777777" w:rsidR="008836C0" w:rsidRPr="00B309A2" w:rsidRDefault="008836C0" w:rsidP="008836C0">
            <w:pPr>
              <w:pStyle w:val="Geenafstand"/>
              <w:rPr>
                <w:sz w:val="16"/>
                <w:szCs w:val="16"/>
              </w:rPr>
            </w:pPr>
            <w:r w:rsidRPr="00B309A2">
              <w:rPr>
                <w:sz w:val="16"/>
                <w:szCs w:val="16"/>
              </w:rPr>
              <w:t>BR-BD-06.4.04</w:t>
            </w:r>
          </w:p>
        </w:tc>
        <w:tc>
          <w:tcPr>
            <w:tcW w:w="7791" w:type="dxa"/>
          </w:tcPr>
          <w:p w14:paraId="7D64B509" w14:textId="5DC9F184" w:rsidR="008836C0" w:rsidRPr="00B309A2" w:rsidRDefault="008836C0" w:rsidP="008836C0">
            <w:pPr>
              <w:pStyle w:val="Geenafstand"/>
              <w:rPr>
                <w:sz w:val="16"/>
                <w:szCs w:val="16"/>
              </w:rPr>
            </w:pPr>
            <w:r w:rsidRPr="00B309A2">
              <w:rPr>
                <w:sz w:val="16"/>
                <w:szCs w:val="16"/>
              </w:rPr>
              <w:t>Het jaardeel van de waarde van het element '</w:t>
            </w:r>
            <w:proofErr w:type="spellStart"/>
            <w:r w:rsidRPr="00B309A2">
              <w:rPr>
                <w:sz w:val="16"/>
                <w:szCs w:val="16"/>
              </w:rPr>
              <w:t>b</w:t>
            </w:r>
            <w:r>
              <w:rPr>
                <w:sz w:val="16"/>
                <w:szCs w:val="16"/>
              </w:rPr>
              <w:t>d-i:FinancialYearEnd</w:t>
            </w:r>
            <w:proofErr w:type="spellEnd"/>
            <w:r>
              <w:rPr>
                <w:sz w:val="16"/>
                <w:szCs w:val="16"/>
              </w:rPr>
              <w:t>' MOET '20</w:t>
            </w:r>
            <w:r w:rsidR="00170543">
              <w:rPr>
                <w:sz w:val="16"/>
                <w:szCs w:val="16"/>
              </w:rPr>
              <w:t>22</w:t>
            </w:r>
            <w:r>
              <w:rPr>
                <w:sz w:val="16"/>
                <w:szCs w:val="16"/>
              </w:rPr>
              <w:t>', '202</w:t>
            </w:r>
            <w:r w:rsidR="00170543">
              <w:rPr>
                <w:sz w:val="16"/>
                <w:szCs w:val="16"/>
              </w:rPr>
              <w:t>3</w:t>
            </w:r>
            <w:r>
              <w:rPr>
                <w:sz w:val="16"/>
                <w:szCs w:val="16"/>
              </w:rPr>
              <w:t>' of '202</w:t>
            </w:r>
            <w:r w:rsidR="00170543">
              <w:rPr>
                <w:sz w:val="16"/>
                <w:szCs w:val="16"/>
              </w:rPr>
              <w:t>4</w:t>
            </w:r>
            <w:r w:rsidRPr="00B309A2">
              <w:rPr>
                <w:sz w:val="16"/>
                <w:szCs w:val="16"/>
              </w:rPr>
              <w:t>' zijn INDIEN het element '</w:t>
            </w:r>
            <w:proofErr w:type="spellStart"/>
            <w:r w:rsidRPr="00B309A2">
              <w:rPr>
                <w:sz w:val="16"/>
                <w:szCs w:val="16"/>
              </w:rPr>
              <w:t>bd-i:TaxName</w:t>
            </w:r>
            <w:proofErr w:type="spellEnd"/>
            <w:r w:rsidRPr="00B309A2">
              <w:rPr>
                <w:sz w:val="16"/>
                <w:szCs w:val="16"/>
              </w:rPr>
              <w:t>' de waarde '0' heeft.</w:t>
            </w:r>
          </w:p>
        </w:tc>
      </w:tr>
      <w:tr w:rsidR="008836C0" w:rsidRPr="00B309A2" w14:paraId="26985D94" w14:textId="77777777" w:rsidTr="008779D3">
        <w:tc>
          <w:tcPr>
            <w:tcW w:w="1271" w:type="dxa"/>
          </w:tcPr>
          <w:p w14:paraId="681EF2A2" w14:textId="77777777" w:rsidR="008836C0" w:rsidRPr="00B309A2" w:rsidRDefault="008836C0" w:rsidP="008836C0">
            <w:pPr>
              <w:pStyle w:val="Geenafstand"/>
              <w:rPr>
                <w:sz w:val="16"/>
                <w:szCs w:val="16"/>
              </w:rPr>
            </w:pPr>
            <w:r w:rsidRPr="00B309A2">
              <w:rPr>
                <w:sz w:val="16"/>
                <w:szCs w:val="16"/>
              </w:rPr>
              <w:t>BR-BD-06.4.05</w:t>
            </w:r>
          </w:p>
        </w:tc>
        <w:tc>
          <w:tcPr>
            <w:tcW w:w="7791" w:type="dxa"/>
          </w:tcPr>
          <w:p w14:paraId="064F2DB0" w14:textId="76F6D1AF" w:rsidR="008836C0" w:rsidRPr="00B309A2" w:rsidRDefault="008836C0" w:rsidP="008836C0">
            <w:pPr>
              <w:pStyle w:val="Geenafstand"/>
              <w:rPr>
                <w:sz w:val="16"/>
                <w:szCs w:val="16"/>
              </w:rPr>
            </w:pPr>
            <w:r w:rsidRPr="00B309A2">
              <w:rPr>
                <w:sz w:val="16"/>
                <w:szCs w:val="16"/>
              </w:rPr>
              <w:t>De elementen '</w:t>
            </w:r>
            <w:proofErr w:type="spellStart"/>
            <w:r w:rsidRPr="00B309A2">
              <w:rPr>
                <w:sz w:val="16"/>
                <w:szCs w:val="16"/>
              </w:rPr>
              <w:t>bd-i:FinancialYearStart</w:t>
            </w:r>
            <w:proofErr w:type="spellEnd"/>
            <w:r w:rsidRPr="00B309A2">
              <w:rPr>
                <w:sz w:val="16"/>
                <w:szCs w:val="16"/>
              </w:rPr>
              <w:t>' en '</w:t>
            </w:r>
            <w:proofErr w:type="spellStart"/>
            <w:r w:rsidRPr="00B309A2">
              <w:rPr>
                <w:sz w:val="16"/>
                <w:szCs w:val="16"/>
              </w:rPr>
              <w:t>bd-i:FinancialYearEnd</w:t>
            </w:r>
            <w:proofErr w:type="spellEnd"/>
            <w:r w:rsidRPr="00B309A2">
              <w:rPr>
                <w:sz w:val="16"/>
                <w:szCs w:val="16"/>
              </w:rPr>
              <w:t>' MOETEN</w:t>
            </w:r>
            <w:r>
              <w:rPr>
                <w:sz w:val="16"/>
                <w:szCs w:val="16"/>
              </w:rPr>
              <w:t xml:space="preserve"> respectievelijk de waarde '20</w:t>
            </w:r>
            <w:r w:rsidR="00170543">
              <w:rPr>
                <w:sz w:val="16"/>
                <w:szCs w:val="16"/>
              </w:rPr>
              <w:t>22</w:t>
            </w:r>
            <w:r>
              <w:rPr>
                <w:sz w:val="16"/>
                <w:szCs w:val="16"/>
              </w:rPr>
              <w:t>-01-01' en '20</w:t>
            </w:r>
            <w:r w:rsidR="00170543">
              <w:rPr>
                <w:sz w:val="16"/>
                <w:szCs w:val="16"/>
              </w:rPr>
              <w:t>22</w:t>
            </w:r>
            <w:r w:rsidRPr="00B309A2">
              <w:rPr>
                <w:sz w:val="16"/>
                <w:szCs w:val="16"/>
              </w:rPr>
              <w:t>-12-31' hebben INDIEN het element '</w:t>
            </w:r>
            <w:proofErr w:type="spellStart"/>
            <w:r w:rsidRPr="00B309A2">
              <w:rPr>
                <w:sz w:val="16"/>
                <w:szCs w:val="16"/>
              </w:rPr>
              <w:t>bd-i:TaxName</w:t>
            </w:r>
            <w:proofErr w:type="spellEnd"/>
            <w:r w:rsidRPr="00B309A2">
              <w:rPr>
                <w:sz w:val="16"/>
                <w:szCs w:val="16"/>
              </w:rPr>
              <w:t>' de waarde '1' heeft.</w:t>
            </w:r>
          </w:p>
        </w:tc>
      </w:tr>
      <w:tr w:rsidR="006C3A90" w:rsidRPr="00B309A2" w14:paraId="084A5E2A" w14:textId="77777777" w:rsidTr="008779D3">
        <w:tc>
          <w:tcPr>
            <w:tcW w:w="1271" w:type="dxa"/>
          </w:tcPr>
          <w:p w14:paraId="5FA54A3C" w14:textId="77777777" w:rsidR="006C3A90" w:rsidRPr="00B309A2" w:rsidRDefault="006C3A90" w:rsidP="00263B97">
            <w:pPr>
              <w:pStyle w:val="Geenafstand"/>
              <w:rPr>
                <w:sz w:val="16"/>
                <w:szCs w:val="16"/>
              </w:rPr>
            </w:pPr>
            <w:r w:rsidRPr="00B309A2">
              <w:rPr>
                <w:sz w:val="16"/>
                <w:szCs w:val="16"/>
              </w:rPr>
              <w:t>BR-BD-07.2.01</w:t>
            </w:r>
          </w:p>
        </w:tc>
        <w:tc>
          <w:tcPr>
            <w:tcW w:w="7791" w:type="dxa"/>
          </w:tcPr>
          <w:p w14:paraId="631DC639" w14:textId="77777777" w:rsidR="006C3A90" w:rsidRPr="00B309A2" w:rsidRDefault="006C3A90" w:rsidP="00263B97">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6C3A90" w:rsidRPr="00B309A2" w14:paraId="28B6C7C4" w14:textId="77777777" w:rsidTr="008779D3">
        <w:tc>
          <w:tcPr>
            <w:tcW w:w="1271" w:type="dxa"/>
          </w:tcPr>
          <w:p w14:paraId="280B227D" w14:textId="77777777" w:rsidR="006C3A90" w:rsidRPr="00B309A2" w:rsidRDefault="006C3A90" w:rsidP="00263B97">
            <w:pPr>
              <w:pStyle w:val="Geenafstand"/>
              <w:rPr>
                <w:sz w:val="16"/>
                <w:szCs w:val="16"/>
              </w:rPr>
            </w:pPr>
            <w:r w:rsidRPr="00B309A2">
              <w:rPr>
                <w:sz w:val="16"/>
                <w:szCs w:val="16"/>
              </w:rPr>
              <w:t>BR-BD-07.2.02</w:t>
            </w:r>
          </w:p>
        </w:tc>
        <w:tc>
          <w:tcPr>
            <w:tcW w:w="7791" w:type="dxa"/>
          </w:tcPr>
          <w:p w14:paraId="4E36D5D9" w14:textId="77777777" w:rsidR="006C3A90" w:rsidRPr="00B309A2" w:rsidRDefault="006C3A90" w:rsidP="00263B97">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6C3A90" w:rsidRPr="00B309A2" w14:paraId="56732FDB" w14:textId="77777777" w:rsidTr="008779D3">
        <w:tc>
          <w:tcPr>
            <w:tcW w:w="1271" w:type="dxa"/>
          </w:tcPr>
          <w:p w14:paraId="071A6D31" w14:textId="77777777" w:rsidR="006C3A90" w:rsidRPr="00B309A2" w:rsidRDefault="006C3A90" w:rsidP="00263B97">
            <w:pPr>
              <w:pStyle w:val="Geenafstand"/>
              <w:rPr>
                <w:sz w:val="16"/>
                <w:szCs w:val="16"/>
              </w:rPr>
            </w:pPr>
            <w:r w:rsidRPr="00B309A2">
              <w:rPr>
                <w:sz w:val="16"/>
                <w:szCs w:val="16"/>
              </w:rPr>
              <w:t>BR-BD-07.2.03</w:t>
            </w:r>
          </w:p>
        </w:tc>
        <w:tc>
          <w:tcPr>
            <w:tcW w:w="7791" w:type="dxa"/>
          </w:tcPr>
          <w:p w14:paraId="1BDBB31D" w14:textId="77777777" w:rsidR="006C3A90" w:rsidRPr="00B309A2" w:rsidRDefault="006C3A90" w:rsidP="00263B97">
            <w:pPr>
              <w:pStyle w:val="Geenafstand"/>
              <w:rPr>
                <w:sz w:val="16"/>
                <w:szCs w:val="16"/>
              </w:rPr>
            </w:pPr>
            <w:r w:rsidRPr="00B309A2">
              <w:rPr>
                <w:sz w:val="16"/>
                <w:szCs w:val="16"/>
              </w:rPr>
              <w:t>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in de context met betrekking tot de opgaaf MOGEN ALLEEN zijn gevuld met respectievelijk startdatum en einddatum van geldige tijdvakken.</w:t>
            </w:r>
          </w:p>
        </w:tc>
      </w:tr>
      <w:tr w:rsidR="006C3A90" w:rsidRPr="00B309A2" w14:paraId="328490BA" w14:textId="77777777" w:rsidTr="008779D3">
        <w:tc>
          <w:tcPr>
            <w:tcW w:w="1271" w:type="dxa"/>
          </w:tcPr>
          <w:p w14:paraId="1BFFD9F9" w14:textId="77777777" w:rsidR="006C3A90" w:rsidRPr="00B309A2" w:rsidRDefault="006C3A90" w:rsidP="00263B97">
            <w:pPr>
              <w:pStyle w:val="Geenafstand"/>
              <w:rPr>
                <w:sz w:val="16"/>
                <w:szCs w:val="16"/>
              </w:rPr>
            </w:pPr>
            <w:r w:rsidRPr="00B309A2">
              <w:rPr>
                <w:sz w:val="16"/>
                <w:szCs w:val="16"/>
              </w:rPr>
              <w:t>BR-BD-07.3.01</w:t>
            </w:r>
          </w:p>
        </w:tc>
        <w:tc>
          <w:tcPr>
            <w:tcW w:w="7791" w:type="dxa"/>
          </w:tcPr>
          <w:p w14:paraId="4159F123" w14:textId="77777777" w:rsidR="006C3A90" w:rsidRPr="00B309A2" w:rsidRDefault="006C3A90" w:rsidP="00263B97">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w:t>
            </w:r>
          </w:p>
        </w:tc>
      </w:tr>
      <w:tr w:rsidR="006C3A90" w:rsidRPr="00B309A2" w14:paraId="7B464F00" w14:textId="77777777" w:rsidTr="008779D3">
        <w:tc>
          <w:tcPr>
            <w:tcW w:w="1271" w:type="dxa"/>
          </w:tcPr>
          <w:p w14:paraId="22B0EE36" w14:textId="77777777" w:rsidR="006C3A90" w:rsidRPr="00B309A2" w:rsidRDefault="006C3A90" w:rsidP="00263B97">
            <w:pPr>
              <w:pStyle w:val="Geenafstand"/>
              <w:rPr>
                <w:sz w:val="16"/>
                <w:szCs w:val="16"/>
              </w:rPr>
            </w:pPr>
            <w:r w:rsidRPr="00B309A2">
              <w:rPr>
                <w:sz w:val="16"/>
                <w:szCs w:val="16"/>
              </w:rPr>
              <w:t>BR-BD-07.4.01</w:t>
            </w:r>
          </w:p>
        </w:tc>
        <w:tc>
          <w:tcPr>
            <w:tcW w:w="7791" w:type="dxa"/>
          </w:tcPr>
          <w:p w14:paraId="78AF61C2" w14:textId="77777777" w:rsidR="006C3A90" w:rsidRPr="00B309A2" w:rsidRDefault="006C3A90" w:rsidP="00263B97">
            <w:pPr>
              <w:pStyle w:val="Geenafstand"/>
              <w:rPr>
                <w:sz w:val="16"/>
                <w:szCs w:val="16"/>
              </w:rPr>
            </w:pPr>
            <w:r w:rsidRPr="00B309A2">
              <w:rPr>
                <w:sz w:val="16"/>
                <w:szCs w:val="16"/>
              </w:rPr>
              <w:t>Element MOET in het bericht zijn opgenomen.</w:t>
            </w:r>
          </w:p>
        </w:tc>
      </w:tr>
      <w:tr w:rsidR="006C3A90" w:rsidRPr="00B309A2" w14:paraId="40179BD3" w14:textId="77777777" w:rsidTr="008779D3">
        <w:tc>
          <w:tcPr>
            <w:tcW w:w="1271" w:type="dxa"/>
          </w:tcPr>
          <w:p w14:paraId="5351B932" w14:textId="77777777" w:rsidR="006C3A90" w:rsidRPr="00B309A2" w:rsidRDefault="006C3A90" w:rsidP="00263B97">
            <w:pPr>
              <w:pStyle w:val="Geenafstand"/>
              <w:rPr>
                <w:sz w:val="16"/>
                <w:szCs w:val="16"/>
              </w:rPr>
            </w:pPr>
            <w:r w:rsidRPr="00B309A2">
              <w:rPr>
                <w:sz w:val="16"/>
                <w:szCs w:val="16"/>
              </w:rPr>
              <w:t>BR-BD-07.4.02</w:t>
            </w:r>
          </w:p>
        </w:tc>
        <w:tc>
          <w:tcPr>
            <w:tcW w:w="7791" w:type="dxa"/>
          </w:tcPr>
          <w:p w14:paraId="013A994C" w14:textId="77777777" w:rsidR="006C3A90" w:rsidRPr="00B309A2" w:rsidRDefault="006C3A90" w:rsidP="00263B97">
            <w:pPr>
              <w:pStyle w:val="Geenafstand"/>
              <w:rPr>
                <w:sz w:val="16"/>
                <w:szCs w:val="16"/>
              </w:rPr>
            </w:pPr>
            <w:r w:rsidRPr="00B309A2">
              <w:rPr>
                <w:sz w:val="16"/>
                <w:szCs w:val="16"/>
              </w:rPr>
              <w:t>Het element '</w:t>
            </w:r>
            <w:proofErr w:type="spellStart"/>
            <w:r w:rsidRPr="00B309A2">
              <w:rPr>
                <w:sz w:val="16"/>
                <w:szCs w:val="16"/>
              </w:rPr>
              <w:t>bd-i:TaxReturnMessageType</w:t>
            </w:r>
            <w:proofErr w:type="spellEnd"/>
            <w:r w:rsidRPr="00B309A2">
              <w:rPr>
                <w:sz w:val="16"/>
                <w:szCs w:val="16"/>
              </w:rPr>
              <w:t>' MOET een geldige waarde hebben.</w:t>
            </w:r>
          </w:p>
        </w:tc>
      </w:tr>
      <w:tr w:rsidR="006C3A90" w:rsidRPr="00B309A2" w14:paraId="293E983F" w14:textId="77777777" w:rsidTr="008779D3">
        <w:tc>
          <w:tcPr>
            <w:tcW w:w="1271" w:type="dxa"/>
          </w:tcPr>
          <w:p w14:paraId="64C1D5BA" w14:textId="77777777" w:rsidR="006C3A90" w:rsidRPr="00B309A2" w:rsidRDefault="006C3A90" w:rsidP="00263B97">
            <w:pPr>
              <w:pStyle w:val="Geenafstand"/>
              <w:rPr>
                <w:sz w:val="16"/>
                <w:szCs w:val="16"/>
              </w:rPr>
            </w:pPr>
            <w:r w:rsidRPr="00B309A2">
              <w:rPr>
                <w:sz w:val="16"/>
                <w:szCs w:val="16"/>
              </w:rPr>
              <w:t>BR-BD-07.4.03</w:t>
            </w:r>
          </w:p>
        </w:tc>
        <w:tc>
          <w:tcPr>
            <w:tcW w:w="7791" w:type="dxa"/>
          </w:tcPr>
          <w:p w14:paraId="7B313156" w14:textId="274220E7" w:rsidR="006C3A90" w:rsidRPr="00B309A2" w:rsidRDefault="006C3A90" w:rsidP="00263B97">
            <w:pPr>
              <w:pStyle w:val="Geenafstand"/>
              <w:rPr>
                <w:sz w:val="16"/>
                <w:szCs w:val="16"/>
              </w:rPr>
            </w:pPr>
            <w:r w:rsidRPr="00B309A2">
              <w:rPr>
                <w:sz w:val="16"/>
                <w:szCs w:val="16"/>
              </w:rPr>
              <w:t>Element MOET in het bericht zijn opgenomen INDIEN de waarde van het element '</w:t>
            </w:r>
            <w:proofErr w:type="spellStart"/>
            <w:r w:rsidRPr="00B309A2">
              <w:rPr>
                <w:sz w:val="16"/>
                <w:szCs w:val="16"/>
              </w:rPr>
              <w:t>bd-i:TaxReturnMessageType</w:t>
            </w:r>
            <w:proofErr w:type="spellEnd"/>
            <w:r w:rsidRPr="00B309A2">
              <w:rPr>
                <w:sz w:val="16"/>
                <w:szCs w:val="16"/>
              </w:rPr>
              <w:t>' de waarde '0081' of '0082' of '0083', '0084' of '1084' heeft.</w:t>
            </w:r>
          </w:p>
        </w:tc>
      </w:tr>
      <w:tr w:rsidR="006C3A90" w:rsidRPr="00B309A2" w14:paraId="3AEC8C55" w14:textId="77777777" w:rsidTr="008779D3">
        <w:tc>
          <w:tcPr>
            <w:tcW w:w="1271" w:type="dxa"/>
          </w:tcPr>
          <w:p w14:paraId="616360DB" w14:textId="77777777" w:rsidR="006C3A90" w:rsidRPr="00B309A2" w:rsidRDefault="006C3A90" w:rsidP="00263B97">
            <w:pPr>
              <w:pStyle w:val="Geenafstand"/>
              <w:rPr>
                <w:sz w:val="16"/>
                <w:szCs w:val="16"/>
              </w:rPr>
            </w:pPr>
            <w:r w:rsidRPr="00B309A2">
              <w:rPr>
                <w:sz w:val="16"/>
                <w:szCs w:val="16"/>
              </w:rPr>
              <w:t>BR-BD-07.4.04</w:t>
            </w:r>
          </w:p>
        </w:tc>
        <w:tc>
          <w:tcPr>
            <w:tcW w:w="7791" w:type="dxa"/>
          </w:tcPr>
          <w:p w14:paraId="3C87A5B3" w14:textId="77777777" w:rsidR="006C3A90" w:rsidRPr="00B309A2" w:rsidRDefault="006C3A90" w:rsidP="00263B97">
            <w:pPr>
              <w:pStyle w:val="Geenafstand"/>
              <w:rPr>
                <w:sz w:val="16"/>
                <w:szCs w:val="16"/>
              </w:rPr>
            </w:pPr>
            <w:r w:rsidRPr="00B309A2">
              <w:rPr>
                <w:sz w:val="16"/>
                <w:szCs w:val="16"/>
              </w:rPr>
              <w:t>Element MOET in het bericht zijn opgenomen INDIEN de waarde van element '</w:t>
            </w:r>
            <w:proofErr w:type="spellStart"/>
            <w:r w:rsidRPr="00B309A2">
              <w:rPr>
                <w:sz w:val="16"/>
                <w:szCs w:val="16"/>
              </w:rPr>
              <w:t>bd-i:TaxReturnMessageType</w:t>
            </w:r>
            <w:proofErr w:type="spellEnd"/>
            <w:r w:rsidRPr="00B309A2">
              <w:rPr>
                <w:sz w:val="16"/>
                <w:szCs w:val="16"/>
              </w:rPr>
              <w:t>' de waarde '0006' heeft.</w:t>
            </w:r>
          </w:p>
        </w:tc>
      </w:tr>
      <w:tr w:rsidR="006C3A90" w:rsidRPr="00B309A2" w14:paraId="5A5A717D" w14:textId="77777777" w:rsidTr="008779D3">
        <w:tc>
          <w:tcPr>
            <w:tcW w:w="1271" w:type="dxa"/>
          </w:tcPr>
          <w:p w14:paraId="1FD07D96" w14:textId="77777777" w:rsidR="006C3A90" w:rsidRPr="00B309A2" w:rsidRDefault="006C3A90" w:rsidP="00263B97">
            <w:pPr>
              <w:pStyle w:val="Geenafstand"/>
              <w:rPr>
                <w:sz w:val="16"/>
                <w:szCs w:val="16"/>
              </w:rPr>
            </w:pPr>
            <w:r w:rsidRPr="00B309A2">
              <w:rPr>
                <w:sz w:val="16"/>
                <w:szCs w:val="16"/>
              </w:rPr>
              <w:t>BR-BD-07.4.05</w:t>
            </w:r>
          </w:p>
        </w:tc>
        <w:tc>
          <w:tcPr>
            <w:tcW w:w="7791" w:type="dxa"/>
          </w:tcPr>
          <w:p w14:paraId="1C6E9BC4" w14:textId="77777777" w:rsidR="006C3A90" w:rsidRPr="00B309A2" w:rsidRDefault="006C3A90" w:rsidP="00263B97">
            <w:pPr>
              <w:pStyle w:val="Geenafstand"/>
              <w:rPr>
                <w:sz w:val="16"/>
                <w:szCs w:val="16"/>
              </w:rPr>
            </w:pPr>
            <w:r w:rsidRPr="00B309A2">
              <w:rPr>
                <w:sz w:val="16"/>
                <w:szCs w:val="16"/>
              </w:rPr>
              <w:t>Element MOET in het bericht zijn opgenomen INDIEN de waarde van element '</w:t>
            </w:r>
            <w:proofErr w:type="spellStart"/>
            <w:r w:rsidRPr="00B309A2">
              <w:rPr>
                <w:sz w:val="16"/>
                <w:szCs w:val="16"/>
              </w:rPr>
              <w:t>bd-i:TaxReturnMessageType</w:t>
            </w:r>
            <w:proofErr w:type="spellEnd"/>
            <w:r w:rsidRPr="00B309A2">
              <w:rPr>
                <w:sz w:val="16"/>
                <w:szCs w:val="16"/>
              </w:rPr>
              <w:t>' de waarde '0019' heeft.</w:t>
            </w:r>
          </w:p>
        </w:tc>
      </w:tr>
      <w:tr w:rsidR="006C3A90" w:rsidRPr="00B309A2" w14:paraId="18912EC9" w14:textId="77777777" w:rsidTr="008779D3">
        <w:tc>
          <w:tcPr>
            <w:tcW w:w="1271" w:type="dxa"/>
          </w:tcPr>
          <w:p w14:paraId="5AC0A698" w14:textId="77777777" w:rsidR="006C3A90" w:rsidRPr="00B309A2" w:rsidRDefault="006C3A90" w:rsidP="00263B97">
            <w:pPr>
              <w:pStyle w:val="Geenafstand"/>
              <w:rPr>
                <w:sz w:val="16"/>
                <w:szCs w:val="16"/>
              </w:rPr>
            </w:pPr>
            <w:r w:rsidRPr="00B309A2">
              <w:rPr>
                <w:sz w:val="16"/>
                <w:szCs w:val="16"/>
              </w:rPr>
              <w:t>BR-BD-07.4.06</w:t>
            </w:r>
          </w:p>
        </w:tc>
        <w:tc>
          <w:tcPr>
            <w:tcW w:w="7791" w:type="dxa"/>
          </w:tcPr>
          <w:p w14:paraId="2BC3FB6C" w14:textId="08C0EF26" w:rsidR="006C3A90" w:rsidRPr="00B309A2" w:rsidRDefault="006C3A90" w:rsidP="00E2275B">
            <w:pPr>
              <w:pStyle w:val="Geenafstand"/>
              <w:rPr>
                <w:sz w:val="16"/>
                <w:szCs w:val="16"/>
              </w:rPr>
            </w:pPr>
            <w:r w:rsidRPr="00B309A2">
              <w:rPr>
                <w:sz w:val="16"/>
                <w:szCs w:val="16"/>
              </w:rPr>
              <w:t>Element MOET in het bericht zijn opgenomen INDIEN de waarde van element '</w:t>
            </w:r>
            <w:proofErr w:type="spellStart"/>
            <w:r w:rsidRPr="00B309A2">
              <w:rPr>
                <w:sz w:val="16"/>
                <w:szCs w:val="16"/>
              </w:rPr>
              <w:t>bd-i:TaxReturnMessageType</w:t>
            </w:r>
            <w:proofErr w:type="spellEnd"/>
            <w:r w:rsidRPr="00B309A2">
              <w:rPr>
                <w:sz w:val="16"/>
                <w:szCs w:val="16"/>
              </w:rPr>
              <w:t>' de waarde '0091', '0092', '0094' of '1094' heeft.</w:t>
            </w:r>
          </w:p>
        </w:tc>
      </w:tr>
      <w:tr w:rsidR="006C3A90" w:rsidRPr="00B309A2" w14:paraId="478452D4" w14:textId="77777777" w:rsidTr="008779D3">
        <w:tc>
          <w:tcPr>
            <w:tcW w:w="1271" w:type="dxa"/>
          </w:tcPr>
          <w:p w14:paraId="14BC929D" w14:textId="77777777" w:rsidR="006C3A90" w:rsidRPr="00B309A2" w:rsidRDefault="006C3A90" w:rsidP="00263B97">
            <w:pPr>
              <w:pStyle w:val="Geenafstand"/>
              <w:rPr>
                <w:sz w:val="16"/>
                <w:szCs w:val="16"/>
              </w:rPr>
            </w:pPr>
            <w:r w:rsidRPr="00B309A2">
              <w:rPr>
                <w:sz w:val="16"/>
                <w:szCs w:val="16"/>
              </w:rPr>
              <w:t>BR-BD-07.4.07</w:t>
            </w:r>
          </w:p>
        </w:tc>
        <w:tc>
          <w:tcPr>
            <w:tcW w:w="7791" w:type="dxa"/>
          </w:tcPr>
          <w:p w14:paraId="2151505A" w14:textId="77777777" w:rsidR="006C3A90" w:rsidRPr="00B309A2" w:rsidRDefault="006C3A90" w:rsidP="00263B97">
            <w:pPr>
              <w:pStyle w:val="Geenafstand"/>
              <w:rPr>
                <w:sz w:val="16"/>
                <w:szCs w:val="16"/>
              </w:rPr>
            </w:pPr>
            <w:r w:rsidRPr="00B309A2">
              <w:rPr>
                <w:sz w:val="16"/>
                <w:szCs w:val="16"/>
              </w:rPr>
              <w:t>Element MOET in het bericht zijn opgenomen INDIEN de waarde van element '</w:t>
            </w:r>
            <w:proofErr w:type="spellStart"/>
            <w:r w:rsidRPr="00B309A2">
              <w:rPr>
                <w:sz w:val="16"/>
                <w:szCs w:val="16"/>
              </w:rPr>
              <w:t>bd-i:TaxReturnMessageType</w:t>
            </w:r>
            <w:proofErr w:type="spellEnd"/>
            <w:r w:rsidRPr="00B309A2">
              <w:rPr>
                <w:sz w:val="16"/>
                <w:szCs w:val="16"/>
              </w:rPr>
              <w:t>' de waarde '0218' heeft.</w:t>
            </w:r>
          </w:p>
        </w:tc>
      </w:tr>
      <w:tr w:rsidR="006C3A90" w:rsidRPr="00B309A2" w14:paraId="3762DEF3" w14:textId="77777777" w:rsidTr="008779D3">
        <w:tc>
          <w:tcPr>
            <w:tcW w:w="1271" w:type="dxa"/>
          </w:tcPr>
          <w:p w14:paraId="3A6A6974" w14:textId="77777777" w:rsidR="006C3A90" w:rsidRPr="00B309A2" w:rsidRDefault="006C3A90" w:rsidP="00263B97">
            <w:pPr>
              <w:pStyle w:val="Geenafstand"/>
              <w:rPr>
                <w:sz w:val="16"/>
                <w:szCs w:val="16"/>
              </w:rPr>
            </w:pPr>
            <w:r w:rsidRPr="00B309A2">
              <w:rPr>
                <w:sz w:val="16"/>
                <w:szCs w:val="16"/>
              </w:rPr>
              <w:t>BR-BD-07.4.08</w:t>
            </w:r>
          </w:p>
        </w:tc>
        <w:tc>
          <w:tcPr>
            <w:tcW w:w="7791" w:type="dxa"/>
          </w:tcPr>
          <w:p w14:paraId="1F5C6A33" w14:textId="77777777" w:rsidR="006C3A90" w:rsidRPr="00B309A2" w:rsidRDefault="006C3A90" w:rsidP="00263B97">
            <w:pPr>
              <w:pStyle w:val="Geenafstand"/>
              <w:rPr>
                <w:sz w:val="16"/>
                <w:szCs w:val="16"/>
              </w:rPr>
            </w:pPr>
            <w:r w:rsidRPr="00B309A2">
              <w:rPr>
                <w:sz w:val="16"/>
                <w:szCs w:val="16"/>
              </w:rPr>
              <w:t>Element MOET in het bericht zijn opgenomen INDIEN de waarde van element '</w:t>
            </w:r>
            <w:proofErr w:type="spellStart"/>
            <w:r w:rsidRPr="00B309A2">
              <w:rPr>
                <w:sz w:val="16"/>
                <w:szCs w:val="16"/>
              </w:rPr>
              <w:t>bd-i:TaxReturnMessageType</w:t>
            </w:r>
            <w:proofErr w:type="spellEnd"/>
            <w:r w:rsidRPr="00B309A2">
              <w:rPr>
                <w:sz w:val="16"/>
                <w:szCs w:val="16"/>
              </w:rPr>
              <w:t>' de waarde '0049' of '1049' heeft.</w:t>
            </w:r>
          </w:p>
        </w:tc>
      </w:tr>
      <w:tr w:rsidR="006C3A90" w:rsidRPr="00B309A2" w14:paraId="2BD636DF" w14:textId="77777777" w:rsidTr="008779D3">
        <w:tc>
          <w:tcPr>
            <w:tcW w:w="1271" w:type="dxa"/>
          </w:tcPr>
          <w:p w14:paraId="674AC171" w14:textId="2130940F" w:rsidR="006C3A90" w:rsidRPr="00B309A2" w:rsidRDefault="006C3A90" w:rsidP="0075720E">
            <w:pPr>
              <w:pStyle w:val="Geenafstand"/>
              <w:rPr>
                <w:sz w:val="16"/>
                <w:szCs w:val="16"/>
              </w:rPr>
            </w:pPr>
            <w:r w:rsidRPr="00B309A2">
              <w:rPr>
                <w:sz w:val="16"/>
                <w:szCs w:val="16"/>
              </w:rPr>
              <w:t>BR-BD-07.4.09</w:t>
            </w:r>
          </w:p>
        </w:tc>
        <w:tc>
          <w:tcPr>
            <w:tcW w:w="7791" w:type="dxa"/>
          </w:tcPr>
          <w:p w14:paraId="39EBF301" w14:textId="77777777" w:rsidR="006C3A90" w:rsidRPr="00B309A2" w:rsidRDefault="006C3A90" w:rsidP="00263B97">
            <w:pPr>
              <w:pStyle w:val="Geenafstand"/>
              <w:rPr>
                <w:sz w:val="16"/>
                <w:szCs w:val="16"/>
              </w:rPr>
            </w:pPr>
            <w:r>
              <w:rPr>
                <w:sz w:val="16"/>
                <w:szCs w:val="16"/>
              </w:rPr>
              <w:t>Vervallen</w:t>
            </w:r>
          </w:p>
        </w:tc>
      </w:tr>
      <w:tr w:rsidR="006C3A90" w:rsidRPr="00B309A2" w14:paraId="69DCF369" w14:textId="77777777" w:rsidTr="008779D3">
        <w:tc>
          <w:tcPr>
            <w:tcW w:w="1271" w:type="dxa"/>
          </w:tcPr>
          <w:p w14:paraId="5403C3C1" w14:textId="77777777" w:rsidR="006C3A90" w:rsidRPr="00B309A2" w:rsidRDefault="006C3A90" w:rsidP="00263B97">
            <w:pPr>
              <w:pStyle w:val="Geenafstand"/>
              <w:rPr>
                <w:sz w:val="16"/>
                <w:szCs w:val="16"/>
              </w:rPr>
            </w:pPr>
            <w:r w:rsidRPr="00B309A2">
              <w:rPr>
                <w:sz w:val="16"/>
                <w:szCs w:val="16"/>
              </w:rPr>
              <w:t>BR-BD-07.4.10</w:t>
            </w:r>
          </w:p>
        </w:tc>
        <w:tc>
          <w:tcPr>
            <w:tcW w:w="7791" w:type="dxa"/>
          </w:tcPr>
          <w:p w14:paraId="2F79AC8A" w14:textId="77777777" w:rsidR="006C3A90" w:rsidRPr="00B309A2" w:rsidRDefault="006C3A90" w:rsidP="00263B97">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6C3A90" w:rsidRPr="00B309A2" w14:paraId="2BF29AA7" w14:textId="77777777" w:rsidTr="008779D3">
        <w:tc>
          <w:tcPr>
            <w:tcW w:w="1271" w:type="dxa"/>
          </w:tcPr>
          <w:p w14:paraId="5C72F5B5" w14:textId="77777777" w:rsidR="006C3A90" w:rsidRPr="00B309A2" w:rsidRDefault="006C3A90" w:rsidP="00263B97">
            <w:pPr>
              <w:pStyle w:val="Geenafstand"/>
              <w:rPr>
                <w:sz w:val="16"/>
                <w:szCs w:val="16"/>
              </w:rPr>
            </w:pPr>
            <w:r w:rsidRPr="00B309A2">
              <w:rPr>
                <w:sz w:val="16"/>
                <w:szCs w:val="16"/>
              </w:rPr>
              <w:t>BR-BD-07.4.11</w:t>
            </w:r>
          </w:p>
        </w:tc>
        <w:tc>
          <w:tcPr>
            <w:tcW w:w="7791" w:type="dxa"/>
          </w:tcPr>
          <w:p w14:paraId="4149168B" w14:textId="77777777" w:rsidR="006C3A90" w:rsidRPr="00B309A2" w:rsidRDefault="006C3A90" w:rsidP="00263B97">
            <w:pPr>
              <w:pStyle w:val="Geenafstand"/>
              <w:rPr>
                <w:sz w:val="16"/>
                <w:szCs w:val="16"/>
              </w:rPr>
            </w:pPr>
            <w:r w:rsidRPr="009B49DF">
              <w:rPr>
                <w:sz w:val="16"/>
                <w:szCs w:val="16"/>
              </w:rPr>
              <w:t>Het element 'bd-i-ext2:MessageSourceType' MOET de waarde ‘24’ of ‘48’ hebben.</w:t>
            </w:r>
          </w:p>
        </w:tc>
      </w:tr>
      <w:tr w:rsidR="006C3A90" w:rsidRPr="00B309A2" w14:paraId="5115D96D" w14:textId="77777777" w:rsidTr="008779D3">
        <w:tc>
          <w:tcPr>
            <w:tcW w:w="1271" w:type="dxa"/>
          </w:tcPr>
          <w:p w14:paraId="1523CF70" w14:textId="77777777" w:rsidR="006C3A90" w:rsidRPr="00B309A2" w:rsidRDefault="006C3A90" w:rsidP="00263B97">
            <w:pPr>
              <w:pStyle w:val="Geenafstand"/>
              <w:rPr>
                <w:sz w:val="16"/>
                <w:szCs w:val="16"/>
              </w:rPr>
            </w:pPr>
            <w:r w:rsidRPr="00B309A2">
              <w:rPr>
                <w:sz w:val="16"/>
                <w:szCs w:val="16"/>
              </w:rPr>
              <w:t>BR-BD-07.4.12</w:t>
            </w:r>
          </w:p>
        </w:tc>
        <w:tc>
          <w:tcPr>
            <w:tcW w:w="7791" w:type="dxa"/>
          </w:tcPr>
          <w:p w14:paraId="19D9BC34" w14:textId="77777777" w:rsidR="006C3A90" w:rsidRPr="00B309A2" w:rsidRDefault="006C3A90" w:rsidP="00263B97">
            <w:pPr>
              <w:pStyle w:val="Geenafstand"/>
              <w:rPr>
                <w:sz w:val="16"/>
                <w:szCs w:val="16"/>
              </w:rPr>
            </w:pPr>
            <w:r w:rsidRPr="009B49DF">
              <w:rPr>
                <w:sz w:val="16"/>
                <w:szCs w:val="16"/>
              </w:rPr>
              <w:t>Element MOET in het bericht zijn opgenomen INDIEN element 'bd-i-ext2:MessageSourceType' de waarde '24' heeft.</w:t>
            </w:r>
          </w:p>
        </w:tc>
      </w:tr>
      <w:tr w:rsidR="006C3A90" w:rsidRPr="00B309A2" w14:paraId="3C189831" w14:textId="77777777" w:rsidTr="008779D3">
        <w:tc>
          <w:tcPr>
            <w:tcW w:w="1271" w:type="dxa"/>
          </w:tcPr>
          <w:p w14:paraId="4E430FD3" w14:textId="77777777" w:rsidR="006C3A90" w:rsidRPr="00B309A2" w:rsidRDefault="006C3A90" w:rsidP="00263B97">
            <w:pPr>
              <w:pStyle w:val="Geenafstand"/>
              <w:rPr>
                <w:sz w:val="16"/>
                <w:szCs w:val="16"/>
              </w:rPr>
            </w:pPr>
            <w:r w:rsidRPr="00B309A2">
              <w:rPr>
                <w:sz w:val="16"/>
                <w:szCs w:val="16"/>
              </w:rPr>
              <w:t>BR-BD-07.4.13</w:t>
            </w:r>
          </w:p>
        </w:tc>
        <w:tc>
          <w:tcPr>
            <w:tcW w:w="7791" w:type="dxa"/>
          </w:tcPr>
          <w:p w14:paraId="7DC2FAB3" w14:textId="77777777" w:rsidR="006C3A90" w:rsidRPr="00B309A2" w:rsidRDefault="006C3A90" w:rsidP="00263B97">
            <w:pPr>
              <w:pStyle w:val="Geenafstand"/>
              <w:rPr>
                <w:sz w:val="16"/>
                <w:szCs w:val="16"/>
              </w:rPr>
            </w:pPr>
            <w:r w:rsidRPr="009B49DF">
              <w:rPr>
                <w:sz w:val="16"/>
                <w:szCs w:val="16"/>
              </w:rPr>
              <w:t>Element MOET in het bericht zijn opgenomen INDIEN element 'bd-i-ext2:MessageSourceType' de waarde '48' heeft.</w:t>
            </w:r>
          </w:p>
        </w:tc>
      </w:tr>
      <w:tr w:rsidR="006C3A90" w:rsidRPr="00B309A2" w14:paraId="67C7745C" w14:textId="77777777" w:rsidTr="008779D3">
        <w:tc>
          <w:tcPr>
            <w:tcW w:w="1271" w:type="dxa"/>
          </w:tcPr>
          <w:p w14:paraId="169370B0" w14:textId="77777777" w:rsidR="006C3A90" w:rsidRPr="00B309A2" w:rsidRDefault="006C3A90" w:rsidP="00263B97">
            <w:pPr>
              <w:pStyle w:val="Geenafstand"/>
              <w:rPr>
                <w:sz w:val="16"/>
                <w:szCs w:val="16"/>
              </w:rPr>
            </w:pPr>
            <w:r w:rsidRPr="00B309A2">
              <w:rPr>
                <w:sz w:val="16"/>
                <w:szCs w:val="16"/>
              </w:rPr>
              <w:t>BR-BD-07.4.14</w:t>
            </w:r>
          </w:p>
        </w:tc>
        <w:tc>
          <w:tcPr>
            <w:tcW w:w="7791" w:type="dxa"/>
          </w:tcPr>
          <w:p w14:paraId="3156BE18" w14:textId="2237C21A" w:rsidR="006C3A90" w:rsidRPr="00B309A2" w:rsidRDefault="00B61ECA" w:rsidP="00263B97">
            <w:pPr>
              <w:pStyle w:val="Geenafstand"/>
              <w:rPr>
                <w:sz w:val="16"/>
                <w:szCs w:val="16"/>
              </w:rPr>
            </w:pPr>
            <w:r>
              <w:rPr>
                <w:sz w:val="16"/>
                <w:szCs w:val="16"/>
              </w:rPr>
              <w:t>Vervallen</w:t>
            </w:r>
          </w:p>
        </w:tc>
      </w:tr>
      <w:tr w:rsidR="006C3A90" w:rsidRPr="00B309A2" w14:paraId="0C6DC30B" w14:textId="77777777" w:rsidTr="008779D3">
        <w:tc>
          <w:tcPr>
            <w:tcW w:w="1271" w:type="dxa"/>
          </w:tcPr>
          <w:p w14:paraId="69C7DEDC" w14:textId="77777777" w:rsidR="006C3A90" w:rsidRPr="00B309A2" w:rsidRDefault="006C3A90" w:rsidP="00263B97">
            <w:pPr>
              <w:pStyle w:val="Geenafstand"/>
              <w:rPr>
                <w:sz w:val="16"/>
                <w:szCs w:val="16"/>
              </w:rPr>
            </w:pPr>
            <w:r w:rsidRPr="00B309A2">
              <w:rPr>
                <w:sz w:val="16"/>
                <w:szCs w:val="16"/>
              </w:rPr>
              <w:t>BR-BD-07.4.15</w:t>
            </w:r>
          </w:p>
        </w:tc>
        <w:tc>
          <w:tcPr>
            <w:tcW w:w="7791" w:type="dxa"/>
          </w:tcPr>
          <w:p w14:paraId="33BD9E46" w14:textId="40731276" w:rsidR="006C3A90" w:rsidRPr="00B309A2" w:rsidRDefault="006C3A90" w:rsidP="00263B97">
            <w:pPr>
              <w:pStyle w:val="Geenafstand"/>
              <w:rPr>
                <w:sz w:val="16"/>
                <w:szCs w:val="16"/>
              </w:rPr>
            </w:pPr>
            <w:r w:rsidRPr="00B30B04">
              <w:rPr>
                <w:sz w:val="16"/>
                <w:szCs w:val="16"/>
              </w:rPr>
              <w:t>Het element 'bd-i-ext2:MessageSourceType' MOET de waarde '48' hebben INDIEN het element '</w:t>
            </w:r>
            <w:proofErr w:type="spellStart"/>
            <w:r w:rsidRPr="00B30B04">
              <w:rPr>
                <w:sz w:val="16"/>
                <w:szCs w:val="16"/>
              </w:rPr>
              <w:t>bd-i:TaxReturnMessageType</w:t>
            </w:r>
            <w:proofErr w:type="spellEnd"/>
            <w:r w:rsidRPr="00B30B04">
              <w:rPr>
                <w:sz w:val="16"/>
                <w:szCs w:val="16"/>
              </w:rPr>
              <w:t>' de waarde '1049', '1084' of '1094' heeft.</w:t>
            </w:r>
          </w:p>
        </w:tc>
      </w:tr>
      <w:tr w:rsidR="006C3A90" w:rsidRPr="00B309A2" w14:paraId="0A02F590" w14:textId="77777777" w:rsidTr="008779D3">
        <w:tc>
          <w:tcPr>
            <w:tcW w:w="1271" w:type="dxa"/>
          </w:tcPr>
          <w:p w14:paraId="69E027C7" w14:textId="77777777" w:rsidR="006C3A90" w:rsidRPr="00B309A2" w:rsidRDefault="006C3A90" w:rsidP="00263B97">
            <w:pPr>
              <w:pStyle w:val="Geenafstand"/>
              <w:rPr>
                <w:sz w:val="16"/>
                <w:szCs w:val="16"/>
              </w:rPr>
            </w:pPr>
            <w:r w:rsidRPr="00B309A2">
              <w:rPr>
                <w:sz w:val="16"/>
                <w:szCs w:val="16"/>
              </w:rPr>
              <w:t>BR-BD-07.4.16</w:t>
            </w:r>
          </w:p>
        </w:tc>
        <w:tc>
          <w:tcPr>
            <w:tcW w:w="7791" w:type="dxa"/>
          </w:tcPr>
          <w:p w14:paraId="5762F2A1" w14:textId="77777777" w:rsidR="006C3A90" w:rsidRPr="00B309A2" w:rsidRDefault="006C3A90" w:rsidP="00263B97">
            <w:pPr>
              <w:pStyle w:val="Geenafstand"/>
              <w:rPr>
                <w:sz w:val="16"/>
                <w:szCs w:val="16"/>
              </w:rPr>
            </w:pPr>
            <w:r w:rsidRPr="0066399E">
              <w:rPr>
                <w:sz w:val="16"/>
                <w:szCs w:val="16"/>
              </w:rPr>
              <w:t>Het element 'bd-i-ext2:MessageSourceIdentification' MAG NIET zijn opgenomen INDIEN het element 'bd-i-ext2:MessageSourceType' de waarde '24' heeft.</w:t>
            </w:r>
          </w:p>
        </w:tc>
      </w:tr>
      <w:tr w:rsidR="006C3A90" w:rsidRPr="00B309A2" w14:paraId="62695FE0" w14:textId="77777777" w:rsidTr="008779D3">
        <w:tc>
          <w:tcPr>
            <w:tcW w:w="1271" w:type="dxa"/>
          </w:tcPr>
          <w:p w14:paraId="2E935E72" w14:textId="77777777" w:rsidR="006C3A90" w:rsidRPr="00B309A2" w:rsidRDefault="006C3A90" w:rsidP="00263B97">
            <w:pPr>
              <w:pStyle w:val="Geenafstand"/>
              <w:rPr>
                <w:sz w:val="16"/>
                <w:szCs w:val="16"/>
              </w:rPr>
            </w:pPr>
            <w:r w:rsidRPr="00B309A2">
              <w:rPr>
                <w:sz w:val="16"/>
                <w:szCs w:val="16"/>
              </w:rPr>
              <w:t>BR-BD-07.4.17</w:t>
            </w:r>
          </w:p>
        </w:tc>
        <w:tc>
          <w:tcPr>
            <w:tcW w:w="7791" w:type="dxa"/>
          </w:tcPr>
          <w:p w14:paraId="669AF9AD" w14:textId="77777777" w:rsidR="006C3A90" w:rsidRPr="00B309A2" w:rsidRDefault="006C3A90" w:rsidP="00263B97">
            <w:pPr>
              <w:pStyle w:val="Geenafstand"/>
              <w:rPr>
                <w:sz w:val="16"/>
                <w:szCs w:val="16"/>
              </w:rPr>
            </w:pPr>
            <w:r w:rsidRPr="0066399E">
              <w:rPr>
                <w:sz w:val="16"/>
                <w:szCs w:val="16"/>
              </w:rPr>
              <w:t>Het element '</w:t>
            </w:r>
            <w:proofErr w:type="spellStart"/>
            <w:r w:rsidRPr="0066399E">
              <w:rPr>
                <w:sz w:val="16"/>
                <w:szCs w:val="16"/>
              </w:rPr>
              <w:t>bd-i:TaxConsultantNumber</w:t>
            </w:r>
            <w:proofErr w:type="spellEnd"/>
            <w:r w:rsidRPr="0066399E">
              <w:rPr>
                <w:sz w:val="16"/>
                <w:szCs w:val="16"/>
              </w:rPr>
              <w:t>' MAG NIET zijn opgenomen INDIEN het element 'bd-i-ext2:MessageSourceType' de waarde '48' heeft.</w:t>
            </w:r>
          </w:p>
        </w:tc>
      </w:tr>
      <w:tr w:rsidR="006C3A90" w:rsidRPr="00B309A2" w14:paraId="23E837FA" w14:textId="77777777" w:rsidTr="008779D3">
        <w:tc>
          <w:tcPr>
            <w:tcW w:w="1271" w:type="dxa"/>
          </w:tcPr>
          <w:p w14:paraId="7F900224" w14:textId="77777777" w:rsidR="006C3A90" w:rsidRPr="00B309A2" w:rsidRDefault="006C3A90" w:rsidP="00263B97">
            <w:pPr>
              <w:pStyle w:val="Geenafstand"/>
              <w:rPr>
                <w:sz w:val="16"/>
                <w:szCs w:val="16"/>
              </w:rPr>
            </w:pPr>
            <w:r w:rsidRPr="00B309A2">
              <w:rPr>
                <w:sz w:val="16"/>
                <w:szCs w:val="16"/>
              </w:rPr>
              <w:t>BR-BD-07.4.18</w:t>
            </w:r>
          </w:p>
        </w:tc>
        <w:tc>
          <w:tcPr>
            <w:tcW w:w="7791" w:type="dxa"/>
          </w:tcPr>
          <w:p w14:paraId="52AF2340" w14:textId="77777777" w:rsidR="006C3A90" w:rsidRPr="00B309A2" w:rsidRDefault="006C3A90" w:rsidP="00263B97">
            <w:pPr>
              <w:pStyle w:val="Geenafstand"/>
              <w:rPr>
                <w:sz w:val="16"/>
                <w:szCs w:val="16"/>
              </w:rPr>
            </w:pPr>
            <w:r w:rsidRPr="0066399E">
              <w:rPr>
                <w:sz w:val="16"/>
                <w:szCs w:val="16"/>
              </w:rPr>
              <w:t>Element '</w:t>
            </w:r>
            <w:proofErr w:type="spellStart"/>
            <w:r w:rsidRPr="0066399E">
              <w:rPr>
                <w:sz w:val="16"/>
                <w:szCs w:val="16"/>
              </w:rPr>
              <w:t>bd-i:TaxReturnMessageType</w:t>
            </w:r>
            <w:proofErr w:type="spellEnd"/>
            <w:r w:rsidRPr="0066399E">
              <w:rPr>
                <w:sz w:val="16"/>
                <w:szCs w:val="16"/>
              </w:rPr>
              <w:t>' MOET een geldige waarde hebben INDIEN het element 'bd-i-ext2:MessageSourceType' de waarde '48' heeft.</w:t>
            </w:r>
          </w:p>
        </w:tc>
      </w:tr>
      <w:tr w:rsidR="006C3A90" w:rsidRPr="00B309A2" w14:paraId="432F6709" w14:textId="77777777" w:rsidTr="008779D3">
        <w:tc>
          <w:tcPr>
            <w:tcW w:w="1271" w:type="dxa"/>
          </w:tcPr>
          <w:p w14:paraId="1EB8309D" w14:textId="77777777" w:rsidR="006C3A90" w:rsidRPr="00B309A2" w:rsidRDefault="006C3A90" w:rsidP="00263B97">
            <w:pPr>
              <w:pStyle w:val="Geenafstand"/>
              <w:rPr>
                <w:sz w:val="16"/>
                <w:szCs w:val="16"/>
              </w:rPr>
            </w:pPr>
            <w:r w:rsidRPr="00B309A2">
              <w:rPr>
                <w:sz w:val="16"/>
                <w:szCs w:val="16"/>
              </w:rPr>
              <w:t>BR-BD-07.4.19</w:t>
            </w:r>
          </w:p>
        </w:tc>
        <w:tc>
          <w:tcPr>
            <w:tcW w:w="7791" w:type="dxa"/>
          </w:tcPr>
          <w:p w14:paraId="1B2DB2C1" w14:textId="77777777" w:rsidR="006C3A90" w:rsidRPr="00B309A2" w:rsidRDefault="006C3A90" w:rsidP="00263B97">
            <w:pPr>
              <w:pStyle w:val="Geenafstand"/>
              <w:rPr>
                <w:sz w:val="16"/>
                <w:szCs w:val="16"/>
              </w:rPr>
            </w:pPr>
            <w:r w:rsidRPr="00B309A2">
              <w:rPr>
                <w:sz w:val="16"/>
                <w:szCs w:val="16"/>
              </w:rPr>
              <w:t>Element MOET een datumwaarde bevatten die samenvalt of ligt tussen de datumwaarden in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in de context van de opgave.</w:t>
            </w:r>
          </w:p>
        </w:tc>
      </w:tr>
      <w:tr w:rsidR="006C3A90" w:rsidRPr="00B309A2" w14:paraId="6333C33C" w14:textId="77777777" w:rsidTr="008779D3">
        <w:tc>
          <w:tcPr>
            <w:tcW w:w="1271" w:type="dxa"/>
          </w:tcPr>
          <w:p w14:paraId="0C90A4B5" w14:textId="77777777" w:rsidR="006C3A90" w:rsidRPr="00B309A2" w:rsidRDefault="006C3A90" w:rsidP="00263B97">
            <w:pPr>
              <w:pStyle w:val="Geenafstand"/>
              <w:rPr>
                <w:sz w:val="16"/>
                <w:szCs w:val="16"/>
              </w:rPr>
            </w:pPr>
            <w:r w:rsidRPr="00B309A2">
              <w:rPr>
                <w:sz w:val="16"/>
                <w:szCs w:val="16"/>
              </w:rPr>
              <w:t>BR-BD-07.4.20</w:t>
            </w:r>
          </w:p>
        </w:tc>
        <w:tc>
          <w:tcPr>
            <w:tcW w:w="7791" w:type="dxa"/>
          </w:tcPr>
          <w:p w14:paraId="240B5E77" w14:textId="77777777" w:rsidR="006C3A90" w:rsidRPr="00B309A2" w:rsidRDefault="006C3A90" w:rsidP="00263B97">
            <w:pPr>
              <w:pStyle w:val="Geenafstand"/>
              <w:rPr>
                <w:sz w:val="16"/>
                <w:szCs w:val="16"/>
              </w:rPr>
            </w:pPr>
            <w:r w:rsidRPr="0066399E">
              <w:rPr>
                <w:sz w:val="16"/>
                <w:szCs w:val="16"/>
              </w:rPr>
              <w:t>Het element ‘bd-i-ext2:DayCareOutOfSchoolIndication’ of ‘bd-i-ext2:DayCareIndication’ maar niet beiden MOET zijn opgenomen INDIEN ‘</w:t>
            </w:r>
            <w:proofErr w:type="spellStart"/>
            <w:r w:rsidRPr="0066399E">
              <w:rPr>
                <w:sz w:val="16"/>
                <w:szCs w:val="16"/>
              </w:rPr>
              <w:t>bd-i:TaxReturnMessageType</w:t>
            </w:r>
            <w:proofErr w:type="spellEnd"/>
            <w:r w:rsidRPr="0066399E">
              <w:rPr>
                <w:sz w:val="16"/>
                <w:szCs w:val="16"/>
              </w:rPr>
              <w:t>’ = ‘0218’</w:t>
            </w:r>
          </w:p>
        </w:tc>
      </w:tr>
      <w:tr w:rsidR="006C3A90" w:rsidRPr="00B309A2" w14:paraId="2989E4B2" w14:textId="77777777" w:rsidTr="008779D3">
        <w:tc>
          <w:tcPr>
            <w:tcW w:w="1271" w:type="dxa"/>
          </w:tcPr>
          <w:p w14:paraId="53D5C3FD" w14:textId="77777777" w:rsidR="006C3A90" w:rsidRPr="00B309A2" w:rsidRDefault="006C3A90" w:rsidP="00263B97">
            <w:pPr>
              <w:pStyle w:val="Geenafstand"/>
              <w:rPr>
                <w:sz w:val="16"/>
                <w:szCs w:val="16"/>
              </w:rPr>
            </w:pPr>
            <w:r w:rsidRPr="00B309A2">
              <w:rPr>
                <w:sz w:val="16"/>
                <w:szCs w:val="16"/>
              </w:rPr>
              <w:t>BR-BD-07.4.21</w:t>
            </w:r>
          </w:p>
        </w:tc>
        <w:tc>
          <w:tcPr>
            <w:tcW w:w="7791" w:type="dxa"/>
          </w:tcPr>
          <w:p w14:paraId="4ACCB007" w14:textId="77777777" w:rsidR="006C3A90" w:rsidRPr="00B309A2" w:rsidRDefault="006C3A90" w:rsidP="00263B97">
            <w:pPr>
              <w:pStyle w:val="Geenafstand"/>
              <w:rPr>
                <w:sz w:val="16"/>
                <w:szCs w:val="16"/>
              </w:rPr>
            </w:pPr>
            <w:r w:rsidRPr="0066399E">
              <w:rPr>
                <w:sz w:val="16"/>
                <w:szCs w:val="16"/>
              </w:rPr>
              <w:t>Het element ‘bd-i-ext2:DayCareCenterIndication’ of ‘bd-i-ext2:DayCareGuestParentIndication’ maar niet beiden MOET zijn opgenomen INDIEN ‘</w:t>
            </w:r>
            <w:proofErr w:type="spellStart"/>
            <w:r w:rsidRPr="0066399E">
              <w:rPr>
                <w:sz w:val="16"/>
                <w:szCs w:val="16"/>
              </w:rPr>
              <w:t>bd-i:TaxReturnMessageType</w:t>
            </w:r>
            <w:proofErr w:type="spellEnd"/>
            <w:r w:rsidRPr="0066399E">
              <w:rPr>
                <w:sz w:val="16"/>
                <w:szCs w:val="16"/>
              </w:rPr>
              <w:t>’ = ‘0218’</w:t>
            </w:r>
          </w:p>
        </w:tc>
      </w:tr>
      <w:tr w:rsidR="006C3A90" w:rsidRPr="00B309A2" w14:paraId="1610D23F" w14:textId="77777777" w:rsidTr="008779D3">
        <w:tc>
          <w:tcPr>
            <w:tcW w:w="1271" w:type="dxa"/>
          </w:tcPr>
          <w:p w14:paraId="2A174693" w14:textId="77777777" w:rsidR="006C3A90" w:rsidRPr="00B309A2" w:rsidRDefault="006C3A90" w:rsidP="00263B97">
            <w:pPr>
              <w:pStyle w:val="Geenafstand"/>
              <w:rPr>
                <w:sz w:val="16"/>
                <w:szCs w:val="16"/>
              </w:rPr>
            </w:pPr>
            <w:r>
              <w:rPr>
                <w:sz w:val="16"/>
                <w:szCs w:val="16"/>
              </w:rPr>
              <w:t>BR-BD-07.4.22</w:t>
            </w:r>
          </w:p>
        </w:tc>
        <w:tc>
          <w:tcPr>
            <w:tcW w:w="7791" w:type="dxa"/>
          </w:tcPr>
          <w:p w14:paraId="59FB3AEF" w14:textId="77777777" w:rsidR="006C3A90" w:rsidRPr="00B309A2" w:rsidRDefault="006C3A90" w:rsidP="00263B97">
            <w:pPr>
              <w:pStyle w:val="Geenafstand"/>
              <w:rPr>
                <w:sz w:val="16"/>
                <w:szCs w:val="16"/>
              </w:rPr>
            </w:pPr>
            <w:r w:rsidRPr="0066399E">
              <w:rPr>
                <w:sz w:val="16"/>
                <w:szCs w:val="16"/>
              </w:rPr>
              <w:t>Het element 'bd-i-ext2:DayCareOutOfSchoolIndication' MOET een geldige waarde hebben.</w:t>
            </w:r>
          </w:p>
        </w:tc>
      </w:tr>
      <w:tr w:rsidR="006C3A90" w:rsidRPr="00B309A2" w14:paraId="05DDF552" w14:textId="77777777" w:rsidTr="008779D3">
        <w:tc>
          <w:tcPr>
            <w:tcW w:w="1271" w:type="dxa"/>
          </w:tcPr>
          <w:p w14:paraId="1E5E7230" w14:textId="77777777" w:rsidR="006C3A90" w:rsidRPr="00B309A2" w:rsidRDefault="006C3A90" w:rsidP="00263B97">
            <w:pPr>
              <w:pStyle w:val="Geenafstand"/>
              <w:rPr>
                <w:sz w:val="16"/>
                <w:szCs w:val="16"/>
              </w:rPr>
            </w:pPr>
            <w:r>
              <w:rPr>
                <w:sz w:val="16"/>
                <w:szCs w:val="16"/>
              </w:rPr>
              <w:t>BR-BD-07.4.23</w:t>
            </w:r>
          </w:p>
        </w:tc>
        <w:tc>
          <w:tcPr>
            <w:tcW w:w="7791" w:type="dxa"/>
          </w:tcPr>
          <w:p w14:paraId="284F50DD" w14:textId="77777777" w:rsidR="006C3A90" w:rsidRPr="00B309A2" w:rsidRDefault="006C3A90" w:rsidP="00263B97">
            <w:pPr>
              <w:pStyle w:val="Geenafstand"/>
              <w:rPr>
                <w:sz w:val="16"/>
                <w:szCs w:val="16"/>
              </w:rPr>
            </w:pPr>
            <w:r w:rsidRPr="0066399E">
              <w:rPr>
                <w:sz w:val="16"/>
                <w:szCs w:val="16"/>
              </w:rPr>
              <w:t>Het element 'bd-i-ext2:DayCareIndication' MOET een geldige waarde hebben.</w:t>
            </w:r>
          </w:p>
        </w:tc>
      </w:tr>
      <w:tr w:rsidR="006C3A90" w:rsidRPr="00B309A2" w14:paraId="6069C154" w14:textId="77777777" w:rsidTr="008779D3">
        <w:tc>
          <w:tcPr>
            <w:tcW w:w="1271" w:type="dxa"/>
          </w:tcPr>
          <w:p w14:paraId="2F1905C2" w14:textId="77777777" w:rsidR="006C3A90" w:rsidRPr="00B309A2" w:rsidRDefault="006C3A90" w:rsidP="00263B97">
            <w:pPr>
              <w:pStyle w:val="Geenafstand"/>
              <w:rPr>
                <w:sz w:val="16"/>
                <w:szCs w:val="16"/>
              </w:rPr>
            </w:pPr>
            <w:r>
              <w:rPr>
                <w:sz w:val="16"/>
                <w:szCs w:val="16"/>
              </w:rPr>
              <w:t>BR-BD-07.4.24</w:t>
            </w:r>
          </w:p>
        </w:tc>
        <w:tc>
          <w:tcPr>
            <w:tcW w:w="7791" w:type="dxa"/>
          </w:tcPr>
          <w:p w14:paraId="6DFEBB71" w14:textId="77777777" w:rsidR="006C3A90" w:rsidRPr="00B309A2" w:rsidRDefault="006C3A90" w:rsidP="00263B97">
            <w:pPr>
              <w:pStyle w:val="Geenafstand"/>
              <w:rPr>
                <w:sz w:val="16"/>
                <w:szCs w:val="16"/>
              </w:rPr>
            </w:pPr>
            <w:r w:rsidRPr="0066399E">
              <w:rPr>
                <w:sz w:val="16"/>
                <w:szCs w:val="16"/>
              </w:rPr>
              <w:t xml:space="preserve">Het element 'bd-i-ext2: </w:t>
            </w:r>
            <w:proofErr w:type="spellStart"/>
            <w:r w:rsidRPr="0066399E">
              <w:rPr>
                <w:sz w:val="16"/>
                <w:szCs w:val="16"/>
              </w:rPr>
              <w:t>DayCareCenterIndication</w:t>
            </w:r>
            <w:proofErr w:type="spellEnd"/>
            <w:r w:rsidRPr="0066399E">
              <w:rPr>
                <w:sz w:val="16"/>
                <w:szCs w:val="16"/>
              </w:rPr>
              <w:t>’ MOET een geldige waarde hebben.</w:t>
            </w:r>
          </w:p>
        </w:tc>
      </w:tr>
      <w:tr w:rsidR="006C3A90" w:rsidRPr="00B309A2" w14:paraId="1EA9D67F" w14:textId="77777777" w:rsidTr="008779D3">
        <w:tc>
          <w:tcPr>
            <w:tcW w:w="1271" w:type="dxa"/>
          </w:tcPr>
          <w:p w14:paraId="542AA747" w14:textId="77777777" w:rsidR="006C3A90" w:rsidRPr="00B309A2" w:rsidRDefault="006C3A90" w:rsidP="00263B97">
            <w:pPr>
              <w:pStyle w:val="Geenafstand"/>
              <w:rPr>
                <w:sz w:val="16"/>
                <w:szCs w:val="16"/>
              </w:rPr>
            </w:pPr>
            <w:r>
              <w:rPr>
                <w:sz w:val="16"/>
                <w:szCs w:val="16"/>
              </w:rPr>
              <w:t>BR-BD-07.4.25</w:t>
            </w:r>
          </w:p>
        </w:tc>
        <w:tc>
          <w:tcPr>
            <w:tcW w:w="7791" w:type="dxa"/>
          </w:tcPr>
          <w:p w14:paraId="036040FD" w14:textId="77777777" w:rsidR="006C3A90" w:rsidRPr="00B309A2" w:rsidRDefault="006C3A90" w:rsidP="00263B97">
            <w:pPr>
              <w:pStyle w:val="Geenafstand"/>
              <w:rPr>
                <w:sz w:val="16"/>
                <w:szCs w:val="16"/>
              </w:rPr>
            </w:pPr>
            <w:r w:rsidRPr="0066399E">
              <w:rPr>
                <w:sz w:val="16"/>
                <w:szCs w:val="16"/>
              </w:rPr>
              <w:t xml:space="preserve">Het element 'bd-i-ext2: </w:t>
            </w:r>
            <w:proofErr w:type="spellStart"/>
            <w:r w:rsidRPr="0066399E">
              <w:rPr>
                <w:sz w:val="16"/>
                <w:szCs w:val="16"/>
              </w:rPr>
              <w:t>DayCareGuestParentIndication</w:t>
            </w:r>
            <w:proofErr w:type="spellEnd"/>
            <w:r w:rsidRPr="0066399E">
              <w:rPr>
                <w:sz w:val="16"/>
                <w:szCs w:val="16"/>
              </w:rPr>
              <w:t>’ MOET een geldige waarde hebben.</w:t>
            </w:r>
          </w:p>
        </w:tc>
      </w:tr>
      <w:tr w:rsidR="006C3A90" w:rsidRPr="00B309A2" w14:paraId="452A5B72" w14:textId="77777777" w:rsidTr="008779D3">
        <w:tc>
          <w:tcPr>
            <w:tcW w:w="1271" w:type="dxa"/>
          </w:tcPr>
          <w:p w14:paraId="4C3468AA" w14:textId="51C8D858" w:rsidR="006C3A90" w:rsidRPr="00B309A2" w:rsidRDefault="006C3A90" w:rsidP="00263B97">
            <w:pPr>
              <w:pStyle w:val="Geenafstand"/>
              <w:rPr>
                <w:sz w:val="16"/>
                <w:szCs w:val="16"/>
              </w:rPr>
            </w:pPr>
            <w:r>
              <w:rPr>
                <w:sz w:val="16"/>
                <w:szCs w:val="16"/>
              </w:rPr>
              <w:t>BR-BD-07.4.26</w:t>
            </w:r>
          </w:p>
        </w:tc>
        <w:tc>
          <w:tcPr>
            <w:tcW w:w="7791" w:type="dxa"/>
          </w:tcPr>
          <w:p w14:paraId="11A013F5" w14:textId="77777777" w:rsidR="006C3A90" w:rsidRPr="00B309A2" w:rsidRDefault="006C3A90" w:rsidP="00263B97">
            <w:pPr>
              <w:pStyle w:val="Geenafstand"/>
              <w:rPr>
                <w:sz w:val="16"/>
                <w:szCs w:val="16"/>
              </w:rPr>
            </w:pPr>
            <w:r>
              <w:rPr>
                <w:sz w:val="16"/>
                <w:szCs w:val="16"/>
              </w:rPr>
              <w:t>Vervallen</w:t>
            </w:r>
          </w:p>
        </w:tc>
      </w:tr>
      <w:tr w:rsidR="006C3A90" w:rsidRPr="00B309A2" w14:paraId="05193532" w14:textId="77777777" w:rsidTr="008779D3">
        <w:tc>
          <w:tcPr>
            <w:tcW w:w="1271" w:type="dxa"/>
          </w:tcPr>
          <w:p w14:paraId="5E9058E8" w14:textId="79D294D4" w:rsidR="006C3A90" w:rsidRPr="00B309A2" w:rsidRDefault="006C3A90" w:rsidP="00263B97">
            <w:pPr>
              <w:pStyle w:val="Geenafstand"/>
              <w:rPr>
                <w:sz w:val="16"/>
                <w:szCs w:val="16"/>
              </w:rPr>
            </w:pPr>
            <w:r>
              <w:rPr>
                <w:sz w:val="16"/>
                <w:szCs w:val="16"/>
              </w:rPr>
              <w:t>BR-BD-07.4.27</w:t>
            </w:r>
          </w:p>
        </w:tc>
        <w:tc>
          <w:tcPr>
            <w:tcW w:w="7791" w:type="dxa"/>
          </w:tcPr>
          <w:p w14:paraId="62AF95F8" w14:textId="77777777" w:rsidR="006C3A90" w:rsidRPr="00B309A2" w:rsidRDefault="006C3A90" w:rsidP="00263B97">
            <w:pPr>
              <w:pStyle w:val="Geenafstand"/>
              <w:rPr>
                <w:sz w:val="16"/>
                <w:szCs w:val="16"/>
              </w:rPr>
            </w:pPr>
            <w:r>
              <w:rPr>
                <w:sz w:val="16"/>
                <w:szCs w:val="16"/>
              </w:rPr>
              <w:t>Vervallen</w:t>
            </w:r>
          </w:p>
        </w:tc>
      </w:tr>
      <w:tr w:rsidR="006C3A90" w:rsidRPr="00B309A2" w14:paraId="036E2DE5" w14:textId="77777777" w:rsidTr="008779D3">
        <w:tc>
          <w:tcPr>
            <w:tcW w:w="1271" w:type="dxa"/>
          </w:tcPr>
          <w:p w14:paraId="19D7C1CD" w14:textId="2A61AD62" w:rsidR="006C3A90" w:rsidRPr="00B309A2" w:rsidRDefault="006C3A90" w:rsidP="00263B97">
            <w:pPr>
              <w:pStyle w:val="Geenafstand"/>
              <w:rPr>
                <w:sz w:val="16"/>
                <w:szCs w:val="16"/>
              </w:rPr>
            </w:pPr>
            <w:r>
              <w:rPr>
                <w:sz w:val="16"/>
                <w:szCs w:val="16"/>
              </w:rPr>
              <w:t>BR-BD-07.4.28</w:t>
            </w:r>
          </w:p>
        </w:tc>
        <w:tc>
          <w:tcPr>
            <w:tcW w:w="7791" w:type="dxa"/>
          </w:tcPr>
          <w:p w14:paraId="0532A846" w14:textId="77777777" w:rsidR="006C3A90" w:rsidRPr="00B309A2" w:rsidRDefault="006C3A90" w:rsidP="00263B97">
            <w:pPr>
              <w:pStyle w:val="Geenafstand"/>
              <w:rPr>
                <w:sz w:val="16"/>
                <w:szCs w:val="16"/>
              </w:rPr>
            </w:pPr>
            <w:r>
              <w:rPr>
                <w:sz w:val="16"/>
                <w:szCs w:val="16"/>
              </w:rPr>
              <w:t>Vervallen</w:t>
            </w:r>
          </w:p>
        </w:tc>
      </w:tr>
      <w:tr w:rsidR="006C3A90" w:rsidRPr="00B309A2" w14:paraId="48DA70DD" w14:textId="77777777" w:rsidTr="008779D3">
        <w:tc>
          <w:tcPr>
            <w:tcW w:w="1271" w:type="dxa"/>
          </w:tcPr>
          <w:p w14:paraId="120BB51B" w14:textId="7F9F4913" w:rsidR="006C3A90" w:rsidRPr="00B309A2" w:rsidRDefault="006C3A90" w:rsidP="00263B97">
            <w:pPr>
              <w:pStyle w:val="Geenafstand"/>
              <w:rPr>
                <w:sz w:val="16"/>
                <w:szCs w:val="16"/>
              </w:rPr>
            </w:pPr>
            <w:r>
              <w:rPr>
                <w:sz w:val="16"/>
                <w:szCs w:val="16"/>
              </w:rPr>
              <w:t>BR-BD-07.4.29</w:t>
            </w:r>
          </w:p>
        </w:tc>
        <w:tc>
          <w:tcPr>
            <w:tcW w:w="7791" w:type="dxa"/>
          </w:tcPr>
          <w:p w14:paraId="662F8A53" w14:textId="77777777" w:rsidR="006C3A90" w:rsidRPr="00B309A2" w:rsidRDefault="006C3A90" w:rsidP="00263B97">
            <w:pPr>
              <w:pStyle w:val="Geenafstand"/>
              <w:rPr>
                <w:sz w:val="16"/>
                <w:szCs w:val="16"/>
              </w:rPr>
            </w:pPr>
            <w:r>
              <w:rPr>
                <w:sz w:val="16"/>
                <w:szCs w:val="16"/>
              </w:rPr>
              <w:t>Vervallen</w:t>
            </w:r>
          </w:p>
        </w:tc>
      </w:tr>
      <w:tr w:rsidR="00B9046D" w:rsidRPr="00B309A2" w14:paraId="3C93BB4F" w14:textId="77777777" w:rsidTr="008779D3">
        <w:tc>
          <w:tcPr>
            <w:tcW w:w="1271" w:type="dxa"/>
          </w:tcPr>
          <w:p w14:paraId="1A70948B" w14:textId="0D7CB7B1" w:rsidR="00B9046D" w:rsidRPr="00B309A2" w:rsidRDefault="00B9046D" w:rsidP="00B9046D">
            <w:pPr>
              <w:pStyle w:val="Geenafstand"/>
              <w:rPr>
                <w:sz w:val="16"/>
                <w:szCs w:val="16"/>
              </w:rPr>
            </w:pPr>
            <w:r>
              <w:rPr>
                <w:sz w:val="16"/>
                <w:szCs w:val="16"/>
              </w:rPr>
              <w:t>BR-BD-07.4.30</w:t>
            </w:r>
          </w:p>
        </w:tc>
        <w:tc>
          <w:tcPr>
            <w:tcW w:w="7791" w:type="dxa"/>
          </w:tcPr>
          <w:p w14:paraId="6BFF4F57" w14:textId="7FEFA9D4" w:rsidR="00B9046D" w:rsidRPr="00B309A2" w:rsidRDefault="00B9046D" w:rsidP="00B9046D">
            <w:pPr>
              <w:pStyle w:val="Geenafstand"/>
              <w:rPr>
                <w:sz w:val="16"/>
                <w:szCs w:val="16"/>
              </w:rPr>
            </w:pPr>
            <w:r>
              <w:rPr>
                <w:sz w:val="16"/>
                <w:szCs w:val="16"/>
              </w:rPr>
              <w:t>Vervallen</w:t>
            </w:r>
          </w:p>
        </w:tc>
      </w:tr>
      <w:tr w:rsidR="00B9046D" w:rsidRPr="00B309A2" w14:paraId="03178581" w14:textId="77777777" w:rsidTr="008779D3">
        <w:tc>
          <w:tcPr>
            <w:tcW w:w="1271" w:type="dxa"/>
          </w:tcPr>
          <w:p w14:paraId="5719FF94" w14:textId="77777777" w:rsidR="00B9046D" w:rsidRPr="00B309A2" w:rsidRDefault="00B9046D" w:rsidP="00B9046D">
            <w:pPr>
              <w:pStyle w:val="Geenafstand"/>
              <w:rPr>
                <w:sz w:val="16"/>
                <w:szCs w:val="16"/>
              </w:rPr>
            </w:pPr>
            <w:r w:rsidRPr="00B309A2">
              <w:rPr>
                <w:sz w:val="16"/>
                <w:szCs w:val="16"/>
              </w:rPr>
              <w:t>BR-BD-08.2.01</w:t>
            </w:r>
          </w:p>
        </w:tc>
        <w:tc>
          <w:tcPr>
            <w:tcW w:w="7791" w:type="dxa"/>
          </w:tcPr>
          <w:p w14:paraId="1B6EC20F" w14:textId="77777777"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4FD95DBD" w14:textId="77777777" w:rsidTr="008779D3">
        <w:tc>
          <w:tcPr>
            <w:tcW w:w="1271" w:type="dxa"/>
          </w:tcPr>
          <w:p w14:paraId="3869675A" w14:textId="77777777" w:rsidR="00B9046D" w:rsidRPr="00B309A2" w:rsidRDefault="00B9046D" w:rsidP="00B9046D">
            <w:pPr>
              <w:pStyle w:val="Geenafstand"/>
              <w:rPr>
                <w:sz w:val="16"/>
                <w:szCs w:val="16"/>
              </w:rPr>
            </w:pPr>
            <w:r w:rsidRPr="00B309A2">
              <w:rPr>
                <w:sz w:val="16"/>
                <w:szCs w:val="16"/>
              </w:rPr>
              <w:t>BR-BD-08.2.02</w:t>
            </w:r>
          </w:p>
        </w:tc>
        <w:tc>
          <w:tcPr>
            <w:tcW w:w="7791" w:type="dxa"/>
          </w:tcPr>
          <w:p w14:paraId="3EAEB819"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xml:space="preserve">' MOET een geldig identificatienummer zijn. </w:t>
            </w:r>
          </w:p>
        </w:tc>
      </w:tr>
      <w:tr w:rsidR="00B9046D" w:rsidRPr="00B309A2" w14:paraId="1BD89C4E" w14:textId="77777777" w:rsidTr="008779D3">
        <w:tc>
          <w:tcPr>
            <w:tcW w:w="1271" w:type="dxa"/>
          </w:tcPr>
          <w:p w14:paraId="60EE0083" w14:textId="77777777" w:rsidR="00B9046D" w:rsidRPr="00B309A2" w:rsidRDefault="00B9046D" w:rsidP="00B9046D">
            <w:pPr>
              <w:pStyle w:val="Geenafstand"/>
              <w:rPr>
                <w:sz w:val="16"/>
                <w:szCs w:val="16"/>
              </w:rPr>
            </w:pPr>
            <w:r w:rsidRPr="00B309A2">
              <w:rPr>
                <w:sz w:val="16"/>
                <w:szCs w:val="16"/>
              </w:rPr>
              <w:t>BR-BD-08.2.03</w:t>
            </w:r>
          </w:p>
        </w:tc>
        <w:tc>
          <w:tcPr>
            <w:tcW w:w="7791" w:type="dxa"/>
          </w:tcPr>
          <w:p w14:paraId="25968E2A" w14:textId="77777777" w:rsidR="00B9046D" w:rsidRPr="00B309A2" w:rsidRDefault="00B9046D" w:rsidP="00B9046D">
            <w:pPr>
              <w:pStyle w:val="Geenafstand"/>
              <w:rPr>
                <w:sz w:val="16"/>
                <w:szCs w:val="16"/>
              </w:rPr>
            </w:pPr>
            <w:r w:rsidRPr="00B309A2">
              <w:rPr>
                <w:sz w:val="16"/>
                <w:szCs w:val="16"/>
              </w:rPr>
              <w:t>De waarde van element '</w:t>
            </w:r>
            <w:proofErr w:type="spellStart"/>
            <w:r w:rsidRPr="00B309A2">
              <w:rPr>
                <w:sz w:val="16"/>
                <w:szCs w:val="16"/>
              </w:rPr>
              <w:t>xbrli:startDate</w:t>
            </w:r>
            <w:proofErr w:type="spellEnd"/>
            <w:r w:rsidRPr="00B309A2">
              <w:rPr>
                <w:sz w:val="16"/>
                <w:szCs w:val="16"/>
              </w:rPr>
              <w:t>' MOET de datum van de eerste dag van een maand zijn.</w:t>
            </w:r>
          </w:p>
        </w:tc>
      </w:tr>
      <w:tr w:rsidR="00B9046D" w:rsidRPr="00B309A2" w14:paraId="49AAA7C0" w14:textId="77777777" w:rsidTr="008779D3">
        <w:tc>
          <w:tcPr>
            <w:tcW w:w="1271" w:type="dxa"/>
          </w:tcPr>
          <w:p w14:paraId="5FF114E8" w14:textId="77777777" w:rsidR="00B9046D" w:rsidRPr="00B309A2" w:rsidRDefault="00B9046D" w:rsidP="00B9046D">
            <w:pPr>
              <w:pStyle w:val="Geenafstand"/>
              <w:rPr>
                <w:sz w:val="16"/>
                <w:szCs w:val="16"/>
              </w:rPr>
            </w:pPr>
            <w:r w:rsidRPr="00B309A2">
              <w:rPr>
                <w:sz w:val="16"/>
                <w:szCs w:val="16"/>
              </w:rPr>
              <w:t>BR-BD-08.2.04</w:t>
            </w:r>
          </w:p>
        </w:tc>
        <w:tc>
          <w:tcPr>
            <w:tcW w:w="7791" w:type="dxa"/>
          </w:tcPr>
          <w:p w14:paraId="3EBBE771" w14:textId="77777777" w:rsidR="00B9046D" w:rsidRPr="00B309A2" w:rsidRDefault="00B9046D" w:rsidP="00B9046D">
            <w:pPr>
              <w:pStyle w:val="Geenafstand"/>
              <w:rPr>
                <w:sz w:val="16"/>
                <w:szCs w:val="16"/>
              </w:rPr>
            </w:pPr>
            <w:r w:rsidRPr="00B309A2">
              <w:rPr>
                <w:sz w:val="16"/>
                <w:szCs w:val="16"/>
              </w:rPr>
              <w:t>De periode tussen de datums opgegeven in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MAG NIET langer dan één jaar zijn.</w:t>
            </w:r>
          </w:p>
        </w:tc>
      </w:tr>
      <w:tr w:rsidR="00B9046D" w:rsidRPr="00B309A2" w14:paraId="01AE1E36" w14:textId="77777777" w:rsidTr="008779D3">
        <w:tc>
          <w:tcPr>
            <w:tcW w:w="1271" w:type="dxa"/>
          </w:tcPr>
          <w:p w14:paraId="32F25874" w14:textId="77777777" w:rsidR="00B9046D" w:rsidRPr="00B309A2" w:rsidRDefault="00B9046D" w:rsidP="00B9046D">
            <w:pPr>
              <w:pStyle w:val="Geenafstand"/>
              <w:rPr>
                <w:sz w:val="16"/>
                <w:szCs w:val="16"/>
              </w:rPr>
            </w:pPr>
            <w:r w:rsidRPr="00B309A2">
              <w:rPr>
                <w:sz w:val="16"/>
                <w:szCs w:val="16"/>
              </w:rPr>
              <w:t>BR-BD-08.2.05</w:t>
            </w:r>
          </w:p>
        </w:tc>
        <w:tc>
          <w:tcPr>
            <w:tcW w:w="7791" w:type="dxa"/>
          </w:tcPr>
          <w:p w14:paraId="16381C9B" w14:textId="77777777" w:rsidR="00B9046D" w:rsidRPr="00B309A2" w:rsidRDefault="00B9046D" w:rsidP="00B9046D">
            <w:pPr>
              <w:pStyle w:val="Geenafstand"/>
              <w:rPr>
                <w:sz w:val="16"/>
                <w:szCs w:val="16"/>
              </w:rPr>
            </w:pPr>
            <w:r w:rsidRPr="00B309A2">
              <w:rPr>
                <w:sz w:val="16"/>
                <w:szCs w:val="16"/>
              </w:rPr>
              <w:t>De waarde van element '</w:t>
            </w:r>
            <w:proofErr w:type="spellStart"/>
            <w:r w:rsidRPr="00B309A2">
              <w:rPr>
                <w:sz w:val="16"/>
                <w:szCs w:val="16"/>
              </w:rPr>
              <w:t>xbrli:endDate</w:t>
            </w:r>
            <w:proofErr w:type="spellEnd"/>
            <w:r w:rsidRPr="00B309A2">
              <w:rPr>
                <w:sz w:val="16"/>
                <w:szCs w:val="16"/>
              </w:rPr>
              <w:t>' MOET de datum van de laatste dag van een maand zijn.</w:t>
            </w:r>
          </w:p>
        </w:tc>
      </w:tr>
      <w:tr w:rsidR="00B9046D" w:rsidRPr="00B309A2" w14:paraId="51FA577E" w14:textId="77777777" w:rsidTr="008779D3">
        <w:tc>
          <w:tcPr>
            <w:tcW w:w="1271" w:type="dxa"/>
          </w:tcPr>
          <w:p w14:paraId="0FC99E10" w14:textId="77777777" w:rsidR="00B9046D" w:rsidRPr="00B309A2" w:rsidRDefault="00B9046D" w:rsidP="00B9046D">
            <w:pPr>
              <w:pStyle w:val="Geenafstand"/>
              <w:rPr>
                <w:sz w:val="16"/>
                <w:szCs w:val="16"/>
              </w:rPr>
            </w:pPr>
            <w:r w:rsidRPr="00B309A2">
              <w:rPr>
                <w:sz w:val="16"/>
                <w:szCs w:val="16"/>
              </w:rPr>
              <w:t>BR-BD-08.2.06</w:t>
            </w:r>
          </w:p>
        </w:tc>
        <w:tc>
          <w:tcPr>
            <w:tcW w:w="7791" w:type="dxa"/>
          </w:tcPr>
          <w:p w14:paraId="44C1983E" w14:textId="4D3F731E" w:rsidR="00B9046D" w:rsidRPr="00B309A2" w:rsidRDefault="00B9046D" w:rsidP="007E63FB">
            <w:pPr>
              <w:pStyle w:val="Geenafstand"/>
              <w:rPr>
                <w:sz w:val="16"/>
                <w:szCs w:val="16"/>
              </w:rPr>
            </w:pPr>
            <w:r w:rsidRPr="00B309A2">
              <w:rPr>
                <w:sz w:val="16"/>
                <w:szCs w:val="16"/>
              </w:rPr>
              <w:t>De waarden van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MOETEN respect</w:t>
            </w:r>
            <w:r w:rsidR="00215BF6">
              <w:rPr>
                <w:sz w:val="16"/>
                <w:szCs w:val="16"/>
              </w:rPr>
              <w:t>ievelijk een datum op of na '202</w:t>
            </w:r>
            <w:r w:rsidR="00E34072">
              <w:rPr>
                <w:sz w:val="16"/>
                <w:szCs w:val="16"/>
              </w:rPr>
              <w:t>3</w:t>
            </w:r>
            <w:r w:rsidRPr="00B309A2">
              <w:rPr>
                <w:sz w:val="16"/>
                <w:szCs w:val="16"/>
              </w:rPr>
              <w:t>-02-</w:t>
            </w:r>
            <w:r>
              <w:rPr>
                <w:sz w:val="16"/>
                <w:szCs w:val="16"/>
              </w:rPr>
              <w:t>0</w:t>
            </w:r>
            <w:r w:rsidR="00215BF6">
              <w:rPr>
                <w:sz w:val="16"/>
                <w:szCs w:val="16"/>
              </w:rPr>
              <w:t>1' én een datum op of voor '202</w:t>
            </w:r>
            <w:r w:rsidR="00E34072">
              <w:rPr>
                <w:sz w:val="16"/>
                <w:szCs w:val="16"/>
              </w:rPr>
              <w:t>4</w:t>
            </w:r>
            <w:r w:rsidRPr="00B309A2">
              <w:rPr>
                <w:sz w:val="16"/>
                <w:szCs w:val="16"/>
              </w:rPr>
              <w:t>-12-31' zijn.</w:t>
            </w:r>
          </w:p>
        </w:tc>
      </w:tr>
      <w:tr w:rsidR="00B9046D" w:rsidRPr="00B309A2" w14:paraId="2E80543D" w14:textId="77777777" w:rsidTr="008779D3">
        <w:tc>
          <w:tcPr>
            <w:tcW w:w="1271" w:type="dxa"/>
          </w:tcPr>
          <w:p w14:paraId="0BFB55DE" w14:textId="77777777" w:rsidR="00B9046D" w:rsidRPr="00B309A2" w:rsidRDefault="00B9046D" w:rsidP="00B9046D">
            <w:pPr>
              <w:pStyle w:val="Geenafstand"/>
              <w:rPr>
                <w:sz w:val="16"/>
                <w:szCs w:val="16"/>
              </w:rPr>
            </w:pPr>
            <w:r w:rsidRPr="00B309A2">
              <w:rPr>
                <w:sz w:val="16"/>
                <w:szCs w:val="16"/>
              </w:rPr>
              <w:t>BR-BD-08.3.01</w:t>
            </w:r>
          </w:p>
        </w:tc>
        <w:tc>
          <w:tcPr>
            <w:tcW w:w="7791" w:type="dxa"/>
          </w:tcPr>
          <w:p w14:paraId="4419D800" w14:textId="77777777" w:rsidR="00B9046D" w:rsidRPr="00B309A2" w:rsidRDefault="00B9046D" w:rsidP="00B9046D">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w:t>
            </w:r>
          </w:p>
        </w:tc>
      </w:tr>
      <w:tr w:rsidR="00B9046D" w:rsidRPr="00B309A2" w14:paraId="705DD349" w14:textId="77777777" w:rsidTr="008779D3">
        <w:tc>
          <w:tcPr>
            <w:tcW w:w="1271" w:type="dxa"/>
          </w:tcPr>
          <w:p w14:paraId="0C2C72A4" w14:textId="77777777" w:rsidR="00B9046D" w:rsidRPr="00B309A2" w:rsidRDefault="00B9046D" w:rsidP="00B9046D">
            <w:pPr>
              <w:pStyle w:val="Geenafstand"/>
              <w:rPr>
                <w:sz w:val="16"/>
                <w:szCs w:val="16"/>
              </w:rPr>
            </w:pPr>
            <w:r w:rsidRPr="00B309A2">
              <w:rPr>
                <w:sz w:val="16"/>
                <w:szCs w:val="16"/>
              </w:rPr>
              <w:t>BR-BD-08.4.01</w:t>
            </w:r>
          </w:p>
        </w:tc>
        <w:tc>
          <w:tcPr>
            <w:tcW w:w="7791" w:type="dxa"/>
          </w:tcPr>
          <w:p w14:paraId="2036C630"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34279B0E" w14:textId="77777777" w:rsidTr="008779D3">
        <w:tc>
          <w:tcPr>
            <w:tcW w:w="1271" w:type="dxa"/>
          </w:tcPr>
          <w:p w14:paraId="5A7F8C08" w14:textId="77777777" w:rsidR="00B9046D" w:rsidRPr="00B309A2" w:rsidRDefault="00B9046D" w:rsidP="00B9046D">
            <w:pPr>
              <w:pStyle w:val="Geenafstand"/>
              <w:rPr>
                <w:sz w:val="16"/>
                <w:szCs w:val="16"/>
              </w:rPr>
            </w:pPr>
            <w:r w:rsidRPr="00B309A2">
              <w:rPr>
                <w:sz w:val="16"/>
                <w:szCs w:val="16"/>
              </w:rPr>
              <w:lastRenderedPageBreak/>
              <w:t>BR-BD-08.4.02</w:t>
            </w:r>
          </w:p>
        </w:tc>
        <w:tc>
          <w:tcPr>
            <w:tcW w:w="7791" w:type="dxa"/>
          </w:tcPr>
          <w:p w14:paraId="6A2BFA20" w14:textId="77777777"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bd-i:TaxConsultantNumber</w:t>
            </w:r>
            <w:proofErr w:type="spellEnd"/>
            <w:r w:rsidRPr="00B309A2">
              <w:rPr>
                <w:sz w:val="16"/>
                <w:szCs w:val="16"/>
              </w:rPr>
              <w:t>' MOET in het bericht zijn opgenomen INDIEN het element '</w:t>
            </w:r>
            <w:proofErr w:type="spellStart"/>
            <w:r w:rsidRPr="00B309A2">
              <w:rPr>
                <w:sz w:val="16"/>
                <w:szCs w:val="16"/>
              </w:rPr>
              <w:t>bd-i:ContactType</w:t>
            </w:r>
            <w:proofErr w:type="spellEnd"/>
            <w:r w:rsidRPr="00B309A2">
              <w:rPr>
                <w:sz w:val="16"/>
                <w:szCs w:val="16"/>
              </w:rPr>
              <w:t>' de waarde 'INT' heeft.</w:t>
            </w:r>
          </w:p>
        </w:tc>
      </w:tr>
      <w:tr w:rsidR="00B9046D" w:rsidRPr="00B309A2" w14:paraId="59F5593D" w14:textId="77777777" w:rsidTr="008779D3">
        <w:tc>
          <w:tcPr>
            <w:tcW w:w="1271" w:type="dxa"/>
          </w:tcPr>
          <w:p w14:paraId="6E744478" w14:textId="77777777" w:rsidR="00B9046D" w:rsidRPr="00B309A2" w:rsidRDefault="00B9046D" w:rsidP="00B9046D">
            <w:pPr>
              <w:pStyle w:val="Geenafstand"/>
              <w:rPr>
                <w:sz w:val="16"/>
                <w:szCs w:val="16"/>
              </w:rPr>
            </w:pPr>
            <w:r w:rsidRPr="00B309A2">
              <w:rPr>
                <w:sz w:val="16"/>
                <w:szCs w:val="16"/>
              </w:rPr>
              <w:t>BR-BD-08.4.03</w:t>
            </w:r>
          </w:p>
        </w:tc>
        <w:tc>
          <w:tcPr>
            <w:tcW w:w="7791" w:type="dxa"/>
          </w:tcPr>
          <w:p w14:paraId="7D73AE5E" w14:textId="77777777" w:rsidR="00B9046D" w:rsidRPr="00B309A2" w:rsidRDefault="00B9046D" w:rsidP="00B9046D">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9046D" w:rsidRPr="00B309A2" w14:paraId="07585621" w14:textId="77777777" w:rsidTr="008779D3">
        <w:tc>
          <w:tcPr>
            <w:tcW w:w="1271" w:type="dxa"/>
          </w:tcPr>
          <w:p w14:paraId="346D5433" w14:textId="77777777" w:rsidR="00B9046D" w:rsidRPr="00B309A2" w:rsidRDefault="00B9046D" w:rsidP="00B9046D">
            <w:pPr>
              <w:pStyle w:val="Geenafstand"/>
              <w:rPr>
                <w:sz w:val="16"/>
                <w:szCs w:val="16"/>
              </w:rPr>
            </w:pPr>
            <w:r w:rsidRPr="00B309A2">
              <w:rPr>
                <w:sz w:val="16"/>
                <w:szCs w:val="16"/>
              </w:rPr>
              <w:t>BR-BD-09.2.01</w:t>
            </w:r>
          </w:p>
        </w:tc>
        <w:tc>
          <w:tcPr>
            <w:tcW w:w="7791" w:type="dxa"/>
          </w:tcPr>
          <w:p w14:paraId="6143F69A" w14:textId="2EF4FA3D"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1FE9FA83" w14:textId="77777777" w:rsidTr="008779D3">
        <w:tc>
          <w:tcPr>
            <w:tcW w:w="1271" w:type="dxa"/>
          </w:tcPr>
          <w:p w14:paraId="62ECDDD8" w14:textId="77777777" w:rsidR="00B9046D" w:rsidRPr="00B309A2" w:rsidRDefault="00B9046D" w:rsidP="00B9046D">
            <w:pPr>
              <w:pStyle w:val="Geenafstand"/>
              <w:rPr>
                <w:sz w:val="16"/>
                <w:szCs w:val="16"/>
              </w:rPr>
            </w:pPr>
            <w:r w:rsidRPr="00B309A2">
              <w:rPr>
                <w:sz w:val="16"/>
                <w:szCs w:val="16"/>
              </w:rPr>
              <w:t>BR-BD-09.2.02</w:t>
            </w:r>
          </w:p>
        </w:tc>
        <w:tc>
          <w:tcPr>
            <w:tcW w:w="7791" w:type="dxa"/>
          </w:tcPr>
          <w:p w14:paraId="3407879A"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B9046D" w:rsidRPr="00B309A2" w14:paraId="05A25432" w14:textId="77777777" w:rsidTr="008779D3">
        <w:tc>
          <w:tcPr>
            <w:tcW w:w="1271" w:type="dxa"/>
          </w:tcPr>
          <w:p w14:paraId="6E3C25B7" w14:textId="77777777" w:rsidR="00B9046D" w:rsidRPr="00B309A2" w:rsidRDefault="00B9046D" w:rsidP="00B9046D">
            <w:pPr>
              <w:pStyle w:val="Geenafstand"/>
              <w:rPr>
                <w:sz w:val="16"/>
                <w:szCs w:val="16"/>
              </w:rPr>
            </w:pPr>
            <w:r w:rsidRPr="00B309A2">
              <w:rPr>
                <w:sz w:val="16"/>
                <w:szCs w:val="16"/>
              </w:rPr>
              <w:t>BR-BD-09.2.03</w:t>
            </w:r>
          </w:p>
        </w:tc>
        <w:tc>
          <w:tcPr>
            <w:tcW w:w="7791" w:type="dxa"/>
          </w:tcPr>
          <w:p w14:paraId="147FCB2E" w14:textId="77777777"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xbrli:identifier</w:t>
            </w:r>
            <w:proofErr w:type="spellEnd"/>
            <w:r w:rsidRPr="00B309A2">
              <w:rPr>
                <w:sz w:val="16"/>
                <w:szCs w:val="16"/>
              </w:rPr>
              <w:t>' MOET gevuld zijn met het loonheffingennummer van de inhoudingsplichtige INDIEN het element '</w:t>
            </w:r>
            <w:proofErr w:type="spellStart"/>
            <w:r w:rsidRPr="00B309A2">
              <w:rPr>
                <w:sz w:val="16"/>
                <w:szCs w:val="16"/>
              </w:rPr>
              <w:t>bd-i:DeliveryVanUser</w:t>
            </w:r>
            <w:proofErr w:type="spellEnd"/>
            <w:r w:rsidRPr="00B309A2">
              <w:rPr>
                <w:sz w:val="16"/>
                <w:szCs w:val="16"/>
              </w:rPr>
              <w:t>' de waarde '1' heeft.</w:t>
            </w:r>
          </w:p>
        </w:tc>
      </w:tr>
      <w:tr w:rsidR="00B9046D" w:rsidRPr="00B309A2" w14:paraId="5F19E76D" w14:textId="77777777" w:rsidTr="008779D3">
        <w:tc>
          <w:tcPr>
            <w:tcW w:w="1271" w:type="dxa"/>
          </w:tcPr>
          <w:p w14:paraId="3F84A348" w14:textId="77777777" w:rsidR="00B9046D" w:rsidRPr="00B309A2" w:rsidRDefault="00B9046D" w:rsidP="00B9046D">
            <w:pPr>
              <w:pStyle w:val="Geenafstand"/>
              <w:rPr>
                <w:sz w:val="16"/>
                <w:szCs w:val="16"/>
              </w:rPr>
            </w:pPr>
            <w:r w:rsidRPr="00B309A2">
              <w:rPr>
                <w:sz w:val="16"/>
                <w:szCs w:val="16"/>
              </w:rPr>
              <w:t>BR-BD-09.2.04</w:t>
            </w:r>
          </w:p>
        </w:tc>
        <w:tc>
          <w:tcPr>
            <w:tcW w:w="7791" w:type="dxa"/>
          </w:tcPr>
          <w:p w14:paraId="5E78E5EF" w14:textId="77777777"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xbrli:identifier</w:t>
            </w:r>
            <w:proofErr w:type="spellEnd"/>
            <w:r w:rsidRPr="00B309A2">
              <w:rPr>
                <w:sz w:val="16"/>
                <w:szCs w:val="16"/>
              </w:rPr>
              <w:t xml:space="preserve">' MOET gevuld zijn met BSN, RSIN of </w:t>
            </w:r>
            <w:proofErr w:type="spellStart"/>
            <w:r w:rsidRPr="00B309A2">
              <w:rPr>
                <w:sz w:val="16"/>
                <w:szCs w:val="16"/>
              </w:rPr>
              <w:t>finummer</w:t>
            </w:r>
            <w:proofErr w:type="spellEnd"/>
            <w:r w:rsidRPr="00B309A2">
              <w:rPr>
                <w:sz w:val="16"/>
                <w:szCs w:val="16"/>
              </w:rPr>
              <w:t xml:space="preserve"> van de ondernemer INDIEN het element '</w:t>
            </w:r>
            <w:proofErr w:type="spellStart"/>
            <w:r w:rsidRPr="00B309A2">
              <w:rPr>
                <w:sz w:val="16"/>
                <w:szCs w:val="16"/>
              </w:rPr>
              <w:t>bd-i:DeliveryVanUser</w:t>
            </w:r>
            <w:proofErr w:type="spellEnd"/>
            <w:r w:rsidRPr="00B309A2">
              <w:rPr>
                <w:sz w:val="16"/>
                <w:szCs w:val="16"/>
              </w:rPr>
              <w:t>' de waarde '2' heeft.</w:t>
            </w:r>
          </w:p>
        </w:tc>
      </w:tr>
      <w:tr w:rsidR="00B9046D" w:rsidRPr="00B309A2" w14:paraId="703685E7" w14:textId="77777777" w:rsidTr="008779D3">
        <w:tc>
          <w:tcPr>
            <w:tcW w:w="1271" w:type="dxa"/>
          </w:tcPr>
          <w:p w14:paraId="7FD0261F" w14:textId="77777777" w:rsidR="00B9046D" w:rsidRPr="00B309A2" w:rsidRDefault="00B9046D" w:rsidP="00B9046D">
            <w:pPr>
              <w:pStyle w:val="Geenafstand"/>
              <w:rPr>
                <w:sz w:val="16"/>
                <w:szCs w:val="16"/>
              </w:rPr>
            </w:pPr>
            <w:r w:rsidRPr="00B309A2">
              <w:rPr>
                <w:sz w:val="16"/>
                <w:szCs w:val="16"/>
              </w:rPr>
              <w:t>BR-BD-09.2.05</w:t>
            </w:r>
          </w:p>
        </w:tc>
        <w:tc>
          <w:tcPr>
            <w:tcW w:w="7791" w:type="dxa"/>
          </w:tcPr>
          <w:p w14:paraId="6F53782F" w14:textId="77777777" w:rsidR="00B9046D" w:rsidRPr="00B309A2" w:rsidRDefault="00B9046D" w:rsidP="00B9046D">
            <w:pPr>
              <w:pStyle w:val="Geenafstand"/>
              <w:rPr>
                <w:sz w:val="16"/>
                <w:szCs w:val="16"/>
              </w:rPr>
            </w:pPr>
            <w:r w:rsidRPr="00B309A2">
              <w:rPr>
                <w:sz w:val="16"/>
                <w:szCs w:val="16"/>
              </w:rPr>
              <w:t>De waarden van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w:t>
            </w:r>
            <w:r>
              <w:rPr>
                <w:sz w:val="16"/>
                <w:szCs w:val="16"/>
              </w:rPr>
              <w:t>te</w:t>
            </w:r>
            <w:proofErr w:type="spellEnd"/>
            <w:r>
              <w:rPr>
                <w:sz w:val="16"/>
                <w:szCs w:val="16"/>
              </w:rPr>
              <w:t>' MOETEN respectievelijk '2019-01-01' en '2019</w:t>
            </w:r>
            <w:r w:rsidRPr="00B309A2">
              <w:rPr>
                <w:sz w:val="16"/>
                <w:szCs w:val="16"/>
              </w:rPr>
              <w:t>-12-31' zijn.</w:t>
            </w:r>
          </w:p>
        </w:tc>
      </w:tr>
      <w:tr w:rsidR="00B9046D" w:rsidRPr="00B309A2" w14:paraId="7FC15E56" w14:textId="77777777" w:rsidTr="008779D3">
        <w:tc>
          <w:tcPr>
            <w:tcW w:w="1271" w:type="dxa"/>
          </w:tcPr>
          <w:p w14:paraId="76BBDF3C" w14:textId="77777777" w:rsidR="00B9046D" w:rsidRPr="00B309A2" w:rsidRDefault="00B9046D" w:rsidP="00B9046D">
            <w:pPr>
              <w:pStyle w:val="Geenafstand"/>
              <w:rPr>
                <w:sz w:val="16"/>
                <w:szCs w:val="16"/>
              </w:rPr>
            </w:pPr>
            <w:r w:rsidRPr="00B309A2">
              <w:rPr>
                <w:sz w:val="16"/>
                <w:szCs w:val="16"/>
              </w:rPr>
              <w:t>BR-BD-09.4.01</w:t>
            </w:r>
          </w:p>
        </w:tc>
        <w:tc>
          <w:tcPr>
            <w:tcW w:w="7791" w:type="dxa"/>
          </w:tcPr>
          <w:p w14:paraId="206FE56E"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484897DA" w14:textId="77777777" w:rsidTr="008779D3">
        <w:tc>
          <w:tcPr>
            <w:tcW w:w="1271" w:type="dxa"/>
          </w:tcPr>
          <w:p w14:paraId="384CFDFB" w14:textId="77777777" w:rsidR="00B9046D" w:rsidRPr="00B309A2" w:rsidRDefault="00B9046D" w:rsidP="00B9046D">
            <w:pPr>
              <w:pStyle w:val="Geenafstand"/>
              <w:rPr>
                <w:sz w:val="16"/>
                <w:szCs w:val="16"/>
              </w:rPr>
            </w:pPr>
            <w:r w:rsidRPr="00B309A2">
              <w:rPr>
                <w:sz w:val="16"/>
                <w:szCs w:val="16"/>
              </w:rPr>
              <w:t>BR-BD-09.4.02</w:t>
            </w:r>
          </w:p>
        </w:tc>
        <w:tc>
          <w:tcPr>
            <w:tcW w:w="7791" w:type="dxa"/>
          </w:tcPr>
          <w:p w14:paraId="7CB86005" w14:textId="77777777" w:rsidR="00B9046D" w:rsidRPr="00B309A2" w:rsidRDefault="00B9046D" w:rsidP="00B9046D">
            <w:pPr>
              <w:pStyle w:val="Geenafstand"/>
              <w:rPr>
                <w:sz w:val="16"/>
                <w:szCs w:val="16"/>
              </w:rPr>
            </w:pPr>
            <w:r w:rsidRPr="00B309A2">
              <w:rPr>
                <w:sz w:val="16"/>
                <w:szCs w:val="16"/>
              </w:rPr>
              <w:t>Element MOET in het bericht zijn opgenomen INDIEN element '</w:t>
            </w:r>
            <w:proofErr w:type="spellStart"/>
            <w:r w:rsidRPr="00B309A2">
              <w:rPr>
                <w:sz w:val="16"/>
                <w:szCs w:val="16"/>
              </w:rPr>
              <w:t>bd-i:StatementType</w:t>
            </w:r>
            <w:proofErr w:type="spellEnd"/>
            <w:r w:rsidRPr="00B309A2">
              <w:rPr>
                <w:sz w:val="16"/>
                <w:szCs w:val="16"/>
              </w:rPr>
              <w:t>' de waarde '1' én element '</w:t>
            </w:r>
            <w:proofErr w:type="spellStart"/>
            <w:r w:rsidRPr="00B309A2">
              <w:rPr>
                <w:sz w:val="16"/>
                <w:szCs w:val="16"/>
              </w:rPr>
              <w:t>bd-i:DeliveryVanUser</w:t>
            </w:r>
            <w:proofErr w:type="spellEnd"/>
            <w:r w:rsidRPr="00B309A2">
              <w:rPr>
                <w:sz w:val="16"/>
                <w:szCs w:val="16"/>
              </w:rPr>
              <w:t>' de waarde '1' heeft.</w:t>
            </w:r>
          </w:p>
        </w:tc>
      </w:tr>
      <w:tr w:rsidR="00B9046D" w:rsidRPr="00B309A2" w14:paraId="11C9F161" w14:textId="77777777" w:rsidTr="008779D3">
        <w:tc>
          <w:tcPr>
            <w:tcW w:w="1271" w:type="dxa"/>
          </w:tcPr>
          <w:p w14:paraId="23F65FBD" w14:textId="77777777" w:rsidR="00B9046D" w:rsidRPr="00B309A2" w:rsidRDefault="00B9046D" w:rsidP="00B9046D">
            <w:pPr>
              <w:pStyle w:val="Geenafstand"/>
              <w:rPr>
                <w:sz w:val="16"/>
                <w:szCs w:val="16"/>
              </w:rPr>
            </w:pPr>
            <w:r w:rsidRPr="00B309A2">
              <w:rPr>
                <w:sz w:val="16"/>
                <w:szCs w:val="16"/>
              </w:rPr>
              <w:t>BR-BD-09.4.03</w:t>
            </w:r>
          </w:p>
        </w:tc>
        <w:tc>
          <w:tcPr>
            <w:tcW w:w="7791" w:type="dxa"/>
          </w:tcPr>
          <w:p w14:paraId="3DC38B76" w14:textId="77777777" w:rsidR="00B9046D" w:rsidRPr="00B309A2" w:rsidRDefault="00B9046D" w:rsidP="00B9046D">
            <w:pPr>
              <w:pStyle w:val="Geenafstand"/>
              <w:rPr>
                <w:sz w:val="16"/>
                <w:szCs w:val="16"/>
              </w:rPr>
            </w:pPr>
            <w:r w:rsidRPr="00B309A2">
              <w:rPr>
                <w:sz w:val="16"/>
                <w:szCs w:val="16"/>
              </w:rPr>
              <w:t>Element MOET NIET in het bericht zijn opgenomen INDIEN het element '</w:t>
            </w:r>
            <w:proofErr w:type="spellStart"/>
            <w:r w:rsidRPr="00B309A2">
              <w:rPr>
                <w:sz w:val="16"/>
                <w:szCs w:val="16"/>
              </w:rPr>
              <w:t>bd-i:StatementType</w:t>
            </w:r>
            <w:proofErr w:type="spellEnd"/>
            <w:r w:rsidRPr="00B309A2">
              <w:rPr>
                <w:sz w:val="16"/>
                <w:szCs w:val="16"/>
              </w:rPr>
              <w:t>' de waarde '1' heeft én element '</w:t>
            </w:r>
            <w:proofErr w:type="spellStart"/>
            <w:r w:rsidRPr="00B309A2">
              <w:rPr>
                <w:sz w:val="16"/>
                <w:szCs w:val="16"/>
              </w:rPr>
              <w:t>bd-i:DeliveryVanUser</w:t>
            </w:r>
            <w:proofErr w:type="spellEnd"/>
            <w:r w:rsidRPr="00B309A2">
              <w:rPr>
                <w:sz w:val="16"/>
                <w:szCs w:val="16"/>
              </w:rPr>
              <w:t>' de waarde '1' heeft.</w:t>
            </w:r>
          </w:p>
        </w:tc>
      </w:tr>
      <w:tr w:rsidR="00B9046D" w:rsidRPr="00B309A2" w14:paraId="047E6DB7" w14:textId="77777777" w:rsidTr="008779D3">
        <w:tc>
          <w:tcPr>
            <w:tcW w:w="1271" w:type="dxa"/>
          </w:tcPr>
          <w:p w14:paraId="0B3DE2F8" w14:textId="77777777" w:rsidR="00B9046D" w:rsidRPr="00B309A2" w:rsidRDefault="00B9046D" w:rsidP="00B9046D">
            <w:pPr>
              <w:pStyle w:val="Geenafstand"/>
              <w:rPr>
                <w:sz w:val="16"/>
                <w:szCs w:val="16"/>
              </w:rPr>
            </w:pPr>
            <w:r w:rsidRPr="00B309A2">
              <w:rPr>
                <w:sz w:val="16"/>
                <w:szCs w:val="16"/>
              </w:rPr>
              <w:t>BR-BD-09.4.04</w:t>
            </w:r>
          </w:p>
        </w:tc>
        <w:tc>
          <w:tcPr>
            <w:tcW w:w="7791" w:type="dxa"/>
          </w:tcPr>
          <w:p w14:paraId="6038F791" w14:textId="77777777" w:rsidR="00B9046D" w:rsidRPr="00B309A2" w:rsidRDefault="00B9046D" w:rsidP="00B9046D">
            <w:pPr>
              <w:pStyle w:val="Geenafstand"/>
              <w:rPr>
                <w:sz w:val="16"/>
                <w:szCs w:val="16"/>
              </w:rPr>
            </w:pPr>
            <w:r w:rsidRPr="00B309A2">
              <w:rPr>
                <w:sz w:val="16"/>
                <w:szCs w:val="16"/>
              </w:rPr>
              <w:t>Element MOET in het bericht worden opgenomen INDIEN element '</w:t>
            </w:r>
            <w:proofErr w:type="spellStart"/>
            <w:r w:rsidRPr="00B309A2">
              <w:rPr>
                <w:sz w:val="16"/>
                <w:szCs w:val="16"/>
              </w:rPr>
              <w:t>bd-i:StatementType</w:t>
            </w:r>
            <w:proofErr w:type="spellEnd"/>
            <w:r w:rsidRPr="00B309A2">
              <w:rPr>
                <w:sz w:val="16"/>
                <w:szCs w:val="16"/>
              </w:rPr>
              <w:t>' de waarde '1' heeft én element '</w:t>
            </w:r>
            <w:proofErr w:type="spellStart"/>
            <w:r w:rsidRPr="00B309A2">
              <w:rPr>
                <w:sz w:val="16"/>
                <w:szCs w:val="16"/>
              </w:rPr>
              <w:t>bd-i:DeliveryVanUser</w:t>
            </w:r>
            <w:proofErr w:type="spellEnd"/>
            <w:r w:rsidRPr="00B309A2">
              <w:rPr>
                <w:sz w:val="16"/>
                <w:szCs w:val="16"/>
              </w:rPr>
              <w:t>' de waarde '2' heeft.</w:t>
            </w:r>
          </w:p>
        </w:tc>
      </w:tr>
      <w:tr w:rsidR="00B9046D" w:rsidRPr="00B309A2" w14:paraId="05B22AE6" w14:textId="77777777" w:rsidTr="008779D3">
        <w:tc>
          <w:tcPr>
            <w:tcW w:w="1271" w:type="dxa"/>
          </w:tcPr>
          <w:p w14:paraId="0143B883" w14:textId="77777777" w:rsidR="00B9046D" w:rsidRPr="00B309A2" w:rsidRDefault="00B9046D" w:rsidP="00B9046D">
            <w:pPr>
              <w:pStyle w:val="Geenafstand"/>
              <w:rPr>
                <w:sz w:val="16"/>
                <w:szCs w:val="16"/>
              </w:rPr>
            </w:pPr>
            <w:r w:rsidRPr="00B309A2">
              <w:rPr>
                <w:sz w:val="16"/>
                <w:szCs w:val="16"/>
              </w:rPr>
              <w:t>BR-BD-09.4.05</w:t>
            </w:r>
          </w:p>
        </w:tc>
        <w:tc>
          <w:tcPr>
            <w:tcW w:w="7791" w:type="dxa"/>
          </w:tcPr>
          <w:p w14:paraId="1E0A2174" w14:textId="77777777" w:rsidR="00B9046D" w:rsidRPr="00B309A2" w:rsidRDefault="00B9046D" w:rsidP="00B9046D">
            <w:pPr>
              <w:pStyle w:val="Geenafstand"/>
              <w:rPr>
                <w:sz w:val="16"/>
                <w:szCs w:val="16"/>
              </w:rPr>
            </w:pPr>
            <w:r w:rsidRPr="00B309A2">
              <w:rPr>
                <w:sz w:val="16"/>
                <w:szCs w:val="16"/>
              </w:rPr>
              <w:t>Element MOET NIET in het bericht zijn opgenomen INDIEN element '</w:t>
            </w:r>
            <w:proofErr w:type="spellStart"/>
            <w:r w:rsidRPr="00B309A2">
              <w:rPr>
                <w:sz w:val="16"/>
                <w:szCs w:val="16"/>
              </w:rPr>
              <w:t>bd-i:StatementType</w:t>
            </w:r>
            <w:proofErr w:type="spellEnd"/>
            <w:r w:rsidRPr="00B309A2">
              <w:rPr>
                <w:sz w:val="16"/>
                <w:szCs w:val="16"/>
              </w:rPr>
              <w:t>' de waarde '1' heeft én element '</w:t>
            </w:r>
            <w:proofErr w:type="spellStart"/>
            <w:r w:rsidRPr="00B309A2">
              <w:rPr>
                <w:sz w:val="16"/>
                <w:szCs w:val="16"/>
              </w:rPr>
              <w:t>bd-i:DeliveryVanUser</w:t>
            </w:r>
            <w:proofErr w:type="spellEnd"/>
            <w:r w:rsidRPr="00B309A2">
              <w:rPr>
                <w:sz w:val="16"/>
                <w:szCs w:val="16"/>
              </w:rPr>
              <w:t>' de waarde '2' heeft.</w:t>
            </w:r>
          </w:p>
        </w:tc>
      </w:tr>
      <w:tr w:rsidR="00B9046D" w:rsidRPr="00B309A2" w14:paraId="1D3B089A" w14:textId="77777777" w:rsidTr="008779D3">
        <w:tc>
          <w:tcPr>
            <w:tcW w:w="1271" w:type="dxa"/>
          </w:tcPr>
          <w:p w14:paraId="1F246AAC" w14:textId="77777777" w:rsidR="00B9046D" w:rsidRPr="00B309A2" w:rsidRDefault="00B9046D" w:rsidP="00B9046D">
            <w:pPr>
              <w:pStyle w:val="Geenafstand"/>
              <w:rPr>
                <w:sz w:val="16"/>
                <w:szCs w:val="16"/>
              </w:rPr>
            </w:pPr>
            <w:r w:rsidRPr="00B309A2">
              <w:rPr>
                <w:sz w:val="16"/>
                <w:szCs w:val="16"/>
              </w:rPr>
              <w:t>BR-BD-09.4.06</w:t>
            </w:r>
          </w:p>
        </w:tc>
        <w:tc>
          <w:tcPr>
            <w:tcW w:w="7791" w:type="dxa"/>
          </w:tcPr>
          <w:p w14:paraId="531D11A7" w14:textId="77777777" w:rsidR="00B9046D" w:rsidRPr="00B309A2" w:rsidRDefault="00B9046D" w:rsidP="00B9046D">
            <w:pPr>
              <w:pStyle w:val="Geenafstand"/>
              <w:rPr>
                <w:sz w:val="16"/>
                <w:szCs w:val="16"/>
              </w:rPr>
            </w:pPr>
            <w:r w:rsidRPr="00B309A2">
              <w:rPr>
                <w:sz w:val="16"/>
                <w:szCs w:val="16"/>
              </w:rPr>
              <w:t>Element MOET in het bericht zijn opgenomen INDIEN element '</w:t>
            </w:r>
            <w:proofErr w:type="spellStart"/>
            <w:r w:rsidRPr="00B309A2">
              <w:rPr>
                <w:sz w:val="16"/>
                <w:szCs w:val="16"/>
              </w:rPr>
              <w:t>bd-i:StatementType</w:t>
            </w:r>
            <w:proofErr w:type="spellEnd"/>
            <w:r w:rsidRPr="00B309A2">
              <w:rPr>
                <w:sz w:val="16"/>
                <w:szCs w:val="16"/>
              </w:rPr>
              <w:t>' de waarde '2' heeft én element '</w:t>
            </w:r>
            <w:proofErr w:type="spellStart"/>
            <w:r w:rsidRPr="00B309A2">
              <w:rPr>
                <w:sz w:val="16"/>
                <w:szCs w:val="16"/>
              </w:rPr>
              <w:t>bd-i:DeliveryVanUser</w:t>
            </w:r>
            <w:proofErr w:type="spellEnd"/>
            <w:r w:rsidRPr="00B309A2">
              <w:rPr>
                <w:sz w:val="16"/>
                <w:szCs w:val="16"/>
              </w:rPr>
              <w:t>' de waarde '1' heeft.</w:t>
            </w:r>
          </w:p>
        </w:tc>
      </w:tr>
      <w:tr w:rsidR="00B9046D" w:rsidRPr="00B309A2" w14:paraId="75DE54FC" w14:textId="77777777" w:rsidTr="008779D3">
        <w:tc>
          <w:tcPr>
            <w:tcW w:w="1271" w:type="dxa"/>
          </w:tcPr>
          <w:p w14:paraId="7CC5BE54" w14:textId="77777777" w:rsidR="00B9046D" w:rsidRPr="00B309A2" w:rsidRDefault="00B9046D" w:rsidP="00B9046D">
            <w:pPr>
              <w:pStyle w:val="Geenafstand"/>
              <w:rPr>
                <w:sz w:val="16"/>
                <w:szCs w:val="16"/>
              </w:rPr>
            </w:pPr>
            <w:r w:rsidRPr="00B309A2">
              <w:rPr>
                <w:sz w:val="16"/>
                <w:szCs w:val="16"/>
              </w:rPr>
              <w:t>BR-BD-09.4.07</w:t>
            </w:r>
          </w:p>
        </w:tc>
        <w:tc>
          <w:tcPr>
            <w:tcW w:w="7791" w:type="dxa"/>
          </w:tcPr>
          <w:p w14:paraId="49239A2C" w14:textId="4E343236" w:rsidR="00B9046D" w:rsidRPr="00B309A2" w:rsidRDefault="00B9046D" w:rsidP="00B9046D">
            <w:pPr>
              <w:pStyle w:val="Geenafstand"/>
              <w:rPr>
                <w:sz w:val="16"/>
                <w:szCs w:val="16"/>
              </w:rPr>
            </w:pPr>
            <w:r w:rsidRPr="00B309A2">
              <w:rPr>
                <w:sz w:val="16"/>
                <w:szCs w:val="16"/>
              </w:rPr>
              <w:t>Element MOET NIET in het bericht zijn opgenomen INDIEN element '</w:t>
            </w:r>
            <w:proofErr w:type="spellStart"/>
            <w:r w:rsidRPr="00B309A2">
              <w:rPr>
                <w:sz w:val="16"/>
                <w:szCs w:val="16"/>
              </w:rPr>
              <w:t>bd-i:StatementType</w:t>
            </w:r>
            <w:proofErr w:type="spellEnd"/>
            <w:r w:rsidRPr="00B309A2">
              <w:rPr>
                <w:sz w:val="16"/>
                <w:szCs w:val="16"/>
              </w:rPr>
              <w:t>' de waarde '2' heeft én element '</w:t>
            </w:r>
            <w:proofErr w:type="spellStart"/>
            <w:r w:rsidRPr="00B309A2">
              <w:rPr>
                <w:sz w:val="16"/>
                <w:szCs w:val="16"/>
              </w:rPr>
              <w:t>bd-i:DeliveryVanUser</w:t>
            </w:r>
            <w:proofErr w:type="spellEnd"/>
            <w:r w:rsidRPr="00B309A2">
              <w:rPr>
                <w:sz w:val="16"/>
                <w:szCs w:val="16"/>
              </w:rPr>
              <w:t>' de waarde '1' heeft.</w:t>
            </w:r>
          </w:p>
        </w:tc>
      </w:tr>
      <w:tr w:rsidR="00B9046D" w:rsidRPr="00B309A2" w14:paraId="7F64FEA5" w14:textId="77777777" w:rsidTr="008779D3">
        <w:tc>
          <w:tcPr>
            <w:tcW w:w="1271" w:type="dxa"/>
          </w:tcPr>
          <w:p w14:paraId="6D6F40EE" w14:textId="77777777" w:rsidR="00B9046D" w:rsidRPr="00B309A2" w:rsidRDefault="00B9046D" w:rsidP="00B9046D">
            <w:pPr>
              <w:pStyle w:val="Geenafstand"/>
              <w:rPr>
                <w:sz w:val="16"/>
                <w:szCs w:val="16"/>
              </w:rPr>
            </w:pPr>
            <w:r w:rsidRPr="00B309A2">
              <w:rPr>
                <w:sz w:val="16"/>
                <w:szCs w:val="16"/>
              </w:rPr>
              <w:t>BR-BD-09.4.08</w:t>
            </w:r>
          </w:p>
        </w:tc>
        <w:tc>
          <w:tcPr>
            <w:tcW w:w="7791" w:type="dxa"/>
          </w:tcPr>
          <w:p w14:paraId="601ACE30" w14:textId="4377111E" w:rsidR="00B9046D" w:rsidRPr="00B309A2" w:rsidRDefault="00B9046D" w:rsidP="00B9046D">
            <w:pPr>
              <w:pStyle w:val="Geenafstand"/>
              <w:rPr>
                <w:sz w:val="16"/>
                <w:szCs w:val="16"/>
              </w:rPr>
            </w:pPr>
            <w:r w:rsidRPr="00B309A2">
              <w:rPr>
                <w:sz w:val="16"/>
                <w:szCs w:val="16"/>
              </w:rPr>
              <w:t>Element MOET in het bericht zijn opgenomen INDIEN element '</w:t>
            </w:r>
            <w:proofErr w:type="spellStart"/>
            <w:r w:rsidRPr="00B309A2">
              <w:rPr>
                <w:sz w:val="16"/>
                <w:szCs w:val="16"/>
              </w:rPr>
              <w:t>bd-i:StatementType</w:t>
            </w:r>
            <w:proofErr w:type="spellEnd"/>
            <w:r w:rsidRPr="00B309A2">
              <w:rPr>
                <w:sz w:val="16"/>
                <w:szCs w:val="16"/>
              </w:rPr>
              <w:t>' de waarde '2' heeft én element '</w:t>
            </w:r>
            <w:proofErr w:type="spellStart"/>
            <w:r w:rsidRPr="00B309A2">
              <w:rPr>
                <w:sz w:val="16"/>
                <w:szCs w:val="16"/>
              </w:rPr>
              <w:t>bd-i:DeliveryVanUser</w:t>
            </w:r>
            <w:proofErr w:type="spellEnd"/>
            <w:r w:rsidRPr="00B309A2">
              <w:rPr>
                <w:sz w:val="16"/>
                <w:szCs w:val="16"/>
              </w:rPr>
              <w:t>' de waarde '2' heeft.</w:t>
            </w:r>
          </w:p>
        </w:tc>
      </w:tr>
      <w:tr w:rsidR="00B9046D" w:rsidRPr="00B309A2" w14:paraId="318AA937" w14:textId="77777777" w:rsidTr="008779D3">
        <w:tc>
          <w:tcPr>
            <w:tcW w:w="1271" w:type="dxa"/>
          </w:tcPr>
          <w:p w14:paraId="6089FFC4" w14:textId="77777777" w:rsidR="00B9046D" w:rsidRPr="00B309A2" w:rsidRDefault="00B9046D" w:rsidP="00B9046D">
            <w:pPr>
              <w:pStyle w:val="Geenafstand"/>
              <w:rPr>
                <w:sz w:val="16"/>
                <w:szCs w:val="16"/>
              </w:rPr>
            </w:pPr>
            <w:r w:rsidRPr="00B309A2">
              <w:rPr>
                <w:sz w:val="16"/>
                <w:szCs w:val="16"/>
              </w:rPr>
              <w:t>BR-BD-09.4.09</w:t>
            </w:r>
          </w:p>
        </w:tc>
        <w:tc>
          <w:tcPr>
            <w:tcW w:w="7791" w:type="dxa"/>
          </w:tcPr>
          <w:p w14:paraId="2925FDE9" w14:textId="77777777" w:rsidR="00B9046D" w:rsidRPr="00B309A2" w:rsidRDefault="00B9046D" w:rsidP="00B9046D">
            <w:pPr>
              <w:pStyle w:val="Geenafstand"/>
              <w:rPr>
                <w:sz w:val="16"/>
                <w:szCs w:val="16"/>
              </w:rPr>
            </w:pPr>
            <w:r w:rsidRPr="00B309A2">
              <w:rPr>
                <w:sz w:val="16"/>
                <w:szCs w:val="16"/>
              </w:rPr>
              <w:t>Element MOET NIET in het bericht zijn opgenomen INDIEN element '</w:t>
            </w:r>
            <w:proofErr w:type="spellStart"/>
            <w:r w:rsidRPr="00B309A2">
              <w:rPr>
                <w:sz w:val="16"/>
                <w:szCs w:val="16"/>
              </w:rPr>
              <w:t>bd-i:StatementType</w:t>
            </w:r>
            <w:proofErr w:type="spellEnd"/>
            <w:r w:rsidRPr="00B309A2">
              <w:rPr>
                <w:sz w:val="16"/>
                <w:szCs w:val="16"/>
              </w:rPr>
              <w:t>' de waarde '2' heeft én element '</w:t>
            </w:r>
            <w:proofErr w:type="spellStart"/>
            <w:r w:rsidRPr="00B309A2">
              <w:rPr>
                <w:sz w:val="16"/>
                <w:szCs w:val="16"/>
              </w:rPr>
              <w:t>bd-i:DeliveryVanUser</w:t>
            </w:r>
            <w:proofErr w:type="spellEnd"/>
            <w:r w:rsidRPr="00B309A2">
              <w:rPr>
                <w:sz w:val="16"/>
                <w:szCs w:val="16"/>
              </w:rPr>
              <w:t>' de waarde '2' heeft.</w:t>
            </w:r>
          </w:p>
        </w:tc>
      </w:tr>
      <w:tr w:rsidR="00B9046D" w:rsidRPr="00B309A2" w14:paraId="36A1A377" w14:textId="77777777" w:rsidTr="008779D3">
        <w:tc>
          <w:tcPr>
            <w:tcW w:w="1271" w:type="dxa"/>
          </w:tcPr>
          <w:p w14:paraId="2F8A6717" w14:textId="77777777" w:rsidR="00B9046D" w:rsidRPr="00B309A2" w:rsidRDefault="00B9046D" w:rsidP="00B9046D">
            <w:pPr>
              <w:pStyle w:val="Geenafstand"/>
              <w:rPr>
                <w:sz w:val="16"/>
                <w:szCs w:val="16"/>
              </w:rPr>
            </w:pPr>
            <w:r w:rsidRPr="00B309A2">
              <w:rPr>
                <w:sz w:val="16"/>
                <w:szCs w:val="16"/>
              </w:rPr>
              <w:t>BR-BD-09.4.10</w:t>
            </w:r>
          </w:p>
        </w:tc>
        <w:tc>
          <w:tcPr>
            <w:tcW w:w="7791" w:type="dxa"/>
          </w:tcPr>
          <w:p w14:paraId="6BA1BB77" w14:textId="77777777" w:rsidR="00B9046D" w:rsidRPr="00B309A2" w:rsidRDefault="00B9046D" w:rsidP="00B9046D">
            <w:pPr>
              <w:pStyle w:val="Geenafstand"/>
              <w:rPr>
                <w:sz w:val="16"/>
                <w:szCs w:val="16"/>
              </w:rPr>
            </w:pPr>
            <w:r w:rsidRPr="00B309A2">
              <w:rPr>
                <w:sz w:val="16"/>
                <w:szCs w:val="16"/>
              </w:rPr>
              <w:t xml:space="preserve">De datum in het element </w:t>
            </w:r>
            <w:proofErr w:type="spellStart"/>
            <w:r w:rsidRPr="00B309A2">
              <w:rPr>
                <w:sz w:val="16"/>
                <w:szCs w:val="16"/>
              </w:rPr>
              <w:t>bd-i:EmployeeDateOfBirth</w:t>
            </w:r>
            <w:proofErr w:type="spellEnd"/>
            <w:r w:rsidRPr="00B309A2">
              <w:rPr>
                <w:sz w:val="16"/>
                <w:szCs w:val="16"/>
              </w:rPr>
              <w:t xml:space="preserve"> MOET ten minste 17 jaren vóór de datum in element '</w:t>
            </w:r>
            <w:proofErr w:type="spellStart"/>
            <w:r w:rsidRPr="00B309A2">
              <w:rPr>
                <w:sz w:val="16"/>
                <w:szCs w:val="16"/>
              </w:rPr>
              <w:t>bd-i:StatementCommencingDate</w:t>
            </w:r>
            <w:proofErr w:type="spellEnd"/>
            <w:r w:rsidRPr="00B309A2">
              <w:rPr>
                <w:sz w:val="16"/>
                <w:szCs w:val="16"/>
              </w:rPr>
              <w:t>' liggen.</w:t>
            </w:r>
          </w:p>
        </w:tc>
      </w:tr>
      <w:tr w:rsidR="00B9046D" w:rsidRPr="00B309A2" w14:paraId="27665A98" w14:textId="77777777" w:rsidTr="008779D3">
        <w:tc>
          <w:tcPr>
            <w:tcW w:w="1271" w:type="dxa"/>
          </w:tcPr>
          <w:p w14:paraId="7208E0F9" w14:textId="77777777" w:rsidR="00B9046D" w:rsidRPr="00B309A2" w:rsidRDefault="00B9046D" w:rsidP="00B9046D">
            <w:pPr>
              <w:pStyle w:val="Geenafstand"/>
              <w:rPr>
                <w:sz w:val="16"/>
                <w:szCs w:val="16"/>
              </w:rPr>
            </w:pPr>
            <w:r w:rsidRPr="00B309A2">
              <w:rPr>
                <w:sz w:val="16"/>
                <w:szCs w:val="16"/>
              </w:rPr>
              <w:t>BR-BD-09.4.11</w:t>
            </w:r>
          </w:p>
        </w:tc>
        <w:tc>
          <w:tcPr>
            <w:tcW w:w="7791" w:type="dxa"/>
          </w:tcPr>
          <w:p w14:paraId="59AB9B01" w14:textId="3E40F56F" w:rsidR="00B9046D" w:rsidRPr="00B309A2" w:rsidRDefault="00B9046D" w:rsidP="00117161">
            <w:pPr>
              <w:pStyle w:val="Geenafstand"/>
              <w:rPr>
                <w:sz w:val="16"/>
                <w:szCs w:val="16"/>
              </w:rPr>
            </w:pPr>
            <w:r w:rsidRPr="00B309A2">
              <w:rPr>
                <w:sz w:val="16"/>
                <w:szCs w:val="16"/>
              </w:rPr>
              <w:t>De waarde van element '</w:t>
            </w:r>
            <w:proofErr w:type="spellStart"/>
            <w:r w:rsidRPr="00B309A2">
              <w:rPr>
                <w:sz w:val="16"/>
                <w:szCs w:val="16"/>
              </w:rPr>
              <w:t>bd-i:AbrogationStatementDeliveryVanLicensePlate</w:t>
            </w:r>
            <w:proofErr w:type="spellEnd"/>
            <w:r w:rsidRPr="00B309A2">
              <w:rPr>
                <w:sz w:val="16"/>
                <w:szCs w:val="16"/>
              </w:rPr>
              <w:t>' óf element '</w:t>
            </w:r>
            <w:proofErr w:type="spellStart"/>
            <w:r w:rsidRPr="00B309A2">
              <w:rPr>
                <w:sz w:val="16"/>
                <w:szCs w:val="16"/>
              </w:rPr>
              <w:t>bd-i:StatementDeliveryVanLicensePlate</w:t>
            </w:r>
            <w:proofErr w:type="spellEnd"/>
            <w:r w:rsidRPr="00B309A2">
              <w:rPr>
                <w:sz w:val="16"/>
                <w:szCs w:val="16"/>
              </w:rPr>
              <w:t>' MOET voldoen aan één een geldig patroon INDIEN element '</w:t>
            </w:r>
            <w:proofErr w:type="spellStart"/>
            <w:r w:rsidRPr="00B309A2">
              <w:rPr>
                <w:sz w:val="16"/>
                <w:szCs w:val="16"/>
              </w:rPr>
              <w:t>bd-i:StatementDeliveryVanRegistrationCountry</w:t>
            </w:r>
            <w:proofErr w:type="spellEnd"/>
            <w:r w:rsidRPr="00B309A2">
              <w:rPr>
                <w:sz w:val="16"/>
                <w:szCs w:val="16"/>
              </w:rPr>
              <w:t>' de waarde 'NL' óf element '</w:t>
            </w:r>
            <w:proofErr w:type="spellStart"/>
            <w:r w:rsidRPr="00B309A2">
              <w:rPr>
                <w:sz w:val="16"/>
                <w:szCs w:val="16"/>
              </w:rPr>
              <w:t>bd-i:AbrogationStatementDeliveryVanRegistrationCountry</w:t>
            </w:r>
            <w:proofErr w:type="spellEnd"/>
            <w:r w:rsidRPr="00B309A2">
              <w:rPr>
                <w:sz w:val="16"/>
                <w:szCs w:val="16"/>
              </w:rPr>
              <w:t>' de waarde 'NL' heeft.</w:t>
            </w:r>
          </w:p>
        </w:tc>
      </w:tr>
      <w:tr w:rsidR="00B9046D" w:rsidRPr="00B309A2" w14:paraId="36390670" w14:textId="77777777" w:rsidTr="008779D3">
        <w:tc>
          <w:tcPr>
            <w:tcW w:w="1271" w:type="dxa"/>
          </w:tcPr>
          <w:p w14:paraId="1CAE3BE8" w14:textId="77777777" w:rsidR="00B9046D" w:rsidRPr="00B309A2" w:rsidRDefault="00B9046D" w:rsidP="00B9046D">
            <w:pPr>
              <w:pStyle w:val="Geenafstand"/>
              <w:rPr>
                <w:sz w:val="16"/>
                <w:szCs w:val="16"/>
              </w:rPr>
            </w:pPr>
            <w:r w:rsidRPr="00B309A2">
              <w:rPr>
                <w:sz w:val="16"/>
                <w:szCs w:val="16"/>
              </w:rPr>
              <w:t>BR-BD-10.2.01</w:t>
            </w:r>
          </w:p>
        </w:tc>
        <w:tc>
          <w:tcPr>
            <w:tcW w:w="7791" w:type="dxa"/>
          </w:tcPr>
          <w:p w14:paraId="633D0015" w14:textId="0B3FF0E8"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4F811BCD" w14:textId="77777777" w:rsidTr="008779D3">
        <w:tc>
          <w:tcPr>
            <w:tcW w:w="1271" w:type="dxa"/>
          </w:tcPr>
          <w:p w14:paraId="44B8C43D" w14:textId="77777777" w:rsidR="00B9046D" w:rsidRPr="00B309A2" w:rsidRDefault="00B9046D" w:rsidP="00B9046D">
            <w:pPr>
              <w:pStyle w:val="Geenafstand"/>
              <w:rPr>
                <w:sz w:val="16"/>
                <w:szCs w:val="16"/>
              </w:rPr>
            </w:pPr>
            <w:r w:rsidRPr="00B309A2">
              <w:rPr>
                <w:sz w:val="16"/>
                <w:szCs w:val="16"/>
              </w:rPr>
              <w:t>BR-BD-10.2.02</w:t>
            </w:r>
          </w:p>
        </w:tc>
        <w:tc>
          <w:tcPr>
            <w:tcW w:w="7791" w:type="dxa"/>
          </w:tcPr>
          <w:p w14:paraId="7F4D31EC"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B9046D" w:rsidRPr="00B309A2" w14:paraId="451DB338" w14:textId="77777777" w:rsidTr="008779D3">
        <w:tc>
          <w:tcPr>
            <w:tcW w:w="1271" w:type="dxa"/>
          </w:tcPr>
          <w:p w14:paraId="2714650F" w14:textId="77777777" w:rsidR="00B9046D" w:rsidRPr="00B309A2" w:rsidRDefault="00B9046D" w:rsidP="00B9046D">
            <w:pPr>
              <w:pStyle w:val="Geenafstand"/>
              <w:rPr>
                <w:sz w:val="16"/>
                <w:szCs w:val="16"/>
              </w:rPr>
            </w:pPr>
            <w:r w:rsidRPr="00B309A2">
              <w:rPr>
                <w:sz w:val="16"/>
                <w:szCs w:val="16"/>
              </w:rPr>
              <w:t>BR-BD-10.2.03</w:t>
            </w:r>
          </w:p>
        </w:tc>
        <w:tc>
          <w:tcPr>
            <w:tcW w:w="7791" w:type="dxa"/>
          </w:tcPr>
          <w:p w14:paraId="5475C544" w14:textId="02DE726C" w:rsidR="00B9046D" w:rsidRPr="00B309A2" w:rsidRDefault="00B9046D" w:rsidP="00AB1B09">
            <w:pPr>
              <w:pStyle w:val="Geenafstand"/>
              <w:rPr>
                <w:sz w:val="16"/>
                <w:szCs w:val="16"/>
              </w:rPr>
            </w:pPr>
            <w:r w:rsidRPr="00B309A2">
              <w:rPr>
                <w:sz w:val="16"/>
                <w:szCs w:val="16"/>
              </w:rPr>
              <w:t>De waarden van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MOETEN respectievelijk '20</w:t>
            </w:r>
            <w:r w:rsidR="00E378A5">
              <w:rPr>
                <w:sz w:val="16"/>
                <w:szCs w:val="16"/>
              </w:rPr>
              <w:t>2</w:t>
            </w:r>
            <w:r w:rsidR="00AB1B09">
              <w:rPr>
                <w:sz w:val="16"/>
                <w:szCs w:val="16"/>
              </w:rPr>
              <w:t>1</w:t>
            </w:r>
            <w:r w:rsidRPr="00B309A2">
              <w:rPr>
                <w:sz w:val="16"/>
                <w:szCs w:val="16"/>
              </w:rPr>
              <w:t>-01-01' en '20</w:t>
            </w:r>
            <w:r w:rsidR="00E378A5">
              <w:rPr>
                <w:sz w:val="16"/>
                <w:szCs w:val="16"/>
              </w:rPr>
              <w:t>2</w:t>
            </w:r>
            <w:r w:rsidR="00AB1B09">
              <w:rPr>
                <w:sz w:val="16"/>
                <w:szCs w:val="16"/>
              </w:rPr>
              <w:t>1</w:t>
            </w:r>
            <w:r w:rsidRPr="00B309A2">
              <w:rPr>
                <w:sz w:val="16"/>
                <w:szCs w:val="16"/>
              </w:rPr>
              <w:t>-12-31' zijn.</w:t>
            </w:r>
          </w:p>
        </w:tc>
      </w:tr>
      <w:tr w:rsidR="00B9046D" w:rsidRPr="00B309A2" w14:paraId="1B09DD64" w14:textId="77777777" w:rsidTr="008779D3">
        <w:tc>
          <w:tcPr>
            <w:tcW w:w="1271" w:type="dxa"/>
          </w:tcPr>
          <w:p w14:paraId="1F714C4E" w14:textId="77777777" w:rsidR="00B9046D" w:rsidRPr="00B309A2" w:rsidRDefault="00B9046D" w:rsidP="00B9046D">
            <w:pPr>
              <w:pStyle w:val="Geenafstand"/>
              <w:rPr>
                <w:sz w:val="16"/>
                <w:szCs w:val="16"/>
              </w:rPr>
            </w:pPr>
            <w:r w:rsidRPr="00B309A2">
              <w:rPr>
                <w:sz w:val="16"/>
                <w:szCs w:val="16"/>
              </w:rPr>
              <w:t>BR-BD-10.3.01</w:t>
            </w:r>
          </w:p>
        </w:tc>
        <w:tc>
          <w:tcPr>
            <w:tcW w:w="7791" w:type="dxa"/>
          </w:tcPr>
          <w:p w14:paraId="58890175" w14:textId="77777777" w:rsidR="00B9046D" w:rsidRPr="00B309A2" w:rsidRDefault="00B9046D" w:rsidP="00B9046D">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w:t>
            </w:r>
          </w:p>
        </w:tc>
      </w:tr>
      <w:tr w:rsidR="00B9046D" w:rsidRPr="00B309A2" w14:paraId="7AEC59A0" w14:textId="77777777" w:rsidTr="008779D3">
        <w:tc>
          <w:tcPr>
            <w:tcW w:w="1271" w:type="dxa"/>
          </w:tcPr>
          <w:p w14:paraId="647F10C7" w14:textId="77777777" w:rsidR="00B9046D" w:rsidRPr="00B309A2" w:rsidRDefault="00B9046D" w:rsidP="00B9046D">
            <w:pPr>
              <w:pStyle w:val="Geenafstand"/>
              <w:rPr>
                <w:sz w:val="16"/>
                <w:szCs w:val="16"/>
              </w:rPr>
            </w:pPr>
            <w:r w:rsidRPr="00B309A2">
              <w:rPr>
                <w:sz w:val="16"/>
                <w:szCs w:val="16"/>
              </w:rPr>
              <w:t>BR-BD-10.4.01</w:t>
            </w:r>
          </w:p>
        </w:tc>
        <w:tc>
          <w:tcPr>
            <w:tcW w:w="7791" w:type="dxa"/>
          </w:tcPr>
          <w:p w14:paraId="79B39F1F"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7DC07F89" w14:textId="77777777" w:rsidTr="008779D3">
        <w:tc>
          <w:tcPr>
            <w:tcW w:w="1271" w:type="dxa"/>
          </w:tcPr>
          <w:p w14:paraId="58374895" w14:textId="77777777" w:rsidR="00B9046D" w:rsidRPr="00B309A2" w:rsidRDefault="00B9046D" w:rsidP="00B9046D">
            <w:pPr>
              <w:pStyle w:val="Geenafstand"/>
              <w:rPr>
                <w:sz w:val="16"/>
                <w:szCs w:val="16"/>
              </w:rPr>
            </w:pPr>
            <w:r w:rsidRPr="00B309A2">
              <w:rPr>
                <w:sz w:val="16"/>
                <w:szCs w:val="16"/>
              </w:rPr>
              <w:t>BR-BD-10.4.02</w:t>
            </w:r>
          </w:p>
        </w:tc>
        <w:tc>
          <w:tcPr>
            <w:tcW w:w="7791" w:type="dxa"/>
          </w:tcPr>
          <w:p w14:paraId="5BE866E6" w14:textId="77777777" w:rsidR="00B9046D" w:rsidRPr="00B309A2" w:rsidRDefault="00B9046D" w:rsidP="00B9046D">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9046D" w:rsidRPr="00B309A2" w14:paraId="789A476D" w14:textId="77777777" w:rsidTr="008779D3">
        <w:tc>
          <w:tcPr>
            <w:tcW w:w="1271" w:type="dxa"/>
          </w:tcPr>
          <w:p w14:paraId="5CE99FE2" w14:textId="77777777" w:rsidR="00B9046D" w:rsidRPr="00B309A2" w:rsidRDefault="00B9046D" w:rsidP="00B9046D">
            <w:pPr>
              <w:pStyle w:val="Geenafstand"/>
              <w:rPr>
                <w:sz w:val="16"/>
                <w:szCs w:val="16"/>
              </w:rPr>
            </w:pPr>
            <w:r w:rsidRPr="00B309A2">
              <w:rPr>
                <w:sz w:val="16"/>
                <w:szCs w:val="16"/>
              </w:rPr>
              <w:t>BR-BD-10.4.03</w:t>
            </w:r>
          </w:p>
        </w:tc>
        <w:tc>
          <w:tcPr>
            <w:tcW w:w="7791" w:type="dxa"/>
          </w:tcPr>
          <w:p w14:paraId="09A77759" w14:textId="77777777" w:rsidR="00B9046D" w:rsidRPr="00B309A2" w:rsidRDefault="00B9046D" w:rsidP="00B9046D">
            <w:pPr>
              <w:pStyle w:val="Geenafstand"/>
              <w:rPr>
                <w:sz w:val="16"/>
                <w:szCs w:val="16"/>
              </w:rPr>
            </w:pPr>
            <w:proofErr w:type="spellStart"/>
            <w:r>
              <w:rPr>
                <w:sz w:val="16"/>
                <w:szCs w:val="16"/>
              </w:rPr>
              <w:t>Tuple</w:t>
            </w:r>
            <w:proofErr w:type="spellEnd"/>
            <w:r>
              <w:rPr>
                <w:sz w:val="16"/>
                <w:szCs w:val="16"/>
              </w:rPr>
              <w:t xml:space="preserve"> MOET in het bericht zijn opgenomen.</w:t>
            </w:r>
          </w:p>
        </w:tc>
      </w:tr>
      <w:tr w:rsidR="00B9046D" w:rsidRPr="00FF1908" w14:paraId="1501229D" w14:textId="77777777" w:rsidTr="008779D3">
        <w:tc>
          <w:tcPr>
            <w:tcW w:w="1271" w:type="dxa"/>
          </w:tcPr>
          <w:p w14:paraId="51B32658" w14:textId="77777777" w:rsidR="00B9046D" w:rsidRPr="00FF1908" w:rsidRDefault="00B9046D" w:rsidP="00B9046D">
            <w:pPr>
              <w:pStyle w:val="Geenafstand"/>
              <w:rPr>
                <w:sz w:val="16"/>
                <w:szCs w:val="16"/>
              </w:rPr>
            </w:pPr>
            <w:r w:rsidRPr="00FF1908">
              <w:rPr>
                <w:sz w:val="16"/>
                <w:szCs w:val="16"/>
              </w:rPr>
              <w:t>BR-BD-10.4.04</w:t>
            </w:r>
          </w:p>
        </w:tc>
        <w:tc>
          <w:tcPr>
            <w:tcW w:w="7791" w:type="dxa"/>
          </w:tcPr>
          <w:p w14:paraId="60D2E0A6" w14:textId="1ED57F7E" w:rsidR="00B9046D" w:rsidRPr="00FF1908" w:rsidRDefault="00E378A5" w:rsidP="00B9046D">
            <w:pPr>
              <w:pStyle w:val="Geenafstand"/>
              <w:rPr>
                <w:sz w:val="16"/>
                <w:szCs w:val="16"/>
              </w:rPr>
            </w:pPr>
            <w:r>
              <w:rPr>
                <w:sz w:val="16"/>
                <w:szCs w:val="16"/>
              </w:rPr>
              <w:t>Vervallen</w:t>
            </w:r>
          </w:p>
        </w:tc>
      </w:tr>
      <w:tr w:rsidR="00B9046D" w:rsidRPr="00953D41" w14:paraId="58CE0D3C" w14:textId="77777777" w:rsidTr="008779D3">
        <w:tc>
          <w:tcPr>
            <w:tcW w:w="1271" w:type="dxa"/>
          </w:tcPr>
          <w:p w14:paraId="6799A07F" w14:textId="77777777" w:rsidR="00B9046D" w:rsidRPr="00B3637E" w:rsidRDefault="00B9046D" w:rsidP="00B9046D">
            <w:pPr>
              <w:pStyle w:val="Geenafstand"/>
              <w:rPr>
                <w:sz w:val="16"/>
                <w:szCs w:val="16"/>
              </w:rPr>
            </w:pPr>
            <w:r w:rsidRPr="00B3637E">
              <w:rPr>
                <w:sz w:val="16"/>
                <w:szCs w:val="16"/>
              </w:rPr>
              <w:t>BR-BD-10.4.05</w:t>
            </w:r>
          </w:p>
        </w:tc>
        <w:tc>
          <w:tcPr>
            <w:tcW w:w="7791" w:type="dxa"/>
          </w:tcPr>
          <w:p w14:paraId="0BAF2293" w14:textId="624C6A84" w:rsidR="00B9046D" w:rsidRPr="00C7604C" w:rsidRDefault="00B9046D" w:rsidP="00B9046D">
            <w:pPr>
              <w:pStyle w:val="Geenafstand"/>
              <w:rPr>
                <w:sz w:val="16"/>
                <w:szCs w:val="16"/>
                <w:lang w:val="en-US"/>
              </w:rPr>
            </w:pPr>
            <w:proofErr w:type="spellStart"/>
            <w:r>
              <w:rPr>
                <w:sz w:val="16"/>
                <w:szCs w:val="16"/>
                <w:lang w:val="en-US"/>
              </w:rPr>
              <w:t>Vervallen</w:t>
            </w:r>
            <w:proofErr w:type="spellEnd"/>
          </w:p>
        </w:tc>
      </w:tr>
      <w:tr w:rsidR="00B9046D" w:rsidRPr="00B309A2" w14:paraId="1CD569C5" w14:textId="77777777" w:rsidTr="008779D3">
        <w:tc>
          <w:tcPr>
            <w:tcW w:w="1271" w:type="dxa"/>
          </w:tcPr>
          <w:p w14:paraId="51B1B5F0" w14:textId="6137D5DC" w:rsidR="00B9046D" w:rsidRPr="00B309A2" w:rsidRDefault="00B9046D" w:rsidP="00B9046D">
            <w:pPr>
              <w:pStyle w:val="Geenafstand"/>
              <w:rPr>
                <w:sz w:val="16"/>
                <w:szCs w:val="16"/>
              </w:rPr>
            </w:pPr>
            <w:r>
              <w:rPr>
                <w:sz w:val="16"/>
                <w:szCs w:val="16"/>
              </w:rPr>
              <w:t>BR-BD-10.4.06</w:t>
            </w:r>
          </w:p>
        </w:tc>
        <w:tc>
          <w:tcPr>
            <w:tcW w:w="7791" w:type="dxa"/>
          </w:tcPr>
          <w:p w14:paraId="299D9121" w14:textId="660A51AF" w:rsidR="00B9046D" w:rsidRPr="00B309A2" w:rsidRDefault="00AB1B09" w:rsidP="00AF0AE7">
            <w:pPr>
              <w:pStyle w:val="Geenafstand"/>
              <w:rPr>
                <w:sz w:val="16"/>
                <w:szCs w:val="16"/>
              </w:rPr>
            </w:pPr>
            <w:r>
              <w:rPr>
                <w:sz w:val="16"/>
                <w:szCs w:val="16"/>
              </w:rPr>
              <w:t>Vervallen</w:t>
            </w:r>
          </w:p>
        </w:tc>
      </w:tr>
      <w:tr w:rsidR="00B9046D" w:rsidRPr="00B309A2" w14:paraId="1C8F3EFD" w14:textId="77777777" w:rsidTr="008779D3">
        <w:tc>
          <w:tcPr>
            <w:tcW w:w="1271" w:type="dxa"/>
          </w:tcPr>
          <w:p w14:paraId="424768AF" w14:textId="425ED852" w:rsidR="00B9046D" w:rsidRPr="00B309A2" w:rsidRDefault="00B9046D" w:rsidP="00B9046D">
            <w:pPr>
              <w:pStyle w:val="Geenafstand"/>
              <w:rPr>
                <w:sz w:val="16"/>
                <w:szCs w:val="16"/>
              </w:rPr>
            </w:pPr>
            <w:r>
              <w:rPr>
                <w:sz w:val="16"/>
                <w:szCs w:val="16"/>
              </w:rPr>
              <w:t>BR-BD-10.4.07</w:t>
            </w:r>
          </w:p>
        </w:tc>
        <w:tc>
          <w:tcPr>
            <w:tcW w:w="7791" w:type="dxa"/>
          </w:tcPr>
          <w:p w14:paraId="4887CB4E" w14:textId="3548E0D6" w:rsidR="00B9046D" w:rsidRPr="00B309A2" w:rsidRDefault="00AB1B09" w:rsidP="00117161">
            <w:pPr>
              <w:pStyle w:val="Geenafstand"/>
              <w:rPr>
                <w:sz w:val="16"/>
                <w:szCs w:val="16"/>
              </w:rPr>
            </w:pPr>
            <w:r>
              <w:rPr>
                <w:sz w:val="16"/>
                <w:szCs w:val="16"/>
              </w:rPr>
              <w:t>Vervallen</w:t>
            </w:r>
          </w:p>
        </w:tc>
      </w:tr>
      <w:tr w:rsidR="00B9046D" w:rsidRPr="00DB5490" w14:paraId="01B135E8" w14:textId="77777777" w:rsidTr="008779D3">
        <w:tc>
          <w:tcPr>
            <w:tcW w:w="1271" w:type="dxa"/>
          </w:tcPr>
          <w:p w14:paraId="3E70269C" w14:textId="75EFDD9C" w:rsidR="00B9046D" w:rsidRPr="00B309A2" w:rsidRDefault="00B9046D" w:rsidP="00B9046D">
            <w:pPr>
              <w:pStyle w:val="Geenafstand"/>
              <w:rPr>
                <w:sz w:val="16"/>
                <w:szCs w:val="16"/>
              </w:rPr>
            </w:pPr>
            <w:r>
              <w:rPr>
                <w:sz w:val="16"/>
                <w:szCs w:val="16"/>
              </w:rPr>
              <w:t>BR-BD-10.4.08</w:t>
            </w:r>
          </w:p>
        </w:tc>
        <w:tc>
          <w:tcPr>
            <w:tcW w:w="7791" w:type="dxa"/>
          </w:tcPr>
          <w:p w14:paraId="6F85F913" w14:textId="3EA637AB" w:rsidR="00B9046D" w:rsidRPr="00B17E7B" w:rsidRDefault="00E378A5" w:rsidP="00B9046D">
            <w:pPr>
              <w:pStyle w:val="Geenafstand"/>
              <w:rPr>
                <w:sz w:val="16"/>
                <w:szCs w:val="16"/>
                <w:lang w:val="en-US"/>
              </w:rPr>
            </w:pPr>
            <w:proofErr w:type="spellStart"/>
            <w:r>
              <w:rPr>
                <w:sz w:val="16"/>
                <w:szCs w:val="16"/>
                <w:lang w:val="en-US"/>
              </w:rPr>
              <w:t>Vervallen</w:t>
            </w:r>
            <w:proofErr w:type="spellEnd"/>
          </w:p>
        </w:tc>
      </w:tr>
      <w:tr w:rsidR="00B9046D" w:rsidRPr="00B309A2" w14:paraId="5EA0BFA0" w14:textId="77777777" w:rsidTr="008779D3">
        <w:tc>
          <w:tcPr>
            <w:tcW w:w="1271" w:type="dxa"/>
          </w:tcPr>
          <w:p w14:paraId="066DBD42" w14:textId="6DF52135" w:rsidR="00B9046D" w:rsidRPr="00B309A2" w:rsidRDefault="00B9046D" w:rsidP="00B9046D">
            <w:pPr>
              <w:pStyle w:val="Geenafstand"/>
              <w:rPr>
                <w:sz w:val="16"/>
                <w:szCs w:val="16"/>
              </w:rPr>
            </w:pPr>
            <w:r>
              <w:rPr>
                <w:sz w:val="16"/>
                <w:szCs w:val="16"/>
              </w:rPr>
              <w:t>BR-BD-10.4.09</w:t>
            </w:r>
          </w:p>
        </w:tc>
        <w:tc>
          <w:tcPr>
            <w:tcW w:w="7791" w:type="dxa"/>
          </w:tcPr>
          <w:p w14:paraId="3B023464" w14:textId="404F4C4B" w:rsidR="00B9046D" w:rsidRPr="00B309A2" w:rsidRDefault="00AB1B09" w:rsidP="00B9046D">
            <w:pPr>
              <w:pStyle w:val="Geenafstand"/>
              <w:rPr>
                <w:sz w:val="16"/>
                <w:szCs w:val="16"/>
              </w:rPr>
            </w:pPr>
            <w:r>
              <w:rPr>
                <w:sz w:val="16"/>
                <w:szCs w:val="16"/>
              </w:rPr>
              <w:t>Vervallen</w:t>
            </w:r>
          </w:p>
        </w:tc>
      </w:tr>
      <w:tr w:rsidR="00B9046D" w:rsidRPr="00B309A2" w14:paraId="2D326382" w14:textId="77777777" w:rsidTr="008779D3">
        <w:tc>
          <w:tcPr>
            <w:tcW w:w="1271" w:type="dxa"/>
          </w:tcPr>
          <w:p w14:paraId="57E44FD7" w14:textId="7B622F87" w:rsidR="00B9046D" w:rsidRPr="00B309A2" w:rsidRDefault="00B9046D" w:rsidP="00B9046D">
            <w:pPr>
              <w:pStyle w:val="Geenafstand"/>
              <w:rPr>
                <w:sz w:val="16"/>
                <w:szCs w:val="16"/>
              </w:rPr>
            </w:pPr>
            <w:r>
              <w:rPr>
                <w:sz w:val="16"/>
                <w:szCs w:val="16"/>
              </w:rPr>
              <w:t>BR-BD-10.4.10</w:t>
            </w:r>
          </w:p>
        </w:tc>
        <w:tc>
          <w:tcPr>
            <w:tcW w:w="7791" w:type="dxa"/>
          </w:tcPr>
          <w:p w14:paraId="6CD7C877" w14:textId="6C9CDA4B" w:rsidR="00B9046D" w:rsidRPr="00B309A2" w:rsidRDefault="00AB1B09" w:rsidP="00117161">
            <w:pPr>
              <w:pStyle w:val="Geenafstand"/>
              <w:rPr>
                <w:sz w:val="16"/>
                <w:szCs w:val="16"/>
              </w:rPr>
            </w:pPr>
            <w:r>
              <w:rPr>
                <w:sz w:val="16"/>
                <w:szCs w:val="16"/>
              </w:rPr>
              <w:t>Vervallen</w:t>
            </w:r>
          </w:p>
        </w:tc>
      </w:tr>
      <w:tr w:rsidR="00B9046D" w:rsidRPr="00B309A2" w14:paraId="39C76A81" w14:textId="77777777" w:rsidTr="008779D3">
        <w:tc>
          <w:tcPr>
            <w:tcW w:w="1271" w:type="dxa"/>
          </w:tcPr>
          <w:p w14:paraId="012049D2" w14:textId="4F8FBCD8" w:rsidR="00B9046D" w:rsidRPr="00B309A2" w:rsidRDefault="00B9046D" w:rsidP="00B9046D">
            <w:pPr>
              <w:pStyle w:val="Geenafstand"/>
              <w:rPr>
                <w:sz w:val="16"/>
                <w:szCs w:val="16"/>
              </w:rPr>
            </w:pPr>
            <w:r>
              <w:rPr>
                <w:sz w:val="16"/>
                <w:szCs w:val="16"/>
              </w:rPr>
              <w:t>BR-BD-10.4.11</w:t>
            </w:r>
          </w:p>
        </w:tc>
        <w:tc>
          <w:tcPr>
            <w:tcW w:w="7791" w:type="dxa"/>
          </w:tcPr>
          <w:p w14:paraId="4EBCBDBA" w14:textId="1CA5A568" w:rsidR="00B9046D" w:rsidRPr="00B309A2" w:rsidRDefault="00E378A5" w:rsidP="00B9046D">
            <w:pPr>
              <w:pStyle w:val="Geenafstand"/>
              <w:rPr>
                <w:sz w:val="16"/>
                <w:szCs w:val="16"/>
              </w:rPr>
            </w:pPr>
            <w:r>
              <w:rPr>
                <w:sz w:val="16"/>
                <w:szCs w:val="16"/>
              </w:rPr>
              <w:t>Vervallen</w:t>
            </w:r>
          </w:p>
        </w:tc>
      </w:tr>
      <w:tr w:rsidR="00B9046D" w:rsidRPr="00B309A2" w14:paraId="10C64ED3" w14:textId="77777777" w:rsidTr="008779D3">
        <w:tc>
          <w:tcPr>
            <w:tcW w:w="1271" w:type="dxa"/>
          </w:tcPr>
          <w:p w14:paraId="324DA550" w14:textId="0BE9B76A" w:rsidR="00B9046D" w:rsidRPr="00B309A2" w:rsidRDefault="00B9046D" w:rsidP="00B9046D">
            <w:pPr>
              <w:pStyle w:val="Geenafstand"/>
              <w:rPr>
                <w:sz w:val="16"/>
                <w:szCs w:val="16"/>
              </w:rPr>
            </w:pPr>
            <w:r>
              <w:rPr>
                <w:sz w:val="16"/>
                <w:szCs w:val="16"/>
              </w:rPr>
              <w:t>BR-BD-10.4.12</w:t>
            </w:r>
          </w:p>
        </w:tc>
        <w:tc>
          <w:tcPr>
            <w:tcW w:w="7791" w:type="dxa"/>
          </w:tcPr>
          <w:p w14:paraId="67CBCEB8" w14:textId="0C77379E" w:rsidR="00B9046D" w:rsidRPr="00B309A2" w:rsidRDefault="00E378A5" w:rsidP="00B9046D">
            <w:pPr>
              <w:pStyle w:val="Geenafstand"/>
              <w:rPr>
                <w:sz w:val="16"/>
                <w:szCs w:val="16"/>
              </w:rPr>
            </w:pPr>
            <w:r>
              <w:rPr>
                <w:sz w:val="16"/>
                <w:szCs w:val="16"/>
              </w:rPr>
              <w:t>Vervallen</w:t>
            </w:r>
          </w:p>
        </w:tc>
      </w:tr>
      <w:tr w:rsidR="00B9046D" w:rsidRPr="00B309A2" w14:paraId="4EAD01DE" w14:textId="77777777" w:rsidTr="008779D3">
        <w:tc>
          <w:tcPr>
            <w:tcW w:w="1271" w:type="dxa"/>
          </w:tcPr>
          <w:p w14:paraId="22CAB04C" w14:textId="23179C2B" w:rsidR="00B9046D" w:rsidRPr="00B309A2" w:rsidRDefault="00B9046D" w:rsidP="00B9046D">
            <w:pPr>
              <w:pStyle w:val="Geenafstand"/>
              <w:rPr>
                <w:sz w:val="16"/>
                <w:szCs w:val="16"/>
              </w:rPr>
            </w:pPr>
            <w:r>
              <w:rPr>
                <w:sz w:val="16"/>
                <w:szCs w:val="16"/>
              </w:rPr>
              <w:t>BR-BD-10.4.13</w:t>
            </w:r>
          </w:p>
        </w:tc>
        <w:tc>
          <w:tcPr>
            <w:tcW w:w="7791" w:type="dxa"/>
          </w:tcPr>
          <w:p w14:paraId="54DA1D90" w14:textId="378F67B0" w:rsidR="00B9046D" w:rsidRPr="00B309A2" w:rsidRDefault="00AB1B09" w:rsidP="00AF0AE7">
            <w:pPr>
              <w:pStyle w:val="Geenafstand"/>
              <w:rPr>
                <w:sz w:val="16"/>
                <w:szCs w:val="16"/>
              </w:rPr>
            </w:pPr>
            <w:r>
              <w:rPr>
                <w:sz w:val="16"/>
                <w:szCs w:val="16"/>
              </w:rPr>
              <w:t>Vervallen</w:t>
            </w:r>
          </w:p>
        </w:tc>
      </w:tr>
      <w:tr w:rsidR="00B9046D" w:rsidRPr="00B309A2" w14:paraId="616A545B" w14:textId="77777777" w:rsidTr="008779D3">
        <w:tc>
          <w:tcPr>
            <w:tcW w:w="1271" w:type="dxa"/>
          </w:tcPr>
          <w:p w14:paraId="5E2D7258" w14:textId="2AEA5EB8" w:rsidR="00B9046D" w:rsidRPr="00B309A2" w:rsidRDefault="00B9046D" w:rsidP="00B9046D">
            <w:pPr>
              <w:pStyle w:val="Geenafstand"/>
              <w:rPr>
                <w:sz w:val="16"/>
                <w:szCs w:val="16"/>
              </w:rPr>
            </w:pPr>
            <w:r>
              <w:rPr>
                <w:sz w:val="16"/>
                <w:szCs w:val="16"/>
              </w:rPr>
              <w:t>BR-BD-10.4.14</w:t>
            </w:r>
          </w:p>
        </w:tc>
        <w:tc>
          <w:tcPr>
            <w:tcW w:w="7791" w:type="dxa"/>
          </w:tcPr>
          <w:p w14:paraId="10888BDD" w14:textId="26A26861" w:rsidR="00B9046D" w:rsidRPr="00B309A2" w:rsidRDefault="00AB1B09" w:rsidP="00117161">
            <w:pPr>
              <w:pStyle w:val="Geenafstand"/>
              <w:rPr>
                <w:sz w:val="16"/>
                <w:szCs w:val="16"/>
              </w:rPr>
            </w:pPr>
            <w:r>
              <w:rPr>
                <w:sz w:val="16"/>
                <w:szCs w:val="16"/>
              </w:rPr>
              <w:t>Vervallen</w:t>
            </w:r>
          </w:p>
        </w:tc>
      </w:tr>
      <w:tr w:rsidR="00B9046D" w:rsidRPr="00B309A2" w14:paraId="1F613125" w14:textId="77777777" w:rsidTr="008779D3">
        <w:tc>
          <w:tcPr>
            <w:tcW w:w="1271" w:type="dxa"/>
          </w:tcPr>
          <w:p w14:paraId="4733144E" w14:textId="4FB909C0" w:rsidR="00B9046D" w:rsidRPr="00B309A2" w:rsidRDefault="00B9046D" w:rsidP="00B9046D">
            <w:pPr>
              <w:pStyle w:val="Geenafstand"/>
              <w:rPr>
                <w:sz w:val="16"/>
                <w:szCs w:val="16"/>
              </w:rPr>
            </w:pPr>
            <w:r>
              <w:rPr>
                <w:sz w:val="16"/>
                <w:szCs w:val="16"/>
              </w:rPr>
              <w:t>BR-BD-10.4.15</w:t>
            </w:r>
          </w:p>
        </w:tc>
        <w:tc>
          <w:tcPr>
            <w:tcW w:w="7791" w:type="dxa"/>
          </w:tcPr>
          <w:p w14:paraId="0D9EC7BC" w14:textId="2F09B34C" w:rsidR="00B9046D" w:rsidRPr="00B309A2" w:rsidRDefault="00AB1B09" w:rsidP="00AF0AE7">
            <w:pPr>
              <w:pStyle w:val="Geenafstand"/>
              <w:rPr>
                <w:sz w:val="16"/>
                <w:szCs w:val="16"/>
              </w:rPr>
            </w:pPr>
            <w:r w:rsidRPr="00AB1B09">
              <w:rPr>
                <w:sz w:val="16"/>
                <w:szCs w:val="16"/>
              </w:rPr>
              <w:t xml:space="preserve">Element MOET onder de </w:t>
            </w:r>
            <w:proofErr w:type="spellStart"/>
            <w:r w:rsidRPr="00AB1B09">
              <w:rPr>
                <w:sz w:val="16"/>
                <w:szCs w:val="16"/>
              </w:rPr>
              <w:t>tuple</w:t>
            </w:r>
            <w:proofErr w:type="spellEnd"/>
            <w:r w:rsidRPr="00AB1B09">
              <w:rPr>
                <w:sz w:val="16"/>
                <w:szCs w:val="16"/>
              </w:rPr>
              <w:t xml:space="preserve"> ‘bd-t-ext1:BenefitsFromSalesDonatedAndSoldHouseSpecification’ in het bericht zijn opgenomen INDIEN één van de elementen ‘</w:t>
            </w:r>
            <w:proofErr w:type="spellStart"/>
            <w:r w:rsidRPr="00AB1B09">
              <w:rPr>
                <w:sz w:val="16"/>
                <w:szCs w:val="16"/>
              </w:rPr>
              <w:t>nl-cd:StreetNameNL</w:t>
            </w:r>
            <w:proofErr w:type="spellEnd"/>
            <w:r w:rsidRPr="00AB1B09">
              <w:rPr>
                <w:sz w:val="16"/>
                <w:szCs w:val="16"/>
              </w:rPr>
              <w:t>’, ‘</w:t>
            </w:r>
            <w:proofErr w:type="spellStart"/>
            <w:r w:rsidRPr="00AB1B09">
              <w:rPr>
                <w:sz w:val="16"/>
                <w:szCs w:val="16"/>
              </w:rPr>
              <w:t>nl-cd:HouseNumberNL</w:t>
            </w:r>
            <w:proofErr w:type="spellEnd"/>
            <w:r w:rsidRPr="00AB1B09">
              <w:rPr>
                <w:sz w:val="16"/>
                <w:szCs w:val="16"/>
              </w:rPr>
              <w:t>’, ’</w:t>
            </w:r>
            <w:proofErr w:type="spellStart"/>
            <w:r w:rsidRPr="00AB1B09">
              <w:rPr>
                <w:sz w:val="16"/>
                <w:szCs w:val="16"/>
              </w:rPr>
              <w:t>nl-cd:HouseNumberAddition</w:t>
            </w:r>
            <w:proofErr w:type="spellEnd"/>
            <w:r w:rsidRPr="00AB1B09">
              <w:rPr>
                <w:sz w:val="16"/>
                <w:szCs w:val="16"/>
              </w:rPr>
              <w:t xml:space="preserve">’, </w:t>
            </w:r>
            <w:r w:rsidR="009D0D22" w:rsidRPr="00AB1B09">
              <w:rPr>
                <w:sz w:val="16"/>
                <w:szCs w:val="16"/>
              </w:rPr>
              <w:t>‘</w:t>
            </w:r>
            <w:proofErr w:type="spellStart"/>
            <w:r w:rsidR="009D0D22">
              <w:rPr>
                <w:sz w:val="16"/>
                <w:szCs w:val="16"/>
              </w:rPr>
              <w:t>nl-cd:HouseLetterNL</w:t>
            </w:r>
            <w:proofErr w:type="spellEnd"/>
            <w:r w:rsidR="009D0D22" w:rsidRPr="00AB1B09">
              <w:rPr>
                <w:sz w:val="16"/>
                <w:szCs w:val="16"/>
              </w:rPr>
              <w:t>’</w:t>
            </w:r>
            <w:r w:rsidR="009D0D22">
              <w:rPr>
                <w:sz w:val="16"/>
                <w:szCs w:val="16"/>
              </w:rPr>
              <w:t xml:space="preserve">, </w:t>
            </w:r>
            <w:r w:rsidRPr="00AB1B09">
              <w:rPr>
                <w:sz w:val="16"/>
                <w:szCs w:val="16"/>
              </w:rPr>
              <w:t>‘</w:t>
            </w:r>
            <w:proofErr w:type="spellStart"/>
            <w:r w:rsidRPr="00AB1B09">
              <w:rPr>
                <w:sz w:val="16"/>
                <w:szCs w:val="16"/>
              </w:rPr>
              <w:t>nl-cd:PostalCodeNL</w:t>
            </w:r>
            <w:proofErr w:type="spellEnd"/>
            <w:r w:rsidRPr="00AB1B09">
              <w:rPr>
                <w:sz w:val="16"/>
                <w:szCs w:val="16"/>
              </w:rPr>
              <w:t>’ of ‘</w:t>
            </w:r>
            <w:proofErr w:type="spellStart"/>
            <w:r w:rsidRPr="00AB1B09">
              <w:rPr>
                <w:sz w:val="16"/>
                <w:szCs w:val="16"/>
              </w:rPr>
              <w:t>nl-cd:PlaceOfResidenceNL</w:t>
            </w:r>
            <w:proofErr w:type="spellEnd"/>
            <w:r w:rsidRPr="00AB1B09">
              <w:rPr>
                <w:sz w:val="16"/>
                <w:szCs w:val="16"/>
              </w:rPr>
              <w:t xml:space="preserve">’ onder diezelfde </w:t>
            </w:r>
            <w:proofErr w:type="spellStart"/>
            <w:r w:rsidRPr="00AB1B09">
              <w:rPr>
                <w:sz w:val="16"/>
                <w:szCs w:val="16"/>
              </w:rPr>
              <w:t>tuple</w:t>
            </w:r>
            <w:proofErr w:type="spellEnd"/>
            <w:r w:rsidRPr="00AB1B09">
              <w:rPr>
                <w:sz w:val="16"/>
                <w:szCs w:val="16"/>
              </w:rPr>
              <w:t xml:space="preserve"> is opgenomen.</w:t>
            </w:r>
          </w:p>
        </w:tc>
      </w:tr>
      <w:tr w:rsidR="00B9046D" w:rsidRPr="00B309A2" w14:paraId="7E0662D9" w14:textId="77777777" w:rsidTr="008779D3">
        <w:tc>
          <w:tcPr>
            <w:tcW w:w="1271" w:type="dxa"/>
          </w:tcPr>
          <w:p w14:paraId="6EA7149B" w14:textId="153E9EB3" w:rsidR="00B9046D" w:rsidRPr="00B309A2" w:rsidRDefault="00B9046D" w:rsidP="00B9046D">
            <w:pPr>
              <w:pStyle w:val="Geenafstand"/>
              <w:rPr>
                <w:sz w:val="16"/>
                <w:szCs w:val="16"/>
              </w:rPr>
            </w:pPr>
            <w:r>
              <w:rPr>
                <w:sz w:val="16"/>
                <w:szCs w:val="16"/>
              </w:rPr>
              <w:t>BR-BD-10.4.16</w:t>
            </w:r>
          </w:p>
        </w:tc>
        <w:tc>
          <w:tcPr>
            <w:tcW w:w="7791" w:type="dxa"/>
          </w:tcPr>
          <w:p w14:paraId="1ACE790B" w14:textId="36A74897" w:rsidR="00B9046D" w:rsidRPr="00B309A2" w:rsidRDefault="00AB1B09" w:rsidP="00C443BC">
            <w:pPr>
              <w:pStyle w:val="Geenafstand"/>
              <w:rPr>
                <w:sz w:val="16"/>
                <w:szCs w:val="16"/>
              </w:rPr>
            </w:pPr>
            <w:r w:rsidRPr="00AB1B09">
              <w:rPr>
                <w:sz w:val="16"/>
                <w:szCs w:val="16"/>
              </w:rPr>
              <w:t xml:space="preserve">Element MOET onder de </w:t>
            </w:r>
            <w:proofErr w:type="spellStart"/>
            <w:r w:rsidRPr="00AB1B09">
              <w:rPr>
                <w:sz w:val="16"/>
                <w:szCs w:val="16"/>
              </w:rPr>
              <w:t>tuple</w:t>
            </w:r>
            <w:proofErr w:type="spellEnd"/>
            <w:r w:rsidRPr="00AB1B09">
              <w:rPr>
                <w:sz w:val="16"/>
                <w:szCs w:val="16"/>
              </w:rPr>
              <w:t xml:space="preserve"> ‘bd-t-ext1:BenefitsFromSalesDonatedAndSoldHouseSpecification’ in het bericht zijn opgenomen INDIEN één van de elementen ‘</w:t>
            </w:r>
            <w:proofErr w:type="spellStart"/>
            <w:r w:rsidRPr="00AB1B09">
              <w:rPr>
                <w:sz w:val="16"/>
                <w:szCs w:val="16"/>
              </w:rPr>
              <w:t>bd-i:StreetNameAbroad</w:t>
            </w:r>
            <w:proofErr w:type="spellEnd"/>
            <w:r w:rsidRPr="00AB1B09">
              <w:rPr>
                <w:sz w:val="16"/>
                <w:szCs w:val="16"/>
              </w:rPr>
              <w:t>’, ‘</w:t>
            </w:r>
            <w:proofErr w:type="spellStart"/>
            <w:r w:rsidRPr="00AB1B09">
              <w:rPr>
                <w:sz w:val="16"/>
                <w:szCs w:val="16"/>
              </w:rPr>
              <w:t>bd-i:HouseNumberAbroad</w:t>
            </w:r>
            <w:proofErr w:type="spellEnd"/>
            <w:r w:rsidRPr="00AB1B09">
              <w:rPr>
                <w:sz w:val="16"/>
                <w:szCs w:val="16"/>
              </w:rPr>
              <w:t xml:space="preserve">’, ’ </w:t>
            </w:r>
            <w:proofErr w:type="spellStart"/>
            <w:r w:rsidRPr="00AB1B09">
              <w:rPr>
                <w:sz w:val="16"/>
                <w:szCs w:val="16"/>
              </w:rPr>
              <w:t>bd-i:PostalCodeAbroad</w:t>
            </w:r>
            <w:proofErr w:type="spellEnd"/>
            <w:r w:rsidRPr="00AB1B09">
              <w:rPr>
                <w:sz w:val="16"/>
                <w:szCs w:val="16"/>
              </w:rPr>
              <w:t>’, ‘</w:t>
            </w:r>
            <w:proofErr w:type="spellStart"/>
            <w:r w:rsidRPr="00AB1B09">
              <w:rPr>
                <w:sz w:val="16"/>
                <w:szCs w:val="16"/>
              </w:rPr>
              <w:t>bd-i:PlaceOfResidenceAbroad</w:t>
            </w:r>
            <w:proofErr w:type="spellEnd"/>
            <w:r w:rsidRPr="00AB1B09">
              <w:rPr>
                <w:sz w:val="16"/>
                <w:szCs w:val="16"/>
              </w:rPr>
              <w:t>’ of ‘</w:t>
            </w:r>
            <w:proofErr w:type="spellStart"/>
            <w:r w:rsidRPr="00AB1B09">
              <w:rPr>
                <w:sz w:val="16"/>
                <w:szCs w:val="16"/>
              </w:rPr>
              <w:t>nl-cd:CountryCodeISO</w:t>
            </w:r>
            <w:proofErr w:type="spellEnd"/>
            <w:r w:rsidRPr="00AB1B09">
              <w:rPr>
                <w:sz w:val="16"/>
                <w:szCs w:val="16"/>
              </w:rPr>
              <w:t xml:space="preserve">’ onder diezelfde </w:t>
            </w:r>
            <w:proofErr w:type="spellStart"/>
            <w:r w:rsidRPr="00AB1B09">
              <w:rPr>
                <w:sz w:val="16"/>
                <w:szCs w:val="16"/>
              </w:rPr>
              <w:t>tuple</w:t>
            </w:r>
            <w:proofErr w:type="spellEnd"/>
            <w:r w:rsidRPr="00AB1B09">
              <w:rPr>
                <w:sz w:val="16"/>
                <w:szCs w:val="16"/>
              </w:rPr>
              <w:t xml:space="preserve"> is opgenomen.</w:t>
            </w:r>
          </w:p>
        </w:tc>
      </w:tr>
      <w:tr w:rsidR="00B9046D" w:rsidRPr="00B309A2" w14:paraId="147142DC" w14:textId="77777777" w:rsidTr="008779D3">
        <w:tc>
          <w:tcPr>
            <w:tcW w:w="1271" w:type="dxa"/>
          </w:tcPr>
          <w:p w14:paraId="560B2674" w14:textId="20A02901" w:rsidR="00B9046D" w:rsidRPr="00B309A2" w:rsidRDefault="00B9046D" w:rsidP="00B9046D">
            <w:pPr>
              <w:pStyle w:val="Geenafstand"/>
              <w:rPr>
                <w:sz w:val="16"/>
                <w:szCs w:val="16"/>
              </w:rPr>
            </w:pPr>
            <w:r>
              <w:rPr>
                <w:sz w:val="16"/>
                <w:szCs w:val="16"/>
              </w:rPr>
              <w:t>BR-BD-10.4.17</w:t>
            </w:r>
          </w:p>
        </w:tc>
        <w:tc>
          <w:tcPr>
            <w:tcW w:w="7791" w:type="dxa"/>
          </w:tcPr>
          <w:p w14:paraId="04CF014B" w14:textId="57176ED1" w:rsidR="00B9046D" w:rsidRPr="00B309A2" w:rsidRDefault="00AB1B09" w:rsidP="00AF0AE7">
            <w:pPr>
              <w:pStyle w:val="Geenafstand"/>
              <w:rPr>
                <w:sz w:val="16"/>
                <w:szCs w:val="16"/>
              </w:rPr>
            </w:pPr>
            <w:r>
              <w:rPr>
                <w:sz w:val="16"/>
                <w:szCs w:val="16"/>
              </w:rPr>
              <w:t>Vervallen</w:t>
            </w:r>
          </w:p>
        </w:tc>
      </w:tr>
      <w:tr w:rsidR="00B9046D" w:rsidRPr="00B309A2" w14:paraId="1E5DDAD1" w14:textId="77777777" w:rsidTr="00D10A28">
        <w:trPr>
          <w:trHeight w:val="195"/>
        </w:trPr>
        <w:tc>
          <w:tcPr>
            <w:tcW w:w="1271" w:type="dxa"/>
          </w:tcPr>
          <w:p w14:paraId="581EB6A1" w14:textId="4C23F7FB" w:rsidR="00B9046D" w:rsidRPr="00B309A2" w:rsidRDefault="00B9046D" w:rsidP="00B9046D">
            <w:pPr>
              <w:pStyle w:val="Geenafstand"/>
              <w:rPr>
                <w:sz w:val="16"/>
                <w:szCs w:val="16"/>
              </w:rPr>
            </w:pPr>
            <w:r>
              <w:rPr>
                <w:sz w:val="16"/>
                <w:szCs w:val="16"/>
              </w:rPr>
              <w:t>BR-BD-10.4.18</w:t>
            </w:r>
          </w:p>
        </w:tc>
        <w:tc>
          <w:tcPr>
            <w:tcW w:w="7791" w:type="dxa"/>
          </w:tcPr>
          <w:p w14:paraId="2D512DFC" w14:textId="232411AB" w:rsidR="00B9046D" w:rsidRPr="00B309A2" w:rsidRDefault="00AB1B09" w:rsidP="00C443BC">
            <w:pPr>
              <w:pStyle w:val="Geenafstand"/>
              <w:rPr>
                <w:sz w:val="16"/>
                <w:szCs w:val="16"/>
              </w:rPr>
            </w:pPr>
            <w:r>
              <w:rPr>
                <w:sz w:val="16"/>
                <w:szCs w:val="16"/>
              </w:rPr>
              <w:t>Vervallen</w:t>
            </w:r>
          </w:p>
        </w:tc>
      </w:tr>
      <w:tr w:rsidR="00E378A5" w:rsidRPr="00B309A2" w14:paraId="42AB1F34" w14:textId="77777777" w:rsidTr="008779D3">
        <w:tc>
          <w:tcPr>
            <w:tcW w:w="1271" w:type="dxa"/>
          </w:tcPr>
          <w:p w14:paraId="21AD31B5" w14:textId="70F203CB" w:rsidR="00E378A5" w:rsidRPr="00B309A2" w:rsidRDefault="00E378A5" w:rsidP="00B9046D">
            <w:pPr>
              <w:pStyle w:val="Geenafstand"/>
              <w:rPr>
                <w:sz w:val="16"/>
                <w:szCs w:val="16"/>
              </w:rPr>
            </w:pPr>
            <w:r w:rsidRPr="00E378A5">
              <w:rPr>
                <w:sz w:val="16"/>
                <w:szCs w:val="16"/>
              </w:rPr>
              <w:t>BR-BD-10.4.19</w:t>
            </w:r>
          </w:p>
        </w:tc>
        <w:tc>
          <w:tcPr>
            <w:tcW w:w="7791" w:type="dxa"/>
          </w:tcPr>
          <w:p w14:paraId="0C58B883" w14:textId="22303B3C" w:rsidR="00E378A5" w:rsidRPr="00B309A2" w:rsidRDefault="00AB1B09" w:rsidP="00AF0AE7">
            <w:pPr>
              <w:pStyle w:val="Geenafstand"/>
              <w:rPr>
                <w:sz w:val="16"/>
                <w:szCs w:val="16"/>
              </w:rPr>
            </w:pPr>
            <w:r w:rsidRPr="00AB1B09">
              <w:rPr>
                <w:sz w:val="16"/>
                <w:szCs w:val="16"/>
              </w:rPr>
              <w:t xml:space="preserve">Element MOET onder de </w:t>
            </w:r>
            <w:proofErr w:type="spellStart"/>
            <w:r w:rsidRPr="00AB1B09">
              <w:rPr>
                <w:sz w:val="16"/>
                <w:szCs w:val="16"/>
              </w:rPr>
              <w:t>tuple</w:t>
            </w:r>
            <w:proofErr w:type="spellEnd"/>
            <w:r w:rsidRPr="00AB1B09">
              <w:rPr>
                <w:sz w:val="16"/>
                <w:szCs w:val="16"/>
              </w:rPr>
              <w:t xml:space="preserve"> ‘bd-t-ext1:ContactAddressPresentation’ in het bericht zijn opgenomen INDIEN één van de elementen ‘</w:t>
            </w:r>
            <w:proofErr w:type="spellStart"/>
            <w:r w:rsidRPr="00AB1B09">
              <w:rPr>
                <w:sz w:val="16"/>
                <w:szCs w:val="16"/>
              </w:rPr>
              <w:t>nl-cd:StreetNameNL</w:t>
            </w:r>
            <w:proofErr w:type="spellEnd"/>
            <w:r w:rsidRPr="00AB1B09">
              <w:rPr>
                <w:sz w:val="16"/>
                <w:szCs w:val="16"/>
              </w:rPr>
              <w:t>’, ‘</w:t>
            </w:r>
            <w:proofErr w:type="spellStart"/>
            <w:r w:rsidRPr="00AB1B09">
              <w:rPr>
                <w:sz w:val="16"/>
                <w:szCs w:val="16"/>
              </w:rPr>
              <w:t>nl-cd:HouseNumberNL</w:t>
            </w:r>
            <w:proofErr w:type="spellEnd"/>
            <w:r w:rsidRPr="00AB1B09">
              <w:rPr>
                <w:sz w:val="16"/>
                <w:szCs w:val="16"/>
              </w:rPr>
              <w:t xml:space="preserve">’, ’ </w:t>
            </w:r>
            <w:proofErr w:type="spellStart"/>
            <w:r w:rsidRPr="00AB1B09">
              <w:rPr>
                <w:sz w:val="16"/>
                <w:szCs w:val="16"/>
              </w:rPr>
              <w:t>nl-cd:HouseNumberAddition</w:t>
            </w:r>
            <w:proofErr w:type="spellEnd"/>
            <w:r w:rsidRPr="00AB1B09">
              <w:rPr>
                <w:sz w:val="16"/>
                <w:szCs w:val="16"/>
              </w:rPr>
              <w:t xml:space="preserve">’, </w:t>
            </w:r>
            <w:r w:rsidR="009D0D22" w:rsidRPr="00AB1B09">
              <w:rPr>
                <w:sz w:val="16"/>
                <w:szCs w:val="16"/>
              </w:rPr>
              <w:t>‘</w:t>
            </w:r>
            <w:proofErr w:type="spellStart"/>
            <w:r w:rsidR="009D0D22">
              <w:rPr>
                <w:sz w:val="16"/>
                <w:szCs w:val="16"/>
              </w:rPr>
              <w:t>nl-cd:HouseLetterNL</w:t>
            </w:r>
            <w:proofErr w:type="spellEnd"/>
            <w:r w:rsidR="009D0D22" w:rsidRPr="00AB1B09">
              <w:rPr>
                <w:sz w:val="16"/>
                <w:szCs w:val="16"/>
              </w:rPr>
              <w:t>’</w:t>
            </w:r>
            <w:r w:rsidR="009D0D22">
              <w:rPr>
                <w:sz w:val="16"/>
                <w:szCs w:val="16"/>
              </w:rPr>
              <w:t xml:space="preserve">, </w:t>
            </w:r>
            <w:r w:rsidRPr="00AB1B09">
              <w:rPr>
                <w:sz w:val="16"/>
                <w:szCs w:val="16"/>
              </w:rPr>
              <w:t>‘</w:t>
            </w:r>
            <w:proofErr w:type="spellStart"/>
            <w:r w:rsidRPr="00AB1B09">
              <w:rPr>
                <w:sz w:val="16"/>
                <w:szCs w:val="16"/>
              </w:rPr>
              <w:t>nl-cd:PostalCodeNL</w:t>
            </w:r>
            <w:proofErr w:type="spellEnd"/>
            <w:r w:rsidRPr="00AB1B09">
              <w:rPr>
                <w:sz w:val="16"/>
                <w:szCs w:val="16"/>
              </w:rPr>
              <w:t>’ of ‘</w:t>
            </w:r>
            <w:proofErr w:type="spellStart"/>
            <w:r w:rsidRPr="00AB1B09">
              <w:rPr>
                <w:sz w:val="16"/>
                <w:szCs w:val="16"/>
              </w:rPr>
              <w:t>nl-cd:PlaceOfResidenceNL</w:t>
            </w:r>
            <w:proofErr w:type="spellEnd"/>
            <w:r w:rsidRPr="00AB1B09">
              <w:rPr>
                <w:sz w:val="16"/>
                <w:szCs w:val="16"/>
              </w:rPr>
              <w:t xml:space="preserve">’ onder diezelfde </w:t>
            </w:r>
            <w:proofErr w:type="spellStart"/>
            <w:r w:rsidRPr="00AB1B09">
              <w:rPr>
                <w:sz w:val="16"/>
                <w:szCs w:val="16"/>
              </w:rPr>
              <w:t>tuple</w:t>
            </w:r>
            <w:proofErr w:type="spellEnd"/>
            <w:r w:rsidRPr="00AB1B09">
              <w:rPr>
                <w:sz w:val="16"/>
                <w:szCs w:val="16"/>
              </w:rPr>
              <w:t xml:space="preserve"> is opgenomen.</w:t>
            </w:r>
          </w:p>
        </w:tc>
      </w:tr>
      <w:tr w:rsidR="00E378A5" w:rsidRPr="00B309A2" w14:paraId="6D976F6B" w14:textId="77777777" w:rsidTr="008779D3">
        <w:tc>
          <w:tcPr>
            <w:tcW w:w="1271" w:type="dxa"/>
          </w:tcPr>
          <w:p w14:paraId="39D8EEC6" w14:textId="6067BBB2" w:rsidR="00E378A5" w:rsidRPr="00B309A2" w:rsidRDefault="00E378A5" w:rsidP="00B9046D">
            <w:pPr>
              <w:pStyle w:val="Geenafstand"/>
              <w:rPr>
                <w:sz w:val="16"/>
                <w:szCs w:val="16"/>
              </w:rPr>
            </w:pPr>
            <w:r w:rsidRPr="00E378A5">
              <w:rPr>
                <w:sz w:val="16"/>
                <w:szCs w:val="16"/>
              </w:rPr>
              <w:lastRenderedPageBreak/>
              <w:t>BR-BD-10.4.20</w:t>
            </w:r>
          </w:p>
        </w:tc>
        <w:tc>
          <w:tcPr>
            <w:tcW w:w="7791" w:type="dxa"/>
          </w:tcPr>
          <w:p w14:paraId="524CF673" w14:textId="053B212D" w:rsidR="00E378A5" w:rsidRPr="00B309A2" w:rsidRDefault="00AB1B09" w:rsidP="00C443BC">
            <w:pPr>
              <w:pStyle w:val="Geenafstand"/>
              <w:rPr>
                <w:sz w:val="16"/>
                <w:szCs w:val="16"/>
              </w:rPr>
            </w:pPr>
            <w:r w:rsidRPr="00AB1B09">
              <w:rPr>
                <w:sz w:val="16"/>
                <w:szCs w:val="16"/>
              </w:rPr>
              <w:t xml:space="preserve">Element MOET onder de </w:t>
            </w:r>
            <w:proofErr w:type="spellStart"/>
            <w:r w:rsidRPr="00AB1B09">
              <w:rPr>
                <w:sz w:val="16"/>
                <w:szCs w:val="16"/>
              </w:rPr>
              <w:t>tuple</w:t>
            </w:r>
            <w:proofErr w:type="spellEnd"/>
            <w:r w:rsidRPr="00AB1B09">
              <w:rPr>
                <w:sz w:val="16"/>
                <w:szCs w:val="16"/>
              </w:rPr>
              <w:t xml:space="preserve"> ‘bd-t-ext1:ContactAddressPresentation’ in het bericht zijn opgenomen INDIEN één van de elementen ‘</w:t>
            </w:r>
            <w:proofErr w:type="spellStart"/>
            <w:r w:rsidRPr="00AB1B09">
              <w:rPr>
                <w:sz w:val="16"/>
                <w:szCs w:val="16"/>
              </w:rPr>
              <w:t>bd-i:StreetNameAbroad</w:t>
            </w:r>
            <w:proofErr w:type="spellEnd"/>
            <w:r w:rsidRPr="00AB1B09">
              <w:rPr>
                <w:sz w:val="16"/>
                <w:szCs w:val="16"/>
              </w:rPr>
              <w:t>’, ‘</w:t>
            </w:r>
            <w:proofErr w:type="spellStart"/>
            <w:r w:rsidRPr="00AB1B09">
              <w:rPr>
                <w:sz w:val="16"/>
                <w:szCs w:val="16"/>
              </w:rPr>
              <w:t>bd-i:HouseNumberAbroad</w:t>
            </w:r>
            <w:proofErr w:type="spellEnd"/>
            <w:r w:rsidRPr="00AB1B09">
              <w:rPr>
                <w:sz w:val="16"/>
                <w:szCs w:val="16"/>
              </w:rPr>
              <w:t xml:space="preserve">’, ’ </w:t>
            </w:r>
            <w:proofErr w:type="spellStart"/>
            <w:r w:rsidRPr="00AB1B09">
              <w:rPr>
                <w:sz w:val="16"/>
                <w:szCs w:val="16"/>
              </w:rPr>
              <w:t>bd-i:PostalCodeAbroad</w:t>
            </w:r>
            <w:proofErr w:type="spellEnd"/>
            <w:r w:rsidRPr="00AB1B09">
              <w:rPr>
                <w:sz w:val="16"/>
                <w:szCs w:val="16"/>
              </w:rPr>
              <w:t>’, ‘</w:t>
            </w:r>
            <w:proofErr w:type="spellStart"/>
            <w:r w:rsidRPr="00AB1B09">
              <w:rPr>
                <w:sz w:val="16"/>
                <w:szCs w:val="16"/>
              </w:rPr>
              <w:t>bd-i:PlaceOfResidenceAbroad</w:t>
            </w:r>
            <w:proofErr w:type="spellEnd"/>
            <w:r w:rsidRPr="00AB1B09">
              <w:rPr>
                <w:sz w:val="16"/>
                <w:szCs w:val="16"/>
              </w:rPr>
              <w:t>’ of ‘</w:t>
            </w:r>
            <w:proofErr w:type="spellStart"/>
            <w:r w:rsidRPr="00AB1B09">
              <w:rPr>
                <w:sz w:val="16"/>
                <w:szCs w:val="16"/>
              </w:rPr>
              <w:t>nl-cd:CountryCodeISO</w:t>
            </w:r>
            <w:proofErr w:type="spellEnd"/>
            <w:r w:rsidRPr="00AB1B09">
              <w:rPr>
                <w:sz w:val="16"/>
                <w:szCs w:val="16"/>
              </w:rPr>
              <w:t xml:space="preserve">’ onder diezelfde </w:t>
            </w:r>
            <w:proofErr w:type="spellStart"/>
            <w:r w:rsidRPr="00AB1B09">
              <w:rPr>
                <w:sz w:val="16"/>
                <w:szCs w:val="16"/>
              </w:rPr>
              <w:t>tuple</w:t>
            </w:r>
            <w:proofErr w:type="spellEnd"/>
            <w:r w:rsidRPr="00AB1B09">
              <w:rPr>
                <w:sz w:val="16"/>
                <w:szCs w:val="16"/>
              </w:rPr>
              <w:t xml:space="preserve"> is opgenomen.</w:t>
            </w:r>
          </w:p>
        </w:tc>
      </w:tr>
      <w:tr w:rsidR="00E378A5" w:rsidRPr="00B309A2" w14:paraId="47042213" w14:textId="77777777" w:rsidTr="008779D3">
        <w:tc>
          <w:tcPr>
            <w:tcW w:w="1271" w:type="dxa"/>
          </w:tcPr>
          <w:p w14:paraId="659A4D50" w14:textId="671FF657" w:rsidR="00E378A5" w:rsidRPr="00B309A2" w:rsidRDefault="00E378A5" w:rsidP="00B9046D">
            <w:pPr>
              <w:pStyle w:val="Geenafstand"/>
              <w:rPr>
                <w:sz w:val="16"/>
                <w:szCs w:val="16"/>
              </w:rPr>
            </w:pPr>
            <w:r w:rsidRPr="00E378A5">
              <w:rPr>
                <w:sz w:val="16"/>
                <w:szCs w:val="16"/>
              </w:rPr>
              <w:t>BR-BD-10.4.21</w:t>
            </w:r>
          </w:p>
        </w:tc>
        <w:tc>
          <w:tcPr>
            <w:tcW w:w="7791" w:type="dxa"/>
          </w:tcPr>
          <w:p w14:paraId="6B94D033" w14:textId="09450740" w:rsidR="00E378A5" w:rsidRPr="00B309A2" w:rsidRDefault="00AB1B09" w:rsidP="00AF0AE7">
            <w:pPr>
              <w:pStyle w:val="Geenafstand"/>
              <w:rPr>
                <w:sz w:val="16"/>
                <w:szCs w:val="16"/>
              </w:rPr>
            </w:pPr>
            <w:r>
              <w:rPr>
                <w:sz w:val="16"/>
                <w:szCs w:val="16"/>
              </w:rPr>
              <w:t>Vervallen</w:t>
            </w:r>
          </w:p>
        </w:tc>
      </w:tr>
      <w:tr w:rsidR="00E378A5" w:rsidRPr="00B309A2" w14:paraId="63E82C8B" w14:textId="77777777" w:rsidTr="008779D3">
        <w:tc>
          <w:tcPr>
            <w:tcW w:w="1271" w:type="dxa"/>
          </w:tcPr>
          <w:p w14:paraId="049BFBF6" w14:textId="3224BE34" w:rsidR="00E378A5" w:rsidRPr="00B309A2" w:rsidRDefault="00E378A5" w:rsidP="00B9046D">
            <w:pPr>
              <w:pStyle w:val="Geenafstand"/>
              <w:rPr>
                <w:sz w:val="16"/>
                <w:szCs w:val="16"/>
              </w:rPr>
            </w:pPr>
            <w:r w:rsidRPr="00E378A5">
              <w:rPr>
                <w:sz w:val="16"/>
                <w:szCs w:val="16"/>
              </w:rPr>
              <w:t>BR-BD-10.4.22</w:t>
            </w:r>
          </w:p>
        </w:tc>
        <w:tc>
          <w:tcPr>
            <w:tcW w:w="7791" w:type="dxa"/>
          </w:tcPr>
          <w:p w14:paraId="6F1DC3A9" w14:textId="4956FF61" w:rsidR="00E378A5" w:rsidRPr="00B309A2" w:rsidRDefault="00AB1B09" w:rsidP="00C443BC">
            <w:pPr>
              <w:pStyle w:val="Geenafstand"/>
              <w:rPr>
                <w:sz w:val="16"/>
                <w:szCs w:val="16"/>
              </w:rPr>
            </w:pPr>
            <w:r>
              <w:rPr>
                <w:sz w:val="16"/>
                <w:szCs w:val="16"/>
              </w:rPr>
              <w:t>Vervallen</w:t>
            </w:r>
          </w:p>
        </w:tc>
      </w:tr>
      <w:tr w:rsidR="00E378A5" w:rsidRPr="00B309A2" w14:paraId="371F27C0" w14:textId="77777777" w:rsidTr="008779D3">
        <w:tc>
          <w:tcPr>
            <w:tcW w:w="1271" w:type="dxa"/>
          </w:tcPr>
          <w:p w14:paraId="5D01BDF7" w14:textId="445C83B2" w:rsidR="00E378A5" w:rsidRPr="00B309A2" w:rsidRDefault="00E378A5" w:rsidP="00B9046D">
            <w:pPr>
              <w:pStyle w:val="Geenafstand"/>
              <w:rPr>
                <w:sz w:val="16"/>
                <w:szCs w:val="16"/>
              </w:rPr>
            </w:pPr>
            <w:r w:rsidRPr="00E378A5">
              <w:rPr>
                <w:sz w:val="16"/>
                <w:szCs w:val="16"/>
              </w:rPr>
              <w:t>BR-BD-10.4.23</w:t>
            </w:r>
          </w:p>
        </w:tc>
        <w:tc>
          <w:tcPr>
            <w:tcW w:w="7791" w:type="dxa"/>
          </w:tcPr>
          <w:p w14:paraId="26E19508" w14:textId="50C058E1" w:rsidR="00E378A5" w:rsidRPr="00B309A2" w:rsidRDefault="00AB1B09" w:rsidP="00E378A5">
            <w:pPr>
              <w:pStyle w:val="Geenafstand"/>
              <w:rPr>
                <w:sz w:val="16"/>
                <w:szCs w:val="16"/>
              </w:rPr>
            </w:pPr>
            <w:r>
              <w:rPr>
                <w:sz w:val="16"/>
                <w:szCs w:val="16"/>
              </w:rPr>
              <w:t>Vervallen</w:t>
            </w:r>
          </w:p>
        </w:tc>
      </w:tr>
      <w:tr w:rsidR="00E378A5" w:rsidRPr="00F47E1D" w14:paraId="661A481B" w14:textId="77777777" w:rsidTr="008779D3">
        <w:tc>
          <w:tcPr>
            <w:tcW w:w="1271" w:type="dxa"/>
          </w:tcPr>
          <w:p w14:paraId="4144D468" w14:textId="1782143E" w:rsidR="00E378A5" w:rsidRPr="00B309A2" w:rsidRDefault="00E378A5" w:rsidP="00B9046D">
            <w:pPr>
              <w:pStyle w:val="Geenafstand"/>
              <w:rPr>
                <w:sz w:val="16"/>
                <w:szCs w:val="16"/>
              </w:rPr>
            </w:pPr>
            <w:r w:rsidRPr="00E378A5">
              <w:rPr>
                <w:sz w:val="16"/>
                <w:szCs w:val="16"/>
              </w:rPr>
              <w:t>BR-BD-10.4.24</w:t>
            </w:r>
          </w:p>
        </w:tc>
        <w:tc>
          <w:tcPr>
            <w:tcW w:w="7791" w:type="dxa"/>
          </w:tcPr>
          <w:p w14:paraId="08956397" w14:textId="147E3CAA" w:rsidR="00E378A5" w:rsidRPr="00A4086E" w:rsidRDefault="00AB1B09" w:rsidP="00E378A5">
            <w:pPr>
              <w:pStyle w:val="Geenafstand"/>
              <w:rPr>
                <w:sz w:val="16"/>
                <w:szCs w:val="16"/>
                <w:lang w:val="en-US"/>
              </w:rPr>
            </w:pPr>
            <w:proofErr w:type="spellStart"/>
            <w:r>
              <w:rPr>
                <w:sz w:val="16"/>
                <w:szCs w:val="16"/>
                <w:lang w:val="en-US"/>
              </w:rPr>
              <w:t>Vervallen</w:t>
            </w:r>
            <w:proofErr w:type="spellEnd"/>
          </w:p>
        </w:tc>
      </w:tr>
      <w:tr w:rsidR="00E378A5" w:rsidRPr="00F47E1D" w14:paraId="64C8A38A" w14:textId="77777777" w:rsidTr="008779D3">
        <w:tc>
          <w:tcPr>
            <w:tcW w:w="1271" w:type="dxa"/>
          </w:tcPr>
          <w:p w14:paraId="194D331D" w14:textId="55637D5E" w:rsidR="00E378A5" w:rsidRPr="00B309A2" w:rsidRDefault="00E378A5" w:rsidP="00B9046D">
            <w:pPr>
              <w:pStyle w:val="Geenafstand"/>
              <w:rPr>
                <w:sz w:val="16"/>
                <w:szCs w:val="16"/>
              </w:rPr>
            </w:pPr>
            <w:r w:rsidRPr="00E378A5">
              <w:rPr>
                <w:sz w:val="16"/>
                <w:szCs w:val="16"/>
              </w:rPr>
              <w:t>BR-BD-10.4.25</w:t>
            </w:r>
          </w:p>
        </w:tc>
        <w:tc>
          <w:tcPr>
            <w:tcW w:w="7791" w:type="dxa"/>
          </w:tcPr>
          <w:p w14:paraId="41AEAA50" w14:textId="43668DAB" w:rsidR="00E378A5" w:rsidRPr="00A4086E" w:rsidRDefault="00AB1B09" w:rsidP="00E378A5">
            <w:pPr>
              <w:pStyle w:val="Geenafstand"/>
              <w:rPr>
                <w:sz w:val="16"/>
                <w:szCs w:val="16"/>
                <w:lang w:val="en-US"/>
              </w:rPr>
            </w:pPr>
            <w:proofErr w:type="spellStart"/>
            <w:r>
              <w:rPr>
                <w:sz w:val="16"/>
                <w:szCs w:val="16"/>
                <w:lang w:val="en-US"/>
              </w:rPr>
              <w:t>Vervallen</w:t>
            </w:r>
            <w:proofErr w:type="spellEnd"/>
          </w:p>
        </w:tc>
      </w:tr>
      <w:tr w:rsidR="00E378A5" w:rsidRPr="00B309A2" w14:paraId="34462CE8" w14:textId="77777777" w:rsidTr="008779D3">
        <w:tc>
          <w:tcPr>
            <w:tcW w:w="1271" w:type="dxa"/>
          </w:tcPr>
          <w:p w14:paraId="0036D53B" w14:textId="4977CAEF" w:rsidR="00E378A5" w:rsidRPr="00B309A2" w:rsidRDefault="00E378A5" w:rsidP="00B9046D">
            <w:pPr>
              <w:pStyle w:val="Geenafstand"/>
              <w:rPr>
                <w:sz w:val="16"/>
                <w:szCs w:val="16"/>
              </w:rPr>
            </w:pPr>
            <w:r w:rsidRPr="00E378A5">
              <w:rPr>
                <w:sz w:val="16"/>
                <w:szCs w:val="16"/>
              </w:rPr>
              <w:t>BR-BD-10.4.26</w:t>
            </w:r>
          </w:p>
        </w:tc>
        <w:tc>
          <w:tcPr>
            <w:tcW w:w="7791" w:type="dxa"/>
          </w:tcPr>
          <w:p w14:paraId="529EE1B8" w14:textId="72717067" w:rsidR="00E378A5" w:rsidRPr="00B309A2" w:rsidRDefault="00AB1B09" w:rsidP="00B9046D">
            <w:pPr>
              <w:pStyle w:val="Geenafstand"/>
              <w:rPr>
                <w:sz w:val="16"/>
                <w:szCs w:val="16"/>
              </w:rPr>
            </w:pPr>
            <w:r>
              <w:rPr>
                <w:sz w:val="16"/>
                <w:szCs w:val="16"/>
              </w:rPr>
              <w:t>Vervallen</w:t>
            </w:r>
          </w:p>
        </w:tc>
      </w:tr>
      <w:tr w:rsidR="00E378A5" w:rsidRPr="00B309A2" w14:paraId="160E8E81" w14:textId="77777777" w:rsidTr="008779D3">
        <w:tc>
          <w:tcPr>
            <w:tcW w:w="1271" w:type="dxa"/>
          </w:tcPr>
          <w:p w14:paraId="1CE2DE6D" w14:textId="7F59AF54" w:rsidR="00E378A5" w:rsidRPr="00B309A2" w:rsidRDefault="00E378A5" w:rsidP="00B9046D">
            <w:pPr>
              <w:pStyle w:val="Geenafstand"/>
              <w:rPr>
                <w:sz w:val="16"/>
                <w:szCs w:val="16"/>
              </w:rPr>
            </w:pPr>
            <w:r>
              <w:rPr>
                <w:sz w:val="16"/>
                <w:szCs w:val="16"/>
              </w:rPr>
              <w:t>BR-BD-10.4.27</w:t>
            </w:r>
          </w:p>
        </w:tc>
        <w:tc>
          <w:tcPr>
            <w:tcW w:w="7791" w:type="dxa"/>
          </w:tcPr>
          <w:p w14:paraId="467BCA59" w14:textId="3669C9A7" w:rsidR="00E378A5" w:rsidRPr="00B309A2" w:rsidRDefault="00AB1B09" w:rsidP="00B9046D">
            <w:pPr>
              <w:pStyle w:val="Geenafstand"/>
              <w:rPr>
                <w:sz w:val="16"/>
                <w:szCs w:val="16"/>
              </w:rPr>
            </w:pPr>
            <w:r>
              <w:rPr>
                <w:sz w:val="16"/>
                <w:szCs w:val="16"/>
              </w:rPr>
              <w:t>Vervallen</w:t>
            </w:r>
          </w:p>
        </w:tc>
      </w:tr>
      <w:tr w:rsidR="00E378A5" w:rsidRPr="001C6617" w14:paraId="0F511C87" w14:textId="77777777" w:rsidTr="008779D3">
        <w:tc>
          <w:tcPr>
            <w:tcW w:w="1271" w:type="dxa"/>
          </w:tcPr>
          <w:p w14:paraId="477D99FE" w14:textId="035854FA" w:rsidR="00E378A5" w:rsidRPr="00B309A2" w:rsidRDefault="00E378A5" w:rsidP="00B9046D">
            <w:pPr>
              <w:pStyle w:val="Geenafstand"/>
              <w:rPr>
                <w:sz w:val="16"/>
                <w:szCs w:val="16"/>
              </w:rPr>
            </w:pPr>
            <w:r>
              <w:rPr>
                <w:sz w:val="16"/>
                <w:szCs w:val="16"/>
              </w:rPr>
              <w:t>BR-BD-10.4.28</w:t>
            </w:r>
          </w:p>
        </w:tc>
        <w:tc>
          <w:tcPr>
            <w:tcW w:w="7791" w:type="dxa"/>
          </w:tcPr>
          <w:p w14:paraId="388988C7" w14:textId="29FE5E13" w:rsidR="00E378A5" w:rsidRPr="00A4086E" w:rsidRDefault="00AB1B09" w:rsidP="00B9046D">
            <w:pPr>
              <w:pStyle w:val="Geenafstand"/>
              <w:rPr>
                <w:sz w:val="16"/>
                <w:szCs w:val="16"/>
                <w:lang w:val="en-US"/>
              </w:rPr>
            </w:pPr>
            <w:r w:rsidRPr="00AB1B09">
              <w:rPr>
                <w:sz w:val="16"/>
                <w:szCs w:val="16"/>
                <w:lang w:val="en-US"/>
              </w:rPr>
              <w:t xml:space="preserve">Het element 'bd-i-ext1:LifeAccidentInsuranceBenefitInsuranceReceiverIdentificationNumber' </w:t>
            </w:r>
            <w:proofErr w:type="spellStart"/>
            <w:r w:rsidRPr="00AB1B09">
              <w:rPr>
                <w:sz w:val="16"/>
                <w:szCs w:val="16"/>
                <w:lang w:val="en-US"/>
              </w:rPr>
              <w:t>en</w:t>
            </w:r>
            <w:proofErr w:type="spellEnd"/>
            <w:r w:rsidRPr="00AB1B09">
              <w:rPr>
                <w:sz w:val="16"/>
                <w:szCs w:val="16"/>
                <w:lang w:val="en-US"/>
              </w:rPr>
              <w:t xml:space="preserve">/of </w:t>
            </w:r>
            <w:proofErr w:type="spellStart"/>
            <w:r w:rsidRPr="00AB1B09">
              <w:rPr>
                <w:sz w:val="16"/>
                <w:szCs w:val="16"/>
                <w:lang w:val="en-US"/>
              </w:rPr>
              <w:t>één</w:t>
            </w:r>
            <w:proofErr w:type="spellEnd"/>
            <w:r w:rsidRPr="00AB1B09">
              <w:rPr>
                <w:sz w:val="16"/>
                <w:szCs w:val="16"/>
                <w:lang w:val="en-US"/>
              </w:rPr>
              <w:t xml:space="preserve"> van de </w:t>
            </w:r>
            <w:proofErr w:type="spellStart"/>
            <w:r w:rsidRPr="00AB1B09">
              <w:rPr>
                <w:sz w:val="16"/>
                <w:szCs w:val="16"/>
                <w:lang w:val="en-US"/>
              </w:rPr>
              <w:t>elementen</w:t>
            </w:r>
            <w:proofErr w:type="spellEnd"/>
            <w:r w:rsidRPr="00AB1B09">
              <w:rPr>
                <w:sz w:val="16"/>
                <w:szCs w:val="16"/>
                <w:lang w:val="en-US"/>
              </w:rPr>
              <w:t xml:space="preserve"> 'bd-i-ext1:LifeAccidentInsuranceBenefitInsuranceReceiverSurname' (met </w:t>
            </w:r>
            <w:proofErr w:type="spellStart"/>
            <w:r w:rsidRPr="00AB1B09">
              <w:rPr>
                <w:sz w:val="16"/>
                <w:szCs w:val="16"/>
                <w:lang w:val="en-US"/>
              </w:rPr>
              <w:t>eventueel</w:t>
            </w:r>
            <w:proofErr w:type="spellEnd"/>
            <w:r w:rsidRPr="00AB1B09">
              <w:rPr>
                <w:sz w:val="16"/>
                <w:szCs w:val="16"/>
                <w:lang w:val="en-US"/>
              </w:rPr>
              <w:t xml:space="preserve"> '</w:t>
            </w:r>
            <w:proofErr w:type="spellStart"/>
            <w:r w:rsidRPr="00AB1B09">
              <w:rPr>
                <w:sz w:val="16"/>
                <w:szCs w:val="16"/>
                <w:lang w:val="en-US"/>
              </w:rPr>
              <w:t>LifeAccidentInsuranceBenefitInsuranceReceiverDateOfBirth</w:t>
            </w:r>
            <w:proofErr w:type="spellEnd"/>
            <w:r w:rsidRPr="00AB1B09">
              <w:rPr>
                <w:sz w:val="16"/>
                <w:szCs w:val="16"/>
                <w:lang w:val="en-US"/>
              </w:rPr>
              <w:t xml:space="preserve">'), of 'bd-i-ext1:LifeAccidentInsuranceBenefitInsuranceReceiverCompanyName' maar </w:t>
            </w:r>
            <w:proofErr w:type="spellStart"/>
            <w:r w:rsidRPr="00AB1B09">
              <w:rPr>
                <w:sz w:val="16"/>
                <w:szCs w:val="16"/>
                <w:lang w:val="en-US"/>
              </w:rPr>
              <w:t>niet</w:t>
            </w:r>
            <w:proofErr w:type="spellEnd"/>
            <w:r w:rsidRPr="00AB1B09">
              <w:rPr>
                <w:sz w:val="16"/>
                <w:szCs w:val="16"/>
                <w:lang w:val="en-US"/>
              </w:rPr>
              <w:t xml:space="preserve"> </w:t>
            </w:r>
            <w:proofErr w:type="spellStart"/>
            <w:r w:rsidRPr="00AB1B09">
              <w:rPr>
                <w:sz w:val="16"/>
                <w:szCs w:val="16"/>
                <w:lang w:val="en-US"/>
              </w:rPr>
              <w:t>beiden</w:t>
            </w:r>
            <w:proofErr w:type="spellEnd"/>
            <w:r w:rsidRPr="00AB1B09">
              <w:rPr>
                <w:sz w:val="16"/>
                <w:szCs w:val="16"/>
                <w:lang w:val="en-US"/>
              </w:rPr>
              <w:t xml:space="preserve"> MOET </w:t>
            </w:r>
            <w:proofErr w:type="spellStart"/>
            <w:r w:rsidRPr="00AB1B09">
              <w:rPr>
                <w:sz w:val="16"/>
                <w:szCs w:val="16"/>
                <w:lang w:val="en-US"/>
              </w:rPr>
              <w:t>zijn</w:t>
            </w:r>
            <w:proofErr w:type="spellEnd"/>
            <w:r w:rsidRPr="00AB1B09">
              <w:rPr>
                <w:sz w:val="16"/>
                <w:szCs w:val="16"/>
                <w:lang w:val="en-US"/>
              </w:rPr>
              <w:t xml:space="preserve"> </w:t>
            </w:r>
            <w:proofErr w:type="spellStart"/>
            <w:r w:rsidRPr="00AB1B09">
              <w:rPr>
                <w:sz w:val="16"/>
                <w:szCs w:val="16"/>
                <w:lang w:val="en-US"/>
              </w:rPr>
              <w:t>opgenomen</w:t>
            </w:r>
            <w:proofErr w:type="spellEnd"/>
            <w:r w:rsidRPr="00AB1B09">
              <w:rPr>
                <w:sz w:val="16"/>
                <w:szCs w:val="16"/>
                <w:lang w:val="en-US"/>
              </w:rPr>
              <w:t xml:space="preserve"> INDIEN de tuple 'bd-t-ext1:LifeAccidentInsuranceSpecification' is </w:t>
            </w:r>
            <w:proofErr w:type="spellStart"/>
            <w:r w:rsidRPr="00AB1B09">
              <w:rPr>
                <w:sz w:val="16"/>
                <w:szCs w:val="16"/>
                <w:lang w:val="en-US"/>
              </w:rPr>
              <w:t>opgenomen</w:t>
            </w:r>
            <w:proofErr w:type="spellEnd"/>
            <w:r w:rsidRPr="00AB1B09">
              <w:rPr>
                <w:sz w:val="16"/>
                <w:szCs w:val="16"/>
                <w:lang w:val="en-US"/>
              </w:rPr>
              <w:t>.</w:t>
            </w:r>
          </w:p>
        </w:tc>
      </w:tr>
      <w:tr w:rsidR="00E378A5" w:rsidRPr="00F47E1D" w14:paraId="1BE646FA" w14:textId="77777777" w:rsidTr="008779D3">
        <w:tc>
          <w:tcPr>
            <w:tcW w:w="1271" w:type="dxa"/>
          </w:tcPr>
          <w:p w14:paraId="35C01F8A" w14:textId="6EC0A43D" w:rsidR="00E378A5" w:rsidRPr="00B309A2" w:rsidRDefault="00E378A5" w:rsidP="00B9046D">
            <w:pPr>
              <w:pStyle w:val="Geenafstand"/>
              <w:rPr>
                <w:sz w:val="16"/>
                <w:szCs w:val="16"/>
              </w:rPr>
            </w:pPr>
            <w:r>
              <w:rPr>
                <w:sz w:val="16"/>
                <w:szCs w:val="16"/>
              </w:rPr>
              <w:t>BR-BD-10.4.29</w:t>
            </w:r>
          </w:p>
        </w:tc>
        <w:tc>
          <w:tcPr>
            <w:tcW w:w="7791" w:type="dxa"/>
          </w:tcPr>
          <w:p w14:paraId="2686C953" w14:textId="3A7260F1" w:rsidR="00E378A5" w:rsidRPr="00C812D1" w:rsidRDefault="00AB1B09" w:rsidP="00E378A5">
            <w:pPr>
              <w:pStyle w:val="Geenafstand"/>
              <w:rPr>
                <w:sz w:val="16"/>
                <w:szCs w:val="16"/>
              </w:rPr>
            </w:pPr>
            <w:r w:rsidRPr="00C812D1">
              <w:rPr>
                <w:sz w:val="16"/>
                <w:szCs w:val="16"/>
              </w:rPr>
              <w:t>Het element 'bd-i-ext1:DonatedAndSoldHouseOwnerIdentificationNumber' en/of één van de elementen 'bd-i-ext1:DonatedAndSoldHouseOwnerSurname' (met eventueel '</w:t>
            </w:r>
            <w:proofErr w:type="spellStart"/>
            <w:r w:rsidRPr="00C812D1">
              <w:rPr>
                <w:sz w:val="16"/>
                <w:szCs w:val="16"/>
              </w:rPr>
              <w:t>DonatedAndSoldHouseOwnerDateOfBirth</w:t>
            </w:r>
            <w:proofErr w:type="spellEnd"/>
            <w:r w:rsidRPr="00C812D1">
              <w:rPr>
                <w:sz w:val="16"/>
                <w:szCs w:val="16"/>
              </w:rPr>
              <w:t xml:space="preserve">'), of 'bd-i-ext1:DonatedAndSoldHouseOwnerInstitutionName' maar niet beiden MOET zijn opgenomen INDIEN de </w:t>
            </w:r>
            <w:proofErr w:type="spellStart"/>
            <w:r w:rsidRPr="00C812D1">
              <w:rPr>
                <w:sz w:val="16"/>
                <w:szCs w:val="16"/>
              </w:rPr>
              <w:t>tuple</w:t>
            </w:r>
            <w:proofErr w:type="spellEnd"/>
            <w:r w:rsidRPr="00C812D1">
              <w:rPr>
                <w:sz w:val="16"/>
                <w:szCs w:val="16"/>
              </w:rPr>
              <w:t xml:space="preserve"> 'bd-t-ext1:DonatedAndSoldHouseOwnerSpecification' is opgenomen.</w:t>
            </w:r>
          </w:p>
        </w:tc>
      </w:tr>
      <w:tr w:rsidR="00E378A5" w:rsidRPr="00B309A2" w14:paraId="71D7B103" w14:textId="77777777" w:rsidTr="008779D3">
        <w:tc>
          <w:tcPr>
            <w:tcW w:w="1271" w:type="dxa"/>
          </w:tcPr>
          <w:p w14:paraId="6C3DA5C8" w14:textId="443A6BE5" w:rsidR="00E378A5" w:rsidRPr="00B309A2" w:rsidRDefault="00E378A5" w:rsidP="00B9046D">
            <w:pPr>
              <w:pStyle w:val="Geenafstand"/>
              <w:rPr>
                <w:sz w:val="16"/>
                <w:szCs w:val="16"/>
              </w:rPr>
            </w:pPr>
            <w:r>
              <w:rPr>
                <w:sz w:val="16"/>
                <w:szCs w:val="16"/>
              </w:rPr>
              <w:t>BR-BD-10.4.30</w:t>
            </w:r>
          </w:p>
        </w:tc>
        <w:tc>
          <w:tcPr>
            <w:tcW w:w="7791" w:type="dxa"/>
          </w:tcPr>
          <w:p w14:paraId="140DD601" w14:textId="675B3D42" w:rsidR="00E378A5" w:rsidRPr="00B309A2" w:rsidRDefault="00AB1B09" w:rsidP="00B9046D">
            <w:pPr>
              <w:pStyle w:val="Geenafstand"/>
              <w:rPr>
                <w:sz w:val="16"/>
                <w:szCs w:val="16"/>
              </w:rPr>
            </w:pPr>
            <w:r>
              <w:rPr>
                <w:sz w:val="16"/>
                <w:szCs w:val="16"/>
              </w:rPr>
              <w:t>Vervallen</w:t>
            </w:r>
          </w:p>
        </w:tc>
      </w:tr>
      <w:tr w:rsidR="00E378A5" w:rsidRPr="00F47E1D" w14:paraId="0C672EC0" w14:textId="77777777" w:rsidTr="008779D3">
        <w:tc>
          <w:tcPr>
            <w:tcW w:w="1271" w:type="dxa"/>
          </w:tcPr>
          <w:p w14:paraId="7AAEB952" w14:textId="05E24A64" w:rsidR="00E378A5" w:rsidRPr="00B309A2" w:rsidRDefault="00E378A5" w:rsidP="00B9046D">
            <w:pPr>
              <w:pStyle w:val="Geenafstand"/>
              <w:rPr>
                <w:sz w:val="16"/>
                <w:szCs w:val="16"/>
              </w:rPr>
            </w:pPr>
            <w:r>
              <w:rPr>
                <w:sz w:val="16"/>
                <w:szCs w:val="16"/>
              </w:rPr>
              <w:t>BR-BD-10.4.31</w:t>
            </w:r>
          </w:p>
        </w:tc>
        <w:tc>
          <w:tcPr>
            <w:tcW w:w="7791" w:type="dxa"/>
          </w:tcPr>
          <w:p w14:paraId="1C087B19" w14:textId="162E414F" w:rsidR="00E378A5" w:rsidRPr="00A4086E" w:rsidRDefault="00AB1B09" w:rsidP="00B9046D">
            <w:pPr>
              <w:pStyle w:val="Geenafstand"/>
              <w:rPr>
                <w:sz w:val="16"/>
                <w:szCs w:val="16"/>
                <w:lang w:val="en-US"/>
              </w:rPr>
            </w:pPr>
            <w:proofErr w:type="spellStart"/>
            <w:r>
              <w:rPr>
                <w:sz w:val="16"/>
                <w:szCs w:val="16"/>
                <w:lang w:val="en-US"/>
              </w:rPr>
              <w:t>Vervallen</w:t>
            </w:r>
            <w:proofErr w:type="spellEnd"/>
          </w:p>
        </w:tc>
      </w:tr>
      <w:tr w:rsidR="00E378A5" w:rsidRPr="00B309A2" w14:paraId="47BCBF28" w14:textId="77777777" w:rsidTr="008779D3">
        <w:tc>
          <w:tcPr>
            <w:tcW w:w="1271" w:type="dxa"/>
          </w:tcPr>
          <w:p w14:paraId="6D7925DB" w14:textId="7309F9F5" w:rsidR="00E378A5" w:rsidRPr="00B309A2" w:rsidRDefault="00E378A5" w:rsidP="00B9046D">
            <w:pPr>
              <w:pStyle w:val="Geenafstand"/>
              <w:rPr>
                <w:sz w:val="16"/>
                <w:szCs w:val="16"/>
              </w:rPr>
            </w:pPr>
            <w:r>
              <w:rPr>
                <w:sz w:val="16"/>
                <w:szCs w:val="16"/>
              </w:rPr>
              <w:t>BR-BD-10.4.32</w:t>
            </w:r>
          </w:p>
        </w:tc>
        <w:tc>
          <w:tcPr>
            <w:tcW w:w="7791" w:type="dxa"/>
          </w:tcPr>
          <w:p w14:paraId="5BAE45E8" w14:textId="16BC45DD" w:rsidR="00E378A5" w:rsidRPr="00B309A2" w:rsidRDefault="00AB1B09" w:rsidP="00B9046D">
            <w:pPr>
              <w:pStyle w:val="Geenafstand"/>
              <w:rPr>
                <w:sz w:val="16"/>
                <w:szCs w:val="16"/>
              </w:rPr>
            </w:pPr>
            <w:r w:rsidRPr="00AB1B09">
              <w:rPr>
                <w:sz w:val="16"/>
                <w:szCs w:val="16"/>
              </w:rPr>
              <w:t xml:space="preserve">Het element 'bd-i-ext1:DonationReceiverIdentificationNumber' en/of één van de elementen 'bd-i-ext1:DonationReceiverSurname' (met eventueel 'bd-i-ext1:DonatedAndSoldHouseOwnerDateOfBirth'), of 'bd-i-ext1:DonationReceiverInstitutionName' maar niet beiden MOET zijn opgenomen INDIEN de </w:t>
            </w:r>
            <w:proofErr w:type="spellStart"/>
            <w:r w:rsidRPr="00AB1B09">
              <w:rPr>
                <w:sz w:val="16"/>
                <w:szCs w:val="16"/>
              </w:rPr>
              <w:t>tuple</w:t>
            </w:r>
            <w:proofErr w:type="spellEnd"/>
            <w:r w:rsidRPr="00AB1B09">
              <w:rPr>
                <w:sz w:val="16"/>
                <w:szCs w:val="16"/>
              </w:rPr>
              <w:t xml:space="preserve"> 'bd-t-ext1:DonationsWithinHundredEightyDaysSpecification' is opgenomen.</w:t>
            </w:r>
          </w:p>
        </w:tc>
      </w:tr>
      <w:tr w:rsidR="00E378A5" w:rsidRPr="00B309A2" w14:paraId="3204EA99" w14:textId="77777777" w:rsidTr="008779D3">
        <w:tc>
          <w:tcPr>
            <w:tcW w:w="1271" w:type="dxa"/>
          </w:tcPr>
          <w:p w14:paraId="2EFE2E42" w14:textId="51CA1817" w:rsidR="00E378A5" w:rsidRPr="00B309A2" w:rsidRDefault="00E378A5" w:rsidP="00B9046D">
            <w:pPr>
              <w:pStyle w:val="Geenafstand"/>
              <w:rPr>
                <w:sz w:val="16"/>
                <w:szCs w:val="16"/>
              </w:rPr>
            </w:pPr>
            <w:r>
              <w:rPr>
                <w:sz w:val="16"/>
                <w:szCs w:val="16"/>
              </w:rPr>
              <w:t>BR-BD-10.4.33</w:t>
            </w:r>
          </w:p>
        </w:tc>
        <w:tc>
          <w:tcPr>
            <w:tcW w:w="7791" w:type="dxa"/>
          </w:tcPr>
          <w:p w14:paraId="684173D0" w14:textId="5383448E" w:rsidR="00E378A5" w:rsidRPr="00B309A2" w:rsidRDefault="00AB1B09" w:rsidP="00B9046D">
            <w:pPr>
              <w:pStyle w:val="Geenafstand"/>
              <w:rPr>
                <w:sz w:val="16"/>
                <w:szCs w:val="16"/>
              </w:rPr>
            </w:pPr>
            <w:r w:rsidRPr="00AB1B09">
              <w:rPr>
                <w:sz w:val="16"/>
                <w:szCs w:val="16"/>
              </w:rPr>
              <w:t>Element MOET een datumwaarde bevatten die samenvalt met of ligt tussen de datumwaarden in elementen '</w:t>
            </w:r>
            <w:proofErr w:type="spellStart"/>
            <w:r w:rsidRPr="00AB1B09">
              <w:rPr>
                <w:sz w:val="16"/>
                <w:szCs w:val="16"/>
              </w:rPr>
              <w:t>xbrli:startDate</w:t>
            </w:r>
            <w:proofErr w:type="spellEnd"/>
            <w:r w:rsidRPr="00AB1B09">
              <w:rPr>
                <w:sz w:val="16"/>
                <w:szCs w:val="16"/>
              </w:rPr>
              <w:t>' en '</w:t>
            </w:r>
            <w:proofErr w:type="spellStart"/>
            <w:r w:rsidRPr="00AB1B09">
              <w:rPr>
                <w:sz w:val="16"/>
                <w:szCs w:val="16"/>
              </w:rPr>
              <w:t>xbrli:endDate</w:t>
            </w:r>
            <w:proofErr w:type="spellEnd"/>
            <w:r w:rsidRPr="00AB1B09">
              <w:rPr>
                <w:sz w:val="16"/>
                <w:szCs w:val="16"/>
              </w:rPr>
              <w:t>' in de context van de opgave.</w:t>
            </w:r>
          </w:p>
        </w:tc>
      </w:tr>
      <w:tr w:rsidR="00AB1B09" w:rsidRPr="00B309A2" w14:paraId="6454D148" w14:textId="77777777" w:rsidTr="008779D3">
        <w:tc>
          <w:tcPr>
            <w:tcW w:w="1271" w:type="dxa"/>
          </w:tcPr>
          <w:p w14:paraId="0CE9577B" w14:textId="6BBEC87C" w:rsidR="00AB1B09" w:rsidRPr="00B309A2" w:rsidRDefault="00AB1B09" w:rsidP="00B9046D">
            <w:pPr>
              <w:pStyle w:val="Geenafstand"/>
              <w:rPr>
                <w:sz w:val="16"/>
                <w:szCs w:val="16"/>
              </w:rPr>
            </w:pPr>
            <w:r>
              <w:rPr>
                <w:sz w:val="16"/>
                <w:szCs w:val="16"/>
              </w:rPr>
              <w:t>BR-BD-10.4.34</w:t>
            </w:r>
          </w:p>
        </w:tc>
        <w:tc>
          <w:tcPr>
            <w:tcW w:w="7791" w:type="dxa"/>
          </w:tcPr>
          <w:p w14:paraId="6ECDB2E4" w14:textId="2F5D315C" w:rsidR="00AB1B09" w:rsidRPr="00B309A2" w:rsidRDefault="00AB1B09" w:rsidP="00B9046D">
            <w:pPr>
              <w:pStyle w:val="Geenafstand"/>
              <w:rPr>
                <w:sz w:val="16"/>
                <w:szCs w:val="16"/>
              </w:rPr>
            </w:pPr>
            <w:r w:rsidRPr="00AB1B09">
              <w:rPr>
                <w:sz w:val="16"/>
                <w:szCs w:val="16"/>
              </w:rPr>
              <w:t>Element MOET zijn opgenomen INDIEN de waarde van het element 'bd-i-ext1:DeceasedMarriedRegisteredPartnershipDayOfDeathIndication' gelijk is aan 'True' of '1'.</w:t>
            </w:r>
          </w:p>
        </w:tc>
      </w:tr>
      <w:tr w:rsidR="00AB1B09" w:rsidRPr="00B309A2" w14:paraId="513A6482" w14:textId="77777777" w:rsidTr="008779D3">
        <w:tc>
          <w:tcPr>
            <w:tcW w:w="1271" w:type="dxa"/>
          </w:tcPr>
          <w:p w14:paraId="24EDAC1F" w14:textId="42341AE1" w:rsidR="00AB1B09" w:rsidRPr="00B309A2" w:rsidRDefault="00AB1B09" w:rsidP="00B9046D">
            <w:pPr>
              <w:pStyle w:val="Geenafstand"/>
              <w:rPr>
                <w:sz w:val="16"/>
                <w:szCs w:val="16"/>
              </w:rPr>
            </w:pPr>
            <w:r>
              <w:rPr>
                <w:sz w:val="16"/>
                <w:szCs w:val="16"/>
              </w:rPr>
              <w:t>BR-BD-10.4.35</w:t>
            </w:r>
          </w:p>
        </w:tc>
        <w:tc>
          <w:tcPr>
            <w:tcW w:w="7791" w:type="dxa"/>
          </w:tcPr>
          <w:p w14:paraId="4CF0E97E" w14:textId="253B519E" w:rsidR="00AB1B09" w:rsidRPr="00B309A2" w:rsidRDefault="00125321" w:rsidP="00B9046D">
            <w:pPr>
              <w:pStyle w:val="Geenafstand"/>
              <w:rPr>
                <w:sz w:val="16"/>
                <w:szCs w:val="16"/>
              </w:rPr>
            </w:pPr>
            <w:proofErr w:type="spellStart"/>
            <w:r w:rsidRPr="00125321">
              <w:rPr>
                <w:sz w:val="16"/>
                <w:szCs w:val="16"/>
              </w:rPr>
              <w:t>Tuple</w:t>
            </w:r>
            <w:proofErr w:type="spellEnd"/>
            <w:r w:rsidRPr="00125321">
              <w:rPr>
                <w:sz w:val="16"/>
                <w:szCs w:val="16"/>
              </w:rPr>
              <w:t xml:space="preserve"> MOET zijn opgenomen INDIEN de waarde van het element 'bd-i-ext1:DeceasedHasTestamentIndication' gelijk is aan 'True' of '1'.</w:t>
            </w:r>
          </w:p>
        </w:tc>
      </w:tr>
      <w:tr w:rsidR="00AB1B09" w:rsidRPr="00B309A2" w14:paraId="30B31136" w14:textId="77777777" w:rsidTr="008779D3">
        <w:tc>
          <w:tcPr>
            <w:tcW w:w="1271" w:type="dxa"/>
          </w:tcPr>
          <w:p w14:paraId="482EB1FB" w14:textId="6BC6ECDC" w:rsidR="00AB1B09" w:rsidRPr="00B309A2" w:rsidRDefault="00AB1B09" w:rsidP="00B9046D">
            <w:pPr>
              <w:pStyle w:val="Geenafstand"/>
              <w:rPr>
                <w:sz w:val="16"/>
                <w:szCs w:val="16"/>
              </w:rPr>
            </w:pPr>
            <w:r>
              <w:rPr>
                <w:sz w:val="16"/>
                <w:szCs w:val="16"/>
              </w:rPr>
              <w:t>BR-BD-10.4.36</w:t>
            </w:r>
          </w:p>
        </w:tc>
        <w:tc>
          <w:tcPr>
            <w:tcW w:w="7791" w:type="dxa"/>
          </w:tcPr>
          <w:p w14:paraId="426ED375" w14:textId="6FB6E0E7" w:rsidR="00AB1B09" w:rsidRPr="00B309A2" w:rsidRDefault="00125321" w:rsidP="00B9046D">
            <w:pPr>
              <w:pStyle w:val="Geenafstand"/>
              <w:rPr>
                <w:sz w:val="16"/>
                <w:szCs w:val="16"/>
              </w:rPr>
            </w:pPr>
            <w:proofErr w:type="spellStart"/>
            <w:r w:rsidRPr="00125321">
              <w:rPr>
                <w:sz w:val="16"/>
                <w:szCs w:val="16"/>
              </w:rPr>
              <w:t>Tuple</w:t>
            </w:r>
            <w:proofErr w:type="spellEnd"/>
            <w:r w:rsidRPr="00125321">
              <w:rPr>
                <w:sz w:val="16"/>
                <w:szCs w:val="16"/>
              </w:rPr>
              <w:t xml:space="preserve"> MOET NIET zijn opgenomen INDIEN de waarde van het element 'bd-i-ext1:DeceasedHasTestamentIndication' gelijk is aan '</w:t>
            </w:r>
            <w:proofErr w:type="spellStart"/>
            <w:r w:rsidRPr="00125321">
              <w:rPr>
                <w:sz w:val="16"/>
                <w:szCs w:val="16"/>
              </w:rPr>
              <w:t>False</w:t>
            </w:r>
            <w:proofErr w:type="spellEnd"/>
            <w:r w:rsidRPr="00125321">
              <w:rPr>
                <w:sz w:val="16"/>
                <w:szCs w:val="16"/>
              </w:rPr>
              <w:t>' of '0'.</w:t>
            </w:r>
          </w:p>
        </w:tc>
      </w:tr>
      <w:tr w:rsidR="00AB1B09" w:rsidRPr="001C6617" w14:paraId="56CE0F9C" w14:textId="77777777" w:rsidTr="008779D3">
        <w:tc>
          <w:tcPr>
            <w:tcW w:w="1271" w:type="dxa"/>
          </w:tcPr>
          <w:p w14:paraId="60A8190F" w14:textId="3992F496" w:rsidR="00AB1B09" w:rsidRPr="00B309A2" w:rsidRDefault="00AB1B09" w:rsidP="00B9046D">
            <w:pPr>
              <w:pStyle w:val="Geenafstand"/>
              <w:rPr>
                <w:sz w:val="16"/>
                <w:szCs w:val="16"/>
              </w:rPr>
            </w:pPr>
            <w:r>
              <w:rPr>
                <w:sz w:val="16"/>
                <w:szCs w:val="16"/>
              </w:rPr>
              <w:t>BR-BD-10.4.37</w:t>
            </w:r>
          </w:p>
        </w:tc>
        <w:tc>
          <w:tcPr>
            <w:tcW w:w="7791" w:type="dxa"/>
          </w:tcPr>
          <w:p w14:paraId="2BD6497D" w14:textId="1608A5A8" w:rsidR="00AB1B09" w:rsidRPr="00C812D1" w:rsidRDefault="00125321" w:rsidP="00B9046D">
            <w:pPr>
              <w:pStyle w:val="Geenafstand"/>
              <w:rPr>
                <w:sz w:val="16"/>
                <w:szCs w:val="16"/>
                <w:lang w:val="en-US"/>
              </w:rPr>
            </w:pPr>
            <w:proofErr w:type="spellStart"/>
            <w:r w:rsidRPr="00C812D1">
              <w:rPr>
                <w:sz w:val="16"/>
                <w:szCs w:val="16"/>
                <w:lang w:val="en-US"/>
              </w:rPr>
              <w:t>Tenminste</w:t>
            </w:r>
            <w:proofErr w:type="spellEnd"/>
            <w:r w:rsidRPr="00C812D1">
              <w:rPr>
                <w:sz w:val="16"/>
                <w:szCs w:val="16"/>
                <w:lang w:val="en-US"/>
              </w:rPr>
              <w:t xml:space="preserve"> </w:t>
            </w:r>
            <w:proofErr w:type="spellStart"/>
            <w:r w:rsidRPr="00C812D1">
              <w:rPr>
                <w:sz w:val="16"/>
                <w:szCs w:val="16"/>
                <w:lang w:val="en-US"/>
              </w:rPr>
              <w:t>één</w:t>
            </w:r>
            <w:proofErr w:type="spellEnd"/>
            <w:r w:rsidRPr="00C812D1">
              <w:rPr>
                <w:sz w:val="16"/>
                <w:szCs w:val="16"/>
                <w:lang w:val="en-US"/>
              </w:rPr>
              <w:t xml:space="preserve"> van de tuple/</w:t>
            </w:r>
            <w:proofErr w:type="spellStart"/>
            <w:r w:rsidRPr="00C812D1">
              <w:rPr>
                <w:sz w:val="16"/>
                <w:szCs w:val="16"/>
                <w:lang w:val="en-US"/>
              </w:rPr>
              <w:t>elementen</w:t>
            </w:r>
            <w:proofErr w:type="spellEnd"/>
            <w:r w:rsidRPr="00C812D1">
              <w:rPr>
                <w:sz w:val="16"/>
                <w:szCs w:val="16"/>
                <w:lang w:val="en-US"/>
              </w:rPr>
              <w:t xml:space="preserve"> 'bd-t-ext1:DeclarantPresentation', 'bd-i-ext1:ExecutorPersonIdentificationNumber', 'bd-i-ext1:ExecutorIntermediaryTaxConsultantNumber', 'bd-i-ext1:ExecutorNotaryNumber', 'bd-i-ext1:ExecutorInitials', 'bd-i-ext1:ExecutorPrefix', 'bd-i-ext1:ExecutorSurname' of 'bd-i-ext1:ExecutorInstitutionName' MOET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w:t>
            </w:r>
          </w:p>
        </w:tc>
      </w:tr>
      <w:tr w:rsidR="00AB1B09" w:rsidRPr="00B309A2" w14:paraId="5B21420E" w14:textId="77777777" w:rsidTr="008779D3">
        <w:tc>
          <w:tcPr>
            <w:tcW w:w="1271" w:type="dxa"/>
          </w:tcPr>
          <w:p w14:paraId="3A39AD49" w14:textId="0FB2D1E6" w:rsidR="00AB1B09" w:rsidRPr="00B309A2" w:rsidRDefault="00AB1B09" w:rsidP="00B9046D">
            <w:pPr>
              <w:pStyle w:val="Geenafstand"/>
              <w:rPr>
                <w:sz w:val="16"/>
                <w:szCs w:val="16"/>
              </w:rPr>
            </w:pPr>
            <w:r>
              <w:rPr>
                <w:sz w:val="16"/>
                <w:szCs w:val="16"/>
              </w:rPr>
              <w:t>BR-BD-10.4.38</w:t>
            </w:r>
          </w:p>
        </w:tc>
        <w:tc>
          <w:tcPr>
            <w:tcW w:w="7791" w:type="dxa"/>
          </w:tcPr>
          <w:p w14:paraId="51B9ACA6" w14:textId="3DEA010D" w:rsidR="00AB1B09" w:rsidRPr="00B309A2" w:rsidRDefault="00125321" w:rsidP="00B9046D">
            <w:pPr>
              <w:pStyle w:val="Geenafstand"/>
              <w:rPr>
                <w:sz w:val="16"/>
                <w:szCs w:val="16"/>
              </w:rPr>
            </w:pPr>
            <w:r w:rsidRPr="00125321">
              <w:rPr>
                <w:sz w:val="16"/>
                <w:szCs w:val="16"/>
              </w:rPr>
              <w:t>Eén van de elementen 'bd-i-ext1:TaxpayerSurname' OF 'bd-i-ext1:DeclarantInstitutionName' maar niet allebei MAG zijn opgenomen.</w:t>
            </w:r>
          </w:p>
        </w:tc>
      </w:tr>
      <w:tr w:rsidR="00AB1B09" w:rsidRPr="00B309A2" w14:paraId="7905028F" w14:textId="77777777" w:rsidTr="008779D3">
        <w:tc>
          <w:tcPr>
            <w:tcW w:w="1271" w:type="dxa"/>
          </w:tcPr>
          <w:p w14:paraId="25F0068D" w14:textId="44CB4E6B" w:rsidR="00AB1B09" w:rsidRPr="00B309A2" w:rsidRDefault="00AB1B09" w:rsidP="00B9046D">
            <w:pPr>
              <w:pStyle w:val="Geenafstand"/>
              <w:rPr>
                <w:sz w:val="16"/>
                <w:szCs w:val="16"/>
              </w:rPr>
            </w:pPr>
            <w:r>
              <w:rPr>
                <w:sz w:val="16"/>
                <w:szCs w:val="16"/>
              </w:rPr>
              <w:t>BR-BD-10.4.39</w:t>
            </w:r>
          </w:p>
        </w:tc>
        <w:tc>
          <w:tcPr>
            <w:tcW w:w="7791" w:type="dxa"/>
          </w:tcPr>
          <w:p w14:paraId="0438258B" w14:textId="748723AB" w:rsidR="00AB1B09" w:rsidRPr="00B309A2" w:rsidRDefault="00F659BA" w:rsidP="00B9046D">
            <w:pPr>
              <w:pStyle w:val="Geenafstand"/>
              <w:rPr>
                <w:sz w:val="16"/>
                <w:szCs w:val="16"/>
              </w:rPr>
            </w:pPr>
            <w:r>
              <w:rPr>
                <w:sz w:val="16"/>
                <w:szCs w:val="16"/>
              </w:rPr>
              <w:t>Vervallen</w:t>
            </w:r>
          </w:p>
        </w:tc>
      </w:tr>
      <w:tr w:rsidR="00AB1B09" w:rsidRPr="00B309A2" w14:paraId="1D317A29" w14:textId="77777777" w:rsidTr="008779D3">
        <w:tc>
          <w:tcPr>
            <w:tcW w:w="1271" w:type="dxa"/>
          </w:tcPr>
          <w:p w14:paraId="50402993" w14:textId="608EE4F9" w:rsidR="00AB1B09" w:rsidRPr="00B309A2" w:rsidRDefault="00AB1B09" w:rsidP="00B9046D">
            <w:pPr>
              <w:pStyle w:val="Geenafstand"/>
              <w:rPr>
                <w:sz w:val="16"/>
                <w:szCs w:val="16"/>
              </w:rPr>
            </w:pPr>
            <w:r>
              <w:rPr>
                <w:sz w:val="16"/>
                <w:szCs w:val="16"/>
              </w:rPr>
              <w:t>BR-BD-10.4.40</w:t>
            </w:r>
          </w:p>
        </w:tc>
        <w:tc>
          <w:tcPr>
            <w:tcW w:w="7791" w:type="dxa"/>
          </w:tcPr>
          <w:p w14:paraId="4887CF88" w14:textId="79D146B5" w:rsidR="00AB1B09" w:rsidRPr="00B309A2" w:rsidRDefault="00125321" w:rsidP="00B9046D">
            <w:pPr>
              <w:pStyle w:val="Geenafstand"/>
              <w:rPr>
                <w:sz w:val="16"/>
                <w:szCs w:val="16"/>
              </w:rPr>
            </w:pPr>
            <w:r w:rsidRPr="00125321">
              <w:rPr>
                <w:sz w:val="16"/>
                <w:szCs w:val="16"/>
              </w:rPr>
              <w:t xml:space="preserve">De </w:t>
            </w:r>
            <w:proofErr w:type="spellStart"/>
            <w:r w:rsidRPr="00125321">
              <w:rPr>
                <w:sz w:val="16"/>
                <w:szCs w:val="16"/>
              </w:rPr>
              <w:t>tuple</w:t>
            </w:r>
            <w:proofErr w:type="spellEnd"/>
            <w:r w:rsidRPr="00125321">
              <w:rPr>
                <w:sz w:val="16"/>
                <w:szCs w:val="16"/>
              </w:rPr>
              <w:t xml:space="preserve"> 'bd-t-ext1:ContactAddressPresentation' MOET zijn opgenomen zijn INDIEN de elementen 'bd-i-ext1:ContactPersonIdentificationNumber', 'bd-i-ext1:ContactTaxConsultantNumber', 'bd-i-ext1:ContactNotaryNumber', '</w:t>
            </w:r>
            <w:proofErr w:type="spellStart"/>
            <w:r w:rsidRPr="00125321">
              <w:rPr>
                <w:sz w:val="16"/>
                <w:szCs w:val="16"/>
              </w:rPr>
              <w:t>bd-i:ContactInitials</w:t>
            </w:r>
            <w:proofErr w:type="spellEnd"/>
            <w:r w:rsidRPr="00125321">
              <w:rPr>
                <w:sz w:val="16"/>
                <w:szCs w:val="16"/>
              </w:rPr>
              <w:t>', '</w:t>
            </w:r>
            <w:proofErr w:type="spellStart"/>
            <w:r w:rsidRPr="00125321">
              <w:rPr>
                <w:sz w:val="16"/>
                <w:szCs w:val="16"/>
              </w:rPr>
              <w:t>bd-i:ContactPrefix</w:t>
            </w:r>
            <w:proofErr w:type="spellEnd"/>
            <w:r w:rsidRPr="00125321">
              <w:rPr>
                <w:sz w:val="16"/>
                <w:szCs w:val="16"/>
              </w:rPr>
              <w:t>', '</w:t>
            </w:r>
            <w:proofErr w:type="spellStart"/>
            <w:r w:rsidRPr="00125321">
              <w:rPr>
                <w:sz w:val="16"/>
                <w:szCs w:val="16"/>
              </w:rPr>
              <w:t>bd-i:ContactSurname</w:t>
            </w:r>
            <w:proofErr w:type="spellEnd"/>
            <w:r w:rsidRPr="00125321">
              <w:rPr>
                <w:sz w:val="16"/>
                <w:szCs w:val="16"/>
              </w:rPr>
              <w:t>', EN 'bd-i-ext1:ContactInstitutionName' niet zijn opgenomen.</w:t>
            </w:r>
          </w:p>
        </w:tc>
      </w:tr>
      <w:tr w:rsidR="00AB1B09" w:rsidRPr="00B309A2" w14:paraId="64986B12" w14:textId="77777777" w:rsidTr="008779D3">
        <w:tc>
          <w:tcPr>
            <w:tcW w:w="1271" w:type="dxa"/>
          </w:tcPr>
          <w:p w14:paraId="0E284400" w14:textId="4C213D87" w:rsidR="00AB1B09" w:rsidRPr="00B309A2" w:rsidRDefault="00AB1B09" w:rsidP="00B9046D">
            <w:pPr>
              <w:pStyle w:val="Geenafstand"/>
              <w:rPr>
                <w:sz w:val="16"/>
                <w:szCs w:val="16"/>
              </w:rPr>
            </w:pPr>
            <w:r>
              <w:rPr>
                <w:sz w:val="16"/>
                <w:szCs w:val="16"/>
              </w:rPr>
              <w:t>BR-BD-10.4.41</w:t>
            </w:r>
          </w:p>
        </w:tc>
        <w:tc>
          <w:tcPr>
            <w:tcW w:w="7791" w:type="dxa"/>
          </w:tcPr>
          <w:p w14:paraId="39C563F4" w14:textId="720DA882" w:rsidR="00AB1B09" w:rsidRPr="00B309A2" w:rsidRDefault="00F659BA" w:rsidP="00B9046D">
            <w:pPr>
              <w:pStyle w:val="Geenafstand"/>
              <w:rPr>
                <w:sz w:val="16"/>
                <w:szCs w:val="16"/>
              </w:rPr>
            </w:pPr>
            <w:r>
              <w:rPr>
                <w:sz w:val="16"/>
                <w:szCs w:val="16"/>
              </w:rPr>
              <w:t>Vervallen</w:t>
            </w:r>
          </w:p>
        </w:tc>
      </w:tr>
      <w:tr w:rsidR="00AB1B09" w:rsidRPr="00B309A2" w14:paraId="1BD854F6" w14:textId="77777777" w:rsidTr="008779D3">
        <w:tc>
          <w:tcPr>
            <w:tcW w:w="1271" w:type="dxa"/>
          </w:tcPr>
          <w:p w14:paraId="46506CCD" w14:textId="515C1F1C" w:rsidR="00AB1B09" w:rsidRPr="00B309A2" w:rsidRDefault="00AB1B09" w:rsidP="00B9046D">
            <w:pPr>
              <w:pStyle w:val="Geenafstand"/>
              <w:rPr>
                <w:sz w:val="16"/>
                <w:szCs w:val="16"/>
              </w:rPr>
            </w:pPr>
            <w:r>
              <w:rPr>
                <w:sz w:val="16"/>
                <w:szCs w:val="16"/>
              </w:rPr>
              <w:t>BR-BD-10.4.42</w:t>
            </w:r>
          </w:p>
        </w:tc>
        <w:tc>
          <w:tcPr>
            <w:tcW w:w="7791" w:type="dxa"/>
          </w:tcPr>
          <w:p w14:paraId="166AD775" w14:textId="2A77E6DF" w:rsidR="00AB1B09" w:rsidRPr="00B309A2" w:rsidRDefault="00125321" w:rsidP="00B9046D">
            <w:pPr>
              <w:pStyle w:val="Geenafstand"/>
              <w:rPr>
                <w:sz w:val="16"/>
                <w:szCs w:val="16"/>
              </w:rPr>
            </w:pPr>
            <w:r w:rsidRPr="00125321">
              <w:rPr>
                <w:sz w:val="16"/>
                <w:szCs w:val="16"/>
              </w:rPr>
              <w:t>Het element 'bd-i-ext1:ExecutorSurname' OF 'bd-i-ext1:ExecutorInstitutionName' maar niet beide MAG aanwezig zijn.</w:t>
            </w:r>
          </w:p>
        </w:tc>
      </w:tr>
      <w:tr w:rsidR="00AB1B09" w:rsidRPr="00B309A2" w14:paraId="012F9108" w14:textId="77777777" w:rsidTr="008779D3">
        <w:tc>
          <w:tcPr>
            <w:tcW w:w="1271" w:type="dxa"/>
          </w:tcPr>
          <w:p w14:paraId="55401059" w14:textId="4B6FE92A" w:rsidR="00AB1B09" w:rsidRPr="00B309A2" w:rsidRDefault="00AB1B09" w:rsidP="00B9046D">
            <w:pPr>
              <w:pStyle w:val="Geenafstand"/>
              <w:rPr>
                <w:sz w:val="16"/>
                <w:szCs w:val="16"/>
              </w:rPr>
            </w:pPr>
            <w:r>
              <w:rPr>
                <w:sz w:val="16"/>
                <w:szCs w:val="16"/>
              </w:rPr>
              <w:t>BR-BD-10.4.43</w:t>
            </w:r>
          </w:p>
        </w:tc>
        <w:tc>
          <w:tcPr>
            <w:tcW w:w="7791" w:type="dxa"/>
          </w:tcPr>
          <w:p w14:paraId="15BFFBE7" w14:textId="3C483A67" w:rsidR="00AB1B09" w:rsidRPr="00B309A2" w:rsidRDefault="00125321" w:rsidP="00B9046D">
            <w:pPr>
              <w:pStyle w:val="Geenafstand"/>
              <w:rPr>
                <w:sz w:val="16"/>
                <w:szCs w:val="16"/>
              </w:rPr>
            </w:pPr>
            <w:r w:rsidRPr="00125321">
              <w:rPr>
                <w:sz w:val="16"/>
                <w:szCs w:val="16"/>
              </w:rPr>
              <w:t xml:space="preserve">Het element 'bd-i-ext1:TransfereeNoTaxDeclarationMadeForIdentificationNumber' en/of één van de elementen 'bd-i-ext1:TransfereeNoTaxDeclarationMadeForSurname' of 'bd-i-ext1:TransfereeNoTaxDeclarationMadeForInstitutionName' maar niet beiden MOET zijn opgenomen binnen de </w:t>
            </w:r>
            <w:proofErr w:type="spellStart"/>
            <w:r w:rsidRPr="00125321">
              <w:rPr>
                <w:sz w:val="16"/>
                <w:szCs w:val="16"/>
              </w:rPr>
              <w:t>tuple</w:t>
            </w:r>
            <w:proofErr w:type="spellEnd"/>
            <w:r w:rsidRPr="00125321">
              <w:rPr>
                <w:sz w:val="16"/>
                <w:szCs w:val="16"/>
              </w:rPr>
              <w:t xml:space="preserve"> 'bd-t-ext1:TransfereeNoTaxDeclarationMadeForSpecification'.</w:t>
            </w:r>
          </w:p>
        </w:tc>
      </w:tr>
      <w:tr w:rsidR="00AB1B09" w:rsidRPr="00B309A2" w14:paraId="63D63E16" w14:textId="77777777" w:rsidTr="008779D3">
        <w:tc>
          <w:tcPr>
            <w:tcW w:w="1271" w:type="dxa"/>
          </w:tcPr>
          <w:p w14:paraId="18DB97A8" w14:textId="0414500B" w:rsidR="00AB1B09" w:rsidRPr="00B309A2" w:rsidRDefault="00AB1B09" w:rsidP="00B9046D">
            <w:pPr>
              <w:pStyle w:val="Geenafstand"/>
              <w:rPr>
                <w:sz w:val="16"/>
                <w:szCs w:val="16"/>
              </w:rPr>
            </w:pPr>
            <w:r>
              <w:rPr>
                <w:sz w:val="16"/>
                <w:szCs w:val="16"/>
              </w:rPr>
              <w:t>BR-BD-10.4.44</w:t>
            </w:r>
          </w:p>
        </w:tc>
        <w:tc>
          <w:tcPr>
            <w:tcW w:w="7791" w:type="dxa"/>
          </w:tcPr>
          <w:p w14:paraId="3B55C0E7" w14:textId="2166FE20" w:rsidR="00AB1B09" w:rsidRPr="00F659BA" w:rsidRDefault="00F659BA" w:rsidP="00B9046D">
            <w:pPr>
              <w:pStyle w:val="Geenafstand"/>
              <w:rPr>
                <w:bCs/>
                <w:sz w:val="16"/>
                <w:szCs w:val="16"/>
              </w:rPr>
            </w:pPr>
            <w:r w:rsidRPr="00F659BA">
              <w:rPr>
                <w:bCs/>
                <w:sz w:val="16"/>
                <w:szCs w:val="16"/>
              </w:rPr>
              <w:t xml:space="preserve">Het element 'bd-i-ext1: </w:t>
            </w:r>
            <w:proofErr w:type="spellStart"/>
            <w:r w:rsidRPr="00F659BA">
              <w:rPr>
                <w:bCs/>
                <w:sz w:val="16"/>
                <w:szCs w:val="16"/>
              </w:rPr>
              <w:t>TransfereeTaxDeclarationIdenficationNumber</w:t>
            </w:r>
            <w:proofErr w:type="spellEnd"/>
            <w:r w:rsidRPr="00F659BA">
              <w:rPr>
                <w:bCs/>
                <w:sz w:val="16"/>
                <w:szCs w:val="16"/>
              </w:rPr>
              <w:t xml:space="preserve"> ' en één van de elementen 'bd-i-ext1:TransfereeTaxDeclarationSurname' (met eventueel 'bd-i-ext1:TransfereeTaxDeclarationDateOfBirth') of 'bd-i-ext1:TransfereeTaxDeclarationInstitutionName' maar niet beiden MOET zijn opgenomen INDIEN de </w:t>
            </w:r>
            <w:proofErr w:type="spellStart"/>
            <w:r w:rsidRPr="00F659BA">
              <w:rPr>
                <w:bCs/>
                <w:sz w:val="16"/>
                <w:szCs w:val="16"/>
              </w:rPr>
              <w:t>tuple</w:t>
            </w:r>
            <w:proofErr w:type="spellEnd"/>
            <w:r w:rsidRPr="00F659BA">
              <w:rPr>
                <w:bCs/>
                <w:sz w:val="16"/>
                <w:szCs w:val="16"/>
              </w:rPr>
              <w:t xml:space="preserve"> 'bd-t-ext1:TransfereeTaxDeclarationSpecification' is opgenomen.</w:t>
            </w:r>
          </w:p>
        </w:tc>
      </w:tr>
      <w:tr w:rsidR="00AB1B09" w:rsidRPr="00B309A2" w14:paraId="515F2694" w14:textId="77777777" w:rsidTr="008779D3">
        <w:tc>
          <w:tcPr>
            <w:tcW w:w="1271" w:type="dxa"/>
          </w:tcPr>
          <w:p w14:paraId="2D18C42F" w14:textId="2AF05963" w:rsidR="00AB1B09" w:rsidRPr="00B309A2" w:rsidRDefault="00AB1B09" w:rsidP="00B9046D">
            <w:pPr>
              <w:pStyle w:val="Geenafstand"/>
              <w:rPr>
                <w:sz w:val="16"/>
                <w:szCs w:val="16"/>
              </w:rPr>
            </w:pPr>
            <w:r>
              <w:rPr>
                <w:sz w:val="16"/>
                <w:szCs w:val="16"/>
              </w:rPr>
              <w:t>BR-BD-10.4.45</w:t>
            </w:r>
          </w:p>
        </w:tc>
        <w:tc>
          <w:tcPr>
            <w:tcW w:w="7791" w:type="dxa"/>
          </w:tcPr>
          <w:p w14:paraId="2A2B1206" w14:textId="0ADB5573" w:rsidR="00AB1B09" w:rsidRPr="00B309A2" w:rsidRDefault="00125321" w:rsidP="00B9046D">
            <w:pPr>
              <w:pStyle w:val="Geenafstand"/>
              <w:rPr>
                <w:sz w:val="16"/>
                <w:szCs w:val="16"/>
              </w:rPr>
            </w:pPr>
            <w:r w:rsidRPr="00125321">
              <w:rPr>
                <w:sz w:val="16"/>
                <w:szCs w:val="16"/>
              </w:rPr>
              <w:t>Element MOET zijn opgenomen INDIEN de waarde van het element 'bd-i-ext1:TransfereeTaxDeclarationDeceasedRelationCode' gelijk is aan '065H'.</w:t>
            </w:r>
          </w:p>
        </w:tc>
      </w:tr>
      <w:tr w:rsidR="00AB1B09" w:rsidRPr="00B309A2" w14:paraId="04FC65CB" w14:textId="77777777" w:rsidTr="008779D3">
        <w:tc>
          <w:tcPr>
            <w:tcW w:w="1271" w:type="dxa"/>
          </w:tcPr>
          <w:p w14:paraId="4A57D0A9" w14:textId="3B546AF5" w:rsidR="00AB1B09" w:rsidRPr="00B309A2" w:rsidRDefault="00AB1B09" w:rsidP="00B9046D">
            <w:pPr>
              <w:pStyle w:val="Geenafstand"/>
              <w:rPr>
                <w:sz w:val="16"/>
                <w:szCs w:val="16"/>
              </w:rPr>
            </w:pPr>
            <w:r>
              <w:rPr>
                <w:sz w:val="16"/>
                <w:szCs w:val="16"/>
              </w:rPr>
              <w:t>BR-BD-10.4.46</w:t>
            </w:r>
          </w:p>
        </w:tc>
        <w:tc>
          <w:tcPr>
            <w:tcW w:w="7791" w:type="dxa"/>
          </w:tcPr>
          <w:p w14:paraId="25ECB585" w14:textId="02B73DF8" w:rsidR="00AB1B09" w:rsidRPr="00B309A2" w:rsidRDefault="00125321" w:rsidP="00B9046D">
            <w:pPr>
              <w:pStyle w:val="Geenafstand"/>
              <w:rPr>
                <w:sz w:val="16"/>
                <w:szCs w:val="16"/>
              </w:rPr>
            </w:pPr>
            <w:r w:rsidRPr="00125321">
              <w:rPr>
                <w:sz w:val="16"/>
                <w:szCs w:val="16"/>
              </w:rPr>
              <w:t>Element MOET zijn opgenomen INDIEN de waarde van het element 'bd-i-ext1:TransfereeTaxDeclarationDeceasedRelationCode' gelijk is aan '065'.</w:t>
            </w:r>
          </w:p>
        </w:tc>
      </w:tr>
      <w:tr w:rsidR="00AB1B09" w:rsidRPr="00B309A2" w14:paraId="118749AE" w14:textId="77777777" w:rsidTr="008779D3">
        <w:tc>
          <w:tcPr>
            <w:tcW w:w="1271" w:type="dxa"/>
          </w:tcPr>
          <w:p w14:paraId="61D9D23E" w14:textId="66BA8724" w:rsidR="00AB1B09" w:rsidRPr="00B309A2" w:rsidRDefault="00AB1B09" w:rsidP="00B9046D">
            <w:pPr>
              <w:pStyle w:val="Geenafstand"/>
              <w:rPr>
                <w:sz w:val="16"/>
                <w:szCs w:val="16"/>
              </w:rPr>
            </w:pPr>
            <w:r>
              <w:rPr>
                <w:sz w:val="16"/>
                <w:szCs w:val="16"/>
              </w:rPr>
              <w:t>BR-BD-10.4.47</w:t>
            </w:r>
          </w:p>
        </w:tc>
        <w:tc>
          <w:tcPr>
            <w:tcW w:w="7791" w:type="dxa"/>
          </w:tcPr>
          <w:p w14:paraId="7C6388E2" w14:textId="4674C5C2" w:rsidR="00AB1B09" w:rsidRPr="00B309A2" w:rsidRDefault="00F00790" w:rsidP="00B9046D">
            <w:pPr>
              <w:pStyle w:val="Geenafstand"/>
              <w:rPr>
                <w:sz w:val="16"/>
                <w:szCs w:val="16"/>
              </w:rPr>
            </w:pPr>
            <w:r w:rsidRPr="00F00790">
              <w:rPr>
                <w:sz w:val="16"/>
                <w:szCs w:val="16"/>
              </w:rPr>
              <w:t>Element MOET zijn opgenomen INDIEN de waarde van 'bd-i-ext1:DeceasedHasTestamentIndication' gelijk is aan '</w:t>
            </w:r>
            <w:proofErr w:type="spellStart"/>
            <w:r w:rsidRPr="00F00790">
              <w:rPr>
                <w:sz w:val="16"/>
                <w:szCs w:val="16"/>
              </w:rPr>
              <w:t>false</w:t>
            </w:r>
            <w:proofErr w:type="spellEnd"/>
            <w:r w:rsidRPr="00F00790">
              <w:rPr>
                <w:sz w:val="16"/>
                <w:szCs w:val="16"/>
              </w:rPr>
              <w:t>' of '0' EN de waarde van 'bd-i-ext1:DeceasedHadChildrenIndication' gelijk is aan '</w:t>
            </w:r>
            <w:proofErr w:type="spellStart"/>
            <w:r w:rsidRPr="00F00790">
              <w:rPr>
                <w:sz w:val="16"/>
                <w:szCs w:val="16"/>
              </w:rPr>
              <w:t>true</w:t>
            </w:r>
            <w:proofErr w:type="spellEnd"/>
            <w:r w:rsidRPr="00F00790">
              <w:rPr>
                <w:sz w:val="16"/>
                <w:szCs w:val="16"/>
              </w:rPr>
              <w:t>' of '1' EN de waarde van 'bd-i-ext1:DeceasedMarriedRegisteredPartnershipDayOfDeathIndication' gelijk is aan '</w:t>
            </w:r>
            <w:proofErr w:type="spellStart"/>
            <w:r w:rsidRPr="00F00790">
              <w:rPr>
                <w:sz w:val="16"/>
                <w:szCs w:val="16"/>
              </w:rPr>
              <w:t>true</w:t>
            </w:r>
            <w:proofErr w:type="spellEnd"/>
            <w:r w:rsidRPr="00F00790">
              <w:rPr>
                <w:sz w:val="16"/>
                <w:szCs w:val="16"/>
              </w:rPr>
              <w:t>' of '1'.</w:t>
            </w:r>
          </w:p>
        </w:tc>
      </w:tr>
      <w:tr w:rsidR="00AB1B09" w:rsidRPr="00B309A2" w14:paraId="0B72A440" w14:textId="77777777" w:rsidTr="008779D3">
        <w:tc>
          <w:tcPr>
            <w:tcW w:w="1271" w:type="dxa"/>
          </w:tcPr>
          <w:p w14:paraId="0E224A31" w14:textId="218F89B5" w:rsidR="00AB1B09" w:rsidRPr="00B309A2" w:rsidRDefault="00AB1B09" w:rsidP="00B9046D">
            <w:pPr>
              <w:pStyle w:val="Geenafstand"/>
              <w:rPr>
                <w:sz w:val="16"/>
                <w:szCs w:val="16"/>
              </w:rPr>
            </w:pPr>
            <w:r>
              <w:rPr>
                <w:sz w:val="16"/>
                <w:szCs w:val="16"/>
              </w:rPr>
              <w:t>BR-BD-10.4.48</w:t>
            </w:r>
          </w:p>
        </w:tc>
        <w:tc>
          <w:tcPr>
            <w:tcW w:w="7791" w:type="dxa"/>
          </w:tcPr>
          <w:p w14:paraId="5484F332" w14:textId="32611BD1" w:rsidR="00AB1B09" w:rsidRPr="00B309A2" w:rsidRDefault="00125321" w:rsidP="00B9046D">
            <w:pPr>
              <w:pStyle w:val="Geenafstand"/>
              <w:rPr>
                <w:sz w:val="16"/>
                <w:szCs w:val="16"/>
              </w:rPr>
            </w:pPr>
            <w:r w:rsidRPr="00125321">
              <w:rPr>
                <w:sz w:val="16"/>
                <w:szCs w:val="16"/>
              </w:rPr>
              <w:t>Element MOET zijn opgenomen INDIEN de waarde van 'bd-i-ext1:LegalDistributionAnnulingIndication' gelijk is aan '</w:t>
            </w:r>
            <w:proofErr w:type="spellStart"/>
            <w:r w:rsidRPr="00125321">
              <w:rPr>
                <w:sz w:val="16"/>
                <w:szCs w:val="16"/>
              </w:rPr>
              <w:t>true</w:t>
            </w:r>
            <w:proofErr w:type="spellEnd"/>
            <w:r w:rsidRPr="00125321">
              <w:rPr>
                <w:sz w:val="16"/>
                <w:szCs w:val="16"/>
              </w:rPr>
              <w:t>' of '1'.</w:t>
            </w:r>
          </w:p>
        </w:tc>
      </w:tr>
      <w:tr w:rsidR="00AB1B09" w:rsidRPr="00B309A2" w14:paraId="1C540CD1" w14:textId="77777777" w:rsidTr="008779D3">
        <w:tc>
          <w:tcPr>
            <w:tcW w:w="1271" w:type="dxa"/>
          </w:tcPr>
          <w:p w14:paraId="4813F1FB" w14:textId="62FD02B9" w:rsidR="00AB1B09" w:rsidRPr="00B309A2" w:rsidRDefault="00AB1B09" w:rsidP="00B9046D">
            <w:pPr>
              <w:pStyle w:val="Geenafstand"/>
              <w:rPr>
                <w:sz w:val="16"/>
                <w:szCs w:val="16"/>
              </w:rPr>
            </w:pPr>
            <w:r>
              <w:rPr>
                <w:sz w:val="16"/>
                <w:szCs w:val="16"/>
              </w:rPr>
              <w:t>BR-BD-10.4.49</w:t>
            </w:r>
          </w:p>
        </w:tc>
        <w:tc>
          <w:tcPr>
            <w:tcW w:w="7791" w:type="dxa"/>
          </w:tcPr>
          <w:p w14:paraId="40371601" w14:textId="534878B6" w:rsidR="00AB1B09" w:rsidRPr="00B309A2" w:rsidRDefault="00125321" w:rsidP="00B9046D">
            <w:pPr>
              <w:pStyle w:val="Geenafstand"/>
              <w:rPr>
                <w:sz w:val="16"/>
                <w:szCs w:val="16"/>
              </w:rPr>
            </w:pPr>
            <w:r w:rsidRPr="00125321">
              <w:rPr>
                <w:sz w:val="16"/>
                <w:szCs w:val="16"/>
              </w:rPr>
              <w:t>Element MOET zijn opgenomen INDIEN de waarde van 'bd-i-ext1:LegalDistributionAnnulingIndication' gelijk is aan '</w:t>
            </w:r>
            <w:proofErr w:type="spellStart"/>
            <w:r w:rsidRPr="00125321">
              <w:rPr>
                <w:sz w:val="16"/>
                <w:szCs w:val="16"/>
              </w:rPr>
              <w:t>false</w:t>
            </w:r>
            <w:proofErr w:type="spellEnd"/>
            <w:r w:rsidRPr="00125321">
              <w:rPr>
                <w:sz w:val="16"/>
                <w:szCs w:val="16"/>
              </w:rPr>
              <w:t>' of '0'.</w:t>
            </w:r>
          </w:p>
        </w:tc>
      </w:tr>
      <w:tr w:rsidR="00AB1B09" w:rsidRPr="00B309A2" w14:paraId="7A66EA27" w14:textId="77777777" w:rsidTr="008779D3">
        <w:tc>
          <w:tcPr>
            <w:tcW w:w="1271" w:type="dxa"/>
          </w:tcPr>
          <w:p w14:paraId="5F7C6958" w14:textId="2267F09C" w:rsidR="00AB1B09" w:rsidRPr="00B309A2" w:rsidRDefault="00AB1B09" w:rsidP="00B9046D">
            <w:pPr>
              <w:pStyle w:val="Geenafstand"/>
              <w:rPr>
                <w:sz w:val="16"/>
                <w:szCs w:val="16"/>
              </w:rPr>
            </w:pPr>
            <w:r>
              <w:rPr>
                <w:sz w:val="16"/>
                <w:szCs w:val="16"/>
              </w:rPr>
              <w:t>BR-BD-10.4.50</w:t>
            </w:r>
          </w:p>
        </w:tc>
        <w:tc>
          <w:tcPr>
            <w:tcW w:w="7791" w:type="dxa"/>
          </w:tcPr>
          <w:p w14:paraId="42E23062" w14:textId="32AC59EE" w:rsidR="00AB1B09" w:rsidRPr="00B309A2" w:rsidRDefault="00125321" w:rsidP="00B9046D">
            <w:pPr>
              <w:pStyle w:val="Geenafstand"/>
              <w:rPr>
                <w:sz w:val="16"/>
                <w:szCs w:val="16"/>
              </w:rPr>
            </w:pPr>
            <w:r w:rsidRPr="00125321">
              <w:rPr>
                <w:sz w:val="16"/>
                <w:szCs w:val="16"/>
              </w:rPr>
              <w:t>Element MOET zijn opgenomen INDIEN de waarde van 'bd-i-ext1:AgreementsDeviationLegalInterestIndication' gelijk is aan '</w:t>
            </w:r>
            <w:proofErr w:type="spellStart"/>
            <w:r w:rsidRPr="00125321">
              <w:rPr>
                <w:sz w:val="16"/>
                <w:szCs w:val="16"/>
              </w:rPr>
              <w:t>true</w:t>
            </w:r>
            <w:proofErr w:type="spellEnd"/>
            <w:r w:rsidRPr="00125321">
              <w:rPr>
                <w:sz w:val="16"/>
                <w:szCs w:val="16"/>
              </w:rPr>
              <w:t>' of '1'.</w:t>
            </w:r>
          </w:p>
        </w:tc>
      </w:tr>
      <w:tr w:rsidR="00AB1B09" w:rsidRPr="00B309A2" w14:paraId="7069392E" w14:textId="77777777" w:rsidTr="008779D3">
        <w:tc>
          <w:tcPr>
            <w:tcW w:w="1271" w:type="dxa"/>
          </w:tcPr>
          <w:p w14:paraId="5931D01B" w14:textId="7A57EFAE" w:rsidR="00AB1B09" w:rsidRPr="00B309A2" w:rsidRDefault="00AB1B09" w:rsidP="00B9046D">
            <w:pPr>
              <w:pStyle w:val="Geenafstand"/>
              <w:rPr>
                <w:sz w:val="16"/>
                <w:szCs w:val="16"/>
              </w:rPr>
            </w:pPr>
            <w:r>
              <w:rPr>
                <w:sz w:val="16"/>
                <w:szCs w:val="16"/>
              </w:rPr>
              <w:t>BR-BD-10.4.51</w:t>
            </w:r>
          </w:p>
        </w:tc>
        <w:tc>
          <w:tcPr>
            <w:tcW w:w="7791" w:type="dxa"/>
          </w:tcPr>
          <w:p w14:paraId="6709720D" w14:textId="57A3E2CA" w:rsidR="00AB1B09" w:rsidRPr="00B309A2" w:rsidRDefault="00125321" w:rsidP="00B9046D">
            <w:pPr>
              <w:pStyle w:val="Geenafstand"/>
              <w:rPr>
                <w:sz w:val="16"/>
                <w:szCs w:val="16"/>
              </w:rPr>
            </w:pPr>
            <w:r w:rsidRPr="00125321">
              <w:rPr>
                <w:sz w:val="16"/>
                <w:szCs w:val="16"/>
              </w:rPr>
              <w:t>Element MOET zijn opgenomen INDIEN het element 'bd-i-ext1:AgreementsDeviationLegalInterestPercentage' is opgenomen.</w:t>
            </w:r>
          </w:p>
        </w:tc>
      </w:tr>
      <w:tr w:rsidR="00AB1B09" w:rsidRPr="00B309A2" w14:paraId="66FDA361" w14:textId="77777777" w:rsidTr="008779D3">
        <w:tc>
          <w:tcPr>
            <w:tcW w:w="1271" w:type="dxa"/>
          </w:tcPr>
          <w:p w14:paraId="0FC39F76" w14:textId="053AC99D" w:rsidR="00AB1B09" w:rsidRPr="00B309A2" w:rsidRDefault="00AB1B09" w:rsidP="00B9046D">
            <w:pPr>
              <w:pStyle w:val="Geenafstand"/>
              <w:rPr>
                <w:sz w:val="16"/>
                <w:szCs w:val="16"/>
              </w:rPr>
            </w:pPr>
            <w:r>
              <w:rPr>
                <w:sz w:val="16"/>
                <w:szCs w:val="16"/>
              </w:rPr>
              <w:lastRenderedPageBreak/>
              <w:t>BR-BD-10.4.52</w:t>
            </w:r>
          </w:p>
        </w:tc>
        <w:tc>
          <w:tcPr>
            <w:tcW w:w="7791" w:type="dxa"/>
          </w:tcPr>
          <w:p w14:paraId="5EC92E2F" w14:textId="249797E8" w:rsidR="00AB1B09" w:rsidRPr="00B309A2" w:rsidRDefault="00125321" w:rsidP="00B9046D">
            <w:pPr>
              <w:pStyle w:val="Geenafstand"/>
              <w:rPr>
                <w:sz w:val="16"/>
                <w:szCs w:val="16"/>
              </w:rPr>
            </w:pPr>
            <w:r w:rsidRPr="00125321">
              <w:rPr>
                <w:sz w:val="16"/>
                <w:szCs w:val="16"/>
              </w:rPr>
              <w:t>Element MOET zijn opgenomen INDIEN de waarde van het element 'bd-i-ext1:OtherHeirsClaimInheritancePartOnReceiverIndication' gelijk is aan ‘</w:t>
            </w:r>
            <w:proofErr w:type="spellStart"/>
            <w:r w:rsidRPr="00125321">
              <w:rPr>
                <w:sz w:val="16"/>
                <w:szCs w:val="16"/>
              </w:rPr>
              <w:t>true</w:t>
            </w:r>
            <w:proofErr w:type="spellEnd"/>
            <w:r w:rsidRPr="00125321">
              <w:rPr>
                <w:sz w:val="16"/>
                <w:szCs w:val="16"/>
              </w:rPr>
              <w:t>’ of ‘1’.</w:t>
            </w:r>
          </w:p>
        </w:tc>
      </w:tr>
      <w:tr w:rsidR="00AB1B09" w:rsidRPr="00B309A2" w14:paraId="15B57916" w14:textId="77777777" w:rsidTr="008779D3">
        <w:tc>
          <w:tcPr>
            <w:tcW w:w="1271" w:type="dxa"/>
          </w:tcPr>
          <w:p w14:paraId="2B71A611" w14:textId="10BAEC42" w:rsidR="00AB1B09" w:rsidRPr="00B309A2" w:rsidRDefault="00AB1B09" w:rsidP="00B9046D">
            <w:pPr>
              <w:pStyle w:val="Geenafstand"/>
              <w:rPr>
                <w:sz w:val="16"/>
                <w:szCs w:val="16"/>
              </w:rPr>
            </w:pPr>
            <w:r>
              <w:rPr>
                <w:sz w:val="16"/>
                <w:szCs w:val="16"/>
              </w:rPr>
              <w:t>BR-BD-10.4.53</w:t>
            </w:r>
          </w:p>
        </w:tc>
        <w:tc>
          <w:tcPr>
            <w:tcW w:w="7791" w:type="dxa"/>
          </w:tcPr>
          <w:p w14:paraId="41FCAE3F" w14:textId="0262B828" w:rsidR="00AB1B09" w:rsidRPr="00B309A2" w:rsidRDefault="00125321" w:rsidP="00B9046D">
            <w:pPr>
              <w:pStyle w:val="Geenafstand"/>
              <w:rPr>
                <w:sz w:val="16"/>
                <w:szCs w:val="16"/>
              </w:rPr>
            </w:pPr>
            <w:r w:rsidRPr="00125321">
              <w:rPr>
                <w:sz w:val="16"/>
                <w:szCs w:val="16"/>
              </w:rPr>
              <w:t>Element MOET zijn opgenomen INDIEN de waarde van 'bd-i-ext1:TransfereeNoTaxDeclarationMadeForReceivesEntireCapitalIndication' gelijk is aan '</w:t>
            </w:r>
            <w:proofErr w:type="spellStart"/>
            <w:r w:rsidRPr="00125321">
              <w:rPr>
                <w:sz w:val="16"/>
                <w:szCs w:val="16"/>
              </w:rPr>
              <w:t>true</w:t>
            </w:r>
            <w:proofErr w:type="spellEnd"/>
            <w:r w:rsidRPr="00125321">
              <w:rPr>
                <w:sz w:val="16"/>
                <w:szCs w:val="16"/>
              </w:rPr>
              <w:t>' of '1' OF de waarde van 'bd-i-ext1:TransfereeTaxDeclarationReceivesEntireCapitalIndication' gelijk is aan '</w:t>
            </w:r>
            <w:proofErr w:type="spellStart"/>
            <w:r w:rsidRPr="00125321">
              <w:rPr>
                <w:sz w:val="16"/>
                <w:szCs w:val="16"/>
              </w:rPr>
              <w:t>true</w:t>
            </w:r>
            <w:proofErr w:type="spellEnd"/>
            <w:r w:rsidRPr="00125321">
              <w:rPr>
                <w:sz w:val="16"/>
                <w:szCs w:val="16"/>
              </w:rPr>
              <w:t>' of '1'.</w:t>
            </w:r>
          </w:p>
        </w:tc>
      </w:tr>
      <w:tr w:rsidR="00AB1B09" w:rsidRPr="00B309A2" w14:paraId="10301AA1" w14:textId="77777777" w:rsidTr="008779D3">
        <w:tc>
          <w:tcPr>
            <w:tcW w:w="1271" w:type="dxa"/>
          </w:tcPr>
          <w:p w14:paraId="6DF2FE6E" w14:textId="11AC1EA2" w:rsidR="00AB1B09" w:rsidRPr="00B309A2" w:rsidRDefault="00AB1B09" w:rsidP="00B9046D">
            <w:pPr>
              <w:pStyle w:val="Geenafstand"/>
              <w:rPr>
                <w:sz w:val="16"/>
                <w:szCs w:val="16"/>
              </w:rPr>
            </w:pPr>
            <w:r>
              <w:rPr>
                <w:sz w:val="16"/>
                <w:szCs w:val="16"/>
              </w:rPr>
              <w:t>BR-BD-10.4.54</w:t>
            </w:r>
          </w:p>
        </w:tc>
        <w:tc>
          <w:tcPr>
            <w:tcW w:w="7791" w:type="dxa"/>
          </w:tcPr>
          <w:p w14:paraId="1E17C011" w14:textId="635E6A17" w:rsidR="00AB1B09" w:rsidRPr="00B309A2" w:rsidRDefault="00125321" w:rsidP="00B9046D">
            <w:pPr>
              <w:pStyle w:val="Geenafstand"/>
              <w:rPr>
                <w:sz w:val="16"/>
                <w:szCs w:val="16"/>
              </w:rPr>
            </w:pPr>
            <w:r w:rsidRPr="00125321">
              <w:rPr>
                <w:sz w:val="16"/>
                <w:szCs w:val="16"/>
              </w:rPr>
              <w:t>Element MOET zijn opgenomen INDIEN één van de elementen 'bd-i-ext1:ReceivablesOtherReceiversOnEntireCapitalReceiverDefiatingPercentage' of 'bd-i-ext1:ReceivablesInterestAgreementDate' is opgenomen.</w:t>
            </w:r>
          </w:p>
        </w:tc>
      </w:tr>
      <w:tr w:rsidR="00AB1B09" w:rsidRPr="00B309A2" w14:paraId="54CD7ADB" w14:textId="77777777" w:rsidTr="008779D3">
        <w:tc>
          <w:tcPr>
            <w:tcW w:w="1271" w:type="dxa"/>
          </w:tcPr>
          <w:p w14:paraId="207A4CC9" w14:textId="09C71BF6" w:rsidR="00AB1B09" w:rsidRPr="00B309A2" w:rsidRDefault="00AB1B09" w:rsidP="00B9046D">
            <w:pPr>
              <w:pStyle w:val="Geenafstand"/>
              <w:rPr>
                <w:sz w:val="16"/>
                <w:szCs w:val="16"/>
              </w:rPr>
            </w:pPr>
            <w:r>
              <w:rPr>
                <w:sz w:val="16"/>
                <w:szCs w:val="16"/>
              </w:rPr>
              <w:t>BR-BD-10.4.55</w:t>
            </w:r>
          </w:p>
        </w:tc>
        <w:tc>
          <w:tcPr>
            <w:tcW w:w="7791" w:type="dxa"/>
          </w:tcPr>
          <w:p w14:paraId="0EE07AA3" w14:textId="0F2D16E5" w:rsidR="00AB1B09" w:rsidRPr="00B309A2" w:rsidRDefault="00125321" w:rsidP="00B9046D">
            <w:pPr>
              <w:pStyle w:val="Geenafstand"/>
              <w:rPr>
                <w:sz w:val="16"/>
                <w:szCs w:val="16"/>
              </w:rPr>
            </w:pPr>
            <w:r w:rsidRPr="00125321">
              <w:rPr>
                <w:sz w:val="16"/>
                <w:szCs w:val="16"/>
              </w:rPr>
              <w:t>Element MOET zijn opgenomen INDIEN het element 'bd-i-ext1:ReceivablesOtherReceiversOnEntireCapitalReceiverDefiatingPercentage' is opgenomen.</w:t>
            </w:r>
          </w:p>
        </w:tc>
      </w:tr>
      <w:tr w:rsidR="00AB1B09" w:rsidRPr="00B309A2" w14:paraId="3B2BE729" w14:textId="77777777" w:rsidTr="008779D3">
        <w:tc>
          <w:tcPr>
            <w:tcW w:w="1271" w:type="dxa"/>
          </w:tcPr>
          <w:p w14:paraId="69EF13E0" w14:textId="214DA15E" w:rsidR="00AB1B09" w:rsidRPr="00B309A2" w:rsidRDefault="00AB1B09" w:rsidP="00B9046D">
            <w:pPr>
              <w:pStyle w:val="Geenafstand"/>
              <w:rPr>
                <w:sz w:val="16"/>
                <w:szCs w:val="16"/>
              </w:rPr>
            </w:pPr>
            <w:r>
              <w:rPr>
                <w:sz w:val="16"/>
                <w:szCs w:val="16"/>
              </w:rPr>
              <w:t>BR-BD-10.4.56</w:t>
            </w:r>
          </w:p>
        </w:tc>
        <w:tc>
          <w:tcPr>
            <w:tcW w:w="7791" w:type="dxa"/>
          </w:tcPr>
          <w:p w14:paraId="13DA5CEF" w14:textId="7AC8966C" w:rsidR="00AB1B09" w:rsidRPr="00B309A2" w:rsidRDefault="00125321" w:rsidP="00B9046D">
            <w:pPr>
              <w:pStyle w:val="Geenafstand"/>
              <w:rPr>
                <w:sz w:val="16"/>
                <w:szCs w:val="16"/>
              </w:rPr>
            </w:pPr>
            <w:r w:rsidRPr="00125321">
              <w:rPr>
                <w:sz w:val="16"/>
                <w:szCs w:val="16"/>
              </w:rPr>
              <w:t>Element MOET zijn opgenomen INDIEN het element 'bd-i-ext1:ClaimOtherReceiversOnEntireCapitalReceiverTestamentInterestPercentage' is opgenomen.</w:t>
            </w:r>
          </w:p>
        </w:tc>
      </w:tr>
      <w:tr w:rsidR="00AB1B09" w:rsidRPr="00B309A2" w14:paraId="6ADDDC5D" w14:textId="77777777" w:rsidTr="008779D3">
        <w:tc>
          <w:tcPr>
            <w:tcW w:w="1271" w:type="dxa"/>
          </w:tcPr>
          <w:p w14:paraId="1E4FDB6D" w14:textId="785706E7" w:rsidR="00AB1B09" w:rsidRPr="00B309A2" w:rsidRDefault="00AB1B09" w:rsidP="00B9046D">
            <w:pPr>
              <w:pStyle w:val="Geenafstand"/>
              <w:rPr>
                <w:sz w:val="16"/>
                <w:szCs w:val="16"/>
              </w:rPr>
            </w:pPr>
            <w:r>
              <w:rPr>
                <w:sz w:val="16"/>
                <w:szCs w:val="16"/>
              </w:rPr>
              <w:t>BR-BD-10.4.57</w:t>
            </w:r>
          </w:p>
        </w:tc>
        <w:tc>
          <w:tcPr>
            <w:tcW w:w="7791" w:type="dxa"/>
          </w:tcPr>
          <w:p w14:paraId="78A19BAB" w14:textId="55DEFB32" w:rsidR="00AB1B09" w:rsidRPr="00B309A2" w:rsidRDefault="00125321" w:rsidP="00B9046D">
            <w:pPr>
              <w:pStyle w:val="Geenafstand"/>
              <w:rPr>
                <w:sz w:val="16"/>
                <w:szCs w:val="16"/>
              </w:rPr>
            </w:pPr>
            <w:r w:rsidRPr="00125321">
              <w:rPr>
                <w:sz w:val="16"/>
                <w:szCs w:val="16"/>
              </w:rPr>
              <w:t xml:space="preserve">Element MOET onder de </w:t>
            </w:r>
            <w:proofErr w:type="spellStart"/>
            <w:r w:rsidRPr="00125321">
              <w:rPr>
                <w:sz w:val="16"/>
                <w:szCs w:val="16"/>
              </w:rPr>
              <w:t>tuple</w:t>
            </w:r>
            <w:proofErr w:type="spellEnd"/>
            <w:r w:rsidRPr="00125321">
              <w:rPr>
                <w:sz w:val="16"/>
                <w:szCs w:val="16"/>
              </w:rPr>
              <w:t xml:space="preserve"> 'bd-t-ext1:BusinessSuccessionFacilitiesAddressPresentation’ in het bericht zijn opgenomen INDIEN één van de elementen '</w:t>
            </w:r>
            <w:proofErr w:type="spellStart"/>
            <w:r w:rsidRPr="00125321">
              <w:rPr>
                <w:sz w:val="16"/>
                <w:szCs w:val="16"/>
              </w:rPr>
              <w:t>nl-cd:StreetNameNL</w:t>
            </w:r>
            <w:proofErr w:type="spellEnd"/>
            <w:r w:rsidRPr="00125321">
              <w:rPr>
                <w:sz w:val="16"/>
                <w:szCs w:val="16"/>
              </w:rPr>
              <w:t>', '</w:t>
            </w:r>
            <w:proofErr w:type="spellStart"/>
            <w:r w:rsidRPr="00125321">
              <w:rPr>
                <w:sz w:val="16"/>
                <w:szCs w:val="16"/>
              </w:rPr>
              <w:t>nl-cd:HouseNumberNL</w:t>
            </w:r>
            <w:proofErr w:type="spellEnd"/>
            <w:r w:rsidRPr="00125321">
              <w:rPr>
                <w:sz w:val="16"/>
                <w:szCs w:val="16"/>
              </w:rPr>
              <w:t>', '</w:t>
            </w:r>
            <w:proofErr w:type="spellStart"/>
            <w:r w:rsidRPr="00125321">
              <w:rPr>
                <w:sz w:val="16"/>
                <w:szCs w:val="16"/>
              </w:rPr>
              <w:t>nl-cd:HouseNumberAddition</w:t>
            </w:r>
            <w:proofErr w:type="spellEnd"/>
            <w:r w:rsidRPr="00125321">
              <w:rPr>
                <w:sz w:val="16"/>
                <w:szCs w:val="16"/>
              </w:rPr>
              <w:t xml:space="preserve">', </w:t>
            </w:r>
            <w:r w:rsidR="009D0D22" w:rsidRPr="00AB1B09">
              <w:rPr>
                <w:sz w:val="16"/>
                <w:szCs w:val="16"/>
              </w:rPr>
              <w:t>‘</w:t>
            </w:r>
            <w:proofErr w:type="spellStart"/>
            <w:r w:rsidR="009D0D22">
              <w:rPr>
                <w:sz w:val="16"/>
                <w:szCs w:val="16"/>
              </w:rPr>
              <w:t>nl-cd:HouseLetterNL</w:t>
            </w:r>
            <w:proofErr w:type="spellEnd"/>
            <w:r w:rsidR="009D0D22" w:rsidRPr="00AB1B09">
              <w:rPr>
                <w:sz w:val="16"/>
                <w:szCs w:val="16"/>
              </w:rPr>
              <w:t>’</w:t>
            </w:r>
            <w:r w:rsidR="009D0D22">
              <w:rPr>
                <w:sz w:val="16"/>
                <w:szCs w:val="16"/>
              </w:rPr>
              <w:t xml:space="preserve">, </w:t>
            </w:r>
            <w:r w:rsidRPr="00125321">
              <w:rPr>
                <w:sz w:val="16"/>
                <w:szCs w:val="16"/>
              </w:rPr>
              <w:t>'</w:t>
            </w:r>
            <w:proofErr w:type="spellStart"/>
            <w:r w:rsidRPr="00125321">
              <w:rPr>
                <w:sz w:val="16"/>
                <w:szCs w:val="16"/>
              </w:rPr>
              <w:t>nl-cd:PostalCodeNL</w:t>
            </w:r>
            <w:proofErr w:type="spellEnd"/>
            <w:r w:rsidRPr="00125321">
              <w:rPr>
                <w:sz w:val="16"/>
                <w:szCs w:val="16"/>
              </w:rPr>
              <w:t>' of '</w:t>
            </w:r>
            <w:proofErr w:type="spellStart"/>
            <w:r w:rsidRPr="00125321">
              <w:rPr>
                <w:sz w:val="16"/>
                <w:szCs w:val="16"/>
              </w:rPr>
              <w:t>nl-cd:PlaceOfResidenceNL</w:t>
            </w:r>
            <w:proofErr w:type="spellEnd"/>
            <w:r w:rsidRPr="00125321">
              <w:rPr>
                <w:sz w:val="16"/>
                <w:szCs w:val="16"/>
              </w:rPr>
              <w:t xml:space="preserve">' onder diezelfde </w:t>
            </w:r>
            <w:proofErr w:type="spellStart"/>
            <w:r w:rsidRPr="00125321">
              <w:rPr>
                <w:sz w:val="16"/>
                <w:szCs w:val="16"/>
              </w:rPr>
              <w:t>tuple</w:t>
            </w:r>
            <w:proofErr w:type="spellEnd"/>
            <w:r w:rsidRPr="00125321">
              <w:rPr>
                <w:sz w:val="16"/>
                <w:szCs w:val="16"/>
              </w:rPr>
              <w:t xml:space="preserve"> is opgenomen.</w:t>
            </w:r>
          </w:p>
        </w:tc>
      </w:tr>
      <w:tr w:rsidR="00AB1B09" w:rsidRPr="00B309A2" w14:paraId="0F093094" w14:textId="77777777" w:rsidTr="008779D3">
        <w:tc>
          <w:tcPr>
            <w:tcW w:w="1271" w:type="dxa"/>
          </w:tcPr>
          <w:p w14:paraId="5C5BD5B1" w14:textId="0F0A6F5C" w:rsidR="00AB1B09" w:rsidRPr="00B309A2" w:rsidRDefault="00AB1B09" w:rsidP="00B9046D">
            <w:pPr>
              <w:pStyle w:val="Geenafstand"/>
              <w:rPr>
                <w:sz w:val="16"/>
                <w:szCs w:val="16"/>
              </w:rPr>
            </w:pPr>
            <w:r>
              <w:rPr>
                <w:sz w:val="16"/>
                <w:szCs w:val="16"/>
              </w:rPr>
              <w:t>BR-BD-10.4.58</w:t>
            </w:r>
          </w:p>
        </w:tc>
        <w:tc>
          <w:tcPr>
            <w:tcW w:w="7791" w:type="dxa"/>
          </w:tcPr>
          <w:p w14:paraId="4A21D585" w14:textId="0F5C1259" w:rsidR="00AB1B09" w:rsidRPr="00B309A2" w:rsidRDefault="00125321" w:rsidP="00B9046D">
            <w:pPr>
              <w:pStyle w:val="Geenafstand"/>
              <w:rPr>
                <w:sz w:val="16"/>
                <w:szCs w:val="16"/>
              </w:rPr>
            </w:pPr>
            <w:r w:rsidRPr="00125321">
              <w:rPr>
                <w:sz w:val="16"/>
                <w:szCs w:val="16"/>
              </w:rPr>
              <w:t>Element MOET zijn opgenomen INDIEN de waarde van 'bd-i-ext1:ImmovablePropertyHiredOutEntirelyIndication' gelijk is aan '</w:t>
            </w:r>
            <w:proofErr w:type="spellStart"/>
            <w:r w:rsidRPr="00125321">
              <w:rPr>
                <w:sz w:val="16"/>
                <w:szCs w:val="16"/>
              </w:rPr>
              <w:t>false</w:t>
            </w:r>
            <w:proofErr w:type="spellEnd"/>
            <w:r w:rsidRPr="00125321">
              <w:rPr>
                <w:sz w:val="16"/>
                <w:szCs w:val="16"/>
              </w:rPr>
              <w:t>' of '0'.</w:t>
            </w:r>
          </w:p>
        </w:tc>
      </w:tr>
      <w:tr w:rsidR="00AB1B09" w:rsidRPr="00B309A2" w14:paraId="5BFD4D74" w14:textId="77777777" w:rsidTr="008779D3">
        <w:tc>
          <w:tcPr>
            <w:tcW w:w="1271" w:type="dxa"/>
          </w:tcPr>
          <w:p w14:paraId="6E994866" w14:textId="73A98D25" w:rsidR="00AB1B09" w:rsidRPr="00B309A2" w:rsidRDefault="00AB1B09" w:rsidP="00B9046D">
            <w:pPr>
              <w:pStyle w:val="Geenafstand"/>
              <w:rPr>
                <w:sz w:val="16"/>
                <w:szCs w:val="16"/>
              </w:rPr>
            </w:pPr>
            <w:r>
              <w:rPr>
                <w:sz w:val="16"/>
                <w:szCs w:val="16"/>
              </w:rPr>
              <w:t>BR-BD-10.4.59</w:t>
            </w:r>
          </w:p>
        </w:tc>
        <w:tc>
          <w:tcPr>
            <w:tcW w:w="7791" w:type="dxa"/>
          </w:tcPr>
          <w:p w14:paraId="097B5876" w14:textId="35AE3B22" w:rsidR="00AB1B09" w:rsidRPr="00B309A2" w:rsidRDefault="00125321" w:rsidP="00B9046D">
            <w:pPr>
              <w:pStyle w:val="Geenafstand"/>
              <w:rPr>
                <w:sz w:val="16"/>
                <w:szCs w:val="16"/>
              </w:rPr>
            </w:pPr>
            <w:r w:rsidRPr="00125321">
              <w:rPr>
                <w:sz w:val="16"/>
                <w:szCs w:val="16"/>
              </w:rPr>
              <w:t xml:space="preserve">Binnen de </w:t>
            </w:r>
            <w:proofErr w:type="spellStart"/>
            <w:r w:rsidRPr="00125321">
              <w:rPr>
                <w:sz w:val="16"/>
                <w:szCs w:val="16"/>
              </w:rPr>
              <w:t>tuple</w:t>
            </w:r>
            <w:proofErr w:type="spellEnd"/>
            <w:r w:rsidRPr="00125321">
              <w:rPr>
                <w:sz w:val="16"/>
                <w:szCs w:val="16"/>
              </w:rPr>
              <w:t xml:space="preserve"> 'bd-t-ext1:ImmovablePropertySpecification' MOET minimaal één van de </w:t>
            </w:r>
            <w:proofErr w:type="spellStart"/>
            <w:r w:rsidRPr="00125321">
              <w:rPr>
                <w:sz w:val="16"/>
                <w:szCs w:val="16"/>
              </w:rPr>
              <w:t>tuples</w:t>
            </w:r>
            <w:proofErr w:type="spellEnd"/>
            <w:r w:rsidRPr="00125321">
              <w:rPr>
                <w:sz w:val="16"/>
                <w:szCs w:val="16"/>
              </w:rPr>
              <w:t>/element 'bd-i-ext1:ImmovablePropertyLandRegistryDesignation', '</w:t>
            </w:r>
            <w:proofErr w:type="spellStart"/>
            <w:r w:rsidRPr="00125321">
              <w:rPr>
                <w:sz w:val="16"/>
                <w:szCs w:val="16"/>
              </w:rPr>
              <w:t>bd-t:AddressPresentation</w:t>
            </w:r>
            <w:proofErr w:type="spellEnd"/>
            <w:r w:rsidRPr="00125321">
              <w:rPr>
                <w:sz w:val="16"/>
                <w:szCs w:val="16"/>
              </w:rPr>
              <w:t>' of '</w:t>
            </w:r>
            <w:proofErr w:type="spellStart"/>
            <w:r w:rsidRPr="00125321">
              <w:rPr>
                <w:sz w:val="16"/>
                <w:szCs w:val="16"/>
              </w:rPr>
              <w:t>bd-t:AddressAbroadPresentation'zijn</w:t>
            </w:r>
            <w:proofErr w:type="spellEnd"/>
            <w:r w:rsidRPr="00125321">
              <w:rPr>
                <w:sz w:val="16"/>
                <w:szCs w:val="16"/>
              </w:rPr>
              <w:t xml:space="preserve"> opgenomen.</w:t>
            </w:r>
          </w:p>
        </w:tc>
      </w:tr>
      <w:tr w:rsidR="00AB1B09" w:rsidRPr="00B309A2" w14:paraId="6FF6DC71" w14:textId="77777777" w:rsidTr="008779D3">
        <w:tc>
          <w:tcPr>
            <w:tcW w:w="1271" w:type="dxa"/>
          </w:tcPr>
          <w:p w14:paraId="1F9149E3" w14:textId="34EE77D0" w:rsidR="00AB1B09" w:rsidRPr="00B309A2" w:rsidRDefault="00AB1B09" w:rsidP="00B9046D">
            <w:pPr>
              <w:pStyle w:val="Geenafstand"/>
              <w:rPr>
                <w:sz w:val="16"/>
                <w:szCs w:val="16"/>
              </w:rPr>
            </w:pPr>
            <w:r>
              <w:rPr>
                <w:sz w:val="16"/>
                <w:szCs w:val="16"/>
              </w:rPr>
              <w:t>BR-BD-10.4.60</w:t>
            </w:r>
          </w:p>
        </w:tc>
        <w:tc>
          <w:tcPr>
            <w:tcW w:w="7791" w:type="dxa"/>
          </w:tcPr>
          <w:p w14:paraId="23CC4EC7" w14:textId="048FB6A3" w:rsidR="00AB1B09" w:rsidRPr="00B309A2" w:rsidRDefault="00125321" w:rsidP="00B9046D">
            <w:pPr>
              <w:pStyle w:val="Geenafstand"/>
              <w:rPr>
                <w:sz w:val="16"/>
                <w:szCs w:val="16"/>
              </w:rPr>
            </w:pPr>
            <w:r w:rsidRPr="00125321">
              <w:rPr>
                <w:sz w:val="16"/>
                <w:szCs w:val="16"/>
              </w:rPr>
              <w:t xml:space="preserve">Binnen de </w:t>
            </w:r>
            <w:proofErr w:type="spellStart"/>
            <w:r w:rsidRPr="00125321">
              <w:rPr>
                <w:sz w:val="16"/>
                <w:szCs w:val="16"/>
              </w:rPr>
              <w:t>tuple</w:t>
            </w:r>
            <w:proofErr w:type="spellEnd"/>
            <w:r w:rsidRPr="00125321">
              <w:rPr>
                <w:sz w:val="16"/>
                <w:szCs w:val="16"/>
              </w:rPr>
              <w:t xml:space="preserve"> 'bd-t-ext1:ReceivablesSpecification' MOET element zijn opgenomen INDIEN het element 'bd-i-ext1:ReceivablesInterestPercentage' is opgenomen.</w:t>
            </w:r>
          </w:p>
        </w:tc>
      </w:tr>
      <w:tr w:rsidR="00AB1B09" w:rsidRPr="001C6617" w14:paraId="5EC22037" w14:textId="77777777" w:rsidTr="008779D3">
        <w:tc>
          <w:tcPr>
            <w:tcW w:w="1271" w:type="dxa"/>
          </w:tcPr>
          <w:p w14:paraId="6C73C512" w14:textId="01D60E40" w:rsidR="00AB1B09" w:rsidRPr="00B309A2" w:rsidRDefault="00AB1B09" w:rsidP="00B9046D">
            <w:pPr>
              <w:pStyle w:val="Geenafstand"/>
              <w:rPr>
                <w:sz w:val="16"/>
                <w:szCs w:val="16"/>
              </w:rPr>
            </w:pPr>
            <w:r>
              <w:rPr>
                <w:sz w:val="16"/>
                <w:szCs w:val="16"/>
              </w:rPr>
              <w:t>BR-BD-10.4.61</w:t>
            </w:r>
          </w:p>
        </w:tc>
        <w:tc>
          <w:tcPr>
            <w:tcW w:w="7791" w:type="dxa"/>
          </w:tcPr>
          <w:p w14:paraId="305C44A4" w14:textId="7F15AD9E" w:rsidR="00AB1B09" w:rsidRPr="00C812D1" w:rsidRDefault="00E07B5D" w:rsidP="00B9046D">
            <w:pPr>
              <w:pStyle w:val="Geenafstand"/>
              <w:rPr>
                <w:sz w:val="16"/>
                <w:szCs w:val="16"/>
                <w:lang w:val="en-US"/>
              </w:rPr>
            </w:pPr>
            <w:r w:rsidRPr="00C812D1">
              <w:rPr>
                <w:sz w:val="16"/>
                <w:szCs w:val="16"/>
                <w:lang w:val="en-US"/>
              </w:rPr>
              <w:t xml:space="preserve">Binnen de tuple 'bd-t-ext1:InheritanceNotDividedYetLegacySpecification' MOET element 'bd-i-ext1:InheritanceLegacyNotDividedYetDeceasedIdentificationNumber' </w:t>
            </w:r>
            <w:proofErr w:type="spellStart"/>
            <w:r w:rsidRPr="00C812D1">
              <w:rPr>
                <w:sz w:val="16"/>
                <w:szCs w:val="16"/>
                <w:lang w:val="en-US"/>
              </w:rPr>
              <w:t>en</w:t>
            </w:r>
            <w:proofErr w:type="spellEnd"/>
            <w:r w:rsidRPr="00C812D1">
              <w:rPr>
                <w:sz w:val="16"/>
                <w:szCs w:val="16"/>
                <w:lang w:val="en-US"/>
              </w:rPr>
              <w:t xml:space="preserve">/of 'bd-i-ext1:InheritanceLegacyNotDividedYetDeceasedSurname'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w:t>
            </w:r>
          </w:p>
        </w:tc>
      </w:tr>
      <w:tr w:rsidR="00AB1B09" w:rsidRPr="001C6617" w14:paraId="347F7772" w14:textId="77777777" w:rsidTr="008779D3">
        <w:tc>
          <w:tcPr>
            <w:tcW w:w="1271" w:type="dxa"/>
          </w:tcPr>
          <w:p w14:paraId="585AD99C" w14:textId="20DEA0ED" w:rsidR="00AB1B09" w:rsidRPr="00B309A2" w:rsidRDefault="00AB1B09" w:rsidP="00B9046D">
            <w:pPr>
              <w:pStyle w:val="Geenafstand"/>
              <w:rPr>
                <w:sz w:val="16"/>
                <w:szCs w:val="16"/>
              </w:rPr>
            </w:pPr>
            <w:r>
              <w:rPr>
                <w:sz w:val="16"/>
                <w:szCs w:val="16"/>
              </w:rPr>
              <w:t>BR-BD-10.4.62</w:t>
            </w:r>
          </w:p>
        </w:tc>
        <w:tc>
          <w:tcPr>
            <w:tcW w:w="7791" w:type="dxa"/>
          </w:tcPr>
          <w:p w14:paraId="305B2AA3" w14:textId="173499F6" w:rsidR="00AB1B09" w:rsidRPr="00C812D1" w:rsidRDefault="00E07B5D" w:rsidP="00B9046D">
            <w:pPr>
              <w:pStyle w:val="Geenafstand"/>
              <w:rPr>
                <w:sz w:val="16"/>
                <w:szCs w:val="16"/>
                <w:lang w:val="en-US"/>
              </w:rPr>
            </w:pPr>
            <w:r w:rsidRPr="00C812D1">
              <w:rPr>
                <w:sz w:val="16"/>
                <w:szCs w:val="16"/>
                <w:lang w:val="en-US"/>
              </w:rPr>
              <w:t xml:space="preserve">Binnen de tuple 'bd-t-ext1:BusinessSpecification' MOET element 'bd-i-ext1:BusinessName' </w:t>
            </w:r>
            <w:proofErr w:type="spellStart"/>
            <w:r w:rsidRPr="00C812D1">
              <w:rPr>
                <w:sz w:val="16"/>
                <w:szCs w:val="16"/>
                <w:lang w:val="en-US"/>
              </w:rPr>
              <w:t>en</w:t>
            </w:r>
            <w:proofErr w:type="spellEnd"/>
            <w:r w:rsidRPr="00C812D1">
              <w:rPr>
                <w:sz w:val="16"/>
                <w:szCs w:val="16"/>
                <w:lang w:val="en-US"/>
              </w:rPr>
              <w:t xml:space="preserve">/of 'bd-i-ext1:BusinessIdentificationNumber'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w:t>
            </w:r>
          </w:p>
        </w:tc>
      </w:tr>
      <w:tr w:rsidR="00AB1B09" w:rsidRPr="00B309A2" w14:paraId="173A393A" w14:textId="77777777" w:rsidTr="008779D3">
        <w:tc>
          <w:tcPr>
            <w:tcW w:w="1271" w:type="dxa"/>
          </w:tcPr>
          <w:p w14:paraId="19162E27" w14:textId="710EE4D1" w:rsidR="00AB1B09" w:rsidRPr="00B309A2" w:rsidRDefault="00AB1B09" w:rsidP="00B9046D">
            <w:pPr>
              <w:pStyle w:val="Geenafstand"/>
              <w:rPr>
                <w:sz w:val="16"/>
                <w:szCs w:val="16"/>
              </w:rPr>
            </w:pPr>
            <w:r>
              <w:rPr>
                <w:sz w:val="16"/>
                <w:szCs w:val="16"/>
              </w:rPr>
              <w:t>BR-BD-10.4.63</w:t>
            </w:r>
          </w:p>
        </w:tc>
        <w:tc>
          <w:tcPr>
            <w:tcW w:w="7791" w:type="dxa"/>
          </w:tcPr>
          <w:p w14:paraId="02F54A90" w14:textId="6657A1FA" w:rsidR="00AB1B09" w:rsidRPr="00B309A2" w:rsidRDefault="00E07B5D" w:rsidP="00B9046D">
            <w:pPr>
              <w:pStyle w:val="Geenafstand"/>
              <w:rPr>
                <w:sz w:val="16"/>
                <w:szCs w:val="16"/>
              </w:rPr>
            </w:pPr>
            <w:r w:rsidRPr="00E07B5D">
              <w:rPr>
                <w:sz w:val="16"/>
                <w:szCs w:val="16"/>
              </w:rPr>
              <w:t xml:space="preserve">Element MOET onder de </w:t>
            </w:r>
            <w:proofErr w:type="spellStart"/>
            <w:r w:rsidRPr="00E07B5D">
              <w:rPr>
                <w:sz w:val="16"/>
                <w:szCs w:val="16"/>
              </w:rPr>
              <w:t>tuple</w:t>
            </w:r>
            <w:proofErr w:type="spellEnd"/>
            <w:r w:rsidRPr="00E07B5D">
              <w:rPr>
                <w:sz w:val="16"/>
                <w:szCs w:val="16"/>
              </w:rPr>
              <w:t xml:space="preserve"> ‘bd-t-ext1:BusinessSpecification’ in het bericht zijn opgenomen INDIEN één van de elementen ‘</w:t>
            </w:r>
            <w:proofErr w:type="spellStart"/>
            <w:r w:rsidRPr="00E07B5D">
              <w:rPr>
                <w:sz w:val="16"/>
                <w:szCs w:val="16"/>
              </w:rPr>
              <w:t>nl-cd:StreetNameNL</w:t>
            </w:r>
            <w:proofErr w:type="spellEnd"/>
            <w:r w:rsidRPr="00E07B5D">
              <w:rPr>
                <w:sz w:val="16"/>
                <w:szCs w:val="16"/>
              </w:rPr>
              <w:t>’, ‘</w:t>
            </w:r>
            <w:proofErr w:type="spellStart"/>
            <w:r w:rsidRPr="00E07B5D">
              <w:rPr>
                <w:sz w:val="16"/>
                <w:szCs w:val="16"/>
              </w:rPr>
              <w:t>nl-cd:HouseNumberNL</w:t>
            </w:r>
            <w:proofErr w:type="spellEnd"/>
            <w:r w:rsidRPr="00E07B5D">
              <w:rPr>
                <w:sz w:val="16"/>
                <w:szCs w:val="16"/>
              </w:rPr>
              <w:t>’, ’</w:t>
            </w:r>
            <w:proofErr w:type="spellStart"/>
            <w:r w:rsidRPr="00E07B5D">
              <w:rPr>
                <w:sz w:val="16"/>
                <w:szCs w:val="16"/>
              </w:rPr>
              <w:t>nl-cd:HouseNumberAddition</w:t>
            </w:r>
            <w:proofErr w:type="spellEnd"/>
            <w:r w:rsidRPr="00E07B5D">
              <w:rPr>
                <w:sz w:val="16"/>
                <w:szCs w:val="16"/>
              </w:rPr>
              <w:t>’,</w:t>
            </w:r>
            <w:r w:rsidR="009D0D22">
              <w:rPr>
                <w:sz w:val="16"/>
                <w:szCs w:val="16"/>
              </w:rPr>
              <w:t xml:space="preserve"> </w:t>
            </w:r>
            <w:r w:rsidR="009D0D22" w:rsidRPr="00AB1B09">
              <w:rPr>
                <w:sz w:val="16"/>
                <w:szCs w:val="16"/>
              </w:rPr>
              <w:t>‘</w:t>
            </w:r>
            <w:proofErr w:type="spellStart"/>
            <w:r w:rsidR="009D0D22">
              <w:rPr>
                <w:sz w:val="16"/>
                <w:szCs w:val="16"/>
              </w:rPr>
              <w:t>nl-cd:HouseLetterNL</w:t>
            </w:r>
            <w:proofErr w:type="spellEnd"/>
            <w:r w:rsidR="009D0D22" w:rsidRPr="00AB1B09">
              <w:rPr>
                <w:sz w:val="16"/>
                <w:szCs w:val="16"/>
              </w:rPr>
              <w:t>’</w:t>
            </w:r>
            <w:r w:rsidR="009D0D22">
              <w:rPr>
                <w:sz w:val="16"/>
                <w:szCs w:val="16"/>
              </w:rPr>
              <w:t>,</w:t>
            </w:r>
            <w:r w:rsidRPr="00E07B5D">
              <w:rPr>
                <w:sz w:val="16"/>
                <w:szCs w:val="16"/>
              </w:rPr>
              <w:t xml:space="preserve"> ‘</w:t>
            </w:r>
            <w:proofErr w:type="spellStart"/>
            <w:r w:rsidRPr="00E07B5D">
              <w:rPr>
                <w:sz w:val="16"/>
                <w:szCs w:val="16"/>
              </w:rPr>
              <w:t>nl-cd:PostalCodeNL</w:t>
            </w:r>
            <w:proofErr w:type="spellEnd"/>
            <w:r w:rsidRPr="00E07B5D">
              <w:rPr>
                <w:sz w:val="16"/>
                <w:szCs w:val="16"/>
              </w:rPr>
              <w:t>’ of ‘</w:t>
            </w:r>
            <w:proofErr w:type="spellStart"/>
            <w:r w:rsidRPr="00E07B5D">
              <w:rPr>
                <w:sz w:val="16"/>
                <w:szCs w:val="16"/>
              </w:rPr>
              <w:t>nl-cd:PlaceOfResidenceNL</w:t>
            </w:r>
            <w:proofErr w:type="spellEnd"/>
            <w:r w:rsidRPr="00E07B5D">
              <w:rPr>
                <w:sz w:val="16"/>
                <w:szCs w:val="16"/>
              </w:rPr>
              <w:t xml:space="preserve">’ onder diezelfde </w:t>
            </w:r>
            <w:proofErr w:type="spellStart"/>
            <w:r w:rsidRPr="00E07B5D">
              <w:rPr>
                <w:sz w:val="16"/>
                <w:szCs w:val="16"/>
              </w:rPr>
              <w:t>tuple</w:t>
            </w:r>
            <w:proofErr w:type="spellEnd"/>
            <w:r w:rsidRPr="00E07B5D">
              <w:rPr>
                <w:sz w:val="16"/>
                <w:szCs w:val="16"/>
              </w:rPr>
              <w:t xml:space="preserve"> is opgenomen.</w:t>
            </w:r>
          </w:p>
        </w:tc>
      </w:tr>
      <w:tr w:rsidR="00AB1B09" w:rsidRPr="00B309A2" w14:paraId="4F4EDE9D" w14:textId="77777777" w:rsidTr="008779D3">
        <w:tc>
          <w:tcPr>
            <w:tcW w:w="1271" w:type="dxa"/>
          </w:tcPr>
          <w:p w14:paraId="2FB2216B" w14:textId="2D6DAD48" w:rsidR="00AB1B09" w:rsidRPr="00B309A2" w:rsidRDefault="00AB1B09" w:rsidP="00B9046D">
            <w:pPr>
              <w:pStyle w:val="Geenafstand"/>
              <w:rPr>
                <w:sz w:val="16"/>
                <w:szCs w:val="16"/>
              </w:rPr>
            </w:pPr>
            <w:r>
              <w:rPr>
                <w:sz w:val="16"/>
                <w:szCs w:val="16"/>
              </w:rPr>
              <w:t>BR-BD-10.4.64</w:t>
            </w:r>
          </w:p>
        </w:tc>
        <w:tc>
          <w:tcPr>
            <w:tcW w:w="7791" w:type="dxa"/>
          </w:tcPr>
          <w:p w14:paraId="5FB8CAF4" w14:textId="46D6E5E1" w:rsidR="00AB1B09" w:rsidRPr="00B309A2" w:rsidRDefault="00E07B5D" w:rsidP="00B9046D">
            <w:pPr>
              <w:pStyle w:val="Geenafstand"/>
              <w:rPr>
                <w:sz w:val="16"/>
                <w:szCs w:val="16"/>
              </w:rPr>
            </w:pPr>
            <w:r w:rsidRPr="00E07B5D">
              <w:rPr>
                <w:sz w:val="16"/>
                <w:szCs w:val="16"/>
              </w:rPr>
              <w:t xml:space="preserve">Element MOET onder de </w:t>
            </w:r>
            <w:proofErr w:type="spellStart"/>
            <w:r w:rsidRPr="00E07B5D">
              <w:rPr>
                <w:sz w:val="16"/>
                <w:szCs w:val="16"/>
              </w:rPr>
              <w:t>tuple</w:t>
            </w:r>
            <w:proofErr w:type="spellEnd"/>
            <w:r w:rsidRPr="00E07B5D">
              <w:rPr>
                <w:sz w:val="16"/>
                <w:szCs w:val="16"/>
              </w:rPr>
              <w:t xml:space="preserve"> ‘bd-t-ext1:BusinessSpecification’ in het bericht zijn opgenomen INDIEN één van de elementen ‘</w:t>
            </w:r>
            <w:proofErr w:type="spellStart"/>
            <w:r w:rsidRPr="00E07B5D">
              <w:rPr>
                <w:sz w:val="16"/>
                <w:szCs w:val="16"/>
              </w:rPr>
              <w:t>bd-i:StreetNameAbroad</w:t>
            </w:r>
            <w:proofErr w:type="spellEnd"/>
            <w:r w:rsidRPr="00E07B5D">
              <w:rPr>
                <w:sz w:val="16"/>
                <w:szCs w:val="16"/>
              </w:rPr>
              <w:t>’, ‘</w:t>
            </w:r>
            <w:proofErr w:type="spellStart"/>
            <w:r w:rsidRPr="00E07B5D">
              <w:rPr>
                <w:sz w:val="16"/>
                <w:szCs w:val="16"/>
              </w:rPr>
              <w:t>bd-i:HouseNumberAbroad</w:t>
            </w:r>
            <w:proofErr w:type="spellEnd"/>
            <w:r w:rsidRPr="00E07B5D">
              <w:rPr>
                <w:sz w:val="16"/>
                <w:szCs w:val="16"/>
              </w:rPr>
              <w:t xml:space="preserve">’, ’ </w:t>
            </w:r>
            <w:proofErr w:type="spellStart"/>
            <w:r w:rsidRPr="00E07B5D">
              <w:rPr>
                <w:sz w:val="16"/>
                <w:szCs w:val="16"/>
              </w:rPr>
              <w:t>bd-i:PostalCodeAbroad</w:t>
            </w:r>
            <w:proofErr w:type="spellEnd"/>
            <w:r w:rsidRPr="00E07B5D">
              <w:rPr>
                <w:sz w:val="16"/>
                <w:szCs w:val="16"/>
              </w:rPr>
              <w:t>’, ‘</w:t>
            </w:r>
            <w:proofErr w:type="spellStart"/>
            <w:r w:rsidRPr="00E07B5D">
              <w:rPr>
                <w:sz w:val="16"/>
                <w:szCs w:val="16"/>
              </w:rPr>
              <w:t>bd-i:PlaceOfResidenceAbroad</w:t>
            </w:r>
            <w:proofErr w:type="spellEnd"/>
            <w:r w:rsidRPr="00E07B5D">
              <w:rPr>
                <w:sz w:val="16"/>
                <w:szCs w:val="16"/>
              </w:rPr>
              <w:t>’ of ‘</w:t>
            </w:r>
            <w:proofErr w:type="spellStart"/>
            <w:r w:rsidRPr="00E07B5D">
              <w:rPr>
                <w:sz w:val="16"/>
                <w:szCs w:val="16"/>
              </w:rPr>
              <w:t>nl-cd:CountryCodeISO</w:t>
            </w:r>
            <w:proofErr w:type="spellEnd"/>
            <w:r w:rsidRPr="00E07B5D">
              <w:rPr>
                <w:sz w:val="16"/>
                <w:szCs w:val="16"/>
              </w:rPr>
              <w:t xml:space="preserve">’ onder diezelfde </w:t>
            </w:r>
            <w:proofErr w:type="spellStart"/>
            <w:r w:rsidRPr="00E07B5D">
              <w:rPr>
                <w:sz w:val="16"/>
                <w:szCs w:val="16"/>
              </w:rPr>
              <w:t>tuple</w:t>
            </w:r>
            <w:proofErr w:type="spellEnd"/>
            <w:r w:rsidRPr="00E07B5D">
              <w:rPr>
                <w:sz w:val="16"/>
                <w:szCs w:val="16"/>
              </w:rPr>
              <w:t xml:space="preserve"> is opgenomen.</w:t>
            </w:r>
          </w:p>
        </w:tc>
      </w:tr>
      <w:tr w:rsidR="00AB1B09" w:rsidRPr="00B309A2" w14:paraId="5DFC2312" w14:textId="77777777" w:rsidTr="008779D3">
        <w:tc>
          <w:tcPr>
            <w:tcW w:w="1271" w:type="dxa"/>
          </w:tcPr>
          <w:p w14:paraId="1FBEFD10" w14:textId="5480DCE4" w:rsidR="00AB1B09" w:rsidRPr="00B309A2" w:rsidRDefault="00AB1B09" w:rsidP="00B9046D">
            <w:pPr>
              <w:pStyle w:val="Geenafstand"/>
              <w:rPr>
                <w:sz w:val="16"/>
                <w:szCs w:val="16"/>
              </w:rPr>
            </w:pPr>
            <w:r>
              <w:rPr>
                <w:sz w:val="16"/>
                <w:szCs w:val="16"/>
              </w:rPr>
              <w:t>BR-BD-10.4.65</w:t>
            </w:r>
          </w:p>
        </w:tc>
        <w:tc>
          <w:tcPr>
            <w:tcW w:w="7791" w:type="dxa"/>
          </w:tcPr>
          <w:p w14:paraId="7CFF01FC" w14:textId="4A8774A3" w:rsidR="00AB1B09" w:rsidRPr="00B84B93" w:rsidRDefault="00B84B93" w:rsidP="00B84B93">
            <w:pPr>
              <w:pStyle w:val="Geenafstand"/>
              <w:rPr>
                <w:sz w:val="16"/>
                <w:szCs w:val="16"/>
              </w:rPr>
            </w:pPr>
            <w:r w:rsidRPr="00C812D1">
              <w:rPr>
                <w:sz w:val="16"/>
                <w:szCs w:val="16"/>
              </w:rPr>
              <w:t xml:space="preserve">Element MAG NIET in de </w:t>
            </w:r>
            <w:proofErr w:type="spellStart"/>
            <w:r w:rsidRPr="00C812D1">
              <w:rPr>
                <w:sz w:val="16"/>
                <w:szCs w:val="16"/>
              </w:rPr>
              <w:t>tuple</w:t>
            </w:r>
            <w:proofErr w:type="spellEnd"/>
            <w:r w:rsidRPr="00C812D1">
              <w:rPr>
                <w:sz w:val="16"/>
                <w:szCs w:val="16"/>
              </w:rPr>
              <w:t xml:space="preserve"> 'bd-t-ext1:BusinessSpecification' in het bericht zijn opgenomen INDIEN één van de elementen 'bd-i-ext1:SubstantialInterestSharesCapitalCommon' of 'bd-i-ext1:SubstantialInterestSharesCapitalPrivat' onder diezelfde </w:t>
            </w:r>
            <w:proofErr w:type="spellStart"/>
            <w:r w:rsidRPr="00C812D1">
              <w:rPr>
                <w:sz w:val="16"/>
                <w:szCs w:val="16"/>
              </w:rPr>
              <w:t>tuple</w:t>
            </w:r>
            <w:proofErr w:type="spellEnd"/>
            <w:r w:rsidRPr="00C812D1">
              <w:rPr>
                <w:sz w:val="16"/>
                <w:szCs w:val="16"/>
              </w:rPr>
              <w:t xml:space="preserve"> is opgenomen.</w:t>
            </w:r>
          </w:p>
        </w:tc>
      </w:tr>
      <w:tr w:rsidR="00AB1B09" w:rsidRPr="001C6617" w14:paraId="66BA696A" w14:textId="77777777" w:rsidTr="008779D3">
        <w:tc>
          <w:tcPr>
            <w:tcW w:w="1271" w:type="dxa"/>
          </w:tcPr>
          <w:p w14:paraId="2CDA5390" w14:textId="1A6F8939" w:rsidR="00AB1B09" w:rsidRPr="00B309A2" w:rsidRDefault="00AB1B09" w:rsidP="00B9046D">
            <w:pPr>
              <w:pStyle w:val="Geenafstand"/>
              <w:rPr>
                <w:sz w:val="16"/>
                <w:szCs w:val="16"/>
              </w:rPr>
            </w:pPr>
            <w:r>
              <w:rPr>
                <w:sz w:val="16"/>
                <w:szCs w:val="16"/>
              </w:rPr>
              <w:t>BR-BD-10.4.66</w:t>
            </w:r>
          </w:p>
        </w:tc>
        <w:tc>
          <w:tcPr>
            <w:tcW w:w="7791" w:type="dxa"/>
          </w:tcPr>
          <w:p w14:paraId="4EC495FA" w14:textId="4AEDD47A" w:rsidR="00AB1B09" w:rsidRPr="00C812D1" w:rsidRDefault="00B84B93" w:rsidP="00B84B93">
            <w:pPr>
              <w:pStyle w:val="Geenafstand"/>
              <w:rPr>
                <w:sz w:val="16"/>
                <w:szCs w:val="16"/>
                <w:lang w:val="en-US"/>
              </w:rPr>
            </w:pPr>
            <w:proofErr w:type="spellStart"/>
            <w:r w:rsidRPr="00B84B93">
              <w:rPr>
                <w:sz w:val="16"/>
                <w:szCs w:val="16"/>
                <w:lang w:val="en-US"/>
              </w:rPr>
              <w:t>Minimaal</w:t>
            </w:r>
            <w:proofErr w:type="spellEnd"/>
            <w:r w:rsidRPr="00B84B93">
              <w:rPr>
                <w:sz w:val="16"/>
                <w:szCs w:val="16"/>
                <w:lang w:val="en-US"/>
              </w:rPr>
              <w:t xml:space="preserve"> </w:t>
            </w:r>
            <w:proofErr w:type="spellStart"/>
            <w:r w:rsidRPr="00B84B93">
              <w:rPr>
                <w:sz w:val="16"/>
                <w:szCs w:val="16"/>
                <w:lang w:val="en-US"/>
              </w:rPr>
              <w:t>één</w:t>
            </w:r>
            <w:proofErr w:type="spellEnd"/>
            <w:r w:rsidRPr="00B84B93">
              <w:rPr>
                <w:sz w:val="16"/>
                <w:szCs w:val="16"/>
                <w:lang w:val="en-US"/>
              </w:rPr>
              <w:t xml:space="preserve"> van de </w:t>
            </w:r>
            <w:proofErr w:type="spellStart"/>
            <w:r w:rsidRPr="00B84B93">
              <w:rPr>
                <w:sz w:val="16"/>
                <w:szCs w:val="16"/>
                <w:lang w:val="en-US"/>
              </w:rPr>
              <w:t>elementen</w:t>
            </w:r>
            <w:proofErr w:type="spellEnd"/>
            <w:r w:rsidRPr="00B84B93">
              <w:rPr>
                <w:sz w:val="16"/>
                <w:szCs w:val="16"/>
                <w:lang w:val="en-US"/>
              </w:rPr>
              <w:t xml:space="preserve"> 'bd-i-ext1:SubstantialInterestSharesCapitalCommon ', 'bd-i-ext1:SubstantialInterestSharesCapitalPrivat', 'bd-i-ext1:BusinessCapitalOtherCapitalCommon' of 'bd-i-ext1:BusinessCapitalOtherCapitalPrivat' MOET in de tuple 'bd-t-ext1:BusinessSpecification' </w:t>
            </w:r>
            <w:proofErr w:type="spellStart"/>
            <w:r w:rsidRPr="00B84B93">
              <w:rPr>
                <w:sz w:val="16"/>
                <w:szCs w:val="16"/>
                <w:lang w:val="en-US"/>
              </w:rPr>
              <w:t>zijn</w:t>
            </w:r>
            <w:proofErr w:type="spellEnd"/>
            <w:r w:rsidRPr="00B84B93">
              <w:rPr>
                <w:sz w:val="16"/>
                <w:szCs w:val="16"/>
                <w:lang w:val="en-US"/>
              </w:rPr>
              <w:t xml:space="preserve"> </w:t>
            </w:r>
            <w:proofErr w:type="spellStart"/>
            <w:r w:rsidRPr="00B84B93">
              <w:rPr>
                <w:sz w:val="16"/>
                <w:szCs w:val="16"/>
                <w:lang w:val="en-US"/>
              </w:rPr>
              <w:t>opgenomen</w:t>
            </w:r>
            <w:proofErr w:type="spellEnd"/>
            <w:r w:rsidRPr="00B84B93">
              <w:rPr>
                <w:sz w:val="16"/>
                <w:szCs w:val="16"/>
                <w:lang w:val="en-US"/>
              </w:rPr>
              <w:t>.</w:t>
            </w:r>
          </w:p>
        </w:tc>
      </w:tr>
      <w:tr w:rsidR="00AB1B09" w:rsidRPr="00B309A2" w14:paraId="301E0599" w14:textId="77777777" w:rsidTr="008779D3">
        <w:tc>
          <w:tcPr>
            <w:tcW w:w="1271" w:type="dxa"/>
          </w:tcPr>
          <w:p w14:paraId="186B004C" w14:textId="1AB13BBB" w:rsidR="00AB1B09" w:rsidRPr="00B309A2" w:rsidRDefault="00E63321" w:rsidP="00B9046D">
            <w:pPr>
              <w:pStyle w:val="Geenafstand"/>
              <w:rPr>
                <w:sz w:val="16"/>
                <w:szCs w:val="16"/>
              </w:rPr>
            </w:pPr>
            <w:r>
              <w:rPr>
                <w:sz w:val="16"/>
                <w:szCs w:val="16"/>
              </w:rPr>
              <w:t>BR-BD-10.4.67</w:t>
            </w:r>
          </w:p>
        </w:tc>
        <w:tc>
          <w:tcPr>
            <w:tcW w:w="7791" w:type="dxa"/>
          </w:tcPr>
          <w:p w14:paraId="5BF70F97" w14:textId="2B241041" w:rsidR="00AB1B09" w:rsidRPr="00B309A2" w:rsidRDefault="00B84B93" w:rsidP="00B9046D">
            <w:pPr>
              <w:pStyle w:val="Geenafstand"/>
              <w:rPr>
                <w:sz w:val="16"/>
                <w:szCs w:val="16"/>
              </w:rPr>
            </w:pPr>
            <w:r>
              <w:rPr>
                <w:sz w:val="16"/>
                <w:szCs w:val="16"/>
              </w:rPr>
              <w:t>Vervallen</w:t>
            </w:r>
          </w:p>
        </w:tc>
      </w:tr>
      <w:tr w:rsidR="00AB1B09" w:rsidRPr="00B309A2" w14:paraId="0643E0C3" w14:textId="77777777" w:rsidTr="008779D3">
        <w:tc>
          <w:tcPr>
            <w:tcW w:w="1271" w:type="dxa"/>
          </w:tcPr>
          <w:p w14:paraId="0AC98E16" w14:textId="3FD40540" w:rsidR="00AB1B09" w:rsidRPr="00B309A2" w:rsidRDefault="00E63321" w:rsidP="00B9046D">
            <w:pPr>
              <w:pStyle w:val="Geenafstand"/>
              <w:rPr>
                <w:sz w:val="16"/>
                <w:szCs w:val="16"/>
              </w:rPr>
            </w:pPr>
            <w:r>
              <w:rPr>
                <w:sz w:val="16"/>
                <w:szCs w:val="16"/>
              </w:rPr>
              <w:t>BR-BD-10.4.68</w:t>
            </w:r>
          </w:p>
        </w:tc>
        <w:tc>
          <w:tcPr>
            <w:tcW w:w="7791" w:type="dxa"/>
          </w:tcPr>
          <w:p w14:paraId="715C8AC0" w14:textId="21905339" w:rsidR="00AB1B09" w:rsidRPr="00B309A2" w:rsidRDefault="00B84B93" w:rsidP="00B9046D">
            <w:pPr>
              <w:pStyle w:val="Geenafstand"/>
              <w:rPr>
                <w:sz w:val="16"/>
                <w:szCs w:val="16"/>
              </w:rPr>
            </w:pPr>
            <w:r>
              <w:rPr>
                <w:sz w:val="16"/>
                <w:szCs w:val="16"/>
              </w:rPr>
              <w:t>Vervallen</w:t>
            </w:r>
          </w:p>
        </w:tc>
      </w:tr>
      <w:tr w:rsidR="00AB1B09" w:rsidRPr="00B309A2" w14:paraId="527BB9F1" w14:textId="77777777" w:rsidTr="008779D3">
        <w:tc>
          <w:tcPr>
            <w:tcW w:w="1271" w:type="dxa"/>
          </w:tcPr>
          <w:p w14:paraId="751259CD" w14:textId="3A40137F" w:rsidR="00AB1B09" w:rsidRPr="00B309A2" w:rsidRDefault="00E63321" w:rsidP="00B9046D">
            <w:pPr>
              <w:pStyle w:val="Geenafstand"/>
              <w:rPr>
                <w:sz w:val="16"/>
                <w:szCs w:val="16"/>
              </w:rPr>
            </w:pPr>
            <w:r>
              <w:rPr>
                <w:sz w:val="16"/>
                <w:szCs w:val="16"/>
              </w:rPr>
              <w:t>BR-BD-10.4.69</w:t>
            </w:r>
          </w:p>
        </w:tc>
        <w:tc>
          <w:tcPr>
            <w:tcW w:w="7791" w:type="dxa"/>
          </w:tcPr>
          <w:p w14:paraId="5C0BF9D1" w14:textId="38D581BB" w:rsidR="00AB1B09" w:rsidRPr="00B309A2" w:rsidRDefault="00B84B93" w:rsidP="00B9046D">
            <w:pPr>
              <w:pStyle w:val="Geenafstand"/>
              <w:rPr>
                <w:sz w:val="16"/>
                <w:szCs w:val="16"/>
              </w:rPr>
            </w:pPr>
            <w:r>
              <w:rPr>
                <w:sz w:val="16"/>
                <w:szCs w:val="16"/>
              </w:rPr>
              <w:t>Vervallen</w:t>
            </w:r>
          </w:p>
        </w:tc>
      </w:tr>
      <w:tr w:rsidR="00AB1B09" w:rsidRPr="00B309A2" w14:paraId="0DE5C3A3" w14:textId="77777777" w:rsidTr="008779D3">
        <w:tc>
          <w:tcPr>
            <w:tcW w:w="1271" w:type="dxa"/>
          </w:tcPr>
          <w:p w14:paraId="6F99256B" w14:textId="5B2F13EC" w:rsidR="00AB1B09" w:rsidRPr="00B309A2" w:rsidRDefault="00E63321" w:rsidP="00B9046D">
            <w:pPr>
              <w:pStyle w:val="Geenafstand"/>
              <w:rPr>
                <w:sz w:val="16"/>
                <w:szCs w:val="16"/>
              </w:rPr>
            </w:pPr>
            <w:r>
              <w:rPr>
                <w:sz w:val="16"/>
                <w:szCs w:val="16"/>
              </w:rPr>
              <w:t>BR-BD-10.4.70</w:t>
            </w:r>
          </w:p>
        </w:tc>
        <w:tc>
          <w:tcPr>
            <w:tcW w:w="7791" w:type="dxa"/>
          </w:tcPr>
          <w:p w14:paraId="613D7607" w14:textId="71DEBC78" w:rsidR="00AB1B09" w:rsidRPr="00B309A2" w:rsidRDefault="00B84B93" w:rsidP="00B9046D">
            <w:pPr>
              <w:pStyle w:val="Geenafstand"/>
              <w:rPr>
                <w:sz w:val="16"/>
                <w:szCs w:val="16"/>
              </w:rPr>
            </w:pPr>
            <w:r>
              <w:rPr>
                <w:sz w:val="16"/>
                <w:szCs w:val="16"/>
              </w:rPr>
              <w:t>Vervallen</w:t>
            </w:r>
          </w:p>
        </w:tc>
      </w:tr>
      <w:tr w:rsidR="00AB1B09" w:rsidRPr="00B309A2" w14:paraId="70E17F7C" w14:textId="77777777" w:rsidTr="008779D3">
        <w:tc>
          <w:tcPr>
            <w:tcW w:w="1271" w:type="dxa"/>
          </w:tcPr>
          <w:p w14:paraId="428EF691" w14:textId="66845414" w:rsidR="00AB1B09" w:rsidRPr="00B309A2" w:rsidRDefault="00E63321" w:rsidP="00B9046D">
            <w:pPr>
              <w:pStyle w:val="Geenafstand"/>
              <w:rPr>
                <w:sz w:val="16"/>
                <w:szCs w:val="16"/>
              </w:rPr>
            </w:pPr>
            <w:r>
              <w:rPr>
                <w:sz w:val="16"/>
                <w:szCs w:val="16"/>
              </w:rPr>
              <w:t>BR-BD-10.4.71</w:t>
            </w:r>
          </w:p>
        </w:tc>
        <w:tc>
          <w:tcPr>
            <w:tcW w:w="7791" w:type="dxa"/>
          </w:tcPr>
          <w:p w14:paraId="0195F4EB" w14:textId="08F14A1F" w:rsidR="00AB1B09" w:rsidRPr="00B309A2" w:rsidRDefault="00B84B93" w:rsidP="00B9046D">
            <w:pPr>
              <w:pStyle w:val="Geenafstand"/>
              <w:rPr>
                <w:sz w:val="16"/>
                <w:szCs w:val="16"/>
              </w:rPr>
            </w:pPr>
            <w:r>
              <w:rPr>
                <w:sz w:val="16"/>
                <w:szCs w:val="16"/>
              </w:rPr>
              <w:t>Vervallen</w:t>
            </w:r>
          </w:p>
        </w:tc>
      </w:tr>
      <w:tr w:rsidR="00E63321" w:rsidRPr="00B309A2" w14:paraId="7FC886B0" w14:textId="77777777" w:rsidTr="008779D3">
        <w:tc>
          <w:tcPr>
            <w:tcW w:w="1271" w:type="dxa"/>
          </w:tcPr>
          <w:p w14:paraId="237349A7" w14:textId="1F627CAB" w:rsidR="00E63321" w:rsidRPr="00B309A2" w:rsidRDefault="00E63321" w:rsidP="00B9046D">
            <w:pPr>
              <w:pStyle w:val="Geenafstand"/>
              <w:rPr>
                <w:sz w:val="16"/>
                <w:szCs w:val="16"/>
              </w:rPr>
            </w:pPr>
            <w:r>
              <w:rPr>
                <w:sz w:val="16"/>
                <w:szCs w:val="16"/>
              </w:rPr>
              <w:t>BR-BD-10.4.72</w:t>
            </w:r>
          </w:p>
        </w:tc>
        <w:tc>
          <w:tcPr>
            <w:tcW w:w="7791" w:type="dxa"/>
          </w:tcPr>
          <w:p w14:paraId="18DD606A" w14:textId="2BB54AEC" w:rsidR="00E63321" w:rsidRPr="00B309A2" w:rsidRDefault="00B84B93" w:rsidP="00B9046D">
            <w:pPr>
              <w:pStyle w:val="Geenafstand"/>
              <w:rPr>
                <w:sz w:val="16"/>
                <w:szCs w:val="16"/>
              </w:rPr>
            </w:pPr>
            <w:r>
              <w:rPr>
                <w:sz w:val="16"/>
                <w:szCs w:val="16"/>
              </w:rPr>
              <w:t>Vervallen</w:t>
            </w:r>
          </w:p>
        </w:tc>
      </w:tr>
      <w:tr w:rsidR="00E63321" w:rsidRPr="00B309A2" w14:paraId="5F75269C" w14:textId="77777777" w:rsidTr="008779D3">
        <w:tc>
          <w:tcPr>
            <w:tcW w:w="1271" w:type="dxa"/>
          </w:tcPr>
          <w:p w14:paraId="4AE41961" w14:textId="7A1749E8" w:rsidR="00E63321" w:rsidRPr="00B309A2" w:rsidRDefault="00E63321" w:rsidP="00B9046D">
            <w:pPr>
              <w:pStyle w:val="Geenafstand"/>
              <w:rPr>
                <w:sz w:val="16"/>
                <w:szCs w:val="16"/>
              </w:rPr>
            </w:pPr>
            <w:r>
              <w:rPr>
                <w:sz w:val="16"/>
                <w:szCs w:val="16"/>
              </w:rPr>
              <w:t>BR-BD-10.4.73</w:t>
            </w:r>
          </w:p>
        </w:tc>
        <w:tc>
          <w:tcPr>
            <w:tcW w:w="7791" w:type="dxa"/>
          </w:tcPr>
          <w:p w14:paraId="2BAE796D" w14:textId="7AE0431F" w:rsidR="00E63321" w:rsidRPr="00B309A2" w:rsidRDefault="00E07B5D" w:rsidP="00B9046D">
            <w:pPr>
              <w:pStyle w:val="Geenafstand"/>
              <w:rPr>
                <w:sz w:val="16"/>
                <w:szCs w:val="16"/>
              </w:rPr>
            </w:pPr>
            <w:r w:rsidRPr="00E07B5D">
              <w:rPr>
                <w:sz w:val="16"/>
                <w:szCs w:val="16"/>
              </w:rPr>
              <w:t xml:space="preserve">Element MOET onder </w:t>
            </w:r>
            <w:proofErr w:type="spellStart"/>
            <w:r w:rsidRPr="00E07B5D">
              <w:rPr>
                <w:sz w:val="16"/>
                <w:szCs w:val="16"/>
              </w:rPr>
              <w:t>tuple</w:t>
            </w:r>
            <w:proofErr w:type="spellEnd"/>
            <w:r w:rsidRPr="00E07B5D">
              <w:rPr>
                <w:sz w:val="16"/>
                <w:szCs w:val="16"/>
              </w:rPr>
              <w:t xml:space="preserve"> ‘bd-t-ext1:BusinessSuccessionFacilitiesAddressPresentation’ in het bericht zijn opgenomen INDIEN één van de elementen ‘</w:t>
            </w:r>
            <w:proofErr w:type="spellStart"/>
            <w:r w:rsidRPr="00E07B5D">
              <w:rPr>
                <w:sz w:val="16"/>
                <w:szCs w:val="16"/>
              </w:rPr>
              <w:t>bd-i:StreetNameAbroad</w:t>
            </w:r>
            <w:proofErr w:type="spellEnd"/>
            <w:r w:rsidRPr="00E07B5D">
              <w:rPr>
                <w:sz w:val="16"/>
                <w:szCs w:val="16"/>
              </w:rPr>
              <w:t>’, ‘</w:t>
            </w:r>
            <w:proofErr w:type="spellStart"/>
            <w:r w:rsidRPr="00E07B5D">
              <w:rPr>
                <w:sz w:val="16"/>
                <w:szCs w:val="16"/>
              </w:rPr>
              <w:t>bd-i:HouseNumberAbroad</w:t>
            </w:r>
            <w:proofErr w:type="spellEnd"/>
            <w:r w:rsidRPr="00E07B5D">
              <w:rPr>
                <w:sz w:val="16"/>
                <w:szCs w:val="16"/>
              </w:rPr>
              <w:t xml:space="preserve">’, ’ </w:t>
            </w:r>
            <w:proofErr w:type="spellStart"/>
            <w:r w:rsidRPr="00E07B5D">
              <w:rPr>
                <w:sz w:val="16"/>
                <w:szCs w:val="16"/>
              </w:rPr>
              <w:t>bd-i:PostalCodeAbroad</w:t>
            </w:r>
            <w:proofErr w:type="spellEnd"/>
            <w:r w:rsidRPr="00E07B5D">
              <w:rPr>
                <w:sz w:val="16"/>
                <w:szCs w:val="16"/>
              </w:rPr>
              <w:t>’, ‘</w:t>
            </w:r>
            <w:proofErr w:type="spellStart"/>
            <w:r w:rsidRPr="00E07B5D">
              <w:rPr>
                <w:sz w:val="16"/>
                <w:szCs w:val="16"/>
              </w:rPr>
              <w:t>bd-i:PlaceOfResidenceAbroad</w:t>
            </w:r>
            <w:proofErr w:type="spellEnd"/>
            <w:r w:rsidRPr="00E07B5D">
              <w:rPr>
                <w:sz w:val="16"/>
                <w:szCs w:val="16"/>
              </w:rPr>
              <w:t>’ of ‘</w:t>
            </w:r>
            <w:proofErr w:type="spellStart"/>
            <w:r w:rsidRPr="00E07B5D">
              <w:rPr>
                <w:sz w:val="16"/>
                <w:szCs w:val="16"/>
              </w:rPr>
              <w:t>nl-cd:CountryCodeISO</w:t>
            </w:r>
            <w:proofErr w:type="spellEnd"/>
            <w:r w:rsidRPr="00E07B5D">
              <w:rPr>
                <w:sz w:val="16"/>
                <w:szCs w:val="16"/>
              </w:rPr>
              <w:t xml:space="preserve">’ onder diezelfde </w:t>
            </w:r>
            <w:proofErr w:type="spellStart"/>
            <w:r w:rsidRPr="00E07B5D">
              <w:rPr>
                <w:sz w:val="16"/>
                <w:szCs w:val="16"/>
              </w:rPr>
              <w:t>tuple</w:t>
            </w:r>
            <w:proofErr w:type="spellEnd"/>
            <w:r w:rsidRPr="00E07B5D">
              <w:rPr>
                <w:sz w:val="16"/>
                <w:szCs w:val="16"/>
              </w:rPr>
              <w:t xml:space="preserve"> is opgenomen.</w:t>
            </w:r>
          </w:p>
        </w:tc>
      </w:tr>
      <w:tr w:rsidR="00E63321" w:rsidRPr="001C6617" w14:paraId="5FE387AB" w14:textId="77777777" w:rsidTr="008779D3">
        <w:tc>
          <w:tcPr>
            <w:tcW w:w="1271" w:type="dxa"/>
          </w:tcPr>
          <w:p w14:paraId="2C570A9C" w14:textId="4CF60A83" w:rsidR="00E63321" w:rsidRPr="00B309A2" w:rsidRDefault="00E63321" w:rsidP="00B9046D">
            <w:pPr>
              <w:pStyle w:val="Geenafstand"/>
              <w:rPr>
                <w:sz w:val="16"/>
                <w:szCs w:val="16"/>
              </w:rPr>
            </w:pPr>
            <w:r>
              <w:rPr>
                <w:sz w:val="16"/>
                <w:szCs w:val="16"/>
              </w:rPr>
              <w:t>BR-BD-10.4.74</w:t>
            </w:r>
          </w:p>
        </w:tc>
        <w:tc>
          <w:tcPr>
            <w:tcW w:w="7791" w:type="dxa"/>
          </w:tcPr>
          <w:p w14:paraId="223ED7A5" w14:textId="20A4BE32" w:rsidR="00E63321" w:rsidRPr="00C812D1" w:rsidRDefault="00E07B5D" w:rsidP="00B9046D">
            <w:pPr>
              <w:pStyle w:val="Geenafstand"/>
              <w:rPr>
                <w:sz w:val="16"/>
                <w:szCs w:val="16"/>
                <w:lang w:val="en-US"/>
              </w:rPr>
            </w:pPr>
            <w:r w:rsidRPr="00C812D1">
              <w:rPr>
                <w:sz w:val="16"/>
                <w:szCs w:val="16"/>
                <w:lang w:val="en-US"/>
              </w:rPr>
              <w:t xml:space="preserve">Het element 'bd-i-ext1:InheritanceDebtHeirsPartnerPreviouslyDeceasedIdentificationNumber' </w:t>
            </w:r>
            <w:proofErr w:type="spellStart"/>
            <w:r w:rsidRPr="00C812D1">
              <w:rPr>
                <w:sz w:val="16"/>
                <w:szCs w:val="16"/>
                <w:lang w:val="en-US"/>
              </w:rPr>
              <w:t>en</w:t>
            </w:r>
            <w:proofErr w:type="spellEnd"/>
            <w:r w:rsidRPr="00C812D1">
              <w:rPr>
                <w:sz w:val="16"/>
                <w:szCs w:val="16"/>
                <w:lang w:val="en-US"/>
              </w:rPr>
              <w:t xml:space="preserve">/of 'bd-i-ext1:InheritanceDebtHeirsPartnerPreviouslyDeceasedSurname' MOET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 xml:space="preserve"> INDIEN de tuple 'bd-t-ext1:InheritanceDebtHeirsPartnerPreviouslyDeceasedSpecification' is </w:t>
            </w:r>
            <w:proofErr w:type="spellStart"/>
            <w:r w:rsidRPr="00C812D1">
              <w:rPr>
                <w:sz w:val="16"/>
                <w:szCs w:val="16"/>
                <w:lang w:val="en-US"/>
              </w:rPr>
              <w:t>opgenomen</w:t>
            </w:r>
            <w:proofErr w:type="spellEnd"/>
            <w:r w:rsidRPr="00C812D1">
              <w:rPr>
                <w:sz w:val="16"/>
                <w:szCs w:val="16"/>
                <w:lang w:val="en-US"/>
              </w:rPr>
              <w:t>.</w:t>
            </w:r>
          </w:p>
        </w:tc>
      </w:tr>
      <w:tr w:rsidR="00E63321" w:rsidRPr="00B309A2" w14:paraId="4B685BA9" w14:textId="77777777" w:rsidTr="008779D3">
        <w:tc>
          <w:tcPr>
            <w:tcW w:w="1271" w:type="dxa"/>
          </w:tcPr>
          <w:p w14:paraId="36D883D6" w14:textId="5125DE3E" w:rsidR="00E63321" w:rsidRPr="00B309A2" w:rsidRDefault="00E63321" w:rsidP="00B9046D">
            <w:pPr>
              <w:pStyle w:val="Geenafstand"/>
              <w:rPr>
                <w:sz w:val="16"/>
                <w:szCs w:val="16"/>
              </w:rPr>
            </w:pPr>
            <w:r>
              <w:rPr>
                <w:sz w:val="16"/>
                <w:szCs w:val="16"/>
              </w:rPr>
              <w:t>BR-BD-10.4.75</w:t>
            </w:r>
          </w:p>
        </w:tc>
        <w:tc>
          <w:tcPr>
            <w:tcW w:w="7791" w:type="dxa"/>
          </w:tcPr>
          <w:p w14:paraId="2B4684FB" w14:textId="5302FFFC" w:rsidR="00E63321" w:rsidRPr="00B309A2" w:rsidRDefault="00E07B5D" w:rsidP="00B9046D">
            <w:pPr>
              <w:pStyle w:val="Geenafstand"/>
              <w:rPr>
                <w:sz w:val="16"/>
                <w:szCs w:val="16"/>
              </w:rPr>
            </w:pPr>
            <w:r w:rsidRPr="00E07B5D">
              <w:rPr>
                <w:sz w:val="16"/>
                <w:szCs w:val="16"/>
              </w:rPr>
              <w:t xml:space="preserve">Het element 'bd-i-ext1:InheritanceDonationsOnPaperReceiverDonationIdentificationNumber' en/of één van de elementen 'bd-i-ext1:InheritanceDonationsOnPaperReceiverDonationSurname' (met eventueel 'bd-i-ext1:InheritanceDonationsOnPaperReceiverDonationDateOfBirth'), of 'bd-i-ext1:InheritanceDonationsOnPaperReceiverDonationInstitutionName' maar niet beiden MOET zijn opgenomen INDIEN de </w:t>
            </w:r>
            <w:proofErr w:type="spellStart"/>
            <w:r w:rsidRPr="00E07B5D">
              <w:rPr>
                <w:sz w:val="16"/>
                <w:szCs w:val="16"/>
              </w:rPr>
              <w:t>tuple</w:t>
            </w:r>
            <w:proofErr w:type="spellEnd"/>
            <w:r w:rsidRPr="00E07B5D">
              <w:rPr>
                <w:sz w:val="16"/>
                <w:szCs w:val="16"/>
              </w:rPr>
              <w:t xml:space="preserve"> 'bd-t-ext1:InheritanceDonationsOnPaperSpecification' is opgenomen.</w:t>
            </w:r>
          </w:p>
        </w:tc>
      </w:tr>
      <w:tr w:rsidR="00E63321" w:rsidRPr="00B309A2" w14:paraId="3CA9C927" w14:textId="77777777" w:rsidTr="008779D3">
        <w:tc>
          <w:tcPr>
            <w:tcW w:w="1271" w:type="dxa"/>
          </w:tcPr>
          <w:p w14:paraId="7D91515C" w14:textId="45FDFBD7" w:rsidR="00E63321" w:rsidRPr="00B309A2" w:rsidRDefault="00E63321" w:rsidP="00B9046D">
            <w:pPr>
              <w:pStyle w:val="Geenafstand"/>
              <w:rPr>
                <w:sz w:val="16"/>
                <w:szCs w:val="16"/>
              </w:rPr>
            </w:pPr>
            <w:r>
              <w:rPr>
                <w:sz w:val="16"/>
                <w:szCs w:val="16"/>
              </w:rPr>
              <w:t>BR-BD-10.4.76</w:t>
            </w:r>
          </w:p>
        </w:tc>
        <w:tc>
          <w:tcPr>
            <w:tcW w:w="7791" w:type="dxa"/>
          </w:tcPr>
          <w:p w14:paraId="4AEB3700" w14:textId="3815F4DE" w:rsidR="00E63321" w:rsidRPr="00B309A2" w:rsidRDefault="00E07B5D" w:rsidP="00B9046D">
            <w:pPr>
              <w:pStyle w:val="Geenafstand"/>
              <w:rPr>
                <w:sz w:val="16"/>
                <w:szCs w:val="16"/>
              </w:rPr>
            </w:pPr>
            <w:r w:rsidRPr="00E07B5D">
              <w:rPr>
                <w:sz w:val="16"/>
                <w:szCs w:val="16"/>
              </w:rPr>
              <w:t xml:space="preserve">Het element 'bd-i-ext1:DonatedAndSoldHouseInhabitantIdentificationNumber' en/of 'bd-i-ext1:DonatedAndSoldHouseInhabitantSurname' MOET zijn opgenomen INDIEN de </w:t>
            </w:r>
            <w:proofErr w:type="spellStart"/>
            <w:r w:rsidRPr="00E07B5D">
              <w:rPr>
                <w:sz w:val="16"/>
                <w:szCs w:val="16"/>
              </w:rPr>
              <w:t>tuple</w:t>
            </w:r>
            <w:proofErr w:type="spellEnd"/>
            <w:r w:rsidRPr="00E07B5D">
              <w:rPr>
                <w:sz w:val="16"/>
                <w:szCs w:val="16"/>
              </w:rPr>
              <w:t xml:space="preserve"> 'bd-t-ext1:DonatedAndSoldHouseInhabitantSpecification' is opgenomen.</w:t>
            </w:r>
          </w:p>
        </w:tc>
      </w:tr>
      <w:tr w:rsidR="00E63321" w:rsidRPr="00B309A2" w14:paraId="327A7C2B" w14:textId="77777777" w:rsidTr="008779D3">
        <w:tc>
          <w:tcPr>
            <w:tcW w:w="1271" w:type="dxa"/>
          </w:tcPr>
          <w:p w14:paraId="5896A1F3" w14:textId="38EE169B" w:rsidR="00E63321" w:rsidRPr="00B309A2" w:rsidRDefault="00E63321" w:rsidP="00B9046D">
            <w:pPr>
              <w:pStyle w:val="Geenafstand"/>
              <w:rPr>
                <w:sz w:val="16"/>
                <w:szCs w:val="16"/>
              </w:rPr>
            </w:pPr>
            <w:r>
              <w:rPr>
                <w:sz w:val="16"/>
                <w:szCs w:val="16"/>
              </w:rPr>
              <w:t>BR-BD-10.4.77</w:t>
            </w:r>
          </w:p>
        </w:tc>
        <w:tc>
          <w:tcPr>
            <w:tcW w:w="7791" w:type="dxa"/>
          </w:tcPr>
          <w:p w14:paraId="25CFDDBE" w14:textId="7E6CC166" w:rsidR="00E63321" w:rsidRPr="00B309A2" w:rsidRDefault="00E07B5D" w:rsidP="00B9046D">
            <w:pPr>
              <w:pStyle w:val="Geenafstand"/>
              <w:rPr>
                <w:sz w:val="16"/>
                <w:szCs w:val="16"/>
              </w:rPr>
            </w:pPr>
            <w:r w:rsidRPr="00E07B5D">
              <w:rPr>
                <w:sz w:val="16"/>
                <w:szCs w:val="16"/>
              </w:rPr>
              <w:t xml:space="preserve">Het element 'bd-i-ext1:CapitalComponentsDonatedSoldOwnerIdentificationNumber' en/of één van de elementen 'bd-i-ext1:CapitalComponentsDonatedSoldOwnerSurname' (met eventueel 'bd-i-ext1:CapitalComponentsDonatedSoldOwnerDateOfBirth'), of 'bd-i-ext1:CapitalComponentsDonatedSoldOwnerInstitutionName' maar niet beiden MOET zijn opgenomen INDIEN de </w:t>
            </w:r>
            <w:proofErr w:type="spellStart"/>
            <w:r w:rsidRPr="00E07B5D">
              <w:rPr>
                <w:sz w:val="16"/>
                <w:szCs w:val="16"/>
              </w:rPr>
              <w:t>tuple</w:t>
            </w:r>
            <w:proofErr w:type="spellEnd"/>
            <w:r w:rsidRPr="00E07B5D">
              <w:rPr>
                <w:sz w:val="16"/>
                <w:szCs w:val="16"/>
              </w:rPr>
              <w:t xml:space="preserve"> 'bd-t-ext1:CapitalComponentsDonatedSoldOwnerSpecification' is opgenomen.</w:t>
            </w:r>
          </w:p>
        </w:tc>
      </w:tr>
      <w:tr w:rsidR="00E63321" w:rsidRPr="00B309A2" w14:paraId="7C656925" w14:textId="77777777" w:rsidTr="008779D3">
        <w:tc>
          <w:tcPr>
            <w:tcW w:w="1271" w:type="dxa"/>
          </w:tcPr>
          <w:p w14:paraId="1FFA55AA" w14:textId="72095E3F" w:rsidR="00E63321" w:rsidRPr="00B309A2" w:rsidRDefault="00E63321" w:rsidP="00B9046D">
            <w:pPr>
              <w:pStyle w:val="Geenafstand"/>
              <w:rPr>
                <w:sz w:val="16"/>
                <w:szCs w:val="16"/>
              </w:rPr>
            </w:pPr>
            <w:r>
              <w:rPr>
                <w:sz w:val="16"/>
                <w:szCs w:val="16"/>
              </w:rPr>
              <w:t>BR-BD-10.4.78</w:t>
            </w:r>
          </w:p>
        </w:tc>
        <w:tc>
          <w:tcPr>
            <w:tcW w:w="7791" w:type="dxa"/>
          </w:tcPr>
          <w:p w14:paraId="61B51EA4" w14:textId="20D0C995" w:rsidR="00E63321" w:rsidRPr="00B309A2" w:rsidRDefault="00E07B5D" w:rsidP="00B9046D">
            <w:pPr>
              <w:pStyle w:val="Geenafstand"/>
              <w:rPr>
                <w:sz w:val="16"/>
                <w:szCs w:val="16"/>
              </w:rPr>
            </w:pPr>
            <w:r w:rsidRPr="00E07B5D">
              <w:rPr>
                <w:sz w:val="16"/>
                <w:szCs w:val="16"/>
              </w:rPr>
              <w:t xml:space="preserve">Het element 'bd-i-ext1:CapitalComponentsDonatedSoldReceiverRevenueIdentificationNumber' en/of één van de elementen 'bd-i-ext1:CapitalComponentsDonatedSoldReceiverRevenueSurname' (met eventueel 'bd-i-ext1:CapitalComponentsDonatedSoldReceiverRevenueDateOfBirth'), of 'bd-i-ext1:CapitalComponentsDonatedSoldReceiverRevenueInstitutionName' maar niet beiden MOET zijn opgenomen INDIEN de </w:t>
            </w:r>
            <w:proofErr w:type="spellStart"/>
            <w:r w:rsidRPr="00E07B5D">
              <w:rPr>
                <w:sz w:val="16"/>
                <w:szCs w:val="16"/>
              </w:rPr>
              <w:t>tuple</w:t>
            </w:r>
            <w:proofErr w:type="spellEnd"/>
            <w:r w:rsidRPr="00E07B5D">
              <w:rPr>
                <w:sz w:val="16"/>
                <w:szCs w:val="16"/>
              </w:rPr>
              <w:t xml:space="preserve"> 'bd-t-ext1:CapitalComponentsDonatedSoldReceiverSpecification' is opgenomen.</w:t>
            </w:r>
          </w:p>
        </w:tc>
      </w:tr>
      <w:tr w:rsidR="00E63321" w:rsidRPr="00B309A2" w14:paraId="6EF74F7D" w14:textId="77777777" w:rsidTr="008779D3">
        <w:tc>
          <w:tcPr>
            <w:tcW w:w="1271" w:type="dxa"/>
          </w:tcPr>
          <w:p w14:paraId="597F9C0A" w14:textId="0CD40D91" w:rsidR="00E63321" w:rsidRPr="00B309A2" w:rsidRDefault="00E63321" w:rsidP="00B9046D">
            <w:pPr>
              <w:pStyle w:val="Geenafstand"/>
              <w:rPr>
                <w:sz w:val="16"/>
                <w:szCs w:val="16"/>
              </w:rPr>
            </w:pPr>
            <w:r>
              <w:rPr>
                <w:sz w:val="16"/>
                <w:szCs w:val="16"/>
              </w:rPr>
              <w:lastRenderedPageBreak/>
              <w:t>BR-BD-10.4.79</w:t>
            </w:r>
          </w:p>
        </w:tc>
        <w:tc>
          <w:tcPr>
            <w:tcW w:w="7791" w:type="dxa"/>
          </w:tcPr>
          <w:p w14:paraId="0F91FF2E" w14:textId="0F5C611A" w:rsidR="00E63321" w:rsidRPr="00B309A2" w:rsidRDefault="00E07B5D" w:rsidP="00B9046D">
            <w:pPr>
              <w:pStyle w:val="Geenafstand"/>
              <w:rPr>
                <w:sz w:val="16"/>
                <w:szCs w:val="16"/>
              </w:rPr>
            </w:pPr>
            <w:r w:rsidRPr="00E07B5D">
              <w:rPr>
                <w:sz w:val="16"/>
                <w:szCs w:val="16"/>
              </w:rPr>
              <w:t xml:space="preserve">Het element 'bd-i-ext1:MandatoryDeliveryPostponedDeliveryEntitledPartyIdentificationNumber' en/of één van de elementen 'bd-i-ext1:MandatoryDeliveryPostponedDeliveryEntitledPartySurname' (met eventueel 'bd-i-ext1:MandatoryDeliveryPostponedDeliveryEntitledPartyDateOfBirth'), of 'bd-i-ext1:MandatoryDeliveryPostponedDeliveryEntitledPartyInstitutionName' maar niet beiden MOET zijn opgenomen INDIEN de </w:t>
            </w:r>
            <w:proofErr w:type="spellStart"/>
            <w:r w:rsidRPr="00E07B5D">
              <w:rPr>
                <w:sz w:val="16"/>
                <w:szCs w:val="16"/>
              </w:rPr>
              <w:t>tuple</w:t>
            </w:r>
            <w:proofErr w:type="spellEnd"/>
            <w:r w:rsidRPr="00E07B5D">
              <w:rPr>
                <w:sz w:val="16"/>
                <w:szCs w:val="16"/>
              </w:rPr>
              <w:t xml:space="preserve"> 'bd-t-ext1:MandatoryDeliveryPostponedDeliveryEntitledPartySpecification' is opgenomen.</w:t>
            </w:r>
          </w:p>
        </w:tc>
      </w:tr>
      <w:tr w:rsidR="00E63321" w:rsidRPr="00B309A2" w14:paraId="2D9AAA5C" w14:textId="77777777" w:rsidTr="008779D3">
        <w:tc>
          <w:tcPr>
            <w:tcW w:w="1271" w:type="dxa"/>
          </w:tcPr>
          <w:p w14:paraId="20B16F10" w14:textId="71B28FB8" w:rsidR="00E63321" w:rsidRPr="00B309A2" w:rsidRDefault="00E63321" w:rsidP="00B9046D">
            <w:pPr>
              <w:pStyle w:val="Geenafstand"/>
              <w:rPr>
                <w:sz w:val="16"/>
                <w:szCs w:val="16"/>
              </w:rPr>
            </w:pPr>
            <w:r>
              <w:rPr>
                <w:sz w:val="16"/>
                <w:szCs w:val="16"/>
              </w:rPr>
              <w:t>BR-BD-10.4.80</w:t>
            </w:r>
          </w:p>
        </w:tc>
        <w:tc>
          <w:tcPr>
            <w:tcW w:w="7791" w:type="dxa"/>
          </w:tcPr>
          <w:p w14:paraId="51FE8E01" w14:textId="5F1D4C67" w:rsidR="00E63321" w:rsidRPr="00B309A2" w:rsidRDefault="00E07B5D" w:rsidP="00B9046D">
            <w:pPr>
              <w:pStyle w:val="Geenafstand"/>
              <w:rPr>
                <w:sz w:val="16"/>
                <w:szCs w:val="16"/>
              </w:rPr>
            </w:pPr>
            <w:r w:rsidRPr="00E07B5D">
              <w:rPr>
                <w:sz w:val="16"/>
                <w:szCs w:val="16"/>
              </w:rPr>
              <w:t xml:space="preserve">Het element 'bd-i-ext1:CapitalComponentClauseReceiverIdentificationNumber' en/of één van de elementen 'bd-i-ext1:CapitalComponentClauseReceiverSurname' (met eventueel 'bd-i-ext1:CapitalComponentClauseReceiverDateOfBirth'), of 'bd-i-ext1:CapitalComponentClauseReceiverInstitutionName' maar niet beiden MOET zijn opgenomen INDIEN de </w:t>
            </w:r>
            <w:proofErr w:type="spellStart"/>
            <w:r w:rsidRPr="00E07B5D">
              <w:rPr>
                <w:sz w:val="16"/>
                <w:szCs w:val="16"/>
              </w:rPr>
              <w:t>tuple</w:t>
            </w:r>
            <w:proofErr w:type="spellEnd"/>
            <w:r w:rsidRPr="00E07B5D">
              <w:rPr>
                <w:sz w:val="16"/>
                <w:szCs w:val="16"/>
              </w:rPr>
              <w:t xml:space="preserve"> 'bd-t-ext1:CapitalComponentClauseReceiverSpecification' is opgenomen.</w:t>
            </w:r>
          </w:p>
        </w:tc>
      </w:tr>
      <w:tr w:rsidR="00E63321" w:rsidRPr="001C6617" w14:paraId="33971129" w14:textId="77777777" w:rsidTr="008779D3">
        <w:tc>
          <w:tcPr>
            <w:tcW w:w="1271" w:type="dxa"/>
          </w:tcPr>
          <w:p w14:paraId="218657C7" w14:textId="4C8DC609" w:rsidR="00E63321" w:rsidRPr="00B309A2" w:rsidRDefault="00E63321" w:rsidP="00B9046D">
            <w:pPr>
              <w:pStyle w:val="Geenafstand"/>
              <w:rPr>
                <w:sz w:val="16"/>
                <w:szCs w:val="16"/>
              </w:rPr>
            </w:pPr>
            <w:r>
              <w:rPr>
                <w:sz w:val="16"/>
                <w:szCs w:val="16"/>
              </w:rPr>
              <w:t>BR-BD-10.4.81</w:t>
            </w:r>
          </w:p>
        </w:tc>
        <w:tc>
          <w:tcPr>
            <w:tcW w:w="7791" w:type="dxa"/>
          </w:tcPr>
          <w:p w14:paraId="39E2244B" w14:textId="008D8165" w:rsidR="00E63321" w:rsidRPr="00C812D1" w:rsidRDefault="00E07B5D" w:rsidP="00B9046D">
            <w:pPr>
              <w:pStyle w:val="Geenafstand"/>
              <w:rPr>
                <w:sz w:val="16"/>
                <w:szCs w:val="16"/>
                <w:lang w:val="en-US"/>
              </w:rPr>
            </w:pPr>
            <w:r w:rsidRPr="00C812D1">
              <w:rPr>
                <w:sz w:val="16"/>
                <w:szCs w:val="16"/>
                <w:lang w:val="en-US"/>
              </w:rPr>
              <w:t xml:space="preserve">Binnen de tuple 'bd-t-ext1:BusinessClauseSpecification' MOET element 'bd-i-ext1:BusinessClauseName' </w:t>
            </w:r>
            <w:proofErr w:type="spellStart"/>
            <w:r w:rsidRPr="00C812D1">
              <w:rPr>
                <w:sz w:val="16"/>
                <w:szCs w:val="16"/>
                <w:lang w:val="en-US"/>
              </w:rPr>
              <w:t>en</w:t>
            </w:r>
            <w:proofErr w:type="spellEnd"/>
            <w:r w:rsidRPr="00C812D1">
              <w:rPr>
                <w:sz w:val="16"/>
                <w:szCs w:val="16"/>
                <w:lang w:val="en-US"/>
              </w:rPr>
              <w:t xml:space="preserve">/of 'bd-i-ext1:BusinessClauseIdentificationNumber'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w:t>
            </w:r>
          </w:p>
        </w:tc>
      </w:tr>
      <w:tr w:rsidR="00E63321" w:rsidRPr="00B309A2" w14:paraId="07C7DCE0" w14:textId="77777777" w:rsidTr="008779D3">
        <w:tc>
          <w:tcPr>
            <w:tcW w:w="1271" w:type="dxa"/>
          </w:tcPr>
          <w:p w14:paraId="457A2969" w14:textId="7C3FCCFF" w:rsidR="00E63321" w:rsidRPr="00B309A2" w:rsidRDefault="00E63321" w:rsidP="00B9046D">
            <w:pPr>
              <w:pStyle w:val="Geenafstand"/>
              <w:rPr>
                <w:sz w:val="16"/>
                <w:szCs w:val="16"/>
              </w:rPr>
            </w:pPr>
            <w:r>
              <w:rPr>
                <w:sz w:val="16"/>
                <w:szCs w:val="16"/>
              </w:rPr>
              <w:t>BR-BD-10.4.82</w:t>
            </w:r>
          </w:p>
        </w:tc>
        <w:tc>
          <w:tcPr>
            <w:tcW w:w="7791" w:type="dxa"/>
          </w:tcPr>
          <w:p w14:paraId="7A9380F9" w14:textId="4CD4C3D9" w:rsidR="00E63321" w:rsidRPr="00B309A2" w:rsidRDefault="00E07B5D" w:rsidP="00E07B5D">
            <w:pPr>
              <w:pStyle w:val="Geenafstand"/>
              <w:rPr>
                <w:sz w:val="16"/>
                <w:szCs w:val="16"/>
              </w:rPr>
            </w:pPr>
            <w:r w:rsidRPr="00E07B5D">
              <w:rPr>
                <w:sz w:val="16"/>
                <w:szCs w:val="16"/>
              </w:rPr>
              <w:t xml:space="preserve">Het element 'bd-i-ext1:BusinessClauseReceiverIdentificationnumber' en/of één van de elementen 'bd-i-ext1:BusinessClauseReceiverSurname' (met eventueel 'bd-i-ext1:BusinessClauseReceiverDateOfBirth'), of 'bd-i-ext1:BusinessClauseReceiverInstitutionName' maar niet beiden MOET zijn opgenomen INDIEN de </w:t>
            </w:r>
            <w:proofErr w:type="spellStart"/>
            <w:r w:rsidRPr="00E07B5D">
              <w:rPr>
                <w:sz w:val="16"/>
                <w:szCs w:val="16"/>
              </w:rPr>
              <w:t>tuple</w:t>
            </w:r>
            <w:proofErr w:type="spellEnd"/>
            <w:r w:rsidRPr="00E07B5D">
              <w:rPr>
                <w:sz w:val="16"/>
                <w:szCs w:val="16"/>
              </w:rPr>
              <w:t xml:space="preserve"> 'bd-t-ext1:BusinessClauseReceiverSpecification' is opgenomen.</w:t>
            </w:r>
          </w:p>
        </w:tc>
      </w:tr>
      <w:tr w:rsidR="00E63321" w:rsidRPr="00B309A2" w14:paraId="75873BBB" w14:textId="77777777" w:rsidTr="008779D3">
        <w:tc>
          <w:tcPr>
            <w:tcW w:w="1271" w:type="dxa"/>
          </w:tcPr>
          <w:p w14:paraId="19714024" w14:textId="72B65E09" w:rsidR="00E63321" w:rsidRPr="00B309A2" w:rsidRDefault="00E63321" w:rsidP="00B9046D">
            <w:pPr>
              <w:pStyle w:val="Geenafstand"/>
              <w:rPr>
                <w:sz w:val="16"/>
                <w:szCs w:val="16"/>
              </w:rPr>
            </w:pPr>
            <w:r>
              <w:rPr>
                <w:sz w:val="16"/>
                <w:szCs w:val="16"/>
              </w:rPr>
              <w:t>BR-BD-10.4.83</w:t>
            </w:r>
          </w:p>
        </w:tc>
        <w:tc>
          <w:tcPr>
            <w:tcW w:w="7791" w:type="dxa"/>
          </w:tcPr>
          <w:p w14:paraId="28B6527D" w14:textId="5C95E414" w:rsidR="00E63321" w:rsidRPr="00B309A2" w:rsidRDefault="00E07B5D" w:rsidP="00B9046D">
            <w:pPr>
              <w:pStyle w:val="Geenafstand"/>
              <w:rPr>
                <w:sz w:val="16"/>
                <w:szCs w:val="16"/>
              </w:rPr>
            </w:pPr>
            <w:r w:rsidRPr="00E07B5D">
              <w:rPr>
                <w:sz w:val="16"/>
                <w:szCs w:val="16"/>
              </w:rPr>
              <w:t>Element MOET zijn opgenomen INDIEN het element 'bd-i-ext1:ExcessiveInterestInterestPercentage' is opgenomen.</w:t>
            </w:r>
          </w:p>
        </w:tc>
      </w:tr>
      <w:tr w:rsidR="00E63321" w:rsidRPr="001C6617" w14:paraId="4AAF97BD" w14:textId="77777777" w:rsidTr="008779D3">
        <w:tc>
          <w:tcPr>
            <w:tcW w:w="1271" w:type="dxa"/>
          </w:tcPr>
          <w:p w14:paraId="600B6938" w14:textId="41B9E67C" w:rsidR="00E63321" w:rsidRPr="00B309A2" w:rsidRDefault="00125321" w:rsidP="00B9046D">
            <w:pPr>
              <w:pStyle w:val="Geenafstand"/>
              <w:rPr>
                <w:sz w:val="16"/>
                <w:szCs w:val="16"/>
              </w:rPr>
            </w:pPr>
            <w:r>
              <w:rPr>
                <w:sz w:val="16"/>
                <w:szCs w:val="16"/>
              </w:rPr>
              <w:t>BR-BD-10.4.84</w:t>
            </w:r>
          </w:p>
        </w:tc>
        <w:tc>
          <w:tcPr>
            <w:tcW w:w="7791" w:type="dxa"/>
          </w:tcPr>
          <w:p w14:paraId="30D085F3" w14:textId="608A6D4F" w:rsidR="00E63321" w:rsidRPr="00C812D1" w:rsidRDefault="00E07B5D" w:rsidP="00B9046D">
            <w:pPr>
              <w:pStyle w:val="Geenafstand"/>
              <w:rPr>
                <w:sz w:val="16"/>
                <w:szCs w:val="16"/>
                <w:lang w:val="en-US"/>
              </w:rPr>
            </w:pPr>
            <w:r w:rsidRPr="00C812D1">
              <w:rPr>
                <w:sz w:val="16"/>
                <w:szCs w:val="16"/>
                <w:lang w:val="en-US"/>
              </w:rPr>
              <w:t xml:space="preserve">Binnen de tuple 'bd-t-ext1:PrivateCompanyPublicCompanyPeriodicPaymentSpecification' MOET element 'bd-i-ext1:PrivateCompanyPublicCompanyName' </w:t>
            </w:r>
            <w:proofErr w:type="spellStart"/>
            <w:r w:rsidRPr="00C812D1">
              <w:rPr>
                <w:sz w:val="16"/>
                <w:szCs w:val="16"/>
                <w:lang w:val="en-US"/>
              </w:rPr>
              <w:t>en</w:t>
            </w:r>
            <w:proofErr w:type="spellEnd"/>
            <w:r w:rsidRPr="00C812D1">
              <w:rPr>
                <w:sz w:val="16"/>
                <w:szCs w:val="16"/>
                <w:lang w:val="en-US"/>
              </w:rPr>
              <w:t xml:space="preserve">/of 'bd-i-ext1:PrivateCompanyPublicCompanyIdentificationNumber'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w:t>
            </w:r>
          </w:p>
        </w:tc>
      </w:tr>
      <w:tr w:rsidR="00E63321" w:rsidRPr="001C6617" w14:paraId="3B438C49" w14:textId="77777777" w:rsidTr="008779D3">
        <w:tc>
          <w:tcPr>
            <w:tcW w:w="1271" w:type="dxa"/>
          </w:tcPr>
          <w:p w14:paraId="4D5D0D0B" w14:textId="2332B922" w:rsidR="00E63321" w:rsidRPr="00B309A2" w:rsidRDefault="00125321" w:rsidP="00B9046D">
            <w:pPr>
              <w:pStyle w:val="Geenafstand"/>
              <w:rPr>
                <w:sz w:val="16"/>
                <w:szCs w:val="16"/>
              </w:rPr>
            </w:pPr>
            <w:r>
              <w:rPr>
                <w:sz w:val="16"/>
                <w:szCs w:val="16"/>
              </w:rPr>
              <w:t>BR-BD-10.4.85</w:t>
            </w:r>
          </w:p>
        </w:tc>
        <w:tc>
          <w:tcPr>
            <w:tcW w:w="7791" w:type="dxa"/>
          </w:tcPr>
          <w:p w14:paraId="05CA419B" w14:textId="5B55F693" w:rsidR="00E63321" w:rsidRPr="00C812D1" w:rsidRDefault="00E07B5D" w:rsidP="00B9046D">
            <w:pPr>
              <w:pStyle w:val="Geenafstand"/>
              <w:rPr>
                <w:sz w:val="16"/>
                <w:szCs w:val="16"/>
                <w:lang w:val="en-US"/>
              </w:rPr>
            </w:pPr>
            <w:r w:rsidRPr="00C812D1">
              <w:rPr>
                <w:sz w:val="16"/>
                <w:szCs w:val="16"/>
                <w:lang w:val="en-US"/>
              </w:rPr>
              <w:t xml:space="preserve">Het element 'bd-i-ext1:PrivateCompanyPublicCompanyShareholderIdentificationNumber' </w:t>
            </w:r>
            <w:proofErr w:type="spellStart"/>
            <w:r w:rsidRPr="00C812D1">
              <w:rPr>
                <w:sz w:val="16"/>
                <w:szCs w:val="16"/>
                <w:lang w:val="en-US"/>
              </w:rPr>
              <w:t>en</w:t>
            </w:r>
            <w:proofErr w:type="spellEnd"/>
            <w:r w:rsidRPr="00C812D1">
              <w:rPr>
                <w:sz w:val="16"/>
                <w:szCs w:val="16"/>
                <w:lang w:val="en-US"/>
              </w:rPr>
              <w:t xml:space="preserve">/of </w:t>
            </w:r>
            <w:proofErr w:type="spellStart"/>
            <w:r w:rsidRPr="00C812D1">
              <w:rPr>
                <w:sz w:val="16"/>
                <w:szCs w:val="16"/>
                <w:lang w:val="en-US"/>
              </w:rPr>
              <w:t>één</w:t>
            </w:r>
            <w:proofErr w:type="spellEnd"/>
            <w:r w:rsidRPr="00C812D1">
              <w:rPr>
                <w:sz w:val="16"/>
                <w:szCs w:val="16"/>
                <w:lang w:val="en-US"/>
              </w:rPr>
              <w:t xml:space="preserve"> van de </w:t>
            </w:r>
            <w:proofErr w:type="spellStart"/>
            <w:r w:rsidRPr="00C812D1">
              <w:rPr>
                <w:sz w:val="16"/>
                <w:szCs w:val="16"/>
                <w:lang w:val="en-US"/>
              </w:rPr>
              <w:t>elementen</w:t>
            </w:r>
            <w:proofErr w:type="spellEnd"/>
            <w:r w:rsidRPr="00C812D1">
              <w:rPr>
                <w:sz w:val="16"/>
                <w:szCs w:val="16"/>
                <w:lang w:val="en-US"/>
              </w:rPr>
              <w:t xml:space="preserve"> 'bd-i-ext1:PrivateCompanyPublicCompanyShareholderSurname' (met </w:t>
            </w:r>
            <w:proofErr w:type="spellStart"/>
            <w:r w:rsidRPr="00C812D1">
              <w:rPr>
                <w:sz w:val="16"/>
                <w:szCs w:val="16"/>
                <w:lang w:val="en-US"/>
              </w:rPr>
              <w:t>eventueel</w:t>
            </w:r>
            <w:proofErr w:type="spellEnd"/>
            <w:r w:rsidRPr="00C812D1">
              <w:rPr>
                <w:sz w:val="16"/>
                <w:szCs w:val="16"/>
                <w:lang w:val="en-US"/>
              </w:rPr>
              <w:t xml:space="preserve"> 'bd-i-ext1:PrivateCompanyPublicCompanyShareholderDateOfBirth'), of 'bd-i-ext1:PrivateCompanyPublicCompanyShareholderInstitutionName' maar </w:t>
            </w:r>
            <w:proofErr w:type="spellStart"/>
            <w:r w:rsidRPr="00C812D1">
              <w:rPr>
                <w:sz w:val="16"/>
                <w:szCs w:val="16"/>
                <w:lang w:val="en-US"/>
              </w:rPr>
              <w:t>niet</w:t>
            </w:r>
            <w:proofErr w:type="spellEnd"/>
            <w:r w:rsidRPr="00C812D1">
              <w:rPr>
                <w:sz w:val="16"/>
                <w:szCs w:val="16"/>
                <w:lang w:val="en-US"/>
              </w:rPr>
              <w:t xml:space="preserve"> </w:t>
            </w:r>
            <w:proofErr w:type="spellStart"/>
            <w:r w:rsidRPr="00C812D1">
              <w:rPr>
                <w:sz w:val="16"/>
                <w:szCs w:val="16"/>
                <w:lang w:val="en-US"/>
              </w:rPr>
              <w:t>beiden</w:t>
            </w:r>
            <w:proofErr w:type="spellEnd"/>
            <w:r w:rsidRPr="00C812D1">
              <w:rPr>
                <w:sz w:val="16"/>
                <w:szCs w:val="16"/>
                <w:lang w:val="en-US"/>
              </w:rPr>
              <w:t xml:space="preserve"> MOET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 xml:space="preserve"> INDIEN de tuple 'bd-t-ext1:PrivateCompanyPublicCompanyShareholderSpecification' is </w:t>
            </w:r>
            <w:proofErr w:type="spellStart"/>
            <w:r w:rsidRPr="00C812D1">
              <w:rPr>
                <w:sz w:val="16"/>
                <w:szCs w:val="16"/>
                <w:lang w:val="en-US"/>
              </w:rPr>
              <w:t>opgenomen</w:t>
            </w:r>
            <w:proofErr w:type="spellEnd"/>
            <w:r w:rsidRPr="00C812D1">
              <w:rPr>
                <w:sz w:val="16"/>
                <w:szCs w:val="16"/>
                <w:lang w:val="en-US"/>
              </w:rPr>
              <w:t>.</w:t>
            </w:r>
          </w:p>
        </w:tc>
      </w:tr>
      <w:tr w:rsidR="00E63321" w:rsidRPr="00B309A2" w14:paraId="548D3D95" w14:textId="77777777" w:rsidTr="008779D3">
        <w:tc>
          <w:tcPr>
            <w:tcW w:w="1271" w:type="dxa"/>
          </w:tcPr>
          <w:p w14:paraId="2969901B" w14:textId="4EB44D83" w:rsidR="00E63321" w:rsidRPr="00B309A2" w:rsidRDefault="00125321" w:rsidP="00B9046D">
            <w:pPr>
              <w:pStyle w:val="Geenafstand"/>
              <w:rPr>
                <w:sz w:val="16"/>
                <w:szCs w:val="16"/>
              </w:rPr>
            </w:pPr>
            <w:r>
              <w:rPr>
                <w:sz w:val="16"/>
                <w:szCs w:val="16"/>
              </w:rPr>
              <w:t>BR-BD-10.4.86</w:t>
            </w:r>
          </w:p>
        </w:tc>
        <w:tc>
          <w:tcPr>
            <w:tcW w:w="7791" w:type="dxa"/>
          </w:tcPr>
          <w:p w14:paraId="51CA2F81" w14:textId="7EE15DA9" w:rsidR="00E63321" w:rsidRPr="00B309A2" w:rsidRDefault="00E07B5D" w:rsidP="00B9046D">
            <w:pPr>
              <w:pStyle w:val="Geenafstand"/>
              <w:rPr>
                <w:sz w:val="16"/>
                <w:szCs w:val="16"/>
              </w:rPr>
            </w:pPr>
            <w:r w:rsidRPr="00E07B5D">
              <w:rPr>
                <w:sz w:val="16"/>
                <w:szCs w:val="16"/>
              </w:rPr>
              <w:t xml:space="preserve">Het element 'bd-i-ext1:AnnuityBenefitsReceiverIdentificationNumber' en/of één van de elementen 'bd-i-ext1:AnnuityBenefitsReceiverSurname' (met eventueel 'bd-i-ext1:AnnuityBenefitsReceiverDateOfBirth'), of 'bd-i-ext1:AnnuityBenefitsReceiverInstitutionName' maar niet beiden MOET zijn opgenomen INDIEN de </w:t>
            </w:r>
            <w:proofErr w:type="spellStart"/>
            <w:r w:rsidRPr="00E07B5D">
              <w:rPr>
                <w:sz w:val="16"/>
                <w:szCs w:val="16"/>
              </w:rPr>
              <w:t>tuple</w:t>
            </w:r>
            <w:proofErr w:type="spellEnd"/>
            <w:r w:rsidRPr="00E07B5D">
              <w:rPr>
                <w:sz w:val="16"/>
                <w:szCs w:val="16"/>
              </w:rPr>
              <w:t xml:space="preserve"> 'bd-t-ext1:AnnuityBenefitsSpecification' is opgenomen.</w:t>
            </w:r>
          </w:p>
        </w:tc>
      </w:tr>
      <w:tr w:rsidR="00E63321" w:rsidRPr="00B309A2" w14:paraId="3A3AE8F7" w14:textId="77777777" w:rsidTr="008779D3">
        <w:tc>
          <w:tcPr>
            <w:tcW w:w="1271" w:type="dxa"/>
          </w:tcPr>
          <w:p w14:paraId="49804F2D" w14:textId="5AC776A4" w:rsidR="00E63321" w:rsidRPr="00B309A2" w:rsidRDefault="00125321" w:rsidP="00B9046D">
            <w:pPr>
              <w:pStyle w:val="Geenafstand"/>
              <w:rPr>
                <w:sz w:val="16"/>
                <w:szCs w:val="16"/>
              </w:rPr>
            </w:pPr>
            <w:r>
              <w:rPr>
                <w:sz w:val="16"/>
                <w:szCs w:val="16"/>
              </w:rPr>
              <w:t>BR-BD-10.4.87</w:t>
            </w:r>
          </w:p>
        </w:tc>
        <w:tc>
          <w:tcPr>
            <w:tcW w:w="7791" w:type="dxa"/>
          </w:tcPr>
          <w:p w14:paraId="5A6A4737" w14:textId="59CFC566" w:rsidR="00E63321" w:rsidRPr="00B309A2" w:rsidRDefault="00E07B5D" w:rsidP="00B9046D">
            <w:pPr>
              <w:pStyle w:val="Geenafstand"/>
              <w:rPr>
                <w:sz w:val="16"/>
                <w:szCs w:val="16"/>
              </w:rPr>
            </w:pPr>
            <w:r w:rsidRPr="00E07B5D">
              <w:rPr>
                <w:sz w:val="16"/>
                <w:szCs w:val="16"/>
              </w:rPr>
              <w:t>Element MOET zijn opgenomen INDIEN de waarde van het element 'bd-i-ext1:AnnuityBenefitsBenefitTermination' gelijk is aan '3'.</w:t>
            </w:r>
          </w:p>
        </w:tc>
      </w:tr>
      <w:tr w:rsidR="00E63321" w:rsidRPr="00B309A2" w14:paraId="540F6A54" w14:textId="77777777" w:rsidTr="008779D3">
        <w:tc>
          <w:tcPr>
            <w:tcW w:w="1271" w:type="dxa"/>
          </w:tcPr>
          <w:p w14:paraId="0108195C" w14:textId="678B544F" w:rsidR="00E63321" w:rsidRPr="00B309A2" w:rsidRDefault="00125321" w:rsidP="00B9046D">
            <w:pPr>
              <w:pStyle w:val="Geenafstand"/>
              <w:rPr>
                <w:sz w:val="16"/>
                <w:szCs w:val="16"/>
              </w:rPr>
            </w:pPr>
            <w:r>
              <w:rPr>
                <w:sz w:val="16"/>
                <w:szCs w:val="16"/>
              </w:rPr>
              <w:t>BR-BD-10.4.88</w:t>
            </w:r>
          </w:p>
        </w:tc>
        <w:tc>
          <w:tcPr>
            <w:tcW w:w="7791" w:type="dxa"/>
          </w:tcPr>
          <w:p w14:paraId="2EC198CB" w14:textId="43402DCA" w:rsidR="00E63321" w:rsidRPr="00B309A2" w:rsidRDefault="00E07B5D" w:rsidP="00B9046D">
            <w:pPr>
              <w:pStyle w:val="Geenafstand"/>
              <w:rPr>
                <w:sz w:val="16"/>
                <w:szCs w:val="16"/>
              </w:rPr>
            </w:pPr>
            <w:r w:rsidRPr="00E07B5D">
              <w:rPr>
                <w:sz w:val="16"/>
                <w:szCs w:val="16"/>
              </w:rPr>
              <w:t>Element MOET zijn opgenomen INDIEN de waarde van het element 'bd-i-ext1:AnnuityBenefitsBenefitTermination' gelijk is aan '1', '2' of '4'.</w:t>
            </w:r>
          </w:p>
        </w:tc>
      </w:tr>
      <w:tr w:rsidR="00E63321" w:rsidRPr="00B309A2" w14:paraId="6ED74992" w14:textId="77777777" w:rsidTr="008779D3">
        <w:tc>
          <w:tcPr>
            <w:tcW w:w="1271" w:type="dxa"/>
          </w:tcPr>
          <w:p w14:paraId="6E6F01E6" w14:textId="4661694E" w:rsidR="00E63321" w:rsidRPr="00B309A2" w:rsidRDefault="00125321" w:rsidP="00B9046D">
            <w:pPr>
              <w:pStyle w:val="Geenafstand"/>
              <w:rPr>
                <w:sz w:val="16"/>
                <w:szCs w:val="16"/>
              </w:rPr>
            </w:pPr>
            <w:r>
              <w:rPr>
                <w:sz w:val="16"/>
                <w:szCs w:val="16"/>
              </w:rPr>
              <w:t>BR-BD-10.4.89</w:t>
            </w:r>
          </w:p>
        </w:tc>
        <w:tc>
          <w:tcPr>
            <w:tcW w:w="7791" w:type="dxa"/>
          </w:tcPr>
          <w:p w14:paraId="33A8D3EF" w14:textId="50AC65CB" w:rsidR="00E63321" w:rsidRPr="00B309A2" w:rsidRDefault="00E07B5D" w:rsidP="00B9046D">
            <w:pPr>
              <w:pStyle w:val="Geenafstand"/>
              <w:rPr>
                <w:sz w:val="16"/>
                <w:szCs w:val="16"/>
              </w:rPr>
            </w:pPr>
            <w:r w:rsidRPr="00E07B5D">
              <w:rPr>
                <w:sz w:val="16"/>
                <w:szCs w:val="16"/>
              </w:rPr>
              <w:t>Element MOET zijn opgenomen INDIEN de waarde van het element 'bd-i-ext1:AnnuityBenefitsBenefitTermination' gelijk is aan '2' of '4'.</w:t>
            </w:r>
          </w:p>
        </w:tc>
      </w:tr>
      <w:tr w:rsidR="00E63321" w:rsidRPr="00B309A2" w14:paraId="1B208DC4" w14:textId="77777777" w:rsidTr="008779D3">
        <w:tc>
          <w:tcPr>
            <w:tcW w:w="1271" w:type="dxa"/>
          </w:tcPr>
          <w:p w14:paraId="542E4665" w14:textId="47901F5C" w:rsidR="00E63321" w:rsidRPr="00B309A2" w:rsidRDefault="00125321" w:rsidP="00B9046D">
            <w:pPr>
              <w:pStyle w:val="Geenafstand"/>
              <w:rPr>
                <w:sz w:val="16"/>
                <w:szCs w:val="16"/>
              </w:rPr>
            </w:pPr>
            <w:r>
              <w:rPr>
                <w:sz w:val="16"/>
                <w:szCs w:val="16"/>
              </w:rPr>
              <w:t>BR-BD-10.4.90</w:t>
            </w:r>
          </w:p>
        </w:tc>
        <w:tc>
          <w:tcPr>
            <w:tcW w:w="7791" w:type="dxa"/>
          </w:tcPr>
          <w:p w14:paraId="0E4F8150" w14:textId="48F038E5" w:rsidR="00E63321" w:rsidRPr="00B309A2" w:rsidRDefault="00E07B5D" w:rsidP="00B9046D">
            <w:pPr>
              <w:pStyle w:val="Geenafstand"/>
              <w:rPr>
                <w:sz w:val="16"/>
                <w:szCs w:val="16"/>
              </w:rPr>
            </w:pPr>
            <w:r w:rsidRPr="00E07B5D">
              <w:rPr>
                <w:sz w:val="16"/>
                <w:szCs w:val="16"/>
              </w:rPr>
              <w:t xml:space="preserve">Het element 'bd-i-ext1:RetirementBenefitsReceiverIdentificationNumber' en/of één van de elementen 'bd-i-ext1:RetirementBenefitsReceiverSurname' (met eventueel 'bd-i-ext1:RetirementBenefitsReceiverDateOfBirth'), of 'bd-i-ext1:RetirementBenefitsReceiverInstitutionName' maar niet beiden MOET zijn opgenomen INDIEN de </w:t>
            </w:r>
            <w:proofErr w:type="spellStart"/>
            <w:r w:rsidRPr="00E07B5D">
              <w:rPr>
                <w:sz w:val="16"/>
                <w:szCs w:val="16"/>
              </w:rPr>
              <w:t>tuple</w:t>
            </w:r>
            <w:proofErr w:type="spellEnd"/>
            <w:r w:rsidRPr="00E07B5D">
              <w:rPr>
                <w:sz w:val="16"/>
                <w:szCs w:val="16"/>
              </w:rPr>
              <w:t xml:space="preserve"> 'bd-t-ext1:RetirementBenefitsSpecification' is opgenomen.</w:t>
            </w:r>
          </w:p>
        </w:tc>
      </w:tr>
      <w:tr w:rsidR="00E63321" w:rsidRPr="00B309A2" w14:paraId="7706BFE7" w14:textId="77777777" w:rsidTr="008779D3">
        <w:tc>
          <w:tcPr>
            <w:tcW w:w="1271" w:type="dxa"/>
          </w:tcPr>
          <w:p w14:paraId="4AEB586B" w14:textId="6BF9F2D4" w:rsidR="00E63321" w:rsidRPr="00B309A2" w:rsidRDefault="00125321" w:rsidP="00B9046D">
            <w:pPr>
              <w:pStyle w:val="Geenafstand"/>
              <w:rPr>
                <w:sz w:val="16"/>
                <w:szCs w:val="16"/>
              </w:rPr>
            </w:pPr>
            <w:r>
              <w:rPr>
                <w:sz w:val="16"/>
                <w:szCs w:val="16"/>
              </w:rPr>
              <w:t>BR-BD-10.4.91</w:t>
            </w:r>
          </w:p>
        </w:tc>
        <w:tc>
          <w:tcPr>
            <w:tcW w:w="7791" w:type="dxa"/>
          </w:tcPr>
          <w:p w14:paraId="41ABCDE6" w14:textId="67989984" w:rsidR="00E63321" w:rsidRPr="00B309A2" w:rsidRDefault="00E07B5D" w:rsidP="00B9046D">
            <w:pPr>
              <w:pStyle w:val="Geenafstand"/>
              <w:rPr>
                <w:sz w:val="16"/>
                <w:szCs w:val="16"/>
              </w:rPr>
            </w:pPr>
            <w:r w:rsidRPr="00E07B5D">
              <w:rPr>
                <w:sz w:val="16"/>
                <w:szCs w:val="16"/>
              </w:rPr>
              <w:t>Element MOET zijn opgenomen INDIEN de waarde van het element 'bd-i-ext1:RetirementBenefitsBenefitTermination' gelijk is aan '3'.</w:t>
            </w:r>
          </w:p>
        </w:tc>
      </w:tr>
      <w:tr w:rsidR="00E63321" w:rsidRPr="00B309A2" w14:paraId="36F6FAEE" w14:textId="77777777" w:rsidTr="008779D3">
        <w:tc>
          <w:tcPr>
            <w:tcW w:w="1271" w:type="dxa"/>
          </w:tcPr>
          <w:p w14:paraId="58FCE878" w14:textId="76DA6763" w:rsidR="00E63321" w:rsidRPr="00B309A2" w:rsidRDefault="00125321" w:rsidP="00B9046D">
            <w:pPr>
              <w:pStyle w:val="Geenafstand"/>
              <w:rPr>
                <w:sz w:val="16"/>
                <w:szCs w:val="16"/>
              </w:rPr>
            </w:pPr>
            <w:r>
              <w:rPr>
                <w:sz w:val="16"/>
                <w:szCs w:val="16"/>
              </w:rPr>
              <w:t>BR-BD-10.4.92</w:t>
            </w:r>
          </w:p>
        </w:tc>
        <w:tc>
          <w:tcPr>
            <w:tcW w:w="7791" w:type="dxa"/>
          </w:tcPr>
          <w:p w14:paraId="796F1EA1" w14:textId="31AFC9EA" w:rsidR="00E63321" w:rsidRPr="00B309A2" w:rsidRDefault="00E07B5D" w:rsidP="00B9046D">
            <w:pPr>
              <w:pStyle w:val="Geenafstand"/>
              <w:rPr>
                <w:sz w:val="16"/>
                <w:szCs w:val="16"/>
              </w:rPr>
            </w:pPr>
            <w:r w:rsidRPr="00E07B5D">
              <w:rPr>
                <w:sz w:val="16"/>
                <w:szCs w:val="16"/>
              </w:rPr>
              <w:t>Element MOET zijn opgenomen INDIEN de waarde van het element 'bd-i-ext1:RetirementBenefitsBenefitTermination' gelijk is aan '1', '2' of '4'.</w:t>
            </w:r>
          </w:p>
        </w:tc>
      </w:tr>
      <w:tr w:rsidR="00E63321" w:rsidRPr="00B309A2" w14:paraId="0CDD4902" w14:textId="77777777" w:rsidTr="008779D3">
        <w:tc>
          <w:tcPr>
            <w:tcW w:w="1271" w:type="dxa"/>
          </w:tcPr>
          <w:p w14:paraId="3C053A6D" w14:textId="580651E0" w:rsidR="00E63321" w:rsidRPr="00B309A2" w:rsidRDefault="00125321" w:rsidP="00B9046D">
            <w:pPr>
              <w:pStyle w:val="Geenafstand"/>
              <w:rPr>
                <w:sz w:val="16"/>
                <w:szCs w:val="16"/>
              </w:rPr>
            </w:pPr>
            <w:r>
              <w:rPr>
                <w:sz w:val="16"/>
                <w:szCs w:val="16"/>
              </w:rPr>
              <w:t>BR-BD-10.4.93</w:t>
            </w:r>
          </w:p>
        </w:tc>
        <w:tc>
          <w:tcPr>
            <w:tcW w:w="7791" w:type="dxa"/>
          </w:tcPr>
          <w:p w14:paraId="2F9F49C1" w14:textId="356E186A" w:rsidR="00E63321" w:rsidRPr="00B309A2" w:rsidRDefault="00E07B5D" w:rsidP="00B9046D">
            <w:pPr>
              <w:pStyle w:val="Geenafstand"/>
              <w:rPr>
                <w:sz w:val="16"/>
                <w:szCs w:val="16"/>
              </w:rPr>
            </w:pPr>
            <w:r w:rsidRPr="00E07B5D">
              <w:rPr>
                <w:sz w:val="16"/>
                <w:szCs w:val="16"/>
              </w:rPr>
              <w:t>Element MOET zijn opgenomen INDIEN de waarde van het element 'bd-i-ext1:RetirementBenefitsBenefitTermination' gelijk is aan '2' of '4'.</w:t>
            </w:r>
          </w:p>
        </w:tc>
      </w:tr>
      <w:tr w:rsidR="00E63321" w:rsidRPr="001C6617" w14:paraId="5A6A2D18" w14:textId="77777777" w:rsidTr="008779D3">
        <w:tc>
          <w:tcPr>
            <w:tcW w:w="1271" w:type="dxa"/>
          </w:tcPr>
          <w:p w14:paraId="204687AD" w14:textId="6F495AB1" w:rsidR="00E63321" w:rsidRPr="00B309A2" w:rsidRDefault="00125321" w:rsidP="00B9046D">
            <w:pPr>
              <w:pStyle w:val="Geenafstand"/>
              <w:rPr>
                <w:sz w:val="16"/>
                <w:szCs w:val="16"/>
              </w:rPr>
            </w:pPr>
            <w:r>
              <w:rPr>
                <w:sz w:val="16"/>
                <w:szCs w:val="16"/>
              </w:rPr>
              <w:t>BR-BD-10.4.94</w:t>
            </w:r>
          </w:p>
        </w:tc>
        <w:tc>
          <w:tcPr>
            <w:tcW w:w="7791" w:type="dxa"/>
          </w:tcPr>
          <w:p w14:paraId="4CCFC94B" w14:textId="30C3B8CA" w:rsidR="00E63321" w:rsidRPr="00C812D1" w:rsidRDefault="00E07B5D" w:rsidP="00B9046D">
            <w:pPr>
              <w:pStyle w:val="Geenafstand"/>
              <w:rPr>
                <w:sz w:val="16"/>
                <w:szCs w:val="16"/>
                <w:lang w:val="en-US"/>
              </w:rPr>
            </w:pPr>
            <w:r w:rsidRPr="00C812D1">
              <w:rPr>
                <w:sz w:val="16"/>
                <w:szCs w:val="16"/>
                <w:lang w:val="en-US"/>
              </w:rPr>
              <w:t xml:space="preserve">Binnen de tuple 'bd-t-ext1:FideicommissumSpecification' MOET element 'bd-i-ext1:FideicommissumProposerIdentificationNumber' </w:t>
            </w:r>
            <w:proofErr w:type="spellStart"/>
            <w:r w:rsidRPr="00C812D1">
              <w:rPr>
                <w:sz w:val="16"/>
                <w:szCs w:val="16"/>
                <w:lang w:val="en-US"/>
              </w:rPr>
              <w:t>en</w:t>
            </w:r>
            <w:proofErr w:type="spellEnd"/>
            <w:r w:rsidRPr="00C812D1">
              <w:rPr>
                <w:sz w:val="16"/>
                <w:szCs w:val="16"/>
                <w:lang w:val="en-US"/>
              </w:rPr>
              <w:t xml:space="preserve">/of 'bd-i-ext1:FideicommissumProposerSurname'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w:t>
            </w:r>
          </w:p>
        </w:tc>
      </w:tr>
      <w:tr w:rsidR="00E63321" w:rsidRPr="00B309A2" w14:paraId="1AFE160F" w14:textId="77777777" w:rsidTr="008779D3">
        <w:tc>
          <w:tcPr>
            <w:tcW w:w="1271" w:type="dxa"/>
          </w:tcPr>
          <w:p w14:paraId="3650CC4F" w14:textId="7A1EE04D" w:rsidR="00E63321" w:rsidRPr="00B309A2" w:rsidRDefault="00125321" w:rsidP="00B9046D">
            <w:pPr>
              <w:pStyle w:val="Geenafstand"/>
              <w:rPr>
                <w:sz w:val="16"/>
                <w:szCs w:val="16"/>
              </w:rPr>
            </w:pPr>
            <w:r>
              <w:rPr>
                <w:sz w:val="16"/>
                <w:szCs w:val="16"/>
              </w:rPr>
              <w:t>BR-BD-10.4.95</w:t>
            </w:r>
          </w:p>
        </w:tc>
        <w:tc>
          <w:tcPr>
            <w:tcW w:w="7791" w:type="dxa"/>
          </w:tcPr>
          <w:p w14:paraId="54BABD54" w14:textId="33DA1E1B" w:rsidR="00E63321" w:rsidRPr="00B309A2" w:rsidRDefault="00E07B5D" w:rsidP="00B9046D">
            <w:pPr>
              <w:pStyle w:val="Geenafstand"/>
              <w:rPr>
                <w:sz w:val="16"/>
                <w:szCs w:val="16"/>
              </w:rPr>
            </w:pPr>
            <w:r w:rsidRPr="00E07B5D">
              <w:rPr>
                <w:sz w:val="16"/>
                <w:szCs w:val="16"/>
              </w:rPr>
              <w:t>Het element 'bd-i-ext1:FideicommissumExpectantIdentif</w:t>
            </w:r>
            <w:r w:rsidR="001D0F8E">
              <w:rPr>
                <w:sz w:val="16"/>
                <w:szCs w:val="16"/>
              </w:rPr>
              <w:t>i</w:t>
            </w:r>
            <w:r w:rsidRPr="00E07B5D">
              <w:rPr>
                <w:sz w:val="16"/>
                <w:szCs w:val="16"/>
              </w:rPr>
              <w:t xml:space="preserve">cationNumber' en/of één van de elementen 'bd-i-ext1:FideicommissumExpectantSurname' (met eventueel 'bd-i-ext1:FideicommissumExpectantDateOfBirth'), of 'bd-i-ext1:FideicommissumExpectantInstitutionName' maar niet beiden MOET zijn opgenomen INDIEN de </w:t>
            </w:r>
            <w:proofErr w:type="spellStart"/>
            <w:r w:rsidRPr="00E07B5D">
              <w:rPr>
                <w:sz w:val="16"/>
                <w:szCs w:val="16"/>
              </w:rPr>
              <w:t>tuple</w:t>
            </w:r>
            <w:proofErr w:type="spellEnd"/>
            <w:r w:rsidRPr="00E07B5D">
              <w:rPr>
                <w:sz w:val="16"/>
                <w:szCs w:val="16"/>
              </w:rPr>
              <w:t xml:space="preserve"> 'bd-t-ext1:FideicommissumExpectantSpecification' is opgenomen.</w:t>
            </w:r>
          </w:p>
        </w:tc>
      </w:tr>
      <w:tr w:rsidR="00E63321" w:rsidRPr="00B309A2" w14:paraId="79D60974" w14:textId="77777777" w:rsidTr="008779D3">
        <w:tc>
          <w:tcPr>
            <w:tcW w:w="1271" w:type="dxa"/>
          </w:tcPr>
          <w:p w14:paraId="20A10F6C" w14:textId="482A838B" w:rsidR="00E63321" w:rsidRPr="00B309A2" w:rsidRDefault="00125321" w:rsidP="00B9046D">
            <w:pPr>
              <w:pStyle w:val="Geenafstand"/>
              <w:rPr>
                <w:sz w:val="16"/>
                <w:szCs w:val="16"/>
              </w:rPr>
            </w:pPr>
            <w:r>
              <w:rPr>
                <w:sz w:val="16"/>
                <w:szCs w:val="16"/>
              </w:rPr>
              <w:t>BR-BD-10.4.96</w:t>
            </w:r>
          </w:p>
        </w:tc>
        <w:tc>
          <w:tcPr>
            <w:tcW w:w="7791" w:type="dxa"/>
          </w:tcPr>
          <w:p w14:paraId="5DD97122" w14:textId="2C27FAEC" w:rsidR="00E63321" w:rsidRPr="00B309A2" w:rsidRDefault="00E07B5D" w:rsidP="00B9046D">
            <w:pPr>
              <w:pStyle w:val="Geenafstand"/>
              <w:rPr>
                <w:sz w:val="16"/>
                <w:szCs w:val="16"/>
              </w:rPr>
            </w:pPr>
            <w:r w:rsidRPr="00E07B5D">
              <w:rPr>
                <w:sz w:val="16"/>
                <w:szCs w:val="16"/>
              </w:rPr>
              <w:t xml:space="preserve">Element MOET onder de </w:t>
            </w:r>
            <w:proofErr w:type="spellStart"/>
            <w:r w:rsidRPr="00E07B5D">
              <w:rPr>
                <w:sz w:val="16"/>
                <w:szCs w:val="16"/>
              </w:rPr>
              <w:t>tuple</w:t>
            </w:r>
            <w:proofErr w:type="spellEnd"/>
            <w:r w:rsidRPr="00E07B5D">
              <w:rPr>
                <w:sz w:val="16"/>
                <w:szCs w:val="16"/>
              </w:rPr>
              <w:t xml:space="preserve"> 'bd-t-ext1:EstateSceneryLawFacilityApplicantSpecification' in het bericht zijn opgenomen INDIEN één van de elementen 'bd-i-ext1:EstateSceneryLawApplicantShareNumerator' of 'bd-i-ext1:EstateSceneryLawApplicantShareDenominator' onder diezelfde </w:t>
            </w:r>
            <w:proofErr w:type="spellStart"/>
            <w:r w:rsidRPr="00E07B5D">
              <w:rPr>
                <w:sz w:val="16"/>
                <w:szCs w:val="16"/>
              </w:rPr>
              <w:t>tuple</w:t>
            </w:r>
            <w:proofErr w:type="spellEnd"/>
            <w:r w:rsidRPr="00E07B5D">
              <w:rPr>
                <w:sz w:val="16"/>
                <w:szCs w:val="16"/>
              </w:rPr>
              <w:t xml:space="preserve"> is opgenomen.</w:t>
            </w:r>
          </w:p>
        </w:tc>
      </w:tr>
      <w:tr w:rsidR="00E63321" w:rsidRPr="001C6617" w14:paraId="4BF64B35" w14:textId="77777777" w:rsidTr="008779D3">
        <w:tc>
          <w:tcPr>
            <w:tcW w:w="1271" w:type="dxa"/>
          </w:tcPr>
          <w:p w14:paraId="23359AC2" w14:textId="5F839C04" w:rsidR="00E63321" w:rsidRPr="00B309A2" w:rsidRDefault="00125321" w:rsidP="00B9046D">
            <w:pPr>
              <w:pStyle w:val="Geenafstand"/>
              <w:rPr>
                <w:sz w:val="16"/>
                <w:szCs w:val="16"/>
              </w:rPr>
            </w:pPr>
            <w:r>
              <w:rPr>
                <w:sz w:val="16"/>
                <w:szCs w:val="16"/>
              </w:rPr>
              <w:t>BR-BD-10.4.97</w:t>
            </w:r>
          </w:p>
        </w:tc>
        <w:tc>
          <w:tcPr>
            <w:tcW w:w="7791" w:type="dxa"/>
          </w:tcPr>
          <w:p w14:paraId="5A7EC271" w14:textId="20477479" w:rsidR="00E63321" w:rsidRPr="00C812D1" w:rsidRDefault="00E07B5D" w:rsidP="00B9046D">
            <w:pPr>
              <w:pStyle w:val="Geenafstand"/>
              <w:rPr>
                <w:sz w:val="16"/>
                <w:szCs w:val="16"/>
                <w:lang w:val="en-US"/>
              </w:rPr>
            </w:pPr>
            <w:r w:rsidRPr="00C812D1">
              <w:rPr>
                <w:sz w:val="16"/>
                <w:szCs w:val="16"/>
                <w:lang w:val="en-US"/>
              </w:rPr>
              <w:t xml:space="preserve">Binnen de tuple 'bd-t-ext1:BusinessSuccessionFacilitiesSpecification' MOET element 'bd-i-ext1:BusinessIdentificationNumber' </w:t>
            </w:r>
            <w:proofErr w:type="spellStart"/>
            <w:r w:rsidRPr="00C812D1">
              <w:rPr>
                <w:sz w:val="16"/>
                <w:szCs w:val="16"/>
                <w:lang w:val="en-US"/>
              </w:rPr>
              <w:t>en</w:t>
            </w:r>
            <w:proofErr w:type="spellEnd"/>
            <w:r w:rsidRPr="00C812D1">
              <w:rPr>
                <w:sz w:val="16"/>
                <w:szCs w:val="16"/>
                <w:lang w:val="en-US"/>
              </w:rPr>
              <w:t xml:space="preserve">/of 'bd-i-ext1:BusinessName'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w:t>
            </w:r>
          </w:p>
        </w:tc>
      </w:tr>
      <w:tr w:rsidR="00E63321" w:rsidRPr="001C6617" w14:paraId="7641708F" w14:textId="77777777" w:rsidTr="008779D3">
        <w:tc>
          <w:tcPr>
            <w:tcW w:w="1271" w:type="dxa"/>
          </w:tcPr>
          <w:p w14:paraId="42B00825" w14:textId="34E493D8" w:rsidR="00E63321" w:rsidRPr="00B309A2" w:rsidRDefault="00125321" w:rsidP="00B9046D">
            <w:pPr>
              <w:pStyle w:val="Geenafstand"/>
              <w:rPr>
                <w:sz w:val="16"/>
                <w:szCs w:val="16"/>
              </w:rPr>
            </w:pPr>
            <w:r>
              <w:rPr>
                <w:sz w:val="16"/>
                <w:szCs w:val="16"/>
              </w:rPr>
              <w:t>BR-BD-10.4.98</w:t>
            </w:r>
          </w:p>
        </w:tc>
        <w:tc>
          <w:tcPr>
            <w:tcW w:w="7791" w:type="dxa"/>
          </w:tcPr>
          <w:p w14:paraId="76354FC0" w14:textId="5626E534" w:rsidR="00E63321" w:rsidRPr="00C812D1" w:rsidRDefault="00E07B5D" w:rsidP="00B9046D">
            <w:pPr>
              <w:pStyle w:val="Geenafstand"/>
              <w:rPr>
                <w:sz w:val="16"/>
                <w:szCs w:val="16"/>
                <w:lang w:val="en-US"/>
              </w:rPr>
            </w:pPr>
            <w:r w:rsidRPr="00C812D1">
              <w:rPr>
                <w:sz w:val="16"/>
                <w:szCs w:val="16"/>
                <w:lang w:val="en-US"/>
              </w:rPr>
              <w:t xml:space="preserve">Het element 'bd-i-ext1:BusinessSuccessionFacilitiesApplicantIdentificationNumber' </w:t>
            </w:r>
            <w:proofErr w:type="spellStart"/>
            <w:r w:rsidRPr="00C812D1">
              <w:rPr>
                <w:sz w:val="16"/>
                <w:szCs w:val="16"/>
                <w:lang w:val="en-US"/>
              </w:rPr>
              <w:t>en</w:t>
            </w:r>
            <w:proofErr w:type="spellEnd"/>
            <w:r w:rsidRPr="00C812D1">
              <w:rPr>
                <w:sz w:val="16"/>
                <w:szCs w:val="16"/>
                <w:lang w:val="en-US"/>
              </w:rPr>
              <w:t xml:space="preserve">/of </w:t>
            </w:r>
            <w:proofErr w:type="spellStart"/>
            <w:r w:rsidRPr="00C812D1">
              <w:rPr>
                <w:sz w:val="16"/>
                <w:szCs w:val="16"/>
                <w:lang w:val="en-US"/>
              </w:rPr>
              <w:t>één</w:t>
            </w:r>
            <w:proofErr w:type="spellEnd"/>
            <w:r w:rsidRPr="00C812D1">
              <w:rPr>
                <w:sz w:val="16"/>
                <w:szCs w:val="16"/>
                <w:lang w:val="en-US"/>
              </w:rPr>
              <w:t xml:space="preserve"> van de </w:t>
            </w:r>
            <w:proofErr w:type="spellStart"/>
            <w:r w:rsidRPr="00C812D1">
              <w:rPr>
                <w:sz w:val="16"/>
                <w:szCs w:val="16"/>
                <w:lang w:val="en-US"/>
              </w:rPr>
              <w:t>elementen</w:t>
            </w:r>
            <w:proofErr w:type="spellEnd"/>
            <w:r w:rsidRPr="00C812D1">
              <w:rPr>
                <w:sz w:val="16"/>
                <w:szCs w:val="16"/>
                <w:lang w:val="en-US"/>
              </w:rPr>
              <w:t xml:space="preserve"> 'bd-i-ext1:BusinessSuccessionFacilitiesApplicantSurname' (met </w:t>
            </w:r>
            <w:proofErr w:type="spellStart"/>
            <w:r w:rsidRPr="00C812D1">
              <w:rPr>
                <w:sz w:val="16"/>
                <w:szCs w:val="16"/>
                <w:lang w:val="en-US"/>
              </w:rPr>
              <w:t>eventueel</w:t>
            </w:r>
            <w:proofErr w:type="spellEnd"/>
            <w:r w:rsidRPr="00C812D1">
              <w:rPr>
                <w:sz w:val="16"/>
                <w:szCs w:val="16"/>
                <w:lang w:val="en-US"/>
              </w:rPr>
              <w:t xml:space="preserve"> 'bd-i-ext1:BusinessSuccessionFacilitiesApplicantDateOfBirth'), of 'bd-i-ext1:BusinessSuccessionFacilitiesApplicantInstitutionName' maar </w:t>
            </w:r>
            <w:proofErr w:type="spellStart"/>
            <w:r w:rsidRPr="00C812D1">
              <w:rPr>
                <w:sz w:val="16"/>
                <w:szCs w:val="16"/>
                <w:lang w:val="en-US"/>
              </w:rPr>
              <w:t>niet</w:t>
            </w:r>
            <w:proofErr w:type="spellEnd"/>
            <w:r w:rsidRPr="00C812D1">
              <w:rPr>
                <w:sz w:val="16"/>
                <w:szCs w:val="16"/>
                <w:lang w:val="en-US"/>
              </w:rPr>
              <w:t xml:space="preserve"> </w:t>
            </w:r>
            <w:proofErr w:type="spellStart"/>
            <w:r w:rsidRPr="00C812D1">
              <w:rPr>
                <w:sz w:val="16"/>
                <w:szCs w:val="16"/>
                <w:lang w:val="en-US"/>
              </w:rPr>
              <w:t>beiden</w:t>
            </w:r>
            <w:proofErr w:type="spellEnd"/>
            <w:r w:rsidRPr="00C812D1">
              <w:rPr>
                <w:sz w:val="16"/>
                <w:szCs w:val="16"/>
                <w:lang w:val="en-US"/>
              </w:rPr>
              <w:t xml:space="preserve"> MOET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 xml:space="preserve"> INDIEN de tuple 'bd-t-ext1:BusinessSuccessionFacilitiesApplicantSpecification' is </w:t>
            </w:r>
            <w:proofErr w:type="spellStart"/>
            <w:r w:rsidRPr="00C812D1">
              <w:rPr>
                <w:sz w:val="16"/>
                <w:szCs w:val="16"/>
                <w:lang w:val="en-US"/>
              </w:rPr>
              <w:t>opgenomen</w:t>
            </w:r>
            <w:proofErr w:type="spellEnd"/>
            <w:r w:rsidRPr="00C812D1">
              <w:rPr>
                <w:sz w:val="16"/>
                <w:szCs w:val="16"/>
                <w:lang w:val="en-US"/>
              </w:rPr>
              <w:t>.</w:t>
            </w:r>
          </w:p>
        </w:tc>
      </w:tr>
      <w:tr w:rsidR="00E63321" w:rsidRPr="001C6617" w14:paraId="69F56B6A" w14:textId="77777777" w:rsidTr="008779D3">
        <w:tc>
          <w:tcPr>
            <w:tcW w:w="1271" w:type="dxa"/>
          </w:tcPr>
          <w:p w14:paraId="478808DF" w14:textId="30265206" w:rsidR="00E63321" w:rsidRPr="00B309A2" w:rsidRDefault="00125321" w:rsidP="00B9046D">
            <w:pPr>
              <w:pStyle w:val="Geenafstand"/>
              <w:rPr>
                <w:sz w:val="16"/>
                <w:szCs w:val="16"/>
              </w:rPr>
            </w:pPr>
            <w:r>
              <w:rPr>
                <w:sz w:val="16"/>
                <w:szCs w:val="16"/>
              </w:rPr>
              <w:t>BR-BD-10.4.99</w:t>
            </w:r>
          </w:p>
        </w:tc>
        <w:tc>
          <w:tcPr>
            <w:tcW w:w="7791" w:type="dxa"/>
          </w:tcPr>
          <w:p w14:paraId="48C934A5" w14:textId="4061DB47" w:rsidR="00E63321" w:rsidRPr="00C812D1" w:rsidRDefault="00E07B5D" w:rsidP="00B9046D">
            <w:pPr>
              <w:pStyle w:val="Geenafstand"/>
              <w:rPr>
                <w:sz w:val="16"/>
                <w:szCs w:val="16"/>
                <w:lang w:val="en-US"/>
              </w:rPr>
            </w:pPr>
            <w:r w:rsidRPr="00C812D1">
              <w:rPr>
                <w:sz w:val="16"/>
                <w:szCs w:val="16"/>
                <w:lang w:val="en-US"/>
              </w:rPr>
              <w:t xml:space="preserve">Binnen de tuple 'bd-t-ext1:BusinessSuccessionFacilitiesApplicantSpecification' MOET </w:t>
            </w:r>
            <w:proofErr w:type="spellStart"/>
            <w:r w:rsidRPr="00C812D1">
              <w:rPr>
                <w:sz w:val="16"/>
                <w:szCs w:val="16"/>
                <w:lang w:val="en-US"/>
              </w:rPr>
              <w:t>minimaal</w:t>
            </w:r>
            <w:proofErr w:type="spellEnd"/>
            <w:r w:rsidRPr="00C812D1">
              <w:rPr>
                <w:sz w:val="16"/>
                <w:szCs w:val="16"/>
                <w:lang w:val="en-US"/>
              </w:rPr>
              <w:t xml:space="preserve"> </w:t>
            </w:r>
            <w:proofErr w:type="spellStart"/>
            <w:r w:rsidRPr="00C812D1">
              <w:rPr>
                <w:sz w:val="16"/>
                <w:szCs w:val="16"/>
                <w:lang w:val="en-US"/>
              </w:rPr>
              <w:t>één</w:t>
            </w:r>
            <w:proofErr w:type="spellEnd"/>
            <w:r w:rsidRPr="00C812D1">
              <w:rPr>
                <w:sz w:val="16"/>
                <w:szCs w:val="16"/>
                <w:lang w:val="en-US"/>
              </w:rPr>
              <w:t xml:space="preserve"> van de </w:t>
            </w:r>
            <w:proofErr w:type="spellStart"/>
            <w:r w:rsidRPr="00C812D1">
              <w:rPr>
                <w:sz w:val="16"/>
                <w:szCs w:val="16"/>
                <w:lang w:val="en-US"/>
              </w:rPr>
              <w:t>elementen</w:t>
            </w:r>
            <w:proofErr w:type="spellEnd"/>
            <w:r w:rsidRPr="00C812D1">
              <w:rPr>
                <w:sz w:val="16"/>
                <w:szCs w:val="16"/>
                <w:lang w:val="en-US"/>
              </w:rPr>
              <w:t xml:space="preserve"> 'bd-i-ext1:BusinessSuccessionFacilitiesObjectiveBusinessLiquidationValueTransferredPart', 'bd-i-ext1:BusinessSuccessionFacilitiesObjectiveBusinessGoingConcernTransferredPartValue', 'bd-i-ext1:BusinessSuccessionFacilitiesObjectiveBusinessTransferredPartNumerator' of 'bd-i-ext1:BusinessSuccessionFacilitiesObjectiveBusinessTransferredPartDenominator'zijn </w:t>
            </w:r>
            <w:proofErr w:type="spellStart"/>
            <w:r w:rsidRPr="00C812D1">
              <w:rPr>
                <w:sz w:val="16"/>
                <w:szCs w:val="16"/>
                <w:lang w:val="en-US"/>
              </w:rPr>
              <w:t>opgenomen</w:t>
            </w:r>
            <w:proofErr w:type="spellEnd"/>
            <w:r w:rsidRPr="00C812D1">
              <w:rPr>
                <w:sz w:val="16"/>
                <w:szCs w:val="16"/>
                <w:lang w:val="en-US"/>
              </w:rPr>
              <w:t>.</w:t>
            </w:r>
          </w:p>
        </w:tc>
      </w:tr>
      <w:tr w:rsidR="00E63321" w:rsidRPr="00B309A2" w14:paraId="2735210D" w14:textId="77777777" w:rsidTr="008779D3">
        <w:tc>
          <w:tcPr>
            <w:tcW w:w="1271" w:type="dxa"/>
          </w:tcPr>
          <w:p w14:paraId="0726BAAC" w14:textId="6118185E" w:rsidR="00E63321" w:rsidRPr="00B309A2" w:rsidRDefault="00125321" w:rsidP="00B9046D">
            <w:pPr>
              <w:pStyle w:val="Geenafstand"/>
              <w:rPr>
                <w:sz w:val="16"/>
                <w:szCs w:val="16"/>
              </w:rPr>
            </w:pPr>
            <w:r>
              <w:rPr>
                <w:sz w:val="16"/>
                <w:szCs w:val="16"/>
              </w:rPr>
              <w:t>BR-BD-10.4.100</w:t>
            </w:r>
          </w:p>
        </w:tc>
        <w:tc>
          <w:tcPr>
            <w:tcW w:w="7791" w:type="dxa"/>
          </w:tcPr>
          <w:p w14:paraId="73D400F1" w14:textId="38556630" w:rsidR="00E63321" w:rsidRPr="00B309A2" w:rsidRDefault="00E07B5D" w:rsidP="00B9046D">
            <w:pPr>
              <w:pStyle w:val="Geenafstand"/>
              <w:rPr>
                <w:sz w:val="16"/>
                <w:szCs w:val="16"/>
              </w:rPr>
            </w:pPr>
            <w:r w:rsidRPr="00E07B5D">
              <w:rPr>
                <w:sz w:val="16"/>
                <w:szCs w:val="16"/>
              </w:rPr>
              <w:t xml:space="preserve">Element MOET onder de </w:t>
            </w:r>
            <w:proofErr w:type="spellStart"/>
            <w:r w:rsidRPr="00E07B5D">
              <w:rPr>
                <w:sz w:val="16"/>
                <w:szCs w:val="16"/>
              </w:rPr>
              <w:t>tuple</w:t>
            </w:r>
            <w:proofErr w:type="spellEnd"/>
            <w:r w:rsidRPr="00E07B5D">
              <w:rPr>
                <w:sz w:val="16"/>
                <w:szCs w:val="16"/>
              </w:rPr>
              <w:t xml:space="preserve"> 'bd-t-ext1:BusinessSuccessionFacilitiesApplicantSpecification' in het bericht zijn opgenomen INDIEN één van de elementen 'bd-i-ext1:BusinessSuccessionFacilitiesObjectiveBusinessTransferredPartNumerator' of 'bd-i-</w:t>
            </w:r>
            <w:r w:rsidRPr="00E07B5D">
              <w:rPr>
                <w:sz w:val="16"/>
                <w:szCs w:val="16"/>
              </w:rPr>
              <w:lastRenderedPageBreak/>
              <w:t xml:space="preserve">ext1:BusinessSuccessionFacilitiesObjectiveBusinessTransferredPartDenominator' onder diezelfde </w:t>
            </w:r>
            <w:proofErr w:type="spellStart"/>
            <w:r w:rsidRPr="00E07B5D">
              <w:rPr>
                <w:sz w:val="16"/>
                <w:szCs w:val="16"/>
              </w:rPr>
              <w:t>tuple</w:t>
            </w:r>
            <w:proofErr w:type="spellEnd"/>
            <w:r w:rsidRPr="00E07B5D">
              <w:rPr>
                <w:sz w:val="16"/>
                <w:szCs w:val="16"/>
              </w:rPr>
              <w:t xml:space="preserve"> is opgenomen.</w:t>
            </w:r>
          </w:p>
        </w:tc>
      </w:tr>
      <w:tr w:rsidR="00E63321" w:rsidRPr="00B309A2" w14:paraId="2AECCB2F" w14:textId="77777777" w:rsidTr="008779D3">
        <w:tc>
          <w:tcPr>
            <w:tcW w:w="1271" w:type="dxa"/>
          </w:tcPr>
          <w:p w14:paraId="3C41C12C" w14:textId="7F3AE680" w:rsidR="00E63321" w:rsidRPr="00B309A2" w:rsidRDefault="00125321" w:rsidP="00B9046D">
            <w:pPr>
              <w:pStyle w:val="Geenafstand"/>
              <w:rPr>
                <w:sz w:val="16"/>
                <w:szCs w:val="16"/>
              </w:rPr>
            </w:pPr>
            <w:r>
              <w:rPr>
                <w:sz w:val="16"/>
                <w:szCs w:val="16"/>
              </w:rPr>
              <w:lastRenderedPageBreak/>
              <w:t>BR-BD-10.4.101</w:t>
            </w:r>
          </w:p>
        </w:tc>
        <w:tc>
          <w:tcPr>
            <w:tcW w:w="7791" w:type="dxa"/>
          </w:tcPr>
          <w:p w14:paraId="419C7978" w14:textId="761C6563" w:rsidR="00E63321" w:rsidRPr="00B309A2" w:rsidRDefault="00E07B5D" w:rsidP="00B9046D">
            <w:pPr>
              <w:pStyle w:val="Geenafstand"/>
              <w:rPr>
                <w:sz w:val="16"/>
                <w:szCs w:val="16"/>
              </w:rPr>
            </w:pPr>
            <w:r w:rsidRPr="00E07B5D">
              <w:rPr>
                <w:sz w:val="16"/>
                <w:szCs w:val="16"/>
              </w:rPr>
              <w:t xml:space="preserve">Element MOET in de </w:t>
            </w:r>
            <w:proofErr w:type="spellStart"/>
            <w:r w:rsidRPr="00E07B5D">
              <w:rPr>
                <w:sz w:val="16"/>
                <w:szCs w:val="16"/>
              </w:rPr>
              <w:t>tuple</w:t>
            </w:r>
            <w:proofErr w:type="spellEnd"/>
            <w:r w:rsidRPr="00E07B5D">
              <w:rPr>
                <w:sz w:val="16"/>
                <w:szCs w:val="16"/>
              </w:rPr>
              <w:t xml:space="preserve"> 'bd-t-ext1:BusinessSuccessionFacilitiesApplicantSpecification' in het bericht zijn opgenomen INDIEN de waarde van 'bd-i-ext1:BusinessSuccessionFacilitiesRequestAppliancePassThroughSchemeIncomeTaxIndication' boven de </w:t>
            </w:r>
            <w:proofErr w:type="spellStart"/>
            <w:r w:rsidRPr="00E07B5D">
              <w:rPr>
                <w:sz w:val="16"/>
                <w:szCs w:val="16"/>
              </w:rPr>
              <w:t>tuple</w:t>
            </w:r>
            <w:proofErr w:type="spellEnd"/>
            <w:r w:rsidRPr="00E07B5D">
              <w:rPr>
                <w:sz w:val="16"/>
                <w:szCs w:val="16"/>
              </w:rPr>
              <w:t xml:space="preserve"> gelijk is aan '</w:t>
            </w:r>
            <w:proofErr w:type="spellStart"/>
            <w:r w:rsidRPr="00E07B5D">
              <w:rPr>
                <w:sz w:val="16"/>
                <w:szCs w:val="16"/>
              </w:rPr>
              <w:t>true</w:t>
            </w:r>
            <w:proofErr w:type="spellEnd"/>
            <w:r w:rsidRPr="00E07B5D">
              <w:rPr>
                <w:sz w:val="16"/>
                <w:szCs w:val="16"/>
              </w:rPr>
              <w:t>' of '1'.</w:t>
            </w:r>
          </w:p>
        </w:tc>
      </w:tr>
      <w:tr w:rsidR="00E63321" w:rsidRPr="001C6617" w14:paraId="596C09CB" w14:textId="77777777" w:rsidTr="008779D3">
        <w:tc>
          <w:tcPr>
            <w:tcW w:w="1271" w:type="dxa"/>
          </w:tcPr>
          <w:p w14:paraId="593B94B4" w14:textId="0DBA05B4" w:rsidR="00E63321" w:rsidRPr="00B309A2" w:rsidRDefault="00125321" w:rsidP="00B9046D">
            <w:pPr>
              <w:pStyle w:val="Geenafstand"/>
              <w:rPr>
                <w:sz w:val="16"/>
                <w:szCs w:val="16"/>
              </w:rPr>
            </w:pPr>
            <w:r>
              <w:rPr>
                <w:sz w:val="16"/>
                <w:szCs w:val="16"/>
              </w:rPr>
              <w:t>BR-BD-10.4.102</w:t>
            </w:r>
          </w:p>
        </w:tc>
        <w:tc>
          <w:tcPr>
            <w:tcW w:w="7791" w:type="dxa"/>
          </w:tcPr>
          <w:p w14:paraId="5DC493EE" w14:textId="46BAE7AB" w:rsidR="00E63321" w:rsidRPr="00C812D1" w:rsidRDefault="00E07B5D" w:rsidP="00B9046D">
            <w:pPr>
              <w:pStyle w:val="Geenafstand"/>
              <w:rPr>
                <w:sz w:val="16"/>
                <w:szCs w:val="16"/>
                <w:lang w:val="en-US"/>
              </w:rPr>
            </w:pPr>
            <w:r w:rsidRPr="00C812D1">
              <w:rPr>
                <w:sz w:val="16"/>
                <w:szCs w:val="16"/>
                <w:lang w:val="en-US"/>
              </w:rPr>
              <w:t>Element ‘</w:t>
            </w:r>
            <w:proofErr w:type="spellStart"/>
            <w:r w:rsidRPr="00C812D1">
              <w:rPr>
                <w:sz w:val="16"/>
                <w:szCs w:val="16"/>
                <w:lang w:val="en-US"/>
              </w:rPr>
              <w:t>ProvidedBuildingCadastralDefinition</w:t>
            </w:r>
            <w:proofErr w:type="spellEnd"/>
            <w:r w:rsidRPr="00C812D1">
              <w:rPr>
                <w:sz w:val="16"/>
                <w:szCs w:val="16"/>
                <w:lang w:val="en-US"/>
              </w:rPr>
              <w:t xml:space="preserve">’ </w:t>
            </w:r>
            <w:proofErr w:type="spellStart"/>
            <w:r w:rsidRPr="00C812D1">
              <w:rPr>
                <w:sz w:val="16"/>
                <w:szCs w:val="16"/>
                <w:lang w:val="en-US"/>
              </w:rPr>
              <w:t>en</w:t>
            </w:r>
            <w:proofErr w:type="spellEnd"/>
            <w:r w:rsidRPr="00C812D1">
              <w:rPr>
                <w:sz w:val="16"/>
                <w:szCs w:val="16"/>
                <w:lang w:val="en-US"/>
              </w:rPr>
              <w:t>/of tuple ‘</w:t>
            </w:r>
            <w:proofErr w:type="spellStart"/>
            <w:r w:rsidRPr="00C812D1">
              <w:rPr>
                <w:sz w:val="16"/>
                <w:szCs w:val="16"/>
                <w:lang w:val="en-US"/>
              </w:rPr>
              <w:t>bd-t:AddressAbroadPresentation</w:t>
            </w:r>
            <w:proofErr w:type="spellEnd"/>
            <w:r w:rsidRPr="00C812D1">
              <w:rPr>
                <w:sz w:val="16"/>
                <w:szCs w:val="16"/>
                <w:lang w:val="en-US"/>
              </w:rPr>
              <w:t>’ of ‘</w:t>
            </w:r>
            <w:proofErr w:type="spellStart"/>
            <w:r w:rsidRPr="00C812D1">
              <w:rPr>
                <w:sz w:val="16"/>
                <w:szCs w:val="16"/>
                <w:lang w:val="en-US"/>
              </w:rPr>
              <w:t>bd-t:AddressPresentation</w:t>
            </w:r>
            <w:proofErr w:type="spellEnd"/>
            <w:r w:rsidRPr="00C812D1">
              <w:rPr>
                <w:sz w:val="16"/>
                <w:szCs w:val="16"/>
                <w:lang w:val="en-US"/>
              </w:rPr>
              <w:t xml:space="preserve">’ MOET </w:t>
            </w:r>
            <w:proofErr w:type="spellStart"/>
            <w:r w:rsidRPr="00C812D1">
              <w:rPr>
                <w:sz w:val="16"/>
                <w:szCs w:val="16"/>
                <w:lang w:val="en-US"/>
              </w:rPr>
              <w:t>aanwezig</w:t>
            </w:r>
            <w:proofErr w:type="spellEnd"/>
            <w:r w:rsidRPr="00C812D1">
              <w:rPr>
                <w:sz w:val="16"/>
                <w:szCs w:val="16"/>
                <w:lang w:val="en-US"/>
              </w:rPr>
              <w:t xml:space="preserve">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binnen</w:t>
            </w:r>
            <w:proofErr w:type="spellEnd"/>
            <w:r w:rsidRPr="00C812D1">
              <w:rPr>
                <w:sz w:val="16"/>
                <w:szCs w:val="16"/>
                <w:lang w:val="en-US"/>
              </w:rPr>
              <w:t xml:space="preserve"> de tuple ‘</w:t>
            </w:r>
            <w:proofErr w:type="spellStart"/>
            <w:r w:rsidRPr="00C812D1">
              <w:rPr>
                <w:sz w:val="16"/>
                <w:szCs w:val="16"/>
                <w:lang w:val="en-US"/>
              </w:rPr>
              <w:t>ProvidedBuildingHeritanceSpecification</w:t>
            </w:r>
            <w:proofErr w:type="spellEnd"/>
            <w:r w:rsidRPr="00C812D1">
              <w:rPr>
                <w:sz w:val="16"/>
                <w:szCs w:val="16"/>
                <w:lang w:val="en-US"/>
              </w:rPr>
              <w:t>’.</w:t>
            </w:r>
          </w:p>
        </w:tc>
      </w:tr>
      <w:tr w:rsidR="00E63321" w:rsidRPr="00B309A2" w14:paraId="2FE77EA2" w14:textId="77777777" w:rsidTr="008779D3">
        <w:tc>
          <w:tcPr>
            <w:tcW w:w="1271" w:type="dxa"/>
          </w:tcPr>
          <w:p w14:paraId="20C0A603" w14:textId="2B072346" w:rsidR="00E63321" w:rsidRPr="00B309A2" w:rsidRDefault="00125321" w:rsidP="00B9046D">
            <w:pPr>
              <w:pStyle w:val="Geenafstand"/>
              <w:rPr>
                <w:sz w:val="16"/>
                <w:szCs w:val="16"/>
              </w:rPr>
            </w:pPr>
            <w:r>
              <w:rPr>
                <w:sz w:val="16"/>
                <w:szCs w:val="16"/>
              </w:rPr>
              <w:t>BR-BD-10.4.103</w:t>
            </w:r>
          </w:p>
        </w:tc>
        <w:tc>
          <w:tcPr>
            <w:tcW w:w="7791" w:type="dxa"/>
          </w:tcPr>
          <w:p w14:paraId="19AD7ED5" w14:textId="20FD324D" w:rsidR="00E63321" w:rsidRPr="00B309A2" w:rsidRDefault="00E07B5D" w:rsidP="00B9046D">
            <w:pPr>
              <w:pStyle w:val="Geenafstand"/>
              <w:rPr>
                <w:sz w:val="16"/>
                <w:szCs w:val="16"/>
              </w:rPr>
            </w:pPr>
            <w:r w:rsidRPr="00E07B5D">
              <w:rPr>
                <w:sz w:val="16"/>
                <w:szCs w:val="16"/>
              </w:rPr>
              <w:t xml:space="preserve">Element MOET onder de </w:t>
            </w:r>
            <w:proofErr w:type="spellStart"/>
            <w:r w:rsidRPr="00E07B5D">
              <w:rPr>
                <w:sz w:val="16"/>
                <w:szCs w:val="16"/>
              </w:rPr>
              <w:t>tuple</w:t>
            </w:r>
            <w:proofErr w:type="spellEnd"/>
            <w:r w:rsidRPr="00E07B5D">
              <w:rPr>
                <w:sz w:val="16"/>
                <w:szCs w:val="16"/>
              </w:rPr>
              <w:t xml:space="preserve"> ‘bd-t-ext1:ProvidedBuildingHeritanceSpecification’ in het bericht zijn opgenomen INDIEN één van de elementen '</w:t>
            </w:r>
            <w:proofErr w:type="spellStart"/>
            <w:r w:rsidRPr="00E07B5D">
              <w:rPr>
                <w:sz w:val="16"/>
                <w:szCs w:val="16"/>
              </w:rPr>
              <w:t>nl-cd:StreetNameNL</w:t>
            </w:r>
            <w:proofErr w:type="spellEnd"/>
            <w:r w:rsidRPr="00E07B5D">
              <w:rPr>
                <w:sz w:val="16"/>
                <w:szCs w:val="16"/>
              </w:rPr>
              <w:t>', '</w:t>
            </w:r>
            <w:proofErr w:type="spellStart"/>
            <w:r w:rsidRPr="00E07B5D">
              <w:rPr>
                <w:sz w:val="16"/>
                <w:szCs w:val="16"/>
              </w:rPr>
              <w:t>nl-cd:HouseNumberNL</w:t>
            </w:r>
            <w:proofErr w:type="spellEnd"/>
            <w:r w:rsidRPr="00E07B5D">
              <w:rPr>
                <w:sz w:val="16"/>
                <w:szCs w:val="16"/>
              </w:rPr>
              <w:t>', '</w:t>
            </w:r>
            <w:proofErr w:type="spellStart"/>
            <w:r w:rsidRPr="00E07B5D">
              <w:rPr>
                <w:sz w:val="16"/>
                <w:szCs w:val="16"/>
              </w:rPr>
              <w:t>nl-cd:HouseNumberAddition</w:t>
            </w:r>
            <w:proofErr w:type="spellEnd"/>
            <w:r w:rsidRPr="00E07B5D">
              <w:rPr>
                <w:sz w:val="16"/>
                <w:szCs w:val="16"/>
              </w:rPr>
              <w:t>',</w:t>
            </w:r>
            <w:r w:rsidR="009D0D22">
              <w:rPr>
                <w:sz w:val="16"/>
                <w:szCs w:val="16"/>
              </w:rPr>
              <w:t xml:space="preserve"> </w:t>
            </w:r>
            <w:r w:rsidR="009D0D22" w:rsidRPr="00AB1B09">
              <w:rPr>
                <w:sz w:val="16"/>
                <w:szCs w:val="16"/>
              </w:rPr>
              <w:t>‘</w:t>
            </w:r>
            <w:proofErr w:type="spellStart"/>
            <w:r w:rsidR="009D0D22">
              <w:rPr>
                <w:sz w:val="16"/>
                <w:szCs w:val="16"/>
              </w:rPr>
              <w:t>nl-cd:HouseLetterNL</w:t>
            </w:r>
            <w:proofErr w:type="spellEnd"/>
            <w:r w:rsidR="009D0D22" w:rsidRPr="00AB1B09">
              <w:rPr>
                <w:sz w:val="16"/>
                <w:szCs w:val="16"/>
              </w:rPr>
              <w:t>’</w:t>
            </w:r>
            <w:r w:rsidR="009D0D22">
              <w:rPr>
                <w:sz w:val="16"/>
                <w:szCs w:val="16"/>
              </w:rPr>
              <w:t>,</w:t>
            </w:r>
            <w:r w:rsidRPr="00E07B5D">
              <w:rPr>
                <w:sz w:val="16"/>
                <w:szCs w:val="16"/>
              </w:rPr>
              <w:t xml:space="preserve"> '</w:t>
            </w:r>
            <w:proofErr w:type="spellStart"/>
            <w:r w:rsidRPr="00E07B5D">
              <w:rPr>
                <w:sz w:val="16"/>
                <w:szCs w:val="16"/>
              </w:rPr>
              <w:t>nl-cd:PostalCodeNL</w:t>
            </w:r>
            <w:proofErr w:type="spellEnd"/>
            <w:r w:rsidRPr="00E07B5D">
              <w:rPr>
                <w:sz w:val="16"/>
                <w:szCs w:val="16"/>
              </w:rPr>
              <w:t>' of '</w:t>
            </w:r>
            <w:proofErr w:type="spellStart"/>
            <w:r w:rsidRPr="00E07B5D">
              <w:rPr>
                <w:sz w:val="16"/>
                <w:szCs w:val="16"/>
              </w:rPr>
              <w:t>nl-cd:PlaceOfResidenceNL</w:t>
            </w:r>
            <w:proofErr w:type="spellEnd"/>
            <w:r w:rsidRPr="00E07B5D">
              <w:rPr>
                <w:sz w:val="16"/>
                <w:szCs w:val="16"/>
              </w:rPr>
              <w:t xml:space="preserve">' onder diezelfde </w:t>
            </w:r>
            <w:proofErr w:type="spellStart"/>
            <w:r w:rsidRPr="00E07B5D">
              <w:rPr>
                <w:sz w:val="16"/>
                <w:szCs w:val="16"/>
              </w:rPr>
              <w:t>tuple</w:t>
            </w:r>
            <w:proofErr w:type="spellEnd"/>
            <w:r w:rsidRPr="00E07B5D">
              <w:rPr>
                <w:sz w:val="16"/>
                <w:szCs w:val="16"/>
              </w:rPr>
              <w:t xml:space="preserve"> is opgenomen.</w:t>
            </w:r>
          </w:p>
        </w:tc>
      </w:tr>
      <w:tr w:rsidR="00E63321" w:rsidRPr="00B309A2" w14:paraId="5F8A11A1" w14:textId="77777777" w:rsidTr="008779D3">
        <w:tc>
          <w:tcPr>
            <w:tcW w:w="1271" w:type="dxa"/>
          </w:tcPr>
          <w:p w14:paraId="5EF1CABE" w14:textId="4129E677" w:rsidR="00E63321" w:rsidRPr="00B309A2" w:rsidRDefault="00125321" w:rsidP="00B9046D">
            <w:pPr>
              <w:pStyle w:val="Geenafstand"/>
              <w:rPr>
                <w:sz w:val="16"/>
                <w:szCs w:val="16"/>
              </w:rPr>
            </w:pPr>
            <w:r>
              <w:rPr>
                <w:sz w:val="16"/>
                <w:szCs w:val="16"/>
              </w:rPr>
              <w:t>BR-BD-10.4.104</w:t>
            </w:r>
          </w:p>
        </w:tc>
        <w:tc>
          <w:tcPr>
            <w:tcW w:w="7791" w:type="dxa"/>
          </w:tcPr>
          <w:p w14:paraId="7CFBB635" w14:textId="6C34E0D4" w:rsidR="00E63321" w:rsidRPr="00B309A2" w:rsidRDefault="00E07B5D" w:rsidP="00B9046D">
            <w:pPr>
              <w:pStyle w:val="Geenafstand"/>
              <w:rPr>
                <w:sz w:val="16"/>
                <w:szCs w:val="16"/>
              </w:rPr>
            </w:pPr>
            <w:r w:rsidRPr="00E07B5D">
              <w:rPr>
                <w:sz w:val="16"/>
                <w:szCs w:val="16"/>
              </w:rPr>
              <w:t xml:space="preserve">Element MOET onder </w:t>
            </w:r>
            <w:proofErr w:type="spellStart"/>
            <w:r w:rsidRPr="00E07B5D">
              <w:rPr>
                <w:sz w:val="16"/>
                <w:szCs w:val="16"/>
              </w:rPr>
              <w:t>tuple</w:t>
            </w:r>
            <w:proofErr w:type="spellEnd"/>
            <w:r w:rsidRPr="00E07B5D">
              <w:rPr>
                <w:sz w:val="16"/>
                <w:szCs w:val="16"/>
              </w:rPr>
              <w:t xml:space="preserve"> ‘bd-t-ext1:ProvidedBuildingHeritanceSpecification’ in het bericht zijn opgenomen INDIEN één van de elementen ‘</w:t>
            </w:r>
            <w:proofErr w:type="spellStart"/>
            <w:r w:rsidRPr="00E07B5D">
              <w:rPr>
                <w:sz w:val="16"/>
                <w:szCs w:val="16"/>
              </w:rPr>
              <w:t>bd-i:StreetNameAbroad</w:t>
            </w:r>
            <w:proofErr w:type="spellEnd"/>
            <w:r w:rsidRPr="00E07B5D">
              <w:rPr>
                <w:sz w:val="16"/>
                <w:szCs w:val="16"/>
              </w:rPr>
              <w:t>’, ‘</w:t>
            </w:r>
            <w:proofErr w:type="spellStart"/>
            <w:r w:rsidRPr="00E07B5D">
              <w:rPr>
                <w:sz w:val="16"/>
                <w:szCs w:val="16"/>
              </w:rPr>
              <w:t>bd-i:HouseNumberAbroad</w:t>
            </w:r>
            <w:proofErr w:type="spellEnd"/>
            <w:r w:rsidRPr="00E07B5D">
              <w:rPr>
                <w:sz w:val="16"/>
                <w:szCs w:val="16"/>
              </w:rPr>
              <w:t xml:space="preserve">’, ’ </w:t>
            </w:r>
            <w:proofErr w:type="spellStart"/>
            <w:r w:rsidRPr="00E07B5D">
              <w:rPr>
                <w:sz w:val="16"/>
                <w:szCs w:val="16"/>
              </w:rPr>
              <w:t>bd-i:PostalCodeAbroad</w:t>
            </w:r>
            <w:proofErr w:type="spellEnd"/>
            <w:r w:rsidRPr="00E07B5D">
              <w:rPr>
                <w:sz w:val="16"/>
                <w:szCs w:val="16"/>
              </w:rPr>
              <w:t>’, ‘</w:t>
            </w:r>
            <w:proofErr w:type="spellStart"/>
            <w:r w:rsidRPr="00E07B5D">
              <w:rPr>
                <w:sz w:val="16"/>
                <w:szCs w:val="16"/>
              </w:rPr>
              <w:t>bd-i:PlaceOfResidenceAbroad</w:t>
            </w:r>
            <w:proofErr w:type="spellEnd"/>
            <w:r w:rsidRPr="00E07B5D">
              <w:rPr>
                <w:sz w:val="16"/>
                <w:szCs w:val="16"/>
              </w:rPr>
              <w:t>’ of ‘</w:t>
            </w:r>
            <w:proofErr w:type="spellStart"/>
            <w:r w:rsidRPr="00E07B5D">
              <w:rPr>
                <w:sz w:val="16"/>
                <w:szCs w:val="16"/>
              </w:rPr>
              <w:t>nl-cd:CountryCodeISO</w:t>
            </w:r>
            <w:proofErr w:type="spellEnd"/>
            <w:r w:rsidRPr="00E07B5D">
              <w:rPr>
                <w:sz w:val="16"/>
                <w:szCs w:val="16"/>
              </w:rPr>
              <w:t xml:space="preserve">’ onder diezelfde </w:t>
            </w:r>
            <w:proofErr w:type="spellStart"/>
            <w:r w:rsidRPr="00E07B5D">
              <w:rPr>
                <w:sz w:val="16"/>
                <w:szCs w:val="16"/>
              </w:rPr>
              <w:t>tuple</w:t>
            </w:r>
            <w:proofErr w:type="spellEnd"/>
            <w:r w:rsidRPr="00E07B5D">
              <w:rPr>
                <w:sz w:val="16"/>
                <w:szCs w:val="16"/>
              </w:rPr>
              <w:t xml:space="preserve"> is opgenomen.</w:t>
            </w:r>
          </w:p>
        </w:tc>
      </w:tr>
      <w:tr w:rsidR="00F659BA" w:rsidRPr="00B309A2" w14:paraId="5789506F" w14:textId="77777777" w:rsidTr="008779D3">
        <w:tc>
          <w:tcPr>
            <w:tcW w:w="1271" w:type="dxa"/>
          </w:tcPr>
          <w:p w14:paraId="203CFA1D" w14:textId="1783AC34" w:rsidR="00F659BA" w:rsidRPr="00B309A2" w:rsidRDefault="00F659BA" w:rsidP="00B9046D">
            <w:pPr>
              <w:pStyle w:val="Geenafstand"/>
              <w:rPr>
                <w:sz w:val="16"/>
                <w:szCs w:val="16"/>
              </w:rPr>
            </w:pPr>
            <w:r>
              <w:rPr>
                <w:sz w:val="16"/>
                <w:szCs w:val="16"/>
              </w:rPr>
              <w:t>BR-BD-10.4.105</w:t>
            </w:r>
          </w:p>
        </w:tc>
        <w:tc>
          <w:tcPr>
            <w:tcW w:w="7791" w:type="dxa"/>
          </w:tcPr>
          <w:p w14:paraId="5E53FFCD" w14:textId="3704C340" w:rsidR="00F659BA" w:rsidRPr="00B027E0" w:rsidRDefault="00B027E0" w:rsidP="00B9046D">
            <w:pPr>
              <w:pStyle w:val="Geenafstand"/>
              <w:rPr>
                <w:rFonts w:ascii="Calibri" w:hAnsi="Calibri" w:cs="Calibri"/>
                <w:bCs/>
                <w:sz w:val="16"/>
                <w:szCs w:val="16"/>
              </w:rPr>
            </w:pPr>
            <w:r w:rsidRPr="00B027E0">
              <w:rPr>
                <w:rFonts w:ascii="Calibri" w:hAnsi="Calibri" w:cs="Calibri"/>
                <w:color w:val="000000"/>
                <w:sz w:val="16"/>
                <w:szCs w:val="16"/>
                <w:highlight w:val="white"/>
              </w:rPr>
              <w:t>Het element 'bd-i-ext1:TransfereeEntireCapitalIdenficationNumber' en één van de elementen 'bd-i-ext1:TransfereeEntireCapitalSurname' of 'bd-i-ext1:TransfereeEntireCapitalInstitutionName' maar niet beiden MOET zijn opgenomen INDIEN één van de elementen 'bd-i-ext1:TransfereeEntireCapitalIdenficationNumber', 'bd-i-ext1:TransfereeEntireCapitalInitials', ‘bd-i-ext1:TransfereeEntireCapitalPrefix’, ‘bd-i-ext1:TransfereeEntireCapitalSurname’ of 'bd-i-ext1:TransfereeEntireCapitalInstitutionName' is opgenomen.</w:t>
            </w:r>
          </w:p>
        </w:tc>
      </w:tr>
      <w:tr w:rsidR="00B9046D" w:rsidRPr="00B309A2" w14:paraId="038E7764" w14:textId="77777777" w:rsidTr="008779D3">
        <w:tc>
          <w:tcPr>
            <w:tcW w:w="1271" w:type="dxa"/>
          </w:tcPr>
          <w:p w14:paraId="73DE9A99" w14:textId="77777777" w:rsidR="00B9046D" w:rsidRPr="00B309A2" w:rsidRDefault="00B9046D" w:rsidP="00B9046D">
            <w:pPr>
              <w:pStyle w:val="Geenafstand"/>
              <w:rPr>
                <w:sz w:val="16"/>
                <w:szCs w:val="16"/>
              </w:rPr>
            </w:pPr>
            <w:r w:rsidRPr="00B309A2">
              <w:rPr>
                <w:sz w:val="16"/>
                <w:szCs w:val="16"/>
              </w:rPr>
              <w:t>BR-BD-11.2.01</w:t>
            </w:r>
          </w:p>
        </w:tc>
        <w:tc>
          <w:tcPr>
            <w:tcW w:w="7791" w:type="dxa"/>
          </w:tcPr>
          <w:p w14:paraId="3DDDDDB0" w14:textId="77777777"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66D6A2AA" w14:textId="77777777" w:rsidTr="008779D3">
        <w:tc>
          <w:tcPr>
            <w:tcW w:w="1271" w:type="dxa"/>
          </w:tcPr>
          <w:p w14:paraId="0B86F1A0" w14:textId="77777777" w:rsidR="00B9046D" w:rsidRPr="00B309A2" w:rsidRDefault="00B9046D" w:rsidP="00B9046D">
            <w:pPr>
              <w:pStyle w:val="Geenafstand"/>
              <w:rPr>
                <w:sz w:val="16"/>
                <w:szCs w:val="16"/>
              </w:rPr>
            </w:pPr>
            <w:r w:rsidRPr="00B309A2">
              <w:rPr>
                <w:sz w:val="16"/>
                <w:szCs w:val="16"/>
              </w:rPr>
              <w:t>BR-BD-11.2.02</w:t>
            </w:r>
          </w:p>
        </w:tc>
        <w:tc>
          <w:tcPr>
            <w:tcW w:w="7791" w:type="dxa"/>
          </w:tcPr>
          <w:p w14:paraId="52F046BD"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xml:space="preserve">' MOET een geldig identificatienummer zijn. </w:t>
            </w:r>
          </w:p>
        </w:tc>
      </w:tr>
      <w:tr w:rsidR="00B9046D" w:rsidRPr="00B309A2" w14:paraId="40106634" w14:textId="77777777" w:rsidTr="008779D3">
        <w:tc>
          <w:tcPr>
            <w:tcW w:w="1271" w:type="dxa"/>
          </w:tcPr>
          <w:p w14:paraId="532B4413" w14:textId="77777777" w:rsidR="00B9046D" w:rsidRPr="00B309A2" w:rsidRDefault="00B9046D" w:rsidP="00B9046D">
            <w:pPr>
              <w:pStyle w:val="Geenafstand"/>
              <w:rPr>
                <w:sz w:val="16"/>
                <w:szCs w:val="16"/>
              </w:rPr>
            </w:pPr>
            <w:r w:rsidRPr="00B309A2">
              <w:rPr>
                <w:sz w:val="16"/>
                <w:szCs w:val="16"/>
              </w:rPr>
              <w:t>BR-BD-11.2.03</w:t>
            </w:r>
          </w:p>
        </w:tc>
        <w:tc>
          <w:tcPr>
            <w:tcW w:w="7791" w:type="dxa"/>
          </w:tcPr>
          <w:p w14:paraId="3DDF7175" w14:textId="77777777" w:rsidR="00B9046D" w:rsidRPr="00B309A2" w:rsidRDefault="00B9046D" w:rsidP="00B9046D">
            <w:pPr>
              <w:pStyle w:val="Geenafstand"/>
              <w:rPr>
                <w:sz w:val="16"/>
                <w:szCs w:val="16"/>
              </w:rPr>
            </w:pPr>
            <w:r w:rsidRPr="00B309A2">
              <w:rPr>
                <w:sz w:val="16"/>
                <w:szCs w:val="16"/>
              </w:rPr>
              <w:t>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in de context met betrekking tot de melding MOETEN zijn gevuld met respectievelijk startdatum en einddatum van geldige tijdvakken.</w:t>
            </w:r>
          </w:p>
        </w:tc>
      </w:tr>
      <w:tr w:rsidR="00B9046D" w:rsidRPr="00B309A2" w14:paraId="40A5EF95" w14:textId="77777777" w:rsidTr="008779D3">
        <w:tc>
          <w:tcPr>
            <w:tcW w:w="1271" w:type="dxa"/>
          </w:tcPr>
          <w:p w14:paraId="502DA46B" w14:textId="77777777" w:rsidR="00B9046D" w:rsidRPr="00B309A2" w:rsidRDefault="00B9046D" w:rsidP="00B9046D">
            <w:pPr>
              <w:pStyle w:val="Geenafstand"/>
              <w:rPr>
                <w:sz w:val="16"/>
                <w:szCs w:val="16"/>
              </w:rPr>
            </w:pPr>
            <w:r w:rsidRPr="00B309A2">
              <w:rPr>
                <w:sz w:val="16"/>
                <w:szCs w:val="16"/>
              </w:rPr>
              <w:t>BR-BD-11.3.01</w:t>
            </w:r>
          </w:p>
        </w:tc>
        <w:tc>
          <w:tcPr>
            <w:tcW w:w="7791" w:type="dxa"/>
          </w:tcPr>
          <w:p w14:paraId="02097A50" w14:textId="77777777" w:rsidR="00B9046D" w:rsidRPr="00B309A2" w:rsidRDefault="00B9046D" w:rsidP="00B9046D">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w:t>
            </w:r>
          </w:p>
        </w:tc>
      </w:tr>
      <w:tr w:rsidR="00B9046D" w:rsidRPr="00B309A2" w14:paraId="1C2C4D4C" w14:textId="77777777" w:rsidTr="008779D3">
        <w:tc>
          <w:tcPr>
            <w:tcW w:w="1271" w:type="dxa"/>
          </w:tcPr>
          <w:p w14:paraId="38E4FA87" w14:textId="77777777" w:rsidR="00B9046D" w:rsidRPr="00B309A2" w:rsidRDefault="00B9046D" w:rsidP="00B9046D">
            <w:pPr>
              <w:pStyle w:val="Geenafstand"/>
              <w:rPr>
                <w:sz w:val="16"/>
                <w:szCs w:val="16"/>
              </w:rPr>
            </w:pPr>
            <w:r w:rsidRPr="00B309A2">
              <w:rPr>
                <w:sz w:val="16"/>
                <w:szCs w:val="16"/>
              </w:rPr>
              <w:t>BR-BD-11.4.01</w:t>
            </w:r>
          </w:p>
        </w:tc>
        <w:tc>
          <w:tcPr>
            <w:tcW w:w="7791" w:type="dxa"/>
          </w:tcPr>
          <w:p w14:paraId="436BDDE4"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772BC6EC" w14:textId="77777777" w:rsidTr="008779D3">
        <w:tc>
          <w:tcPr>
            <w:tcW w:w="1271" w:type="dxa"/>
          </w:tcPr>
          <w:p w14:paraId="6A9E0B70" w14:textId="77777777" w:rsidR="00B9046D" w:rsidRPr="00B309A2" w:rsidRDefault="00B9046D" w:rsidP="00B9046D">
            <w:pPr>
              <w:pStyle w:val="Geenafstand"/>
              <w:rPr>
                <w:sz w:val="16"/>
                <w:szCs w:val="16"/>
              </w:rPr>
            </w:pPr>
            <w:r w:rsidRPr="00B309A2">
              <w:rPr>
                <w:sz w:val="16"/>
                <w:szCs w:val="16"/>
              </w:rPr>
              <w:t>BR-BD-11.4.02</w:t>
            </w:r>
          </w:p>
        </w:tc>
        <w:tc>
          <w:tcPr>
            <w:tcW w:w="7791" w:type="dxa"/>
          </w:tcPr>
          <w:p w14:paraId="4C29B5AF" w14:textId="77777777" w:rsidR="00B9046D" w:rsidRPr="00B309A2" w:rsidRDefault="00B9046D" w:rsidP="00B9046D">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9046D" w:rsidRPr="00B309A2" w14:paraId="21B68CEB" w14:textId="77777777" w:rsidTr="008779D3">
        <w:tc>
          <w:tcPr>
            <w:tcW w:w="1271" w:type="dxa"/>
          </w:tcPr>
          <w:p w14:paraId="657B4F75" w14:textId="77777777" w:rsidR="00B9046D" w:rsidRPr="00B309A2" w:rsidRDefault="00B9046D" w:rsidP="00B9046D">
            <w:pPr>
              <w:pStyle w:val="Geenafstand"/>
              <w:rPr>
                <w:sz w:val="16"/>
                <w:szCs w:val="16"/>
              </w:rPr>
            </w:pPr>
            <w:r w:rsidRPr="00B309A2">
              <w:rPr>
                <w:sz w:val="16"/>
                <w:szCs w:val="16"/>
              </w:rPr>
              <w:t>BR-BD-11.4.03</w:t>
            </w:r>
          </w:p>
        </w:tc>
        <w:tc>
          <w:tcPr>
            <w:tcW w:w="7791" w:type="dxa"/>
          </w:tcPr>
          <w:p w14:paraId="46A421EE" w14:textId="4CC33EF3"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bd-i:VATReturnDeviatingPeriodStartDate</w:t>
            </w:r>
            <w:proofErr w:type="spellEnd"/>
            <w:r w:rsidRPr="00B309A2">
              <w:rPr>
                <w:sz w:val="16"/>
                <w:szCs w:val="16"/>
              </w:rPr>
              <w:t>' MOET een datum bevatten die valt ná de in de gerefereerde context opgegeven datum in het element '</w:t>
            </w:r>
            <w:proofErr w:type="spellStart"/>
            <w:r w:rsidRPr="00B309A2">
              <w:rPr>
                <w:sz w:val="16"/>
                <w:szCs w:val="16"/>
              </w:rPr>
              <w:t>xbrli:startDate</w:t>
            </w:r>
            <w:proofErr w:type="spellEnd"/>
            <w:r w:rsidRPr="00B309A2">
              <w:rPr>
                <w:sz w:val="16"/>
                <w:szCs w:val="16"/>
              </w:rPr>
              <w:t>'.</w:t>
            </w:r>
          </w:p>
        </w:tc>
      </w:tr>
      <w:tr w:rsidR="00B9046D" w:rsidRPr="00B309A2" w14:paraId="416D7988" w14:textId="77777777" w:rsidTr="008779D3">
        <w:tc>
          <w:tcPr>
            <w:tcW w:w="1271" w:type="dxa"/>
          </w:tcPr>
          <w:p w14:paraId="7348C499" w14:textId="77777777" w:rsidR="00B9046D" w:rsidRPr="00B309A2" w:rsidRDefault="00B9046D" w:rsidP="00B9046D">
            <w:pPr>
              <w:pStyle w:val="Geenafstand"/>
              <w:rPr>
                <w:sz w:val="16"/>
                <w:szCs w:val="16"/>
              </w:rPr>
            </w:pPr>
            <w:r w:rsidRPr="00B309A2">
              <w:rPr>
                <w:sz w:val="16"/>
                <w:szCs w:val="16"/>
              </w:rPr>
              <w:t>BR-BD-11.4.04</w:t>
            </w:r>
          </w:p>
        </w:tc>
        <w:tc>
          <w:tcPr>
            <w:tcW w:w="7791" w:type="dxa"/>
          </w:tcPr>
          <w:p w14:paraId="49AB0862" w14:textId="7952BBCD"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bd-i:VATReturnDeviatingPeriodEndDate</w:t>
            </w:r>
            <w:proofErr w:type="spellEnd"/>
            <w:r w:rsidRPr="00B309A2">
              <w:rPr>
                <w:sz w:val="16"/>
                <w:szCs w:val="16"/>
              </w:rPr>
              <w:t>' MOET een datum bevatten die valt vóór de in de gerefereerde context opgegeven datum in het element '</w:t>
            </w:r>
            <w:proofErr w:type="spellStart"/>
            <w:r w:rsidRPr="00B309A2">
              <w:rPr>
                <w:sz w:val="16"/>
                <w:szCs w:val="16"/>
              </w:rPr>
              <w:t>xbrli:endDate</w:t>
            </w:r>
            <w:proofErr w:type="spellEnd"/>
            <w:r w:rsidRPr="00B309A2">
              <w:rPr>
                <w:sz w:val="16"/>
                <w:szCs w:val="16"/>
              </w:rPr>
              <w:t>'.</w:t>
            </w:r>
          </w:p>
        </w:tc>
      </w:tr>
      <w:tr w:rsidR="00B9046D" w:rsidRPr="00B309A2" w14:paraId="4E4590B5" w14:textId="77777777" w:rsidTr="008779D3">
        <w:tc>
          <w:tcPr>
            <w:tcW w:w="1271" w:type="dxa"/>
          </w:tcPr>
          <w:p w14:paraId="1FDC3FC2" w14:textId="77777777" w:rsidR="00B9046D" w:rsidRPr="00B309A2" w:rsidRDefault="00B9046D" w:rsidP="00B9046D">
            <w:pPr>
              <w:pStyle w:val="Geenafstand"/>
              <w:rPr>
                <w:sz w:val="16"/>
                <w:szCs w:val="16"/>
              </w:rPr>
            </w:pPr>
            <w:r w:rsidRPr="00B309A2">
              <w:rPr>
                <w:sz w:val="16"/>
                <w:szCs w:val="16"/>
              </w:rPr>
              <w:t>BR-BD-11.4.05</w:t>
            </w:r>
          </w:p>
        </w:tc>
        <w:tc>
          <w:tcPr>
            <w:tcW w:w="7791" w:type="dxa"/>
          </w:tcPr>
          <w:p w14:paraId="5F86B7C9" w14:textId="75FBAB45"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bd-i:VATReturnDeviatingPeriodStartDate</w:t>
            </w:r>
            <w:proofErr w:type="spellEnd"/>
            <w:r w:rsidRPr="00B309A2">
              <w:rPr>
                <w:sz w:val="16"/>
                <w:szCs w:val="16"/>
              </w:rPr>
              <w:t>' MOET een datum bevatten die valt vóór de datum in het element '</w:t>
            </w:r>
            <w:proofErr w:type="spellStart"/>
            <w:r w:rsidRPr="00B309A2">
              <w:rPr>
                <w:sz w:val="16"/>
                <w:szCs w:val="16"/>
              </w:rPr>
              <w:t>bd-i:VATReturnDeviatingPeriodEndDate</w:t>
            </w:r>
            <w:proofErr w:type="spellEnd"/>
            <w:r w:rsidRPr="00B309A2">
              <w:rPr>
                <w:sz w:val="16"/>
                <w:szCs w:val="16"/>
              </w:rPr>
              <w:t>'.</w:t>
            </w:r>
          </w:p>
        </w:tc>
      </w:tr>
      <w:tr w:rsidR="00B9046D" w:rsidRPr="00B309A2" w14:paraId="6424FCF6" w14:textId="77777777" w:rsidTr="008779D3">
        <w:tc>
          <w:tcPr>
            <w:tcW w:w="1271" w:type="dxa"/>
          </w:tcPr>
          <w:p w14:paraId="5DCD3ECD" w14:textId="77777777" w:rsidR="00B9046D" w:rsidRPr="00B309A2" w:rsidRDefault="00B9046D" w:rsidP="00B9046D">
            <w:pPr>
              <w:pStyle w:val="Geenafstand"/>
              <w:rPr>
                <w:sz w:val="16"/>
                <w:szCs w:val="16"/>
              </w:rPr>
            </w:pPr>
            <w:r w:rsidRPr="00B309A2">
              <w:rPr>
                <w:sz w:val="16"/>
                <w:szCs w:val="16"/>
              </w:rPr>
              <w:t>BR-BD-11.4.06</w:t>
            </w:r>
          </w:p>
        </w:tc>
        <w:tc>
          <w:tcPr>
            <w:tcW w:w="7791" w:type="dxa"/>
          </w:tcPr>
          <w:p w14:paraId="25EF3084" w14:textId="77777777" w:rsidR="00B9046D" w:rsidRPr="00B309A2" w:rsidRDefault="00B9046D" w:rsidP="00B9046D">
            <w:pPr>
              <w:pStyle w:val="Geenafstand"/>
              <w:rPr>
                <w:sz w:val="16"/>
                <w:szCs w:val="16"/>
              </w:rPr>
            </w:pPr>
            <w:r w:rsidRPr="00B309A2">
              <w:rPr>
                <w:sz w:val="16"/>
                <w:szCs w:val="16"/>
              </w:rPr>
              <w:t xml:space="preserve">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bd-t:MSIDSuppliesSpecification</w:t>
            </w:r>
            <w:proofErr w:type="spellEnd"/>
            <w:r w:rsidRPr="00B309A2">
              <w:rPr>
                <w:sz w:val="16"/>
                <w:szCs w:val="16"/>
              </w:rPr>
              <w:t>' MOET zijn opgenomen INDIEN element '</w:t>
            </w:r>
            <w:proofErr w:type="spellStart"/>
            <w:r w:rsidRPr="00B309A2">
              <w:rPr>
                <w:sz w:val="16"/>
                <w:szCs w:val="16"/>
              </w:rPr>
              <w:t>bd-i:GrandTotalMSID</w:t>
            </w:r>
            <w:proofErr w:type="spellEnd"/>
            <w:r w:rsidRPr="00B309A2">
              <w:rPr>
                <w:sz w:val="16"/>
                <w:szCs w:val="16"/>
              </w:rPr>
              <w:t>' is opgenomen.</w:t>
            </w:r>
          </w:p>
        </w:tc>
      </w:tr>
      <w:tr w:rsidR="00B9046D" w:rsidRPr="00B309A2" w14:paraId="5A3F1445" w14:textId="77777777" w:rsidTr="008779D3">
        <w:tc>
          <w:tcPr>
            <w:tcW w:w="1271" w:type="dxa"/>
          </w:tcPr>
          <w:p w14:paraId="7A094E5E" w14:textId="77777777" w:rsidR="00B9046D" w:rsidRPr="00B309A2" w:rsidRDefault="00B9046D" w:rsidP="00B9046D">
            <w:pPr>
              <w:pStyle w:val="Geenafstand"/>
              <w:rPr>
                <w:sz w:val="16"/>
                <w:szCs w:val="16"/>
              </w:rPr>
            </w:pPr>
            <w:r w:rsidRPr="00B309A2">
              <w:rPr>
                <w:sz w:val="16"/>
                <w:szCs w:val="16"/>
              </w:rPr>
              <w:t>BR-BD-11.4.07</w:t>
            </w:r>
          </w:p>
        </w:tc>
        <w:tc>
          <w:tcPr>
            <w:tcW w:w="7791" w:type="dxa"/>
          </w:tcPr>
          <w:p w14:paraId="521066A8" w14:textId="77777777"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bd-i:GrandTotalMSID</w:t>
            </w:r>
            <w:proofErr w:type="spellEnd"/>
            <w:r w:rsidRPr="00B309A2">
              <w:rPr>
                <w:sz w:val="16"/>
                <w:szCs w:val="16"/>
              </w:rPr>
              <w:t xml:space="preserve">' MOET zijn opgenomen INDIEN 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bd-t:MSIDSuppliesSpecification</w:t>
            </w:r>
            <w:proofErr w:type="spellEnd"/>
            <w:r w:rsidRPr="00B309A2">
              <w:rPr>
                <w:sz w:val="16"/>
                <w:szCs w:val="16"/>
              </w:rPr>
              <w:t>' is opgenomen.</w:t>
            </w:r>
          </w:p>
        </w:tc>
      </w:tr>
      <w:tr w:rsidR="00B9046D" w:rsidRPr="00B309A2" w14:paraId="6F215A55" w14:textId="77777777" w:rsidTr="008779D3">
        <w:tc>
          <w:tcPr>
            <w:tcW w:w="1271" w:type="dxa"/>
          </w:tcPr>
          <w:p w14:paraId="40F981B8" w14:textId="77777777" w:rsidR="00B9046D" w:rsidRPr="00B309A2" w:rsidRDefault="00B9046D" w:rsidP="00B9046D">
            <w:pPr>
              <w:pStyle w:val="Geenafstand"/>
              <w:rPr>
                <w:sz w:val="16"/>
                <w:szCs w:val="16"/>
              </w:rPr>
            </w:pPr>
            <w:r w:rsidRPr="00B309A2">
              <w:rPr>
                <w:sz w:val="16"/>
                <w:szCs w:val="16"/>
              </w:rPr>
              <w:t>BR-BD-11.4.08</w:t>
            </w:r>
          </w:p>
        </w:tc>
        <w:tc>
          <w:tcPr>
            <w:tcW w:w="7791" w:type="dxa"/>
          </w:tcPr>
          <w:p w14:paraId="3EF243D7" w14:textId="77777777" w:rsidR="00B9046D" w:rsidRPr="00B309A2" w:rsidRDefault="00B9046D" w:rsidP="00B9046D">
            <w:pPr>
              <w:pStyle w:val="Geenafstand"/>
              <w:rPr>
                <w:sz w:val="16"/>
                <w:szCs w:val="16"/>
              </w:rPr>
            </w:pPr>
            <w:r w:rsidRPr="00B309A2">
              <w:rPr>
                <w:sz w:val="16"/>
                <w:szCs w:val="16"/>
              </w:rPr>
              <w:t xml:space="preserve">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bd-t:MSESTSuppliesSpecification</w:t>
            </w:r>
            <w:proofErr w:type="spellEnd"/>
            <w:r w:rsidRPr="00B309A2">
              <w:rPr>
                <w:sz w:val="16"/>
                <w:szCs w:val="16"/>
              </w:rPr>
              <w:t>' MOET zijn opgenomen INDIEN element '</w:t>
            </w:r>
            <w:proofErr w:type="spellStart"/>
            <w:r w:rsidRPr="00B309A2">
              <w:rPr>
                <w:sz w:val="16"/>
                <w:szCs w:val="16"/>
              </w:rPr>
              <w:t>bd-i:GrandTotalMSEST</w:t>
            </w:r>
            <w:proofErr w:type="spellEnd"/>
            <w:r w:rsidRPr="00B309A2">
              <w:rPr>
                <w:sz w:val="16"/>
                <w:szCs w:val="16"/>
              </w:rPr>
              <w:t>' is opgenomen.</w:t>
            </w:r>
          </w:p>
        </w:tc>
      </w:tr>
      <w:tr w:rsidR="00B9046D" w:rsidRPr="00B309A2" w14:paraId="702920BB" w14:textId="77777777" w:rsidTr="008779D3">
        <w:tc>
          <w:tcPr>
            <w:tcW w:w="1271" w:type="dxa"/>
          </w:tcPr>
          <w:p w14:paraId="6D9356CD" w14:textId="77777777" w:rsidR="00B9046D" w:rsidRPr="00B309A2" w:rsidRDefault="00B9046D" w:rsidP="00B9046D">
            <w:pPr>
              <w:pStyle w:val="Geenafstand"/>
              <w:rPr>
                <w:sz w:val="16"/>
                <w:szCs w:val="16"/>
              </w:rPr>
            </w:pPr>
            <w:r w:rsidRPr="00B309A2">
              <w:rPr>
                <w:sz w:val="16"/>
                <w:szCs w:val="16"/>
              </w:rPr>
              <w:t>BR-BD-11.4.09</w:t>
            </w:r>
          </w:p>
        </w:tc>
        <w:tc>
          <w:tcPr>
            <w:tcW w:w="7791" w:type="dxa"/>
          </w:tcPr>
          <w:p w14:paraId="4875F447" w14:textId="1A54B08C"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bd-i:GrandTotalMSEST</w:t>
            </w:r>
            <w:proofErr w:type="spellEnd"/>
            <w:r w:rsidRPr="00B309A2">
              <w:rPr>
                <w:sz w:val="16"/>
                <w:szCs w:val="16"/>
              </w:rPr>
              <w:t xml:space="preserve">' MOET zijn opgenomen INDIEN 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bd-t:MSESTSuppliesSpecification</w:t>
            </w:r>
            <w:proofErr w:type="spellEnd"/>
            <w:r w:rsidRPr="00B309A2">
              <w:rPr>
                <w:sz w:val="16"/>
                <w:szCs w:val="16"/>
              </w:rPr>
              <w:t>' is opgenomen.</w:t>
            </w:r>
          </w:p>
        </w:tc>
      </w:tr>
      <w:tr w:rsidR="00B9046D" w:rsidRPr="00B309A2" w14:paraId="52397126" w14:textId="77777777" w:rsidTr="008779D3">
        <w:tc>
          <w:tcPr>
            <w:tcW w:w="1271" w:type="dxa"/>
          </w:tcPr>
          <w:p w14:paraId="74D99713" w14:textId="77777777" w:rsidR="00B9046D" w:rsidRPr="00B309A2" w:rsidRDefault="00B9046D" w:rsidP="00B9046D">
            <w:pPr>
              <w:pStyle w:val="Geenafstand"/>
              <w:rPr>
                <w:sz w:val="16"/>
                <w:szCs w:val="16"/>
              </w:rPr>
            </w:pPr>
            <w:r w:rsidRPr="00B309A2">
              <w:rPr>
                <w:sz w:val="16"/>
                <w:szCs w:val="16"/>
              </w:rPr>
              <w:t>BR-BD-11.4.10</w:t>
            </w:r>
          </w:p>
        </w:tc>
        <w:tc>
          <w:tcPr>
            <w:tcW w:w="7791" w:type="dxa"/>
          </w:tcPr>
          <w:p w14:paraId="5A859888" w14:textId="52E66363"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bd-i:MSIDVATNumber</w:t>
            </w:r>
            <w:proofErr w:type="spellEnd"/>
            <w:r w:rsidRPr="00B309A2">
              <w:rPr>
                <w:sz w:val="16"/>
                <w:szCs w:val="16"/>
              </w:rPr>
              <w:t>' MOET zijn opgenomen INDIEN het element '</w:t>
            </w:r>
            <w:proofErr w:type="spellStart"/>
            <w:r w:rsidRPr="00B309A2">
              <w:rPr>
                <w:sz w:val="16"/>
                <w:szCs w:val="16"/>
              </w:rPr>
              <w:t>bd-i:ApplicationId</w:t>
            </w:r>
            <w:proofErr w:type="spellEnd"/>
            <w:r w:rsidRPr="00B309A2">
              <w:rPr>
                <w:sz w:val="16"/>
                <w:szCs w:val="16"/>
              </w:rPr>
              <w:t>' de waarde 'MOSS' bevat.</w:t>
            </w:r>
          </w:p>
        </w:tc>
      </w:tr>
      <w:tr w:rsidR="00B9046D" w:rsidRPr="00B309A2" w14:paraId="67E9EE27" w14:textId="77777777" w:rsidTr="008779D3">
        <w:tc>
          <w:tcPr>
            <w:tcW w:w="1271" w:type="dxa"/>
          </w:tcPr>
          <w:p w14:paraId="00B68D2F" w14:textId="77777777" w:rsidR="00B9046D" w:rsidRPr="00B309A2" w:rsidRDefault="00B9046D" w:rsidP="00B9046D">
            <w:pPr>
              <w:pStyle w:val="Geenafstand"/>
              <w:rPr>
                <w:sz w:val="16"/>
                <w:szCs w:val="16"/>
              </w:rPr>
            </w:pPr>
            <w:r w:rsidRPr="00B309A2">
              <w:rPr>
                <w:sz w:val="16"/>
                <w:szCs w:val="16"/>
              </w:rPr>
              <w:t>BR-BD-11.4.11</w:t>
            </w:r>
          </w:p>
        </w:tc>
        <w:tc>
          <w:tcPr>
            <w:tcW w:w="7791" w:type="dxa"/>
          </w:tcPr>
          <w:p w14:paraId="7652F766" w14:textId="77777777"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bd-i:MSIDVOESNumber</w:t>
            </w:r>
            <w:proofErr w:type="spellEnd"/>
            <w:r w:rsidRPr="00B309A2">
              <w:rPr>
                <w:sz w:val="16"/>
                <w:szCs w:val="16"/>
              </w:rPr>
              <w:t>' MOET zijn opgenomen INDIEN het element '</w:t>
            </w:r>
            <w:proofErr w:type="spellStart"/>
            <w:r w:rsidRPr="00B309A2">
              <w:rPr>
                <w:sz w:val="16"/>
                <w:szCs w:val="16"/>
              </w:rPr>
              <w:t>bd-i:ApplicationId</w:t>
            </w:r>
            <w:proofErr w:type="spellEnd"/>
            <w:r w:rsidRPr="00B309A2">
              <w:rPr>
                <w:sz w:val="16"/>
                <w:szCs w:val="16"/>
              </w:rPr>
              <w:t>' de waarde 'VOES' bevat.</w:t>
            </w:r>
          </w:p>
        </w:tc>
      </w:tr>
      <w:tr w:rsidR="00B9046D" w:rsidRPr="00B309A2" w14:paraId="54E4283C" w14:textId="77777777" w:rsidTr="008779D3">
        <w:tc>
          <w:tcPr>
            <w:tcW w:w="1271" w:type="dxa"/>
          </w:tcPr>
          <w:p w14:paraId="14623B57" w14:textId="77777777" w:rsidR="00B9046D" w:rsidRPr="00B309A2" w:rsidRDefault="00B9046D" w:rsidP="00B9046D">
            <w:pPr>
              <w:pStyle w:val="Geenafstand"/>
              <w:rPr>
                <w:sz w:val="16"/>
                <w:szCs w:val="16"/>
              </w:rPr>
            </w:pPr>
            <w:r w:rsidRPr="00B309A2">
              <w:rPr>
                <w:sz w:val="16"/>
                <w:szCs w:val="16"/>
              </w:rPr>
              <w:t>BR-BD-12.2.01</w:t>
            </w:r>
          </w:p>
        </w:tc>
        <w:tc>
          <w:tcPr>
            <w:tcW w:w="7791" w:type="dxa"/>
          </w:tcPr>
          <w:p w14:paraId="178B4509" w14:textId="77777777"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7C07E4B7" w14:textId="77777777" w:rsidTr="008779D3">
        <w:tc>
          <w:tcPr>
            <w:tcW w:w="1271" w:type="dxa"/>
          </w:tcPr>
          <w:p w14:paraId="4FE867F4" w14:textId="77777777" w:rsidR="00B9046D" w:rsidRPr="00B309A2" w:rsidRDefault="00B9046D" w:rsidP="00B9046D">
            <w:pPr>
              <w:pStyle w:val="Geenafstand"/>
              <w:rPr>
                <w:sz w:val="16"/>
                <w:szCs w:val="16"/>
              </w:rPr>
            </w:pPr>
            <w:r w:rsidRPr="00B309A2">
              <w:rPr>
                <w:sz w:val="16"/>
                <w:szCs w:val="16"/>
              </w:rPr>
              <w:t>BR-BD-12.2.02</w:t>
            </w:r>
          </w:p>
        </w:tc>
        <w:tc>
          <w:tcPr>
            <w:tcW w:w="7791" w:type="dxa"/>
          </w:tcPr>
          <w:p w14:paraId="21E8D389"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B9046D" w:rsidRPr="00B309A2" w14:paraId="45DC1564" w14:textId="77777777" w:rsidTr="008779D3">
        <w:tc>
          <w:tcPr>
            <w:tcW w:w="1271" w:type="dxa"/>
          </w:tcPr>
          <w:p w14:paraId="55DE384A" w14:textId="77777777" w:rsidR="00B9046D" w:rsidRPr="00B309A2" w:rsidRDefault="00B9046D" w:rsidP="00B9046D">
            <w:pPr>
              <w:pStyle w:val="Geenafstand"/>
              <w:rPr>
                <w:sz w:val="16"/>
                <w:szCs w:val="16"/>
              </w:rPr>
            </w:pPr>
            <w:r w:rsidRPr="00B309A2">
              <w:rPr>
                <w:sz w:val="16"/>
                <w:szCs w:val="16"/>
              </w:rPr>
              <w:t>BR-BD-12.2.03</w:t>
            </w:r>
          </w:p>
        </w:tc>
        <w:tc>
          <w:tcPr>
            <w:tcW w:w="7791" w:type="dxa"/>
          </w:tcPr>
          <w:p w14:paraId="492259CE" w14:textId="50F073CE" w:rsidR="00B9046D" w:rsidRPr="00B309A2" w:rsidRDefault="00B9046D" w:rsidP="007E63FB">
            <w:pPr>
              <w:pStyle w:val="Geenafstand"/>
              <w:rPr>
                <w:sz w:val="16"/>
                <w:szCs w:val="16"/>
              </w:rPr>
            </w:pPr>
            <w:r w:rsidRPr="00B309A2">
              <w:rPr>
                <w:sz w:val="16"/>
                <w:szCs w:val="16"/>
              </w:rPr>
              <w:t>Het jaardeel van de waarde van ele</w:t>
            </w:r>
            <w:r>
              <w:rPr>
                <w:sz w:val="16"/>
                <w:szCs w:val="16"/>
              </w:rPr>
              <w:t>m</w:t>
            </w:r>
            <w:r w:rsidR="00215BF6">
              <w:rPr>
                <w:sz w:val="16"/>
                <w:szCs w:val="16"/>
              </w:rPr>
              <w:t>ent '</w:t>
            </w:r>
            <w:proofErr w:type="spellStart"/>
            <w:r w:rsidR="00215BF6">
              <w:rPr>
                <w:sz w:val="16"/>
                <w:szCs w:val="16"/>
              </w:rPr>
              <w:t>xbrli:startDate</w:t>
            </w:r>
            <w:proofErr w:type="spellEnd"/>
            <w:r w:rsidR="00215BF6">
              <w:rPr>
                <w:sz w:val="16"/>
                <w:szCs w:val="16"/>
              </w:rPr>
              <w:t>' MOET '202</w:t>
            </w:r>
            <w:r w:rsidR="00E34072">
              <w:rPr>
                <w:sz w:val="16"/>
                <w:szCs w:val="16"/>
              </w:rPr>
              <w:t>4</w:t>
            </w:r>
            <w:r w:rsidRPr="00B309A2">
              <w:rPr>
                <w:sz w:val="16"/>
                <w:szCs w:val="16"/>
              </w:rPr>
              <w:t>' zijn.</w:t>
            </w:r>
          </w:p>
        </w:tc>
      </w:tr>
      <w:tr w:rsidR="00B9046D" w:rsidRPr="00B309A2" w14:paraId="5373ECDD" w14:textId="77777777" w:rsidTr="008779D3">
        <w:tc>
          <w:tcPr>
            <w:tcW w:w="1271" w:type="dxa"/>
          </w:tcPr>
          <w:p w14:paraId="272D8A33" w14:textId="77777777" w:rsidR="00B9046D" w:rsidRPr="00B309A2" w:rsidRDefault="00B9046D" w:rsidP="00B9046D">
            <w:pPr>
              <w:pStyle w:val="Geenafstand"/>
              <w:rPr>
                <w:sz w:val="16"/>
                <w:szCs w:val="16"/>
              </w:rPr>
            </w:pPr>
            <w:r w:rsidRPr="00B309A2">
              <w:rPr>
                <w:sz w:val="16"/>
                <w:szCs w:val="16"/>
              </w:rPr>
              <w:t>BR-BD-12.2.04</w:t>
            </w:r>
          </w:p>
        </w:tc>
        <w:tc>
          <w:tcPr>
            <w:tcW w:w="7791" w:type="dxa"/>
          </w:tcPr>
          <w:p w14:paraId="191B9D72" w14:textId="77777777" w:rsidR="00B9046D" w:rsidRPr="00B309A2" w:rsidRDefault="00B9046D" w:rsidP="00B9046D">
            <w:pPr>
              <w:pStyle w:val="Geenafstand"/>
              <w:rPr>
                <w:sz w:val="16"/>
                <w:szCs w:val="16"/>
              </w:rPr>
            </w:pPr>
            <w:r w:rsidRPr="00B309A2">
              <w:rPr>
                <w:sz w:val="16"/>
                <w:szCs w:val="16"/>
              </w:rPr>
              <w:t>De periode tussen de in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opgegeven datums MAG NIET langer zijn dan 24 maanden minus 1 dag.</w:t>
            </w:r>
          </w:p>
        </w:tc>
      </w:tr>
      <w:tr w:rsidR="00B9046D" w:rsidRPr="00B309A2" w14:paraId="45A73E0D" w14:textId="77777777" w:rsidTr="008779D3">
        <w:tc>
          <w:tcPr>
            <w:tcW w:w="1271" w:type="dxa"/>
          </w:tcPr>
          <w:p w14:paraId="2152BAF2" w14:textId="77777777" w:rsidR="00B9046D" w:rsidRPr="00B309A2" w:rsidRDefault="00B9046D" w:rsidP="00B9046D">
            <w:pPr>
              <w:pStyle w:val="Geenafstand"/>
              <w:rPr>
                <w:sz w:val="16"/>
                <w:szCs w:val="16"/>
              </w:rPr>
            </w:pPr>
            <w:r w:rsidRPr="00B309A2">
              <w:rPr>
                <w:sz w:val="16"/>
                <w:szCs w:val="16"/>
              </w:rPr>
              <w:t>BR-BD-12.3.01</w:t>
            </w:r>
          </w:p>
        </w:tc>
        <w:tc>
          <w:tcPr>
            <w:tcW w:w="7791" w:type="dxa"/>
          </w:tcPr>
          <w:p w14:paraId="7DDA9586" w14:textId="6B7FA767" w:rsidR="00B9046D" w:rsidRPr="00B309A2" w:rsidRDefault="00B9046D" w:rsidP="00B9046D">
            <w:pPr>
              <w:pStyle w:val="Geenafstand"/>
              <w:rPr>
                <w:sz w:val="16"/>
                <w:szCs w:val="16"/>
              </w:rPr>
            </w:pPr>
            <w:r w:rsidRPr="00B309A2">
              <w:rPr>
                <w:sz w:val="16"/>
                <w:szCs w:val="16"/>
              </w:rPr>
              <w:t xml:space="preserve">Velden voor bedragen MOETEN zijn opgegeven in </w:t>
            </w:r>
            <w:proofErr w:type="spellStart"/>
            <w:r w:rsidRPr="00B309A2">
              <w:rPr>
                <w:sz w:val="16"/>
                <w:szCs w:val="16"/>
              </w:rPr>
              <w:t>EURO’s</w:t>
            </w:r>
            <w:proofErr w:type="spellEnd"/>
            <w:r w:rsidRPr="00B309A2">
              <w:rPr>
                <w:sz w:val="16"/>
                <w:szCs w:val="16"/>
              </w:rPr>
              <w:t>. UITZONDERING daarop zijn elementen die op grond van een aangifte in functionele valuta als NIET EURO valuta MOGEN worden opgegeven.</w:t>
            </w:r>
          </w:p>
        </w:tc>
      </w:tr>
      <w:tr w:rsidR="00B9046D" w:rsidRPr="00B309A2" w14:paraId="3D4DFF1E" w14:textId="77777777" w:rsidTr="008779D3">
        <w:tc>
          <w:tcPr>
            <w:tcW w:w="1271" w:type="dxa"/>
          </w:tcPr>
          <w:p w14:paraId="3C0442AD" w14:textId="77777777" w:rsidR="00B9046D" w:rsidRPr="00B309A2" w:rsidRDefault="00B9046D" w:rsidP="00B9046D">
            <w:pPr>
              <w:pStyle w:val="Geenafstand"/>
              <w:rPr>
                <w:sz w:val="16"/>
                <w:szCs w:val="16"/>
              </w:rPr>
            </w:pPr>
            <w:r w:rsidRPr="00B309A2">
              <w:rPr>
                <w:sz w:val="16"/>
                <w:szCs w:val="16"/>
              </w:rPr>
              <w:t>BR-BD-12.3.02</w:t>
            </w:r>
          </w:p>
        </w:tc>
        <w:tc>
          <w:tcPr>
            <w:tcW w:w="7791" w:type="dxa"/>
          </w:tcPr>
          <w:p w14:paraId="0A7ECB68" w14:textId="77777777"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unitRef</w:t>
            </w:r>
            <w:proofErr w:type="spellEnd"/>
            <w:r w:rsidRPr="00B309A2">
              <w:rPr>
                <w:sz w:val="16"/>
                <w:szCs w:val="16"/>
              </w:rPr>
              <w:t>’ van de elementen ‘</w:t>
            </w:r>
            <w:proofErr w:type="spellStart"/>
            <w:r w:rsidRPr="00B309A2">
              <w:rPr>
                <w:sz w:val="16"/>
                <w:szCs w:val="16"/>
              </w:rPr>
              <w:t>bd-i:TaxableProfit</w:t>
            </w:r>
            <w:proofErr w:type="spellEnd"/>
            <w:r w:rsidRPr="00B309A2">
              <w:rPr>
                <w:sz w:val="16"/>
                <w:szCs w:val="16"/>
              </w:rPr>
              <w:t>’, ‘</w:t>
            </w:r>
            <w:proofErr w:type="spellStart"/>
            <w:r w:rsidRPr="00B309A2">
              <w:rPr>
                <w:sz w:val="16"/>
                <w:szCs w:val="16"/>
              </w:rPr>
              <w:t>bd-i:LossesToBeSetOffThisYearTotal</w:t>
            </w:r>
            <w:proofErr w:type="spellEnd"/>
            <w:r w:rsidRPr="00B309A2">
              <w:rPr>
                <w:sz w:val="16"/>
                <w:szCs w:val="16"/>
              </w:rPr>
              <w:t>’ en ‘</w:t>
            </w:r>
            <w:proofErr w:type="spellStart"/>
            <w:r w:rsidRPr="00B309A2">
              <w:rPr>
                <w:sz w:val="16"/>
                <w:szCs w:val="16"/>
              </w:rPr>
              <w:t>bd-i:CorporationTaxTaxableAmount</w:t>
            </w:r>
            <w:proofErr w:type="spellEnd"/>
            <w:r w:rsidRPr="00B309A2">
              <w:rPr>
                <w:sz w:val="16"/>
                <w:szCs w:val="16"/>
              </w:rPr>
              <w:t>’ MOET naar hetzelfde element ‘</w:t>
            </w:r>
            <w:proofErr w:type="spellStart"/>
            <w:r w:rsidRPr="00B309A2">
              <w:rPr>
                <w:sz w:val="16"/>
                <w:szCs w:val="16"/>
              </w:rPr>
              <w:t>xbrli:unit</w:t>
            </w:r>
            <w:proofErr w:type="spellEnd"/>
            <w:r w:rsidRPr="00B309A2">
              <w:rPr>
                <w:sz w:val="16"/>
                <w:szCs w:val="16"/>
              </w:rPr>
              <w:t>’ refereren.</w:t>
            </w:r>
          </w:p>
        </w:tc>
      </w:tr>
      <w:tr w:rsidR="00B9046D" w:rsidRPr="00B309A2" w14:paraId="532EBC3A" w14:textId="77777777" w:rsidTr="008779D3">
        <w:tc>
          <w:tcPr>
            <w:tcW w:w="1271" w:type="dxa"/>
          </w:tcPr>
          <w:p w14:paraId="7440ED6C" w14:textId="77777777" w:rsidR="00B9046D" w:rsidRPr="00B309A2" w:rsidRDefault="00B9046D" w:rsidP="00B9046D">
            <w:pPr>
              <w:pStyle w:val="Geenafstand"/>
              <w:rPr>
                <w:sz w:val="16"/>
                <w:szCs w:val="16"/>
              </w:rPr>
            </w:pPr>
            <w:r w:rsidRPr="00B309A2">
              <w:rPr>
                <w:sz w:val="16"/>
                <w:szCs w:val="16"/>
              </w:rPr>
              <w:t>BR-BD-12.3.03</w:t>
            </w:r>
          </w:p>
        </w:tc>
        <w:tc>
          <w:tcPr>
            <w:tcW w:w="7791" w:type="dxa"/>
          </w:tcPr>
          <w:p w14:paraId="79E14C08" w14:textId="77777777" w:rsidR="00B9046D" w:rsidRPr="00B309A2" w:rsidRDefault="00B9046D" w:rsidP="00B9046D">
            <w:pPr>
              <w:pStyle w:val="Geenafstand"/>
              <w:rPr>
                <w:sz w:val="16"/>
                <w:szCs w:val="16"/>
              </w:rPr>
            </w:pPr>
            <w:r w:rsidRPr="00B309A2">
              <w:rPr>
                <w:sz w:val="16"/>
                <w:szCs w:val="16"/>
              </w:rPr>
              <w:t xml:space="preserve">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bd-t:FunctionalCurrencyOrderSpecification</w:t>
            </w:r>
            <w:proofErr w:type="spellEnd"/>
            <w:r w:rsidRPr="00B309A2">
              <w:rPr>
                <w:sz w:val="16"/>
                <w:szCs w:val="16"/>
              </w:rPr>
              <w:t>’ MOET zijn opgenomen INDIEN het element ‘</w:t>
            </w:r>
            <w:proofErr w:type="spellStart"/>
            <w:r w:rsidRPr="00B309A2">
              <w:rPr>
                <w:sz w:val="16"/>
                <w:szCs w:val="16"/>
              </w:rPr>
              <w:t>bd-i:TaxableProfit</w:t>
            </w:r>
            <w:proofErr w:type="spellEnd"/>
            <w:r w:rsidRPr="00B309A2">
              <w:rPr>
                <w:sz w:val="16"/>
                <w:szCs w:val="16"/>
              </w:rPr>
              <w:t>’ is opgenomen met een valuta anders dan de Euro.</w:t>
            </w:r>
          </w:p>
        </w:tc>
      </w:tr>
      <w:tr w:rsidR="00B9046D" w:rsidRPr="00B309A2" w14:paraId="3B209DF1" w14:textId="77777777" w:rsidTr="008779D3">
        <w:tc>
          <w:tcPr>
            <w:tcW w:w="1271" w:type="dxa"/>
          </w:tcPr>
          <w:p w14:paraId="42F7D782" w14:textId="77777777" w:rsidR="00B9046D" w:rsidRPr="00B309A2" w:rsidRDefault="00B9046D" w:rsidP="00B9046D">
            <w:pPr>
              <w:pStyle w:val="Geenafstand"/>
              <w:rPr>
                <w:sz w:val="16"/>
                <w:szCs w:val="16"/>
              </w:rPr>
            </w:pPr>
            <w:r w:rsidRPr="00B309A2">
              <w:rPr>
                <w:sz w:val="16"/>
                <w:szCs w:val="16"/>
              </w:rPr>
              <w:t>BR-BD-12.3.04</w:t>
            </w:r>
          </w:p>
        </w:tc>
        <w:tc>
          <w:tcPr>
            <w:tcW w:w="7791" w:type="dxa"/>
          </w:tcPr>
          <w:p w14:paraId="39137948"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bd-i:FunctionalCurrencySchemeCurrencyFactor</w:t>
            </w:r>
            <w:proofErr w:type="spellEnd"/>
            <w:r w:rsidRPr="00B309A2">
              <w:rPr>
                <w:sz w:val="16"/>
                <w:szCs w:val="16"/>
              </w:rPr>
              <w:t xml:space="preserve">' MOET gelijk zijn aan de valutafactor behorend bij de valutacode waarin </w:t>
            </w:r>
            <w:proofErr w:type="spellStart"/>
            <w:r w:rsidRPr="00B309A2">
              <w:rPr>
                <w:sz w:val="16"/>
                <w:szCs w:val="16"/>
              </w:rPr>
              <w:t>bedragvelden</w:t>
            </w:r>
            <w:proofErr w:type="spellEnd"/>
            <w:r w:rsidRPr="00B309A2">
              <w:rPr>
                <w:sz w:val="16"/>
                <w:szCs w:val="16"/>
              </w:rPr>
              <w:t xml:space="preserve"> worden opgegeven bij een aangifte in functionele valuta.</w:t>
            </w:r>
          </w:p>
        </w:tc>
      </w:tr>
      <w:tr w:rsidR="00B9046D" w:rsidRPr="00B309A2" w14:paraId="5D311E09" w14:textId="77777777" w:rsidTr="008779D3">
        <w:tc>
          <w:tcPr>
            <w:tcW w:w="1271" w:type="dxa"/>
          </w:tcPr>
          <w:p w14:paraId="6D57F7C5" w14:textId="77777777" w:rsidR="00B9046D" w:rsidRPr="00B309A2" w:rsidRDefault="00B9046D" w:rsidP="00B9046D">
            <w:pPr>
              <w:pStyle w:val="Geenafstand"/>
              <w:rPr>
                <w:sz w:val="16"/>
                <w:szCs w:val="16"/>
              </w:rPr>
            </w:pPr>
            <w:r w:rsidRPr="00B309A2">
              <w:rPr>
                <w:sz w:val="16"/>
                <w:szCs w:val="16"/>
              </w:rPr>
              <w:t>BR-BD-12.3.05</w:t>
            </w:r>
          </w:p>
        </w:tc>
        <w:tc>
          <w:tcPr>
            <w:tcW w:w="7791" w:type="dxa"/>
          </w:tcPr>
          <w:p w14:paraId="62C93CDF" w14:textId="77777777" w:rsidR="00B9046D" w:rsidRPr="00B309A2" w:rsidRDefault="00B9046D" w:rsidP="00B9046D">
            <w:pPr>
              <w:pStyle w:val="Geenafstand"/>
              <w:rPr>
                <w:sz w:val="16"/>
                <w:szCs w:val="16"/>
              </w:rPr>
            </w:pPr>
            <w:r>
              <w:rPr>
                <w:sz w:val="16"/>
                <w:szCs w:val="16"/>
              </w:rPr>
              <w:t>In</w:t>
            </w:r>
            <w:r w:rsidRPr="00B309A2">
              <w:rPr>
                <w:sz w:val="16"/>
                <w:szCs w:val="16"/>
              </w:rPr>
              <w:t xml:space="preserve"> een aangifte in functionele valuta MAG één geldige functionele valutacode zijn opgegeven naast de valutacode voor de EURO.</w:t>
            </w:r>
          </w:p>
        </w:tc>
      </w:tr>
      <w:tr w:rsidR="00E34072" w:rsidRPr="00B309A2" w14:paraId="22BE0907" w14:textId="77777777" w:rsidTr="008779D3">
        <w:tc>
          <w:tcPr>
            <w:tcW w:w="1271" w:type="dxa"/>
          </w:tcPr>
          <w:p w14:paraId="11624BB8" w14:textId="0B00222A" w:rsidR="00E34072" w:rsidRPr="00B309A2" w:rsidRDefault="00E34072" w:rsidP="00B9046D">
            <w:pPr>
              <w:pStyle w:val="Geenafstand"/>
              <w:rPr>
                <w:sz w:val="16"/>
                <w:szCs w:val="16"/>
              </w:rPr>
            </w:pPr>
            <w:r w:rsidRPr="00B309A2">
              <w:rPr>
                <w:sz w:val="16"/>
                <w:szCs w:val="16"/>
              </w:rPr>
              <w:t>BR-BD-12.3.0</w:t>
            </w:r>
            <w:r>
              <w:rPr>
                <w:sz w:val="16"/>
                <w:szCs w:val="16"/>
              </w:rPr>
              <w:t>6</w:t>
            </w:r>
          </w:p>
        </w:tc>
        <w:tc>
          <w:tcPr>
            <w:tcW w:w="7791" w:type="dxa"/>
          </w:tcPr>
          <w:p w14:paraId="02FF99DB" w14:textId="14F57801" w:rsidR="00E34072" w:rsidRPr="00B309A2" w:rsidRDefault="00E34072" w:rsidP="00B9046D">
            <w:pPr>
              <w:pStyle w:val="Geenafstand"/>
              <w:rPr>
                <w:sz w:val="16"/>
                <w:szCs w:val="16"/>
              </w:rPr>
            </w:pPr>
            <w:r>
              <w:rPr>
                <w:sz w:val="16"/>
                <w:szCs w:val="16"/>
              </w:rPr>
              <w:t>In</w:t>
            </w:r>
            <w:r w:rsidRPr="00B309A2">
              <w:rPr>
                <w:sz w:val="16"/>
                <w:szCs w:val="16"/>
              </w:rPr>
              <w:t xml:space="preserve"> een aangifte in functionele valuta M</w:t>
            </w:r>
            <w:r>
              <w:rPr>
                <w:sz w:val="16"/>
                <w:szCs w:val="16"/>
              </w:rPr>
              <w:t>OGEN ALLEEN</w:t>
            </w:r>
            <w:r w:rsidRPr="00B309A2">
              <w:rPr>
                <w:sz w:val="16"/>
                <w:szCs w:val="16"/>
              </w:rPr>
              <w:t xml:space="preserve"> </w:t>
            </w:r>
            <w:r>
              <w:rPr>
                <w:sz w:val="16"/>
                <w:szCs w:val="16"/>
              </w:rPr>
              <w:t>voor deze regeling geldige</w:t>
            </w:r>
            <w:r w:rsidRPr="00B309A2">
              <w:rPr>
                <w:sz w:val="16"/>
                <w:szCs w:val="16"/>
              </w:rPr>
              <w:t xml:space="preserve"> valutacode</w:t>
            </w:r>
            <w:r>
              <w:rPr>
                <w:sz w:val="16"/>
                <w:szCs w:val="16"/>
              </w:rPr>
              <w:t>s</w:t>
            </w:r>
            <w:r w:rsidRPr="00B309A2">
              <w:rPr>
                <w:sz w:val="16"/>
                <w:szCs w:val="16"/>
              </w:rPr>
              <w:t xml:space="preserve"> zijn </w:t>
            </w:r>
            <w:r>
              <w:rPr>
                <w:sz w:val="16"/>
                <w:szCs w:val="16"/>
              </w:rPr>
              <w:t>gebruikt</w:t>
            </w:r>
            <w:r w:rsidRPr="00B309A2">
              <w:rPr>
                <w:sz w:val="16"/>
                <w:szCs w:val="16"/>
              </w:rPr>
              <w:t>.</w:t>
            </w:r>
          </w:p>
        </w:tc>
      </w:tr>
      <w:tr w:rsidR="00B9046D" w:rsidRPr="00B309A2" w14:paraId="5D72038B" w14:textId="77777777" w:rsidTr="008779D3">
        <w:tc>
          <w:tcPr>
            <w:tcW w:w="1271" w:type="dxa"/>
          </w:tcPr>
          <w:p w14:paraId="405A361B" w14:textId="77777777" w:rsidR="00B9046D" w:rsidRPr="00B309A2" w:rsidRDefault="00B9046D" w:rsidP="00B9046D">
            <w:pPr>
              <w:pStyle w:val="Geenafstand"/>
              <w:rPr>
                <w:sz w:val="16"/>
                <w:szCs w:val="16"/>
              </w:rPr>
            </w:pPr>
            <w:r w:rsidRPr="00B309A2">
              <w:rPr>
                <w:sz w:val="16"/>
                <w:szCs w:val="16"/>
              </w:rPr>
              <w:t>BR-BD-12.4.01</w:t>
            </w:r>
          </w:p>
        </w:tc>
        <w:tc>
          <w:tcPr>
            <w:tcW w:w="7791" w:type="dxa"/>
          </w:tcPr>
          <w:p w14:paraId="5FDA86CB" w14:textId="77777777" w:rsidR="00B9046D" w:rsidRPr="00B309A2" w:rsidRDefault="00B9046D" w:rsidP="00B9046D">
            <w:pPr>
              <w:pStyle w:val="Geenafstand"/>
              <w:rPr>
                <w:sz w:val="16"/>
                <w:szCs w:val="16"/>
              </w:rPr>
            </w:pPr>
            <w:r w:rsidRPr="00B309A2">
              <w:rPr>
                <w:sz w:val="16"/>
                <w:szCs w:val="16"/>
              </w:rPr>
              <w:t>Element MOET in het bericht worden aangeleverd.</w:t>
            </w:r>
          </w:p>
        </w:tc>
      </w:tr>
      <w:tr w:rsidR="00B9046D" w:rsidRPr="00B309A2" w14:paraId="3AD4E8DF" w14:textId="77777777" w:rsidTr="008779D3">
        <w:tc>
          <w:tcPr>
            <w:tcW w:w="1271" w:type="dxa"/>
          </w:tcPr>
          <w:p w14:paraId="79FED79D" w14:textId="77777777" w:rsidR="00B9046D" w:rsidRPr="00B309A2" w:rsidRDefault="00B9046D" w:rsidP="00B9046D">
            <w:pPr>
              <w:pStyle w:val="Geenafstand"/>
              <w:rPr>
                <w:sz w:val="16"/>
                <w:szCs w:val="16"/>
              </w:rPr>
            </w:pPr>
            <w:r w:rsidRPr="00B309A2">
              <w:rPr>
                <w:sz w:val="16"/>
                <w:szCs w:val="16"/>
              </w:rPr>
              <w:t>BR-BD-12.4.02</w:t>
            </w:r>
          </w:p>
        </w:tc>
        <w:tc>
          <w:tcPr>
            <w:tcW w:w="7791" w:type="dxa"/>
          </w:tcPr>
          <w:p w14:paraId="40A2A65C" w14:textId="77777777" w:rsidR="00B9046D" w:rsidRPr="00B309A2" w:rsidRDefault="00B9046D" w:rsidP="00B9046D">
            <w:pPr>
              <w:pStyle w:val="Geenafstand"/>
              <w:rPr>
                <w:sz w:val="16"/>
                <w:szCs w:val="16"/>
              </w:rPr>
            </w:pPr>
            <w:r w:rsidRPr="00B309A2">
              <w:rPr>
                <w:sz w:val="16"/>
                <w:szCs w:val="16"/>
              </w:rPr>
              <w:t>Als één van de elementen ‘</w:t>
            </w:r>
            <w:proofErr w:type="spellStart"/>
            <w:r w:rsidRPr="00B309A2">
              <w:rPr>
                <w:sz w:val="16"/>
                <w:szCs w:val="16"/>
              </w:rPr>
              <w:t>bd-i:TaxConsultantNumber</w:t>
            </w:r>
            <w:proofErr w:type="spellEnd"/>
            <w:r w:rsidRPr="00B309A2">
              <w:rPr>
                <w:sz w:val="16"/>
                <w:szCs w:val="16"/>
              </w:rPr>
              <w:t>’, ‘</w:t>
            </w:r>
            <w:proofErr w:type="spellStart"/>
            <w:r w:rsidRPr="00B309A2">
              <w:rPr>
                <w:sz w:val="16"/>
                <w:szCs w:val="16"/>
              </w:rPr>
              <w:t>bd-i:TaxConsultantInitials</w:t>
            </w:r>
            <w:proofErr w:type="spellEnd"/>
            <w:r w:rsidRPr="00B309A2">
              <w:rPr>
                <w:sz w:val="16"/>
                <w:szCs w:val="16"/>
              </w:rPr>
              <w:t>’,’</w:t>
            </w:r>
            <w:proofErr w:type="spellStart"/>
            <w:r w:rsidRPr="00B309A2">
              <w:rPr>
                <w:sz w:val="16"/>
                <w:szCs w:val="16"/>
              </w:rPr>
              <w:t>bd-i:TaxConsultantSurname</w:t>
            </w:r>
            <w:proofErr w:type="spellEnd"/>
            <w:r w:rsidRPr="00B309A2">
              <w:rPr>
                <w:sz w:val="16"/>
                <w:szCs w:val="16"/>
              </w:rPr>
              <w:t>’, ‘</w:t>
            </w:r>
            <w:proofErr w:type="spellStart"/>
            <w:r w:rsidRPr="00B309A2">
              <w:rPr>
                <w:sz w:val="16"/>
                <w:szCs w:val="16"/>
              </w:rPr>
              <w:t>bd-i:TaxConsultantTelephoneNumber</w:t>
            </w:r>
            <w:proofErr w:type="spellEnd"/>
            <w:r w:rsidRPr="00B309A2">
              <w:rPr>
                <w:sz w:val="16"/>
                <w:szCs w:val="16"/>
              </w:rPr>
              <w:t xml:space="preserve">’ is opgenomen, geldt dat alle vermelde elementen MOETEN worden opgenomen in het </w:t>
            </w:r>
            <w:proofErr w:type="spellStart"/>
            <w:r w:rsidRPr="00B309A2">
              <w:rPr>
                <w:sz w:val="16"/>
                <w:szCs w:val="16"/>
              </w:rPr>
              <w:t>instance</w:t>
            </w:r>
            <w:proofErr w:type="spellEnd"/>
            <w:r w:rsidRPr="00B309A2">
              <w:rPr>
                <w:sz w:val="16"/>
                <w:szCs w:val="16"/>
              </w:rPr>
              <w:t xml:space="preserve"> document.</w:t>
            </w:r>
          </w:p>
        </w:tc>
      </w:tr>
      <w:tr w:rsidR="00B9046D" w:rsidRPr="00B309A2" w14:paraId="65A83332" w14:textId="77777777" w:rsidTr="008779D3">
        <w:tc>
          <w:tcPr>
            <w:tcW w:w="1271" w:type="dxa"/>
          </w:tcPr>
          <w:p w14:paraId="14F67780" w14:textId="77777777" w:rsidR="00B9046D" w:rsidRPr="00B309A2" w:rsidRDefault="00B9046D" w:rsidP="00B9046D">
            <w:pPr>
              <w:pStyle w:val="Geenafstand"/>
              <w:rPr>
                <w:sz w:val="16"/>
                <w:szCs w:val="16"/>
              </w:rPr>
            </w:pPr>
            <w:r w:rsidRPr="00B309A2">
              <w:rPr>
                <w:sz w:val="16"/>
                <w:szCs w:val="16"/>
              </w:rPr>
              <w:t>BR-BD-12.4.03</w:t>
            </w:r>
          </w:p>
        </w:tc>
        <w:tc>
          <w:tcPr>
            <w:tcW w:w="7791" w:type="dxa"/>
          </w:tcPr>
          <w:p w14:paraId="4E531DB9" w14:textId="77777777" w:rsidR="00B9046D" w:rsidRPr="00B309A2" w:rsidRDefault="00B9046D" w:rsidP="00B9046D">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9046D" w:rsidRPr="00B309A2" w14:paraId="515FF67D" w14:textId="77777777" w:rsidTr="008779D3">
        <w:tc>
          <w:tcPr>
            <w:tcW w:w="1271" w:type="dxa"/>
          </w:tcPr>
          <w:p w14:paraId="00C10213" w14:textId="77777777" w:rsidR="00B9046D" w:rsidRPr="00B309A2" w:rsidRDefault="00B9046D" w:rsidP="00B9046D">
            <w:pPr>
              <w:pStyle w:val="Geenafstand"/>
              <w:rPr>
                <w:sz w:val="16"/>
                <w:szCs w:val="16"/>
              </w:rPr>
            </w:pPr>
            <w:r w:rsidRPr="00B309A2">
              <w:rPr>
                <w:sz w:val="16"/>
                <w:szCs w:val="16"/>
              </w:rPr>
              <w:t>BR-BD-12.4.04</w:t>
            </w:r>
          </w:p>
        </w:tc>
        <w:tc>
          <w:tcPr>
            <w:tcW w:w="7791" w:type="dxa"/>
          </w:tcPr>
          <w:p w14:paraId="07793E84" w14:textId="62B8A824" w:rsidR="00B9046D" w:rsidRPr="00B309A2" w:rsidRDefault="00D10A28" w:rsidP="00B9046D">
            <w:pPr>
              <w:pStyle w:val="Geenafstand"/>
              <w:rPr>
                <w:sz w:val="16"/>
                <w:szCs w:val="16"/>
              </w:rPr>
            </w:pPr>
            <w:r>
              <w:rPr>
                <w:sz w:val="16"/>
                <w:szCs w:val="16"/>
              </w:rPr>
              <w:t>Vervallen</w:t>
            </w:r>
          </w:p>
        </w:tc>
      </w:tr>
      <w:tr w:rsidR="00B9046D" w:rsidRPr="00B309A2" w14:paraId="0186836E" w14:textId="77777777" w:rsidTr="008779D3">
        <w:tc>
          <w:tcPr>
            <w:tcW w:w="1271" w:type="dxa"/>
          </w:tcPr>
          <w:p w14:paraId="69800903" w14:textId="77777777" w:rsidR="00B9046D" w:rsidRPr="00B309A2" w:rsidRDefault="00B9046D" w:rsidP="00B9046D">
            <w:pPr>
              <w:pStyle w:val="Geenafstand"/>
              <w:rPr>
                <w:sz w:val="16"/>
                <w:szCs w:val="16"/>
              </w:rPr>
            </w:pPr>
            <w:r w:rsidRPr="00B309A2">
              <w:rPr>
                <w:sz w:val="16"/>
                <w:szCs w:val="16"/>
              </w:rPr>
              <w:lastRenderedPageBreak/>
              <w:t>BR-BD-12.4.05</w:t>
            </w:r>
          </w:p>
        </w:tc>
        <w:tc>
          <w:tcPr>
            <w:tcW w:w="7791" w:type="dxa"/>
          </w:tcPr>
          <w:p w14:paraId="6FE6BA50" w14:textId="2C517477" w:rsidR="00B9046D" w:rsidRPr="00B309A2" w:rsidRDefault="00D10A28" w:rsidP="00B9046D">
            <w:pPr>
              <w:pStyle w:val="Geenafstand"/>
              <w:rPr>
                <w:sz w:val="16"/>
                <w:szCs w:val="16"/>
              </w:rPr>
            </w:pPr>
            <w:r>
              <w:rPr>
                <w:sz w:val="16"/>
                <w:szCs w:val="16"/>
              </w:rPr>
              <w:t>Vervallen</w:t>
            </w:r>
          </w:p>
        </w:tc>
      </w:tr>
      <w:tr w:rsidR="00E34072" w:rsidRPr="00B309A2" w14:paraId="096A5A48" w14:textId="77777777" w:rsidTr="008779D3">
        <w:tc>
          <w:tcPr>
            <w:tcW w:w="1271" w:type="dxa"/>
          </w:tcPr>
          <w:p w14:paraId="3F659BBE" w14:textId="17D216FF" w:rsidR="00E34072" w:rsidRPr="00B309A2" w:rsidRDefault="00E34072" w:rsidP="00B9046D">
            <w:pPr>
              <w:pStyle w:val="Geenafstand"/>
              <w:rPr>
                <w:sz w:val="16"/>
                <w:szCs w:val="16"/>
              </w:rPr>
            </w:pPr>
            <w:r w:rsidRPr="00B309A2">
              <w:rPr>
                <w:sz w:val="16"/>
                <w:szCs w:val="16"/>
              </w:rPr>
              <w:t>BR-BD-12.4.0</w:t>
            </w:r>
            <w:r>
              <w:rPr>
                <w:sz w:val="16"/>
                <w:szCs w:val="16"/>
              </w:rPr>
              <w:t>6</w:t>
            </w:r>
          </w:p>
        </w:tc>
        <w:tc>
          <w:tcPr>
            <w:tcW w:w="7791" w:type="dxa"/>
          </w:tcPr>
          <w:p w14:paraId="38149A25" w14:textId="6936058C" w:rsidR="00E34072" w:rsidRPr="00B309A2" w:rsidRDefault="00E34072" w:rsidP="00B9046D">
            <w:pPr>
              <w:pStyle w:val="Geenafstand"/>
              <w:rPr>
                <w:sz w:val="16"/>
                <w:szCs w:val="16"/>
              </w:rPr>
            </w:pPr>
            <w:r>
              <w:rPr>
                <w:sz w:val="16"/>
                <w:szCs w:val="16"/>
              </w:rPr>
              <w:t xml:space="preserve">Element MOET in de </w:t>
            </w:r>
            <w:proofErr w:type="spellStart"/>
            <w:r>
              <w:rPr>
                <w:sz w:val="16"/>
                <w:szCs w:val="16"/>
              </w:rPr>
              <w:t>instance</w:t>
            </w:r>
            <w:proofErr w:type="spellEnd"/>
            <w:r>
              <w:rPr>
                <w:sz w:val="16"/>
                <w:szCs w:val="16"/>
              </w:rPr>
              <w:t xml:space="preserve"> zijn opgenomen INDIEN het element </w:t>
            </w:r>
            <w:r w:rsidRPr="00B309A2">
              <w:rPr>
                <w:sz w:val="16"/>
                <w:szCs w:val="16"/>
              </w:rPr>
              <w:t>‘</w:t>
            </w:r>
            <w:proofErr w:type="spellStart"/>
            <w:r w:rsidRPr="00B309A2">
              <w:rPr>
                <w:sz w:val="16"/>
                <w:szCs w:val="16"/>
              </w:rPr>
              <w:t>bd</w:t>
            </w:r>
            <w:proofErr w:type="spellEnd"/>
            <w:r w:rsidRPr="00B309A2">
              <w:rPr>
                <w:sz w:val="16"/>
                <w:szCs w:val="16"/>
              </w:rPr>
              <w:t xml:space="preserve">-i: </w:t>
            </w:r>
            <w:proofErr w:type="spellStart"/>
            <w:r w:rsidRPr="00B309A2">
              <w:rPr>
                <w:sz w:val="16"/>
                <w:szCs w:val="16"/>
              </w:rPr>
              <w:t>FunctionalCurrencyScheme</w:t>
            </w:r>
            <w:r>
              <w:rPr>
                <w:sz w:val="16"/>
                <w:szCs w:val="16"/>
              </w:rPr>
              <w:t>Exists</w:t>
            </w:r>
            <w:proofErr w:type="spellEnd"/>
            <w:r w:rsidRPr="00B309A2">
              <w:rPr>
                <w:sz w:val="16"/>
                <w:szCs w:val="16"/>
              </w:rPr>
              <w:t>’</w:t>
            </w:r>
            <w:r>
              <w:rPr>
                <w:sz w:val="16"/>
                <w:szCs w:val="16"/>
              </w:rPr>
              <w:t xml:space="preserve"> de waarde </w:t>
            </w:r>
            <w:r w:rsidRPr="00125321">
              <w:rPr>
                <w:sz w:val="16"/>
                <w:szCs w:val="16"/>
              </w:rPr>
              <w:t>‘</w:t>
            </w:r>
            <w:proofErr w:type="spellStart"/>
            <w:r w:rsidRPr="00125321">
              <w:rPr>
                <w:sz w:val="16"/>
                <w:szCs w:val="16"/>
              </w:rPr>
              <w:t>true</w:t>
            </w:r>
            <w:proofErr w:type="spellEnd"/>
            <w:r w:rsidRPr="00125321">
              <w:rPr>
                <w:sz w:val="16"/>
                <w:szCs w:val="16"/>
              </w:rPr>
              <w:t>’</w:t>
            </w:r>
            <w:r>
              <w:rPr>
                <w:sz w:val="16"/>
                <w:szCs w:val="16"/>
              </w:rPr>
              <w:t xml:space="preserve"> heeft.</w:t>
            </w:r>
          </w:p>
        </w:tc>
      </w:tr>
      <w:tr w:rsidR="00E34072" w:rsidRPr="00B309A2" w14:paraId="4F7056C6" w14:textId="77777777" w:rsidTr="008779D3">
        <w:tc>
          <w:tcPr>
            <w:tcW w:w="1271" w:type="dxa"/>
          </w:tcPr>
          <w:p w14:paraId="2E7358FE" w14:textId="5A0130AF" w:rsidR="00E34072" w:rsidRPr="00B309A2" w:rsidRDefault="00E34072" w:rsidP="00B9046D">
            <w:pPr>
              <w:pStyle w:val="Geenafstand"/>
              <w:rPr>
                <w:sz w:val="16"/>
                <w:szCs w:val="16"/>
              </w:rPr>
            </w:pPr>
            <w:r w:rsidRPr="00B309A2">
              <w:rPr>
                <w:sz w:val="16"/>
                <w:szCs w:val="16"/>
              </w:rPr>
              <w:t>BR-BD-12.4.0</w:t>
            </w:r>
            <w:r>
              <w:rPr>
                <w:sz w:val="16"/>
                <w:szCs w:val="16"/>
              </w:rPr>
              <w:t>7</w:t>
            </w:r>
          </w:p>
        </w:tc>
        <w:tc>
          <w:tcPr>
            <w:tcW w:w="7791" w:type="dxa"/>
          </w:tcPr>
          <w:p w14:paraId="1A29C4D1" w14:textId="6AA3B604" w:rsidR="00E34072" w:rsidRPr="00B309A2" w:rsidRDefault="00E34072" w:rsidP="00B9046D">
            <w:pPr>
              <w:pStyle w:val="Geenafstand"/>
              <w:rPr>
                <w:sz w:val="16"/>
                <w:szCs w:val="16"/>
              </w:rPr>
            </w:pPr>
            <w:r>
              <w:rPr>
                <w:sz w:val="16"/>
                <w:szCs w:val="16"/>
              </w:rPr>
              <w:t xml:space="preserve">Element MOET NIET in de </w:t>
            </w:r>
            <w:proofErr w:type="spellStart"/>
            <w:r>
              <w:rPr>
                <w:sz w:val="16"/>
                <w:szCs w:val="16"/>
              </w:rPr>
              <w:t>instance</w:t>
            </w:r>
            <w:proofErr w:type="spellEnd"/>
            <w:r>
              <w:rPr>
                <w:sz w:val="16"/>
                <w:szCs w:val="16"/>
              </w:rPr>
              <w:t xml:space="preserve"> zijn opgenomen INDIEN het element </w:t>
            </w:r>
            <w:r w:rsidRPr="00B309A2">
              <w:rPr>
                <w:sz w:val="16"/>
                <w:szCs w:val="16"/>
              </w:rPr>
              <w:t>‘</w:t>
            </w:r>
            <w:proofErr w:type="spellStart"/>
            <w:r w:rsidRPr="00B309A2">
              <w:rPr>
                <w:sz w:val="16"/>
                <w:szCs w:val="16"/>
              </w:rPr>
              <w:t>bd</w:t>
            </w:r>
            <w:proofErr w:type="spellEnd"/>
            <w:r w:rsidRPr="00B309A2">
              <w:rPr>
                <w:sz w:val="16"/>
                <w:szCs w:val="16"/>
              </w:rPr>
              <w:t xml:space="preserve">-i: </w:t>
            </w:r>
            <w:proofErr w:type="spellStart"/>
            <w:r w:rsidRPr="00B309A2">
              <w:rPr>
                <w:sz w:val="16"/>
                <w:szCs w:val="16"/>
              </w:rPr>
              <w:t>FunctionalCurrencyScheme</w:t>
            </w:r>
            <w:r>
              <w:rPr>
                <w:sz w:val="16"/>
                <w:szCs w:val="16"/>
              </w:rPr>
              <w:t>Exists</w:t>
            </w:r>
            <w:proofErr w:type="spellEnd"/>
            <w:r w:rsidRPr="00B309A2">
              <w:rPr>
                <w:sz w:val="16"/>
                <w:szCs w:val="16"/>
              </w:rPr>
              <w:t>’</w:t>
            </w:r>
            <w:r>
              <w:rPr>
                <w:sz w:val="16"/>
                <w:szCs w:val="16"/>
              </w:rPr>
              <w:t xml:space="preserve"> de waarde </w:t>
            </w:r>
            <w:r w:rsidRPr="00125321">
              <w:rPr>
                <w:sz w:val="16"/>
                <w:szCs w:val="16"/>
              </w:rPr>
              <w:t>‘</w:t>
            </w:r>
            <w:proofErr w:type="spellStart"/>
            <w:r>
              <w:rPr>
                <w:sz w:val="16"/>
                <w:szCs w:val="16"/>
              </w:rPr>
              <w:t>false</w:t>
            </w:r>
            <w:proofErr w:type="spellEnd"/>
            <w:r w:rsidRPr="00125321">
              <w:rPr>
                <w:sz w:val="16"/>
                <w:szCs w:val="16"/>
              </w:rPr>
              <w:t>’</w:t>
            </w:r>
            <w:r>
              <w:rPr>
                <w:sz w:val="16"/>
                <w:szCs w:val="16"/>
              </w:rPr>
              <w:t xml:space="preserve"> heeft.</w:t>
            </w:r>
          </w:p>
        </w:tc>
      </w:tr>
      <w:tr w:rsidR="00B9046D" w:rsidRPr="00B309A2" w14:paraId="27F41D49" w14:textId="77777777" w:rsidTr="008779D3">
        <w:tc>
          <w:tcPr>
            <w:tcW w:w="1271" w:type="dxa"/>
          </w:tcPr>
          <w:p w14:paraId="206CC9E3" w14:textId="77777777" w:rsidR="00B9046D" w:rsidRPr="00B309A2" w:rsidRDefault="00B9046D" w:rsidP="00B9046D">
            <w:pPr>
              <w:pStyle w:val="Geenafstand"/>
              <w:rPr>
                <w:sz w:val="16"/>
                <w:szCs w:val="16"/>
              </w:rPr>
            </w:pPr>
            <w:r w:rsidRPr="00B309A2">
              <w:rPr>
                <w:sz w:val="16"/>
                <w:szCs w:val="16"/>
              </w:rPr>
              <w:t>BR-BD-13.2.01</w:t>
            </w:r>
          </w:p>
        </w:tc>
        <w:tc>
          <w:tcPr>
            <w:tcW w:w="7791" w:type="dxa"/>
          </w:tcPr>
          <w:p w14:paraId="0889C26A" w14:textId="77777777"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508C078D" w14:textId="77777777" w:rsidTr="008779D3">
        <w:tc>
          <w:tcPr>
            <w:tcW w:w="1271" w:type="dxa"/>
          </w:tcPr>
          <w:p w14:paraId="5B144143" w14:textId="77777777" w:rsidR="00B9046D" w:rsidRPr="00B309A2" w:rsidRDefault="00B9046D" w:rsidP="00B9046D">
            <w:pPr>
              <w:pStyle w:val="Geenafstand"/>
              <w:rPr>
                <w:sz w:val="16"/>
                <w:szCs w:val="16"/>
              </w:rPr>
            </w:pPr>
            <w:r w:rsidRPr="00B309A2">
              <w:rPr>
                <w:sz w:val="16"/>
                <w:szCs w:val="16"/>
              </w:rPr>
              <w:t>BR-BD-13.2.02</w:t>
            </w:r>
          </w:p>
        </w:tc>
        <w:tc>
          <w:tcPr>
            <w:tcW w:w="7791" w:type="dxa"/>
          </w:tcPr>
          <w:p w14:paraId="33189154"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B9046D" w:rsidRPr="00B309A2" w14:paraId="161ABB60" w14:textId="77777777" w:rsidTr="008779D3">
        <w:tc>
          <w:tcPr>
            <w:tcW w:w="1271" w:type="dxa"/>
          </w:tcPr>
          <w:p w14:paraId="270A835E" w14:textId="77777777" w:rsidR="00B9046D" w:rsidRPr="00B309A2" w:rsidRDefault="00B9046D" w:rsidP="00B9046D">
            <w:pPr>
              <w:pStyle w:val="Geenafstand"/>
              <w:rPr>
                <w:sz w:val="16"/>
                <w:szCs w:val="16"/>
              </w:rPr>
            </w:pPr>
            <w:r w:rsidRPr="00B309A2">
              <w:rPr>
                <w:sz w:val="16"/>
                <w:szCs w:val="16"/>
              </w:rPr>
              <w:t>BR-BD-13.2.03</w:t>
            </w:r>
          </w:p>
        </w:tc>
        <w:tc>
          <w:tcPr>
            <w:tcW w:w="7791" w:type="dxa"/>
          </w:tcPr>
          <w:p w14:paraId="595E6A24" w14:textId="77777777" w:rsidR="00B9046D" w:rsidRPr="00B309A2" w:rsidRDefault="00B9046D" w:rsidP="00B9046D">
            <w:pPr>
              <w:pStyle w:val="Geenafstand"/>
              <w:rPr>
                <w:sz w:val="16"/>
                <w:szCs w:val="16"/>
              </w:rPr>
            </w:pPr>
            <w:r w:rsidRPr="00B309A2">
              <w:rPr>
                <w:sz w:val="16"/>
                <w:szCs w:val="16"/>
              </w:rPr>
              <w:t>De waarde van element '</w:t>
            </w:r>
            <w:proofErr w:type="spellStart"/>
            <w:r w:rsidRPr="00B309A2">
              <w:rPr>
                <w:sz w:val="16"/>
                <w:szCs w:val="16"/>
              </w:rPr>
              <w:t>xbrli:identifier</w:t>
            </w:r>
            <w:proofErr w:type="spellEnd"/>
            <w:r w:rsidRPr="00B309A2">
              <w:rPr>
                <w:sz w:val="16"/>
                <w:szCs w:val="16"/>
              </w:rPr>
              <w:t>' in de context met party-dimensie 'Partner' MAG NIET gelijk zijn aan die van de context met party-dimensie 'Declarant'.</w:t>
            </w:r>
          </w:p>
        </w:tc>
      </w:tr>
      <w:tr w:rsidR="00B9046D" w:rsidRPr="00B309A2" w14:paraId="3D0C6930" w14:textId="77777777" w:rsidTr="008779D3">
        <w:tc>
          <w:tcPr>
            <w:tcW w:w="1271" w:type="dxa"/>
          </w:tcPr>
          <w:p w14:paraId="1A93129E" w14:textId="77777777" w:rsidR="00B9046D" w:rsidRPr="00B309A2" w:rsidRDefault="00B9046D" w:rsidP="00B9046D">
            <w:pPr>
              <w:pStyle w:val="Geenafstand"/>
              <w:rPr>
                <w:sz w:val="16"/>
                <w:szCs w:val="16"/>
              </w:rPr>
            </w:pPr>
            <w:r w:rsidRPr="00B309A2">
              <w:rPr>
                <w:sz w:val="16"/>
                <w:szCs w:val="16"/>
              </w:rPr>
              <w:t>BR-BD-13.2.04</w:t>
            </w:r>
          </w:p>
        </w:tc>
        <w:tc>
          <w:tcPr>
            <w:tcW w:w="7791" w:type="dxa"/>
          </w:tcPr>
          <w:p w14:paraId="173DE87B" w14:textId="77777777" w:rsidR="00B9046D" w:rsidRPr="00B309A2" w:rsidRDefault="00B9046D" w:rsidP="00B9046D">
            <w:pPr>
              <w:pStyle w:val="Geenafstand"/>
              <w:rPr>
                <w:sz w:val="16"/>
                <w:szCs w:val="16"/>
              </w:rPr>
            </w:pPr>
            <w:r w:rsidRPr="00B309A2">
              <w:rPr>
                <w:sz w:val="16"/>
                <w:szCs w:val="16"/>
              </w:rPr>
              <w:t>De context met party-dimensie 'Declarant' met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xml:space="preserve">' MOET als eerste context in het </w:t>
            </w:r>
            <w:proofErr w:type="spellStart"/>
            <w:r w:rsidRPr="00B309A2">
              <w:rPr>
                <w:sz w:val="16"/>
                <w:szCs w:val="16"/>
              </w:rPr>
              <w:t>instance</w:t>
            </w:r>
            <w:proofErr w:type="spellEnd"/>
            <w:r w:rsidRPr="00B309A2">
              <w:rPr>
                <w:sz w:val="16"/>
                <w:szCs w:val="16"/>
              </w:rPr>
              <w:t xml:space="preserve"> document zijn opgenomen.</w:t>
            </w:r>
          </w:p>
        </w:tc>
      </w:tr>
      <w:tr w:rsidR="00B9046D" w:rsidRPr="00B309A2" w14:paraId="7B4643C3" w14:textId="77777777" w:rsidTr="008779D3">
        <w:tc>
          <w:tcPr>
            <w:tcW w:w="1271" w:type="dxa"/>
          </w:tcPr>
          <w:p w14:paraId="202C1A40" w14:textId="77777777" w:rsidR="00B9046D" w:rsidRPr="00B309A2" w:rsidRDefault="00B9046D" w:rsidP="00B9046D">
            <w:pPr>
              <w:pStyle w:val="Geenafstand"/>
              <w:rPr>
                <w:sz w:val="16"/>
                <w:szCs w:val="16"/>
              </w:rPr>
            </w:pPr>
            <w:r w:rsidRPr="00B309A2">
              <w:rPr>
                <w:sz w:val="16"/>
                <w:szCs w:val="16"/>
              </w:rPr>
              <w:t>BR-BD-13.2.05</w:t>
            </w:r>
          </w:p>
        </w:tc>
        <w:tc>
          <w:tcPr>
            <w:tcW w:w="7791" w:type="dxa"/>
          </w:tcPr>
          <w:p w14:paraId="56F7CB7C" w14:textId="10FBB4DB" w:rsidR="00B9046D" w:rsidRPr="00B309A2" w:rsidRDefault="00B9046D" w:rsidP="00496077">
            <w:pPr>
              <w:pStyle w:val="Geenafstand"/>
              <w:rPr>
                <w:sz w:val="16"/>
                <w:szCs w:val="16"/>
              </w:rPr>
            </w:pPr>
            <w:r w:rsidRPr="00B309A2">
              <w:rPr>
                <w:sz w:val="16"/>
                <w:szCs w:val="16"/>
              </w:rPr>
              <w:t>De waarden van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w:t>
            </w:r>
            <w:r>
              <w:rPr>
                <w:sz w:val="16"/>
                <w:szCs w:val="16"/>
              </w:rPr>
              <w:t>te</w:t>
            </w:r>
            <w:proofErr w:type="spellEnd"/>
            <w:r>
              <w:rPr>
                <w:sz w:val="16"/>
                <w:szCs w:val="16"/>
              </w:rPr>
              <w:t>' MOETEN respectievelijk '20</w:t>
            </w:r>
            <w:r w:rsidR="00496077">
              <w:rPr>
                <w:sz w:val="16"/>
                <w:szCs w:val="16"/>
              </w:rPr>
              <w:t>23</w:t>
            </w:r>
            <w:r w:rsidRPr="00B309A2">
              <w:rPr>
                <w:sz w:val="16"/>
                <w:szCs w:val="16"/>
              </w:rPr>
              <w:t>-01-01' en '20</w:t>
            </w:r>
            <w:r w:rsidR="00496077">
              <w:rPr>
                <w:sz w:val="16"/>
                <w:szCs w:val="16"/>
              </w:rPr>
              <w:t>23</w:t>
            </w:r>
            <w:r w:rsidRPr="00B309A2">
              <w:rPr>
                <w:sz w:val="16"/>
                <w:szCs w:val="16"/>
              </w:rPr>
              <w:t>-12-31' zijn.</w:t>
            </w:r>
          </w:p>
        </w:tc>
      </w:tr>
      <w:tr w:rsidR="00B9046D" w:rsidRPr="00B309A2" w14:paraId="4B8FB3FC" w14:textId="77777777" w:rsidTr="008779D3">
        <w:tc>
          <w:tcPr>
            <w:tcW w:w="1271" w:type="dxa"/>
          </w:tcPr>
          <w:p w14:paraId="51A2895F" w14:textId="77777777" w:rsidR="00B9046D" w:rsidRPr="00B309A2" w:rsidRDefault="00B9046D" w:rsidP="00B9046D">
            <w:pPr>
              <w:pStyle w:val="Geenafstand"/>
              <w:rPr>
                <w:sz w:val="16"/>
                <w:szCs w:val="16"/>
              </w:rPr>
            </w:pPr>
            <w:r w:rsidRPr="00B309A2">
              <w:rPr>
                <w:sz w:val="16"/>
                <w:szCs w:val="16"/>
              </w:rPr>
              <w:t>BR-BD-13.3.01</w:t>
            </w:r>
          </w:p>
        </w:tc>
        <w:tc>
          <w:tcPr>
            <w:tcW w:w="7791" w:type="dxa"/>
          </w:tcPr>
          <w:p w14:paraId="637CF353" w14:textId="77777777" w:rsidR="00B9046D" w:rsidRPr="00B309A2" w:rsidRDefault="00B9046D" w:rsidP="00B9046D">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w:t>
            </w:r>
          </w:p>
        </w:tc>
      </w:tr>
      <w:tr w:rsidR="00B9046D" w:rsidRPr="00B309A2" w14:paraId="66D1CF40" w14:textId="77777777" w:rsidTr="008779D3">
        <w:tc>
          <w:tcPr>
            <w:tcW w:w="1271" w:type="dxa"/>
          </w:tcPr>
          <w:p w14:paraId="62F8958C" w14:textId="77777777" w:rsidR="00B9046D" w:rsidRPr="00B309A2" w:rsidRDefault="00B9046D" w:rsidP="00B9046D">
            <w:pPr>
              <w:pStyle w:val="Geenafstand"/>
              <w:rPr>
                <w:sz w:val="16"/>
                <w:szCs w:val="16"/>
              </w:rPr>
            </w:pPr>
            <w:r w:rsidRPr="00B309A2">
              <w:rPr>
                <w:sz w:val="16"/>
                <w:szCs w:val="16"/>
              </w:rPr>
              <w:t>BR-BD-13.4.01</w:t>
            </w:r>
          </w:p>
        </w:tc>
        <w:tc>
          <w:tcPr>
            <w:tcW w:w="7791" w:type="dxa"/>
          </w:tcPr>
          <w:p w14:paraId="758E153E"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63BD8312" w14:textId="77777777" w:rsidTr="008779D3">
        <w:tc>
          <w:tcPr>
            <w:tcW w:w="1271" w:type="dxa"/>
          </w:tcPr>
          <w:p w14:paraId="1A08C177" w14:textId="77777777" w:rsidR="00B9046D" w:rsidRPr="00B309A2" w:rsidRDefault="00B9046D" w:rsidP="00B9046D">
            <w:pPr>
              <w:pStyle w:val="Geenafstand"/>
              <w:rPr>
                <w:sz w:val="16"/>
                <w:szCs w:val="16"/>
              </w:rPr>
            </w:pPr>
            <w:r w:rsidRPr="00B309A2">
              <w:rPr>
                <w:sz w:val="16"/>
                <w:szCs w:val="16"/>
              </w:rPr>
              <w:t>BR-BD-13.4.02</w:t>
            </w:r>
          </w:p>
        </w:tc>
        <w:tc>
          <w:tcPr>
            <w:tcW w:w="7791" w:type="dxa"/>
          </w:tcPr>
          <w:p w14:paraId="5CF2A555" w14:textId="5D1485A1"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bd-i:DateOfBirth</w:t>
            </w:r>
            <w:proofErr w:type="spellEnd"/>
            <w:r w:rsidRPr="00B309A2">
              <w:rPr>
                <w:sz w:val="16"/>
                <w:szCs w:val="16"/>
              </w:rPr>
              <w:t xml:space="preserve">’ met een referentie naar de context met ALLEEN een </w:t>
            </w:r>
            <w:proofErr w:type="spellStart"/>
            <w:r w:rsidRPr="00B309A2">
              <w:rPr>
                <w:sz w:val="16"/>
                <w:szCs w:val="16"/>
              </w:rPr>
              <w:t>partyDimension</w:t>
            </w:r>
            <w:proofErr w:type="spellEnd"/>
            <w:r w:rsidRPr="00B309A2">
              <w:rPr>
                <w:sz w:val="16"/>
                <w:szCs w:val="16"/>
              </w:rPr>
              <w:t xml:space="preserve"> 'Declarant’ MOET zijn opgenomen INDIEN er een context aanwezig is met ALLEEN een </w:t>
            </w:r>
            <w:proofErr w:type="spellStart"/>
            <w:r w:rsidRPr="00B309A2">
              <w:rPr>
                <w:sz w:val="16"/>
                <w:szCs w:val="16"/>
              </w:rPr>
              <w:t>partyDimension</w:t>
            </w:r>
            <w:proofErr w:type="spellEnd"/>
            <w:r w:rsidRPr="00B309A2">
              <w:rPr>
                <w:sz w:val="16"/>
                <w:szCs w:val="16"/>
              </w:rPr>
              <w:t xml:space="preserve"> 'Declarant'.</w:t>
            </w:r>
          </w:p>
        </w:tc>
      </w:tr>
      <w:tr w:rsidR="00B9046D" w:rsidRPr="00B309A2" w14:paraId="0B1535B3" w14:textId="77777777" w:rsidTr="008779D3">
        <w:tc>
          <w:tcPr>
            <w:tcW w:w="1271" w:type="dxa"/>
          </w:tcPr>
          <w:p w14:paraId="785A3788" w14:textId="77777777" w:rsidR="00B9046D" w:rsidRPr="00B309A2" w:rsidRDefault="00B9046D" w:rsidP="00B9046D">
            <w:pPr>
              <w:pStyle w:val="Geenafstand"/>
              <w:rPr>
                <w:sz w:val="16"/>
                <w:szCs w:val="16"/>
              </w:rPr>
            </w:pPr>
            <w:r w:rsidRPr="00B309A2">
              <w:rPr>
                <w:sz w:val="16"/>
                <w:szCs w:val="16"/>
              </w:rPr>
              <w:t>BR-BD-13.4.03</w:t>
            </w:r>
          </w:p>
        </w:tc>
        <w:tc>
          <w:tcPr>
            <w:tcW w:w="7791" w:type="dxa"/>
          </w:tcPr>
          <w:p w14:paraId="38114F1F" w14:textId="682EAEFC"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bd-i:DateOfBirth</w:t>
            </w:r>
            <w:proofErr w:type="spellEnd"/>
            <w:r w:rsidRPr="00B309A2">
              <w:rPr>
                <w:sz w:val="16"/>
                <w:szCs w:val="16"/>
              </w:rPr>
              <w:t xml:space="preserve">’ met een referentie naar de context met ALLEEN een </w:t>
            </w:r>
            <w:proofErr w:type="spellStart"/>
            <w:r w:rsidRPr="00B309A2">
              <w:rPr>
                <w:sz w:val="16"/>
                <w:szCs w:val="16"/>
              </w:rPr>
              <w:t>partyDimension</w:t>
            </w:r>
            <w:proofErr w:type="spellEnd"/>
            <w:r w:rsidRPr="00B309A2">
              <w:rPr>
                <w:sz w:val="16"/>
                <w:szCs w:val="16"/>
              </w:rPr>
              <w:t xml:space="preserve"> 'Partner’ MOET zijn opgenomen INDIEN er een context aanwezig is met ALLEEN een </w:t>
            </w:r>
            <w:proofErr w:type="spellStart"/>
            <w:r w:rsidRPr="00B309A2">
              <w:rPr>
                <w:sz w:val="16"/>
                <w:szCs w:val="16"/>
              </w:rPr>
              <w:t>partyDimension</w:t>
            </w:r>
            <w:proofErr w:type="spellEnd"/>
            <w:r w:rsidRPr="00B309A2">
              <w:rPr>
                <w:sz w:val="16"/>
                <w:szCs w:val="16"/>
              </w:rPr>
              <w:t xml:space="preserve"> 'Partner’.</w:t>
            </w:r>
          </w:p>
        </w:tc>
      </w:tr>
      <w:tr w:rsidR="00B9046D" w:rsidRPr="00B309A2" w14:paraId="3E788FD7" w14:textId="77777777" w:rsidTr="008779D3">
        <w:tc>
          <w:tcPr>
            <w:tcW w:w="1271" w:type="dxa"/>
          </w:tcPr>
          <w:p w14:paraId="47B9DAE9" w14:textId="77777777" w:rsidR="00B9046D" w:rsidRPr="00B309A2" w:rsidRDefault="00B9046D" w:rsidP="00B9046D">
            <w:pPr>
              <w:pStyle w:val="Geenafstand"/>
              <w:rPr>
                <w:sz w:val="16"/>
                <w:szCs w:val="16"/>
              </w:rPr>
            </w:pPr>
            <w:r w:rsidRPr="00B309A2">
              <w:rPr>
                <w:sz w:val="16"/>
                <w:szCs w:val="16"/>
              </w:rPr>
              <w:t>BR-BD-13.4.04</w:t>
            </w:r>
          </w:p>
        </w:tc>
        <w:tc>
          <w:tcPr>
            <w:tcW w:w="7791" w:type="dxa"/>
          </w:tcPr>
          <w:p w14:paraId="400FF00A" w14:textId="77777777" w:rsidR="00B9046D" w:rsidRPr="00B309A2" w:rsidRDefault="00B9046D" w:rsidP="00B9046D">
            <w:pPr>
              <w:pStyle w:val="Geenafstand"/>
              <w:rPr>
                <w:sz w:val="16"/>
                <w:szCs w:val="16"/>
              </w:rPr>
            </w:pPr>
            <w:r w:rsidRPr="00B309A2">
              <w:rPr>
                <w:sz w:val="16"/>
                <w:szCs w:val="16"/>
              </w:rPr>
              <w:t>Het element '</w:t>
            </w:r>
            <w:proofErr w:type="spellStart"/>
            <w:r w:rsidRPr="00B309A2">
              <w:rPr>
                <w:sz w:val="16"/>
                <w:szCs w:val="16"/>
              </w:rPr>
              <w:t>bd-i:TaxReturnMessageType</w:t>
            </w:r>
            <w:proofErr w:type="spellEnd"/>
            <w:r w:rsidRPr="00B309A2">
              <w:rPr>
                <w:sz w:val="16"/>
                <w:szCs w:val="16"/>
              </w:rPr>
              <w:t>' MOET een geldige waarde hebben.</w:t>
            </w:r>
          </w:p>
        </w:tc>
      </w:tr>
      <w:tr w:rsidR="00B9046D" w:rsidRPr="00B309A2" w14:paraId="4D001433" w14:textId="77777777" w:rsidTr="008779D3">
        <w:tc>
          <w:tcPr>
            <w:tcW w:w="1271" w:type="dxa"/>
          </w:tcPr>
          <w:p w14:paraId="32330DA3" w14:textId="77777777" w:rsidR="00B9046D" w:rsidRPr="00B309A2" w:rsidRDefault="00B9046D" w:rsidP="00B9046D">
            <w:pPr>
              <w:pStyle w:val="Geenafstand"/>
              <w:rPr>
                <w:sz w:val="16"/>
                <w:szCs w:val="16"/>
              </w:rPr>
            </w:pPr>
            <w:r w:rsidRPr="00B309A2">
              <w:rPr>
                <w:sz w:val="16"/>
                <w:szCs w:val="16"/>
              </w:rPr>
              <w:t>BR-BD-13.4.05</w:t>
            </w:r>
          </w:p>
        </w:tc>
        <w:tc>
          <w:tcPr>
            <w:tcW w:w="7791" w:type="dxa"/>
          </w:tcPr>
          <w:p w14:paraId="6B9EFA95" w14:textId="77777777" w:rsidR="00B9046D" w:rsidRPr="00B309A2" w:rsidRDefault="00B9046D" w:rsidP="00B9046D">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per unieke combinatie van party-dimensie, </w:t>
            </w:r>
            <w:proofErr w:type="spellStart"/>
            <w:r w:rsidRPr="00B309A2">
              <w:rPr>
                <w:sz w:val="16"/>
                <w:szCs w:val="16"/>
              </w:rPr>
              <w:t>identifier</w:t>
            </w:r>
            <w:proofErr w:type="spellEnd"/>
            <w:r w:rsidRPr="00B309A2">
              <w:rPr>
                <w:sz w:val="16"/>
                <w:szCs w:val="16"/>
              </w:rPr>
              <w:t xml:space="preserve">, </w:t>
            </w:r>
            <w:proofErr w:type="spellStart"/>
            <w:r w:rsidRPr="00B309A2">
              <w:rPr>
                <w:sz w:val="16"/>
                <w:szCs w:val="16"/>
              </w:rPr>
              <w:t>residence</w:t>
            </w:r>
            <w:proofErr w:type="spellEnd"/>
            <w:r w:rsidRPr="00B309A2">
              <w:rPr>
                <w:sz w:val="16"/>
                <w:szCs w:val="16"/>
              </w:rPr>
              <w:t xml:space="preserve">-dimensie en eventueel </w:t>
            </w:r>
            <w:proofErr w:type="spellStart"/>
            <w:r w:rsidRPr="00B309A2">
              <w:rPr>
                <w:sz w:val="16"/>
                <w:szCs w:val="16"/>
              </w:rPr>
              <w:t>CompanySerialNumber</w:t>
            </w:r>
            <w:proofErr w:type="spellEnd"/>
            <w:r w:rsidRPr="00B309A2">
              <w:rPr>
                <w:sz w:val="16"/>
                <w:szCs w:val="16"/>
              </w:rPr>
              <w:t xml:space="preserve">-dimensie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9046D" w:rsidRPr="00B309A2" w14:paraId="5951FC15" w14:textId="77777777" w:rsidTr="008779D3">
        <w:tc>
          <w:tcPr>
            <w:tcW w:w="1271" w:type="dxa"/>
          </w:tcPr>
          <w:p w14:paraId="1713BBED" w14:textId="77777777" w:rsidR="00B9046D" w:rsidRPr="00B309A2" w:rsidRDefault="00B9046D" w:rsidP="00B9046D">
            <w:pPr>
              <w:pStyle w:val="Geenafstand"/>
              <w:rPr>
                <w:sz w:val="16"/>
                <w:szCs w:val="16"/>
              </w:rPr>
            </w:pPr>
            <w:r w:rsidRPr="00B309A2">
              <w:rPr>
                <w:sz w:val="16"/>
                <w:szCs w:val="16"/>
              </w:rPr>
              <w:t>BR-BD-13.4.06</w:t>
            </w:r>
          </w:p>
        </w:tc>
        <w:tc>
          <w:tcPr>
            <w:tcW w:w="7791" w:type="dxa"/>
          </w:tcPr>
          <w:p w14:paraId="6B1D2CF1" w14:textId="712616A0" w:rsidR="00B9046D" w:rsidRPr="00B309A2" w:rsidRDefault="00496077" w:rsidP="00B9046D">
            <w:pPr>
              <w:pStyle w:val="Geenafstand"/>
              <w:rPr>
                <w:sz w:val="16"/>
                <w:szCs w:val="16"/>
              </w:rPr>
            </w:pPr>
            <w:r>
              <w:rPr>
                <w:sz w:val="16"/>
                <w:szCs w:val="16"/>
              </w:rPr>
              <w:t>Vervallen</w:t>
            </w:r>
          </w:p>
        </w:tc>
      </w:tr>
      <w:tr w:rsidR="00B9046D" w:rsidRPr="00B309A2" w14:paraId="5333DDF7" w14:textId="77777777" w:rsidTr="008779D3">
        <w:tc>
          <w:tcPr>
            <w:tcW w:w="1271" w:type="dxa"/>
          </w:tcPr>
          <w:p w14:paraId="39408613" w14:textId="77777777" w:rsidR="00B9046D" w:rsidRPr="00B309A2" w:rsidRDefault="00B9046D" w:rsidP="00B9046D">
            <w:pPr>
              <w:pStyle w:val="Geenafstand"/>
              <w:rPr>
                <w:sz w:val="16"/>
                <w:szCs w:val="16"/>
              </w:rPr>
            </w:pPr>
            <w:r w:rsidRPr="00B309A2">
              <w:rPr>
                <w:sz w:val="16"/>
                <w:szCs w:val="16"/>
              </w:rPr>
              <w:t>BR-BD-13.4.07</w:t>
            </w:r>
          </w:p>
        </w:tc>
        <w:tc>
          <w:tcPr>
            <w:tcW w:w="7791" w:type="dxa"/>
          </w:tcPr>
          <w:p w14:paraId="7B645593" w14:textId="3784F7FC" w:rsidR="00B9046D" w:rsidRPr="00B309A2" w:rsidRDefault="00496077" w:rsidP="00B9046D">
            <w:pPr>
              <w:pStyle w:val="Geenafstand"/>
              <w:rPr>
                <w:sz w:val="16"/>
                <w:szCs w:val="16"/>
              </w:rPr>
            </w:pPr>
            <w:r>
              <w:rPr>
                <w:sz w:val="16"/>
                <w:szCs w:val="16"/>
              </w:rPr>
              <w:t>Vervallen</w:t>
            </w:r>
          </w:p>
        </w:tc>
      </w:tr>
      <w:tr w:rsidR="00B9046D" w:rsidRPr="00B309A2" w14:paraId="199CCBBA" w14:textId="77777777" w:rsidTr="008779D3">
        <w:tc>
          <w:tcPr>
            <w:tcW w:w="1271" w:type="dxa"/>
          </w:tcPr>
          <w:p w14:paraId="07D7266C" w14:textId="77777777" w:rsidR="00B9046D" w:rsidRPr="00B309A2" w:rsidRDefault="00B9046D" w:rsidP="00B9046D">
            <w:pPr>
              <w:pStyle w:val="Geenafstand"/>
              <w:rPr>
                <w:sz w:val="16"/>
                <w:szCs w:val="16"/>
              </w:rPr>
            </w:pPr>
            <w:r w:rsidRPr="00B309A2">
              <w:rPr>
                <w:sz w:val="16"/>
                <w:szCs w:val="16"/>
              </w:rPr>
              <w:t>BR-BD-14.2.01</w:t>
            </w:r>
          </w:p>
        </w:tc>
        <w:tc>
          <w:tcPr>
            <w:tcW w:w="7791" w:type="dxa"/>
          </w:tcPr>
          <w:p w14:paraId="63E9C0F8" w14:textId="77777777"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584D5C5B" w14:textId="77777777" w:rsidTr="008779D3">
        <w:tc>
          <w:tcPr>
            <w:tcW w:w="1271" w:type="dxa"/>
          </w:tcPr>
          <w:p w14:paraId="2F406C0C" w14:textId="77777777" w:rsidR="00B9046D" w:rsidRPr="00B309A2" w:rsidRDefault="00B9046D" w:rsidP="00B9046D">
            <w:pPr>
              <w:pStyle w:val="Geenafstand"/>
              <w:rPr>
                <w:sz w:val="16"/>
                <w:szCs w:val="16"/>
              </w:rPr>
            </w:pPr>
            <w:r w:rsidRPr="00B309A2">
              <w:rPr>
                <w:sz w:val="16"/>
                <w:szCs w:val="16"/>
              </w:rPr>
              <w:t>BR-BD-14.2.02</w:t>
            </w:r>
          </w:p>
        </w:tc>
        <w:tc>
          <w:tcPr>
            <w:tcW w:w="7791" w:type="dxa"/>
          </w:tcPr>
          <w:p w14:paraId="557DDB27"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B9046D" w:rsidRPr="00B309A2" w14:paraId="4AED6AA6" w14:textId="77777777" w:rsidTr="008779D3">
        <w:tc>
          <w:tcPr>
            <w:tcW w:w="1271" w:type="dxa"/>
          </w:tcPr>
          <w:p w14:paraId="2ADCEC32" w14:textId="77777777" w:rsidR="00B9046D" w:rsidRPr="00B309A2" w:rsidRDefault="00B9046D" w:rsidP="00B9046D">
            <w:pPr>
              <w:pStyle w:val="Geenafstand"/>
              <w:rPr>
                <w:sz w:val="16"/>
                <w:szCs w:val="16"/>
              </w:rPr>
            </w:pPr>
            <w:r w:rsidRPr="00B309A2">
              <w:rPr>
                <w:sz w:val="16"/>
                <w:szCs w:val="16"/>
              </w:rPr>
              <w:t>BR-BD-14.2.03</w:t>
            </w:r>
          </w:p>
        </w:tc>
        <w:tc>
          <w:tcPr>
            <w:tcW w:w="7791" w:type="dxa"/>
          </w:tcPr>
          <w:p w14:paraId="785E0B88" w14:textId="77777777" w:rsidR="00B9046D" w:rsidRPr="00B309A2" w:rsidRDefault="00B9046D" w:rsidP="00B9046D">
            <w:pPr>
              <w:pStyle w:val="Geenafstand"/>
              <w:rPr>
                <w:sz w:val="16"/>
                <w:szCs w:val="16"/>
              </w:rPr>
            </w:pPr>
            <w:r w:rsidRPr="00B309A2">
              <w:rPr>
                <w:sz w:val="16"/>
                <w:szCs w:val="16"/>
              </w:rPr>
              <w:t>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xbrli:endDate</w:t>
            </w:r>
            <w:proofErr w:type="spellEnd"/>
            <w:r w:rsidRPr="00B309A2">
              <w:rPr>
                <w:sz w:val="16"/>
                <w:szCs w:val="16"/>
              </w:rPr>
              <w:t xml:space="preserve">' in de context van het </w:t>
            </w:r>
            <w:proofErr w:type="spellStart"/>
            <w:r w:rsidRPr="00B309A2">
              <w:rPr>
                <w:sz w:val="16"/>
                <w:szCs w:val="16"/>
              </w:rPr>
              <w:t>instance</w:t>
            </w:r>
            <w:proofErr w:type="spellEnd"/>
            <w:r w:rsidRPr="00B309A2">
              <w:rPr>
                <w:sz w:val="16"/>
                <w:szCs w:val="16"/>
              </w:rPr>
              <w:t xml:space="preserve"> document MOGEN ALLEEN zijn opgenomen met respectievelijk startdatum en einddatum van geldige tijdvakken.</w:t>
            </w:r>
          </w:p>
        </w:tc>
      </w:tr>
      <w:tr w:rsidR="00B9046D" w:rsidRPr="00B309A2" w14:paraId="591663B5" w14:textId="77777777" w:rsidTr="008779D3">
        <w:tc>
          <w:tcPr>
            <w:tcW w:w="1271" w:type="dxa"/>
          </w:tcPr>
          <w:p w14:paraId="11214118" w14:textId="77777777" w:rsidR="00B9046D" w:rsidRPr="00B309A2" w:rsidRDefault="00B9046D" w:rsidP="00B9046D">
            <w:pPr>
              <w:pStyle w:val="Geenafstand"/>
              <w:rPr>
                <w:sz w:val="16"/>
                <w:szCs w:val="16"/>
              </w:rPr>
            </w:pPr>
            <w:r w:rsidRPr="00B309A2">
              <w:rPr>
                <w:sz w:val="16"/>
                <w:szCs w:val="16"/>
              </w:rPr>
              <w:t>BR-BD-14.3.01</w:t>
            </w:r>
          </w:p>
        </w:tc>
        <w:tc>
          <w:tcPr>
            <w:tcW w:w="7791" w:type="dxa"/>
          </w:tcPr>
          <w:p w14:paraId="43CAE094" w14:textId="77777777" w:rsidR="00B9046D" w:rsidRPr="00B309A2" w:rsidRDefault="00B9046D" w:rsidP="00B9046D">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w:t>
            </w:r>
          </w:p>
        </w:tc>
      </w:tr>
      <w:tr w:rsidR="00B9046D" w:rsidRPr="00B309A2" w14:paraId="11CF0F16" w14:textId="77777777" w:rsidTr="008779D3">
        <w:tc>
          <w:tcPr>
            <w:tcW w:w="1271" w:type="dxa"/>
          </w:tcPr>
          <w:p w14:paraId="4AFBFDB4" w14:textId="77777777" w:rsidR="00B9046D" w:rsidRPr="00B309A2" w:rsidRDefault="00B9046D" w:rsidP="00B9046D">
            <w:pPr>
              <w:pStyle w:val="Geenafstand"/>
              <w:rPr>
                <w:sz w:val="16"/>
                <w:szCs w:val="16"/>
              </w:rPr>
            </w:pPr>
            <w:r w:rsidRPr="00B309A2">
              <w:rPr>
                <w:sz w:val="16"/>
                <w:szCs w:val="16"/>
              </w:rPr>
              <w:t>BR-BD-14.4.01</w:t>
            </w:r>
          </w:p>
        </w:tc>
        <w:tc>
          <w:tcPr>
            <w:tcW w:w="7791" w:type="dxa"/>
          </w:tcPr>
          <w:p w14:paraId="4040D242"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6A810E59" w14:textId="77777777" w:rsidTr="008779D3">
        <w:tc>
          <w:tcPr>
            <w:tcW w:w="1271" w:type="dxa"/>
          </w:tcPr>
          <w:p w14:paraId="4F82820D" w14:textId="77777777" w:rsidR="00B9046D" w:rsidRPr="00B309A2" w:rsidRDefault="00B9046D" w:rsidP="00B9046D">
            <w:pPr>
              <w:pStyle w:val="Geenafstand"/>
              <w:rPr>
                <w:sz w:val="16"/>
                <w:szCs w:val="16"/>
              </w:rPr>
            </w:pPr>
            <w:r w:rsidRPr="00B309A2">
              <w:rPr>
                <w:sz w:val="16"/>
                <w:szCs w:val="16"/>
              </w:rPr>
              <w:t>BR-BD-14.4.02</w:t>
            </w:r>
          </w:p>
        </w:tc>
        <w:tc>
          <w:tcPr>
            <w:tcW w:w="7791" w:type="dxa"/>
          </w:tcPr>
          <w:p w14:paraId="5CC41C5D" w14:textId="77777777" w:rsidR="00B9046D" w:rsidRPr="00B309A2" w:rsidRDefault="00B9046D" w:rsidP="00B9046D">
            <w:pPr>
              <w:pStyle w:val="Geenafstand"/>
              <w:rPr>
                <w:sz w:val="16"/>
                <w:szCs w:val="16"/>
              </w:rPr>
            </w:pPr>
            <w:r w:rsidRPr="00B309A2">
              <w:rPr>
                <w:sz w:val="16"/>
                <w:szCs w:val="16"/>
              </w:rPr>
              <w:t xml:space="preserve">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bd-t:DividendDonativesSpecification</w:t>
            </w:r>
            <w:proofErr w:type="spellEnd"/>
            <w:r w:rsidRPr="00B309A2">
              <w:rPr>
                <w:sz w:val="16"/>
                <w:szCs w:val="16"/>
              </w:rPr>
              <w:t>’ MOET alle relevante elementen bevatten.</w:t>
            </w:r>
          </w:p>
        </w:tc>
      </w:tr>
      <w:tr w:rsidR="00B9046D" w:rsidRPr="00B309A2" w14:paraId="5DD66AB6" w14:textId="77777777" w:rsidTr="008779D3">
        <w:tc>
          <w:tcPr>
            <w:tcW w:w="1271" w:type="dxa"/>
          </w:tcPr>
          <w:p w14:paraId="7410621E" w14:textId="77777777" w:rsidR="00B9046D" w:rsidRPr="00B309A2" w:rsidRDefault="00B9046D" w:rsidP="00B9046D">
            <w:pPr>
              <w:pStyle w:val="Geenafstand"/>
              <w:rPr>
                <w:sz w:val="16"/>
                <w:szCs w:val="16"/>
              </w:rPr>
            </w:pPr>
            <w:r w:rsidRPr="00B309A2">
              <w:rPr>
                <w:sz w:val="16"/>
                <w:szCs w:val="16"/>
              </w:rPr>
              <w:t>BR-BD-14.4.03</w:t>
            </w:r>
          </w:p>
        </w:tc>
        <w:tc>
          <w:tcPr>
            <w:tcW w:w="7791" w:type="dxa"/>
          </w:tcPr>
          <w:p w14:paraId="3391076B" w14:textId="77777777" w:rsidR="00B9046D" w:rsidRPr="00B309A2" w:rsidRDefault="00B9046D" w:rsidP="00B9046D">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per unieke </w:t>
            </w:r>
            <w:proofErr w:type="spellStart"/>
            <w:r w:rsidRPr="00B309A2">
              <w:rPr>
                <w:sz w:val="16"/>
                <w:szCs w:val="16"/>
              </w:rPr>
              <w:t>identifier</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9046D" w:rsidRPr="00B309A2" w14:paraId="2229080C" w14:textId="77777777" w:rsidTr="008779D3">
        <w:tc>
          <w:tcPr>
            <w:tcW w:w="1271" w:type="dxa"/>
          </w:tcPr>
          <w:p w14:paraId="05C8B5F7" w14:textId="77777777" w:rsidR="00B9046D" w:rsidRPr="00B309A2" w:rsidRDefault="00B9046D" w:rsidP="00B9046D">
            <w:pPr>
              <w:pStyle w:val="Geenafstand"/>
              <w:rPr>
                <w:sz w:val="16"/>
                <w:szCs w:val="16"/>
              </w:rPr>
            </w:pPr>
            <w:r w:rsidRPr="00B309A2">
              <w:rPr>
                <w:sz w:val="16"/>
                <w:szCs w:val="16"/>
              </w:rPr>
              <w:t>BR-BD-14.4.04</w:t>
            </w:r>
          </w:p>
        </w:tc>
        <w:tc>
          <w:tcPr>
            <w:tcW w:w="7791" w:type="dxa"/>
          </w:tcPr>
          <w:p w14:paraId="7FF98324" w14:textId="77777777" w:rsidR="00B9046D" w:rsidRPr="00B309A2" w:rsidRDefault="00B9046D" w:rsidP="00B9046D">
            <w:pPr>
              <w:pStyle w:val="Geenafstand"/>
              <w:rPr>
                <w:sz w:val="16"/>
                <w:szCs w:val="16"/>
              </w:rPr>
            </w:pPr>
            <w:r w:rsidRPr="00B309A2">
              <w:rPr>
                <w:sz w:val="16"/>
                <w:szCs w:val="16"/>
              </w:rPr>
              <w:t xml:space="preserve">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bd-t:DividendDonativesSpecification</w:t>
            </w:r>
            <w:proofErr w:type="spellEnd"/>
            <w:r w:rsidRPr="00B309A2">
              <w:rPr>
                <w:sz w:val="16"/>
                <w:szCs w:val="16"/>
              </w:rPr>
              <w:t xml:space="preserve"> ’ MOET ten minste één keer zijn opgenomen.</w:t>
            </w:r>
          </w:p>
        </w:tc>
      </w:tr>
      <w:tr w:rsidR="00B9046D" w:rsidRPr="00B309A2" w14:paraId="5B3798D7" w14:textId="77777777" w:rsidTr="008779D3">
        <w:tc>
          <w:tcPr>
            <w:tcW w:w="1271" w:type="dxa"/>
          </w:tcPr>
          <w:p w14:paraId="1B267387" w14:textId="77777777" w:rsidR="00B9046D" w:rsidRPr="00B309A2" w:rsidRDefault="00B9046D" w:rsidP="00B9046D">
            <w:pPr>
              <w:pStyle w:val="Geenafstand"/>
              <w:rPr>
                <w:sz w:val="16"/>
                <w:szCs w:val="16"/>
              </w:rPr>
            </w:pPr>
            <w:r w:rsidRPr="00B309A2">
              <w:rPr>
                <w:sz w:val="16"/>
                <w:szCs w:val="16"/>
              </w:rPr>
              <w:t>BR-BD-15.2.01</w:t>
            </w:r>
          </w:p>
        </w:tc>
        <w:tc>
          <w:tcPr>
            <w:tcW w:w="7791" w:type="dxa"/>
          </w:tcPr>
          <w:p w14:paraId="2D2ABA3E" w14:textId="77777777"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3BF0039A" w14:textId="77777777" w:rsidTr="008779D3">
        <w:tc>
          <w:tcPr>
            <w:tcW w:w="1271" w:type="dxa"/>
          </w:tcPr>
          <w:p w14:paraId="7EEF5268" w14:textId="77777777" w:rsidR="00B9046D" w:rsidRPr="00B309A2" w:rsidRDefault="00B9046D" w:rsidP="00B9046D">
            <w:pPr>
              <w:pStyle w:val="Geenafstand"/>
              <w:rPr>
                <w:sz w:val="16"/>
                <w:szCs w:val="16"/>
              </w:rPr>
            </w:pPr>
            <w:r w:rsidRPr="00B309A2">
              <w:rPr>
                <w:sz w:val="16"/>
                <w:szCs w:val="16"/>
              </w:rPr>
              <w:t>BR-BD-15.2.02</w:t>
            </w:r>
          </w:p>
        </w:tc>
        <w:tc>
          <w:tcPr>
            <w:tcW w:w="7791" w:type="dxa"/>
          </w:tcPr>
          <w:p w14:paraId="3E396BF9"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B9046D" w:rsidRPr="00B309A2" w14:paraId="481CFAAD" w14:textId="77777777" w:rsidTr="008779D3">
        <w:tc>
          <w:tcPr>
            <w:tcW w:w="1271" w:type="dxa"/>
          </w:tcPr>
          <w:p w14:paraId="01C7041D" w14:textId="77777777" w:rsidR="00B9046D" w:rsidRPr="00B309A2" w:rsidRDefault="00B9046D" w:rsidP="00B9046D">
            <w:pPr>
              <w:pStyle w:val="Geenafstand"/>
              <w:rPr>
                <w:sz w:val="16"/>
                <w:szCs w:val="16"/>
              </w:rPr>
            </w:pPr>
            <w:r w:rsidRPr="00B309A2">
              <w:rPr>
                <w:sz w:val="16"/>
                <w:szCs w:val="16"/>
              </w:rPr>
              <w:t>BR-BD-15.4.01</w:t>
            </w:r>
          </w:p>
        </w:tc>
        <w:tc>
          <w:tcPr>
            <w:tcW w:w="7791" w:type="dxa"/>
          </w:tcPr>
          <w:p w14:paraId="4AF585DB" w14:textId="61FBED9C" w:rsidR="00B9046D" w:rsidRPr="00B309A2" w:rsidRDefault="00B9046D" w:rsidP="00B9046D">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per unieke </w:t>
            </w:r>
            <w:proofErr w:type="spellStart"/>
            <w:r w:rsidRPr="00B309A2">
              <w:rPr>
                <w:sz w:val="16"/>
                <w:szCs w:val="16"/>
              </w:rPr>
              <w:t>identifier</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9046D" w:rsidRPr="00B309A2" w14:paraId="2695A15D" w14:textId="77777777" w:rsidTr="008779D3">
        <w:tc>
          <w:tcPr>
            <w:tcW w:w="1271" w:type="dxa"/>
          </w:tcPr>
          <w:p w14:paraId="1AC9A0B5" w14:textId="77777777" w:rsidR="00B9046D" w:rsidRPr="00B309A2" w:rsidRDefault="00B9046D" w:rsidP="00B9046D">
            <w:pPr>
              <w:pStyle w:val="Geenafstand"/>
              <w:rPr>
                <w:sz w:val="16"/>
                <w:szCs w:val="16"/>
              </w:rPr>
            </w:pPr>
            <w:r w:rsidRPr="00B309A2">
              <w:rPr>
                <w:sz w:val="16"/>
                <w:szCs w:val="16"/>
              </w:rPr>
              <w:t>BR-BD-15.4.02</w:t>
            </w:r>
          </w:p>
        </w:tc>
        <w:tc>
          <w:tcPr>
            <w:tcW w:w="7791" w:type="dxa"/>
          </w:tcPr>
          <w:p w14:paraId="4426FBC6" w14:textId="77777777" w:rsidR="00B9046D" w:rsidRPr="00B309A2" w:rsidRDefault="00B9046D" w:rsidP="00B9046D">
            <w:pPr>
              <w:pStyle w:val="Geenafstand"/>
              <w:rPr>
                <w:sz w:val="16"/>
                <w:szCs w:val="16"/>
              </w:rPr>
            </w:pPr>
            <w:r w:rsidRPr="00B309A2">
              <w:rPr>
                <w:sz w:val="16"/>
                <w:szCs w:val="16"/>
              </w:rPr>
              <w:t xml:space="preserve">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w:t>
            </w:r>
            <w:proofErr w:type="spellEnd"/>
            <w:r w:rsidRPr="00B309A2">
              <w:rPr>
                <w:sz w:val="16"/>
                <w:szCs w:val="16"/>
              </w:rPr>
              <w:t>-t:’</w:t>
            </w:r>
            <w:proofErr w:type="spellStart"/>
            <w:r w:rsidRPr="00B309A2">
              <w:rPr>
                <w:sz w:val="16"/>
                <w:szCs w:val="16"/>
              </w:rPr>
              <w:t>ShareholderSpecification</w:t>
            </w:r>
            <w:proofErr w:type="spellEnd"/>
            <w:r w:rsidRPr="00B309A2">
              <w:rPr>
                <w:sz w:val="16"/>
                <w:szCs w:val="16"/>
              </w:rPr>
              <w:t xml:space="preserve"> ’ MOET ten minste één keer zijn opgenomen.</w:t>
            </w:r>
          </w:p>
        </w:tc>
      </w:tr>
      <w:tr w:rsidR="00B9046D" w:rsidRPr="00B309A2" w14:paraId="707D86EE" w14:textId="77777777" w:rsidTr="008779D3">
        <w:tc>
          <w:tcPr>
            <w:tcW w:w="1271" w:type="dxa"/>
          </w:tcPr>
          <w:p w14:paraId="555C3CBC" w14:textId="77777777" w:rsidR="00B9046D" w:rsidRPr="00B309A2" w:rsidRDefault="00B9046D" w:rsidP="00B9046D">
            <w:pPr>
              <w:pStyle w:val="Geenafstand"/>
              <w:rPr>
                <w:sz w:val="16"/>
                <w:szCs w:val="16"/>
              </w:rPr>
            </w:pPr>
            <w:r w:rsidRPr="00B309A2">
              <w:rPr>
                <w:sz w:val="16"/>
                <w:szCs w:val="16"/>
              </w:rPr>
              <w:t>BR-BD-15.4.03</w:t>
            </w:r>
          </w:p>
        </w:tc>
        <w:tc>
          <w:tcPr>
            <w:tcW w:w="7791" w:type="dxa"/>
          </w:tcPr>
          <w:p w14:paraId="4E92CADE" w14:textId="77777777" w:rsidR="00B9046D" w:rsidRPr="00B309A2" w:rsidRDefault="00B9046D" w:rsidP="00B9046D">
            <w:pPr>
              <w:pStyle w:val="Geenafstand"/>
              <w:rPr>
                <w:sz w:val="16"/>
                <w:szCs w:val="16"/>
              </w:rPr>
            </w:pPr>
            <w:r w:rsidRPr="00B309A2">
              <w:rPr>
                <w:sz w:val="16"/>
                <w:szCs w:val="16"/>
              </w:rPr>
              <w:t xml:space="preserve">De </w:t>
            </w:r>
            <w:proofErr w:type="spellStart"/>
            <w:r w:rsidRPr="00B309A2">
              <w:rPr>
                <w:sz w:val="16"/>
                <w:szCs w:val="16"/>
              </w:rPr>
              <w:t>tuple</w:t>
            </w:r>
            <w:proofErr w:type="spellEnd"/>
            <w:r w:rsidRPr="00B309A2">
              <w:rPr>
                <w:sz w:val="16"/>
                <w:szCs w:val="16"/>
              </w:rPr>
              <w:t xml:space="preserve"> ‘</w:t>
            </w:r>
            <w:proofErr w:type="spellStart"/>
            <w:r w:rsidRPr="00B309A2">
              <w:rPr>
                <w:sz w:val="16"/>
                <w:szCs w:val="16"/>
              </w:rPr>
              <w:t>bd</w:t>
            </w:r>
            <w:proofErr w:type="spellEnd"/>
            <w:r w:rsidRPr="00B309A2">
              <w:rPr>
                <w:sz w:val="16"/>
                <w:szCs w:val="16"/>
              </w:rPr>
              <w:t>-t:’</w:t>
            </w:r>
            <w:proofErr w:type="spellStart"/>
            <w:r w:rsidRPr="00B309A2">
              <w:rPr>
                <w:sz w:val="16"/>
                <w:szCs w:val="16"/>
              </w:rPr>
              <w:t>ShareholderSpecification</w:t>
            </w:r>
            <w:proofErr w:type="spellEnd"/>
            <w:r w:rsidRPr="00B309A2">
              <w:rPr>
                <w:sz w:val="16"/>
                <w:szCs w:val="16"/>
              </w:rPr>
              <w:t xml:space="preserve"> ’ MOET de elementen ‘</w:t>
            </w:r>
            <w:proofErr w:type="spellStart"/>
            <w:r w:rsidRPr="00B309A2">
              <w:rPr>
                <w:sz w:val="16"/>
                <w:szCs w:val="16"/>
              </w:rPr>
              <w:t>bd-t:FullAttributionIndication</w:t>
            </w:r>
            <w:proofErr w:type="spellEnd"/>
            <w:r w:rsidRPr="00B309A2">
              <w:rPr>
                <w:sz w:val="16"/>
                <w:szCs w:val="16"/>
              </w:rPr>
              <w:t>’ en ‘</w:t>
            </w:r>
            <w:proofErr w:type="spellStart"/>
            <w:r w:rsidRPr="00B309A2">
              <w:rPr>
                <w:sz w:val="16"/>
                <w:szCs w:val="16"/>
              </w:rPr>
              <w:t>bd-t:NaturalPersonIndication</w:t>
            </w:r>
            <w:proofErr w:type="spellEnd"/>
            <w:r w:rsidRPr="00B309A2">
              <w:rPr>
                <w:sz w:val="16"/>
                <w:szCs w:val="16"/>
              </w:rPr>
              <w:t>’ bevatten.</w:t>
            </w:r>
          </w:p>
        </w:tc>
      </w:tr>
      <w:tr w:rsidR="00B9046D" w:rsidRPr="00B309A2" w14:paraId="73AC577A" w14:textId="77777777" w:rsidTr="008779D3">
        <w:tc>
          <w:tcPr>
            <w:tcW w:w="1271" w:type="dxa"/>
          </w:tcPr>
          <w:p w14:paraId="1AAE41F6" w14:textId="77777777" w:rsidR="00B9046D" w:rsidRPr="00B309A2" w:rsidRDefault="00B9046D" w:rsidP="00B9046D">
            <w:pPr>
              <w:pStyle w:val="Geenafstand"/>
              <w:rPr>
                <w:sz w:val="16"/>
                <w:szCs w:val="16"/>
              </w:rPr>
            </w:pPr>
            <w:r w:rsidRPr="00B309A2">
              <w:rPr>
                <w:sz w:val="16"/>
                <w:szCs w:val="16"/>
              </w:rPr>
              <w:t>BR-BD-16.2.01</w:t>
            </w:r>
          </w:p>
        </w:tc>
        <w:tc>
          <w:tcPr>
            <w:tcW w:w="7791" w:type="dxa"/>
          </w:tcPr>
          <w:p w14:paraId="2A254A9E" w14:textId="18D76160" w:rsidR="00B9046D" w:rsidRPr="00B309A2" w:rsidRDefault="00B9046D" w:rsidP="00B9046D">
            <w:pPr>
              <w:pStyle w:val="Geenafstand"/>
              <w:rPr>
                <w:sz w:val="16"/>
                <w:szCs w:val="16"/>
              </w:rPr>
            </w:pPr>
            <w:r w:rsidRPr="00B309A2">
              <w:rPr>
                <w:sz w:val="16"/>
                <w:szCs w:val="16"/>
              </w:rPr>
              <w:t>Het attribuut '</w:t>
            </w:r>
            <w:proofErr w:type="spellStart"/>
            <w:r w:rsidRPr="00B309A2">
              <w:rPr>
                <w:sz w:val="16"/>
                <w:szCs w:val="16"/>
              </w:rPr>
              <w:t>scheme</w:t>
            </w:r>
            <w:proofErr w:type="spellEnd"/>
            <w:r w:rsidRPr="00B309A2">
              <w:rPr>
                <w:sz w:val="16"/>
                <w:szCs w:val="16"/>
              </w:rPr>
              <w:t>' van het element '</w:t>
            </w:r>
            <w:proofErr w:type="spellStart"/>
            <w:r w:rsidRPr="00B309A2">
              <w:rPr>
                <w:sz w:val="16"/>
                <w:szCs w:val="16"/>
              </w:rPr>
              <w:t>xbrli:identifier</w:t>
            </w:r>
            <w:proofErr w:type="spellEnd"/>
            <w:r w:rsidRPr="00B309A2">
              <w:rPr>
                <w:sz w:val="16"/>
                <w:szCs w:val="16"/>
              </w:rPr>
              <w:t>' MOET een waarde hebben van de aan de berichtstroom toegewezen URI.</w:t>
            </w:r>
          </w:p>
        </w:tc>
      </w:tr>
      <w:tr w:rsidR="00B9046D" w:rsidRPr="00B309A2" w14:paraId="5666919B" w14:textId="77777777" w:rsidTr="008779D3">
        <w:tc>
          <w:tcPr>
            <w:tcW w:w="1271" w:type="dxa"/>
          </w:tcPr>
          <w:p w14:paraId="35A4D97C" w14:textId="77777777" w:rsidR="00B9046D" w:rsidRPr="00B309A2" w:rsidRDefault="00B9046D" w:rsidP="00B9046D">
            <w:pPr>
              <w:pStyle w:val="Geenafstand"/>
              <w:rPr>
                <w:sz w:val="16"/>
                <w:szCs w:val="16"/>
              </w:rPr>
            </w:pPr>
            <w:r w:rsidRPr="00B309A2">
              <w:rPr>
                <w:sz w:val="16"/>
                <w:szCs w:val="16"/>
              </w:rPr>
              <w:t>BR-BD-16.2.02</w:t>
            </w:r>
          </w:p>
        </w:tc>
        <w:tc>
          <w:tcPr>
            <w:tcW w:w="7791" w:type="dxa"/>
          </w:tcPr>
          <w:p w14:paraId="10382EC2" w14:textId="77777777" w:rsidR="00B9046D" w:rsidRPr="00B309A2" w:rsidRDefault="00B9046D" w:rsidP="00B9046D">
            <w:pPr>
              <w:pStyle w:val="Geenafstand"/>
              <w:rPr>
                <w:sz w:val="16"/>
                <w:szCs w:val="16"/>
              </w:rPr>
            </w:pPr>
            <w:r w:rsidRPr="00B309A2">
              <w:rPr>
                <w:sz w:val="16"/>
                <w:szCs w:val="16"/>
              </w:rPr>
              <w:t>De waarde van het element '</w:t>
            </w:r>
            <w:proofErr w:type="spellStart"/>
            <w:r w:rsidRPr="00B309A2">
              <w:rPr>
                <w:sz w:val="16"/>
                <w:szCs w:val="16"/>
              </w:rPr>
              <w:t>xbrli:identifier</w:t>
            </w:r>
            <w:proofErr w:type="spellEnd"/>
            <w:r w:rsidRPr="00B309A2">
              <w:rPr>
                <w:sz w:val="16"/>
                <w:szCs w:val="16"/>
              </w:rPr>
              <w:t>' MOET een geldig identificatienummer zijn.</w:t>
            </w:r>
          </w:p>
        </w:tc>
      </w:tr>
      <w:tr w:rsidR="00B9046D" w:rsidRPr="00B309A2" w14:paraId="6A46D1F7" w14:textId="77777777" w:rsidTr="008779D3">
        <w:tc>
          <w:tcPr>
            <w:tcW w:w="1271" w:type="dxa"/>
          </w:tcPr>
          <w:p w14:paraId="37ECCBF0" w14:textId="77777777" w:rsidR="00B9046D" w:rsidRPr="00B309A2" w:rsidRDefault="00B9046D" w:rsidP="00B9046D">
            <w:pPr>
              <w:pStyle w:val="Geenafstand"/>
              <w:rPr>
                <w:sz w:val="16"/>
                <w:szCs w:val="16"/>
              </w:rPr>
            </w:pPr>
            <w:r w:rsidRPr="00B309A2">
              <w:rPr>
                <w:sz w:val="16"/>
                <w:szCs w:val="16"/>
              </w:rPr>
              <w:t>BR-BD-16.2.03</w:t>
            </w:r>
          </w:p>
        </w:tc>
        <w:tc>
          <w:tcPr>
            <w:tcW w:w="7791" w:type="dxa"/>
          </w:tcPr>
          <w:p w14:paraId="12588DDB" w14:textId="04CE63FC" w:rsidR="00B9046D" w:rsidRPr="00B309A2" w:rsidRDefault="00B9046D" w:rsidP="00E378A5">
            <w:pPr>
              <w:pStyle w:val="Geenafstand"/>
              <w:rPr>
                <w:sz w:val="16"/>
                <w:szCs w:val="16"/>
              </w:rPr>
            </w:pPr>
            <w:r w:rsidRPr="00B309A2">
              <w:rPr>
                <w:sz w:val="16"/>
                <w:szCs w:val="16"/>
              </w:rPr>
              <w:t>De waarden van de elementen '</w:t>
            </w:r>
            <w:proofErr w:type="spellStart"/>
            <w:r w:rsidRPr="00B309A2">
              <w:rPr>
                <w:sz w:val="16"/>
                <w:szCs w:val="16"/>
              </w:rPr>
              <w:t>xbrli:startDate</w:t>
            </w:r>
            <w:proofErr w:type="spellEnd"/>
            <w:r w:rsidRPr="00B309A2">
              <w:rPr>
                <w:sz w:val="16"/>
                <w:szCs w:val="16"/>
              </w:rPr>
              <w:t>' en '</w:t>
            </w:r>
            <w:proofErr w:type="spellStart"/>
            <w:r w:rsidRPr="00B309A2">
              <w:rPr>
                <w:sz w:val="16"/>
                <w:szCs w:val="16"/>
              </w:rPr>
              <w:t>xbrli:endDa</w:t>
            </w:r>
            <w:r>
              <w:rPr>
                <w:sz w:val="16"/>
                <w:szCs w:val="16"/>
              </w:rPr>
              <w:t>te</w:t>
            </w:r>
            <w:proofErr w:type="spellEnd"/>
            <w:r>
              <w:rPr>
                <w:sz w:val="16"/>
                <w:szCs w:val="16"/>
              </w:rPr>
              <w:t>' MOETEN respectievelijk '20</w:t>
            </w:r>
            <w:r w:rsidR="00ED42FD">
              <w:rPr>
                <w:sz w:val="16"/>
                <w:szCs w:val="16"/>
              </w:rPr>
              <w:t>2</w:t>
            </w:r>
            <w:r w:rsidR="00FA3882">
              <w:rPr>
                <w:sz w:val="16"/>
                <w:szCs w:val="16"/>
              </w:rPr>
              <w:t>3</w:t>
            </w:r>
            <w:r>
              <w:rPr>
                <w:sz w:val="16"/>
                <w:szCs w:val="16"/>
              </w:rPr>
              <w:t>-01-01' en '20</w:t>
            </w:r>
            <w:r w:rsidR="00ED42FD">
              <w:rPr>
                <w:sz w:val="16"/>
                <w:szCs w:val="16"/>
              </w:rPr>
              <w:t>2</w:t>
            </w:r>
            <w:r w:rsidR="00FA3882">
              <w:rPr>
                <w:sz w:val="16"/>
                <w:szCs w:val="16"/>
              </w:rPr>
              <w:t>3</w:t>
            </w:r>
            <w:r w:rsidRPr="00B309A2">
              <w:rPr>
                <w:sz w:val="16"/>
                <w:szCs w:val="16"/>
              </w:rPr>
              <w:t>-12-31' zijn.</w:t>
            </w:r>
          </w:p>
        </w:tc>
      </w:tr>
      <w:tr w:rsidR="00B9046D" w:rsidRPr="00B309A2" w14:paraId="28BC4FB7" w14:textId="77777777" w:rsidTr="008779D3">
        <w:tc>
          <w:tcPr>
            <w:tcW w:w="1271" w:type="dxa"/>
          </w:tcPr>
          <w:p w14:paraId="39F1CE8B" w14:textId="77777777" w:rsidR="00B9046D" w:rsidRPr="00B309A2" w:rsidRDefault="00B9046D" w:rsidP="00B9046D">
            <w:pPr>
              <w:pStyle w:val="Geenafstand"/>
              <w:rPr>
                <w:sz w:val="16"/>
                <w:szCs w:val="16"/>
              </w:rPr>
            </w:pPr>
            <w:r w:rsidRPr="00B309A2">
              <w:rPr>
                <w:sz w:val="16"/>
                <w:szCs w:val="16"/>
              </w:rPr>
              <w:t>BR-BD-16.3.01</w:t>
            </w:r>
          </w:p>
        </w:tc>
        <w:tc>
          <w:tcPr>
            <w:tcW w:w="7791" w:type="dxa"/>
          </w:tcPr>
          <w:p w14:paraId="0C8D6DDC" w14:textId="77777777" w:rsidR="00B9046D" w:rsidRPr="00B309A2" w:rsidRDefault="00B9046D" w:rsidP="00B9046D">
            <w:pPr>
              <w:pStyle w:val="Geenafstand"/>
              <w:rPr>
                <w:sz w:val="16"/>
                <w:szCs w:val="16"/>
              </w:rPr>
            </w:pPr>
            <w:r w:rsidRPr="00B309A2">
              <w:rPr>
                <w:sz w:val="16"/>
                <w:szCs w:val="16"/>
              </w:rPr>
              <w:t xml:space="preserve">Elementen voor bedragen MOETEN zijn opgegeven in </w:t>
            </w:r>
            <w:proofErr w:type="spellStart"/>
            <w:r w:rsidRPr="00B309A2">
              <w:rPr>
                <w:sz w:val="16"/>
                <w:szCs w:val="16"/>
              </w:rPr>
              <w:t>EURO’s</w:t>
            </w:r>
            <w:proofErr w:type="spellEnd"/>
            <w:r w:rsidRPr="00B309A2">
              <w:rPr>
                <w:sz w:val="16"/>
                <w:szCs w:val="16"/>
              </w:rPr>
              <w:t>.</w:t>
            </w:r>
          </w:p>
        </w:tc>
      </w:tr>
      <w:tr w:rsidR="00B9046D" w:rsidRPr="00B309A2" w14:paraId="515F9036" w14:textId="77777777" w:rsidTr="008779D3">
        <w:tc>
          <w:tcPr>
            <w:tcW w:w="1271" w:type="dxa"/>
          </w:tcPr>
          <w:p w14:paraId="5B4ADB32" w14:textId="77777777" w:rsidR="00B9046D" w:rsidRPr="00B309A2" w:rsidRDefault="00B9046D" w:rsidP="00B9046D">
            <w:pPr>
              <w:pStyle w:val="Geenafstand"/>
              <w:rPr>
                <w:sz w:val="16"/>
                <w:szCs w:val="16"/>
              </w:rPr>
            </w:pPr>
            <w:r w:rsidRPr="00B309A2">
              <w:rPr>
                <w:sz w:val="16"/>
                <w:szCs w:val="16"/>
              </w:rPr>
              <w:t>BR-BD-16.4.01</w:t>
            </w:r>
          </w:p>
        </w:tc>
        <w:tc>
          <w:tcPr>
            <w:tcW w:w="7791" w:type="dxa"/>
          </w:tcPr>
          <w:p w14:paraId="61C80473"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0803ED89" w14:textId="77777777" w:rsidTr="008779D3">
        <w:tc>
          <w:tcPr>
            <w:tcW w:w="1271" w:type="dxa"/>
          </w:tcPr>
          <w:p w14:paraId="5A2C38B0" w14:textId="77777777" w:rsidR="00B9046D" w:rsidRPr="00B309A2" w:rsidRDefault="00B9046D" w:rsidP="00B9046D">
            <w:pPr>
              <w:pStyle w:val="Geenafstand"/>
              <w:rPr>
                <w:sz w:val="16"/>
                <w:szCs w:val="16"/>
              </w:rPr>
            </w:pPr>
            <w:r w:rsidRPr="00B309A2">
              <w:rPr>
                <w:sz w:val="16"/>
                <w:szCs w:val="16"/>
              </w:rPr>
              <w:t>BR-BD-16.4.02</w:t>
            </w:r>
          </w:p>
        </w:tc>
        <w:tc>
          <w:tcPr>
            <w:tcW w:w="7791" w:type="dxa"/>
          </w:tcPr>
          <w:p w14:paraId="6D87A64E" w14:textId="77777777" w:rsidR="00B9046D" w:rsidRPr="00B309A2" w:rsidRDefault="00B9046D" w:rsidP="00B9046D">
            <w:pPr>
              <w:pStyle w:val="Geenafstand"/>
              <w:rPr>
                <w:sz w:val="16"/>
                <w:szCs w:val="16"/>
              </w:rPr>
            </w:pPr>
            <w:r w:rsidRPr="00B309A2">
              <w:rPr>
                <w:sz w:val="16"/>
                <w:szCs w:val="16"/>
              </w:rPr>
              <w:t xml:space="preserve">Er MOGEN NIET meer dan 99 voorkomens van een </w:t>
            </w:r>
            <w:proofErr w:type="spellStart"/>
            <w:r w:rsidRPr="00B309A2">
              <w:rPr>
                <w:sz w:val="16"/>
                <w:szCs w:val="16"/>
              </w:rPr>
              <w:t>tuple</w:t>
            </w:r>
            <w:proofErr w:type="spellEnd"/>
            <w:r w:rsidRPr="00B309A2">
              <w:rPr>
                <w:sz w:val="16"/>
                <w:szCs w:val="16"/>
              </w:rPr>
              <w:t xml:space="preserve"> op root-niveau in een </w:t>
            </w:r>
            <w:proofErr w:type="spellStart"/>
            <w:r w:rsidRPr="00B309A2">
              <w:rPr>
                <w:sz w:val="16"/>
                <w:szCs w:val="16"/>
              </w:rPr>
              <w:t>instance</w:t>
            </w:r>
            <w:proofErr w:type="spellEnd"/>
            <w:r w:rsidRPr="00B309A2">
              <w:rPr>
                <w:sz w:val="16"/>
                <w:szCs w:val="16"/>
              </w:rPr>
              <w:t xml:space="preserve"> document zijn opgenomen met UITZONDERING van </w:t>
            </w:r>
            <w:proofErr w:type="spellStart"/>
            <w:r w:rsidRPr="00B309A2">
              <w:rPr>
                <w:sz w:val="16"/>
                <w:szCs w:val="16"/>
              </w:rPr>
              <w:t>tuples</w:t>
            </w:r>
            <w:proofErr w:type="spellEnd"/>
            <w:r w:rsidRPr="00B309A2">
              <w:rPr>
                <w:sz w:val="16"/>
                <w:szCs w:val="16"/>
              </w:rPr>
              <w:t xml:space="preserve"> waarvoor een afwijkend maximum geldt.</w:t>
            </w:r>
          </w:p>
        </w:tc>
      </w:tr>
      <w:tr w:rsidR="00B9046D" w:rsidRPr="00B309A2" w14:paraId="742FE644" w14:textId="77777777" w:rsidTr="008779D3">
        <w:tc>
          <w:tcPr>
            <w:tcW w:w="1271" w:type="dxa"/>
          </w:tcPr>
          <w:p w14:paraId="19BC432A" w14:textId="77777777" w:rsidR="00B9046D" w:rsidRPr="00327409" w:rsidRDefault="00B9046D" w:rsidP="00B9046D">
            <w:pPr>
              <w:pStyle w:val="Geenafstand"/>
              <w:rPr>
                <w:sz w:val="16"/>
                <w:szCs w:val="16"/>
              </w:rPr>
            </w:pPr>
            <w:r w:rsidRPr="00327409">
              <w:rPr>
                <w:sz w:val="16"/>
                <w:szCs w:val="16"/>
              </w:rPr>
              <w:t>BR-BD-16.4.03</w:t>
            </w:r>
          </w:p>
        </w:tc>
        <w:tc>
          <w:tcPr>
            <w:tcW w:w="7791" w:type="dxa"/>
          </w:tcPr>
          <w:p w14:paraId="6669640B" w14:textId="61D310F1" w:rsidR="00B9046D" w:rsidRPr="00327409" w:rsidRDefault="00B9046D" w:rsidP="00B9046D">
            <w:pPr>
              <w:pStyle w:val="Geenafstand"/>
              <w:rPr>
                <w:sz w:val="16"/>
                <w:szCs w:val="16"/>
              </w:rPr>
            </w:pPr>
            <w:r>
              <w:rPr>
                <w:sz w:val="16"/>
                <w:szCs w:val="16"/>
              </w:rPr>
              <w:t>Vervallen</w:t>
            </w:r>
          </w:p>
        </w:tc>
      </w:tr>
      <w:tr w:rsidR="00B9046D" w:rsidRPr="00B309A2" w14:paraId="4552A0BC" w14:textId="77777777" w:rsidTr="008779D3">
        <w:tc>
          <w:tcPr>
            <w:tcW w:w="1271" w:type="dxa"/>
          </w:tcPr>
          <w:p w14:paraId="6CA1AA99" w14:textId="77777777" w:rsidR="00B9046D" w:rsidRPr="00327409" w:rsidRDefault="00B9046D" w:rsidP="00B9046D">
            <w:pPr>
              <w:pStyle w:val="Geenafstand"/>
              <w:rPr>
                <w:sz w:val="16"/>
                <w:szCs w:val="16"/>
              </w:rPr>
            </w:pPr>
            <w:r w:rsidRPr="00327409">
              <w:rPr>
                <w:sz w:val="16"/>
                <w:szCs w:val="16"/>
              </w:rPr>
              <w:t>BR-BD-16.4.04</w:t>
            </w:r>
          </w:p>
        </w:tc>
        <w:tc>
          <w:tcPr>
            <w:tcW w:w="7791" w:type="dxa"/>
          </w:tcPr>
          <w:p w14:paraId="111A9F01" w14:textId="1BFB4364" w:rsidR="00B9046D" w:rsidRPr="00327409" w:rsidRDefault="00B9046D" w:rsidP="00B9046D">
            <w:pPr>
              <w:pStyle w:val="Geenafstand"/>
              <w:rPr>
                <w:sz w:val="16"/>
                <w:szCs w:val="16"/>
              </w:rPr>
            </w:pPr>
            <w:r>
              <w:rPr>
                <w:sz w:val="16"/>
                <w:szCs w:val="16"/>
              </w:rPr>
              <w:t>Vervallen</w:t>
            </w:r>
          </w:p>
        </w:tc>
      </w:tr>
      <w:tr w:rsidR="00B9046D" w:rsidRPr="00B309A2" w14:paraId="40078E58" w14:textId="77777777" w:rsidTr="008779D3">
        <w:tc>
          <w:tcPr>
            <w:tcW w:w="1271" w:type="dxa"/>
          </w:tcPr>
          <w:p w14:paraId="0DED2F0E" w14:textId="77777777" w:rsidR="00B9046D" w:rsidRPr="00327409" w:rsidRDefault="00B9046D" w:rsidP="00B9046D">
            <w:pPr>
              <w:pStyle w:val="Geenafstand"/>
              <w:rPr>
                <w:sz w:val="16"/>
                <w:szCs w:val="16"/>
              </w:rPr>
            </w:pPr>
            <w:r w:rsidRPr="00327409">
              <w:rPr>
                <w:sz w:val="16"/>
                <w:szCs w:val="16"/>
              </w:rPr>
              <w:t>BR-BD-16.4.05</w:t>
            </w:r>
          </w:p>
        </w:tc>
        <w:tc>
          <w:tcPr>
            <w:tcW w:w="7791" w:type="dxa"/>
          </w:tcPr>
          <w:p w14:paraId="5F32EEFF" w14:textId="6066FE05" w:rsidR="00B9046D" w:rsidRPr="00327409" w:rsidRDefault="00B9046D" w:rsidP="00B9046D">
            <w:pPr>
              <w:pStyle w:val="Geenafstand"/>
              <w:rPr>
                <w:sz w:val="16"/>
                <w:szCs w:val="16"/>
              </w:rPr>
            </w:pPr>
            <w:r>
              <w:rPr>
                <w:sz w:val="16"/>
                <w:szCs w:val="16"/>
              </w:rPr>
              <w:t>Vervallen</w:t>
            </w:r>
          </w:p>
        </w:tc>
      </w:tr>
      <w:tr w:rsidR="00B9046D" w:rsidRPr="00B309A2" w14:paraId="603D116C" w14:textId="77777777" w:rsidTr="008779D3">
        <w:tc>
          <w:tcPr>
            <w:tcW w:w="1271" w:type="dxa"/>
          </w:tcPr>
          <w:p w14:paraId="7CEC9A69" w14:textId="77777777" w:rsidR="00B9046D" w:rsidRPr="00327409" w:rsidRDefault="00B9046D" w:rsidP="00B9046D">
            <w:pPr>
              <w:pStyle w:val="Geenafstand"/>
              <w:rPr>
                <w:sz w:val="16"/>
                <w:szCs w:val="16"/>
              </w:rPr>
            </w:pPr>
            <w:r w:rsidRPr="00327409">
              <w:rPr>
                <w:sz w:val="16"/>
                <w:szCs w:val="16"/>
              </w:rPr>
              <w:t>BR-BD-16.4.06</w:t>
            </w:r>
          </w:p>
        </w:tc>
        <w:tc>
          <w:tcPr>
            <w:tcW w:w="7791" w:type="dxa"/>
          </w:tcPr>
          <w:p w14:paraId="1BECA32F" w14:textId="1D18CBB1" w:rsidR="00B9046D" w:rsidRPr="00327409" w:rsidRDefault="00B9046D" w:rsidP="00B9046D">
            <w:pPr>
              <w:pStyle w:val="Geenafstand"/>
              <w:rPr>
                <w:sz w:val="16"/>
                <w:szCs w:val="16"/>
              </w:rPr>
            </w:pPr>
            <w:r>
              <w:rPr>
                <w:sz w:val="16"/>
                <w:szCs w:val="16"/>
              </w:rPr>
              <w:t>Vervallen</w:t>
            </w:r>
          </w:p>
        </w:tc>
      </w:tr>
      <w:tr w:rsidR="00B9046D" w:rsidRPr="00B309A2" w14:paraId="214FBAC9" w14:textId="77777777" w:rsidTr="008779D3">
        <w:tc>
          <w:tcPr>
            <w:tcW w:w="1271" w:type="dxa"/>
          </w:tcPr>
          <w:p w14:paraId="21D243CA" w14:textId="77777777" w:rsidR="00B9046D" w:rsidRPr="00327409" w:rsidRDefault="00B9046D" w:rsidP="00B9046D">
            <w:pPr>
              <w:pStyle w:val="Geenafstand"/>
              <w:rPr>
                <w:sz w:val="16"/>
                <w:szCs w:val="16"/>
              </w:rPr>
            </w:pPr>
            <w:r w:rsidRPr="00327409">
              <w:rPr>
                <w:sz w:val="16"/>
                <w:szCs w:val="16"/>
              </w:rPr>
              <w:t>BR-BD-16.4.07</w:t>
            </w:r>
          </w:p>
        </w:tc>
        <w:tc>
          <w:tcPr>
            <w:tcW w:w="7791" w:type="dxa"/>
          </w:tcPr>
          <w:p w14:paraId="1A7F50E9" w14:textId="79F8BA9C" w:rsidR="00B9046D" w:rsidRPr="00327409" w:rsidRDefault="00B9046D" w:rsidP="00B9046D">
            <w:pPr>
              <w:pStyle w:val="Geenafstand"/>
              <w:rPr>
                <w:sz w:val="16"/>
                <w:szCs w:val="16"/>
              </w:rPr>
            </w:pPr>
            <w:r>
              <w:rPr>
                <w:sz w:val="16"/>
                <w:szCs w:val="16"/>
              </w:rPr>
              <w:t>Vervallen</w:t>
            </w:r>
          </w:p>
        </w:tc>
      </w:tr>
      <w:tr w:rsidR="00B9046D" w:rsidRPr="00B309A2" w14:paraId="61B1CC79" w14:textId="77777777" w:rsidTr="008779D3">
        <w:tc>
          <w:tcPr>
            <w:tcW w:w="1271" w:type="dxa"/>
          </w:tcPr>
          <w:p w14:paraId="0ABD7715" w14:textId="77777777" w:rsidR="00B9046D" w:rsidRPr="00327409" w:rsidRDefault="00B9046D" w:rsidP="00B9046D">
            <w:pPr>
              <w:pStyle w:val="Geenafstand"/>
              <w:rPr>
                <w:sz w:val="16"/>
                <w:szCs w:val="16"/>
              </w:rPr>
            </w:pPr>
            <w:r w:rsidRPr="00327409">
              <w:rPr>
                <w:sz w:val="16"/>
                <w:szCs w:val="16"/>
              </w:rPr>
              <w:t>BR-BD-16.4.08</w:t>
            </w:r>
          </w:p>
        </w:tc>
        <w:tc>
          <w:tcPr>
            <w:tcW w:w="7791" w:type="dxa"/>
          </w:tcPr>
          <w:p w14:paraId="218E0DBD" w14:textId="77777777" w:rsidR="00B9046D" w:rsidRPr="00327409" w:rsidRDefault="00B9046D" w:rsidP="00B9046D">
            <w:pPr>
              <w:pStyle w:val="Geenafstand"/>
              <w:rPr>
                <w:sz w:val="16"/>
                <w:szCs w:val="16"/>
              </w:rPr>
            </w:pPr>
            <w:r w:rsidRPr="00327409">
              <w:rPr>
                <w:sz w:val="16"/>
                <w:szCs w:val="16"/>
              </w:rPr>
              <w:t>Vervallen</w:t>
            </w:r>
          </w:p>
        </w:tc>
      </w:tr>
      <w:tr w:rsidR="00B9046D" w:rsidRPr="00B309A2" w14:paraId="14E21374" w14:textId="77777777" w:rsidTr="008779D3">
        <w:tc>
          <w:tcPr>
            <w:tcW w:w="1271" w:type="dxa"/>
          </w:tcPr>
          <w:p w14:paraId="7CFE1C5D" w14:textId="77777777" w:rsidR="00B9046D" w:rsidRPr="00327409" w:rsidRDefault="00B9046D" w:rsidP="00B9046D">
            <w:pPr>
              <w:pStyle w:val="Geenafstand"/>
              <w:rPr>
                <w:sz w:val="16"/>
                <w:szCs w:val="16"/>
              </w:rPr>
            </w:pPr>
            <w:r w:rsidRPr="00327409">
              <w:rPr>
                <w:sz w:val="16"/>
                <w:szCs w:val="16"/>
              </w:rPr>
              <w:t>BR-BD-16.4.09</w:t>
            </w:r>
          </w:p>
        </w:tc>
        <w:tc>
          <w:tcPr>
            <w:tcW w:w="7791" w:type="dxa"/>
          </w:tcPr>
          <w:p w14:paraId="3B9316E5" w14:textId="77777777" w:rsidR="00B9046D" w:rsidRPr="00327409" w:rsidRDefault="00B9046D" w:rsidP="00B9046D">
            <w:pPr>
              <w:pStyle w:val="Geenafstand"/>
              <w:rPr>
                <w:sz w:val="16"/>
                <w:szCs w:val="16"/>
              </w:rPr>
            </w:pPr>
            <w:r w:rsidRPr="00327409">
              <w:rPr>
                <w:sz w:val="16"/>
                <w:szCs w:val="16"/>
              </w:rPr>
              <w:t>Vervallen</w:t>
            </w:r>
          </w:p>
        </w:tc>
      </w:tr>
      <w:tr w:rsidR="00B9046D" w:rsidRPr="00B309A2" w14:paraId="6A640E5B" w14:textId="77777777" w:rsidTr="008779D3">
        <w:tc>
          <w:tcPr>
            <w:tcW w:w="1271" w:type="dxa"/>
          </w:tcPr>
          <w:p w14:paraId="40110ED3" w14:textId="77777777" w:rsidR="00B9046D" w:rsidRPr="00327409" w:rsidRDefault="00B9046D" w:rsidP="00B9046D">
            <w:pPr>
              <w:pStyle w:val="Geenafstand"/>
              <w:rPr>
                <w:sz w:val="16"/>
                <w:szCs w:val="16"/>
              </w:rPr>
            </w:pPr>
            <w:r w:rsidRPr="00327409">
              <w:rPr>
                <w:sz w:val="16"/>
                <w:szCs w:val="16"/>
              </w:rPr>
              <w:t>BR-BD-16.4.10</w:t>
            </w:r>
          </w:p>
        </w:tc>
        <w:tc>
          <w:tcPr>
            <w:tcW w:w="7791" w:type="dxa"/>
          </w:tcPr>
          <w:p w14:paraId="69728BA4" w14:textId="77777777" w:rsidR="00B9046D" w:rsidRPr="00327409" w:rsidRDefault="00B9046D" w:rsidP="00B9046D">
            <w:pPr>
              <w:pStyle w:val="Geenafstand"/>
              <w:rPr>
                <w:sz w:val="16"/>
                <w:szCs w:val="16"/>
              </w:rPr>
            </w:pPr>
            <w:r w:rsidRPr="00327409">
              <w:rPr>
                <w:sz w:val="16"/>
                <w:szCs w:val="16"/>
              </w:rPr>
              <w:t>Vervallen</w:t>
            </w:r>
          </w:p>
        </w:tc>
      </w:tr>
      <w:tr w:rsidR="00B9046D" w:rsidRPr="00B309A2" w14:paraId="310F5D8B" w14:textId="77777777" w:rsidTr="008779D3">
        <w:tc>
          <w:tcPr>
            <w:tcW w:w="1271" w:type="dxa"/>
          </w:tcPr>
          <w:p w14:paraId="1B87BBF6" w14:textId="77777777" w:rsidR="00B9046D" w:rsidRPr="00327409" w:rsidRDefault="00B9046D" w:rsidP="00B9046D">
            <w:pPr>
              <w:pStyle w:val="Geenafstand"/>
              <w:rPr>
                <w:sz w:val="16"/>
                <w:szCs w:val="16"/>
              </w:rPr>
            </w:pPr>
            <w:r w:rsidRPr="00327409">
              <w:rPr>
                <w:sz w:val="16"/>
                <w:szCs w:val="16"/>
              </w:rPr>
              <w:t>BR-BD-16.4.11</w:t>
            </w:r>
          </w:p>
        </w:tc>
        <w:tc>
          <w:tcPr>
            <w:tcW w:w="7791" w:type="dxa"/>
          </w:tcPr>
          <w:p w14:paraId="41428C5B" w14:textId="205DCEC8" w:rsidR="00B9046D" w:rsidRPr="00327409" w:rsidRDefault="00B9046D" w:rsidP="00B9046D">
            <w:pPr>
              <w:pStyle w:val="Geenafstand"/>
              <w:rPr>
                <w:sz w:val="16"/>
                <w:szCs w:val="16"/>
              </w:rPr>
            </w:pPr>
            <w:r>
              <w:rPr>
                <w:sz w:val="16"/>
                <w:szCs w:val="16"/>
              </w:rPr>
              <w:t>Vervallen</w:t>
            </w:r>
          </w:p>
        </w:tc>
      </w:tr>
      <w:tr w:rsidR="00B9046D" w:rsidRPr="00B309A2" w14:paraId="22FB14AA" w14:textId="77777777" w:rsidTr="008779D3">
        <w:tc>
          <w:tcPr>
            <w:tcW w:w="1271" w:type="dxa"/>
          </w:tcPr>
          <w:p w14:paraId="35847936" w14:textId="77777777" w:rsidR="00B9046D" w:rsidRPr="00327409" w:rsidRDefault="00B9046D" w:rsidP="00B9046D">
            <w:pPr>
              <w:pStyle w:val="Geenafstand"/>
              <w:rPr>
                <w:sz w:val="16"/>
                <w:szCs w:val="16"/>
              </w:rPr>
            </w:pPr>
            <w:r w:rsidRPr="00327409">
              <w:rPr>
                <w:sz w:val="16"/>
                <w:szCs w:val="16"/>
              </w:rPr>
              <w:t>BR-BD-16.4.12</w:t>
            </w:r>
          </w:p>
        </w:tc>
        <w:tc>
          <w:tcPr>
            <w:tcW w:w="7791" w:type="dxa"/>
          </w:tcPr>
          <w:p w14:paraId="362ACCAF" w14:textId="403BF2F7" w:rsidR="00B9046D" w:rsidRPr="00327409" w:rsidRDefault="00B9046D" w:rsidP="00B9046D">
            <w:pPr>
              <w:pStyle w:val="Geenafstand"/>
              <w:rPr>
                <w:sz w:val="16"/>
                <w:szCs w:val="16"/>
              </w:rPr>
            </w:pPr>
            <w:r>
              <w:rPr>
                <w:sz w:val="16"/>
                <w:szCs w:val="16"/>
              </w:rPr>
              <w:t>Vervallen</w:t>
            </w:r>
          </w:p>
        </w:tc>
      </w:tr>
      <w:tr w:rsidR="00B9046D" w:rsidRPr="00B309A2" w14:paraId="35122049" w14:textId="77777777" w:rsidTr="008779D3">
        <w:tc>
          <w:tcPr>
            <w:tcW w:w="1271" w:type="dxa"/>
          </w:tcPr>
          <w:p w14:paraId="1554955A" w14:textId="77777777" w:rsidR="00B9046D" w:rsidRPr="00327409" w:rsidRDefault="00B9046D" w:rsidP="00B9046D">
            <w:pPr>
              <w:pStyle w:val="Geenafstand"/>
              <w:rPr>
                <w:sz w:val="16"/>
                <w:szCs w:val="16"/>
              </w:rPr>
            </w:pPr>
            <w:r w:rsidRPr="00327409">
              <w:rPr>
                <w:sz w:val="16"/>
                <w:szCs w:val="16"/>
              </w:rPr>
              <w:t>BR-BD-16.4.13</w:t>
            </w:r>
          </w:p>
        </w:tc>
        <w:tc>
          <w:tcPr>
            <w:tcW w:w="7791" w:type="dxa"/>
          </w:tcPr>
          <w:p w14:paraId="68F25E22" w14:textId="50AAC068" w:rsidR="00B9046D" w:rsidRPr="00327409" w:rsidRDefault="00B9046D" w:rsidP="00B9046D">
            <w:pPr>
              <w:pStyle w:val="Geenafstand"/>
              <w:rPr>
                <w:sz w:val="16"/>
                <w:szCs w:val="16"/>
              </w:rPr>
            </w:pPr>
            <w:r>
              <w:rPr>
                <w:sz w:val="16"/>
                <w:szCs w:val="16"/>
              </w:rPr>
              <w:t>Vervallen</w:t>
            </w:r>
          </w:p>
        </w:tc>
      </w:tr>
      <w:tr w:rsidR="00B9046D" w:rsidRPr="00B309A2" w14:paraId="2302D275" w14:textId="77777777" w:rsidTr="008779D3">
        <w:tc>
          <w:tcPr>
            <w:tcW w:w="1271" w:type="dxa"/>
          </w:tcPr>
          <w:p w14:paraId="136D5382" w14:textId="77777777" w:rsidR="00B9046D" w:rsidRPr="00327409" w:rsidRDefault="00B9046D" w:rsidP="00B9046D">
            <w:pPr>
              <w:pStyle w:val="Geenafstand"/>
              <w:rPr>
                <w:sz w:val="16"/>
                <w:szCs w:val="16"/>
              </w:rPr>
            </w:pPr>
            <w:r w:rsidRPr="00327409">
              <w:rPr>
                <w:sz w:val="16"/>
                <w:szCs w:val="16"/>
              </w:rPr>
              <w:t>BR-BD-16.4.14</w:t>
            </w:r>
          </w:p>
        </w:tc>
        <w:tc>
          <w:tcPr>
            <w:tcW w:w="7791" w:type="dxa"/>
          </w:tcPr>
          <w:p w14:paraId="64296489" w14:textId="10405E33" w:rsidR="00B9046D" w:rsidRPr="00327409" w:rsidRDefault="00B9046D" w:rsidP="00B9046D">
            <w:pPr>
              <w:pStyle w:val="Geenafstand"/>
              <w:rPr>
                <w:sz w:val="16"/>
                <w:szCs w:val="16"/>
              </w:rPr>
            </w:pPr>
            <w:r>
              <w:rPr>
                <w:sz w:val="16"/>
                <w:szCs w:val="16"/>
              </w:rPr>
              <w:t>Vervallen</w:t>
            </w:r>
          </w:p>
        </w:tc>
      </w:tr>
      <w:tr w:rsidR="00B9046D" w:rsidRPr="00F47E1D" w14:paraId="1BB70663" w14:textId="77777777" w:rsidTr="008779D3">
        <w:tc>
          <w:tcPr>
            <w:tcW w:w="1271" w:type="dxa"/>
          </w:tcPr>
          <w:p w14:paraId="3E50A18E" w14:textId="77777777" w:rsidR="00B9046D" w:rsidRPr="00327409" w:rsidRDefault="00B9046D" w:rsidP="00B9046D">
            <w:pPr>
              <w:pStyle w:val="Geenafstand"/>
              <w:rPr>
                <w:sz w:val="16"/>
                <w:szCs w:val="16"/>
              </w:rPr>
            </w:pPr>
            <w:r w:rsidRPr="00327409">
              <w:rPr>
                <w:sz w:val="16"/>
                <w:szCs w:val="16"/>
              </w:rPr>
              <w:t>BR-BD-16.4.15</w:t>
            </w:r>
          </w:p>
        </w:tc>
        <w:tc>
          <w:tcPr>
            <w:tcW w:w="7791" w:type="dxa"/>
          </w:tcPr>
          <w:p w14:paraId="67A919D7" w14:textId="69853A04" w:rsidR="001D2F2B" w:rsidRPr="001D2F2B" w:rsidRDefault="001D2F2B" w:rsidP="001D2F2B">
            <w:pPr>
              <w:pStyle w:val="Geenafstand"/>
              <w:rPr>
                <w:sz w:val="16"/>
                <w:szCs w:val="16"/>
              </w:rPr>
            </w:pPr>
            <w:r w:rsidRPr="001D2F2B">
              <w:rPr>
                <w:sz w:val="16"/>
                <w:szCs w:val="16"/>
              </w:rPr>
              <w:t xml:space="preserve">Element MOET in het bericht zijn opgenomen INDIEN één van de elementen ‘bd-i-ext1:GiftImmovablePropertyCommercialValue’, </w:t>
            </w:r>
          </w:p>
          <w:p w14:paraId="5D514A4F" w14:textId="77777777" w:rsidR="001D2F2B" w:rsidRPr="00D94B11" w:rsidRDefault="001D2F2B" w:rsidP="001D2F2B">
            <w:pPr>
              <w:pStyle w:val="Geenafstand"/>
              <w:rPr>
                <w:sz w:val="16"/>
                <w:szCs w:val="16"/>
                <w:lang w:val="en-US"/>
              </w:rPr>
            </w:pPr>
            <w:r w:rsidRPr="00D94B11">
              <w:rPr>
                <w:sz w:val="16"/>
                <w:szCs w:val="16"/>
                <w:lang w:val="en-US"/>
              </w:rPr>
              <w:t>‘bd-i-ext1:GiftImmovablePropertyLawValue’,</w:t>
            </w:r>
          </w:p>
          <w:p w14:paraId="129CA68C" w14:textId="77777777" w:rsidR="001D2F2B" w:rsidRPr="00D94B11" w:rsidRDefault="001D2F2B" w:rsidP="001D2F2B">
            <w:pPr>
              <w:pStyle w:val="Geenafstand"/>
              <w:rPr>
                <w:sz w:val="16"/>
                <w:szCs w:val="16"/>
                <w:lang w:val="en-US"/>
              </w:rPr>
            </w:pPr>
            <w:r w:rsidRPr="00D94B11">
              <w:rPr>
                <w:sz w:val="16"/>
                <w:szCs w:val="16"/>
                <w:lang w:val="en-US"/>
              </w:rPr>
              <w:lastRenderedPageBreak/>
              <w:t xml:space="preserve">‘bd-i-ext1:GiftImmovablePropertyTransferredPartNumerator’, </w:t>
            </w:r>
          </w:p>
          <w:p w14:paraId="1EAE0747"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‘bd-i-ext1:GiftImmovablePropertyTransferredPartDenominator’, </w:t>
            </w:r>
          </w:p>
          <w:p w14:paraId="1559EE09"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‘bd-i-ext1:GiftImmovablePropertyPurchasePrice’, </w:t>
            </w:r>
          </w:p>
          <w:p w14:paraId="360D8E6F"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‘bd-i-ext1:GiftImmovablePropertyRemittedPurchasePrice’, </w:t>
            </w:r>
          </w:p>
          <w:p w14:paraId="411E16E2" w14:textId="77777777" w:rsidR="001D2F2B" w:rsidRPr="00D94B11" w:rsidRDefault="001D2F2B" w:rsidP="001D2F2B">
            <w:pPr>
              <w:pStyle w:val="Geenafstand"/>
              <w:rPr>
                <w:sz w:val="16"/>
                <w:szCs w:val="16"/>
                <w:lang w:val="en-US"/>
              </w:rPr>
            </w:pPr>
            <w:r w:rsidRPr="00D94B11">
              <w:rPr>
                <w:sz w:val="16"/>
                <w:szCs w:val="16"/>
                <w:lang w:val="en-US"/>
              </w:rPr>
              <w:t xml:space="preserve">‘bd-i-ext1:ImmovablePropertyTenantRecipientIndication’, </w:t>
            </w:r>
          </w:p>
          <w:p w14:paraId="3A60BEC8" w14:textId="77777777" w:rsidR="001D2F2B" w:rsidRPr="00D94B11" w:rsidRDefault="001D2F2B" w:rsidP="001D2F2B">
            <w:pPr>
              <w:pStyle w:val="Geenafstand"/>
              <w:rPr>
                <w:sz w:val="16"/>
                <w:szCs w:val="16"/>
                <w:lang w:val="en-US"/>
              </w:rPr>
            </w:pPr>
            <w:r w:rsidRPr="00D94B11">
              <w:rPr>
                <w:sz w:val="16"/>
                <w:szCs w:val="16"/>
                <w:lang w:val="en-US"/>
              </w:rPr>
              <w:t xml:space="preserve">‘bd-i-ext1:ImmovablePropertyResidenceIndication’, </w:t>
            </w:r>
          </w:p>
          <w:p w14:paraId="2C83E0F7" w14:textId="77777777" w:rsidR="001D2F2B" w:rsidRPr="00D94B11" w:rsidRDefault="001D2F2B" w:rsidP="001D2F2B">
            <w:pPr>
              <w:pStyle w:val="Geenafstand"/>
              <w:rPr>
                <w:sz w:val="16"/>
                <w:szCs w:val="16"/>
                <w:lang w:val="en-US"/>
              </w:rPr>
            </w:pPr>
            <w:r w:rsidRPr="00D94B11">
              <w:rPr>
                <w:sz w:val="16"/>
                <w:szCs w:val="16"/>
                <w:lang w:val="en-US"/>
              </w:rPr>
              <w:t>‘bd-i-ext1:ImmovablePropertyGroundLeaseEnddate’,</w:t>
            </w:r>
          </w:p>
          <w:p w14:paraId="5A5A2332"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‘bd-i-ext1:GiftImmovablePropertyLandRegistryDesignation’, </w:t>
            </w:r>
          </w:p>
          <w:p w14:paraId="4F05093C"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‘bd-i-ext1:GiftImmovablePropertyAnnualGroundLeaseValue’, </w:t>
            </w:r>
          </w:p>
          <w:p w14:paraId="0F4014FF"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‘bd-i-ext1:GiftImmovablePropertyAnnualRentValue’, </w:t>
            </w:r>
          </w:p>
          <w:p w14:paraId="28723814"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‘bd-i-ext1:GiftImmovablePropertyMarketCompliantRentIndication’, </w:t>
            </w:r>
          </w:p>
          <w:p w14:paraId="40DE2F02"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‘bd-i-ext1:GiftImmovablePropertySurfaceSquareMetresHiredOut’, </w:t>
            </w:r>
          </w:p>
          <w:p w14:paraId="26BE2E1A" w14:textId="77777777" w:rsidR="001D2F2B" w:rsidRPr="00D94B11" w:rsidRDefault="001D2F2B" w:rsidP="001D2F2B">
            <w:pPr>
              <w:pStyle w:val="Geenafstand"/>
              <w:rPr>
                <w:sz w:val="16"/>
                <w:szCs w:val="16"/>
                <w:lang w:val="en-US"/>
              </w:rPr>
            </w:pPr>
            <w:r w:rsidRPr="00D94B11">
              <w:rPr>
                <w:sz w:val="16"/>
                <w:szCs w:val="16"/>
                <w:lang w:val="en-US"/>
              </w:rPr>
              <w:t xml:space="preserve">‘bd-i-ext1:GiftImmovablePropertySurfaceSquareMetresTotal’, </w:t>
            </w:r>
          </w:p>
          <w:p w14:paraId="596BD3BE" w14:textId="77777777" w:rsidR="00247AAE" w:rsidRPr="00247AAE" w:rsidRDefault="001D2F2B" w:rsidP="001D2F2B">
            <w:pPr>
              <w:pStyle w:val="Geenafstand"/>
              <w:rPr>
                <w:sz w:val="16"/>
                <w:szCs w:val="16"/>
                <w:lang w:val="en-US"/>
              </w:rPr>
            </w:pPr>
            <w:r w:rsidRPr="00247AAE">
              <w:rPr>
                <w:sz w:val="16"/>
                <w:szCs w:val="16"/>
                <w:lang w:val="en-US"/>
              </w:rPr>
              <w:t>‘bd-i-ext1:GiftImmovablePropertyExposedValue’,</w:t>
            </w:r>
          </w:p>
          <w:p w14:paraId="59731D74" w14:textId="77777777" w:rsidR="00247AAE" w:rsidRPr="000057E8" w:rsidRDefault="00247AAE" w:rsidP="001D2F2B">
            <w:pPr>
              <w:pStyle w:val="Geenafstand"/>
              <w:rPr>
                <w:sz w:val="16"/>
                <w:szCs w:val="16"/>
                <w:lang w:val="en-US"/>
              </w:rPr>
            </w:pPr>
            <w:r w:rsidRPr="000057E8">
              <w:rPr>
                <w:sz w:val="16"/>
                <w:szCs w:val="16"/>
                <w:lang w:val="en-US"/>
              </w:rPr>
              <w:t xml:space="preserve"> </w:t>
            </w:r>
            <w:r w:rsidRPr="00247AAE">
              <w:rPr>
                <w:sz w:val="16"/>
                <w:szCs w:val="16"/>
                <w:lang w:val="en-US"/>
              </w:rPr>
              <w:t>'bd-i-ext1:ImmovablePropertyHiredOutTemporarilyIndication',</w:t>
            </w:r>
            <w:r w:rsidRPr="000057E8">
              <w:rPr>
                <w:sz w:val="16"/>
                <w:szCs w:val="16"/>
                <w:lang w:val="en-US"/>
              </w:rPr>
              <w:t xml:space="preserve"> </w:t>
            </w:r>
          </w:p>
          <w:p w14:paraId="68FB7522" w14:textId="18A6FE36" w:rsidR="001D2F2B" w:rsidRPr="00D94B11" w:rsidRDefault="00247AAE" w:rsidP="001D2F2B">
            <w:pPr>
              <w:pStyle w:val="Geenafstand"/>
              <w:rPr>
                <w:sz w:val="16"/>
                <w:szCs w:val="16"/>
                <w:lang w:val="en-US"/>
              </w:rPr>
            </w:pPr>
            <w:r w:rsidRPr="00247AAE">
              <w:rPr>
                <w:sz w:val="16"/>
                <w:szCs w:val="16"/>
                <w:lang w:val="en-US"/>
              </w:rPr>
              <w:t>'bd-i-ext1:ImmovablePropertyAffiliatedPersonHiredOutIndication'</w:t>
            </w:r>
            <w:r w:rsidR="001D2F2B" w:rsidRPr="00247AAE">
              <w:rPr>
                <w:sz w:val="16"/>
                <w:szCs w:val="16"/>
                <w:lang w:val="en-US"/>
              </w:rPr>
              <w:t xml:space="preserve"> </w:t>
            </w:r>
            <w:r w:rsidR="001D2F2B" w:rsidRPr="00D94B11">
              <w:rPr>
                <w:sz w:val="16"/>
                <w:szCs w:val="16"/>
                <w:lang w:val="en-US"/>
              </w:rPr>
              <w:t>of</w:t>
            </w:r>
          </w:p>
          <w:p w14:paraId="11C98374" w14:textId="22E8CDB4" w:rsidR="001D2F2B" w:rsidRPr="00D94B11" w:rsidRDefault="001D2F2B" w:rsidP="001D2F2B">
            <w:pPr>
              <w:pStyle w:val="Geenafstand"/>
              <w:rPr>
                <w:sz w:val="16"/>
                <w:szCs w:val="16"/>
                <w:lang w:val="en-US"/>
              </w:rPr>
            </w:pPr>
            <w:r w:rsidRPr="00D94B11">
              <w:rPr>
                <w:sz w:val="16"/>
                <w:szCs w:val="16"/>
                <w:lang w:val="en-US"/>
              </w:rPr>
              <w:t>‘bd-i-ext1:</w:t>
            </w:r>
            <w:r w:rsidR="004825E1">
              <w:rPr>
                <w:sz w:val="16"/>
                <w:szCs w:val="16"/>
                <w:lang w:val="en-US"/>
              </w:rPr>
              <w:t>ImmovablePropertyLargerPartHouseSeparatelySaleableIndication</w:t>
            </w:r>
            <w:r w:rsidRPr="00D94B11">
              <w:rPr>
                <w:sz w:val="16"/>
                <w:szCs w:val="16"/>
                <w:lang w:val="en-US"/>
              </w:rPr>
              <w:t xml:space="preserve">’ </w:t>
            </w:r>
          </w:p>
          <w:p w14:paraId="2EAF720C" w14:textId="7AC4B468" w:rsidR="00B9046D" w:rsidRPr="008779D3" w:rsidRDefault="001D2F2B" w:rsidP="001D2F2B">
            <w:pPr>
              <w:pStyle w:val="Geenafstand"/>
              <w:rPr>
                <w:sz w:val="16"/>
                <w:szCs w:val="16"/>
                <w:lang w:val="en-US"/>
              </w:rPr>
            </w:pPr>
            <w:r w:rsidRPr="001D2F2B">
              <w:rPr>
                <w:sz w:val="16"/>
                <w:szCs w:val="16"/>
              </w:rPr>
              <w:t xml:space="preserve">‘in de </w:t>
            </w:r>
            <w:proofErr w:type="spellStart"/>
            <w:r w:rsidRPr="001D2F2B">
              <w:rPr>
                <w:sz w:val="16"/>
                <w:szCs w:val="16"/>
              </w:rPr>
              <w:t>tuple</w:t>
            </w:r>
            <w:proofErr w:type="spellEnd"/>
            <w:r w:rsidRPr="001D2F2B">
              <w:rPr>
                <w:sz w:val="16"/>
                <w:szCs w:val="16"/>
              </w:rPr>
              <w:t xml:space="preserve"> ‘bd-t-ext1:GiftSpecification’ is opgenomen.</w:t>
            </w:r>
          </w:p>
        </w:tc>
      </w:tr>
      <w:tr w:rsidR="00B9046D" w:rsidRPr="00953D41" w14:paraId="73645A08" w14:textId="77777777" w:rsidTr="008779D3">
        <w:tc>
          <w:tcPr>
            <w:tcW w:w="1271" w:type="dxa"/>
          </w:tcPr>
          <w:p w14:paraId="577CB724" w14:textId="77777777" w:rsidR="00B9046D" w:rsidRPr="00327409" w:rsidRDefault="00B9046D" w:rsidP="00B9046D">
            <w:pPr>
              <w:pStyle w:val="Geenafstand"/>
              <w:rPr>
                <w:sz w:val="16"/>
                <w:szCs w:val="16"/>
                <w:lang w:val="en-US"/>
              </w:rPr>
            </w:pPr>
            <w:r w:rsidRPr="00327409">
              <w:rPr>
                <w:sz w:val="16"/>
                <w:szCs w:val="16"/>
              </w:rPr>
              <w:lastRenderedPageBreak/>
              <w:t>BR-BD-16.4.16</w:t>
            </w:r>
          </w:p>
        </w:tc>
        <w:tc>
          <w:tcPr>
            <w:tcW w:w="7791" w:type="dxa"/>
          </w:tcPr>
          <w:p w14:paraId="668ABC3D" w14:textId="08732253" w:rsidR="00B9046D" w:rsidRPr="008779D3" w:rsidRDefault="00B9046D" w:rsidP="00B9046D">
            <w:pPr>
              <w:pStyle w:val="Geenafstand"/>
              <w:rPr>
                <w:sz w:val="16"/>
                <w:szCs w:val="16"/>
                <w:lang w:val="en-US"/>
              </w:rPr>
            </w:pPr>
            <w:proofErr w:type="spellStart"/>
            <w:r w:rsidRPr="008779D3">
              <w:rPr>
                <w:rFonts w:cs="Helv"/>
                <w:sz w:val="16"/>
                <w:szCs w:val="16"/>
                <w:lang w:val="en-US"/>
              </w:rPr>
              <w:t>Vervallen</w:t>
            </w:r>
            <w:proofErr w:type="spellEnd"/>
          </w:p>
        </w:tc>
      </w:tr>
      <w:tr w:rsidR="00B9046D" w:rsidRPr="001C6617" w14:paraId="30BDB911" w14:textId="77777777" w:rsidTr="008779D3">
        <w:tc>
          <w:tcPr>
            <w:tcW w:w="1271" w:type="dxa"/>
          </w:tcPr>
          <w:p w14:paraId="6BDED7FE" w14:textId="77777777" w:rsidR="00B9046D" w:rsidRPr="00327409" w:rsidRDefault="00B9046D" w:rsidP="00B9046D">
            <w:pPr>
              <w:pStyle w:val="Geenafstand"/>
              <w:rPr>
                <w:sz w:val="16"/>
                <w:szCs w:val="16"/>
              </w:rPr>
            </w:pPr>
            <w:r w:rsidRPr="00327409">
              <w:rPr>
                <w:sz w:val="16"/>
                <w:szCs w:val="16"/>
                <w:lang w:val="en-GB"/>
              </w:rPr>
              <w:t>BR-BD-16.4.17</w:t>
            </w:r>
          </w:p>
        </w:tc>
        <w:tc>
          <w:tcPr>
            <w:tcW w:w="7791" w:type="dxa"/>
          </w:tcPr>
          <w:p w14:paraId="5F112B79" w14:textId="45C27C9D" w:rsidR="00B9046D" w:rsidRPr="00C812D1" w:rsidRDefault="00ED42FD" w:rsidP="00B9046D">
            <w:pPr>
              <w:pStyle w:val="Geenafstand"/>
              <w:rPr>
                <w:sz w:val="16"/>
                <w:szCs w:val="16"/>
                <w:lang w:val="en-US"/>
              </w:rPr>
            </w:pPr>
            <w:r w:rsidRPr="00C812D1">
              <w:rPr>
                <w:sz w:val="16"/>
                <w:szCs w:val="16"/>
                <w:lang w:val="en-US"/>
              </w:rPr>
              <w:t xml:space="preserve">Element MOET in het </w:t>
            </w:r>
            <w:proofErr w:type="spellStart"/>
            <w:r w:rsidRPr="00C812D1">
              <w:rPr>
                <w:sz w:val="16"/>
                <w:szCs w:val="16"/>
                <w:lang w:val="en-US"/>
              </w:rPr>
              <w:t>bericht</w:t>
            </w:r>
            <w:proofErr w:type="spellEnd"/>
            <w:r w:rsidRPr="00C812D1">
              <w:rPr>
                <w:sz w:val="16"/>
                <w:szCs w:val="16"/>
                <w:lang w:val="en-US"/>
              </w:rPr>
              <w:t xml:space="preserve">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 xml:space="preserve"> INDIEN </w:t>
            </w:r>
            <w:proofErr w:type="spellStart"/>
            <w:r w:rsidRPr="00C812D1">
              <w:rPr>
                <w:sz w:val="16"/>
                <w:szCs w:val="16"/>
                <w:lang w:val="en-US"/>
              </w:rPr>
              <w:t>één</w:t>
            </w:r>
            <w:proofErr w:type="spellEnd"/>
            <w:r w:rsidRPr="00C812D1">
              <w:rPr>
                <w:sz w:val="16"/>
                <w:szCs w:val="16"/>
                <w:lang w:val="en-US"/>
              </w:rPr>
              <w:t xml:space="preserve"> van de </w:t>
            </w:r>
            <w:proofErr w:type="spellStart"/>
            <w:r w:rsidRPr="00C812D1">
              <w:rPr>
                <w:sz w:val="16"/>
                <w:szCs w:val="16"/>
                <w:lang w:val="en-US"/>
              </w:rPr>
              <w:t>elementen</w:t>
            </w:r>
            <w:proofErr w:type="spellEnd"/>
            <w:r w:rsidRPr="00C812D1">
              <w:rPr>
                <w:sz w:val="16"/>
                <w:szCs w:val="16"/>
                <w:lang w:val="en-US"/>
              </w:rPr>
              <w:t xml:space="preserve"> ‘bd-i-ext1:BusinessIdentificationNumber’, ’ bd-i-ext1:BusinessName’, ‘bd-i-ext1:GiftBusinessLegalForm’, ‘bd-i-ext1:GiftBusinessTransferredPartValue’, ‘bd-i-ext1:RequestAppliancePassOverSchemeIncomeTaxBusinessIndication’, ‘bd-i-ext1:GiftDeferredTaxTransferredBusinessPart’, of ‘bd-i-ext1:GiftBusinessTransferredPartPurchasePrice’ in de tuple ‘</w:t>
            </w:r>
            <w:proofErr w:type="spellStart"/>
            <w:r w:rsidRPr="00C812D1">
              <w:rPr>
                <w:sz w:val="16"/>
                <w:szCs w:val="16"/>
                <w:lang w:val="en-US"/>
              </w:rPr>
              <w:t>bd-t:GiftSpecification</w:t>
            </w:r>
            <w:proofErr w:type="spellEnd"/>
            <w:r w:rsidRPr="00C812D1">
              <w:rPr>
                <w:sz w:val="16"/>
                <w:szCs w:val="16"/>
                <w:lang w:val="en-US"/>
              </w:rPr>
              <w:t xml:space="preserve">’ is </w:t>
            </w:r>
            <w:proofErr w:type="spellStart"/>
            <w:r w:rsidRPr="00C812D1">
              <w:rPr>
                <w:sz w:val="16"/>
                <w:szCs w:val="16"/>
                <w:lang w:val="en-US"/>
              </w:rPr>
              <w:t>opgenomen</w:t>
            </w:r>
            <w:proofErr w:type="spellEnd"/>
            <w:r w:rsidRPr="00C812D1">
              <w:rPr>
                <w:sz w:val="16"/>
                <w:szCs w:val="16"/>
                <w:lang w:val="en-US"/>
              </w:rPr>
              <w:t>.</w:t>
            </w:r>
          </w:p>
        </w:tc>
      </w:tr>
      <w:tr w:rsidR="00B9046D" w:rsidRPr="00F47E1D" w14:paraId="45633394" w14:textId="77777777" w:rsidTr="008779D3">
        <w:tc>
          <w:tcPr>
            <w:tcW w:w="1271" w:type="dxa"/>
          </w:tcPr>
          <w:p w14:paraId="7971A188" w14:textId="77777777" w:rsidR="00B9046D" w:rsidRPr="00327409" w:rsidRDefault="00B9046D" w:rsidP="00B9046D">
            <w:pPr>
              <w:pStyle w:val="Geenafstand"/>
              <w:rPr>
                <w:sz w:val="16"/>
                <w:szCs w:val="16"/>
                <w:lang w:val="en-US"/>
              </w:rPr>
            </w:pPr>
            <w:r w:rsidRPr="00327409">
              <w:rPr>
                <w:sz w:val="16"/>
                <w:szCs w:val="16"/>
              </w:rPr>
              <w:t>BR-BD-16.4.18</w:t>
            </w:r>
          </w:p>
        </w:tc>
        <w:tc>
          <w:tcPr>
            <w:tcW w:w="7791" w:type="dxa"/>
          </w:tcPr>
          <w:p w14:paraId="174ECEE0" w14:textId="7A9E63FC" w:rsidR="00B9046D" w:rsidRPr="008779D3" w:rsidRDefault="00ED42FD" w:rsidP="00B9046D">
            <w:pPr>
              <w:pStyle w:val="Geenafstand"/>
              <w:rPr>
                <w:sz w:val="16"/>
                <w:szCs w:val="16"/>
                <w:lang w:val="en-US"/>
              </w:rPr>
            </w:pPr>
            <w:proofErr w:type="spellStart"/>
            <w:r w:rsidRPr="008779D3">
              <w:rPr>
                <w:sz w:val="16"/>
                <w:szCs w:val="16"/>
                <w:lang w:val="en-US"/>
              </w:rPr>
              <w:t>Vervallen</w:t>
            </w:r>
            <w:proofErr w:type="spellEnd"/>
          </w:p>
        </w:tc>
      </w:tr>
      <w:tr w:rsidR="00B9046D" w:rsidRPr="00B309A2" w14:paraId="382474C6" w14:textId="77777777" w:rsidTr="008779D3">
        <w:tc>
          <w:tcPr>
            <w:tcW w:w="1271" w:type="dxa"/>
          </w:tcPr>
          <w:p w14:paraId="09BE8431" w14:textId="77777777" w:rsidR="00B9046D" w:rsidRPr="00327409" w:rsidRDefault="00B9046D" w:rsidP="00B9046D">
            <w:pPr>
              <w:pStyle w:val="Geenafstand"/>
              <w:rPr>
                <w:sz w:val="16"/>
                <w:szCs w:val="16"/>
              </w:rPr>
            </w:pPr>
            <w:r w:rsidRPr="00327409">
              <w:rPr>
                <w:sz w:val="16"/>
                <w:szCs w:val="16"/>
              </w:rPr>
              <w:t>BR-BD-16.4.19</w:t>
            </w:r>
          </w:p>
        </w:tc>
        <w:tc>
          <w:tcPr>
            <w:tcW w:w="7791" w:type="dxa"/>
          </w:tcPr>
          <w:p w14:paraId="6CE213F4" w14:textId="69682922" w:rsidR="00B9046D" w:rsidRPr="008779D3" w:rsidRDefault="00B9046D" w:rsidP="00B9046D">
            <w:pPr>
              <w:pStyle w:val="Geenafstand"/>
              <w:rPr>
                <w:sz w:val="16"/>
                <w:szCs w:val="16"/>
              </w:rPr>
            </w:pPr>
            <w:r w:rsidRPr="008779D3">
              <w:rPr>
                <w:rFonts w:cs="Helv"/>
                <w:sz w:val="16"/>
                <w:szCs w:val="16"/>
              </w:rPr>
              <w:t>Vervallen</w:t>
            </w:r>
          </w:p>
        </w:tc>
      </w:tr>
      <w:tr w:rsidR="00B9046D" w:rsidRPr="00953D41" w14:paraId="3EE4EA0A" w14:textId="77777777" w:rsidTr="008779D3">
        <w:tc>
          <w:tcPr>
            <w:tcW w:w="1271" w:type="dxa"/>
          </w:tcPr>
          <w:p w14:paraId="2661DF06" w14:textId="4FA721E1" w:rsidR="00B9046D" w:rsidRPr="00327409" w:rsidRDefault="00B9046D" w:rsidP="00B9046D">
            <w:pPr>
              <w:pStyle w:val="Geenafstand"/>
              <w:rPr>
                <w:sz w:val="16"/>
                <w:szCs w:val="16"/>
              </w:rPr>
            </w:pPr>
            <w:r>
              <w:rPr>
                <w:sz w:val="16"/>
                <w:szCs w:val="16"/>
              </w:rPr>
              <w:t>BR-BD-16.4.20</w:t>
            </w:r>
          </w:p>
        </w:tc>
        <w:tc>
          <w:tcPr>
            <w:tcW w:w="7791" w:type="dxa"/>
          </w:tcPr>
          <w:p w14:paraId="13B5C21F" w14:textId="1EF3C456" w:rsidR="00B9046D" w:rsidRPr="008779D3" w:rsidRDefault="00B9046D" w:rsidP="00B9046D">
            <w:pPr>
              <w:pStyle w:val="Geenafstand"/>
              <w:rPr>
                <w:sz w:val="16"/>
                <w:szCs w:val="16"/>
              </w:rPr>
            </w:pPr>
            <w:r w:rsidRPr="008779D3">
              <w:rPr>
                <w:sz w:val="16"/>
                <w:szCs w:val="16"/>
              </w:rPr>
              <w:t xml:space="preserve">Element MOET in het bericht zijn opgenomen INDIEN één van de elementen ‘bd-i-ext1:GiftMovablePropertyValue’ of ‘bd-i-ext1:GiftMovablePropertyType’ in de </w:t>
            </w:r>
            <w:proofErr w:type="spellStart"/>
            <w:r w:rsidRPr="008779D3">
              <w:rPr>
                <w:sz w:val="16"/>
                <w:szCs w:val="16"/>
              </w:rPr>
              <w:t>tuple</w:t>
            </w:r>
            <w:proofErr w:type="spellEnd"/>
            <w:r w:rsidRPr="008779D3">
              <w:rPr>
                <w:sz w:val="16"/>
                <w:szCs w:val="16"/>
              </w:rPr>
              <w:t xml:space="preserve"> ‘bd-t-ext1:GiftSpecification’ is opgenomen.</w:t>
            </w:r>
          </w:p>
        </w:tc>
      </w:tr>
      <w:tr w:rsidR="00B9046D" w:rsidRPr="001C6617" w14:paraId="28E04E4A" w14:textId="77777777" w:rsidTr="008779D3">
        <w:tc>
          <w:tcPr>
            <w:tcW w:w="1271" w:type="dxa"/>
          </w:tcPr>
          <w:p w14:paraId="69A09097" w14:textId="77777777" w:rsidR="00B9046D" w:rsidRPr="00327409" w:rsidRDefault="00B9046D" w:rsidP="00B9046D">
            <w:pPr>
              <w:pStyle w:val="Geenafstand"/>
              <w:rPr>
                <w:sz w:val="16"/>
                <w:szCs w:val="16"/>
                <w:lang w:val="en-US"/>
              </w:rPr>
            </w:pPr>
            <w:r w:rsidRPr="00327409">
              <w:rPr>
                <w:sz w:val="16"/>
                <w:szCs w:val="16"/>
              </w:rPr>
              <w:t>BR-BD-16.4.21</w:t>
            </w:r>
          </w:p>
        </w:tc>
        <w:tc>
          <w:tcPr>
            <w:tcW w:w="7791" w:type="dxa"/>
          </w:tcPr>
          <w:p w14:paraId="4FD7E7B1" w14:textId="51336AED" w:rsidR="00B9046D" w:rsidRPr="008779D3" w:rsidRDefault="00ED42FD" w:rsidP="00B9046D">
            <w:pPr>
              <w:pStyle w:val="Geenafstand"/>
              <w:rPr>
                <w:sz w:val="16"/>
                <w:szCs w:val="16"/>
                <w:lang w:val="en-US"/>
              </w:rPr>
            </w:pPr>
            <w:r w:rsidRPr="00C812D1">
              <w:rPr>
                <w:sz w:val="16"/>
                <w:szCs w:val="16"/>
                <w:lang w:val="en-US"/>
              </w:rPr>
              <w:t xml:space="preserve">Element MOET in het </w:t>
            </w:r>
            <w:proofErr w:type="spellStart"/>
            <w:r w:rsidRPr="00C812D1">
              <w:rPr>
                <w:sz w:val="16"/>
                <w:szCs w:val="16"/>
                <w:lang w:val="en-US"/>
              </w:rPr>
              <w:t>bericht</w:t>
            </w:r>
            <w:proofErr w:type="spellEnd"/>
            <w:r w:rsidRPr="00C812D1">
              <w:rPr>
                <w:sz w:val="16"/>
                <w:szCs w:val="16"/>
                <w:lang w:val="en-US"/>
              </w:rPr>
              <w:t xml:space="preserve">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 xml:space="preserve"> INDIEN </w:t>
            </w:r>
            <w:proofErr w:type="spellStart"/>
            <w:r w:rsidRPr="00C812D1">
              <w:rPr>
                <w:sz w:val="16"/>
                <w:szCs w:val="16"/>
                <w:lang w:val="en-US"/>
              </w:rPr>
              <w:t>één</w:t>
            </w:r>
            <w:proofErr w:type="spellEnd"/>
            <w:r w:rsidRPr="00C812D1">
              <w:rPr>
                <w:sz w:val="16"/>
                <w:szCs w:val="16"/>
                <w:lang w:val="en-US"/>
              </w:rPr>
              <w:t xml:space="preserve"> van de </w:t>
            </w:r>
            <w:proofErr w:type="spellStart"/>
            <w:r w:rsidRPr="00C812D1">
              <w:rPr>
                <w:sz w:val="16"/>
                <w:szCs w:val="16"/>
                <w:lang w:val="en-US"/>
              </w:rPr>
              <w:t>elementen</w:t>
            </w:r>
            <w:proofErr w:type="spellEnd"/>
            <w:r w:rsidRPr="00C812D1">
              <w:rPr>
                <w:sz w:val="16"/>
                <w:szCs w:val="16"/>
                <w:lang w:val="en-US"/>
              </w:rPr>
              <w:t xml:space="preserve"> ‘bd-i-ext1:GiftTrustCapitalName’, ‘bd-i-ext1:TrustCapitalLegalForm’ , ‘bd-i-ext1:TrustCapitalHousedCountryCode‘ of ‘bd-i-ext1:GiftTrustCapitalIdentificationNumber’ in de tuple ‘bd-t-ext1:GiftSpecification’ is </w:t>
            </w:r>
            <w:proofErr w:type="spellStart"/>
            <w:r w:rsidRPr="00C812D1">
              <w:rPr>
                <w:sz w:val="16"/>
                <w:szCs w:val="16"/>
                <w:lang w:val="en-US"/>
              </w:rPr>
              <w:t>opgenomen</w:t>
            </w:r>
            <w:proofErr w:type="spellEnd"/>
            <w:r w:rsidRPr="00C812D1">
              <w:rPr>
                <w:sz w:val="16"/>
                <w:szCs w:val="16"/>
                <w:lang w:val="en-US"/>
              </w:rPr>
              <w:t>.</w:t>
            </w:r>
          </w:p>
        </w:tc>
      </w:tr>
      <w:tr w:rsidR="00B9046D" w:rsidRPr="00B309A2" w14:paraId="0673FBD3" w14:textId="77777777" w:rsidTr="008779D3">
        <w:tc>
          <w:tcPr>
            <w:tcW w:w="1271" w:type="dxa"/>
          </w:tcPr>
          <w:p w14:paraId="40283052" w14:textId="77777777" w:rsidR="00B9046D" w:rsidRPr="00327409" w:rsidRDefault="00B9046D" w:rsidP="00B9046D">
            <w:pPr>
              <w:pStyle w:val="Geenafstand"/>
              <w:rPr>
                <w:sz w:val="16"/>
                <w:szCs w:val="16"/>
              </w:rPr>
            </w:pPr>
            <w:r w:rsidRPr="00327409">
              <w:rPr>
                <w:sz w:val="16"/>
                <w:szCs w:val="16"/>
              </w:rPr>
              <w:t>BR-BD-16.4.22</w:t>
            </w:r>
          </w:p>
        </w:tc>
        <w:tc>
          <w:tcPr>
            <w:tcW w:w="7791" w:type="dxa"/>
          </w:tcPr>
          <w:p w14:paraId="60D27F8C" w14:textId="3C99E269" w:rsidR="00B9046D" w:rsidRPr="008779D3" w:rsidRDefault="00ED42FD" w:rsidP="00B9046D">
            <w:pPr>
              <w:pStyle w:val="Geenafstand"/>
              <w:rPr>
                <w:sz w:val="16"/>
                <w:szCs w:val="16"/>
              </w:rPr>
            </w:pPr>
            <w:r w:rsidRPr="008779D3">
              <w:rPr>
                <w:sz w:val="16"/>
                <w:szCs w:val="16"/>
              </w:rPr>
              <w:t xml:space="preserve">Element MOET in het bericht zijn opgenomen INDIEN één van de elementen ‘bd-i-ext1:GiftBenefitAmount’, ‘bd-i-ext1:GiftPeriodicFirstDate’, ‘bd-i-ext1:GiftPeriodicLastDate’, ‘bd-i-ext1:TaxLeviedOnPeriodicPaymentIndication’ of ‘bd-i-ext1:GiftLonglivedDependenceIndication’ in de </w:t>
            </w:r>
            <w:proofErr w:type="spellStart"/>
            <w:r w:rsidRPr="008779D3">
              <w:rPr>
                <w:sz w:val="16"/>
                <w:szCs w:val="16"/>
              </w:rPr>
              <w:t>tuple</w:t>
            </w:r>
            <w:proofErr w:type="spellEnd"/>
            <w:r w:rsidRPr="008779D3">
              <w:rPr>
                <w:sz w:val="16"/>
                <w:szCs w:val="16"/>
              </w:rPr>
              <w:t xml:space="preserve"> ‘bd-t-ext1:GiftSpecification’ is opgenomen.</w:t>
            </w:r>
          </w:p>
        </w:tc>
      </w:tr>
      <w:tr w:rsidR="00B9046D" w:rsidRPr="00DB5490" w14:paraId="09A2EB99" w14:textId="77777777" w:rsidTr="008779D3">
        <w:tc>
          <w:tcPr>
            <w:tcW w:w="1271" w:type="dxa"/>
          </w:tcPr>
          <w:p w14:paraId="2A907897" w14:textId="77777777" w:rsidR="00B9046D" w:rsidRPr="00327409" w:rsidRDefault="00B9046D" w:rsidP="00B9046D">
            <w:pPr>
              <w:pStyle w:val="Geenafstand"/>
              <w:rPr>
                <w:sz w:val="16"/>
                <w:szCs w:val="16"/>
              </w:rPr>
            </w:pPr>
            <w:r w:rsidRPr="00327409">
              <w:rPr>
                <w:sz w:val="16"/>
                <w:szCs w:val="16"/>
              </w:rPr>
              <w:t>BR-BD-16.4.23</w:t>
            </w:r>
          </w:p>
        </w:tc>
        <w:tc>
          <w:tcPr>
            <w:tcW w:w="7791" w:type="dxa"/>
          </w:tcPr>
          <w:p w14:paraId="29FA7D3A" w14:textId="7C9AE9F7" w:rsidR="00B9046D" w:rsidRPr="008779D3" w:rsidRDefault="009D6E02" w:rsidP="00B9046D">
            <w:pPr>
              <w:pStyle w:val="Geenafstand"/>
              <w:rPr>
                <w:sz w:val="16"/>
                <w:szCs w:val="16"/>
                <w:lang w:val="en-US"/>
              </w:rPr>
            </w:pPr>
            <w:r w:rsidRPr="008779D3">
              <w:rPr>
                <w:sz w:val="16"/>
                <w:szCs w:val="16"/>
              </w:rPr>
              <w:t>Vervallen</w:t>
            </w:r>
          </w:p>
        </w:tc>
      </w:tr>
      <w:tr w:rsidR="00B9046D" w:rsidRPr="00B309A2" w14:paraId="5BDE40A4" w14:textId="77777777" w:rsidTr="008779D3">
        <w:tc>
          <w:tcPr>
            <w:tcW w:w="1271" w:type="dxa"/>
          </w:tcPr>
          <w:p w14:paraId="4A34F1AC" w14:textId="77777777" w:rsidR="00B9046D" w:rsidRPr="00327409" w:rsidRDefault="00B9046D" w:rsidP="00B9046D">
            <w:pPr>
              <w:pStyle w:val="Geenafstand"/>
              <w:rPr>
                <w:sz w:val="16"/>
                <w:szCs w:val="16"/>
              </w:rPr>
            </w:pPr>
            <w:r w:rsidRPr="00327409">
              <w:rPr>
                <w:sz w:val="16"/>
                <w:szCs w:val="16"/>
              </w:rPr>
              <w:t>BR-BD-16.4.24</w:t>
            </w:r>
          </w:p>
        </w:tc>
        <w:tc>
          <w:tcPr>
            <w:tcW w:w="7791" w:type="dxa"/>
          </w:tcPr>
          <w:p w14:paraId="6C2829F3" w14:textId="5E9D467D" w:rsidR="00B9046D" w:rsidRPr="008779D3" w:rsidRDefault="00B9046D" w:rsidP="00B9046D">
            <w:pPr>
              <w:pStyle w:val="Geenafstand"/>
              <w:rPr>
                <w:sz w:val="16"/>
                <w:szCs w:val="16"/>
              </w:rPr>
            </w:pPr>
            <w:r w:rsidRPr="008779D3">
              <w:rPr>
                <w:sz w:val="16"/>
                <w:szCs w:val="16"/>
              </w:rPr>
              <w:t>Vervallen</w:t>
            </w:r>
          </w:p>
        </w:tc>
      </w:tr>
      <w:tr w:rsidR="00B9046D" w:rsidRPr="00C10CB1" w14:paraId="773E42BE" w14:textId="77777777" w:rsidTr="008779D3">
        <w:tc>
          <w:tcPr>
            <w:tcW w:w="1271" w:type="dxa"/>
          </w:tcPr>
          <w:p w14:paraId="7862CD09" w14:textId="77777777" w:rsidR="00B9046D" w:rsidRPr="00327409" w:rsidRDefault="00B9046D" w:rsidP="00B9046D">
            <w:pPr>
              <w:pStyle w:val="Geenafstand"/>
              <w:rPr>
                <w:sz w:val="16"/>
                <w:szCs w:val="16"/>
                <w:lang w:val="en-US"/>
              </w:rPr>
            </w:pPr>
            <w:r w:rsidRPr="00327409">
              <w:rPr>
                <w:sz w:val="16"/>
                <w:szCs w:val="16"/>
              </w:rPr>
              <w:t>BR-BD-16.4.25</w:t>
            </w:r>
          </w:p>
        </w:tc>
        <w:tc>
          <w:tcPr>
            <w:tcW w:w="7791" w:type="dxa"/>
          </w:tcPr>
          <w:p w14:paraId="0160BCF9" w14:textId="22094DCD" w:rsidR="00B9046D" w:rsidRPr="008779D3" w:rsidRDefault="00B9046D" w:rsidP="00B9046D">
            <w:pPr>
              <w:pStyle w:val="Geenafstand"/>
              <w:rPr>
                <w:sz w:val="16"/>
                <w:szCs w:val="16"/>
              </w:rPr>
            </w:pPr>
            <w:r w:rsidRPr="008779D3">
              <w:rPr>
                <w:sz w:val="16"/>
                <w:szCs w:val="16"/>
              </w:rPr>
              <w:t>Element MOET NIET in het bericht zijn opgenomen INDIEN het element ' bd-i-ext1:ContactIdentificationNumber' is opgenomen.</w:t>
            </w:r>
          </w:p>
        </w:tc>
      </w:tr>
      <w:tr w:rsidR="00B9046D" w:rsidRPr="00B309A2" w14:paraId="2C180BAB" w14:textId="77777777" w:rsidTr="008779D3">
        <w:tc>
          <w:tcPr>
            <w:tcW w:w="1271" w:type="dxa"/>
          </w:tcPr>
          <w:p w14:paraId="2A936C43" w14:textId="77777777" w:rsidR="00B9046D" w:rsidRPr="00327409" w:rsidRDefault="00B9046D" w:rsidP="00B9046D">
            <w:pPr>
              <w:pStyle w:val="Geenafstand"/>
              <w:rPr>
                <w:sz w:val="16"/>
                <w:szCs w:val="16"/>
              </w:rPr>
            </w:pPr>
            <w:r w:rsidRPr="00327409">
              <w:rPr>
                <w:sz w:val="16"/>
                <w:szCs w:val="16"/>
              </w:rPr>
              <w:t>BR-BD-16.4.26</w:t>
            </w:r>
          </w:p>
        </w:tc>
        <w:tc>
          <w:tcPr>
            <w:tcW w:w="7791" w:type="dxa"/>
          </w:tcPr>
          <w:p w14:paraId="74AD014E" w14:textId="77777777" w:rsidR="00B9046D" w:rsidRPr="008779D3" w:rsidRDefault="00B9046D" w:rsidP="00B9046D">
            <w:pPr>
              <w:pStyle w:val="Geenafstand"/>
              <w:rPr>
                <w:sz w:val="16"/>
                <w:szCs w:val="16"/>
              </w:rPr>
            </w:pPr>
            <w:r w:rsidRPr="008779D3">
              <w:rPr>
                <w:sz w:val="16"/>
                <w:szCs w:val="16"/>
              </w:rPr>
              <w:t>Element MOET NIET in het bericht zijn opgenomen INDIEN het element ' bd-i-ext1:ContactNotaryNumber' is opgenomen.</w:t>
            </w:r>
          </w:p>
        </w:tc>
      </w:tr>
      <w:tr w:rsidR="00B9046D" w:rsidRPr="00B309A2" w14:paraId="28104E02" w14:textId="77777777" w:rsidTr="008779D3">
        <w:tc>
          <w:tcPr>
            <w:tcW w:w="1271" w:type="dxa"/>
          </w:tcPr>
          <w:p w14:paraId="31845C30" w14:textId="77777777" w:rsidR="00B9046D" w:rsidRPr="00327409" w:rsidRDefault="00B9046D" w:rsidP="00B9046D">
            <w:pPr>
              <w:pStyle w:val="Geenafstand"/>
              <w:rPr>
                <w:sz w:val="16"/>
                <w:szCs w:val="16"/>
              </w:rPr>
            </w:pPr>
            <w:r w:rsidRPr="00327409">
              <w:rPr>
                <w:sz w:val="16"/>
                <w:szCs w:val="16"/>
              </w:rPr>
              <w:t>BR-BD-16.4.27</w:t>
            </w:r>
          </w:p>
        </w:tc>
        <w:tc>
          <w:tcPr>
            <w:tcW w:w="7791" w:type="dxa"/>
          </w:tcPr>
          <w:p w14:paraId="3DD178B3" w14:textId="77777777" w:rsidR="00B9046D" w:rsidRPr="008779D3" w:rsidRDefault="00B9046D" w:rsidP="00B9046D">
            <w:pPr>
              <w:pStyle w:val="Geenafstand"/>
              <w:rPr>
                <w:sz w:val="16"/>
                <w:szCs w:val="16"/>
              </w:rPr>
            </w:pPr>
            <w:r w:rsidRPr="008779D3">
              <w:rPr>
                <w:sz w:val="16"/>
                <w:szCs w:val="16"/>
              </w:rPr>
              <w:t>Element MOET NIET in het bericht zijn opgenomen INDIEN het element ' bd-i-ext1:ContactTaxConsultantNumber' is opgenomen.</w:t>
            </w:r>
          </w:p>
        </w:tc>
      </w:tr>
      <w:tr w:rsidR="00B9046D" w:rsidRPr="00B309A2" w14:paraId="11A43CAD" w14:textId="77777777" w:rsidTr="008779D3">
        <w:tc>
          <w:tcPr>
            <w:tcW w:w="1271" w:type="dxa"/>
          </w:tcPr>
          <w:p w14:paraId="148D7A8C" w14:textId="77777777" w:rsidR="00B9046D" w:rsidRPr="00327409" w:rsidRDefault="00B9046D" w:rsidP="00B9046D">
            <w:pPr>
              <w:pStyle w:val="Geenafstand"/>
              <w:rPr>
                <w:sz w:val="16"/>
                <w:szCs w:val="16"/>
              </w:rPr>
            </w:pPr>
            <w:r w:rsidRPr="00327409">
              <w:rPr>
                <w:sz w:val="16"/>
                <w:szCs w:val="16"/>
              </w:rPr>
              <w:t>BR-BD-16.4.28</w:t>
            </w:r>
          </w:p>
        </w:tc>
        <w:tc>
          <w:tcPr>
            <w:tcW w:w="7791" w:type="dxa"/>
          </w:tcPr>
          <w:p w14:paraId="12A2FBD8" w14:textId="738C71F1" w:rsidR="00B9046D" w:rsidRPr="008779D3" w:rsidRDefault="00B9046D" w:rsidP="00B9046D">
            <w:pPr>
              <w:pStyle w:val="Geenafstand"/>
              <w:rPr>
                <w:sz w:val="16"/>
                <w:szCs w:val="16"/>
              </w:rPr>
            </w:pPr>
            <w:r w:rsidRPr="008779D3">
              <w:rPr>
                <w:sz w:val="16"/>
                <w:szCs w:val="16"/>
              </w:rPr>
              <w:t>Vervallen</w:t>
            </w:r>
          </w:p>
        </w:tc>
      </w:tr>
      <w:tr w:rsidR="00B9046D" w:rsidRPr="00B309A2" w14:paraId="2497B4C5" w14:textId="77777777" w:rsidTr="008779D3">
        <w:tc>
          <w:tcPr>
            <w:tcW w:w="1271" w:type="dxa"/>
          </w:tcPr>
          <w:p w14:paraId="64B87CF5" w14:textId="77777777" w:rsidR="00B9046D" w:rsidRPr="00327409" w:rsidRDefault="00B9046D" w:rsidP="00B9046D">
            <w:pPr>
              <w:pStyle w:val="Geenafstand"/>
              <w:rPr>
                <w:sz w:val="16"/>
                <w:szCs w:val="16"/>
              </w:rPr>
            </w:pPr>
            <w:r w:rsidRPr="00327409">
              <w:rPr>
                <w:sz w:val="16"/>
                <w:szCs w:val="16"/>
              </w:rPr>
              <w:t>BR-BD-16.4.29</w:t>
            </w:r>
          </w:p>
        </w:tc>
        <w:tc>
          <w:tcPr>
            <w:tcW w:w="7791" w:type="dxa"/>
          </w:tcPr>
          <w:p w14:paraId="149EA11E" w14:textId="31470268" w:rsidR="00B9046D" w:rsidRPr="008779D3" w:rsidRDefault="00B9046D" w:rsidP="00B9046D">
            <w:pPr>
              <w:pStyle w:val="Geenafstand"/>
              <w:rPr>
                <w:sz w:val="16"/>
                <w:szCs w:val="16"/>
              </w:rPr>
            </w:pPr>
            <w:r w:rsidRPr="008779D3">
              <w:rPr>
                <w:sz w:val="16"/>
                <w:szCs w:val="16"/>
              </w:rPr>
              <w:t>Vervallen</w:t>
            </w:r>
          </w:p>
        </w:tc>
      </w:tr>
      <w:tr w:rsidR="00B9046D" w:rsidRPr="00B309A2" w14:paraId="07BD3727" w14:textId="77777777" w:rsidTr="008779D3">
        <w:tc>
          <w:tcPr>
            <w:tcW w:w="1271" w:type="dxa"/>
          </w:tcPr>
          <w:p w14:paraId="6AFEBE3C" w14:textId="77777777" w:rsidR="00B9046D" w:rsidRPr="00327409" w:rsidRDefault="00B9046D" w:rsidP="00B9046D">
            <w:pPr>
              <w:pStyle w:val="Geenafstand"/>
              <w:rPr>
                <w:sz w:val="16"/>
                <w:szCs w:val="16"/>
              </w:rPr>
            </w:pPr>
            <w:r w:rsidRPr="00327409">
              <w:rPr>
                <w:sz w:val="16"/>
                <w:szCs w:val="16"/>
              </w:rPr>
              <w:t>BR-BD-16.4.30</w:t>
            </w:r>
          </w:p>
        </w:tc>
        <w:tc>
          <w:tcPr>
            <w:tcW w:w="7791" w:type="dxa"/>
          </w:tcPr>
          <w:p w14:paraId="49D4E760" w14:textId="3689F900" w:rsidR="00B9046D" w:rsidRPr="008779D3" w:rsidRDefault="00B9046D" w:rsidP="00B9046D">
            <w:pPr>
              <w:pStyle w:val="Geenafstand"/>
              <w:rPr>
                <w:sz w:val="16"/>
                <w:szCs w:val="16"/>
              </w:rPr>
            </w:pPr>
            <w:r w:rsidRPr="008779D3">
              <w:rPr>
                <w:sz w:val="16"/>
                <w:szCs w:val="16"/>
              </w:rPr>
              <w:t>Vervallen</w:t>
            </w:r>
          </w:p>
        </w:tc>
      </w:tr>
      <w:tr w:rsidR="00B9046D" w:rsidRPr="00B309A2" w14:paraId="5C89B59C" w14:textId="77777777" w:rsidTr="008779D3">
        <w:tc>
          <w:tcPr>
            <w:tcW w:w="1271" w:type="dxa"/>
          </w:tcPr>
          <w:p w14:paraId="00F98E84" w14:textId="77777777" w:rsidR="00B9046D" w:rsidRPr="00327409" w:rsidRDefault="00B9046D" w:rsidP="00B9046D">
            <w:pPr>
              <w:pStyle w:val="Geenafstand"/>
              <w:rPr>
                <w:sz w:val="16"/>
                <w:szCs w:val="16"/>
              </w:rPr>
            </w:pPr>
            <w:r w:rsidRPr="00327409">
              <w:rPr>
                <w:sz w:val="16"/>
                <w:szCs w:val="16"/>
              </w:rPr>
              <w:t>BR-BD-16.4.31</w:t>
            </w:r>
          </w:p>
        </w:tc>
        <w:tc>
          <w:tcPr>
            <w:tcW w:w="7791" w:type="dxa"/>
          </w:tcPr>
          <w:p w14:paraId="3B2383F2" w14:textId="5CE74514" w:rsidR="00B9046D" w:rsidRPr="008779D3" w:rsidRDefault="00B9046D" w:rsidP="005360D3">
            <w:pPr>
              <w:pStyle w:val="Geenafstand"/>
              <w:rPr>
                <w:sz w:val="16"/>
                <w:szCs w:val="16"/>
              </w:rPr>
            </w:pPr>
            <w:r w:rsidRPr="008779D3">
              <w:rPr>
                <w:sz w:val="16"/>
                <w:szCs w:val="16"/>
              </w:rPr>
              <w:t>Vervallen</w:t>
            </w:r>
          </w:p>
        </w:tc>
      </w:tr>
      <w:tr w:rsidR="00B9046D" w:rsidRPr="00B309A2" w14:paraId="1FC75E37" w14:textId="77777777" w:rsidTr="008779D3">
        <w:tc>
          <w:tcPr>
            <w:tcW w:w="1271" w:type="dxa"/>
          </w:tcPr>
          <w:p w14:paraId="2A091956" w14:textId="77777777" w:rsidR="00B9046D" w:rsidRPr="00327409" w:rsidRDefault="00B9046D" w:rsidP="00B9046D">
            <w:pPr>
              <w:pStyle w:val="Geenafstand"/>
              <w:rPr>
                <w:sz w:val="16"/>
                <w:szCs w:val="16"/>
              </w:rPr>
            </w:pPr>
            <w:r w:rsidRPr="00327409">
              <w:rPr>
                <w:sz w:val="16"/>
                <w:szCs w:val="16"/>
              </w:rPr>
              <w:t>BR-BD-16.4.32</w:t>
            </w:r>
          </w:p>
        </w:tc>
        <w:tc>
          <w:tcPr>
            <w:tcW w:w="7791" w:type="dxa"/>
          </w:tcPr>
          <w:p w14:paraId="3A1DAECA" w14:textId="77777777" w:rsidR="00B9046D" w:rsidRPr="008779D3" w:rsidRDefault="00B9046D" w:rsidP="00B9046D">
            <w:pPr>
              <w:pStyle w:val="Geenafstand"/>
              <w:rPr>
                <w:sz w:val="16"/>
                <w:szCs w:val="16"/>
              </w:rPr>
            </w:pPr>
            <w:r w:rsidRPr="008779D3">
              <w:rPr>
                <w:sz w:val="16"/>
                <w:szCs w:val="16"/>
              </w:rPr>
              <w:t xml:space="preserve">Vervallen </w:t>
            </w:r>
          </w:p>
        </w:tc>
      </w:tr>
      <w:tr w:rsidR="00B9046D" w:rsidRPr="00B309A2" w14:paraId="2567060C" w14:textId="77777777" w:rsidTr="008779D3">
        <w:tc>
          <w:tcPr>
            <w:tcW w:w="1271" w:type="dxa"/>
          </w:tcPr>
          <w:p w14:paraId="3E762DDC" w14:textId="77777777" w:rsidR="00B9046D" w:rsidRPr="00327409" w:rsidRDefault="00B9046D" w:rsidP="00B9046D">
            <w:pPr>
              <w:pStyle w:val="Geenafstand"/>
              <w:rPr>
                <w:sz w:val="16"/>
                <w:szCs w:val="16"/>
              </w:rPr>
            </w:pPr>
            <w:r w:rsidRPr="00327409">
              <w:rPr>
                <w:sz w:val="16"/>
                <w:szCs w:val="16"/>
              </w:rPr>
              <w:t>BR-BD-16.4.33</w:t>
            </w:r>
          </w:p>
        </w:tc>
        <w:tc>
          <w:tcPr>
            <w:tcW w:w="7791" w:type="dxa"/>
          </w:tcPr>
          <w:p w14:paraId="56CA2E82" w14:textId="14E3E3D2" w:rsidR="00B9046D" w:rsidRPr="008779D3" w:rsidRDefault="00ED42FD" w:rsidP="00B9046D">
            <w:pPr>
              <w:pStyle w:val="Geenafstand"/>
              <w:rPr>
                <w:sz w:val="16"/>
                <w:szCs w:val="16"/>
              </w:rPr>
            </w:pPr>
            <w:r w:rsidRPr="008779D3">
              <w:rPr>
                <w:sz w:val="16"/>
                <w:szCs w:val="16"/>
              </w:rPr>
              <w:t>Vervallen</w:t>
            </w:r>
          </w:p>
        </w:tc>
      </w:tr>
      <w:tr w:rsidR="00B9046D" w:rsidRPr="00B309A2" w14:paraId="1FDFBD80" w14:textId="77777777" w:rsidTr="008779D3">
        <w:tc>
          <w:tcPr>
            <w:tcW w:w="1271" w:type="dxa"/>
          </w:tcPr>
          <w:p w14:paraId="7C5FC582" w14:textId="77777777" w:rsidR="00B9046D" w:rsidRPr="00327409" w:rsidRDefault="00B9046D" w:rsidP="00B9046D">
            <w:pPr>
              <w:pStyle w:val="Geenafstand"/>
              <w:rPr>
                <w:sz w:val="16"/>
                <w:szCs w:val="16"/>
              </w:rPr>
            </w:pPr>
            <w:r w:rsidRPr="00327409">
              <w:rPr>
                <w:sz w:val="16"/>
                <w:szCs w:val="16"/>
              </w:rPr>
              <w:t>BR-BD-16.4.34</w:t>
            </w:r>
          </w:p>
        </w:tc>
        <w:tc>
          <w:tcPr>
            <w:tcW w:w="7791" w:type="dxa"/>
          </w:tcPr>
          <w:p w14:paraId="0129138D" w14:textId="76D379E0" w:rsidR="00B9046D" w:rsidRPr="008779D3" w:rsidRDefault="00B9046D" w:rsidP="00B9046D">
            <w:pPr>
              <w:pStyle w:val="Geenafstand"/>
              <w:rPr>
                <w:sz w:val="16"/>
                <w:szCs w:val="16"/>
              </w:rPr>
            </w:pPr>
            <w:r w:rsidRPr="008779D3">
              <w:rPr>
                <w:rFonts w:cs="Helv"/>
                <w:sz w:val="16"/>
                <w:szCs w:val="16"/>
              </w:rPr>
              <w:t>Vervallen</w:t>
            </w:r>
          </w:p>
        </w:tc>
      </w:tr>
      <w:tr w:rsidR="00B9046D" w:rsidRPr="00B309A2" w14:paraId="29997F26" w14:textId="77777777" w:rsidTr="008779D3">
        <w:tc>
          <w:tcPr>
            <w:tcW w:w="1271" w:type="dxa"/>
          </w:tcPr>
          <w:p w14:paraId="65759098" w14:textId="77777777" w:rsidR="00B9046D" w:rsidRPr="00327409" w:rsidRDefault="00B9046D" w:rsidP="00B9046D">
            <w:pPr>
              <w:pStyle w:val="Geenafstand"/>
              <w:rPr>
                <w:sz w:val="16"/>
                <w:szCs w:val="16"/>
              </w:rPr>
            </w:pPr>
            <w:r w:rsidRPr="00327409">
              <w:rPr>
                <w:sz w:val="16"/>
                <w:szCs w:val="16"/>
              </w:rPr>
              <w:t>BR-BD-16.4.35</w:t>
            </w:r>
          </w:p>
        </w:tc>
        <w:tc>
          <w:tcPr>
            <w:tcW w:w="7791" w:type="dxa"/>
          </w:tcPr>
          <w:p w14:paraId="6A390C4B" w14:textId="65CFB167" w:rsidR="00B9046D" w:rsidRPr="008779D3" w:rsidRDefault="004F47D0" w:rsidP="00B9046D">
            <w:pPr>
              <w:pStyle w:val="Geenafstand"/>
              <w:rPr>
                <w:sz w:val="16"/>
                <w:szCs w:val="16"/>
              </w:rPr>
            </w:pPr>
            <w:r>
              <w:rPr>
                <w:sz w:val="16"/>
                <w:szCs w:val="16"/>
              </w:rPr>
              <w:t>Vervallen</w:t>
            </w:r>
          </w:p>
        </w:tc>
      </w:tr>
      <w:tr w:rsidR="00B9046D" w:rsidRPr="00B309A2" w14:paraId="7E361BAC" w14:textId="77777777" w:rsidTr="008779D3">
        <w:tc>
          <w:tcPr>
            <w:tcW w:w="1271" w:type="dxa"/>
          </w:tcPr>
          <w:p w14:paraId="00AFAFD9" w14:textId="77777777" w:rsidR="00B9046D" w:rsidRPr="00327409" w:rsidRDefault="00B9046D" w:rsidP="00B9046D">
            <w:pPr>
              <w:pStyle w:val="Geenafstand"/>
              <w:rPr>
                <w:sz w:val="16"/>
                <w:szCs w:val="16"/>
              </w:rPr>
            </w:pPr>
            <w:r w:rsidRPr="00327409">
              <w:rPr>
                <w:sz w:val="16"/>
                <w:szCs w:val="16"/>
              </w:rPr>
              <w:t>BR-BD-16.4.36</w:t>
            </w:r>
          </w:p>
        </w:tc>
        <w:tc>
          <w:tcPr>
            <w:tcW w:w="7791" w:type="dxa"/>
          </w:tcPr>
          <w:p w14:paraId="6EF9BF8B" w14:textId="4F1C372F" w:rsidR="00B9046D" w:rsidRPr="008779D3" w:rsidRDefault="00B9046D" w:rsidP="00B9046D">
            <w:pPr>
              <w:pStyle w:val="Geenafstand"/>
              <w:rPr>
                <w:sz w:val="16"/>
                <w:szCs w:val="16"/>
              </w:rPr>
            </w:pPr>
            <w:r w:rsidRPr="008779D3">
              <w:rPr>
                <w:sz w:val="16"/>
                <w:szCs w:val="16"/>
              </w:rPr>
              <w:t>Vervallen</w:t>
            </w:r>
          </w:p>
        </w:tc>
      </w:tr>
      <w:tr w:rsidR="00B9046D" w:rsidRPr="00F47E1D" w14:paraId="7384645D" w14:textId="77777777" w:rsidTr="008779D3">
        <w:tc>
          <w:tcPr>
            <w:tcW w:w="1271" w:type="dxa"/>
          </w:tcPr>
          <w:p w14:paraId="7CD09BAD" w14:textId="77777777" w:rsidR="00B9046D" w:rsidRPr="00327409" w:rsidRDefault="00B9046D" w:rsidP="00B9046D">
            <w:pPr>
              <w:pStyle w:val="Geenafstand"/>
              <w:rPr>
                <w:sz w:val="16"/>
                <w:szCs w:val="16"/>
              </w:rPr>
            </w:pPr>
            <w:r w:rsidRPr="00327409">
              <w:rPr>
                <w:sz w:val="16"/>
                <w:szCs w:val="16"/>
              </w:rPr>
              <w:t>BR-BD-16.4.37</w:t>
            </w:r>
          </w:p>
        </w:tc>
        <w:tc>
          <w:tcPr>
            <w:tcW w:w="7791" w:type="dxa"/>
          </w:tcPr>
          <w:p w14:paraId="28E1A504" w14:textId="0D946E6D" w:rsidR="00B9046D" w:rsidRPr="008779D3" w:rsidRDefault="00ED42FD" w:rsidP="00B9046D">
            <w:pPr>
              <w:pStyle w:val="Geenafstand"/>
              <w:rPr>
                <w:sz w:val="16"/>
                <w:szCs w:val="16"/>
                <w:lang w:val="en-US"/>
              </w:rPr>
            </w:pPr>
            <w:proofErr w:type="spellStart"/>
            <w:r w:rsidRPr="008779D3">
              <w:rPr>
                <w:sz w:val="16"/>
                <w:szCs w:val="16"/>
                <w:lang w:val="en-US"/>
              </w:rPr>
              <w:t>Vervallen</w:t>
            </w:r>
            <w:proofErr w:type="spellEnd"/>
          </w:p>
        </w:tc>
      </w:tr>
      <w:tr w:rsidR="00B9046D" w:rsidRPr="00F47E1D" w14:paraId="0A408330" w14:textId="77777777" w:rsidTr="008779D3">
        <w:tc>
          <w:tcPr>
            <w:tcW w:w="1271" w:type="dxa"/>
          </w:tcPr>
          <w:p w14:paraId="390B42CA" w14:textId="77777777" w:rsidR="00B9046D" w:rsidRPr="00327409" w:rsidRDefault="00B9046D" w:rsidP="00B9046D">
            <w:pPr>
              <w:pStyle w:val="Geenafstand"/>
              <w:rPr>
                <w:sz w:val="16"/>
                <w:szCs w:val="16"/>
              </w:rPr>
            </w:pPr>
            <w:r w:rsidRPr="00327409">
              <w:rPr>
                <w:sz w:val="16"/>
                <w:szCs w:val="16"/>
              </w:rPr>
              <w:t>BR-BD-16.4.38</w:t>
            </w:r>
          </w:p>
        </w:tc>
        <w:tc>
          <w:tcPr>
            <w:tcW w:w="7791" w:type="dxa"/>
          </w:tcPr>
          <w:p w14:paraId="5F8B9E30" w14:textId="7D6621E4" w:rsidR="00B9046D" w:rsidRPr="008779D3" w:rsidRDefault="00ED42FD" w:rsidP="00B9046D">
            <w:pPr>
              <w:pStyle w:val="Geenafstand"/>
              <w:rPr>
                <w:sz w:val="16"/>
                <w:szCs w:val="16"/>
                <w:lang w:val="en-US"/>
              </w:rPr>
            </w:pPr>
            <w:r w:rsidRPr="008779D3">
              <w:rPr>
                <w:sz w:val="16"/>
                <w:szCs w:val="16"/>
              </w:rPr>
              <w:t>Vervallen</w:t>
            </w:r>
          </w:p>
        </w:tc>
      </w:tr>
      <w:tr w:rsidR="00B9046D" w:rsidRPr="001C6617" w14:paraId="4AEF6E60" w14:textId="77777777" w:rsidTr="008779D3">
        <w:tc>
          <w:tcPr>
            <w:tcW w:w="1271" w:type="dxa"/>
          </w:tcPr>
          <w:p w14:paraId="67F5838E" w14:textId="77777777" w:rsidR="00B9046D" w:rsidRPr="00327409" w:rsidRDefault="00B9046D" w:rsidP="00B9046D">
            <w:pPr>
              <w:pStyle w:val="Geenafstand"/>
              <w:rPr>
                <w:sz w:val="16"/>
                <w:szCs w:val="16"/>
              </w:rPr>
            </w:pPr>
            <w:r w:rsidRPr="00327409">
              <w:rPr>
                <w:sz w:val="16"/>
                <w:szCs w:val="16"/>
              </w:rPr>
              <w:t>BR-BD-16.4.39</w:t>
            </w:r>
          </w:p>
        </w:tc>
        <w:tc>
          <w:tcPr>
            <w:tcW w:w="7791" w:type="dxa"/>
          </w:tcPr>
          <w:p w14:paraId="28341919" w14:textId="77777777" w:rsidR="00ED42FD" w:rsidRPr="008779D3" w:rsidRDefault="00ED42FD" w:rsidP="008779D3">
            <w:pPr>
              <w:pStyle w:val="Geenafstand"/>
              <w:rPr>
                <w:sz w:val="16"/>
                <w:szCs w:val="16"/>
              </w:rPr>
            </w:pPr>
            <w:r w:rsidRPr="008779D3">
              <w:rPr>
                <w:sz w:val="16"/>
                <w:szCs w:val="16"/>
              </w:rPr>
              <w:t>Element MOET in het bericht zijn opgenomen INDIEN het element</w:t>
            </w:r>
          </w:p>
          <w:p w14:paraId="71B3ADB2" w14:textId="77777777" w:rsidR="00ED42FD" w:rsidRPr="008779D3" w:rsidRDefault="00ED42FD" w:rsidP="008779D3">
            <w:pPr>
              <w:pStyle w:val="Geenafstand"/>
              <w:rPr>
                <w:sz w:val="16"/>
                <w:szCs w:val="16"/>
                <w:lang w:val="en-US"/>
              </w:rPr>
            </w:pPr>
            <w:r w:rsidRPr="008779D3">
              <w:rPr>
                <w:sz w:val="16"/>
                <w:szCs w:val="16"/>
                <w:lang w:val="en-US"/>
              </w:rPr>
              <w:t xml:space="preserve">‘bd-i-ext1:PersonLifeDependentIdentificationNumber’ </w:t>
            </w:r>
            <w:proofErr w:type="spellStart"/>
            <w:r w:rsidRPr="008779D3">
              <w:rPr>
                <w:sz w:val="16"/>
                <w:szCs w:val="16"/>
                <w:lang w:val="en-US"/>
              </w:rPr>
              <w:t>en</w:t>
            </w:r>
            <w:proofErr w:type="spellEnd"/>
            <w:r w:rsidRPr="008779D3">
              <w:rPr>
                <w:sz w:val="16"/>
                <w:szCs w:val="16"/>
                <w:lang w:val="en-US"/>
              </w:rPr>
              <w:t xml:space="preserve"> </w:t>
            </w:r>
          </w:p>
          <w:p w14:paraId="110D6BDB" w14:textId="7FE16602" w:rsidR="00B9046D" w:rsidRPr="008779D3" w:rsidRDefault="00ED42FD" w:rsidP="008779D3">
            <w:pPr>
              <w:pStyle w:val="Geenafstand"/>
              <w:rPr>
                <w:sz w:val="16"/>
                <w:szCs w:val="16"/>
                <w:lang w:val="en-US"/>
              </w:rPr>
            </w:pPr>
            <w:r w:rsidRPr="008779D3">
              <w:rPr>
                <w:sz w:val="16"/>
                <w:szCs w:val="16"/>
                <w:lang w:val="en-US"/>
              </w:rPr>
              <w:t xml:space="preserve">‘bd-i-ext1:PersonLifeDependentDateOfBirth’ in de tuple ‘bd-t-ext1:PersonLifeDependentSpecification’ is </w:t>
            </w:r>
            <w:proofErr w:type="spellStart"/>
            <w:r w:rsidRPr="008779D3">
              <w:rPr>
                <w:sz w:val="16"/>
                <w:szCs w:val="16"/>
                <w:lang w:val="en-US"/>
              </w:rPr>
              <w:t>opgenomen</w:t>
            </w:r>
            <w:proofErr w:type="spellEnd"/>
            <w:r w:rsidRPr="008779D3">
              <w:rPr>
                <w:sz w:val="16"/>
                <w:szCs w:val="16"/>
                <w:lang w:val="en-US"/>
              </w:rPr>
              <w:t>.</w:t>
            </w:r>
          </w:p>
        </w:tc>
      </w:tr>
      <w:tr w:rsidR="00B9046D" w:rsidRPr="00B309A2" w14:paraId="798F73C1" w14:textId="77777777" w:rsidTr="008779D3">
        <w:tc>
          <w:tcPr>
            <w:tcW w:w="1271" w:type="dxa"/>
          </w:tcPr>
          <w:p w14:paraId="5E6A2D18" w14:textId="77777777" w:rsidR="00B9046D" w:rsidRPr="00327409" w:rsidRDefault="00B9046D" w:rsidP="00B9046D">
            <w:pPr>
              <w:pStyle w:val="Geenafstand"/>
              <w:rPr>
                <w:sz w:val="16"/>
                <w:szCs w:val="16"/>
              </w:rPr>
            </w:pPr>
            <w:r w:rsidRPr="00327409">
              <w:rPr>
                <w:sz w:val="16"/>
                <w:szCs w:val="16"/>
              </w:rPr>
              <w:t>BR-BD-16.4.40</w:t>
            </w:r>
          </w:p>
        </w:tc>
        <w:tc>
          <w:tcPr>
            <w:tcW w:w="7791" w:type="dxa"/>
          </w:tcPr>
          <w:p w14:paraId="2A50D1DA" w14:textId="12AA856F" w:rsidR="00B9046D" w:rsidRPr="008779D3" w:rsidRDefault="00B9046D" w:rsidP="00B9046D">
            <w:pPr>
              <w:pStyle w:val="Geenafstand"/>
              <w:rPr>
                <w:sz w:val="16"/>
                <w:szCs w:val="16"/>
              </w:rPr>
            </w:pPr>
            <w:r w:rsidRPr="008779D3">
              <w:rPr>
                <w:sz w:val="16"/>
                <w:szCs w:val="16"/>
              </w:rPr>
              <w:t xml:space="preserve">Element MOET in het bericht zijn opgenomen INDIEN één van de elementen ‘bd-i-ext1:GiftOtherDescription’, of ‘bd-i-ext1:GiftOtherValue’ in de </w:t>
            </w:r>
            <w:proofErr w:type="spellStart"/>
            <w:r w:rsidRPr="008779D3">
              <w:rPr>
                <w:sz w:val="16"/>
                <w:szCs w:val="16"/>
              </w:rPr>
              <w:t>tuple</w:t>
            </w:r>
            <w:proofErr w:type="spellEnd"/>
            <w:r w:rsidRPr="008779D3">
              <w:rPr>
                <w:sz w:val="16"/>
                <w:szCs w:val="16"/>
              </w:rPr>
              <w:t xml:space="preserve"> ‘bd-t-ext1:GiftSpecification’ is opgenomen.</w:t>
            </w:r>
          </w:p>
        </w:tc>
      </w:tr>
      <w:tr w:rsidR="00B9046D" w:rsidRPr="00B309A2" w14:paraId="7C5A924F" w14:textId="77777777" w:rsidTr="008779D3">
        <w:tc>
          <w:tcPr>
            <w:tcW w:w="1271" w:type="dxa"/>
          </w:tcPr>
          <w:p w14:paraId="0F58B1F8" w14:textId="77777777" w:rsidR="00B9046D" w:rsidRPr="00327409" w:rsidRDefault="00B9046D" w:rsidP="00B9046D">
            <w:pPr>
              <w:pStyle w:val="Geenafstand"/>
              <w:rPr>
                <w:sz w:val="16"/>
                <w:szCs w:val="16"/>
              </w:rPr>
            </w:pPr>
            <w:r w:rsidRPr="00327409">
              <w:rPr>
                <w:sz w:val="16"/>
                <w:szCs w:val="16"/>
              </w:rPr>
              <w:t>BR-BD-16.4.41</w:t>
            </w:r>
          </w:p>
        </w:tc>
        <w:tc>
          <w:tcPr>
            <w:tcW w:w="7791" w:type="dxa"/>
          </w:tcPr>
          <w:p w14:paraId="58B03E80" w14:textId="61DE95D8" w:rsidR="00B9046D" w:rsidRPr="008779D3" w:rsidRDefault="00B9046D" w:rsidP="00B9046D">
            <w:pPr>
              <w:pStyle w:val="Geenafstand"/>
              <w:rPr>
                <w:sz w:val="16"/>
                <w:szCs w:val="16"/>
              </w:rPr>
            </w:pPr>
            <w:r w:rsidRPr="008779D3">
              <w:rPr>
                <w:sz w:val="16"/>
                <w:szCs w:val="16"/>
              </w:rPr>
              <w:t>Vervallen</w:t>
            </w:r>
          </w:p>
        </w:tc>
      </w:tr>
      <w:tr w:rsidR="00B9046D" w:rsidRPr="00B309A2" w14:paraId="17AA75EB" w14:textId="77777777" w:rsidTr="008779D3">
        <w:tc>
          <w:tcPr>
            <w:tcW w:w="1271" w:type="dxa"/>
          </w:tcPr>
          <w:p w14:paraId="39ABCA6C" w14:textId="77777777" w:rsidR="00B9046D" w:rsidRPr="00327409" w:rsidRDefault="00B9046D" w:rsidP="00B9046D">
            <w:pPr>
              <w:pStyle w:val="Geenafstand"/>
              <w:rPr>
                <w:sz w:val="16"/>
                <w:szCs w:val="16"/>
              </w:rPr>
            </w:pPr>
            <w:r w:rsidRPr="00327409">
              <w:rPr>
                <w:sz w:val="16"/>
                <w:szCs w:val="16"/>
              </w:rPr>
              <w:t>BR-BD-16.4.42</w:t>
            </w:r>
          </w:p>
        </w:tc>
        <w:tc>
          <w:tcPr>
            <w:tcW w:w="7791" w:type="dxa"/>
          </w:tcPr>
          <w:p w14:paraId="0E817677" w14:textId="642C46F2" w:rsidR="00B9046D" w:rsidRPr="008779D3" w:rsidRDefault="00B9046D" w:rsidP="00B9046D">
            <w:pPr>
              <w:pStyle w:val="Geenafstand"/>
              <w:rPr>
                <w:sz w:val="16"/>
                <w:szCs w:val="16"/>
              </w:rPr>
            </w:pPr>
            <w:r w:rsidRPr="008779D3">
              <w:rPr>
                <w:sz w:val="16"/>
                <w:szCs w:val="16"/>
              </w:rPr>
              <w:t>Vervallen</w:t>
            </w:r>
          </w:p>
        </w:tc>
      </w:tr>
      <w:tr w:rsidR="00B9046D" w:rsidRPr="00B309A2" w14:paraId="2D713E4D" w14:textId="77777777" w:rsidTr="008779D3">
        <w:tc>
          <w:tcPr>
            <w:tcW w:w="1271" w:type="dxa"/>
          </w:tcPr>
          <w:p w14:paraId="017A852D" w14:textId="77777777" w:rsidR="00B9046D" w:rsidRPr="00327409" w:rsidRDefault="00B9046D" w:rsidP="00B9046D">
            <w:pPr>
              <w:pStyle w:val="Geenafstand"/>
              <w:rPr>
                <w:sz w:val="16"/>
                <w:szCs w:val="16"/>
              </w:rPr>
            </w:pPr>
            <w:r w:rsidRPr="00327409">
              <w:rPr>
                <w:sz w:val="16"/>
                <w:szCs w:val="16"/>
              </w:rPr>
              <w:t>BR-BD-16.4.43</w:t>
            </w:r>
          </w:p>
        </w:tc>
        <w:tc>
          <w:tcPr>
            <w:tcW w:w="7791" w:type="dxa"/>
          </w:tcPr>
          <w:p w14:paraId="5453C9CA" w14:textId="11A6B789" w:rsidR="00B9046D" w:rsidRPr="008779D3" w:rsidRDefault="00B9046D" w:rsidP="00B9046D">
            <w:pPr>
              <w:pStyle w:val="Geenafstand"/>
              <w:rPr>
                <w:sz w:val="16"/>
                <w:szCs w:val="16"/>
              </w:rPr>
            </w:pPr>
            <w:r w:rsidRPr="008779D3">
              <w:rPr>
                <w:sz w:val="16"/>
                <w:szCs w:val="16"/>
              </w:rPr>
              <w:t>Vervallen</w:t>
            </w:r>
          </w:p>
        </w:tc>
      </w:tr>
      <w:tr w:rsidR="00B9046D" w:rsidRPr="00B309A2" w14:paraId="087CC8B3" w14:textId="77777777" w:rsidTr="008779D3">
        <w:tc>
          <w:tcPr>
            <w:tcW w:w="1271" w:type="dxa"/>
          </w:tcPr>
          <w:p w14:paraId="6C6FCED6" w14:textId="77777777" w:rsidR="00B9046D" w:rsidRPr="006E4901" w:rsidRDefault="00B9046D" w:rsidP="00B9046D">
            <w:pPr>
              <w:pStyle w:val="Geenafstand"/>
              <w:rPr>
                <w:sz w:val="16"/>
                <w:szCs w:val="16"/>
              </w:rPr>
            </w:pPr>
            <w:r w:rsidRPr="006E4901">
              <w:rPr>
                <w:sz w:val="16"/>
                <w:szCs w:val="16"/>
              </w:rPr>
              <w:t>BR-BD-16.4.44</w:t>
            </w:r>
          </w:p>
        </w:tc>
        <w:tc>
          <w:tcPr>
            <w:tcW w:w="7791" w:type="dxa"/>
          </w:tcPr>
          <w:p w14:paraId="185ED0CB" w14:textId="2C7C71D6" w:rsidR="00B9046D" w:rsidRPr="008779D3" w:rsidRDefault="00B9046D" w:rsidP="00B9046D">
            <w:pPr>
              <w:pStyle w:val="Geenafstand"/>
              <w:rPr>
                <w:sz w:val="16"/>
                <w:szCs w:val="16"/>
              </w:rPr>
            </w:pPr>
            <w:r w:rsidRPr="008779D3">
              <w:rPr>
                <w:rFonts w:cs="Helv"/>
                <w:sz w:val="16"/>
                <w:szCs w:val="16"/>
              </w:rPr>
              <w:t>Vervallen</w:t>
            </w:r>
          </w:p>
        </w:tc>
      </w:tr>
      <w:tr w:rsidR="00B9046D" w:rsidRPr="00B309A2" w14:paraId="62D6B4A7" w14:textId="77777777" w:rsidTr="008779D3">
        <w:tc>
          <w:tcPr>
            <w:tcW w:w="1271" w:type="dxa"/>
          </w:tcPr>
          <w:p w14:paraId="362C4369" w14:textId="77777777" w:rsidR="00B9046D" w:rsidRPr="006E4901" w:rsidRDefault="00B9046D" w:rsidP="00B9046D">
            <w:pPr>
              <w:pStyle w:val="Geenafstand"/>
              <w:rPr>
                <w:sz w:val="16"/>
                <w:szCs w:val="16"/>
              </w:rPr>
            </w:pPr>
            <w:r w:rsidRPr="006E4901">
              <w:rPr>
                <w:sz w:val="16"/>
                <w:szCs w:val="16"/>
              </w:rPr>
              <w:t>BR-BD-16.4.45</w:t>
            </w:r>
          </w:p>
        </w:tc>
        <w:tc>
          <w:tcPr>
            <w:tcW w:w="7791" w:type="dxa"/>
          </w:tcPr>
          <w:p w14:paraId="5B22D874" w14:textId="4112DA50" w:rsidR="00B9046D" w:rsidRPr="008779D3" w:rsidRDefault="00B9046D" w:rsidP="00B9046D">
            <w:pPr>
              <w:pStyle w:val="Geenafstand"/>
              <w:rPr>
                <w:sz w:val="16"/>
                <w:szCs w:val="16"/>
              </w:rPr>
            </w:pPr>
            <w:r w:rsidRPr="008779D3">
              <w:rPr>
                <w:rFonts w:cs="Helv"/>
                <w:sz w:val="16"/>
                <w:szCs w:val="16"/>
              </w:rPr>
              <w:t>Vervallen</w:t>
            </w:r>
          </w:p>
        </w:tc>
      </w:tr>
      <w:tr w:rsidR="00B9046D" w:rsidRPr="00B309A2" w14:paraId="748ECDF0" w14:textId="77777777" w:rsidTr="008779D3">
        <w:tc>
          <w:tcPr>
            <w:tcW w:w="1271" w:type="dxa"/>
          </w:tcPr>
          <w:p w14:paraId="61DD54B1" w14:textId="77777777" w:rsidR="00B9046D" w:rsidRPr="006E4901" w:rsidRDefault="00B9046D" w:rsidP="00B9046D">
            <w:pPr>
              <w:pStyle w:val="Geenafstand"/>
              <w:rPr>
                <w:sz w:val="16"/>
                <w:szCs w:val="16"/>
              </w:rPr>
            </w:pPr>
            <w:r w:rsidRPr="006E4901">
              <w:rPr>
                <w:rFonts w:cs="Helv"/>
                <w:sz w:val="16"/>
                <w:szCs w:val="16"/>
              </w:rPr>
              <w:t>BR-BD-16.4.46</w:t>
            </w:r>
          </w:p>
        </w:tc>
        <w:tc>
          <w:tcPr>
            <w:tcW w:w="7791" w:type="dxa"/>
          </w:tcPr>
          <w:p w14:paraId="3A8AA954" w14:textId="5D240BCC" w:rsidR="00B9046D" w:rsidRPr="008779D3" w:rsidRDefault="00B9046D" w:rsidP="00B9046D">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hAnsiTheme="minorHAnsi" w:cs="Helv"/>
                <w:sz w:val="16"/>
                <w:szCs w:val="16"/>
              </w:rPr>
            </w:pPr>
            <w:r w:rsidRPr="008779D3">
              <w:rPr>
                <w:rFonts w:asciiTheme="minorHAnsi" w:eastAsiaTheme="minorHAnsi" w:hAnsiTheme="minorHAnsi" w:cs="Helv"/>
                <w:sz w:val="16"/>
                <w:szCs w:val="16"/>
                <w:lang w:eastAsia="en-US"/>
              </w:rPr>
              <w:t>Vervallen</w:t>
            </w:r>
          </w:p>
        </w:tc>
      </w:tr>
      <w:tr w:rsidR="00B9046D" w:rsidRPr="00B309A2" w14:paraId="6285D37D" w14:textId="77777777" w:rsidTr="008779D3">
        <w:tc>
          <w:tcPr>
            <w:tcW w:w="1271" w:type="dxa"/>
          </w:tcPr>
          <w:p w14:paraId="257F598A" w14:textId="77777777" w:rsidR="00B9046D" w:rsidRPr="006E4901" w:rsidRDefault="00B9046D" w:rsidP="00B9046D">
            <w:pPr>
              <w:pStyle w:val="Geenafstand"/>
              <w:rPr>
                <w:sz w:val="16"/>
                <w:szCs w:val="16"/>
              </w:rPr>
            </w:pPr>
            <w:r w:rsidRPr="006E4901">
              <w:rPr>
                <w:rFonts w:cs="Helv"/>
                <w:sz w:val="16"/>
                <w:szCs w:val="16"/>
              </w:rPr>
              <w:t>BR-BD-16.4.47</w:t>
            </w:r>
          </w:p>
        </w:tc>
        <w:tc>
          <w:tcPr>
            <w:tcW w:w="7791" w:type="dxa"/>
          </w:tcPr>
          <w:p w14:paraId="499B367A" w14:textId="760D32B4" w:rsidR="00B9046D" w:rsidRPr="008779D3" w:rsidRDefault="00B9046D" w:rsidP="00B9046D">
            <w:pPr>
              <w:pStyle w:val="Geenafstand"/>
              <w:rPr>
                <w:rFonts w:cs="Helv"/>
                <w:sz w:val="16"/>
                <w:szCs w:val="16"/>
              </w:rPr>
            </w:pPr>
            <w:r w:rsidRPr="008779D3">
              <w:rPr>
                <w:rFonts w:cs="Helv"/>
                <w:sz w:val="16"/>
                <w:szCs w:val="16"/>
              </w:rPr>
              <w:t>Vervallen</w:t>
            </w:r>
          </w:p>
        </w:tc>
      </w:tr>
      <w:tr w:rsidR="00B9046D" w:rsidRPr="00B309A2" w14:paraId="7F8FBC5E" w14:textId="77777777" w:rsidTr="008779D3">
        <w:tc>
          <w:tcPr>
            <w:tcW w:w="1271" w:type="dxa"/>
          </w:tcPr>
          <w:p w14:paraId="430F5533" w14:textId="77777777" w:rsidR="00B9046D" w:rsidRPr="006E4901" w:rsidRDefault="00B9046D" w:rsidP="00B9046D">
            <w:pPr>
              <w:pStyle w:val="Geenafstand"/>
              <w:rPr>
                <w:sz w:val="16"/>
                <w:szCs w:val="16"/>
              </w:rPr>
            </w:pPr>
            <w:r w:rsidRPr="006E4901">
              <w:rPr>
                <w:rFonts w:cs="Helv"/>
                <w:sz w:val="16"/>
                <w:szCs w:val="16"/>
              </w:rPr>
              <w:t>BR-BD-16.4.48</w:t>
            </w:r>
          </w:p>
        </w:tc>
        <w:tc>
          <w:tcPr>
            <w:tcW w:w="7791" w:type="dxa"/>
          </w:tcPr>
          <w:p w14:paraId="619DD8B7" w14:textId="26D71F1D" w:rsidR="00B9046D" w:rsidRPr="008779D3" w:rsidRDefault="00B9046D" w:rsidP="00B9046D">
            <w:pPr>
              <w:pStyle w:val="Geenafstand"/>
              <w:rPr>
                <w:rFonts w:cs="Helv"/>
                <w:sz w:val="16"/>
                <w:szCs w:val="16"/>
              </w:rPr>
            </w:pPr>
            <w:r w:rsidRPr="008779D3">
              <w:rPr>
                <w:rFonts w:cs="Helv"/>
                <w:sz w:val="16"/>
                <w:szCs w:val="16"/>
              </w:rPr>
              <w:t>Vervallen</w:t>
            </w:r>
          </w:p>
        </w:tc>
      </w:tr>
      <w:tr w:rsidR="00B9046D" w:rsidRPr="00B309A2" w14:paraId="112BCE0E" w14:textId="77777777" w:rsidTr="008779D3">
        <w:tc>
          <w:tcPr>
            <w:tcW w:w="1271" w:type="dxa"/>
          </w:tcPr>
          <w:p w14:paraId="483A64D3" w14:textId="77777777" w:rsidR="00B9046D" w:rsidRPr="006E4901" w:rsidRDefault="00B9046D" w:rsidP="00B9046D">
            <w:pPr>
              <w:pStyle w:val="Geenafstand"/>
              <w:rPr>
                <w:sz w:val="16"/>
                <w:szCs w:val="16"/>
              </w:rPr>
            </w:pPr>
            <w:r w:rsidRPr="006E4901">
              <w:rPr>
                <w:rFonts w:cs="Helv"/>
                <w:sz w:val="16"/>
                <w:szCs w:val="16"/>
              </w:rPr>
              <w:t>BR-BD-16.4.49</w:t>
            </w:r>
          </w:p>
        </w:tc>
        <w:tc>
          <w:tcPr>
            <w:tcW w:w="7791" w:type="dxa"/>
          </w:tcPr>
          <w:p w14:paraId="0081DDEF" w14:textId="26EFA690" w:rsidR="00B9046D" w:rsidRPr="008779D3" w:rsidRDefault="00B9046D" w:rsidP="00B9046D">
            <w:pPr>
              <w:pStyle w:val="Geenafstand"/>
              <w:rPr>
                <w:rFonts w:cs="Helv"/>
                <w:sz w:val="16"/>
                <w:szCs w:val="16"/>
              </w:rPr>
            </w:pPr>
            <w:r w:rsidRPr="008779D3">
              <w:rPr>
                <w:rFonts w:cs="Helv"/>
                <w:sz w:val="16"/>
                <w:szCs w:val="16"/>
              </w:rPr>
              <w:t>Vervallen</w:t>
            </w:r>
          </w:p>
        </w:tc>
      </w:tr>
      <w:tr w:rsidR="00B9046D" w:rsidRPr="00B309A2" w14:paraId="031558DC" w14:textId="77777777" w:rsidTr="008779D3">
        <w:tc>
          <w:tcPr>
            <w:tcW w:w="1271" w:type="dxa"/>
          </w:tcPr>
          <w:p w14:paraId="588CAA59" w14:textId="77777777" w:rsidR="00B9046D" w:rsidRPr="006E4901" w:rsidRDefault="00B9046D" w:rsidP="00B9046D">
            <w:pPr>
              <w:pStyle w:val="Geenafstand"/>
              <w:rPr>
                <w:sz w:val="16"/>
                <w:szCs w:val="16"/>
              </w:rPr>
            </w:pPr>
            <w:r w:rsidRPr="006E4901">
              <w:rPr>
                <w:rFonts w:cs="Helv"/>
                <w:sz w:val="16"/>
                <w:szCs w:val="16"/>
              </w:rPr>
              <w:t>BR-BD-16.4.50</w:t>
            </w:r>
          </w:p>
        </w:tc>
        <w:tc>
          <w:tcPr>
            <w:tcW w:w="7791" w:type="dxa"/>
          </w:tcPr>
          <w:p w14:paraId="0DB20FD0" w14:textId="112736C8" w:rsidR="00B9046D" w:rsidRPr="008779D3" w:rsidRDefault="00B9046D" w:rsidP="00B9046D">
            <w:pPr>
              <w:pStyle w:val="Geenafstand"/>
              <w:rPr>
                <w:rFonts w:cs="Helv"/>
                <w:sz w:val="16"/>
                <w:szCs w:val="16"/>
              </w:rPr>
            </w:pPr>
            <w:r w:rsidRPr="008779D3">
              <w:rPr>
                <w:rFonts w:cs="Helv"/>
                <w:sz w:val="16"/>
                <w:szCs w:val="16"/>
              </w:rPr>
              <w:t>Vervallen</w:t>
            </w:r>
          </w:p>
        </w:tc>
      </w:tr>
      <w:tr w:rsidR="00B9046D" w:rsidRPr="00B309A2" w14:paraId="500E3F40" w14:textId="77777777" w:rsidTr="008779D3">
        <w:tc>
          <w:tcPr>
            <w:tcW w:w="1271" w:type="dxa"/>
          </w:tcPr>
          <w:p w14:paraId="64FEAF89" w14:textId="77777777" w:rsidR="00B9046D" w:rsidRPr="006E4901" w:rsidRDefault="00B9046D" w:rsidP="00B9046D">
            <w:pPr>
              <w:pStyle w:val="Geenafstand"/>
              <w:rPr>
                <w:rFonts w:cs="Helv"/>
                <w:sz w:val="16"/>
                <w:szCs w:val="16"/>
              </w:rPr>
            </w:pPr>
            <w:r>
              <w:rPr>
                <w:rFonts w:cs="Helv"/>
                <w:sz w:val="16"/>
                <w:szCs w:val="16"/>
              </w:rPr>
              <w:lastRenderedPageBreak/>
              <w:t>BR-BD-16.4.51</w:t>
            </w:r>
          </w:p>
        </w:tc>
        <w:tc>
          <w:tcPr>
            <w:tcW w:w="7791" w:type="dxa"/>
          </w:tcPr>
          <w:p w14:paraId="19A0FCC8" w14:textId="261EA78E" w:rsidR="00B9046D" w:rsidRPr="008779D3" w:rsidRDefault="00B9046D" w:rsidP="00B9046D">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eastAsiaTheme="minorHAnsi" w:hAnsiTheme="minorHAnsi" w:cs="Helv"/>
                <w:sz w:val="16"/>
                <w:szCs w:val="16"/>
                <w:lang w:eastAsia="en-US"/>
              </w:rPr>
            </w:pPr>
            <w:r w:rsidRPr="008779D3">
              <w:rPr>
                <w:rFonts w:asciiTheme="minorHAnsi" w:eastAsiaTheme="minorHAnsi" w:hAnsiTheme="minorHAnsi" w:cs="Helv"/>
                <w:sz w:val="16"/>
                <w:szCs w:val="16"/>
                <w:lang w:eastAsia="en-US"/>
              </w:rPr>
              <w:t>Vervallen</w:t>
            </w:r>
          </w:p>
        </w:tc>
      </w:tr>
      <w:tr w:rsidR="00B9046D" w:rsidRPr="005767B5" w14:paraId="10557B31" w14:textId="77777777" w:rsidTr="008779D3">
        <w:tc>
          <w:tcPr>
            <w:tcW w:w="1271" w:type="dxa"/>
          </w:tcPr>
          <w:p w14:paraId="7BED3AC8" w14:textId="53A74FC9" w:rsidR="00B9046D" w:rsidRDefault="00B9046D" w:rsidP="00B9046D">
            <w:pPr>
              <w:pStyle w:val="Geenafstand"/>
              <w:rPr>
                <w:rFonts w:cs="Helv"/>
                <w:sz w:val="16"/>
                <w:szCs w:val="16"/>
              </w:rPr>
            </w:pPr>
            <w:r>
              <w:rPr>
                <w:rFonts w:cs="Helv"/>
                <w:sz w:val="16"/>
                <w:szCs w:val="16"/>
              </w:rPr>
              <w:t>BR-BD-16.4.52</w:t>
            </w:r>
          </w:p>
        </w:tc>
        <w:tc>
          <w:tcPr>
            <w:tcW w:w="7791" w:type="dxa"/>
          </w:tcPr>
          <w:p w14:paraId="56F501DE" w14:textId="7203BB1F"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07280C3C" w14:textId="77777777" w:rsidTr="008779D3">
        <w:tc>
          <w:tcPr>
            <w:tcW w:w="1271" w:type="dxa"/>
          </w:tcPr>
          <w:p w14:paraId="3A63BC9A" w14:textId="02A561EE" w:rsidR="00B9046D" w:rsidRDefault="00B9046D" w:rsidP="00B9046D">
            <w:pPr>
              <w:pStyle w:val="Geenafstand"/>
              <w:rPr>
                <w:rFonts w:cs="Helv"/>
                <w:sz w:val="16"/>
                <w:szCs w:val="16"/>
              </w:rPr>
            </w:pPr>
            <w:r>
              <w:rPr>
                <w:rFonts w:cs="Helv"/>
                <w:sz w:val="16"/>
                <w:szCs w:val="16"/>
              </w:rPr>
              <w:t>BR-BD-16.4.53</w:t>
            </w:r>
          </w:p>
        </w:tc>
        <w:tc>
          <w:tcPr>
            <w:tcW w:w="7791" w:type="dxa"/>
          </w:tcPr>
          <w:p w14:paraId="1F472375" w14:textId="598C905A"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101FA6D7" w14:textId="77777777" w:rsidTr="008779D3">
        <w:tc>
          <w:tcPr>
            <w:tcW w:w="1271" w:type="dxa"/>
          </w:tcPr>
          <w:p w14:paraId="266A0D46" w14:textId="34462387" w:rsidR="00B9046D" w:rsidRDefault="00B9046D" w:rsidP="00B9046D">
            <w:pPr>
              <w:pStyle w:val="Geenafstand"/>
              <w:rPr>
                <w:rFonts w:cs="Helv"/>
                <w:sz w:val="16"/>
                <w:szCs w:val="16"/>
              </w:rPr>
            </w:pPr>
            <w:r>
              <w:rPr>
                <w:rFonts w:cs="Helv"/>
                <w:sz w:val="16"/>
                <w:szCs w:val="16"/>
              </w:rPr>
              <w:t>BR-BD-16.4.54</w:t>
            </w:r>
          </w:p>
        </w:tc>
        <w:tc>
          <w:tcPr>
            <w:tcW w:w="7791" w:type="dxa"/>
          </w:tcPr>
          <w:p w14:paraId="4D8C081A" w14:textId="008AC389"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1ADDA6D0" w14:textId="77777777" w:rsidTr="008779D3">
        <w:tc>
          <w:tcPr>
            <w:tcW w:w="1271" w:type="dxa"/>
          </w:tcPr>
          <w:p w14:paraId="29502DF8" w14:textId="4DD73D00" w:rsidR="00B9046D" w:rsidRDefault="00B9046D" w:rsidP="00B9046D">
            <w:pPr>
              <w:pStyle w:val="Geenafstand"/>
              <w:rPr>
                <w:rFonts w:cs="Helv"/>
                <w:sz w:val="16"/>
                <w:szCs w:val="16"/>
              </w:rPr>
            </w:pPr>
            <w:r>
              <w:rPr>
                <w:rFonts w:cs="Helv"/>
                <w:sz w:val="16"/>
                <w:szCs w:val="16"/>
              </w:rPr>
              <w:t>BR-BD-16.4.55</w:t>
            </w:r>
          </w:p>
        </w:tc>
        <w:tc>
          <w:tcPr>
            <w:tcW w:w="7791" w:type="dxa"/>
          </w:tcPr>
          <w:p w14:paraId="04004EDA" w14:textId="768FA797" w:rsidR="00B9046D" w:rsidRPr="008779D3" w:rsidRDefault="00ED42FD" w:rsidP="00B9046D">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xml:space="preserve">Element MOET onder 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‘bd-t-ext1:CorrespondenceAddressPresentation’ in het bericht zijn opgenomen INDIEN één van de elementen ‘</w:t>
            </w:r>
            <w:proofErr w:type="spellStart"/>
            <w:r w:rsidRPr="008779D3">
              <w:rPr>
                <w:rFonts w:asciiTheme="minorHAnsi" w:hAnsiTheme="minorHAnsi"/>
                <w:color w:val="auto"/>
                <w:sz w:val="16"/>
                <w:szCs w:val="16"/>
              </w:rPr>
              <w:t>nl-cd:StreetNameNL</w:t>
            </w:r>
            <w:proofErr w:type="spellEnd"/>
            <w:r w:rsidRPr="008779D3">
              <w:rPr>
                <w:rFonts w:asciiTheme="minorHAnsi" w:hAnsiTheme="minorHAnsi"/>
                <w:color w:val="auto"/>
                <w:sz w:val="16"/>
                <w:szCs w:val="16"/>
              </w:rPr>
              <w:t>’, ‘</w:t>
            </w:r>
            <w:proofErr w:type="spellStart"/>
            <w:r w:rsidRPr="008779D3">
              <w:rPr>
                <w:rFonts w:asciiTheme="minorHAnsi" w:hAnsiTheme="minorHAnsi"/>
                <w:color w:val="auto"/>
                <w:sz w:val="16"/>
                <w:szCs w:val="16"/>
              </w:rPr>
              <w:t>nl-cd:HouseNumberNL</w:t>
            </w:r>
            <w:proofErr w:type="spellEnd"/>
            <w:r w:rsidRPr="008779D3">
              <w:rPr>
                <w:rFonts w:asciiTheme="minorHAnsi" w:hAnsiTheme="minorHAnsi"/>
                <w:color w:val="auto"/>
                <w:sz w:val="16"/>
                <w:szCs w:val="16"/>
              </w:rPr>
              <w:t>’, ’</w:t>
            </w:r>
            <w:proofErr w:type="spellStart"/>
            <w:r w:rsidRPr="008779D3">
              <w:rPr>
                <w:rFonts w:asciiTheme="minorHAnsi" w:hAnsiTheme="minorHAnsi"/>
                <w:color w:val="auto"/>
                <w:sz w:val="16"/>
                <w:szCs w:val="16"/>
              </w:rPr>
              <w:t>nl-cd:HouseNumberAddition</w:t>
            </w:r>
            <w:proofErr w:type="spellEnd"/>
            <w:r w:rsidRPr="008779D3">
              <w:rPr>
                <w:rFonts w:asciiTheme="minorHAnsi" w:hAnsiTheme="minorHAnsi"/>
                <w:color w:val="auto"/>
                <w:sz w:val="16"/>
                <w:szCs w:val="16"/>
              </w:rPr>
              <w:t>’</w:t>
            </w:r>
            <w:r w:rsidRPr="009D0D22">
              <w:rPr>
                <w:rFonts w:asciiTheme="minorHAnsi" w:hAnsiTheme="minorHAnsi"/>
                <w:color w:val="auto"/>
                <w:sz w:val="16"/>
                <w:szCs w:val="16"/>
              </w:rPr>
              <w:t>,</w:t>
            </w:r>
            <w:r w:rsidR="009D0D22" w:rsidRPr="009D0D22">
              <w:rPr>
                <w:rFonts w:asciiTheme="minorHAnsi" w:hAnsiTheme="minorHAnsi"/>
                <w:color w:val="auto"/>
                <w:sz w:val="16"/>
                <w:szCs w:val="16"/>
              </w:rPr>
              <w:t xml:space="preserve"> </w:t>
            </w:r>
            <w:r w:rsidR="009D0D22" w:rsidRPr="009D0D22">
              <w:rPr>
                <w:rFonts w:asciiTheme="minorHAnsi" w:hAnsiTheme="minorHAnsi"/>
                <w:sz w:val="16"/>
                <w:szCs w:val="16"/>
              </w:rPr>
              <w:t>‘</w:t>
            </w:r>
            <w:proofErr w:type="spellStart"/>
            <w:r w:rsidR="009D0D22" w:rsidRPr="009D0D22">
              <w:rPr>
                <w:rFonts w:asciiTheme="minorHAnsi" w:hAnsiTheme="minorHAnsi"/>
                <w:sz w:val="16"/>
                <w:szCs w:val="16"/>
              </w:rPr>
              <w:t>nl-cd:HouseLetterNL</w:t>
            </w:r>
            <w:proofErr w:type="spellEnd"/>
            <w:r w:rsidR="009D0D22" w:rsidRPr="009D0D22">
              <w:rPr>
                <w:rFonts w:asciiTheme="minorHAnsi" w:hAnsiTheme="minorHAnsi"/>
                <w:sz w:val="16"/>
                <w:szCs w:val="16"/>
              </w:rPr>
              <w:t>’,</w:t>
            </w:r>
            <w:r w:rsidRPr="008779D3">
              <w:rPr>
                <w:rFonts w:asciiTheme="minorHAnsi" w:hAnsiTheme="minorHAnsi"/>
                <w:color w:val="auto"/>
                <w:sz w:val="16"/>
                <w:szCs w:val="16"/>
              </w:rPr>
              <w:t xml:space="preserve"> ‘</w:t>
            </w:r>
            <w:proofErr w:type="spellStart"/>
            <w:r w:rsidRPr="008779D3">
              <w:rPr>
                <w:rFonts w:asciiTheme="minorHAnsi" w:hAnsiTheme="minorHAnsi"/>
                <w:color w:val="auto"/>
                <w:sz w:val="16"/>
                <w:szCs w:val="16"/>
              </w:rPr>
              <w:t>nl-cd:PostalCodeNL</w:t>
            </w:r>
            <w:proofErr w:type="spellEnd"/>
            <w:r w:rsidRPr="008779D3">
              <w:rPr>
                <w:rFonts w:asciiTheme="minorHAnsi" w:hAnsiTheme="minorHAnsi"/>
                <w:color w:val="auto"/>
                <w:sz w:val="16"/>
                <w:szCs w:val="16"/>
              </w:rPr>
              <w:t>’ of ‘</w:t>
            </w:r>
            <w:proofErr w:type="spellStart"/>
            <w:r w:rsidRPr="008779D3">
              <w:rPr>
                <w:rFonts w:asciiTheme="minorHAnsi" w:hAnsiTheme="minorHAnsi"/>
                <w:color w:val="auto"/>
                <w:sz w:val="16"/>
                <w:szCs w:val="16"/>
              </w:rPr>
              <w:t>nl-cd:PlaceOfResidenceNL</w:t>
            </w:r>
            <w:proofErr w:type="spellEnd"/>
            <w:r w:rsidRPr="008779D3">
              <w:rPr>
                <w:rFonts w:asciiTheme="minorHAnsi" w:hAnsiTheme="minorHAnsi"/>
                <w:color w:val="auto"/>
                <w:sz w:val="16"/>
                <w:szCs w:val="16"/>
              </w:rPr>
              <w:t xml:space="preserve">’ onder diezelfde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is opgenomen.</w:t>
            </w:r>
          </w:p>
        </w:tc>
      </w:tr>
      <w:tr w:rsidR="00B9046D" w:rsidRPr="005767B5" w14:paraId="0BF406F4" w14:textId="77777777" w:rsidTr="008779D3">
        <w:tc>
          <w:tcPr>
            <w:tcW w:w="1271" w:type="dxa"/>
          </w:tcPr>
          <w:p w14:paraId="62CA0121" w14:textId="5EF667B6" w:rsidR="00B9046D" w:rsidRDefault="00B9046D" w:rsidP="00B9046D">
            <w:pPr>
              <w:pStyle w:val="Geenafstand"/>
              <w:rPr>
                <w:rFonts w:cs="Helv"/>
                <w:sz w:val="16"/>
                <w:szCs w:val="16"/>
              </w:rPr>
            </w:pPr>
            <w:r>
              <w:rPr>
                <w:rFonts w:cs="Helv"/>
                <w:sz w:val="16"/>
                <w:szCs w:val="16"/>
              </w:rPr>
              <w:t>BR-BD-16.4.56</w:t>
            </w:r>
          </w:p>
        </w:tc>
        <w:tc>
          <w:tcPr>
            <w:tcW w:w="7791" w:type="dxa"/>
          </w:tcPr>
          <w:p w14:paraId="7A9A491E" w14:textId="499081E7" w:rsidR="00B9046D" w:rsidRPr="008779D3" w:rsidRDefault="00ED42F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3A2DF1B4" w14:textId="77777777" w:rsidTr="008779D3">
        <w:tc>
          <w:tcPr>
            <w:tcW w:w="1271" w:type="dxa"/>
          </w:tcPr>
          <w:p w14:paraId="2BBB6647" w14:textId="42B7E9F5" w:rsidR="00B9046D" w:rsidRDefault="00B9046D" w:rsidP="00B9046D">
            <w:pPr>
              <w:pStyle w:val="Geenafstand"/>
              <w:rPr>
                <w:rFonts w:cs="Helv"/>
                <w:sz w:val="16"/>
                <w:szCs w:val="16"/>
              </w:rPr>
            </w:pPr>
            <w:r>
              <w:rPr>
                <w:rFonts w:cs="Helv"/>
                <w:sz w:val="16"/>
                <w:szCs w:val="16"/>
              </w:rPr>
              <w:t>BR-BD-16.4.57</w:t>
            </w:r>
          </w:p>
        </w:tc>
        <w:tc>
          <w:tcPr>
            <w:tcW w:w="7791" w:type="dxa"/>
          </w:tcPr>
          <w:p w14:paraId="4F4F8F01" w14:textId="37BEA868" w:rsidR="00B9046D" w:rsidRPr="008779D3" w:rsidRDefault="00ED42F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00F95791" w14:textId="77777777" w:rsidTr="008779D3">
        <w:tc>
          <w:tcPr>
            <w:tcW w:w="1271" w:type="dxa"/>
          </w:tcPr>
          <w:p w14:paraId="0F9E6627" w14:textId="56E29DAF" w:rsidR="00B9046D" w:rsidRDefault="00B9046D" w:rsidP="00B9046D">
            <w:pPr>
              <w:pStyle w:val="Geenafstand"/>
              <w:rPr>
                <w:rFonts w:cs="Helv"/>
                <w:sz w:val="16"/>
                <w:szCs w:val="16"/>
              </w:rPr>
            </w:pPr>
            <w:r>
              <w:rPr>
                <w:rFonts w:cs="Helv"/>
                <w:sz w:val="16"/>
                <w:szCs w:val="16"/>
              </w:rPr>
              <w:t>BR-BD-16.4.58</w:t>
            </w:r>
          </w:p>
        </w:tc>
        <w:tc>
          <w:tcPr>
            <w:tcW w:w="7791" w:type="dxa"/>
          </w:tcPr>
          <w:p w14:paraId="4AC19EE3" w14:textId="414D8721"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5C4F10C6" w14:textId="77777777" w:rsidTr="008779D3">
        <w:tc>
          <w:tcPr>
            <w:tcW w:w="1271" w:type="dxa"/>
          </w:tcPr>
          <w:p w14:paraId="78A0F4C5" w14:textId="704FA526" w:rsidR="00B9046D" w:rsidRPr="009D0D22" w:rsidRDefault="00B9046D" w:rsidP="00B9046D">
            <w:pPr>
              <w:pStyle w:val="Geenafstand"/>
              <w:rPr>
                <w:rFonts w:cs="Helv"/>
                <w:sz w:val="16"/>
                <w:szCs w:val="16"/>
              </w:rPr>
            </w:pPr>
            <w:r w:rsidRPr="009D0D22">
              <w:rPr>
                <w:rFonts w:cs="Helv"/>
                <w:sz w:val="16"/>
                <w:szCs w:val="16"/>
              </w:rPr>
              <w:t>BR-BD-16.4.59</w:t>
            </w:r>
          </w:p>
        </w:tc>
        <w:tc>
          <w:tcPr>
            <w:tcW w:w="7791" w:type="dxa"/>
          </w:tcPr>
          <w:p w14:paraId="51DB1204" w14:textId="77575750" w:rsidR="00B9046D" w:rsidRPr="009D0D22" w:rsidRDefault="00ED42FD" w:rsidP="00B9046D">
            <w:pPr>
              <w:pStyle w:val="Default"/>
              <w:rPr>
                <w:rFonts w:asciiTheme="minorHAnsi" w:eastAsiaTheme="minorHAnsi" w:hAnsiTheme="minorHAnsi" w:cs="Helv"/>
                <w:color w:val="auto"/>
                <w:sz w:val="16"/>
                <w:szCs w:val="16"/>
                <w:lang w:eastAsia="en-US"/>
              </w:rPr>
            </w:pPr>
            <w:r w:rsidRPr="009D0D22">
              <w:rPr>
                <w:rFonts w:asciiTheme="minorHAnsi" w:hAnsiTheme="minorHAnsi"/>
                <w:color w:val="auto"/>
                <w:sz w:val="16"/>
                <w:szCs w:val="16"/>
              </w:rPr>
              <w:t xml:space="preserve">Element MOET onder </w:t>
            </w:r>
            <w:proofErr w:type="spellStart"/>
            <w:r w:rsidRPr="009D0D22">
              <w:rPr>
                <w:rFonts w:asciiTheme="minorHAnsi" w:hAnsiTheme="minorHAnsi"/>
                <w:color w:val="auto"/>
                <w:sz w:val="16"/>
                <w:szCs w:val="16"/>
              </w:rPr>
              <w:t>tuple</w:t>
            </w:r>
            <w:proofErr w:type="spellEnd"/>
            <w:r w:rsidRPr="009D0D22">
              <w:rPr>
                <w:rFonts w:asciiTheme="minorHAnsi" w:hAnsiTheme="minorHAnsi"/>
                <w:color w:val="auto"/>
                <w:sz w:val="16"/>
                <w:szCs w:val="16"/>
              </w:rPr>
              <w:t xml:space="preserve"> ‘bd-t-ext1:GiftImmovablePropertyAddressPresentation’ in het bericht zijn opgenomen INDIEN één van de elementen ‘</w:t>
            </w:r>
            <w:proofErr w:type="spellStart"/>
            <w:r w:rsidRPr="009D0D22">
              <w:rPr>
                <w:rFonts w:asciiTheme="minorHAnsi" w:hAnsiTheme="minorHAnsi"/>
                <w:color w:val="auto"/>
                <w:sz w:val="16"/>
                <w:szCs w:val="16"/>
              </w:rPr>
              <w:t>nl-cd:StreetNameNL</w:t>
            </w:r>
            <w:proofErr w:type="spellEnd"/>
            <w:r w:rsidRPr="009D0D22">
              <w:rPr>
                <w:rFonts w:asciiTheme="minorHAnsi" w:hAnsiTheme="minorHAnsi"/>
                <w:color w:val="auto"/>
                <w:sz w:val="16"/>
                <w:szCs w:val="16"/>
              </w:rPr>
              <w:t>’, ‘</w:t>
            </w:r>
            <w:proofErr w:type="spellStart"/>
            <w:r w:rsidRPr="009D0D22">
              <w:rPr>
                <w:rFonts w:asciiTheme="minorHAnsi" w:hAnsiTheme="minorHAnsi"/>
                <w:color w:val="auto"/>
                <w:sz w:val="16"/>
                <w:szCs w:val="16"/>
              </w:rPr>
              <w:t>nl-cd:HouseNumberNL</w:t>
            </w:r>
            <w:proofErr w:type="spellEnd"/>
            <w:r w:rsidRPr="009D0D22">
              <w:rPr>
                <w:rFonts w:asciiTheme="minorHAnsi" w:hAnsiTheme="minorHAnsi"/>
                <w:color w:val="auto"/>
                <w:sz w:val="16"/>
                <w:szCs w:val="16"/>
              </w:rPr>
              <w:t xml:space="preserve">’, ’ </w:t>
            </w:r>
            <w:proofErr w:type="spellStart"/>
            <w:r w:rsidRPr="009D0D22">
              <w:rPr>
                <w:rFonts w:asciiTheme="minorHAnsi" w:hAnsiTheme="minorHAnsi"/>
                <w:color w:val="auto"/>
                <w:sz w:val="16"/>
                <w:szCs w:val="16"/>
              </w:rPr>
              <w:t>nl-cd:HouseNumberAddition</w:t>
            </w:r>
            <w:proofErr w:type="spellEnd"/>
            <w:r w:rsidRPr="009D0D22">
              <w:rPr>
                <w:rFonts w:asciiTheme="minorHAnsi" w:hAnsiTheme="minorHAnsi"/>
                <w:color w:val="auto"/>
                <w:sz w:val="16"/>
                <w:szCs w:val="16"/>
              </w:rPr>
              <w:t>’,</w:t>
            </w:r>
            <w:r w:rsidR="009D0D22" w:rsidRPr="009D0D22">
              <w:rPr>
                <w:rFonts w:asciiTheme="minorHAnsi" w:hAnsiTheme="minorHAnsi"/>
                <w:color w:val="auto"/>
                <w:sz w:val="16"/>
                <w:szCs w:val="16"/>
              </w:rPr>
              <w:t xml:space="preserve"> </w:t>
            </w:r>
            <w:r w:rsidR="009D0D22" w:rsidRPr="009D0D22">
              <w:rPr>
                <w:rFonts w:asciiTheme="minorHAnsi" w:hAnsiTheme="minorHAnsi"/>
                <w:sz w:val="16"/>
                <w:szCs w:val="16"/>
              </w:rPr>
              <w:t>‘</w:t>
            </w:r>
            <w:proofErr w:type="spellStart"/>
            <w:r w:rsidR="009D0D22" w:rsidRPr="009D0D22">
              <w:rPr>
                <w:rFonts w:asciiTheme="minorHAnsi" w:hAnsiTheme="minorHAnsi"/>
                <w:sz w:val="16"/>
                <w:szCs w:val="16"/>
              </w:rPr>
              <w:t>nl-cd:HouseLetterNL</w:t>
            </w:r>
            <w:proofErr w:type="spellEnd"/>
            <w:r w:rsidR="009D0D22" w:rsidRPr="009D0D22">
              <w:rPr>
                <w:rFonts w:asciiTheme="minorHAnsi" w:hAnsiTheme="minorHAnsi"/>
                <w:sz w:val="16"/>
                <w:szCs w:val="16"/>
              </w:rPr>
              <w:t xml:space="preserve">’, </w:t>
            </w:r>
            <w:r w:rsidRPr="009D0D22">
              <w:rPr>
                <w:rFonts w:asciiTheme="minorHAnsi" w:hAnsiTheme="minorHAnsi"/>
                <w:color w:val="auto"/>
                <w:sz w:val="16"/>
                <w:szCs w:val="16"/>
              </w:rPr>
              <w:t>‘</w:t>
            </w:r>
            <w:proofErr w:type="spellStart"/>
            <w:r w:rsidRPr="009D0D22">
              <w:rPr>
                <w:rFonts w:asciiTheme="minorHAnsi" w:hAnsiTheme="minorHAnsi"/>
                <w:color w:val="auto"/>
                <w:sz w:val="16"/>
                <w:szCs w:val="16"/>
              </w:rPr>
              <w:t>nl-cd:PostalCodeNL</w:t>
            </w:r>
            <w:proofErr w:type="spellEnd"/>
            <w:r w:rsidRPr="009D0D22">
              <w:rPr>
                <w:rFonts w:asciiTheme="minorHAnsi" w:hAnsiTheme="minorHAnsi"/>
                <w:color w:val="auto"/>
                <w:sz w:val="16"/>
                <w:szCs w:val="16"/>
              </w:rPr>
              <w:t>’ of ‘</w:t>
            </w:r>
            <w:proofErr w:type="spellStart"/>
            <w:r w:rsidRPr="009D0D22">
              <w:rPr>
                <w:rFonts w:asciiTheme="minorHAnsi" w:hAnsiTheme="minorHAnsi"/>
                <w:color w:val="auto"/>
                <w:sz w:val="16"/>
                <w:szCs w:val="16"/>
              </w:rPr>
              <w:t>nl-cd:PlaceOfResidenceNL</w:t>
            </w:r>
            <w:proofErr w:type="spellEnd"/>
            <w:r w:rsidRPr="009D0D22">
              <w:rPr>
                <w:rFonts w:asciiTheme="minorHAnsi" w:hAnsiTheme="minorHAnsi"/>
                <w:color w:val="auto"/>
                <w:sz w:val="16"/>
                <w:szCs w:val="16"/>
              </w:rPr>
              <w:t xml:space="preserve">’ onder diezelfde </w:t>
            </w:r>
            <w:proofErr w:type="spellStart"/>
            <w:r w:rsidRPr="009D0D22">
              <w:rPr>
                <w:rFonts w:asciiTheme="minorHAnsi" w:hAnsiTheme="minorHAnsi"/>
                <w:color w:val="auto"/>
                <w:sz w:val="16"/>
                <w:szCs w:val="16"/>
              </w:rPr>
              <w:t>tuple</w:t>
            </w:r>
            <w:proofErr w:type="spellEnd"/>
            <w:r w:rsidRPr="009D0D22">
              <w:rPr>
                <w:rFonts w:asciiTheme="minorHAnsi" w:hAnsiTheme="minorHAnsi"/>
                <w:color w:val="auto"/>
                <w:sz w:val="16"/>
                <w:szCs w:val="16"/>
              </w:rPr>
              <w:t xml:space="preserve"> is opgenomen.</w:t>
            </w:r>
          </w:p>
        </w:tc>
      </w:tr>
      <w:tr w:rsidR="00B9046D" w:rsidRPr="005767B5" w14:paraId="28DEBDBC" w14:textId="77777777" w:rsidTr="008779D3">
        <w:tc>
          <w:tcPr>
            <w:tcW w:w="1271" w:type="dxa"/>
          </w:tcPr>
          <w:p w14:paraId="76D0BFDA" w14:textId="4AF41433" w:rsidR="00B9046D" w:rsidRDefault="00B9046D" w:rsidP="00B9046D">
            <w:pPr>
              <w:pStyle w:val="Geenafstand"/>
              <w:rPr>
                <w:rFonts w:cs="Helv"/>
                <w:sz w:val="16"/>
                <w:szCs w:val="16"/>
              </w:rPr>
            </w:pPr>
            <w:r>
              <w:rPr>
                <w:rFonts w:cs="Helv"/>
                <w:sz w:val="16"/>
                <w:szCs w:val="16"/>
              </w:rPr>
              <w:t>BR-BD-16.4.60</w:t>
            </w:r>
          </w:p>
        </w:tc>
        <w:tc>
          <w:tcPr>
            <w:tcW w:w="7791" w:type="dxa"/>
          </w:tcPr>
          <w:p w14:paraId="415D06E8" w14:textId="6C2D0EEE" w:rsidR="00B9046D" w:rsidRPr="008779D3" w:rsidRDefault="00B9046D" w:rsidP="00C443BC">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 xml:space="preserve">Element MOET onder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‘bd-t-ext1:GiftImmovablePropertyAddressPresentation’ in het bericht zijn opgenomen INDIEN één van de elementen ‘</w:t>
            </w:r>
            <w:proofErr w:type="spellStart"/>
            <w:r w:rsidRPr="008779D3">
              <w:rPr>
                <w:rFonts w:asciiTheme="minorHAnsi" w:eastAsiaTheme="minorHAnsi" w:hAnsiTheme="minorHAnsi" w:cs="Helv"/>
                <w:color w:val="auto"/>
                <w:sz w:val="16"/>
                <w:szCs w:val="16"/>
                <w:lang w:eastAsia="en-US"/>
              </w:rPr>
              <w:t>bd-i:StreetNameAbroad</w:t>
            </w:r>
            <w:proofErr w:type="spellEnd"/>
            <w:r w:rsidRPr="008779D3">
              <w:rPr>
                <w:rFonts w:asciiTheme="minorHAnsi" w:eastAsiaTheme="minorHAnsi" w:hAnsiTheme="minorHAnsi" w:cs="Helv"/>
                <w:color w:val="auto"/>
                <w:sz w:val="16"/>
                <w:szCs w:val="16"/>
                <w:lang w:eastAsia="en-US"/>
              </w:rPr>
              <w:t>’, ‘</w:t>
            </w:r>
            <w:proofErr w:type="spellStart"/>
            <w:r w:rsidRPr="008779D3">
              <w:rPr>
                <w:rFonts w:asciiTheme="minorHAnsi" w:eastAsiaTheme="minorHAnsi" w:hAnsiTheme="minorHAnsi" w:cs="Helv"/>
                <w:color w:val="auto"/>
                <w:sz w:val="16"/>
                <w:szCs w:val="16"/>
                <w:lang w:eastAsia="en-US"/>
              </w:rPr>
              <w:t>bd-i:HouseNumberAbroad</w:t>
            </w:r>
            <w:proofErr w:type="spellEnd"/>
            <w:r w:rsidRPr="008779D3">
              <w:rPr>
                <w:rFonts w:asciiTheme="minorHAnsi" w:eastAsiaTheme="minorHAnsi" w:hAnsiTheme="minorHAnsi" w:cs="Helv"/>
                <w:color w:val="auto"/>
                <w:sz w:val="16"/>
                <w:szCs w:val="16"/>
                <w:lang w:eastAsia="en-US"/>
              </w:rPr>
              <w:t xml:space="preserve">’, ’ </w:t>
            </w:r>
            <w:proofErr w:type="spellStart"/>
            <w:r w:rsidRPr="008779D3">
              <w:rPr>
                <w:rFonts w:asciiTheme="minorHAnsi" w:eastAsiaTheme="minorHAnsi" w:hAnsiTheme="minorHAnsi" w:cs="Helv"/>
                <w:color w:val="auto"/>
                <w:sz w:val="16"/>
                <w:szCs w:val="16"/>
                <w:lang w:eastAsia="en-US"/>
              </w:rPr>
              <w:t>bd-i:PostalCodeAbroad</w:t>
            </w:r>
            <w:proofErr w:type="spellEnd"/>
            <w:r w:rsidRPr="008779D3">
              <w:rPr>
                <w:rFonts w:asciiTheme="minorHAnsi" w:eastAsiaTheme="minorHAnsi" w:hAnsiTheme="minorHAnsi" w:cs="Helv"/>
                <w:color w:val="auto"/>
                <w:sz w:val="16"/>
                <w:szCs w:val="16"/>
                <w:lang w:eastAsia="en-US"/>
              </w:rPr>
              <w:t>’, ‘</w:t>
            </w:r>
            <w:proofErr w:type="spellStart"/>
            <w:r w:rsidRPr="008779D3">
              <w:rPr>
                <w:rFonts w:asciiTheme="minorHAnsi" w:eastAsiaTheme="minorHAnsi" w:hAnsiTheme="minorHAnsi" w:cs="Helv"/>
                <w:color w:val="auto"/>
                <w:sz w:val="16"/>
                <w:szCs w:val="16"/>
                <w:lang w:eastAsia="en-US"/>
              </w:rPr>
              <w:t>bd-i:PlaceOfResidenceAbroad</w:t>
            </w:r>
            <w:proofErr w:type="spellEnd"/>
            <w:r w:rsidRPr="008779D3">
              <w:rPr>
                <w:rFonts w:asciiTheme="minorHAnsi" w:eastAsiaTheme="minorHAnsi" w:hAnsiTheme="minorHAnsi" w:cs="Helv"/>
                <w:color w:val="auto"/>
                <w:sz w:val="16"/>
                <w:szCs w:val="16"/>
                <w:lang w:eastAsia="en-US"/>
              </w:rPr>
              <w:t>’ of ‘</w:t>
            </w:r>
            <w:proofErr w:type="spellStart"/>
            <w:r w:rsidRPr="008779D3">
              <w:rPr>
                <w:rFonts w:asciiTheme="minorHAnsi" w:eastAsiaTheme="minorHAnsi" w:hAnsiTheme="minorHAnsi" w:cs="Helv"/>
                <w:color w:val="auto"/>
                <w:sz w:val="16"/>
                <w:szCs w:val="16"/>
                <w:lang w:eastAsia="en-US"/>
              </w:rPr>
              <w:t>nl-cd:CountryCodeISO</w:t>
            </w:r>
            <w:proofErr w:type="spellEnd"/>
            <w:r w:rsidRPr="008779D3">
              <w:rPr>
                <w:rFonts w:asciiTheme="minorHAnsi" w:eastAsiaTheme="minorHAnsi" w:hAnsiTheme="minorHAnsi" w:cs="Helv"/>
                <w:color w:val="auto"/>
                <w:sz w:val="16"/>
                <w:szCs w:val="16"/>
                <w:lang w:eastAsia="en-US"/>
              </w:rPr>
              <w:t xml:space="preserve">’ onder diezelfde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is opgenomen.</w:t>
            </w:r>
          </w:p>
        </w:tc>
      </w:tr>
      <w:tr w:rsidR="00B9046D" w:rsidRPr="00DB5490" w14:paraId="6A504946" w14:textId="77777777" w:rsidTr="008779D3">
        <w:tc>
          <w:tcPr>
            <w:tcW w:w="1271" w:type="dxa"/>
          </w:tcPr>
          <w:p w14:paraId="0421ABC5" w14:textId="73918E5D" w:rsidR="00B9046D" w:rsidRDefault="00B9046D" w:rsidP="00B9046D">
            <w:pPr>
              <w:pStyle w:val="Geenafstand"/>
              <w:rPr>
                <w:rFonts w:cs="Helv"/>
                <w:sz w:val="16"/>
                <w:szCs w:val="16"/>
              </w:rPr>
            </w:pPr>
            <w:r>
              <w:rPr>
                <w:rFonts w:cs="Helv"/>
                <w:sz w:val="16"/>
                <w:szCs w:val="16"/>
              </w:rPr>
              <w:t>BR-BD-16.4.61</w:t>
            </w:r>
          </w:p>
        </w:tc>
        <w:tc>
          <w:tcPr>
            <w:tcW w:w="7791" w:type="dxa"/>
          </w:tcPr>
          <w:p w14:paraId="1AC74935" w14:textId="04CF2BE8" w:rsidR="00B9046D" w:rsidRPr="008779D3" w:rsidRDefault="009D6E02" w:rsidP="00B9046D">
            <w:pPr>
              <w:pStyle w:val="Default"/>
              <w:rPr>
                <w:rFonts w:asciiTheme="minorHAnsi" w:eastAsiaTheme="minorHAnsi" w:hAnsiTheme="minorHAnsi" w:cs="Helv"/>
                <w:color w:val="auto"/>
                <w:sz w:val="16"/>
                <w:szCs w:val="16"/>
                <w:lang w:val="en-US" w:eastAsia="en-US"/>
              </w:rPr>
            </w:pPr>
            <w:proofErr w:type="spellStart"/>
            <w:r w:rsidRPr="008779D3">
              <w:rPr>
                <w:rFonts w:asciiTheme="minorHAnsi" w:eastAsiaTheme="minorHAnsi" w:hAnsiTheme="minorHAnsi" w:cs="Helv"/>
                <w:color w:val="auto"/>
                <w:sz w:val="16"/>
                <w:szCs w:val="16"/>
                <w:lang w:val="en-US" w:eastAsia="en-US"/>
              </w:rPr>
              <w:t>Vervallen</w:t>
            </w:r>
            <w:proofErr w:type="spellEnd"/>
          </w:p>
        </w:tc>
      </w:tr>
      <w:tr w:rsidR="00B9046D" w:rsidRPr="005767B5" w14:paraId="1FF9099F" w14:textId="77777777" w:rsidTr="008779D3">
        <w:tc>
          <w:tcPr>
            <w:tcW w:w="1271" w:type="dxa"/>
          </w:tcPr>
          <w:p w14:paraId="2517E629" w14:textId="152D13C5" w:rsidR="00B9046D" w:rsidRDefault="00B9046D" w:rsidP="00B9046D">
            <w:pPr>
              <w:pStyle w:val="Geenafstand"/>
              <w:rPr>
                <w:rFonts w:cs="Helv"/>
                <w:sz w:val="16"/>
                <w:szCs w:val="16"/>
              </w:rPr>
            </w:pPr>
            <w:r>
              <w:rPr>
                <w:rFonts w:cs="Helv"/>
                <w:sz w:val="16"/>
                <w:szCs w:val="16"/>
              </w:rPr>
              <w:t>BR-BD-16.4.62</w:t>
            </w:r>
          </w:p>
        </w:tc>
        <w:tc>
          <w:tcPr>
            <w:tcW w:w="7791" w:type="dxa"/>
          </w:tcPr>
          <w:p w14:paraId="20E583AB" w14:textId="1AD4066D"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4AD60C89" w14:textId="77777777" w:rsidTr="008779D3">
        <w:tc>
          <w:tcPr>
            <w:tcW w:w="1271" w:type="dxa"/>
          </w:tcPr>
          <w:p w14:paraId="2FF2CBB7" w14:textId="555C941A" w:rsidR="00B9046D" w:rsidRDefault="00B9046D" w:rsidP="00B9046D">
            <w:pPr>
              <w:pStyle w:val="Geenafstand"/>
              <w:rPr>
                <w:rFonts w:cs="Helv"/>
                <w:sz w:val="16"/>
                <w:szCs w:val="16"/>
              </w:rPr>
            </w:pPr>
            <w:r>
              <w:rPr>
                <w:rFonts w:cs="Helv"/>
                <w:sz w:val="16"/>
                <w:szCs w:val="16"/>
              </w:rPr>
              <w:t>BR-BD-16.4.63</w:t>
            </w:r>
          </w:p>
        </w:tc>
        <w:tc>
          <w:tcPr>
            <w:tcW w:w="7791" w:type="dxa"/>
          </w:tcPr>
          <w:p w14:paraId="107DF2BE" w14:textId="571559AD" w:rsidR="00B9046D" w:rsidRPr="008779D3" w:rsidRDefault="00B9046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NIET in het bericht zijn opgenomen INDIEN het element ' bd-i-ext1:DeclarantLegalPersonName' is opgenomen.</w:t>
            </w:r>
          </w:p>
        </w:tc>
      </w:tr>
      <w:tr w:rsidR="00B9046D" w:rsidRPr="005767B5" w14:paraId="575ADADC" w14:textId="77777777" w:rsidTr="008779D3">
        <w:tc>
          <w:tcPr>
            <w:tcW w:w="1271" w:type="dxa"/>
          </w:tcPr>
          <w:p w14:paraId="59A13719" w14:textId="3A107B72" w:rsidR="00B9046D" w:rsidRDefault="00B9046D" w:rsidP="00B9046D">
            <w:pPr>
              <w:pStyle w:val="Geenafstand"/>
              <w:rPr>
                <w:rFonts w:cs="Helv"/>
                <w:sz w:val="16"/>
                <w:szCs w:val="16"/>
              </w:rPr>
            </w:pPr>
            <w:r>
              <w:rPr>
                <w:rFonts w:cs="Helv"/>
                <w:sz w:val="16"/>
                <w:szCs w:val="16"/>
              </w:rPr>
              <w:t>BR-BD-16.4.64</w:t>
            </w:r>
          </w:p>
        </w:tc>
        <w:tc>
          <w:tcPr>
            <w:tcW w:w="7791" w:type="dxa"/>
          </w:tcPr>
          <w:p w14:paraId="18CBA3E2" w14:textId="53073E57"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F47E1D" w14:paraId="5E5F37F7" w14:textId="77777777" w:rsidTr="008779D3">
        <w:tc>
          <w:tcPr>
            <w:tcW w:w="1271" w:type="dxa"/>
          </w:tcPr>
          <w:p w14:paraId="538B07E2" w14:textId="6ECDE2A9" w:rsidR="00B9046D" w:rsidRDefault="00B9046D" w:rsidP="00B9046D">
            <w:pPr>
              <w:pStyle w:val="Geenafstand"/>
              <w:rPr>
                <w:rFonts w:cs="Helv"/>
                <w:sz w:val="16"/>
                <w:szCs w:val="16"/>
              </w:rPr>
            </w:pPr>
            <w:r>
              <w:rPr>
                <w:rFonts w:cs="Helv"/>
                <w:sz w:val="16"/>
                <w:szCs w:val="16"/>
              </w:rPr>
              <w:t>BR-BD-16.4.65</w:t>
            </w:r>
          </w:p>
        </w:tc>
        <w:tc>
          <w:tcPr>
            <w:tcW w:w="7791" w:type="dxa"/>
          </w:tcPr>
          <w:p w14:paraId="17BA3A67" w14:textId="2163A57A" w:rsidR="00B9046D" w:rsidRPr="008779D3" w:rsidRDefault="00ED42FD" w:rsidP="00B9046D">
            <w:pPr>
              <w:pStyle w:val="Default"/>
              <w:rPr>
                <w:rFonts w:asciiTheme="minorHAnsi" w:eastAsiaTheme="minorHAnsi" w:hAnsiTheme="minorHAnsi" w:cs="Helv"/>
                <w:color w:val="auto"/>
                <w:sz w:val="16"/>
                <w:szCs w:val="16"/>
                <w:lang w:val="en-US" w:eastAsia="en-US"/>
              </w:rPr>
            </w:pPr>
            <w:proofErr w:type="spellStart"/>
            <w:r w:rsidRPr="008779D3">
              <w:rPr>
                <w:rFonts w:asciiTheme="minorHAnsi" w:eastAsiaTheme="minorHAnsi" w:hAnsiTheme="minorHAnsi" w:cs="Helv"/>
                <w:color w:val="auto"/>
                <w:sz w:val="16"/>
                <w:szCs w:val="16"/>
                <w:lang w:val="en-US" w:eastAsia="en-US"/>
              </w:rPr>
              <w:t>Vervallen</w:t>
            </w:r>
            <w:proofErr w:type="spellEnd"/>
          </w:p>
        </w:tc>
      </w:tr>
      <w:tr w:rsidR="00B9046D" w:rsidRPr="005767B5" w14:paraId="6B540462" w14:textId="77777777" w:rsidTr="008779D3">
        <w:tc>
          <w:tcPr>
            <w:tcW w:w="1271" w:type="dxa"/>
          </w:tcPr>
          <w:p w14:paraId="05F2E191" w14:textId="431F3825" w:rsidR="00B9046D" w:rsidRDefault="00B9046D" w:rsidP="00B9046D">
            <w:pPr>
              <w:pStyle w:val="Geenafstand"/>
              <w:rPr>
                <w:rFonts w:cs="Helv"/>
                <w:sz w:val="16"/>
                <w:szCs w:val="16"/>
              </w:rPr>
            </w:pPr>
            <w:r>
              <w:rPr>
                <w:rFonts w:cs="Helv"/>
                <w:sz w:val="16"/>
                <w:szCs w:val="16"/>
              </w:rPr>
              <w:t>BR-BD-16.4.66</w:t>
            </w:r>
          </w:p>
        </w:tc>
        <w:tc>
          <w:tcPr>
            <w:tcW w:w="7791" w:type="dxa"/>
          </w:tcPr>
          <w:p w14:paraId="51C41B31" w14:textId="5827382E" w:rsidR="00B9046D" w:rsidRPr="008779D3" w:rsidRDefault="001F3CFC" w:rsidP="00B9046D">
            <w:pPr>
              <w:pStyle w:val="Default"/>
              <w:rPr>
                <w:rFonts w:asciiTheme="minorHAnsi" w:eastAsiaTheme="minorHAnsi" w:hAnsiTheme="minorHAnsi" w:cs="Helv"/>
                <w:color w:val="auto"/>
                <w:sz w:val="16"/>
                <w:szCs w:val="16"/>
                <w:lang w:eastAsia="en-US"/>
              </w:rPr>
            </w:pPr>
            <w:r w:rsidRPr="001F3CFC">
              <w:rPr>
                <w:rFonts w:asciiTheme="minorHAnsi" w:eastAsiaTheme="minorHAnsi" w:hAnsiTheme="minorHAnsi" w:cs="Helv"/>
                <w:color w:val="auto"/>
                <w:sz w:val="16"/>
                <w:szCs w:val="16"/>
                <w:lang w:eastAsia="en-US"/>
              </w:rPr>
              <w:t>Element MOET in het bericht zijn opgenomen INDIEN één van de elementen ‘bd-i-ext1:RecipientPartnerIdentificationNumber’ , ‘bd-i-ext1:RecipientPartnerDateOfBirth of één van de elementen '</w:t>
            </w:r>
            <w:proofErr w:type="spellStart"/>
            <w:r w:rsidRPr="001F3CFC">
              <w:rPr>
                <w:rFonts w:asciiTheme="minorHAnsi" w:eastAsiaTheme="minorHAnsi" w:hAnsiTheme="minorHAnsi" w:cs="Helv"/>
                <w:color w:val="auto"/>
                <w:sz w:val="16"/>
                <w:szCs w:val="16"/>
                <w:lang w:eastAsia="en-US"/>
              </w:rPr>
              <w:t>bd-i:StreetNameAbroad</w:t>
            </w:r>
            <w:proofErr w:type="spellEnd"/>
            <w:r w:rsidRPr="001F3CFC">
              <w:rPr>
                <w:rFonts w:asciiTheme="minorHAnsi" w:eastAsiaTheme="minorHAnsi" w:hAnsiTheme="minorHAnsi" w:cs="Helv"/>
                <w:color w:val="auto"/>
                <w:sz w:val="16"/>
                <w:szCs w:val="16"/>
                <w:lang w:eastAsia="en-US"/>
              </w:rPr>
              <w:t>', '</w:t>
            </w:r>
            <w:proofErr w:type="spellStart"/>
            <w:r w:rsidRPr="001F3CFC">
              <w:rPr>
                <w:rFonts w:asciiTheme="minorHAnsi" w:eastAsiaTheme="minorHAnsi" w:hAnsiTheme="minorHAnsi" w:cs="Helv"/>
                <w:color w:val="auto"/>
                <w:sz w:val="16"/>
                <w:szCs w:val="16"/>
                <w:lang w:eastAsia="en-US"/>
              </w:rPr>
              <w:t>bd-i:HouseNumberAbroad</w:t>
            </w:r>
            <w:proofErr w:type="spellEnd"/>
            <w:r w:rsidRPr="001F3CFC">
              <w:rPr>
                <w:rFonts w:asciiTheme="minorHAnsi" w:eastAsiaTheme="minorHAnsi" w:hAnsiTheme="minorHAnsi" w:cs="Helv"/>
                <w:color w:val="auto"/>
                <w:sz w:val="16"/>
                <w:szCs w:val="16"/>
                <w:lang w:eastAsia="en-US"/>
              </w:rPr>
              <w:t>', '</w:t>
            </w:r>
            <w:proofErr w:type="spellStart"/>
            <w:r w:rsidRPr="001F3CFC">
              <w:rPr>
                <w:rFonts w:asciiTheme="minorHAnsi" w:eastAsiaTheme="minorHAnsi" w:hAnsiTheme="minorHAnsi" w:cs="Helv"/>
                <w:color w:val="auto"/>
                <w:sz w:val="16"/>
                <w:szCs w:val="16"/>
                <w:lang w:eastAsia="en-US"/>
              </w:rPr>
              <w:t>bd-i:PostalCodeAbroad</w:t>
            </w:r>
            <w:proofErr w:type="spellEnd"/>
            <w:r w:rsidRPr="001F3CFC">
              <w:rPr>
                <w:rFonts w:asciiTheme="minorHAnsi" w:eastAsiaTheme="minorHAnsi" w:hAnsiTheme="minorHAnsi" w:cs="Helv"/>
                <w:color w:val="auto"/>
                <w:sz w:val="16"/>
                <w:szCs w:val="16"/>
                <w:lang w:eastAsia="en-US"/>
              </w:rPr>
              <w:t>', '</w:t>
            </w:r>
            <w:proofErr w:type="spellStart"/>
            <w:r w:rsidRPr="001F3CFC">
              <w:rPr>
                <w:rFonts w:asciiTheme="minorHAnsi" w:eastAsiaTheme="minorHAnsi" w:hAnsiTheme="minorHAnsi" w:cs="Helv"/>
                <w:color w:val="auto"/>
                <w:sz w:val="16"/>
                <w:szCs w:val="16"/>
                <w:lang w:eastAsia="en-US"/>
              </w:rPr>
              <w:t>bd-i:PlaceOfResidenceAbroad</w:t>
            </w:r>
            <w:proofErr w:type="spellEnd"/>
            <w:r w:rsidRPr="001F3CFC">
              <w:rPr>
                <w:rFonts w:asciiTheme="minorHAnsi" w:eastAsiaTheme="minorHAnsi" w:hAnsiTheme="minorHAnsi" w:cs="Helv"/>
                <w:color w:val="auto"/>
                <w:sz w:val="16"/>
                <w:szCs w:val="16"/>
                <w:lang w:eastAsia="en-US"/>
              </w:rPr>
              <w:t>', '</w:t>
            </w:r>
            <w:proofErr w:type="spellStart"/>
            <w:r w:rsidRPr="001F3CFC">
              <w:rPr>
                <w:rFonts w:asciiTheme="minorHAnsi" w:eastAsiaTheme="minorHAnsi" w:hAnsiTheme="minorHAnsi" w:cs="Helv"/>
                <w:color w:val="auto"/>
                <w:sz w:val="16"/>
                <w:szCs w:val="16"/>
                <w:lang w:eastAsia="en-US"/>
              </w:rPr>
              <w:t>nl-cd:CountryCodeISO</w:t>
            </w:r>
            <w:proofErr w:type="spellEnd"/>
            <w:r w:rsidRPr="001F3CFC">
              <w:rPr>
                <w:rFonts w:asciiTheme="minorHAnsi" w:eastAsiaTheme="minorHAnsi" w:hAnsiTheme="minorHAnsi" w:cs="Helv"/>
                <w:color w:val="auto"/>
                <w:sz w:val="16"/>
                <w:szCs w:val="16"/>
                <w:lang w:eastAsia="en-US"/>
              </w:rPr>
              <w:t xml:space="preserve">' onder de </w:t>
            </w:r>
            <w:proofErr w:type="spellStart"/>
            <w:r w:rsidRPr="001F3CFC">
              <w:rPr>
                <w:rFonts w:asciiTheme="minorHAnsi" w:eastAsiaTheme="minorHAnsi" w:hAnsiTheme="minorHAnsi" w:cs="Helv"/>
                <w:color w:val="auto"/>
                <w:sz w:val="16"/>
                <w:szCs w:val="16"/>
                <w:lang w:eastAsia="en-US"/>
              </w:rPr>
              <w:t>tuple</w:t>
            </w:r>
            <w:proofErr w:type="spellEnd"/>
            <w:r w:rsidRPr="001F3CFC">
              <w:rPr>
                <w:rFonts w:asciiTheme="minorHAnsi" w:eastAsiaTheme="minorHAnsi" w:hAnsiTheme="minorHAnsi" w:cs="Helv"/>
                <w:color w:val="auto"/>
                <w:sz w:val="16"/>
                <w:szCs w:val="16"/>
                <w:lang w:eastAsia="en-US"/>
              </w:rPr>
              <w:t xml:space="preserve"> 'bd-t-ext1:RecipientPartnerAddressPresentation' is opgenomen.</w:t>
            </w:r>
          </w:p>
        </w:tc>
      </w:tr>
      <w:tr w:rsidR="00B9046D" w:rsidRPr="005767B5" w14:paraId="6B6508F0" w14:textId="77777777" w:rsidTr="008779D3">
        <w:tc>
          <w:tcPr>
            <w:tcW w:w="1271" w:type="dxa"/>
          </w:tcPr>
          <w:p w14:paraId="11391EC9" w14:textId="314F1F78" w:rsidR="00B9046D" w:rsidRDefault="00B9046D" w:rsidP="00B9046D">
            <w:pPr>
              <w:pStyle w:val="Geenafstand"/>
              <w:rPr>
                <w:rFonts w:cs="Helv"/>
                <w:sz w:val="16"/>
                <w:szCs w:val="16"/>
              </w:rPr>
            </w:pPr>
            <w:r>
              <w:rPr>
                <w:rFonts w:cs="Helv"/>
                <w:sz w:val="16"/>
                <w:szCs w:val="16"/>
              </w:rPr>
              <w:t>BR-BD-16.4.67</w:t>
            </w:r>
          </w:p>
        </w:tc>
        <w:tc>
          <w:tcPr>
            <w:tcW w:w="7791" w:type="dxa"/>
          </w:tcPr>
          <w:p w14:paraId="575ED02C" w14:textId="20B93C40" w:rsidR="00B9046D" w:rsidRPr="008779D3" w:rsidRDefault="00B9046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 xml:space="preserve">Element MOET in het bericht zijn opgenomen INDIEN één van de elementen ‘bd-i-ext1:NotaryConvenantCreationDate’, ‘bd-i-ext1:CentralDigitalRepertoryNumber’ óf ‘bd-i-ext1:NotaryNumber’ in 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‘bd-t-ext1:GiftSpecification’ is opgenomen.</w:t>
            </w:r>
          </w:p>
        </w:tc>
      </w:tr>
      <w:tr w:rsidR="00B9046D" w:rsidRPr="005767B5" w14:paraId="373AF6FD" w14:textId="77777777" w:rsidTr="008779D3">
        <w:tc>
          <w:tcPr>
            <w:tcW w:w="1271" w:type="dxa"/>
          </w:tcPr>
          <w:p w14:paraId="37665F56" w14:textId="6934BCBA" w:rsidR="00B9046D" w:rsidRDefault="00B9046D" w:rsidP="00B9046D">
            <w:pPr>
              <w:pStyle w:val="Geenafstand"/>
              <w:rPr>
                <w:rFonts w:cs="Helv"/>
                <w:sz w:val="16"/>
                <w:szCs w:val="16"/>
              </w:rPr>
            </w:pPr>
            <w:r>
              <w:rPr>
                <w:rFonts w:cs="Helv"/>
                <w:sz w:val="16"/>
                <w:szCs w:val="16"/>
              </w:rPr>
              <w:t>BR-BD-16.4.68</w:t>
            </w:r>
          </w:p>
        </w:tc>
        <w:tc>
          <w:tcPr>
            <w:tcW w:w="7791" w:type="dxa"/>
          </w:tcPr>
          <w:p w14:paraId="6D642DB9" w14:textId="20EB8AA4"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D6E02" w:rsidRPr="005767B5" w14:paraId="3FB61A32" w14:textId="77777777" w:rsidTr="008779D3">
        <w:tc>
          <w:tcPr>
            <w:tcW w:w="1271" w:type="dxa"/>
          </w:tcPr>
          <w:p w14:paraId="2C9A319C" w14:textId="6C064C74" w:rsidR="009D6E02" w:rsidRDefault="009D6E02" w:rsidP="00B9046D">
            <w:pPr>
              <w:pStyle w:val="Geenafstand"/>
              <w:rPr>
                <w:rFonts w:cs="Helv"/>
                <w:sz w:val="16"/>
                <w:szCs w:val="16"/>
              </w:rPr>
            </w:pPr>
            <w:r>
              <w:rPr>
                <w:rFonts w:cs="Helv"/>
                <w:sz w:val="16"/>
                <w:szCs w:val="16"/>
              </w:rPr>
              <w:t>BR-BD-16.4.69</w:t>
            </w:r>
          </w:p>
        </w:tc>
        <w:tc>
          <w:tcPr>
            <w:tcW w:w="7791" w:type="dxa"/>
          </w:tcPr>
          <w:p w14:paraId="326DF754" w14:textId="6E4DB6B5"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D6E02" w:rsidRPr="005767B5" w14:paraId="73586DF1" w14:textId="77777777" w:rsidTr="008779D3">
        <w:tc>
          <w:tcPr>
            <w:tcW w:w="1271" w:type="dxa"/>
          </w:tcPr>
          <w:p w14:paraId="4817D159" w14:textId="221F2EC1" w:rsidR="009D6E02" w:rsidRDefault="009D6E02" w:rsidP="00B9046D">
            <w:pPr>
              <w:pStyle w:val="Geenafstand"/>
              <w:rPr>
                <w:rFonts w:cs="Helv"/>
                <w:sz w:val="16"/>
                <w:szCs w:val="16"/>
              </w:rPr>
            </w:pPr>
            <w:r>
              <w:rPr>
                <w:rFonts w:cs="Helv"/>
                <w:sz w:val="16"/>
                <w:szCs w:val="16"/>
              </w:rPr>
              <w:t>BR-BD-16.4.70</w:t>
            </w:r>
          </w:p>
        </w:tc>
        <w:tc>
          <w:tcPr>
            <w:tcW w:w="7791" w:type="dxa"/>
          </w:tcPr>
          <w:p w14:paraId="54C70D5C" w14:textId="59BC1AB2" w:rsidR="009D6E02" w:rsidRPr="008779D3" w:rsidRDefault="009D6E02" w:rsidP="005360D3">
            <w:pPr>
              <w:pStyle w:val="Default"/>
              <w:rPr>
                <w:rFonts w:asciiTheme="minorHAnsi" w:eastAsiaTheme="minorHAnsi" w:hAnsiTheme="minorHAnsi" w:cs="Helv"/>
                <w:color w:val="auto"/>
                <w:sz w:val="16"/>
                <w:szCs w:val="16"/>
                <w:lang w:eastAsia="en-US"/>
              </w:rPr>
            </w:pP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MOET in het bericht zijn opgenomen.</w:t>
            </w:r>
          </w:p>
        </w:tc>
      </w:tr>
      <w:tr w:rsidR="009D6E02" w:rsidRPr="005767B5" w14:paraId="58941080" w14:textId="77777777" w:rsidTr="008779D3">
        <w:tc>
          <w:tcPr>
            <w:tcW w:w="1271" w:type="dxa"/>
          </w:tcPr>
          <w:p w14:paraId="227EA97E" w14:textId="4D74B82B" w:rsidR="009D6E02" w:rsidRDefault="009D6E02" w:rsidP="00B9046D">
            <w:pPr>
              <w:pStyle w:val="Geenafstand"/>
              <w:rPr>
                <w:rFonts w:cs="Helv"/>
                <w:sz w:val="16"/>
                <w:szCs w:val="16"/>
              </w:rPr>
            </w:pPr>
            <w:r>
              <w:rPr>
                <w:rFonts w:cs="Helv"/>
                <w:sz w:val="16"/>
                <w:szCs w:val="16"/>
              </w:rPr>
              <w:t>BR-BD-16.4.71</w:t>
            </w:r>
          </w:p>
        </w:tc>
        <w:tc>
          <w:tcPr>
            <w:tcW w:w="7791" w:type="dxa"/>
          </w:tcPr>
          <w:p w14:paraId="703912D3" w14:textId="662545B6" w:rsidR="009D6E02" w:rsidRPr="008779D3" w:rsidRDefault="009D6E02" w:rsidP="00C443BC">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 xml:space="preserve">Element MOET onder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‘bd-t-ext1:CorrespondenceAddressPresentation’ in het bericht zijn opgenomen INDIEN één van de elementen ‘</w:t>
            </w:r>
            <w:proofErr w:type="spellStart"/>
            <w:r w:rsidRPr="008779D3">
              <w:rPr>
                <w:rFonts w:asciiTheme="minorHAnsi" w:eastAsiaTheme="minorHAnsi" w:hAnsiTheme="minorHAnsi" w:cs="Helv"/>
                <w:color w:val="auto"/>
                <w:sz w:val="16"/>
                <w:szCs w:val="16"/>
                <w:lang w:eastAsia="en-US"/>
              </w:rPr>
              <w:t>bd-i:StreetNameAbroad</w:t>
            </w:r>
            <w:proofErr w:type="spellEnd"/>
            <w:r w:rsidRPr="008779D3">
              <w:rPr>
                <w:rFonts w:asciiTheme="minorHAnsi" w:eastAsiaTheme="minorHAnsi" w:hAnsiTheme="minorHAnsi" w:cs="Helv"/>
                <w:color w:val="auto"/>
                <w:sz w:val="16"/>
                <w:szCs w:val="16"/>
                <w:lang w:eastAsia="en-US"/>
              </w:rPr>
              <w:t>’, ‘</w:t>
            </w:r>
            <w:proofErr w:type="spellStart"/>
            <w:r w:rsidRPr="008779D3">
              <w:rPr>
                <w:rFonts w:asciiTheme="minorHAnsi" w:eastAsiaTheme="minorHAnsi" w:hAnsiTheme="minorHAnsi" w:cs="Helv"/>
                <w:color w:val="auto"/>
                <w:sz w:val="16"/>
                <w:szCs w:val="16"/>
                <w:lang w:eastAsia="en-US"/>
              </w:rPr>
              <w:t>bd-i:HouseNumberAbroad</w:t>
            </w:r>
            <w:proofErr w:type="spellEnd"/>
            <w:r w:rsidRPr="008779D3">
              <w:rPr>
                <w:rFonts w:asciiTheme="minorHAnsi" w:eastAsiaTheme="minorHAnsi" w:hAnsiTheme="minorHAnsi" w:cs="Helv"/>
                <w:color w:val="auto"/>
                <w:sz w:val="16"/>
                <w:szCs w:val="16"/>
                <w:lang w:eastAsia="en-US"/>
              </w:rPr>
              <w:t xml:space="preserve">’, ’ </w:t>
            </w:r>
            <w:proofErr w:type="spellStart"/>
            <w:r w:rsidRPr="008779D3">
              <w:rPr>
                <w:rFonts w:asciiTheme="minorHAnsi" w:eastAsiaTheme="minorHAnsi" w:hAnsiTheme="minorHAnsi" w:cs="Helv"/>
                <w:color w:val="auto"/>
                <w:sz w:val="16"/>
                <w:szCs w:val="16"/>
                <w:lang w:eastAsia="en-US"/>
              </w:rPr>
              <w:t>bd-i:PostalCodeAbroad</w:t>
            </w:r>
            <w:proofErr w:type="spellEnd"/>
            <w:r w:rsidRPr="008779D3">
              <w:rPr>
                <w:rFonts w:asciiTheme="minorHAnsi" w:eastAsiaTheme="minorHAnsi" w:hAnsiTheme="minorHAnsi" w:cs="Helv"/>
                <w:color w:val="auto"/>
                <w:sz w:val="16"/>
                <w:szCs w:val="16"/>
                <w:lang w:eastAsia="en-US"/>
              </w:rPr>
              <w:t>’, ‘</w:t>
            </w:r>
            <w:proofErr w:type="spellStart"/>
            <w:r w:rsidRPr="008779D3">
              <w:rPr>
                <w:rFonts w:asciiTheme="minorHAnsi" w:eastAsiaTheme="minorHAnsi" w:hAnsiTheme="minorHAnsi" w:cs="Helv"/>
                <w:color w:val="auto"/>
                <w:sz w:val="16"/>
                <w:szCs w:val="16"/>
                <w:lang w:eastAsia="en-US"/>
              </w:rPr>
              <w:t>bd-i:PlaceOfResidenceAbroad</w:t>
            </w:r>
            <w:proofErr w:type="spellEnd"/>
            <w:r w:rsidRPr="008779D3">
              <w:rPr>
                <w:rFonts w:asciiTheme="minorHAnsi" w:eastAsiaTheme="minorHAnsi" w:hAnsiTheme="minorHAnsi" w:cs="Helv"/>
                <w:color w:val="auto"/>
                <w:sz w:val="16"/>
                <w:szCs w:val="16"/>
                <w:lang w:eastAsia="en-US"/>
              </w:rPr>
              <w:t>’ of ‘</w:t>
            </w:r>
            <w:proofErr w:type="spellStart"/>
            <w:r w:rsidRPr="008779D3">
              <w:rPr>
                <w:rFonts w:asciiTheme="minorHAnsi" w:eastAsiaTheme="minorHAnsi" w:hAnsiTheme="minorHAnsi" w:cs="Helv"/>
                <w:color w:val="auto"/>
                <w:sz w:val="16"/>
                <w:szCs w:val="16"/>
                <w:lang w:eastAsia="en-US"/>
              </w:rPr>
              <w:t>nl-cd:CountryCodeISO</w:t>
            </w:r>
            <w:proofErr w:type="spellEnd"/>
            <w:r w:rsidRPr="008779D3">
              <w:rPr>
                <w:rFonts w:asciiTheme="minorHAnsi" w:eastAsiaTheme="minorHAnsi" w:hAnsiTheme="minorHAnsi" w:cs="Helv"/>
                <w:color w:val="auto"/>
                <w:sz w:val="16"/>
                <w:szCs w:val="16"/>
                <w:lang w:eastAsia="en-US"/>
              </w:rPr>
              <w:t xml:space="preserve">’ onder diezelfde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is opgenomen.</w:t>
            </w:r>
          </w:p>
        </w:tc>
      </w:tr>
      <w:tr w:rsidR="009D6E02" w:rsidRPr="005767B5" w14:paraId="6E2921C2" w14:textId="77777777" w:rsidTr="008779D3">
        <w:tc>
          <w:tcPr>
            <w:tcW w:w="1271" w:type="dxa"/>
          </w:tcPr>
          <w:p w14:paraId="4349F569" w14:textId="10EAAC9F" w:rsidR="009D6E02" w:rsidRDefault="009D6E02" w:rsidP="00B9046D">
            <w:pPr>
              <w:pStyle w:val="Geenafstand"/>
              <w:rPr>
                <w:rFonts w:cs="Helv"/>
                <w:sz w:val="16"/>
                <w:szCs w:val="16"/>
              </w:rPr>
            </w:pPr>
            <w:r>
              <w:rPr>
                <w:rFonts w:cs="Helv"/>
                <w:sz w:val="16"/>
                <w:szCs w:val="16"/>
              </w:rPr>
              <w:t>BR-BD-16.4.72</w:t>
            </w:r>
          </w:p>
        </w:tc>
        <w:tc>
          <w:tcPr>
            <w:tcW w:w="7791" w:type="dxa"/>
          </w:tcPr>
          <w:p w14:paraId="0758A11A" w14:textId="316689E5"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‘bd-i-ext1:DonorSurname’ of ‘bd-i-ext1:DonorLegalPersonName’ maar niet beide MOET in het bericht zijn opgenomen.</w:t>
            </w:r>
          </w:p>
        </w:tc>
      </w:tr>
      <w:tr w:rsidR="009D6E02" w:rsidRPr="005767B5" w14:paraId="40B8893F" w14:textId="77777777" w:rsidTr="008779D3">
        <w:tc>
          <w:tcPr>
            <w:tcW w:w="1271" w:type="dxa"/>
          </w:tcPr>
          <w:p w14:paraId="3B00FBF9" w14:textId="437F0BDB" w:rsidR="009D6E02" w:rsidRDefault="009D6E02" w:rsidP="00B9046D">
            <w:pPr>
              <w:pStyle w:val="Geenafstand"/>
              <w:rPr>
                <w:rFonts w:cs="Helv"/>
                <w:sz w:val="16"/>
                <w:szCs w:val="16"/>
              </w:rPr>
            </w:pPr>
            <w:r>
              <w:rPr>
                <w:rFonts w:cs="Helv"/>
                <w:sz w:val="16"/>
                <w:szCs w:val="16"/>
              </w:rPr>
              <w:t>BR-BD-16.4.73</w:t>
            </w:r>
          </w:p>
        </w:tc>
        <w:tc>
          <w:tcPr>
            <w:tcW w:w="7791" w:type="dxa"/>
          </w:tcPr>
          <w:p w14:paraId="2FCF59E6" w14:textId="2A398E14" w:rsidR="009D6E02" w:rsidRPr="008779D3" w:rsidRDefault="00ED42FD"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‘bd-i-ext1:NotaryConvenantCreationDate’ en/of ‘bd-i-ext1:CentralDigitalRepertoryNumber’ en/of ‘bd-i-ext1:NotaryNumber’ en/of ‘bd-i-ext</w:t>
            </w:r>
            <w:r w:rsidR="002B7270">
              <w:rPr>
                <w:rFonts w:asciiTheme="minorHAnsi" w:hAnsiTheme="minorHAnsi"/>
                <w:color w:val="auto"/>
                <w:sz w:val="16"/>
                <w:szCs w:val="16"/>
              </w:rPr>
              <w:t>1</w:t>
            </w:r>
            <w:r w:rsidRPr="008779D3">
              <w:rPr>
                <w:rFonts w:asciiTheme="minorHAnsi" w:hAnsiTheme="minorHAnsi"/>
                <w:color w:val="auto"/>
                <w:sz w:val="16"/>
                <w:szCs w:val="16"/>
              </w:rPr>
              <w:t xml:space="preserve">:NotaryPlaceOfResidence’ MOET onder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‘bd-t-ext1:GiftSpecification’ in het bericht zijn opgenomen INDIEN de waarde van het element ‘bd-i-ext1:GiftExemptionExpensiveStudyIncreased’ onder dezelfde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gelijk is aan ‘</w:t>
            </w:r>
            <w:proofErr w:type="spellStart"/>
            <w:r w:rsidRPr="008779D3">
              <w:rPr>
                <w:rFonts w:asciiTheme="minorHAnsi" w:hAnsiTheme="minorHAnsi"/>
                <w:color w:val="auto"/>
                <w:sz w:val="16"/>
                <w:szCs w:val="16"/>
              </w:rPr>
              <w:t>true</w:t>
            </w:r>
            <w:proofErr w:type="spellEnd"/>
            <w:r w:rsidRPr="008779D3">
              <w:rPr>
                <w:rFonts w:asciiTheme="minorHAnsi" w:hAnsiTheme="minorHAnsi"/>
                <w:color w:val="auto"/>
                <w:sz w:val="16"/>
                <w:szCs w:val="16"/>
              </w:rPr>
              <w:t>’ of ‘1’.</w:t>
            </w:r>
          </w:p>
        </w:tc>
      </w:tr>
      <w:tr w:rsidR="009D6E02" w:rsidRPr="00F47E1D" w14:paraId="3A1084B3" w14:textId="77777777" w:rsidTr="008779D3">
        <w:tc>
          <w:tcPr>
            <w:tcW w:w="1271" w:type="dxa"/>
          </w:tcPr>
          <w:p w14:paraId="027614AD" w14:textId="3EA0D77F" w:rsidR="009D6E02" w:rsidRDefault="009D6E02" w:rsidP="00B9046D">
            <w:pPr>
              <w:pStyle w:val="Geenafstand"/>
              <w:rPr>
                <w:rFonts w:cs="Helv"/>
                <w:sz w:val="16"/>
                <w:szCs w:val="16"/>
              </w:rPr>
            </w:pPr>
            <w:r>
              <w:rPr>
                <w:rFonts w:cs="Helv"/>
                <w:sz w:val="16"/>
                <w:szCs w:val="16"/>
              </w:rPr>
              <w:t>BR-BD-16.4.74</w:t>
            </w:r>
          </w:p>
        </w:tc>
        <w:tc>
          <w:tcPr>
            <w:tcW w:w="7791" w:type="dxa"/>
          </w:tcPr>
          <w:p w14:paraId="5FB62E82" w14:textId="77777777" w:rsidR="00ED42FD" w:rsidRPr="00C812D1" w:rsidRDefault="00ED42FD" w:rsidP="008779D3">
            <w:pPr>
              <w:pStyle w:val="Geenafstand"/>
              <w:rPr>
                <w:sz w:val="16"/>
                <w:szCs w:val="16"/>
              </w:rPr>
            </w:pPr>
            <w:r w:rsidRPr="00C812D1">
              <w:rPr>
                <w:sz w:val="16"/>
                <w:szCs w:val="16"/>
              </w:rPr>
              <w:t xml:space="preserve">Element ‘bd-i-ext1:GiftImmovablePropertyCommercialValue’ en/of ‘bd-i-ext1:GiftImmovablePropertyLawValue’ MOET aanwezig zijn binnen de </w:t>
            </w:r>
            <w:proofErr w:type="spellStart"/>
            <w:r w:rsidRPr="00C812D1">
              <w:rPr>
                <w:sz w:val="16"/>
                <w:szCs w:val="16"/>
              </w:rPr>
              <w:t>tuple</w:t>
            </w:r>
            <w:proofErr w:type="spellEnd"/>
            <w:r w:rsidRPr="00C812D1">
              <w:rPr>
                <w:sz w:val="16"/>
                <w:szCs w:val="16"/>
              </w:rPr>
              <w:t xml:space="preserve"> ‘bd-t-ext1:GiftSpecification’ INDIEN </w:t>
            </w:r>
          </w:p>
          <w:p w14:paraId="6B23097D"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‘bd-i-ext1:GiftImmovablePropertyTransferredPartNumerator’, </w:t>
            </w:r>
          </w:p>
          <w:p w14:paraId="3A2FFF90"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‘bd-i-ext1:GiftImmovablePropertyTransferredPartDenominator’, </w:t>
            </w:r>
          </w:p>
          <w:p w14:paraId="5E6C1A97"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‘bd-i-ext1:GiftImmovablePropertyPurchasePrice’, </w:t>
            </w:r>
          </w:p>
          <w:p w14:paraId="7445068B" w14:textId="3FA9E47C" w:rsidR="00ED42FD" w:rsidRPr="008779D3" w:rsidRDefault="00ED42FD" w:rsidP="008779D3">
            <w:pPr>
              <w:pStyle w:val="Geenafstand"/>
              <w:rPr>
                <w:sz w:val="16"/>
                <w:szCs w:val="16"/>
                <w:lang w:val="en-GB"/>
              </w:rPr>
            </w:pPr>
            <w:r w:rsidRPr="008779D3">
              <w:rPr>
                <w:sz w:val="16"/>
                <w:szCs w:val="16"/>
                <w:lang w:val="en-GB"/>
              </w:rPr>
              <w:t xml:space="preserve">‘bd-i-ext1:GiftImmovablePropertyRemittedPurchasePrice’, </w:t>
            </w:r>
          </w:p>
          <w:p w14:paraId="1718EDB9" w14:textId="77777777" w:rsidR="00ED42FD" w:rsidRPr="008779D3" w:rsidRDefault="00ED42FD" w:rsidP="008779D3">
            <w:pPr>
              <w:pStyle w:val="Geenafstand"/>
              <w:rPr>
                <w:sz w:val="16"/>
                <w:szCs w:val="16"/>
                <w:lang w:val="en-GB"/>
              </w:rPr>
            </w:pPr>
            <w:r w:rsidRPr="008779D3">
              <w:rPr>
                <w:sz w:val="16"/>
                <w:szCs w:val="16"/>
                <w:lang w:val="en-GB"/>
              </w:rPr>
              <w:t>‘bd-i-ext1:ImmovablePropertyTenantRecipientIndication’,</w:t>
            </w:r>
          </w:p>
          <w:p w14:paraId="326482FD" w14:textId="77777777" w:rsidR="00ED42FD" w:rsidRPr="008779D3" w:rsidRDefault="00ED42FD" w:rsidP="008779D3">
            <w:pPr>
              <w:pStyle w:val="Geenafstand"/>
              <w:rPr>
                <w:sz w:val="16"/>
                <w:szCs w:val="16"/>
                <w:lang w:val="en-GB"/>
              </w:rPr>
            </w:pPr>
            <w:r w:rsidRPr="008779D3">
              <w:rPr>
                <w:sz w:val="16"/>
                <w:szCs w:val="16"/>
                <w:lang w:val="en-GB"/>
              </w:rPr>
              <w:t>‘bd-i-ext1:ImmovablePropertyResidenceIndication’,</w:t>
            </w:r>
          </w:p>
          <w:p w14:paraId="5501E0E7" w14:textId="77777777" w:rsidR="00ED42FD" w:rsidRPr="008779D3" w:rsidRDefault="00ED42FD" w:rsidP="008779D3">
            <w:pPr>
              <w:pStyle w:val="Geenafstand"/>
              <w:rPr>
                <w:sz w:val="16"/>
                <w:szCs w:val="16"/>
                <w:lang w:val="en-GB"/>
              </w:rPr>
            </w:pPr>
            <w:r w:rsidRPr="008779D3">
              <w:rPr>
                <w:sz w:val="16"/>
                <w:szCs w:val="16"/>
                <w:lang w:val="en-GB"/>
              </w:rPr>
              <w:t>‘bd-i-ext1:ImmovablePropertyGroundLeaseEnddate’,</w:t>
            </w:r>
          </w:p>
          <w:p w14:paraId="441DD236"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‘bd-i-ext1:GiftImmovablePropertyLandRegistryDesignation’, </w:t>
            </w:r>
          </w:p>
          <w:p w14:paraId="471648B8"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‘bd-i-ext1:GiftImmovablePropertyAnnualGroundLeaseValue’, </w:t>
            </w:r>
          </w:p>
          <w:p w14:paraId="3CF09249"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‘bd-i-ext1:GiftImmovablePropertyAnnualRentValue’, </w:t>
            </w:r>
          </w:p>
          <w:p w14:paraId="7428D362"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‘bd-i-ext1:GiftImmovablePropertyMarketCompliantRentIndication’, </w:t>
            </w:r>
          </w:p>
          <w:p w14:paraId="5D4240C6"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‘bd-i-ext1:GiftImmovablePropertySurfaceSquareMetresHiredOut’, </w:t>
            </w:r>
          </w:p>
          <w:p w14:paraId="51BBD49B"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‘bd-i-ext1:GiftImmovablePropertySurfaceSquareMetresTotal’, </w:t>
            </w:r>
          </w:p>
          <w:p w14:paraId="77C170AF" w14:textId="77777777" w:rsidR="00247AAE" w:rsidRDefault="00ED42FD" w:rsidP="00247AAE">
            <w:pPr>
              <w:pStyle w:val="Geenafstand"/>
              <w:rPr>
                <w:sz w:val="16"/>
                <w:szCs w:val="16"/>
                <w:lang w:val="en-GB"/>
              </w:rPr>
            </w:pPr>
            <w:r w:rsidRPr="008779D3">
              <w:rPr>
                <w:sz w:val="16"/>
                <w:szCs w:val="16"/>
                <w:lang w:val="en-GB"/>
              </w:rPr>
              <w:t>‘bd-i-ext1:GiftImmovablePropertyExposedValue’</w:t>
            </w:r>
          </w:p>
          <w:p w14:paraId="27D0BB2D" w14:textId="530CE129" w:rsidR="00247AAE" w:rsidRPr="000057E8" w:rsidRDefault="00247AAE" w:rsidP="00247AAE">
            <w:pPr>
              <w:pStyle w:val="Geenafstand"/>
              <w:rPr>
                <w:sz w:val="16"/>
                <w:szCs w:val="16"/>
                <w:lang w:val="en-US"/>
              </w:rPr>
            </w:pPr>
            <w:r w:rsidRPr="00247AAE">
              <w:rPr>
                <w:sz w:val="16"/>
                <w:szCs w:val="16"/>
                <w:lang w:val="en-US"/>
              </w:rPr>
              <w:t>'bd-i-ext1:ImmovablePropertyHiredOutTemporarilyIndication',</w:t>
            </w:r>
            <w:r w:rsidRPr="000057E8">
              <w:rPr>
                <w:sz w:val="16"/>
                <w:szCs w:val="16"/>
                <w:lang w:val="en-US"/>
              </w:rPr>
              <w:t xml:space="preserve"> </w:t>
            </w:r>
          </w:p>
          <w:p w14:paraId="2DD80EA2" w14:textId="0DA987CA" w:rsidR="00ED42FD" w:rsidRPr="008779D3" w:rsidRDefault="00247AAE" w:rsidP="00247AAE">
            <w:pPr>
              <w:pStyle w:val="Geenafstand"/>
              <w:rPr>
                <w:sz w:val="16"/>
                <w:szCs w:val="16"/>
                <w:lang w:val="en-GB"/>
              </w:rPr>
            </w:pPr>
            <w:r w:rsidRPr="00247AAE">
              <w:rPr>
                <w:sz w:val="16"/>
                <w:szCs w:val="16"/>
                <w:lang w:val="en-US"/>
              </w:rPr>
              <w:t>'bd-i-ext1:ImmovablePropertyAffiliatedPersonHiredOutIndication'</w:t>
            </w:r>
            <w:r w:rsidR="00ED42FD" w:rsidRPr="008779D3">
              <w:rPr>
                <w:sz w:val="16"/>
                <w:szCs w:val="16"/>
                <w:lang w:val="en-GB"/>
              </w:rPr>
              <w:t xml:space="preserve"> of</w:t>
            </w:r>
          </w:p>
          <w:p w14:paraId="54B62BE6" w14:textId="1C158FB6" w:rsidR="00ED42FD" w:rsidRPr="008779D3" w:rsidRDefault="00ED42FD" w:rsidP="008779D3">
            <w:pPr>
              <w:pStyle w:val="Geenafstand"/>
              <w:rPr>
                <w:sz w:val="16"/>
                <w:szCs w:val="16"/>
                <w:lang w:val="en-GB"/>
              </w:rPr>
            </w:pPr>
            <w:r w:rsidRPr="008779D3">
              <w:rPr>
                <w:sz w:val="16"/>
                <w:szCs w:val="16"/>
                <w:lang w:val="en-GB"/>
              </w:rPr>
              <w:t>‘bd-i-ext1:</w:t>
            </w:r>
            <w:r w:rsidR="004825E1">
              <w:rPr>
                <w:sz w:val="16"/>
                <w:szCs w:val="16"/>
                <w:lang w:val="en-GB"/>
              </w:rPr>
              <w:t>ImmovablePropertyLargerPartHouseSeparatelySaleableIndication</w:t>
            </w:r>
            <w:r w:rsidRPr="008779D3">
              <w:rPr>
                <w:sz w:val="16"/>
                <w:szCs w:val="16"/>
                <w:lang w:val="en-GB"/>
              </w:rPr>
              <w:t>’,</w:t>
            </w:r>
          </w:p>
          <w:p w14:paraId="0703DBB6" w14:textId="599B3A5A" w:rsidR="009D6E02" w:rsidRPr="008779D3" w:rsidRDefault="00ED42FD" w:rsidP="008779D3">
            <w:pPr>
              <w:pStyle w:val="Geenafstand"/>
              <w:rPr>
                <w:rFonts w:cs="Helv"/>
                <w:sz w:val="16"/>
                <w:szCs w:val="16"/>
                <w:lang w:val="en-US"/>
              </w:rPr>
            </w:pPr>
            <w:proofErr w:type="spellStart"/>
            <w:r w:rsidRPr="008779D3">
              <w:rPr>
                <w:sz w:val="16"/>
                <w:szCs w:val="16"/>
                <w:lang w:val="en-GB"/>
              </w:rPr>
              <w:t>onder</w:t>
            </w:r>
            <w:proofErr w:type="spellEnd"/>
            <w:r w:rsidRPr="008779D3">
              <w:rPr>
                <w:sz w:val="16"/>
                <w:szCs w:val="16"/>
                <w:lang w:val="en-GB"/>
              </w:rPr>
              <w:t xml:space="preserve"> </w:t>
            </w:r>
            <w:proofErr w:type="spellStart"/>
            <w:r w:rsidRPr="008779D3">
              <w:rPr>
                <w:sz w:val="16"/>
                <w:szCs w:val="16"/>
                <w:lang w:val="en-GB"/>
              </w:rPr>
              <w:t>diezelfde</w:t>
            </w:r>
            <w:proofErr w:type="spellEnd"/>
            <w:r w:rsidRPr="008779D3">
              <w:rPr>
                <w:sz w:val="16"/>
                <w:szCs w:val="16"/>
                <w:lang w:val="en-GB"/>
              </w:rPr>
              <w:t xml:space="preserve"> tuple is </w:t>
            </w:r>
            <w:proofErr w:type="spellStart"/>
            <w:r w:rsidRPr="008779D3">
              <w:rPr>
                <w:sz w:val="16"/>
                <w:szCs w:val="16"/>
                <w:lang w:val="en-GB"/>
              </w:rPr>
              <w:t>opgenomen</w:t>
            </w:r>
            <w:proofErr w:type="spellEnd"/>
            <w:r w:rsidRPr="008779D3">
              <w:rPr>
                <w:sz w:val="16"/>
                <w:szCs w:val="16"/>
                <w:lang w:val="en-GB"/>
              </w:rPr>
              <w:t>.</w:t>
            </w:r>
          </w:p>
        </w:tc>
      </w:tr>
      <w:tr w:rsidR="009D6E02" w:rsidRPr="005767B5" w14:paraId="1DA57746" w14:textId="77777777" w:rsidTr="008779D3">
        <w:tc>
          <w:tcPr>
            <w:tcW w:w="1271" w:type="dxa"/>
          </w:tcPr>
          <w:p w14:paraId="26BF9E9C" w14:textId="067E457F" w:rsidR="009D6E02" w:rsidRDefault="009D6E02" w:rsidP="00B9046D">
            <w:pPr>
              <w:pStyle w:val="Geenafstand"/>
              <w:rPr>
                <w:rFonts w:cs="Helv"/>
                <w:sz w:val="16"/>
                <w:szCs w:val="16"/>
              </w:rPr>
            </w:pPr>
            <w:r>
              <w:rPr>
                <w:rFonts w:cs="Helv"/>
                <w:sz w:val="16"/>
                <w:szCs w:val="16"/>
              </w:rPr>
              <w:t>BR-BD-16.4.75</w:t>
            </w:r>
          </w:p>
        </w:tc>
        <w:tc>
          <w:tcPr>
            <w:tcW w:w="7791" w:type="dxa"/>
          </w:tcPr>
          <w:p w14:paraId="20349E31" w14:textId="65D6E3EB"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een datumwaarde bevatten die samenvalt of ligt tussen de datumwaarden in elementen '</w:t>
            </w:r>
            <w:proofErr w:type="spellStart"/>
            <w:r w:rsidRPr="008779D3">
              <w:rPr>
                <w:rFonts w:asciiTheme="minorHAnsi" w:eastAsiaTheme="minorHAnsi" w:hAnsiTheme="minorHAnsi" w:cs="Helv"/>
                <w:color w:val="auto"/>
                <w:sz w:val="16"/>
                <w:szCs w:val="16"/>
                <w:lang w:eastAsia="en-US"/>
              </w:rPr>
              <w:t>xbrli:startDate</w:t>
            </w:r>
            <w:proofErr w:type="spellEnd"/>
            <w:r w:rsidRPr="008779D3">
              <w:rPr>
                <w:rFonts w:asciiTheme="minorHAnsi" w:eastAsiaTheme="minorHAnsi" w:hAnsiTheme="minorHAnsi" w:cs="Helv"/>
                <w:color w:val="auto"/>
                <w:sz w:val="16"/>
                <w:szCs w:val="16"/>
                <w:lang w:eastAsia="en-US"/>
              </w:rPr>
              <w:t>' en '</w:t>
            </w:r>
            <w:proofErr w:type="spellStart"/>
            <w:r w:rsidRPr="008779D3">
              <w:rPr>
                <w:rFonts w:asciiTheme="minorHAnsi" w:eastAsiaTheme="minorHAnsi" w:hAnsiTheme="minorHAnsi" w:cs="Helv"/>
                <w:color w:val="auto"/>
                <w:sz w:val="16"/>
                <w:szCs w:val="16"/>
                <w:lang w:eastAsia="en-US"/>
              </w:rPr>
              <w:t>xbrli:endDate</w:t>
            </w:r>
            <w:proofErr w:type="spellEnd"/>
            <w:r w:rsidRPr="008779D3">
              <w:rPr>
                <w:rFonts w:asciiTheme="minorHAnsi" w:eastAsiaTheme="minorHAnsi" w:hAnsiTheme="minorHAnsi" w:cs="Helv"/>
                <w:color w:val="auto"/>
                <w:sz w:val="16"/>
                <w:szCs w:val="16"/>
                <w:lang w:eastAsia="en-US"/>
              </w:rPr>
              <w:t>' in de context van de opgave.</w:t>
            </w:r>
          </w:p>
        </w:tc>
      </w:tr>
      <w:tr w:rsidR="009D6E02" w:rsidRPr="005767B5" w14:paraId="6445FA48" w14:textId="77777777" w:rsidTr="008779D3">
        <w:tc>
          <w:tcPr>
            <w:tcW w:w="1271" w:type="dxa"/>
          </w:tcPr>
          <w:p w14:paraId="6FDD781E" w14:textId="75CAD400" w:rsidR="009D6E02" w:rsidRDefault="009D6E02" w:rsidP="00B9046D">
            <w:pPr>
              <w:pStyle w:val="Geenafstand"/>
              <w:rPr>
                <w:rFonts w:cs="Helv"/>
                <w:sz w:val="16"/>
                <w:szCs w:val="16"/>
              </w:rPr>
            </w:pPr>
            <w:r>
              <w:rPr>
                <w:rFonts w:cs="Helv"/>
                <w:sz w:val="16"/>
                <w:szCs w:val="16"/>
              </w:rPr>
              <w:t>BR-BD-16.4.76</w:t>
            </w:r>
          </w:p>
        </w:tc>
        <w:tc>
          <w:tcPr>
            <w:tcW w:w="7791" w:type="dxa"/>
          </w:tcPr>
          <w:p w14:paraId="1E55FFE0" w14:textId="7F60E96E" w:rsidR="009D6E02" w:rsidRPr="008779D3" w:rsidRDefault="009D6E02" w:rsidP="009D6E02">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‘bd-i-ext1:RecipientSurname’ of ‘bd-i-ext1:RecipientLegalPersonName’ maar niet beiden MOET zijn opgenomen in het bericht.</w:t>
            </w:r>
          </w:p>
        </w:tc>
      </w:tr>
      <w:tr w:rsidR="009D6E02" w:rsidRPr="005767B5" w14:paraId="593D1626" w14:textId="77777777" w:rsidTr="008779D3">
        <w:tc>
          <w:tcPr>
            <w:tcW w:w="1271" w:type="dxa"/>
          </w:tcPr>
          <w:p w14:paraId="41AC5D67" w14:textId="437B11AC" w:rsidR="009D6E02" w:rsidRDefault="009D6E02" w:rsidP="00B9046D">
            <w:pPr>
              <w:pStyle w:val="Geenafstand"/>
              <w:rPr>
                <w:rFonts w:cs="Helv"/>
                <w:sz w:val="16"/>
                <w:szCs w:val="16"/>
              </w:rPr>
            </w:pPr>
            <w:r>
              <w:rPr>
                <w:rFonts w:cs="Helv"/>
                <w:sz w:val="16"/>
                <w:szCs w:val="16"/>
              </w:rPr>
              <w:t>BR-BD-16.4.77</w:t>
            </w:r>
          </w:p>
        </w:tc>
        <w:tc>
          <w:tcPr>
            <w:tcW w:w="7791" w:type="dxa"/>
          </w:tcPr>
          <w:p w14:paraId="0C880539" w14:textId="207BCAAC"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NIET in het bericht zijn opgenomen INDIEN het element ' bd-i-ext1:RecipientLegalPersonName' bestaat.</w:t>
            </w:r>
          </w:p>
        </w:tc>
      </w:tr>
      <w:tr w:rsidR="009D6E02" w:rsidRPr="005767B5" w14:paraId="32B16260" w14:textId="77777777" w:rsidTr="008779D3">
        <w:tc>
          <w:tcPr>
            <w:tcW w:w="1271" w:type="dxa"/>
          </w:tcPr>
          <w:p w14:paraId="1787A3B9" w14:textId="3A39E459" w:rsidR="009D6E02" w:rsidRDefault="009D6E02" w:rsidP="00B9046D">
            <w:pPr>
              <w:pStyle w:val="Geenafstand"/>
              <w:rPr>
                <w:rFonts w:cs="Helv"/>
                <w:sz w:val="16"/>
                <w:szCs w:val="16"/>
              </w:rPr>
            </w:pPr>
            <w:r>
              <w:rPr>
                <w:rFonts w:cs="Helv"/>
                <w:sz w:val="16"/>
                <w:szCs w:val="16"/>
              </w:rPr>
              <w:t>BR-BD-16.4.78</w:t>
            </w:r>
          </w:p>
        </w:tc>
        <w:tc>
          <w:tcPr>
            <w:tcW w:w="7791" w:type="dxa"/>
          </w:tcPr>
          <w:p w14:paraId="49A0A39C" w14:textId="5D6C77EF" w:rsidR="009D6E02" w:rsidRPr="008779D3" w:rsidRDefault="00ED42FD"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D6E02" w:rsidRPr="005767B5" w14:paraId="0D148234" w14:textId="77777777" w:rsidTr="008779D3">
        <w:tc>
          <w:tcPr>
            <w:tcW w:w="1271" w:type="dxa"/>
          </w:tcPr>
          <w:p w14:paraId="5A17DA62" w14:textId="68761288" w:rsidR="009D6E02" w:rsidRDefault="009D6E02" w:rsidP="00B9046D">
            <w:pPr>
              <w:pStyle w:val="Geenafstand"/>
              <w:rPr>
                <w:rFonts w:cs="Helv"/>
                <w:sz w:val="16"/>
                <w:szCs w:val="16"/>
              </w:rPr>
            </w:pPr>
            <w:r>
              <w:rPr>
                <w:rFonts w:cs="Helv"/>
                <w:sz w:val="16"/>
                <w:szCs w:val="16"/>
              </w:rPr>
              <w:t>BR-BD-16.4.79</w:t>
            </w:r>
          </w:p>
        </w:tc>
        <w:tc>
          <w:tcPr>
            <w:tcW w:w="7791" w:type="dxa"/>
          </w:tcPr>
          <w:p w14:paraId="6021D5D0" w14:textId="12EED7CC"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NIET in het bericht zijn opgenomen INDIEN het element 'bd-i-ext1:DeclarantSurname' is opgenomen.</w:t>
            </w:r>
          </w:p>
        </w:tc>
      </w:tr>
      <w:tr w:rsidR="009D6E02" w:rsidRPr="005767B5" w14:paraId="0A10EED8" w14:textId="77777777" w:rsidTr="008779D3">
        <w:tc>
          <w:tcPr>
            <w:tcW w:w="1271" w:type="dxa"/>
          </w:tcPr>
          <w:p w14:paraId="66D3BF1C" w14:textId="0738A1E7" w:rsidR="009D6E02" w:rsidRDefault="009D6E02" w:rsidP="00B9046D">
            <w:pPr>
              <w:pStyle w:val="Geenafstand"/>
              <w:rPr>
                <w:rFonts w:cs="Helv"/>
                <w:sz w:val="16"/>
                <w:szCs w:val="16"/>
              </w:rPr>
            </w:pPr>
            <w:r>
              <w:rPr>
                <w:rFonts w:cs="Helv"/>
                <w:sz w:val="16"/>
                <w:szCs w:val="16"/>
              </w:rPr>
              <w:lastRenderedPageBreak/>
              <w:t>BR-BD-16.4.80</w:t>
            </w:r>
          </w:p>
        </w:tc>
        <w:tc>
          <w:tcPr>
            <w:tcW w:w="7791" w:type="dxa"/>
          </w:tcPr>
          <w:p w14:paraId="6457742E" w14:textId="63EC7D7B"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 xml:space="preserve">Element MOET in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‘bd-t-ext1:GiftSpecification’ in het bericht zijn opgenomen INDIEN 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‘bd-t-ext1:GiftImmovablePropertyAddressPresentation’ in eerstgenoemde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is opgenomen.</w:t>
            </w:r>
          </w:p>
        </w:tc>
      </w:tr>
      <w:tr w:rsidR="009D6E02" w:rsidRPr="005767B5" w14:paraId="694E6FA0" w14:textId="77777777" w:rsidTr="008779D3">
        <w:tc>
          <w:tcPr>
            <w:tcW w:w="1271" w:type="dxa"/>
          </w:tcPr>
          <w:p w14:paraId="55163072" w14:textId="19249BB2" w:rsidR="009D6E02" w:rsidRDefault="009D6E02" w:rsidP="00B9046D">
            <w:pPr>
              <w:pStyle w:val="Geenafstand"/>
              <w:rPr>
                <w:rFonts w:cs="Helv"/>
                <w:sz w:val="16"/>
                <w:szCs w:val="16"/>
              </w:rPr>
            </w:pPr>
            <w:r>
              <w:rPr>
                <w:rFonts w:cs="Helv"/>
                <w:sz w:val="16"/>
                <w:szCs w:val="16"/>
              </w:rPr>
              <w:t>BR-BD-16.4.81</w:t>
            </w:r>
          </w:p>
        </w:tc>
        <w:tc>
          <w:tcPr>
            <w:tcW w:w="7791" w:type="dxa"/>
          </w:tcPr>
          <w:p w14:paraId="4F4D7355" w14:textId="3BA3697E" w:rsidR="009D6E02" w:rsidRPr="008779D3" w:rsidRDefault="00ED42FD"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32503" w:rsidRPr="005767B5" w14:paraId="38A5BCCD" w14:textId="77777777" w:rsidTr="008779D3">
        <w:tc>
          <w:tcPr>
            <w:tcW w:w="1271" w:type="dxa"/>
          </w:tcPr>
          <w:p w14:paraId="2C83951C" w14:textId="7752D3C5" w:rsidR="00932503" w:rsidRDefault="00932503" w:rsidP="00932503">
            <w:pPr>
              <w:pStyle w:val="Geenafstand"/>
              <w:rPr>
                <w:rFonts w:cs="Helv"/>
                <w:sz w:val="16"/>
                <w:szCs w:val="16"/>
              </w:rPr>
            </w:pPr>
            <w:r>
              <w:rPr>
                <w:rFonts w:cs="Helv"/>
                <w:sz w:val="16"/>
                <w:szCs w:val="16"/>
              </w:rPr>
              <w:t>BR-BD-16.4.82</w:t>
            </w:r>
          </w:p>
        </w:tc>
        <w:tc>
          <w:tcPr>
            <w:tcW w:w="7791" w:type="dxa"/>
          </w:tcPr>
          <w:p w14:paraId="4EFC1B07" w14:textId="2916F5F1" w:rsidR="00932503" w:rsidRPr="008779D3" w:rsidRDefault="00932503"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 xml:space="preserve">Element of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MOET NIET in 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'bd-t-ext1:GiftSpecification' zijn opgenomen INDIEN het element 'bd-i-ext1:GiftCashMoneyBalances' in dezelfde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is opgenomen.</w:t>
            </w:r>
          </w:p>
        </w:tc>
      </w:tr>
      <w:tr w:rsidR="00932503" w:rsidRPr="00F47E1D" w14:paraId="45675A97" w14:textId="77777777" w:rsidTr="008779D3">
        <w:tc>
          <w:tcPr>
            <w:tcW w:w="1271" w:type="dxa"/>
          </w:tcPr>
          <w:p w14:paraId="4948D578" w14:textId="3F933337" w:rsidR="00932503" w:rsidRDefault="00932503" w:rsidP="00B9046D">
            <w:pPr>
              <w:pStyle w:val="Geenafstand"/>
              <w:rPr>
                <w:rFonts w:cs="Helv"/>
                <w:sz w:val="16"/>
                <w:szCs w:val="16"/>
              </w:rPr>
            </w:pPr>
            <w:r>
              <w:rPr>
                <w:rFonts w:cs="Helv"/>
                <w:sz w:val="16"/>
                <w:szCs w:val="16"/>
              </w:rPr>
              <w:t>BR-BD-16.4.83</w:t>
            </w:r>
          </w:p>
        </w:tc>
        <w:tc>
          <w:tcPr>
            <w:tcW w:w="7791" w:type="dxa"/>
          </w:tcPr>
          <w:p w14:paraId="2BD98C2D" w14:textId="34961311" w:rsidR="008F5BAA" w:rsidRPr="008F5BAA" w:rsidRDefault="008F5BAA" w:rsidP="008F5BAA">
            <w:pPr>
              <w:pStyle w:val="Geenafstand"/>
              <w:rPr>
                <w:rFonts w:cstheme="minorHAnsi"/>
                <w:sz w:val="16"/>
                <w:szCs w:val="16"/>
              </w:rPr>
            </w:pPr>
            <w:r w:rsidRPr="00C812D1">
              <w:rPr>
                <w:rFonts w:cstheme="minorHAnsi"/>
                <w:sz w:val="16"/>
                <w:szCs w:val="16"/>
              </w:rPr>
              <w:t xml:space="preserve">Element of </w:t>
            </w:r>
            <w:proofErr w:type="spellStart"/>
            <w:r w:rsidRPr="00C812D1">
              <w:rPr>
                <w:rFonts w:cstheme="minorHAnsi"/>
                <w:sz w:val="16"/>
                <w:szCs w:val="16"/>
              </w:rPr>
              <w:t>tuple</w:t>
            </w:r>
            <w:proofErr w:type="spellEnd"/>
            <w:r w:rsidRPr="00C812D1">
              <w:rPr>
                <w:rFonts w:cstheme="minorHAnsi"/>
                <w:sz w:val="16"/>
                <w:szCs w:val="16"/>
              </w:rPr>
              <w:t xml:space="preserve"> MOET NIET in de </w:t>
            </w:r>
            <w:proofErr w:type="spellStart"/>
            <w:r w:rsidRPr="00C812D1">
              <w:rPr>
                <w:rFonts w:cstheme="minorHAnsi"/>
                <w:sz w:val="16"/>
                <w:szCs w:val="16"/>
              </w:rPr>
              <w:t>tuple</w:t>
            </w:r>
            <w:proofErr w:type="spellEnd"/>
            <w:r w:rsidRPr="00C812D1">
              <w:rPr>
                <w:rFonts w:cstheme="minorHAnsi"/>
                <w:sz w:val="16"/>
                <w:szCs w:val="16"/>
              </w:rPr>
              <w:t xml:space="preserve"> 'bd-t-ext1:GiftSpecification' zijn opgenomen INDIEN het element </w:t>
            </w:r>
            <w:r w:rsidRPr="008F5BAA">
              <w:rPr>
                <w:rFonts w:cstheme="minorHAnsi"/>
                <w:sz w:val="16"/>
                <w:szCs w:val="16"/>
              </w:rPr>
              <w:t>'bd-i-ext1:GiftImmovablePropertyCommercialValue'</w:t>
            </w:r>
          </w:p>
          <w:p w14:paraId="53E36F8A"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'bd-i-ext1:GiftImmovablePropertyLawValue',</w:t>
            </w:r>
          </w:p>
          <w:p w14:paraId="573AEF20"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'bd-i-ext1:GiftImmovablePropertyTransferredPartNumerator',</w:t>
            </w:r>
          </w:p>
          <w:p w14:paraId="0AF49158"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'bd-i-ext1:GiftImmovablePropertyTransferredPartDenominator',</w:t>
            </w:r>
          </w:p>
          <w:p w14:paraId="637893F7"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'bd-i-ext1:GiftImmovablePropertyPurchasePrice',</w:t>
            </w:r>
          </w:p>
          <w:p w14:paraId="23D15102"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'bd-i-ext1:GiftImmovablePropertyRemittedPurchasePrice',</w:t>
            </w:r>
          </w:p>
          <w:p w14:paraId="301D913E"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'bd-i-ext1:ImmovablePropertyTenantRecipientIndication',</w:t>
            </w:r>
          </w:p>
          <w:p w14:paraId="7959D75B"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'bd-i-ext1:ImmovablePropertyResidenceIndication',</w:t>
            </w:r>
          </w:p>
          <w:p w14:paraId="06A7A41D"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'bd-i-ext1:GiftImmovablePropertyAnnualGroundLeaseValue',</w:t>
            </w:r>
          </w:p>
          <w:p w14:paraId="684FAF4B"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'bd-i-ext1:ImmovablePropertyGroundLeaseEnddate',</w:t>
            </w:r>
          </w:p>
          <w:p w14:paraId="5404CA61"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'bd-i-ext1:GiftImmovablePropertyAnnualRentValue',</w:t>
            </w:r>
          </w:p>
          <w:p w14:paraId="56D4C7EC"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'bd-i-ext1:GiftImmovablePropertyMarketCompliantRentIndication',</w:t>
            </w:r>
          </w:p>
          <w:p w14:paraId="3C069D06"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'bd-i-ext1:GiftImmovablePropertySurfaceSquareMetresHiredOut',</w:t>
            </w:r>
          </w:p>
          <w:p w14:paraId="64C2C56C"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'bd-i-ext1:GiftImmovablePropertySurfaceSquareMetresTotal',</w:t>
            </w:r>
          </w:p>
          <w:p w14:paraId="1F1C9CB3" w14:textId="3026B7D7" w:rsidR="008F5BAA" w:rsidRDefault="008F5BAA" w:rsidP="008F5BAA">
            <w:pPr>
              <w:pStyle w:val="Geenafstand"/>
              <w:rPr>
                <w:rFonts w:cstheme="minorHAnsi"/>
                <w:sz w:val="16"/>
                <w:szCs w:val="16"/>
                <w:lang w:val="en-US"/>
              </w:rPr>
            </w:pPr>
            <w:r w:rsidRPr="00C812D1">
              <w:rPr>
                <w:rFonts w:cstheme="minorHAnsi"/>
                <w:sz w:val="16"/>
                <w:szCs w:val="16"/>
                <w:lang w:val="en-US"/>
              </w:rPr>
              <w:t>'bd-i-ext1:GiftImmovablePropertyExposedValue',</w:t>
            </w:r>
          </w:p>
          <w:p w14:paraId="13CE3D2C" w14:textId="77777777" w:rsidR="00247AAE" w:rsidRPr="000057E8" w:rsidRDefault="00247AAE" w:rsidP="00247AAE">
            <w:pPr>
              <w:pStyle w:val="Geenafstand"/>
              <w:rPr>
                <w:sz w:val="16"/>
                <w:szCs w:val="16"/>
                <w:lang w:val="en-US"/>
              </w:rPr>
            </w:pPr>
            <w:r w:rsidRPr="00247AAE">
              <w:rPr>
                <w:sz w:val="16"/>
                <w:szCs w:val="16"/>
                <w:lang w:val="en-US"/>
              </w:rPr>
              <w:t>'bd-i-ext1:ImmovablePropertyHiredOutTemporarilyIndication',</w:t>
            </w:r>
            <w:r w:rsidRPr="000057E8">
              <w:rPr>
                <w:sz w:val="16"/>
                <w:szCs w:val="16"/>
                <w:lang w:val="en-US"/>
              </w:rPr>
              <w:t xml:space="preserve"> </w:t>
            </w:r>
          </w:p>
          <w:p w14:paraId="586773B1" w14:textId="6A0D7BBA" w:rsidR="00247AAE" w:rsidRPr="00C812D1" w:rsidRDefault="00247AAE" w:rsidP="00247AAE">
            <w:pPr>
              <w:pStyle w:val="Geenafstand"/>
              <w:rPr>
                <w:rFonts w:cstheme="minorHAnsi"/>
                <w:sz w:val="16"/>
                <w:szCs w:val="16"/>
                <w:lang w:val="en-US"/>
              </w:rPr>
            </w:pPr>
            <w:r w:rsidRPr="00247AAE">
              <w:rPr>
                <w:sz w:val="16"/>
                <w:szCs w:val="16"/>
                <w:lang w:val="en-US"/>
              </w:rPr>
              <w:t>'bd-i-ext1:ImmovablePropertyAffiliatedPersonHiredOutIndication'</w:t>
            </w:r>
          </w:p>
          <w:p w14:paraId="27B4380D" w14:textId="14B42021"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w:t>
            </w:r>
            <w:r w:rsidR="004825E1">
              <w:rPr>
                <w:rFonts w:cstheme="minorHAnsi"/>
                <w:sz w:val="16"/>
                <w:szCs w:val="16"/>
                <w:lang w:val="en-US"/>
              </w:rPr>
              <w:t>ImmovablePropertyLargerPartHouseSeparatelySaleableIndication</w:t>
            </w:r>
            <w:r w:rsidRPr="00C812D1">
              <w:rPr>
                <w:rFonts w:cstheme="minorHAnsi"/>
                <w:sz w:val="16"/>
                <w:szCs w:val="16"/>
                <w:lang w:val="en-US"/>
              </w:rPr>
              <w:t>',</w:t>
            </w:r>
          </w:p>
          <w:p w14:paraId="47D706F7"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'bd-i-ext1:GiftImmovablePropertyLandRegistryDesignation',</w:t>
            </w:r>
          </w:p>
          <w:p w14:paraId="1F330D12"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'bd-t-ext1:GiftImmovablePropertyAddressPresentation',</w:t>
            </w:r>
          </w:p>
          <w:p w14:paraId="04892F21"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'bd-i-ext1:AppealOnFaciltySceneryLawIndication',</w:t>
            </w:r>
          </w:p>
          <w:p w14:paraId="1DE1B253"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'bd-i-ext1:EstateSceneryLawDisposalNumber',</w:t>
            </w:r>
          </w:p>
          <w:p w14:paraId="7682C981"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'bd-i-ext1:EstateName',</w:t>
            </w:r>
          </w:p>
          <w:p w14:paraId="12795247"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'bd-i-ext1:EstateSceneryLawOpenedIndication',</w:t>
            </w:r>
          </w:p>
          <w:p w14:paraId="53561D5F"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'bd-i-ext1:EstateSceneryLawRankingIndication',</w:t>
            </w:r>
          </w:p>
          <w:p w14:paraId="29B1AC77"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'bd-i-ext1:EstateRankingRequestDate',</w:t>
            </w:r>
          </w:p>
          <w:p w14:paraId="20321ABD"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'bd-i-ext1:EstateBuildingEconomicValue',</w:t>
            </w:r>
          </w:p>
          <w:p w14:paraId="3D387F68"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'bd-i-ext1:EstateLandsEconomicValue',</w:t>
            </w:r>
          </w:p>
          <w:p w14:paraId="3B7C7BD8" w14:textId="77777777" w:rsidR="008F5BAA" w:rsidRPr="00C812D1" w:rsidRDefault="008F5BAA" w:rsidP="008F5BAA">
            <w:pPr>
              <w:pStyle w:val="Geenafstand"/>
              <w:rPr>
                <w:rFonts w:cstheme="minorHAnsi"/>
                <w:sz w:val="16"/>
                <w:szCs w:val="16"/>
                <w:lang w:val="en-US"/>
              </w:rPr>
            </w:pPr>
            <w:r w:rsidRPr="00C812D1">
              <w:rPr>
                <w:rFonts w:cstheme="minorHAnsi"/>
                <w:sz w:val="16"/>
                <w:szCs w:val="16"/>
                <w:lang w:val="en-US"/>
              </w:rPr>
              <w:t>'bd-i-ext1:EstateBuildingsDestinationValue' of</w:t>
            </w:r>
          </w:p>
          <w:p w14:paraId="0A324400" w14:textId="561E077F" w:rsidR="00932503" w:rsidRPr="008F5BAA" w:rsidRDefault="008F5BAA" w:rsidP="008F5BAA">
            <w:pPr>
              <w:pStyle w:val="Geenafstand"/>
              <w:rPr>
                <w:rFonts w:cstheme="minorHAnsi"/>
                <w:sz w:val="16"/>
                <w:szCs w:val="16"/>
                <w:lang w:val="en-US"/>
              </w:rPr>
            </w:pPr>
            <w:r w:rsidRPr="008F5BAA">
              <w:rPr>
                <w:rFonts w:cstheme="minorHAnsi"/>
                <w:sz w:val="16"/>
                <w:szCs w:val="16"/>
              </w:rPr>
              <w:t>'bd-i-ext1:EstateLandsDestinationValue'</w:t>
            </w:r>
            <w:r>
              <w:rPr>
                <w:rFonts w:cstheme="minorHAnsi"/>
                <w:sz w:val="16"/>
                <w:szCs w:val="16"/>
              </w:rPr>
              <w:t xml:space="preserve"> </w:t>
            </w:r>
            <w:r w:rsidRPr="008F5BAA">
              <w:rPr>
                <w:rFonts w:cstheme="minorHAnsi"/>
                <w:sz w:val="16"/>
                <w:szCs w:val="16"/>
                <w:lang w:val="en-US"/>
              </w:rPr>
              <w:t xml:space="preserve">in </w:t>
            </w:r>
            <w:proofErr w:type="spellStart"/>
            <w:r w:rsidRPr="008F5BAA">
              <w:rPr>
                <w:rFonts w:cstheme="minorHAnsi"/>
                <w:sz w:val="16"/>
                <w:szCs w:val="16"/>
                <w:lang w:val="en-US"/>
              </w:rPr>
              <w:t>dezelfde</w:t>
            </w:r>
            <w:proofErr w:type="spellEnd"/>
            <w:r w:rsidRPr="008F5BAA">
              <w:rPr>
                <w:rFonts w:cstheme="minorHAnsi"/>
                <w:sz w:val="16"/>
                <w:szCs w:val="16"/>
                <w:lang w:val="en-US"/>
              </w:rPr>
              <w:t xml:space="preserve"> tuple is </w:t>
            </w:r>
            <w:proofErr w:type="spellStart"/>
            <w:r w:rsidRPr="008F5BAA">
              <w:rPr>
                <w:rFonts w:cstheme="minorHAnsi"/>
                <w:sz w:val="16"/>
                <w:szCs w:val="16"/>
                <w:lang w:val="en-US"/>
              </w:rPr>
              <w:t>opgenomen</w:t>
            </w:r>
            <w:proofErr w:type="spellEnd"/>
            <w:r w:rsidRPr="008F5BAA">
              <w:rPr>
                <w:rFonts w:cstheme="minorHAnsi"/>
                <w:sz w:val="16"/>
                <w:szCs w:val="16"/>
                <w:lang w:val="en-US"/>
              </w:rPr>
              <w:t>.</w:t>
            </w:r>
          </w:p>
        </w:tc>
      </w:tr>
      <w:tr w:rsidR="00932503" w:rsidRPr="005767B5" w14:paraId="7CAF4BCC" w14:textId="77777777" w:rsidTr="008779D3">
        <w:tc>
          <w:tcPr>
            <w:tcW w:w="1271" w:type="dxa"/>
          </w:tcPr>
          <w:p w14:paraId="5CCD81EC" w14:textId="34159705" w:rsidR="00932503" w:rsidRDefault="00932503" w:rsidP="00B9046D">
            <w:pPr>
              <w:pStyle w:val="Geenafstand"/>
              <w:rPr>
                <w:rFonts w:cs="Helv"/>
                <w:sz w:val="16"/>
                <w:szCs w:val="16"/>
              </w:rPr>
            </w:pPr>
            <w:r>
              <w:rPr>
                <w:rFonts w:cs="Helv"/>
                <w:sz w:val="16"/>
                <w:szCs w:val="16"/>
              </w:rPr>
              <w:t>BR-BD-16.4.84</w:t>
            </w:r>
          </w:p>
        </w:tc>
        <w:tc>
          <w:tcPr>
            <w:tcW w:w="7791" w:type="dxa"/>
          </w:tcPr>
          <w:p w14:paraId="52FE311F" w14:textId="742428AE" w:rsidR="00932503" w:rsidRPr="008779D3" w:rsidRDefault="0012797B" w:rsidP="008779D3">
            <w:pPr>
              <w:pStyle w:val="Geenafstand"/>
              <w:rPr>
                <w:rFonts w:cs="Helv"/>
                <w:sz w:val="16"/>
                <w:szCs w:val="16"/>
              </w:rPr>
            </w:pPr>
            <w:r w:rsidRPr="008779D3">
              <w:rPr>
                <w:sz w:val="16"/>
                <w:szCs w:val="16"/>
              </w:rPr>
              <w:t xml:space="preserve">Element of </w:t>
            </w:r>
            <w:proofErr w:type="spellStart"/>
            <w:r w:rsidRPr="008779D3">
              <w:rPr>
                <w:sz w:val="16"/>
                <w:szCs w:val="16"/>
              </w:rPr>
              <w:t>tuple</w:t>
            </w:r>
            <w:proofErr w:type="spellEnd"/>
            <w:r w:rsidRPr="008779D3">
              <w:rPr>
                <w:sz w:val="16"/>
                <w:szCs w:val="16"/>
              </w:rPr>
              <w:t xml:space="preserve"> MOET NIET in de </w:t>
            </w:r>
            <w:proofErr w:type="spellStart"/>
            <w:r w:rsidRPr="008779D3">
              <w:rPr>
                <w:sz w:val="16"/>
                <w:szCs w:val="16"/>
              </w:rPr>
              <w:t>tuple</w:t>
            </w:r>
            <w:proofErr w:type="spellEnd"/>
            <w:r w:rsidRPr="008779D3">
              <w:rPr>
                <w:sz w:val="16"/>
                <w:szCs w:val="16"/>
              </w:rPr>
              <w:t xml:space="preserve"> 'bd-t-ext1:GiftSpecification' zijn opgenomen INDIEN het element 'bd-i-ext1:GiftStockValue' of 'bd-i-ext</w:t>
            </w:r>
            <w:r w:rsidR="002B7270">
              <w:rPr>
                <w:sz w:val="16"/>
                <w:szCs w:val="16"/>
              </w:rPr>
              <w:t>1</w:t>
            </w:r>
            <w:r w:rsidRPr="008779D3">
              <w:rPr>
                <w:sz w:val="16"/>
                <w:szCs w:val="16"/>
              </w:rPr>
              <w:t xml:space="preserve">:StockType'in dezelfde </w:t>
            </w:r>
            <w:proofErr w:type="spellStart"/>
            <w:r w:rsidRPr="008779D3">
              <w:rPr>
                <w:sz w:val="16"/>
                <w:szCs w:val="16"/>
              </w:rPr>
              <w:t>tuple</w:t>
            </w:r>
            <w:proofErr w:type="spellEnd"/>
            <w:r w:rsidRPr="008779D3">
              <w:rPr>
                <w:sz w:val="16"/>
                <w:szCs w:val="16"/>
              </w:rPr>
              <w:t xml:space="preserve"> is opgenomen.</w:t>
            </w:r>
          </w:p>
        </w:tc>
      </w:tr>
      <w:tr w:rsidR="00932503" w:rsidRPr="00F47E1D" w14:paraId="1D50871E" w14:textId="77777777" w:rsidTr="008779D3">
        <w:tc>
          <w:tcPr>
            <w:tcW w:w="1271" w:type="dxa"/>
          </w:tcPr>
          <w:p w14:paraId="6BFBD3A2" w14:textId="6EF3C877" w:rsidR="00932503" w:rsidRDefault="00932503" w:rsidP="00B9046D">
            <w:pPr>
              <w:pStyle w:val="Geenafstand"/>
              <w:rPr>
                <w:rFonts w:cs="Helv"/>
                <w:sz w:val="16"/>
                <w:szCs w:val="16"/>
              </w:rPr>
            </w:pPr>
            <w:r>
              <w:rPr>
                <w:rFonts w:cs="Helv"/>
                <w:sz w:val="16"/>
                <w:szCs w:val="16"/>
              </w:rPr>
              <w:t>BR-BD-16.4.85</w:t>
            </w:r>
          </w:p>
        </w:tc>
        <w:tc>
          <w:tcPr>
            <w:tcW w:w="7791" w:type="dxa"/>
          </w:tcPr>
          <w:p w14:paraId="11852FD1" w14:textId="77777777" w:rsidR="008F5BAA" w:rsidRPr="00830EAC" w:rsidRDefault="008F5BAA" w:rsidP="008F5BAA">
            <w:pPr>
              <w:pStyle w:val="Geenafstand"/>
              <w:rPr>
                <w:sz w:val="16"/>
                <w:szCs w:val="16"/>
              </w:rPr>
            </w:pPr>
            <w:r w:rsidRPr="00C812D1">
              <w:rPr>
                <w:sz w:val="16"/>
                <w:szCs w:val="16"/>
              </w:rPr>
              <w:t xml:space="preserve">Element of </w:t>
            </w:r>
            <w:proofErr w:type="spellStart"/>
            <w:r w:rsidRPr="00C812D1">
              <w:rPr>
                <w:sz w:val="16"/>
                <w:szCs w:val="16"/>
              </w:rPr>
              <w:t>tuple</w:t>
            </w:r>
            <w:proofErr w:type="spellEnd"/>
            <w:r w:rsidRPr="00C812D1">
              <w:rPr>
                <w:sz w:val="16"/>
                <w:szCs w:val="16"/>
              </w:rPr>
              <w:t xml:space="preserve"> MOET NIET in de </w:t>
            </w:r>
            <w:proofErr w:type="spellStart"/>
            <w:r w:rsidRPr="00C812D1">
              <w:rPr>
                <w:sz w:val="16"/>
                <w:szCs w:val="16"/>
              </w:rPr>
              <w:t>tuple</w:t>
            </w:r>
            <w:proofErr w:type="spellEnd"/>
            <w:r w:rsidRPr="00C812D1">
              <w:rPr>
                <w:sz w:val="16"/>
                <w:szCs w:val="16"/>
              </w:rPr>
              <w:t xml:space="preserve"> 'bd-t-ext1:GiftSpecification' zijn opgenomen INDIEN het element </w:t>
            </w:r>
            <w:r w:rsidRPr="00830EAC">
              <w:rPr>
                <w:sz w:val="16"/>
                <w:szCs w:val="16"/>
              </w:rPr>
              <w:t>'bd-i-ext1:BusinessIdentificationNumber',</w:t>
            </w:r>
          </w:p>
          <w:p w14:paraId="3D880EE3" w14:textId="77777777" w:rsidR="008F5BAA" w:rsidRPr="00C812D1" w:rsidRDefault="008F5BAA" w:rsidP="008F5BAA">
            <w:pPr>
              <w:pStyle w:val="Geenafstand"/>
              <w:rPr>
                <w:sz w:val="16"/>
                <w:szCs w:val="16"/>
                <w:lang w:val="en-US"/>
              </w:rPr>
            </w:pPr>
            <w:r w:rsidRPr="00C812D1">
              <w:rPr>
                <w:sz w:val="16"/>
                <w:szCs w:val="16"/>
                <w:lang w:val="en-US"/>
              </w:rPr>
              <w:t>'bd-i-ext1:BusinessName',</w:t>
            </w:r>
          </w:p>
          <w:p w14:paraId="27AFE984" w14:textId="77777777" w:rsidR="008F5BAA" w:rsidRPr="00C812D1" w:rsidRDefault="008F5BAA" w:rsidP="008F5BAA">
            <w:pPr>
              <w:pStyle w:val="Geenafstand"/>
              <w:rPr>
                <w:sz w:val="16"/>
                <w:szCs w:val="16"/>
                <w:lang w:val="en-US"/>
              </w:rPr>
            </w:pPr>
            <w:r w:rsidRPr="00C812D1">
              <w:rPr>
                <w:sz w:val="16"/>
                <w:szCs w:val="16"/>
                <w:lang w:val="en-US"/>
              </w:rPr>
              <w:t>'bd-i-ext1:GiftBusinessLegalForm',</w:t>
            </w:r>
          </w:p>
          <w:p w14:paraId="229E38A2" w14:textId="77777777" w:rsidR="008F5BAA" w:rsidRPr="00C812D1" w:rsidRDefault="008F5BAA" w:rsidP="008F5BAA">
            <w:pPr>
              <w:pStyle w:val="Geenafstand"/>
              <w:rPr>
                <w:sz w:val="16"/>
                <w:szCs w:val="16"/>
                <w:lang w:val="en-US"/>
              </w:rPr>
            </w:pPr>
            <w:r w:rsidRPr="00C812D1">
              <w:rPr>
                <w:sz w:val="16"/>
                <w:szCs w:val="16"/>
                <w:lang w:val="en-US"/>
              </w:rPr>
              <w:t>'bd-i-ext1:GiftBusinessTransferredPartValue',</w:t>
            </w:r>
          </w:p>
          <w:p w14:paraId="2AEF63DD" w14:textId="77777777" w:rsidR="008F5BAA" w:rsidRPr="00C812D1" w:rsidRDefault="008F5BAA" w:rsidP="008F5BAA">
            <w:pPr>
              <w:pStyle w:val="Geenafstand"/>
              <w:rPr>
                <w:sz w:val="16"/>
                <w:szCs w:val="16"/>
                <w:lang w:val="en-US"/>
              </w:rPr>
            </w:pPr>
            <w:r w:rsidRPr="00C812D1">
              <w:rPr>
                <w:sz w:val="16"/>
                <w:szCs w:val="16"/>
                <w:lang w:val="en-US"/>
              </w:rPr>
              <w:t>'bd-i-ext1:RequestAppliancePassOverSchemeIncomeTaxBusinessIndication',</w:t>
            </w:r>
          </w:p>
          <w:p w14:paraId="3CD6D3ED" w14:textId="77777777" w:rsidR="008F5BAA" w:rsidRPr="00C812D1" w:rsidRDefault="008F5BAA" w:rsidP="008F5BAA">
            <w:pPr>
              <w:pStyle w:val="Geenafstand"/>
              <w:rPr>
                <w:sz w:val="16"/>
                <w:szCs w:val="16"/>
                <w:lang w:val="en-US"/>
              </w:rPr>
            </w:pPr>
            <w:r w:rsidRPr="00C812D1">
              <w:rPr>
                <w:sz w:val="16"/>
                <w:szCs w:val="16"/>
                <w:lang w:val="en-US"/>
              </w:rPr>
              <w:t>'bd-i-ext1:GiftDeferredTaxTransferredBusinessPart',</w:t>
            </w:r>
          </w:p>
          <w:p w14:paraId="188CFF3F" w14:textId="77777777" w:rsidR="008F5BAA" w:rsidRPr="00C812D1" w:rsidRDefault="008F5BAA" w:rsidP="008F5BAA">
            <w:pPr>
              <w:pStyle w:val="Geenafstand"/>
              <w:rPr>
                <w:sz w:val="16"/>
                <w:szCs w:val="16"/>
                <w:lang w:val="en-US"/>
              </w:rPr>
            </w:pPr>
            <w:r w:rsidRPr="00C812D1">
              <w:rPr>
                <w:sz w:val="16"/>
                <w:szCs w:val="16"/>
                <w:lang w:val="en-US"/>
              </w:rPr>
              <w:t>'bd-i-ext1:GiftBusinessTransferredPartPurchasePrice',</w:t>
            </w:r>
          </w:p>
          <w:p w14:paraId="7428C6AF" w14:textId="77777777" w:rsidR="008F5BAA" w:rsidRPr="00C812D1" w:rsidRDefault="008F5BAA" w:rsidP="008F5BAA">
            <w:pPr>
              <w:pStyle w:val="Geenafstand"/>
              <w:rPr>
                <w:sz w:val="16"/>
                <w:szCs w:val="16"/>
                <w:lang w:val="en-US"/>
              </w:rPr>
            </w:pPr>
            <w:r w:rsidRPr="00C812D1">
              <w:rPr>
                <w:sz w:val="16"/>
                <w:szCs w:val="16"/>
                <w:lang w:val="en-US"/>
              </w:rPr>
              <w:t xml:space="preserve">'bd-i-ext1: </w:t>
            </w:r>
            <w:proofErr w:type="spellStart"/>
            <w:r w:rsidRPr="00C812D1">
              <w:rPr>
                <w:sz w:val="16"/>
                <w:szCs w:val="16"/>
                <w:lang w:val="en-US"/>
              </w:rPr>
              <w:t>BusinessSuccessionAgreementObjectiveBusinessGoingConcernValue</w:t>
            </w:r>
            <w:proofErr w:type="spellEnd"/>
            <w:r w:rsidRPr="00C812D1">
              <w:rPr>
                <w:sz w:val="16"/>
                <w:szCs w:val="16"/>
                <w:lang w:val="en-US"/>
              </w:rPr>
              <w:t>',</w:t>
            </w:r>
          </w:p>
          <w:p w14:paraId="5B5B2D9F" w14:textId="77777777" w:rsidR="008F5BAA" w:rsidRPr="00C812D1" w:rsidRDefault="008F5BAA" w:rsidP="008F5BAA">
            <w:pPr>
              <w:pStyle w:val="Geenafstand"/>
              <w:rPr>
                <w:sz w:val="16"/>
                <w:szCs w:val="16"/>
                <w:lang w:val="en-US"/>
              </w:rPr>
            </w:pPr>
            <w:r w:rsidRPr="00C812D1">
              <w:rPr>
                <w:sz w:val="16"/>
                <w:szCs w:val="16"/>
                <w:lang w:val="en-US"/>
              </w:rPr>
              <w:t>'bd-i-ext1:BusinessSuccessionAgreementObjectiveBusinessLiquidationValue ',</w:t>
            </w:r>
          </w:p>
          <w:p w14:paraId="53F204F4" w14:textId="77777777" w:rsidR="008F5BAA" w:rsidRPr="00C812D1" w:rsidRDefault="008F5BAA" w:rsidP="008F5BAA">
            <w:pPr>
              <w:pStyle w:val="Geenafstand"/>
              <w:rPr>
                <w:bCs/>
                <w:sz w:val="16"/>
                <w:szCs w:val="16"/>
                <w:lang w:val="en-US"/>
              </w:rPr>
            </w:pPr>
            <w:r w:rsidRPr="00C812D1">
              <w:rPr>
                <w:bCs/>
                <w:sz w:val="16"/>
                <w:szCs w:val="16"/>
                <w:lang w:val="en-US"/>
              </w:rPr>
              <w:t>'bd-i-ext1:BusinessSuccessionAgreementOriginalAcquisitionValue',</w:t>
            </w:r>
          </w:p>
          <w:p w14:paraId="06B4D677" w14:textId="77777777" w:rsidR="008F5BAA" w:rsidRPr="00C812D1" w:rsidRDefault="008F5BAA" w:rsidP="008F5BAA">
            <w:pPr>
              <w:pStyle w:val="Geenafstand"/>
              <w:rPr>
                <w:sz w:val="16"/>
                <w:szCs w:val="16"/>
                <w:lang w:val="en-US"/>
              </w:rPr>
            </w:pPr>
            <w:r w:rsidRPr="00C812D1">
              <w:rPr>
                <w:bCs/>
                <w:sz w:val="16"/>
                <w:szCs w:val="16"/>
                <w:lang w:val="en-US"/>
              </w:rPr>
              <w:t>'</w:t>
            </w:r>
            <w:r w:rsidRPr="00C812D1">
              <w:rPr>
                <w:sz w:val="16"/>
                <w:szCs w:val="16"/>
                <w:lang w:val="en-US"/>
              </w:rPr>
              <w:t>bd-i-ext1:BusinessSuccessionAgreementEntireInvestmentCapitalValue</w:t>
            </w:r>
            <w:r w:rsidRPr="00C812D1">
              <w:rPr>
                <w:bCs/>
                <w:sz w:val="16"/>
                <w:szCs w:val="16"/>
                <w:lang w:val="en-US"/>
              </w:rPr>
              <w:t>',</w:t>
            </w:r>
          </w:p>
          <w:p w14:paraId="62945431" w14:textId="77777777" w:rsidR="008F5BAA" w:rsidRPr="00C812D1" w:rsidRDefault="008F5BAA" w:rsidP="008F5BAA">
            <w:pPr>
              <w:pStyle w:val="Geenafstand"/>
              <w:rPr>
                <w:sz w:val="16"/>
                <w:szCs w:val="16"/>
                <w:lang w:val="en-US"/>
              </w:rPr>
            </w:pPr>
            <w:r w:rsidRPr="00C812D1">
              <w:rPr>
                <w:bCs/>
                <w:sz w:val="16"/>
                <w:szCs w:val="16"/>
                <w:lang w:val="en-US"/>
              </w:rPr>
              <w:t>'bd-i-ext1:BusinessSuccessionAgreementObjectiveCompanyTransferredPartValue',</w:t>
            </w:r>
          </w:p>
          <w:p w14:paraId="6F6EC825" w14:textId="77777777" w:rsidR="008F5BAA" w:rsidRPr="00C812D1" w:rsidRDefault="008F5BAA" w:rsidP="008F5BAA">
            <w:pPr>
              <w:pStyle w:val="Geenafstand"/>
              <w:rPr>
                <w:sz w:val="16"/>
                <w:szCs w:val="16"/>
                <w:lang w:val="en-US"/>
              </w:rPr>
            </w:pPr>
            <w:r w:rsidRPr="00C812D1">
              <w:rPr>
                <w:sz w:val="16"/>
                <w:szCs w:val="16"/>
                <w:lang w:val="en-US"/>
              </w:rPr>
              <w:t>'bd-i-ext1:BusinessSuccessionAgreementObjectiveCompanyTransferredValueNumerator',</w:t>
            </w:r>
          </w:p>
          <w:p w14:paraId="0801264F" w14:textId="77777777" w:rsidR="008F5BAA" w:rsidRPr="00C812D1" w:rsidRDefault="008F5BAA" w:rsidP="008F5BAA">
            <w:pPr>
              <w:pStyle w:val="Geenafstand"/>
              <w:rPr>
                <w:sz w:val="16"/>
                <w:szCs w:val="16"/>
                <w:lang w:val="en-US"/>
              </w:rPr>
            </w:pPr>
            <w:r w:rsidRPr="00C812D1">
              <w:rPr>
                <w:sz w:val="16"/>
                <w:szCs w:val="16"/>
                <w:lang w:val="en-US"/>
              </w:rPr>
              <w:t>'bd-i-ext1:BusinessSuccessionAgreementObjectiveCompanyTransferredValueDenominator',</w:t>
            </w:r>
          </w:p>
          <w:p w14:paraId="2F2769B6" w14:textId="77777777" w:rsidR="008F5BAA" w:rsidRPr="00C812D1" w:rsidRDefault="008F5BAA" w:rsidP="008F5BAA">
            <w:pPr>
              <w:pStyle w:val="Geenafstand"/>
              <w:rPr>
                <w:sz w:val="16"/>
                <w:szCs w:val="16"/>
                <w:lang w:val="en-US"/>
              </w:rPr>
            </w:pPr>
            <w:r w:rsidRPr="00C812D1">
              <w:rPr>
                <w:sz w:val="16"/>
                <w:szCs w:val="16"/>
                <w:lang w:val="en-US"/>
              </w:rPr>
              <w:t>'bd-i-ext1:BusinessSuccessionAgreementObjectiveCompanyDeferredIncomeTaxTransferredPartValue',</w:t>
            </w:r>
          </w:p>
          <w:p w14:paraId="160F29C3" w14:textId="77777777" w:rsidR="008F5BAA" w:rsidRPr="00C812D1" w:rsidRDefault="008F5BAA" w:rsidP="008F5BAA">
            <w:pPr>
              <w:pStyle w:val="Geenafstand"/>
              <w:rPr>
                <w:sz w:val="16"/>
                <w:szCs w:val="16"/>
                <w:lang w:val="en-US"/>
              </w:rPr>
            </w:pPr>
            <w:r w:rsidRPr="00C812D1">
              <w:rPr>
                <w:sz w:val="16"/>
                <w:szCs w:val="16"/>
                <w:lang w:val="en-US"/>
              </w:rPr>
              <w:t>'bd-i-ext1:BusinessSuccessionAgreementConditionalExcemptionValue',</w:t>
            </w:r>
          </w:p>
          <w:p w14:paraId="5EC1CB9F" w14:textId="77777777" w:rsidR="008F5BAA" w:rsidRPr="00C812D1" w:rsidRDefault="008F5BAA" w:rsidP="008F5BAA">
            <w:pPr>
              <w:pStyle w:val="Geenafstand"/>
              <w:rPr>
                <w:sz w:val="16"/>
                <w:szCs w:val="16"/>
                <w:lang w:val="en-US"/>
              </w:rPr>
            </w:pPr>
            <w:r w:rsidRPr="00C812D1">
              <w:rPr>
                <w:sz w:val="16"/>
                <w:szCs w:val="16"/>
                <w:lang w:val="en-US"/>
              </w:rPr>
              <w:t>'bd-i-ext1:BusinessSuccessionAgreementTransferredCompanyPartPreservedValue',</w:t>
            </w:r>
          </w:p>
          <w:p w14:paraId="4BAD6BED" w14:textId="77777777" w:rsidR="008F5BAA" w:rsidRPr="00C812D1" w:rsidRDefault="008F5BAA" w:rsidP="008F5BAA">
            <w:pPr>
              <w:pStyle w:val="Geenafstand"/>
              <w:rPr>
                <w:sz w:val="16"/>
                <w:szCs w:val="16"/>
                <w:lang w:val="en-US"/>
              </w:rPr>
            </w:pPr>
            <w:r w:rsidRPr="00C812D1">
              <w:rPr>
                <w:sz w:val="16"/>
                <w:szCs w:val="16"/>
                <w:lang w:val="en-US"/>
              </w:rPr>
              <w:t>'bd-i-ext1:BusinessSuccessionAgreementHiddenReservesTransferredPartValue',</w:t>
            </w:r>
          </w:p>
          <w:p w14:paraId="571242C8" w14:textId="77777777" w:rsidR="008F5BAA" w:rsidRPr="00C812D1" w:rsidRDefault="008F5BAA" w:rsidP="008F5BAA">
            <w:pPr>
              <w:pStyle w:val="Geenafstand"/>
              <w:rPr>
                <w:sz w:val="16"/>
                <w:szCs w:val="16"/>
                <w:lang w:val="en-US"/>
              </w:rPr>
            </w:pPr>
            <w:r w:rsidRPr="00C812D1">
              <w:rPr>
                <w:sz w:val="16"/>
                <w:szCs w:val="16"/>
                <w:lang w:val="en-US"/>
              </w:rPr>
              <w:t>'bd-i-ext1:BusinessSuccessionAgreementConditionalExcemptionRequestIndication',</w:t>
            </w:r>
          </w:p>
          <w:p w14:paraId="7298CAC5" w14:textId="77777777" w:rsidR="008F5BAA" w:rsidRPr="00C812D1" w:rsidRDefault="008F5BAA" w:rsidP="008F5BAA">
            <w:pPr>
              <w:pStyle w:val="Geenafstand"/>
              <w:rPr>
                <w:sz w:val="16"/>
                <w:szCs w:val="16"/>
                <w:lang w:val="en-US"/>
              </w:rPr>
            </w:pPr>
            <w:r w:rsidRPr="00C812D1">
              <w:rPr>
                <w:sz w:val="16"/>
                <w:szCs w:val="16"/>
                <w:lang w:val="en-US"/>
              </w:rPr>
              <w:t>'bd-i-ext1:BusinessSuccessionAgreementDemandForPosessionSatisfiedIndication',</w:t>
            </w:r>
          </w:p>
          <w:p w14:paraId="6AA7D8C8" w14:textId="77777777" w:rsidR="008F5BAA" w:rsidRPr="00C812D1" w:rsidRDefault="008F5BAA" w:rsidP="008F5BAA">
            <w:pPr>
              <w:pStyle w:val="Geenafstand"/>
              <w:rPr>
                <w:sz w:val="16"/>
                <w:szCs w:val="16"/>
                <w:lang w:val="en-US"/>
              </w:rPr>
            </w:pPr>
            <w:r w:rsidRPr="00C812D1">
              <w:rPr>
                <w:sz w:val="16"/>
                <w:szCs w:val="16"/>
                <w:lang w:val="en-US"/>
              </w:rPr>
              <w:t>'bd-i-ext1:GiftPreservedAssessmentIndication',</w:t>
            </w:r>
          </w:p>
          <w:p w14:paraId="44345C2E" w14:textId="77777777" w:rsidR="008F5BAA" w:rsidRPr="00C812D1" w:rsidRDefault="008F5BAA" w:rsidP="008F5BAA">
            <w:pPr>
              <w:pStyle w:val="Geenafstand"/>
              <w:rPr>
                <w:sz w:val="16"/>
                <w:szCs w:val="16"/>
                <w:lang w:val="en-US"/>
              </w:rPr>
            </w:pPr>
            <w:r w:rsidRPr="00C812D1">
              <w:rPr>
                <w:sz w:val="16"/>
                <w:szCs w:val="16"/>
                <w:lang w:val="en-US"/>
              </w:rPr>
              <w:t>'bd-i-ext1:PremeditationHasTakenPlaceIndication',</w:t>
            </w:r>
          </w:p>
          <w:p w14:paraId="27C11D4A" w14:textId="77777777" w:rsidR="008F5BAA" w:rsidRPr="00C812D1" w:rsidRDefault="008F5BAA" w:rsidP="008F5BAA">
            <w:pPr>
              <w:pStyle w:val="Geenafstand"/>
              <w:rPr>
                <w:sz w:val="16"/>
                <w:szCs w:val="16"/>
                <w:lang w:val="en-US"/>
              </w:rPr>
            </w:pPr>
            <w:r w:rsidRPr="00C812D1">
              <w:rPr>
                <w:sz w:val="16"/>
                <w:szCs w:val="16"/>
                <w:lang w:val="en-US"/>
              </w:rPr>
              <w:t>'bd-t-ext1:ProvidedBuildingSpecification' of</w:t>
            </w:r>
          </w:p>
          <w:p w14:paraId="36F2D7E0" w14:textId="2F5018ED" w:rsidR="00932503" w:rsidRPr="00830EAC" w:rsidRDefault="008F5BAA" w:rsidP="006A5620">
            <w:pPr>
              <w:pStyle w:val="Geenafstand"/>
              <w:rPr>
                <w:rFonts w:cs="Helv"/>
                <w:sz w:val="16"/>
                <w:szCs w:val="16"/>
                <w:lang w:val="en-US"/>
              </w:rPr>
            </w:pPr>
            <w:r w:rsidRPr="00830EAC">
              <w:rPr>
                <w:sz w:val="16"/>
                <w:szCs w:val="16"/>
              </w:rPr>
              <w:t>'bd-t-ext1:ProvidedBuildingAddressPresentation'</w:t>
            </w:r>
            <w:r w:rsidRPr="00830EAC">
              <w:rPr>
                <w:sz w:val="16"/>
                <w:szCs w:val="16"/>
                <w:lang w:val="en-US"/>
              </w:rPr>
              <w:t xml:space="preserve"> in </w:t>
            </w:r>
            <w:proofErr w:type="spellStart"/>
            <w:r w:rsidRPr="00830EAC">
              <w:rPr>
                <w:sz w:val="16"/>
                <w:szCs w:val="16"/>
                <w:lang w:val="en-US"/>
              </w:rPr>
              <w:t>dezelfde</w:t>
            </w:r>
            <w:proofErr w:type="spellEnd"/>
            <w:r w:rsidRPr="00830EAC">
              <w:rPr>
                <w:sz w:val="16"/>
                <w:szCs w:val="16"/>
                <w:lang w:val="en-US"/>
              </w:rPr>
              <w:t xml:space="preserve"> tuple is </w:t>
            </w:r>
            <w:proofErr w:type="spellStart"/>
            <w:r w:rsidRPr="00830EAC">
              <w:rPr>
                <w:sz w:val="16"/>
                <w:szCs w:val="16"/>
                <w:lang w:val="en-US"/>
              </w:rPr>
              <w:t>opgenomen</w:t>
            </w:r>
            <w:proofErr w:type="spellEnd"/>
            <w:r w:rsidRPr="00830EAC">
              <w:rPr>
                <w:sz w:val="16"/>
                <w:szCs w:val="16"/>
                <w:lang w:val="en-US"/>
              </w:rPr>
              <w:t>.</w:t>
            </w:r>
          </w:p>
        </w:tc>
      </w:tr>
      <w:tr w:rsidR="00932503" w:rsidRPr="005767B5" w14:paraId="3872DC71" w14:textId="77777777" w:rsidTr="008779D3">
        <w:tc>
          <w:tcPr>
            <w:tcW w:w="1271" w:type="dxa"/>
          </w:tcPr>
          <w:p w14:paraId="42ADF4F7" w14:textId="554A47BF" w:rsidR="00932503" w:rsidRDefault="00932503" w:rsidP="00B9046D">
            <w:pPr>
              <w:pStyle w:val="Geenafstand"/>
              <w:rPr>
                <w:rFonts w:cs="Helv"/>
                <w:sz w:val="16"/>
                <w:szCs w:val="16"/>
              </w:rPr>
            </w:pPr>
            <w:r>
              <w:rPr>
                <w:rFonts w:cs="Helv"/>
                <w:sz w:val="16"/>
                <w:szCs w:val="16"/>
              </w:rPr>
              <w:t>BR-BD-16.4.86</w:t>
            </w:r>
          </w:p>
        </w:tc>
        <w:tc>
          <w:tcPr>
            <w:tcW w:w="7791" w:type="dxa"/>
          </w:tcPr>
          <w:p w14:paraId="269B8CBC" w14:textId="6AAF7F68" w:rsidR="00932503" w:rsidRPr="008779D3" w:rsidRDefault="00932503" w:rsidP="00AF0AE7">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 xml:space="preserve">Element of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MOET NIET in 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'bd-t-ext1:GiftSpecification' zijn opgenomen INDIEN het element 'bd-i-ext1:GiftMovablePropertyValue' of 'bd-i-ext1:GiftMovablePropertyType' in dezelfde </w:t>
            </w:r>
            <w:proofErr w:type="spellStart"/>
            <w:r w:rsidRPr="008779D3">
              <w:rPr>
                <w:rFonts w:asciiTheme="minorHAnsi" w:eastAsiaTheme="minorHAnsi" w:hAnsiTheme="minorHAnsi" w:cs="Helv"/>
                <w:color w:val="auto"/>
                <w:sz w:val="16"/>
                <w:szCs w:val="16"/>
                <w:lang w:eastAsia="en-US"/>
              </w:rPr>
              <w:t>tuple</w:t>
            </w:r>
            <w:proofErr w:type="spellEnd"/>
            <w:r w:rsidRPr="008779D3">
              <w:rPr>
                <w:rFonts w:asciiTheme="minorHAnsi" w:eastAsiaTheme="minorHAnsi" w:hAnsiTheme="minorHAnsi" w:cs="Helv"/>
                <w:color w:val="auto"/>
                <w:sz w:val="16"/>
                <w:szCs w:val="16"/>
                <w:lang w:eastAsia="en-US"/>
              </w:rPr>
              <w:t xml:space="preserve"> is opgenomen.</w:t>
            </w:r>
          </w:p>
        </w:tc>
      </w:tr>
      <w:tr w:rsidR="00932503" w:rsidRPr="005767B5" w14:paraId="3D482EE0" w14:textId="77777777" w:rsidTr="008779D3">
        <w:tc>
          <w:tcPr>
            <w:tcW w:w="1271" w:type="dxa"/>
          </w:tcPr>
          <w:p w14:paraId="297FB438" w14:textId="6B686DBE" w:rsidR="00932503" w:rsidRDefault="00932503" w:rsidP="00B9046D">
            <w:pPr>
              <w:pStyle w:val="Geenafstand"/>
              <w:rPr>
                <w:rFonts w:cs="Helv"/>
                <w:sz w:val="16"/>
                <w:szCs w:val="16"/>
              </w:rPr>
            </w:pPr>
            <w:r>
              <w:rPr>
                <w:rFonts w:cs="Helv"/>
                <w:sz w:val="16"/>
                <w:szCs w:val="16"/>
              </w:rPr>
              <w:t>BR-BD-16.4.87</w:t>
            </w:r>
          </w:p>
        </w:tc>
        <w:tc>
          <w:tcPr>
            <w:tcW w:w="7791" w:type="dxa"/>
          </w:tcPr>
          <w:p w14:paraId="233181AA" w14:textId="001819E9"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32503" w:rsidRPr="001C6617" w14:paraId="0C61BDB2" w14:textId="77777777" w:rsidTr="008779D3">
        <w:tc>
          <w:tcPr>
            <w:tcW w:w="1271" w:type="dxa"/>
          </w:tcPr>
          <w:p w14:paraId="5ABCC7FA" w14:textId="61343128" w:rsidR="00932503" w:rsidRDefault="00932503" w:rsidP="00B9046D">
            <w:pPr>
              <w:pStyle w:val="Geenafstand"/>
              <w:rPr>
                <w:rFonts w:cs="Helv"/>
                <w:sz w:val="16"/>
                <w:szCs w:val="16"/>
              </w:rPr>
            </w:pPr>
            <w:r>
              <w:rPr>
                <w:rFonts w:cs="Helv"/>
                <w:sz w:val="16"/>
                <w:szCs w:val="16"/>
              </w:rPr>
              <w:t>BR-BD-16.4.88</w:t>
            </w:r>
          </w:p>
        </w:tc>
        <w:tc>
          <w:tcPr>
            <w:tcW w:w="7791" w:type="dxa"/>
          </w:tcPr>
          <w:p w14:paraId="38811730" w14:textId="77777777" w:rsidR="0012797B" w:rsidRPr="008779D3" w:rsidRDefault="0012797B" w:rsidP="0012797B">
            <w:pPr>
              <w:pStyle w:val="Geenafstand"/>
              <w:rPr>
                <w:sz w:val="16"/>
                <w:szCs w:val="16"/>
              </w:rPr>
            </w:pPr>
            <w:r w:rsidRPr="008779D3">
              <w:rPr>
                <w:sz w:val="16"/>
                <w:szCs w:val="16"/>
              </w:rPr>
              <w:t xml:space="preserve">Element of </w:t>
            </w:r>
            <w:proofErr w:type="spellStart"/>
            <w:r w:rsidRPr="008779D3">
              <w:rPr>
                <w:sz w:val="16"/>
                <w:szCs w:val="16"/>
              </w:rPr>
              <w:t>tuple</w:t>
            </w:r>
            <w:proofErr w:type="spellEnd"/>
            <w:r w:rsidRPr="008779D3">
              <w:rPr>
                <w:sz w:val="16"/>
                <w:szCs w:val="16"/>
              </w:rPr>
              <w:t xml:space="preserve"> MOET NIET in de </w:t>
            </w:r>
            <w:proofErr w:type="spellStart"/>
            <w:r w:rsidRPr="008779D3">
              <w:rPr>
                <w:sz w:val="16"/>
                <w:szCs w:val="16"/>
              </w:rPr>
              <w:t>tuple</w:t>
            </w:r>
            <w:proofErr w:type="spellEnd"/>
            <w:r w:rsidRPr="008779D3">
              <w:rPr>
                <w:sz w:val="16"/>
                <w:szCs w:val="16"/>
              </w:rPr>
              <w:t xml:space="preserve"> 'bd-t-ext1:GiftSpecification' zijn opgenomen INDIEN het element 'bd-i-ext1:GiftBenefitAmount', 'bd-i-ext1:GiftPeriodicFirstDate',</w:t>
            </w:r>
          </w:p>
          <w:p w14:paraId="4B636155" w14:textId="77777777" w:rsidR="0012797B" w:rsidRPr="00C812D1" w:rsidRDefault="0012797B" w:rsidP="0012797B">
            <w:pPr>
              <w:pStyle w:val="Geenafstand"/>
              <w:rPr>
                <w:sz w:val="16"/>
                <w:szCs w:val="16"/>
                <w:lang w:val="en-US"/>
              </w:rPr>
            </w:pPr>
            <w:r w:rsidRPr="00C812D1">
              <w:rPr>
                <w:sz w:val="16"/>
                <w:szCs w:val="16"/>
                <w:lang w:val="en-US"/>
              </w:rPr>
              <w:t>'bd-i-ext1:GiftPeriodicLastDate', 'bd-i-ext1:TaxLeviedOnPeriodicPaymentIndication',</w:t>
            </w:r>
          </w:p>
          <w:p w14:paraId="1750A8A0" w14:textId="1407E59B" w:rsidR="00932503" w:rsidRPr="00C812D1" w:rsidRDefault="0012797B" w:rsidP="008779D3">
            <w:pPr>
              <w:pStyle w:val="Geenafstand"/>
              <w:rPr>
                <w:rFonts w:cs="Helv"/>
                <w:sz w:val="16"/>
                <w:szCs w:val="16"/>
                <w:lang w:val="en-US"/>
              </w:rPr>
            </w:pPr>
            <w:r w:rsidRPr="00C812D1">
              <w:rPr>
                <w:sz w:val="16"/>
                <w:szCs w:val="16"/>
                <w:lang w:val="en-US"/>
              </w:rPr>
              <w:t xml:space="preserve">'bd-i-ext1:GiftLonglivedDependenceIndication' of 'bd-t-ext1:PersonLifeDependentSpecification' in </w:t>
            </w:r>
            <w:proofErr w:type="spellStart"/>
            <w:r w:rsidRPr="00C812D1">
              <w:rPr>
                <w:sz w:val="16"/>
                <w:szCs w:val="16"/>
                <w:lang w:val="en-US"/>
              </w:rPr>
              <w:t>dezelfde</w:t>
            </w:r>
            <w:proofErr w:type="spellEnd"/>
            <w:r w:rsidRPr="00C812D1">
              <w:rPr>
                <w:sz w:val="16"/>
                <w:szCs w:val="16"/>
                <w:lang w:val="en-US"/>
              </w:rPr>
              <w:t xml:space="preserve"> tuple is </w:t>
            </w:r>
            <w:proofErr w:type="spellStart"/>
            <w:r w:rsidRPr="00C812D1">
              <w:rPr>
                <w:sz w:val="16"/>
                <w:szCs w:val="16"/>
                <w:lang w:val="en-US"/>
              </w:rPr>
              <w:t>opgenomen</w:t>
            </w:r>
            <w:proofErr w:type="spellEnd"/>
            <w:r w:rsidRPr="00C812D1">
              <w:rPr>
                <w:sz w:val="16"/>
                <w:szCs w:val="16"/>
                <w:lang w:val="en-US"/>
              </w:rPr>
              <w:t>.</w:t>
            </w:r>
          </w:p>
        </w:tc>
      </w:tr>
      <w:tr w:rsidR="00932503" w:rsidRPr="005767B5" w14:paraId="3415ED82" w14:textId="77777777" w:rsidTr="008779D3">
        <w:tc>
          <w:tcPr>
            <w:tcW w:w="1271" w:type="dxa"/>
          </w:tcPr>
          <w:p w14:paraId="1CB718A7" w14:textId="2B5263D3" w:rsidR="00932503" w:rsidRDefault="00932503" w:rsidP="00B9046D">
            <w:pPr>
              <w:pStyle w:val="Geenafstand"/>
              <w:rPr>
                <w:rFonts w:cs="Helv"/>
                <w:sz w:val="16"/>
                <w:szCs w:val="16"/>
              </w:rPr>
            </w:pPr>
            <w:r>
              <w:rPr>
                <w:rFonts w:cs="Helv"/>
                <w:sz w:val="16"/>
                <w:szCs w:val="16"/>
              </w:rPr>
              <w:lastRenderedPageBreak/>
              <w:t>BR-BD-16.4.89</w:t>
            </w:r>
          </w:p>
        </w:tc>
        <w:tc>
          <w:tcPr>
            <w:tcW w:w="7791" w:type="dxa"/>
          </w:tcPr>
          <w:p w14:paraId="373980FB" w14:textId="3091A340" w:rsidR="00932503" w:rsidRPr="00830EAC" w:rsidRDefault="008F5BAA" w:rsidP="009D0D22">
            <w:pPr>
              <w:pStyle w:val="Geenafstand"/>
              <w:rPr>
                <w:rFonts w:cstheme="minorHAnsi"/>
                <w:sz w:val="16"/>
                <w:szCs w:val="16"/>
              </w:rPr>
            </w:pPr>
            <w:r w:rsidRPr="00830EAC">
              <w:rPr>
                <w:rFonts w:cstheme="minorHAnsi"/>
                <w:sz w:val="16"/>
                <w:szCs w:val="16"/>
              </w:rPr>
              <w:t xml:space="preserve">Element of </w:t>
            </w:r>
            <w:proofErr w:type="spellStart"/>
            <w:r w:rsidRPr="00830EAC">
              <w:rPr>
                <w:rFonts w:cstheme="minorHAnsi"/>
                <w:sz w:val="16"/>
                <w:szCs w:val="16"/>
              </w:rPr>
              <w:t>tuple</w:t>
            </w:r>
            <w:proofErr w:type="spellEnd"/>
            <w:r w:rsidRPr="00830EAC">
              <w:rPr>
                <w:rFonts w:cstheme="minorHAnsi"/>
                <w:sz w:val="16"/>
                <w:szCs w:val="16"/>
              </w:rPr>
              <w:t xml:space="preserve"> MOET NIET in de </w:t>
            </w:r>
            <w:proofErr w:type="spellStart"/>
            <w:r w:rsidRPr="00830EAC">
              <w:rPr>
                <w:rFonts w:cstheme="minorHAnsi"/>
                <w:sz w:val="16"/>
                <w:szCs w:val="16"/>
              </w:rPr>
              <w:t>tuple</w:t>
            </w:r>
            <w:proofErr w:type="spellEnd"/>
            <w:r w:rsidRPr="00830EAC">
              <w:rPr>
                <w:rFonts w:cstheme="minorHAnsi"/>
                <w:sz w:val="16"/>
                <w:szCs w:val="16"/>
              </w:rPr>
              <w:t xml:space="preserve"> 'bd-t-ext1:GiftSpecification' zijn opgenomen INDIEN het element 'bd-i-ext1:DonationsOnPaper', 'bd-i-ext1:DonationsOnPaperInterestPercentage', 'bd-i-ext1:DonationsOnPaperInterestType' of 'bd-i-ext1:DonationsOnPaperDeedDate' in dezelfde </w:t>
            </w:r>
            <w:proofErr w:type="spellStart"/>
            <w:r w:rsidRPr="00830EAC">
              <w:rPr>
                <w:rFonts w:cstheme="minorHAnsi"/>
                <w:sz w:val="16"/>
                <w:szCs w:val="16"/>
              </w:rPr>
              <w:t>tuple</w:t>
            </w:r>
            <w:proofErr w:type="spellEnd"/>
            <w:r w:rsidRPr="00830EAC">
              <w:rPr>
                <w:rFonts w:cstheme="minorHAnsi"/>
                <w:sz w:val="16"/>
                <w:szCs w:val="16"/>
              </w:rPr>
              <w:t xml:space="preserve"> is opgenomen.</w:t>
            </w:r>
          </w:p>
        </w:tc>
      </w:tr>
      <w:tr w:rsidR="00932503" w:rsidRPr="005767B5" w14:paraId="3ACBE3BE" w14:textId="77777777" w:rsidTr="008779D3">
        <w:tc>
          <w:tcPr>
            <w:tcW w:w="1271" w:type="dxa"/>
          </w:tcPr>
          <w:p w14:paraId="4EC0A5A6" w14:textId="46097B86" w:rsidR="00932503" w:rsidRDefault="00932503" w:rsidP="00B9046D">
            <w:pPr>
              <w:pStyle w:val="Geenafstand"/>
              <w:rPr>
                <w:rFonts w:cs="Helv"/>
                <w:sz w:val="16"/>
                <w:szCs w:val="16"/>
              </w:rPr>
            </w:pPr>
            <w:r>
              <w:rPr>
                <w:rFonts w:cs="Helv"/>
                <w:sz w:val="16"/>
                <w:szCs w:val="16"/>
              </w:rPr>
              <w:t>BR-BD-16.4.90</w:t>
            </w:r>
          </w:p>
        </w:tc>
        <w:tc>
          <w:tcPr>
            <w:tcW w:w="7791" w:type="dxa"/>
          </w:tcPr>
          <w:p w14:paraId="4F9FA6B9" w14:textId="1595C06C"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xml:space="preserve">Element of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MOET NIET in 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'bd-t-ext1:GiftSpecification' zijn opgenomen INDIEN het element 'bd-i-ext1:GiftDebtRemissionValue' in dezelfde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is opgenomen.</w:t>
            </w:r>
          </w:p>
        </w:tc>
      </w:tr>
      <w:tr w:rsidR="00932503" w:rsidRPr="005767B5" w14:paraId="47994822" w14:textId="77777777" w:rsidTr="008779D3">
        <w:tc>
          <w:tcPr>
            <w:tcW w:w="1271" w:type="dxa"/>
          </w:tcPr>
          <w:p w14:paraId="3AECD660" w14:textId="1E88C803" w:rsidR="00932503" w:rsidRDefault="00932503" w:rsidP="00B9046D">
            <w:pPr>
              <w:pStyle w:val="Geenafstand"/>
              <w:rPr>
                <w:rFonts w:cs="Helv"/>
                <w:sz w:val="16"/>
                <w:szCs w:val="16"/>
              </w:rPr>
            </w:pPr>
            <w:r>
              <w:rPr>
                <w:rFonts w:cs="Helv"/>
                <w:sz w:val="16"/>
                <w:szCs w:val="16"/>
              </w:rPr>
              <w:t>BR-BD-16.4.91</w:t>
            </w:r>
          </w:p>
        </w:tc>
        <w:tc>
          <w:tcPr>
            <w:tcW w:w="7791" w:type="dxa"/>
          </w:tcPr>
          <w:p w14:paraId="3FFBAC1C" w14:textId="69B798B0" w:rsidR="0012797B" w:rsidRPr="008779D3" w:rsidRDefault="0012797B" w:rsidP="0012797B">
            <w:pPr>
              <w:pStyle w:val="Geenafstand"/>
              <w:rPr>
                <w:sz w:val="16"/>
                <w:szCs w:val="16"/>
              </w:rPr>
            </w:pPr>
            <w:r w:rsidRPr="008779D3">
              <w:rPr>
                <w:sz w:val="16"/>
                <w:szCs w:val="16"/>
              </w:rPr>
              <w:t xml:space="preserve">Element of </w:t>
            </w:r>
            <w:proofErr w:type="spellStart"/>
            <w:r w:rsidRPr="008779D3">
              <w:rPr>
                <w:sz w:val="16"/>
                <w:szCs w:val="16"/>
              </w:rPr>
              <w:t>tuple</w:t>
            </w:r>
            <w:proofErr w:type="spellEnd"/>
            <w:r w:rsidRPr="008779D3">
              <w:rPr>
                <w:sz w:val="16"/>
                <w:szCs w:val="16"/>
              </w:rPr>
              <w:t xml:space="preserve"> MOET NIET in de </w:t>
            </w:r>
            <w:proofErr w:type="spellStart"/>
            <w:r w:rsidRPr="008779D3">
              <w:rPr>
                <w:sz w:val="16"/>
                <w:szCs w:val="16"/>
              </w:rPr>
              <w:t>tuple</w:t>
            </w:r>
            <w:proofErr w:type="spellEnd"/>
            <w:r w:rsidRPr="008779D3">
              <w:rPr>
                <w:sz w:val="16"/>
                <w:szCs w:val="16"/>
              </w:rPr>
              <w:t xml:space="preserve"> 'bd-t-ext1:GiftSpecification' zijn opgenomen INDIEN het element 'bd-i-ext1:GiftUsufructValue', 'bd-i-ext1:CapitalToBeMaintainedValue ' of</w:t>
            </w:r>
          </w:p>
          <w:p w14:paraId="2AE8FF5C" w14:textId="73AF347F" w:rsidR="00932503" w:rsidRPr="008779D3" w:rsidRDefault="0012797B" w:rsidP="00AF0AE7">
            <w:pPr>
              <w:pStyle w:val="Geenafstand"/>
              <w:rPr>
                <w:rFonts w:cs="Helv"/>
                <w:sz w:val="16"/>
                <w:szCs w:val="16"/>
              </w:rPr>
            </w:pPr>
            <w:r w:rsidRPr="008779D3">
              <w:rPr>
                <w:sz w:val="16"/>
                <w:szCs w:val="16"/>
              </w:rPr>
              <w:t xml:space="preserve">'bd-i-ext1:CapitalToBeMaintainedDescription ' in dezelfde </w:t>
            </w:r>
            <w:proofErr w:type="spellStart"/>
            <w:r w:rsidRPr="008779D3">
              <w:rPr>
                <w:sz w:val="16"/>
                <w:szCs w:val="16"/>
              </w:rPr>
              <w:t>tuple</w:t>
            </w:r>
            <w:proofErr w:type="spellEnd"/>
            <w:r w:rsidRPr="008779D3">
              <w:rPr>
                <w:sz w:val="16"/>
                <w:szCs w:val="16"/>
              </w:rPr>
              <w:t xml:space="preserve"> is opgenomen.</w:t>
            </w:r>
          </w:p>
        </w:tc>
      </w:tr>
      <w:tr w:rsidR="00932503" w:rsidRPr="005767B5" w14:paraId="169AE4C8" w14:textId="77777777" w:rsidTr="008779D3">
        <w:tc>
          <w:tcPr>
            <w:tcW w:w="1271" w:type="dxa"/>
          </w:tcPr>
          <w:p w14:paraId="7021E8CB" w14:textId="1309FAC7" w:rsidR="00932503" w:rsidRDefault="00932503" w:rsidP="00B9046D">
            <w:pPr>
              <w:pStyle w:val="Geenafstand"/>
              <w:rPr>
                <w:rFonts w:cs="Helv"/>
                <w:sz w:val="16"/>
                <w:szCs w:val="16"/>
              </w:rPr>
            </w:pPr>
            <w:r>
              <w:rPr>
                <w:rFonts w:cs="Helv"/>
                <w:sz w:val="16"/>
                <w:szCs w:val="16"/>
              </w:rPr>
              <w:t>BR-BD-16.4.92</w:t>
            </w:r>
          </w:p>
        </w:tc>
        <w:tc>
          <w:tcPr>
            <w:tcW w:w="7791" w:type="dxa"/>
          </w:tcPr>
          <w:p w14:paraId="5FECB2F9" w14:textId="3D6E4FF5"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xml:space="preserve">Element of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MOET NIET in 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'bd-t-ext1:GiftSpecification' zijn opgenomen INDIEN het element 'bd-i-ext1:GiftOtherDescription' of 'bd-i-ext1:GiftOtherValue' in dezelfde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is opgenomen.</w:t>
            </w:r>
          </w:p>
        </w:tc>
      </w:tr>
      <w:tr w:rsidR="00932503" w:rsidRPr="005767B5" w14:paraId="1D47ADB2" w14:textId="77777777" w:rsidTr="008779D3">
        <w:tc>
          <w:tcPr>
            <w:tcW w:w="1271" w:type="dxa"/>
          </w:tcPr>
          <w:p w14:paraId="4F479CD4" w14:textId="14535862" w:rsidR="00932503" w:rsidRDefault="0012797B" w:rsidP="00B9046D">
            <w:pPr>
              <w:pStyle w:val="Geenafstand"/>
              <w:rPr>
                <w:rFonts w:cs="Helv"/>
                <w:sz w:val="16"/>
                <w:szCs w:val="16"/>
              </w:rPr>
            </w:pPr>
            <w:r>
              <w:rPr>
                <w:rFonts w:cs="Helv"/>
                <w:sz w:val="16"/>
                <w:szCs w:val="16"/>
              </w:rPr>
              <w:t>BR-BD-16.4.93</w:t>
            </w:r>
          </w:p>
        </w:tc>
        <w:tc>
          <w:tcPr>
            <w:tcW w:w="7791" w:type="dxa"/>
          </w:tcPr>
          <w:p w14:paraId="0958587F" w14:textId="692BF1D1"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NIET in het bericht zijn opgenomen INDIEN het element ' bd-i-ext1:DonorLegalPersonName’ is opgenomen.</w:t>
            </w:r>
          </w:p>
        </w:tc>
      </w:tr>
      <w:tr w:rsidR="0012797B" w:rsidRPr="001C6617" w14:paraId="356A02F1" w14:textId="77777777" w:rsidTr="008779D3">
        <w:tc>
          <w:tcPr>
            <w:tcW w:w="1271" w:type="dxa"/>
          </w:tcPr>
          <w:p w14:paraId="0B453F98" w14:textId="28B86FFA" w:rsidR="0012797B" w:rsidRDefault="0012797B" w:rsidP="00B9046D">
            <w:pPr>
              <w:pStyle w:val="Geenafstand"/>
              <w:rPr>
                <w:rFonts w:cs="Helv"/>
                <w:sz w:val="16"/>
                <w:szCs w:val="16"/>
              </w:rPr>
            </w:pPr>
            <w:r>
              <w:rPr>
                <w:rFonts w:cs="Helv"/>
                <w:sz w:val="16"/>
                <w:szCs w:val="16"/>
              </w:rPr>
              <w:t>BR-BD-16.4.94</w:t>
            </w:r>
          </w:p>
        </w:tc>
        <w:tc>
          <w:tcPr>
            <w:tcW w:w="7791" w:type="dxa"/>
          </w:tcPr>
          <w:p w14:paraId="7AA5603D" w14:textId="7EEC0786" w:rsidR="0012797B" w:rsidRPr="00C812D1" w:rsidRDefault="0012797B" w:rsidP="005360D3">
            <w:pPr>
              <w:pStyle w:val="Default"/>
              <w:rPr>
                <w:rFonts w:asciiTheme="minorHAnsi" w:eastAsiaTheme="minorHAnsi" w:hAnsiTheme="minorHAnsi" w:cs="Helv"/>
                <w:color w:val="auto"/>
                <w:sz w:val="16"/>
                <w:szCs w:val="16"/>
                <w:lang w:val="en-US" w:eastAsia="en-US"/>
              </w:rPr>
            </w:pPr>
            <w:proofErr w:type="spellStart"/>
            <w:r w:rsidRPr="00C812D1">
              <w:rPr>
                <w:rFonts w:asciiTheme="minorHAnsi" w:hAnsiTheme="minorHAnsi"/>
                <w:color w:val="auto"/>
                <w:sz w:val="16"/>
                <w:szCs w:val="16"/>
                <w:lang w:val="en-US"/>
              </w:rPr>
              <w:t>Minimaal</w:t>
            </w:r>
            <w:proofErr w:type="spellEnd"/>
            <w:r w:rsidRPr="00C812D1">
              <w:rPr>
                <w:rFonts w:asciiTheme="minorHAnsi" w:hAnsiTheme="minorHAnsi"/>
                <w:color w:val="auto"/>
                <w:sz w:val="16"/>
                <w:szCs w:val="16"/>
                <w:lang w:val="en-US"/>
              </w:rPr>
              <w:t xml:space="preserve"> </w:t>
            </w:r>
            <w:proofErr w:type="spellStart"/>
            <w:r w:rsidRPr="00C812D1">
              <w:rPr>
                <w:rFonts w:asciiTheme="minorHAnsi" w:hAnsiTheme="minorHAnsi"/>
                <w:color w:val="auto"/>
                <w:sz w:val="16"/>
                <w:szCs w:val="16"/>
                <w:lang w:val="en-US"/>
              </w:rPr>
              <w:t>één</w:t>
            </w:r>
            <w:proofErr w:type="spellEnd"/>
            <w:r w:rsidRPr="00C812D1">
              <w:rPr>
                <w:rFonts w:asciiTheme="minorHAnsi" w:hAnsiTheme="minorHAnsi"/>
                <w:color w:val="auto"/>
                <w:sz w:val="16"/>
                <w:szCs w:val="16"/>
                <w:lang w:val="en-US"/>
              </w:rPr>
              <w:t xml:space="preserve"> van de </w:t>
            </w:r>
            <w:proofErr w:type="spellStart"/>
            <w:r w:rsidRPr="00C812D1">
              <w:rPr>
                <w:rFonts w:asciiTheme="minorHAnsi" w:hAnsiTheme="minorHAnsi"/>
                <w:color w:val="auto"/>
                <w:sz w:val="16"/>
                <w:szCs w:val="16"/>
                <w:lang w:val="en-US"/>
              </w:rPr>
              <w:t>elementen</w:t>
            </w:r>
            <w:proofErr w:type="spellEnd"/>
            <w:r w:rsidRPr="00C812D1">
              <w:rPr>
                <w:rFonts w:asciiTheme="minorHAnsi" w:hAnsiTheme="minorHAnsi"/>
                <w:color w:val="auto"/>
                <w:sz w:val="16"/>
                <w:szCs w:val="16"/>
                <w:lang w:val="en-US"/>
              </w:rPr>
              <w:t xml:space="preserve"> ‘bd-i-ext1:GiftCashMoneyBalances’, ‘bd-i-ext1:GiftImmovablePropertyTransferredPartNumerator’, ‘bd-i-ext1:GiftImmovablePropertyTransferredPartDenominator’, ‘bd-i-ext1:ImmovablePropertyResidenceIndication’, ‘bd-i-ext1:GiftStockValue’, ‘bd-i-ext</w:t>
            </w:r>
            <w:r w:rsidR="002B7270" w:rsidRPr="00C812D1">
              <w:rPr>
                <w:rFonts w:asciiTheme="minorHAnsi" w:hAnsiTheme="minorHAnsi"/>
                <w:color w:val="auto"/>
                <w:sz w:val="16"/>
                <w:szCs w:val="16"/>
                <w:lang w:val="en-US"/>
              </w:rPr>
              <w:t>1</w:t>
            </w:r>
            <w:r w:rsidRPr="00C812D1">
              <w:rPr>
                <w:rFonts w:asciiTheme="minorHAnsi" w:hAnsiTheme="minorHAnsi"/>
                <w:color w:val="auto"/>
                <w:sz w:val="16"/>
                <w:szCs w:val="16"/>
                <w:lang w:val="en-US"/>
              </w:rPr>
              <w:t xml:space="preserve">:StockType’, ‘bd-i-ext1:GiftBusinessLegalForm’, ‘bd-i-ext1:GiftBusinessTransferredPartValue’, ‘bd-i-ext1:GiftMovablePropertyValue’, ‘bd-i-ext1:GiftMovablePropertyType’, ‘bd-i-ext1:GiftBenefitAmount’, ‘bd-i-ext1:GiftPeriodicFirstDate’, ‘bd-i-ext1:DonationsOnPaper’, ‘bd-i-ext1:DonationsOnPaperInterestPercentage’, ‘bd-i-ext1:DonationsOnPaperImmediatelyCollectableDate’, ‘bd-i-ext1:DonationsOnPaperDeedDate’, ‘bd-i-ext1:GiftDebtRemissionValue’, ‘bd-i-ext1:GiftUsufructValue’, ‘bd-i-ext1:GiftOtherDescription’ of ‘bd-i-ext1:GiftOtherValue’ </w:t>
            </w:r>
            <w:proofErr w:type="spellStart"/>
            <w:r w:rsidRPr="00C812D1">
              <w:rPr>
                <w:rFonts w:asciiTheme="minorHAnsi" w:hAnsiTheme="minorHAnsi"/>
                <w:color w:val="auto"/>
                <w:sz w:val="16"/>
                <w:szCs w:val="16"/>
                <w:lang w:val="en-US"/>
              </w:rPr>
              <w:t>moeten</w:t>
            </w:r>
            <w:proofErr w:type="spellEnd"/>
            <w:r w:rsidRPr="00C812D1">
              <w:rPr>
                <w:rFonts w:asciiTheme="minorHAnsi" w:hAnsiTheme="minorHAnsi"/>
                <w:color w:val="auto"/>
                <w:sz w:val="16"/>
                <w:szCs w:val="16"/>
                <w:lang w:val="en-US"/>
              </w:rPr>
              <w:t xml:space="preserve"> in de tuple ‘bd-t-ext1:GiftSpecification’ </w:t>
            </w:r>
            <w:proofErr w:type="spellStart"/>
            <w:r w:rsidRPr="00C812D1">
              <w:rPr>
                <w:rFonts w:asciiTheme="minorHAnsi" w:hAnsiTheme="minorHAnsi"/>
                <w:color w:val="auto"/>
                <w:sz w:val="16"/>
                <w:szCs w:val="16"/>
                <w:lang w:val="en-US"/>
              </w:rPr>
              <w:t>worden</w:t>
            </w:r>
            <w:proofErr w:type="spellEnd"/>
            <w:r w:rsidRPr="00C812D1">
              <w:rPr>
                <w:rFonts w:asciiTheme="minorHAnsi" w:hAnsiTheme="minorHAnsi"/>
                <w:color w:val="auto"/>
                <w:sz w:val="16"/>
                <w:szCs w:val="16"/>
                <w:lang w:val="en-US"/>
              </w:rPr>
              <w:t xml:space="preserve"> </w:t>
            </w:r>
            <w:proofErr w:type="spellStart"/>
            <w:r w:rsidRPr="00C812D1">
              <w:rPr>
                <w:rFonts w:asciiTheme="minorHAnsi" w:hAnsiTheme="minorHAnsi"/>
                <w:color w:val="auto"/>
                <w:sz w:val="16"/>
                <w:szCs w:val="16"/>
                <w:lang w:val="en-US"/>
              </w:rPr>
              <w:t>opgenomen</w:t>
            </w:r>
            <w:proofErr w:type="spellEnd"/>
            <w:r w:rsidRPr="00C812D1">
              <w:rPr>
                <w:rFonts w:asciiTheme="minorHAnsi" w:hAnsiTheme="minorHAnsi"/>
                <w:color w:val="auto"/>
                <w:sz w:val="16"/>
                <w:szCs w:val="16"/>
                <w:lang w:val="en-US"/>
              </w:rPr>
              <w:t>.</w:t>
            </w:r>
          </w:p>
        </w:tc>
      </w:tr>
      <w:tr w:rsidR="0012797B" w:rsidRPr="005767B5" w14:paraId="0BC360F8" w14:textId="77777777" w:rsidTr="008779D3">
        <w:tc>
          <w:tcPr>
            <w:tcW w:w="1271" w:type="dxa"/>
          </w:tcPr>
          <w:p w14:paraId="7876C41F" w14:textId="6415C9D9" w:rsidR="0012797B" w:rsidRDefault="0012797B" w:rsidP="00B9046D">
            <w:pPr>
              <w:pStyle w:val="Geenafstand"/>
              <w:rPr>
                <w:rFonts w:cs="Helv"/>
                <w:sz w:val="16"/>
                <w:szCs w:val="16"/>
              </w:rPr>
            </w:pPr>
            <w:r>
              <w:rPr>
                <w:rFonts w:cs="Helv"/>
                <w:sz w:val="16"/>
                <w:szCs w:val="16"/>
              </w:rPr>
              <w:t>BR-BD-16.4.95</w:t>
            </w:r>
          </w:p>
        </w:tc>
        <w:tc>
          <w:tcPr>
            <w:tcW w:w="7791" w:type="dxa"/>
          </w:tcPr>
          <w:p w14:paraId="7F4EC408" w14:textId="58344372"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xml:space="preserve">Element MOET in het bericht zijn opgenomen INDIEN één van de elementen ‘bd-i-ext1:GiftImmovablePropertySurfaceSquareMetresHiredOut’, ‘bd-i-ext1:GiftImmovablePropertySurfaceSquareMetresTotal’ of ‘bd-i-ext1:GiftImmovablePropertyAnnualRentValue’ in 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‘bd-t-ext1:GiftSpecification’ is opgenomen.</w:t>
            </w:r>
          </w:p>
        </w:tc>
      </w:tr>
      <w:tr w:rsidR="0012797B" w:rsidRPr="005767B5" w14:paraId="605833C0" w14:textId="77777777" w:rsidTr="008779D3">
        <w:tc>
          <w:tcPr>
            <w:tcW w:w="1271" w:type="dxa"/>
          </w:tcPr>
          <w:p w14:paraId="6AA50590" w14:textId="582C8E1F" w:rsidR="0012797B" w:rsidRDefault="0012797B" w:rsidP="00B9046D">
            <w:pPr>
              <w:pStyle w:val="Geenafstand"/>
              <w:rPr>
                <w:rFonts w:cs="Helv"/>
                <w:sz w:val="16"/>
                <w:szCs w:val="16"/>
              </w:rPr>
            </w:pPr>
            <w:r>
              <w:rPr>
                <w:rFonts w:cs="Helv"/>
                <w:sz w:val="16"/>
                <w:szCs w:val="16"/>
              </w:rPr>
              <w:t>BR-BD-16.4.96</w:t>
            </w:r>
          </w:p>
        </w:tc>
        <w:tc>
          <w:tcPr>
            <w:tcW w:w="7791" w:type="dxa"/>
          </w:tcPr>
          <w:p w14:paraId="5D950A61" w14:textId="77777777" w:rsidR="0012797B" w:rsidRPr="00C812D1" w:rsidRDefault="0012797B" w:rsidP="008779D3">
            <w:pPr>
              <w:pStyle w:val="Geenafstand"/>
              <w:rPr>
                <w:sz w:val="16"/>
                <w:szCs w:val="16"/>
              </w:rPr>
            </w:pPr>
            <w:r w:rsidRPr="00C812D1">
              <w:rPr>
                <w:sz w:val="16"/>
                <w:szCs w:val="16"/>
              </w:rPr>
              <w:t xml:space="preserve">Element ‘bd-i-ext1:GiftImmovablePropertyLandRegistryDesignation’ en/of </w:t>
            </w:r>
            <w:proofErr w:type="spellStart"/>
            <w:r w:rsidRPr="00C812D1">
              <w:rPr>
                <w:sz w:val="16"/>
                <w:szCs w:val="16"/>
              </w:rPr>
              <w:t>tuple</w:t>
            </w:r>
            <w:proofErr w:type="spellEnd"/>
            <w:r w:rsidRPr="00C812D1">
              <w:rPr>
                <w:sz w:val="16"/>
                <w:szCs w:val="16"/>
              </w:rPr>
              <w:t xml:space="preserve"> ‘bd-t-ext1:GiftImmovablePropertyAddressPresentation’ MOET aanwezig zijn binnen de </w:t>
            </w:r>
            <w:proofErr w:type="spellStart"/>
            <w:r w:rsidRPr="00C812D1">
              <w:rPr>
                <w:sz w:val="16"/>
                <w:szCs w:val="16"/>
              </w:rPr>
              <w:t>tuple</w:t>
            </w:r>
            <w:proofErr w:type="spellEnd"/>
            <w:r w:rsidRPr="00C812D1">
              <w:rPr>
                <w:sz w:val="16"/>
                <w:szCs w:val="16"/>
              </w:rPr>
              <w:t xml:space="preserve"> ‘bd-t-ext1:GiftSpecification’ INDIEN </w:t>
            </w:r>
          </w:p>
          <w:p w14:paraId="39BC2260" w14:textId="77777777" w:rsidR="0012797B" w:rsidRPr="008779D3" w:rsidRDefault="0012797B" w:rsidP="008779D3">
            <w:pPr>
              <w:pStyle w:val="Geenafstand"/>
              <w:rPr>
                <w:sz w:val="16"/>
                <w:szCs w:val="16"/>
                <w:lang w:val="en-GB"/>
              </w:rPr>
            </w:pPr>
            <w:r w:rsidRPr="008779D3">
              <w:rPr>
                <w:sz w:val="16"/>
                <w:szCs w:val="16"/>
                <w:lang w:val="en-GB"/>
              </w:rPr>
              <w:t>‘bd-i-ext1:GiftImmovablePropertyCommercialValue’,</w:t>
            </w:r>
          </w:p>
          <w:p w14:paraId="017F8F60" w14:textId="77777777" w:rsidR="0012797B" w:rsidRPr="008779D3" w:rsidRDefault="0012797B" w:rsidP="008779D3">
            <w:pPr>
              <w:pStyle w:val="Geenafstand"/>
              <w:rPr>
                <w:sz w:val="16"/>
                <w:szCs w:val="16"/>
                <w:lang w:val="en-GB"/>
              </w:rPr>
            </w:pPr>
            <w:r w:rsidRPr="008779D3">
              <w:rPr>
                <w:sz w:val="16"/>
                <w:szCs w:val="16"/>
                <w:lang w:val="en-GB"/>
              </w:rPr>
              <w:t>‘bd-i-ext1:GiftImmovablePropertyLawValue’</w:t>
            </w:r>
          </w:p>
          <w:p w14:paraId="15AC08D4"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‘bd-i-ext1:GiftImmovablePropertyTransferredPartNumerator’, </w:t>
            </w:r>
          </w:p>
          <w:p w14:paraId="03DB7447"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‘bd-i-ext1:GiftImmovablePropertyTransferredPartDenominator’, </w:t>
            </w:r>
          </w:p>
          <w:p w14:paraId="15087CCF"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‘bd-i-ext1:GiftImmovablePropertyPurchasePrice’, </w:t>
            </w:r>
          </w:p>
          <w:p w14:paraId="01A8C517" w14:textId="3FE9917F" w:rsidR="0012797B" w:rsidRPr="008779D3" w:rsidRDefault="0012797B" w:rsidP="008779D3">
            <w:pPr>
              <w:pStyle w:val="Geenafstand"/>
              <w:rPr>
                <w:sz w:val="16"/>
                <w:szCs w:val="16"/>
                <w:lang w:val="en-GB"/>
              </w:rPr>
            </w:pPr>
            <w:r w:rsidRPr="008779D3">
              <w:rPr>
                <w:sz w:val="16"/>
                <w:szCs w:val="16"/>
                <w:lang w:val="en-GB"/>
              </w:rPr>
              <w:t xml:space="preserve">‘bd-i-ext1:GiftImmovablePropertyRemittedPurchasePrice’, </w:t>
            </w:r>
          </w:p>
          <w:p w14:paraId="429DC1CF" w14:textId="77777777" w:rsidR="0012797B" w:rsidRPr="008779D3" w:rsidRDefault="0012797B" w:rsidP="008779D3">
            <w:pPr>
              <w:pStyle w:val="Geenafstand"/>
              <w:rPr>
                <w:sz w:val="16"/>
                <w:szCs w:val="16"/>
                <w:lang w:val="en-GB"/>
              </w:rPr>
            </w:pPr>
            <w:r w:rsidRPr="008779D3">
              <w:rPr>
                <w:sz w:val="16"/>
                <w:szCs w:val="16"/>
                <w:lang w:val="en-GB"/>
              </w:rPr>
              <w:t>‘bd-i-ext1:ImmovablePropertyTenantRecipientIndication’,</w:t>
            </w:r>
          </w:p>
          <w:p w14:paraId="3920F81B" w14:textId="77777777" w:rsidR="0012797B" w:rsidRPr="008779D3" w:rsidRDefault="0012797B" w:rsidP="008779D3">
            <w:pPr>
              <w:pStyle w:val="Geenafstand"/>
              <w:rPr>
                <w:sz w:val="16"/>
                <w:szCs w:val="16"/>
                <w:lang w:val="en-GB"/>
              </w:rPr>
            </w:pPr>
            <w:r w:rsidRPr="008779D3">
              <w:rPr>
                <w:sz w:val="16"/>
                <w:szCs w:val="16"/>
                <w:lang w:val="en-GB"/>
              </w:rPr>
              <w:t>‘bd-i-ext1:ImmovablePropertyResidenceIndication’,</w:t>
            </w:r>
          </w:p>
          <w:p w14:paraId="40DAFF99" w14:textId="77777777" w:rsidR="0012797B" w:rsidRPr="008779D3" w:rsidRDefault="0012797B" w:rsidP="008779D3">
            <w:pPr>
              <w:pStyle w:val="Geenafstand"/>
              <w:rPr>
                <w:sz w:val="16"/>
                <w:szCs w:val="16"/>
                <w:lang w:val="en-GB"/>
              </w:rPr>
            </w:pPr>
            <w:r w:rsidRPr="008779D3">
              <w:rPr>
                <w:sz w:val="16"/>
                <w:szCs w:val="16"/>
                <w:lang w:val="en-GB"/>
              </w:rPr>
              <w:t>‘bd-i-ext1:ImmovablePropertyGroundLeaseEnddate’,</w:t>
            </w:r>
          </w:p>
          <w:p w14:paraId="2C8C579E"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‘bd-i-ext1:GiftImmovablePropertyAnnualGroundLeaseValue’, </w:t>
            </w:r>
          </w:p>
          <w:p w14:paraId="1F0A035F"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‘bd-i-ext1:GiftImmovablePropertyAnnualRentValue’, </w:t>
            </w:r>
          </w:p>
          <w:p w14:paraId="5E30051D"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‘bd-i-ext1:GiftImmovablePropertyMarketCompliantRentIndication’, </w:t>
            </w:r>
          </w:p>
          <w:p w14:paraId="73410CD0"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‘bd-i-ext1:GiftImmovablePropertySurfaceSquareMetresHiredOut’, </w:t>
            </w:r>
          </w:p>
          <w:p w14:paraId="21957B41"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‘bd-i-ext1:GiftImmovablePropertySurfaceSquareMetresTotal’, </w:t>
            </w:r>
          </w:p>
          <w:p w14:paraId="7BDD77D3" w14:textId="77777777" w:rsidR="00247AAE" w:rsidRDefault="0012797B" w:rsidP="00247AAE">
            <w:pPr>
              <w:pStyle w:val="Geenafstand"/>
              <w:rPr>
                <w:sz w:val="16"/>
                <w:szCs w:val="16"/>
                <w:lang w:val="en-GB"/>
              </w:rPr>
            </w:pPr>
            <w:r w:rsidRPr="008779D3">
              <w:rPr>
                <w:sz w:val="16"/>
                <w:szCs w:val="16"/>
                <w:lang w:val="en-GB"/>
              </w:rPr>
              <w:t xml:space="preserve">‘bd-i-ext1:GiftImmovablePropertyExposedValue’ </w:t>
            </w:r>
          </w:p>
          <w:p w14:paraId="225077FF" w14:textId="7A4AC82B" w:rsidR="00247AAE" w:rsidRPr="000057E8" w:rsidRDefault="00247AAE" w:rsidP="00247AAE">
            <w:pPr>
              <w:pStyle w:val="Geenafstand"/>
              <w:rPr>
                <w:sz w:val="16"/>
                <w:szCs w:val="16"/>
                <w:lang w:val="en-US"/>
              </w:rPr>
            </w:pPr>
            <w:r w:rsidRPr="00247AAE">
              <w:rPr>
                <w:sz w:val="16"/>
                <w:szCs w:val="16"/>
                <w:lang w:val="en-US"/>
              </w:rPr>
              <w:t>'bd-i-ext1:ImmovablePropertyHiredOutTemporarilyIndication',</w:t>
            </w:r>
            <w:r w:rsidRPr="000057E8">
              <w:rPr>
                <w:sz w:val="16"/>
                <w:szCs w:val="16"/>
                <w:lang w:val="en-US"/>
              </w:rPr>
              <w:t xml:space="preserve"> </w:t>
            </w:r>
          </w:p>
          <w:p w14:paraId="7EA63178" w14:textId="04183AEC" w:rsidR="0012797B" w:rsidRPr="008779D3" w:rsidRDefault="00247AAE" w:rsidP="00247AAE">
            <w:pPr>
              <w:pStyle w:val="Geenafstand"/>
              <w:rPr>
                <w:sz w:val="16"/>
                <w:szCs w:val="16"/>
                <w:lang w:val="en-GB"/>
              </w:rPr>
            </w:pPr>
            <w:r w:rsidRPr="00247AAE">
              <w:rPr>
                <w:sz w:val="16"/>
                <w:szCs w:val="16"/>
                <w:lang w:val="en-US"/>
              </w:rPr>
              <w:t xml:space="preserve">'bd-i-ext1:ImmovablePropertyAffiliatedPersonHiredOutIndication' </w:t>
            </w:r>
            <w:r w:rsidR="0012797B" w:rsidRPr="008779D3">
              <w:rPr>
                <w:sz w:val="16"/>
                <w:szCs w:val="16"/>
                <w:lang w:val="en-GB"/>
              </w:rPr>
              <w:t>of</w:t>
            </w:r>
          </w:p>
          <w:p w14:paraId="48C4C606" w14:textId="2CFE844D" w:rsidR="0012797B" w:rsidRPr="008779D3" w:rsidRDefault="0012797B" w:rsidP="008779D3">
            <w:pPr>
              <w:pStyle w:val="Geenafstand"/>
              <w:rPr>
                <w:sz w:val="16"/>
                <w:szCs w:val="16"/>
                <w:lang w:val="en-GB"/>
              </w:rPr>
            </w:pPr>
            <w:r w:rsidRPr="008779D3">
              <w:rPr>
                <w:sz w:val="16"/>
                <w:szCs w:val="16"/>
                <w:lang w:val="en-GB"/>
              </w:rPr>
              <w:t>‘bd-i-ext1:</w:t>
            </w:r>
            <w:r w:rsidR="004825E1">
              <w:rPr>
                <w:sz w:val="16"/>
                <w:szCs w:val="16"/>
                <w:lang w:val="en-GB"/>
              </w:rPr>
              <w:t>ImmovablePropertyLargerPartHouseSeparatelySaleableIndication</w:t>
            </w:r>
            <w:r w:rsidRPr="008779D3">
              <w:rPr>
                <w:sz w:val="16"/>
                <w:szCs w:val="16"/>
                <w:lang w:val="en-GB"/>
              </w:rPr>
              <w:t>’,</w:t>
            </w:r>
          </w:p>
          <w:p w14:paraId="57D34DB0" w14:textId="368A0C9B" w:rsidR="0012797B" w:rsidRPr="008779D3" w:rsidRDefault="0012797B" w:rsidP="008779D3">
            <w:pPr>
              <w:pStyle w:val="Geenafstand"/>
              <w:rPr>
                <w:rFonts w:cs="Helv"/>
              </w:rPr>
            </w:pPr>
            <w:r w:rsidRPr="00C812D1">
              <w:rPr>
                <w:sz w:val="16"/>
                <w:szCs w:val="16"/>
              </w:rPr>
              <w:t xml:space="preserve">onder diezelfde </w:t>
            </w:r>
            <w:proofErr w:type="spellStart"/>
            <w:r w:rsidRPr="00C812D1">
              <w:rPr>
                <w:sz w:val="16"/>
                <w:szCs w:val="16"/>
              </w:rPr>
              <w:t>tuple</w:t>
            </w:r>
            <w:proofErr w:type="spellEnd"/>
            <w:r w:rsidRPr="00C812D1">
              <w:rPr>
                <w:sz w:val="16"/>
                <w:szCs w:val="16"/>
              </w:rPr>
              <w:t xml:space="preserve"> is opgenomen.</w:t>
            </w:r>
          </w:p>
        </w:tc>
      </w:tr>
      <w:tr w:rsidR="0012797B" w:rsidRPr="001C6617" w14:paraId="6FDDA8B7" w14:textId="77777777" w:rsidTr="008779D3">
        <w:tc>
          <w:tcPr>
            <w:tcW w:w="1271" w:type="dxa"/>
          </w:tcPr>
          <w:p w14:paraId="585AC120" w14:textId="1BD50F96" w:rsidR="0012797B" w:rsidRDefault="0012797B" w:rsidP="0012797B">
            <w:pPr>
              <w:pStyle w:val="Geenafstand"/>
              <w:rPr>
                <w:rFonts w:cs="Helv"/>
                <w:sz w:val="16"/>
                <w:szCs w:val="16"/>
              </w:rPr>
            </w:pPr>
            <w:r>
              <w:rPr>
                <w:rFonts w:cs="Helv"/>
                <w:sz w:val="16"/>
                <w:szCs w:val="16"/>
              </w:rPr>
              <w:t>BR-BD-16.4.97</w:t>
            </w:r>
          </w:p>
        </w:tc>
        <w:tc>
          <w:tcPr>
            <w:tcW w:w="7791" w:type="dxa"/>
          </w:tcPr>
          <w:p w14:paraId="2CAFD07A" w14:textId="266BF114" w:rsidR="0012797B" w:rsidRPr="00C812D1" w:rsidRDefault="0012797B" w:rsidP="008779D3">
            <w:pPr>
              <w:pStyle w:val="Geenafstand"/>
              <w:rPr>
                <w:rFonts w:cs="Helv"/>
                <w:sz w:val="16"/>
                <w:szCs w:val="16"/>
                <w:lang w:val="en-US"/>
              </w:rPr>
            </w:pPr>
            <w:r w:rsidRPr="00C812D1">
              <w:rPr>
                <w:sz w:val="16"/>
                <w:szCs w:val="16"/>
                <w:lang w:val="en-US"/>
              </w:rPr>
              <w:t xml:space="preserve">Element MOET </w:t>
            </w:r>
            <w:proofErr w:type="spellStart"/>
            <w:r w:rsidRPr="00C812D1">
              <w:rPr>
                <w:sz w:val="16"/>
                <w:szCs w:val="16"/>
                <w:lang w:val="en-US"/>
              </w:rPr>
              <w:t>onder</w:t>
            </w:r>
            <w:proofErr w:type="spellEnd"/>
            <w:r w:rsidRPr="00C812D1">
              <w:rPr>
                <w:sz w:val="16"/>
                <w:szCs w:val="16"/>
                <w:lang w:val="en-US"/>
              </w:rPr>
              <w:t xml:space="preserve"> de tuple ‘bd-t-ext1:GiftSpecification’ in het </w:t>
            </w:r>
            <w:proofErr w:type="spellStart"/>
            <w:r w:rsidRPr="00C812D1">
              <w:rPr>
                <w:sz w:val="16"/>
                <w:szCs w:val="16"/>
                <w:lang w:val="en-US"/>
              </w:rPr>
              <w:t>bericht</w:t>
            </w:r>
            <w:proofErr w:type="spellEnd"/>
            <w:r w:rsidRPr="00C812D1">
              <w:rPr>
                <w:sz w:val="16"/>
                <w:szCs w:val="16"/>
                <w:lang w:val="en-US"/>
              </w:rPr>
              <w:t xml:space="preserve"> </w:t>
            </w:r>
            <w:proofErr w:type="spellStart"/>
            <w:r w:rsidRPr="00C812D1">
              <w:rPr>
                <w:sz w:val="16"/>
                <w:szCs w:val="16"/>
                <w:lang w:val="en-US"/>
              </w:rPr>
              <w:t>zijn</w:t>
            </w:r>
            <w:proofErr w:type="spellEnd"/>
            <w:r w:rsidRPr="00C812D1">
              <w:rPr>
                <w:sz w:val="16"/>
                <w:szCs w:val="16"/>
                <w:lang w:val="en-US"/>
              </w:rPr>
              <w:t xml:space="preserve"> </w:t>
            </w:r>
            <w:proofErr w:type="spellStart"/>
            <w:r w:rsidRPr="00C812D1">
              <w:rPr>
                <w:sz w:val="16"/>
                <w:szCs w:val="16"/>
                <w:lang w:val="en-US"/>
              </w:rPr>
              <w:t>opgenomen</w:t>
            </w:r>
            <w:proofErr w:type="spellEnd"/>
            <w:r w:rsidRPr="00C812D1">
              <w:rPr>
                <w:sz w:val="16"/>
                <w:szCs w:val="16"/>
                <w:lang w:val="en-US"/>
              </w:rPr>
              <w:t xml:space="preserve"> INDIEN </w:t>
            </w:r>
            <w:proofErr w:type="spellStart"/>
            <w:r w:rsidRPr="00C812D1">
              <w:rPr>
                <w:sz w:val="16"/>
                <w:szCs w:val="16"/>
                <w:lang w:val="en-US"/>
              </w:rPr>
              <w:t>één</w:t>
            </w:r>
            <w:proofErr w:type="spellEnd"/>
            <w:r w:rsidRPr="00C812D1">
              <w:rPr>
                <w:sz w:val="16"/>
                <w:szCs w:val="16"/>
                <w:lang w:val="en-US"/>
              </w:rPr>
              <w:t xml:space="preserve"> van de </w:t>
            </w:r>
            <w:proofErr w:type="spellStart"/>
            <w:r w:rsidRPr="00C812D1">
              <w:rPr>
                <w:sz w:val="16"/>
                <w:szCs w:val="16"/>
                <w:lang w:val="en-US"/>
              </w:rPr>
              <w:t>elementen</w:t>
            </w:r>
            <w:proofErr w:type="spellEnd"/>
            <w:r w:rsidRPr="00C812D1">
              <w:rPr>
                <w:sz w:val="16"/>
                <w:szCs w:val="16"/>
                <w:lang w:val="en-US"/>
              </w:rPr>
              <w:t xml:space="preserve"> ‘bd-i-ext1:AppealOnFaciltySceneryLawIndication’, ‘bd-i-ext1:EstateSceneryLawDisposalNumber’, ‘bd-i-ext1:EstateName’, ‘bd-i-ext1:EstateSceneryLawOpenedIndication’, ‘bd-i-ext1:EstateSceneryLawRankingIndication’, ‘bd-i-ext1:EstateRankingRequestDate’, ‘bd-i-ext1:EstateBuildingEconomicValue’, ‘bd-i-ext1:EstateLandsEconomicValue’, ‘bd-i-ext1:EstateBuildingsDestinationValue’ of ‘bd-i-ext1:EstateLandsDestinationValue’onder </w:t>
            </w:r>
            <w:proofErr w:type="spellStart"/>
            <w:r w:rsidRPr="00C812D1">
              <w:rPr>
                <w:sz w:val="16"/>
                <w:szCs w:val="16"/>
                <w:lang w:val="en-US"/>
              </w:rPr>
              <w:t>diezelfde</w:t>
            </w:r>
            <w:proofErr w:type="spellEnd"/>
            <w:r w:rsidRPr="00C812D1">
              <w:rPr>
                <w:sz w:val="16"/>
                <w:szCs w:val="16"/>
                <w:lang w:val="en-US"/>
              </w:rPr>
              <w:t xml:space="preserve"> tuple is </w:t>
            </w:r>
            <w:proofErr w:type="spellStart"/>
            <w:r w:rsidRPr="00C812D1">
              <w:rPr>
                <w:sz w:val="16"/>
                <w:szCs w:val="16"/>
                <w:lang w:val="en-US"/>
              </w:rPr>
              <w:t>opgenomen</w:t>
            </w:r>
            <w:proofErr w:type="spellEnd"/>
            <w:r w:rsidRPr="00C812D1">
              <w:rPr>
                <w:sz w:val="16"/>
                <w:szCs w:val="16"/>
                <w:lang w:val="en-US"/>
              </w:rPr>
              <w:t>.</w:t>
            </w:r>
          </w:p>
        </w:tc>
      </w:tr>
      <w:tr w:rsidR="0012797B" w:rsidRPr="005767B5" w14:paraId="5CED44DA" w14:textId="77777777" w:rsidTr="008779D3">
        <w:tc>
          <w:tcPr>
            <w:tcW w:w="1271" w:type="dxa"/>
          </w:tcPr>
          <w:p w14:paraId="259E70DD" w14:textId="066DA27F" w:rsidR="0012797B" w:rsidRDefault="0012797B" w:rsidP="0012797B">
            <w:pPr>
              <w:pStyle w:val="Geenafstand"/>
              <w:rPr>
                <w:rFonts w:cs="Helv"/>
                <w:sz w:val="16"/>
                <w:szCs w:val="16"/>
              </w:rPr>
            </w:pPr>
            <w:r>
              <w:rPr>
                <w:rFonts w:cs="Helv"/>
                <w:sz w:val="16"/>
                <w:szCs w:val="16"/>
              </w:rPr>
              <w:t>BR-BD-16.4.98</w:t>
            </w:r>
          </w:p>
        </w:tc>
        <w:tc>
          <w:tcPr>
            <w:tcW w:w="7791" w:type="dxa"/>
          </w:tcPr>
          <w:p w14:paraId="4A5C95D7" w14:textId="7E1E642E" w:rsidR="0012797B" w:rsidRPr="008779D3" w:rsidRDefault="0012797B" w:rsidP="0012797B">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xml:space="preserve">Element MOET onder 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‘bd-t-ext1:GiftSpecification’ in het bericht zijn opgenomen INDIEN één van de elementen ‘bd-i-ext1:GiftStockValue’ of ‘bd-i-ext</w:t>
            </w:r>
            <w:r w:rsidR="002B7270">
              <w:rPr>
                <w:rFonts w:asciiTheme="minorHAnsi" w:hAnsiTheme="minorHAnsi"/>
                <w:color w:val="auto"/>
                <w:sz w:val="16"/>
                <w:szCs w:val="16"/>
              </w:rPr>
              <w:t>1</w:t>
            </w:r>
            <w:r w:rsidRPr="008779D3">
              <w:rPr>
                <w:rFonts w:asciiTheme="minorHAnsi" w:hAnsiTheme="minorHAnsi"/>
                <w:color w:val="auto"/>
                <w:sz w:val="16"/>
                <w:szCs w:val="16"/>
              </w:rPr>
              <w:t xml:space="preserve">:StockType’ onder diezelfde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is opgenomen.</w:t>
            </w:r>
          </w:p>
        </w:tc>
      </w:tr>
      <w:tr w:rsidR="0012797B" w:rsidRPr="005767B5" w14:paraId="60512AC9" w14:textId="77777777" w:rsidTr="008779D3">
        <w:tc>
          <w:tcPr>
            <w:tcW w:w="1271" w:type="dxa"/>
          </w:tcPr>
          <w:p w14:paraId="157740AE" w14:textId="03A8D5E7" w:rsidR="0012797B" w:rsidRDefault="0012797B" w:rsidP="0012797B">
            <w:pPr>
              <w:pStyle w:val="Geenafstand"/>
              <w:rPr>
                <w:rFonts w:cs="Helv"/>
                <w:sz w:val="16"/>
                <w:szCs w:val="16"/>
              </w:rPr>
            </w:pPr>
            <w:r>
              <w:rPr>
                <w:rFonts w:cs="Helv"/>
                <w:sz w:val="16"/>
                <w:szCs w:val="16"/>
              </w:rPr>
              <w:t>BR-BD-16.4.99</w:t>
            </w:r>
          </w:p>
        </w:tc>
        <w:tc>
          <w:tcPr>
            <w:tcW w:w="7791" w:type="dxa"/>
          </w:tcPr>
          <w:p w14:paraId="145ED6ED" w14:textId="6FC319A6" w:rsidR="0012797B" w:rsidRPr="008779D3" w:rsidRDefault="0012797B" w:rsidP="008779D3">
            <w:pPr>
              <w:pStyle w:val="Geenafstand"/>
              <w:rPr>
                <w:sz w:val="16"/>
                <w:szCs w:val="16"/>
                <w:lang w:val="en-GB"/>
              </w:rPr>
            </w:pPr>
            <w:r w:rsidRPr="008779D3">
              <w:rPr>
                <w:sz w:val="16"/>
                <w:szCs w:val="16"/>
                <w:lang w:val="en-GB"/>
              </w:rPr>
              <w:t xml:space="preserve">Element ‘bd-i-ext1:BusinessName’ </w:t>
            </w:r>
            <w:proofErr w:type="spellStart"/>
            <w:r w:rsidRPr="008779D3">
              <w:rPr>
                <w:sz w:val="16"/>
                <w:szCs w:val="16"/>
                <w:lang w:val="en-GB"/>
              </w:rPr>
              <w:t>en</w:t>
            </w:r>
            <w:proofErr w:type="spellEnd"/>
            <w:r w:rsidRPr="008779D3">
              <w:rPr>
                <w:sz w:val="16"/>
                <w:szCs w:val="16"/>
                <w:lang w:val="en-GB"/>
              </w:rPr>
              <w:t xml:space="preserve">/of ‘bd-i-ext1:BusinessIdentificationNumber’ MOET </w:t>
            </w:r>
            <w:proofErr w:type="spellStart"/>
            <w:r w:rsidRPr="008779D3">
              <w:rPr>
                <w:sz w:val="16"/>
                <w:szCs w:val="16"/>
                <w:lang w:val="en-GB"/>
              </w:rPr>
              <w:t>aanwezig</w:t>
            </w:r>
            <w:proofErr w:type="spellEnd"/>
            <w:r w:rsidRPr="008779D3">
              <w:rPr>
                <w:sz w:val="16"/>
                <w:szCs w:val="16"/>
                <w:lang w:val="en-GB"/>
              </w:rPr>
              <w:t xml:space="preserve"> </w:t>
            </w:r>
            <w:proofErr w:type="spellStart"/>
            <w:r w:rsidRPr="008779D3">
              <w:rPr>
                <w:sz w:val="16"/>
                <w:szCs w:val="16"/>
                <w:lang w:val="en-GB"/>
              </w:rPr>
              <w:t>zijn</w:t>
            </w:r>
            <w:proofErr w:type="spellEnd"/>
            <w:r w:rsidRPr="008779D3">
              <w:rPr>
                <w:sz w:val="16"/>
                <w:szCs w:val="16"/>
                <w:lang w:val="en-GB"/>
              </w:rPr>
              <w:t xml:space="preserve"> </w:t>
            </w:r>
            <w:proofErr w:type="spellStart"/>
            <w:r w:rsidRPr="008779D3">
              <w:rPr>
                <w:sz w:val="16"/>
                <w:szCs w:val="16"/>
                <w:lang w:val="en-GB"/>
              </w:rPr>
              <w:t>binnen</w:t>
            </w:r>
            <w:proofErr w:type="spellEnd"/>
            <w:r w:rsidRPr="008779D3">
              <w:rPr>
                <w:sz w:val="16"/>
                <w:szCs w:val="16"/>
                <w:lang w:val="en-GB"/>
              </w:rPr>
              <w:t xml:space="preserve"> de tuple ‘bd-t-ext1:GiftSpecification’ INDIEN ‘bd-i-ext1:GiftBusinessLegalForm’, ‘bd-i-ext1:GiftBusinessTransferredPartValue’, </w:t>
            </w:r>
          </w:p>
          <w:p w14:paraId="1567FB6C" w14:textId="77777777" w:rsidR="0012797B" w:rsidRPr="008779D3" w:rsidRDefault="0012797B" w:rsidP="008779D3">
            <w:pPr>
              <w:pStyle w:val="Geenafstand"/>
              <w:rPr>
                <w:sz w:val="16"/>
                <w:szCs w:val="16"/>
                <w:lang w:val="en-GB"/>
              </w:rPr>
            </w:pPr>
            <w:r w:rsidRPr="008779D3">
              <w:rPr>
                <w:sz w:val="16"/>
                <w:szCs w:val="16"/>
                <w:lang w:val="en-GB"/>
              </w:rPr>
              <w:t xml:space="preserve">‘bd-i-ext1:RequestAppliancePassOverSchemeIncomeTaxBusinessIndication’, </w:t>
            </w:r>
          </w:p>
          <w:p w14:paraId="51250FFC" w14:textId="77777777" w:rsidR="0012797B" w:rsidRPr="008779D3" w:rsidRDefault="0012797B" w:rsidP="008779D3">
            <w:pPr>
              <w:pStyle w:val="Geenafstand"/>
              <w:rPr>
                <w:sz w:val="16"/>
                <w:szCs w:val="16"/>
                <w:lang w:val="en-GB"/>
              </w:rPr>
            </w:pPr>
            <w:r w:rsidRPr="008779D3">
              <w:rPr>
                <w:sz w:val="16"/>
                <w:szCs w:val="16"/>
                <w:lang w:val="en-GB"/>
              </w:rPr>
              <w:t>‘bd-i-ext1:GiftDeferredTaxTransferredBusinessPart’,</w:t>
            </w:r>
          </w:p>
          <w:p w14:paraId="1AF912C1" w14:textId="6167FB5C" w:rsidR="0012797B" w:rsidRPr="008779D3" w:rsidRDefault="0012797B" w:rsidP="008779D3">
            <w:pPr>
              <w:pStyle w:val="Geenafstand"/>
              <w:rPr>
                <w:rFonts w:cs="Helv"/>
                <w:sz w:val="16"/>
                <w:szCs w:val="16"/>
              </w:rPr>
            </w:pPr>
            <w:r w:rsidRPr="008779D3">
              <w:rPr>
                <w:sz w:val="16"/>
                <w:szCs w:val="16"/>
                <w:lang w:val="en-GB"/>
              </w:rPr>
              <w:t xml:space="preserve">‘bd-i-ext1:GiftBusinessTransferredPartPurchasePrice’,onder </w:t>
            </w:r>
            <w:proofErr w:type="spellStart"/>
            <w:r w:rsidRPr="008779D3">
              <w:rPr>
                <w:sz w:val="16"/>
                <w:szCs w:val="16"/>
                <w:lang w:val="en-GB"/>
              </w:rPr>
              <w:t>diezelfde</w:t>
            </w:r>
            <w:proofErr w:type="spellEnd"/>
            <w:r w:rsidRPr="008779D3">
              <w:rPr>
                <w:sz w:val="16"/>
                <w:szCs w:val="16"/>
                <w:lang w:val="en-GB"/>
              </w:rPr>
              <w:t xml:space="preserve"> tuple is </w:t>
            </w:r>
            <w:proofErr w:type="spellStart"/>
            <w:r w:rsidRPr="008779D3">
              <w:rPr>
                <w:sz w:val="16"/>
                <w:szCs w:val="16"/>
                <w:lang w:val="en-GB"/>
              </w:rPr>
              <w:t>opgenomen</w:t>
            </w:r>
            <w:proofErr w:type="spellEnd"/>
            <w:r w:rsidRPr="008779D3">
              <w:rPr>
                <w:sz w:val="16"/>
                <w:szCs w:val="16"/>
                <w:lang w:val="en-GB"/>
              </w:rPr>
              <w:t>.</w:t>
            </w:r>
          </w:p>
        </w:tc>
      </w:tr>
      <w:tr w:rsidR="0012797B" w:rsidRPr="005767B5" w14:paraId="307B06CB" w14:textId="77777777" w:rsidTr="008779D3">
        <w:tc>
          <w:tcPr>
            <w:tcW w:w="1271" w:type="dxa"/>
          </w:tcPr>
          <w:p w14:paraId="24E35576" w14:textId="73788376" w:rsidR="0012797B" w:rsidRDefault="0012797B" w:rsidP="0012797B">
            <w:pPr>
              <w:pStyle w:val="Geenafstand"/>
              <w:rPr>
                <w:rFonts w:cs="Helv"/>
                <w:sz w:val="16"/>
                <w:szCs w:val="16"/>
              </w:rPr>
            </w:pPr>
            <w:r>
              <w:rPr>
                <w:rFonts w:cs="Helv"/>
                <w:sz w:val="16"/>
                <w:szCs w:val="16"/>
              </w:rPr>
              <w:t>BR-BD-16.4.100</w:t>
            </w:r>
          </w:p>
        </w:tc>
        <w:tc>
          <w:tcPr>
            <w:tcW w:w="7791" w:type="dxa"/>
          </w:tcPr>
          <w:p w14:paraId="40524DAF" w14:textId="7B763671" w:rsidR="0012797B" w:rsidRPr="008779D3" w:rsidRDefault="008F5BAA" w:rsidP="008779D3">
            <w:pPr>
              <w:pStyle w:val="Geenafstand"/>
              <w:rPr>
                <w:rFonts w:cs="Helv"/>
                <w:sz w:val="16"/>
                <w:szCs w:val="16"/>
              </w:rPr>
            </w:pPr>
            <w:r>
              <w:rPr>
                <w:rFonts w:cs="Helv"/>
                <w:sz w:val="16"/>
                <w:szCs w:val="16"/>
              </w:rPr>
              <w:t>Vervallen</w:t>
            </w:r>
          </w:p>
        </w:tc>
      </w:tr>
      <w:tr w:rsidR="0012797B" w:rsidRPr="001C6617" w14:paraId="1831A217" w14:textId="77777777" w:rsidTr="008779D3">
        <w:tc>
          <w:tcPr>
            <w:tcW w:w="1271" w:type="dxa"/>
          </w:tcPr>
          <w:p w14:paraId="1A081C9A" w14:textId="607F8990" w:rsidR="0012797B" w:rsidRDefault="0012797B" w:rsidP="00B9046D">
            <w:pPr>
              <w:pStyle w:val="Geenafstand"/>
              <w:rPr>
                <w:rFonts w:cs="Helv"/>
                <w:sz w:val="16"/>
                <w:szCs w:val="16"/>
              </w:rPr>
            </w:pPr>
            <w:r>
              <w:rPr>
                <w:rFonts w:cs="Helv"/>
                <w:sz w:val="16"/>
                <w:szCs w:val="16"/>
              </w:rPr>
              <w:t>BR-BD-16.4.101</w:t>
            </w:r>
          </w:p>
        </w:tc>
        <w:tc>
          <w:tcPr>
            <w:tcW w:w="7791" w:type="dxa"/>
          </w:tcPr>
          <w:p w14:paraId="676C395B" w14:textId="6EF62E1F" w:rsidR="008F5BAA" w:rsidRPr="006A5620" w:rsidRDefault="008F5BAA" w:rsidP="006A5620">
            <w:pPr>
              <w:pStyle w:val="Geenafstand"/>
              <w:rPr>
                <w:sz w:val="16"/>
                <w:szCs w:val="16"/>
              </w:rPr>
            </w:pPr>
            <w:r w:rsidRPr="006A5620">
              <w:rPr>
                <w:sz w:val="16"/>
                <w:szCs w:val="16"/>
              </w:rPr>
              <w:t xml:space="preserve">Element MOET in het bericht zijn opgenomen INDIEN één van de elementen </w:t>
            </w:r>
          </w:p>
          <w:p w14:paraId="3DE14D19" w14:textId="77777777" w:rsidR="008F5BAA"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bd-i-ext1:BusinessSuccessionAgreementObjectiveBusinessGoingConcernValue</w:t>
            </w:r>
            <w:r w:rsidRPr="006A5620">
              <w:rPr>
                <w:sz w:val="16"/>
                <w:szCs w:val="16"/>
                <w:lang w:val="en-GB"/>
              </w:rPr>
              <w:t>’,</w:t>
            </w:r>
          </w:p>
          <w:p w14:paraId="075792C0" w14:textId="77777777" w:rsidR="008F5BAA"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bd-i-ext1:BusinessSuccessionAgreementObjectiveBusinessLiquidationValue</w:t>
            </w:r>
            <w:r w:rsidRPr="006A5620">
              <w:rPr>
                <w:sz w:val="16"/>
                <w:szCs w:val="16"/>
                <w:lang w:val="en-GB"/>
              </w:rPr>
              <w:t>’,</w:t>
            </w:r>
          </w:p>
          <w:p w14:paraId="45A57AFC" w14:textId="77777777" w:rsidR="008F5BAA" w:rsidRPr="006A5620" w:rsidRDefault="008F5BAA" w:rsidP="006A5620">
            <w:pPr>
              <w:pStyle w:val="Geenafstand"/>
              <w:rPr>
                <w:sz w:val="16"/>
                <w:szCs w:val="16"/>
                <w:lang w:val="en-GB"/>
              </w:rPr>
            </w:pPr>
            <w:r w:rsidRPr="006A5620">
              <w:rPr>
                <w:sz w:val="16"/>
                <w:szCs w:val="16"/>
                <w:lang w:val="en-GB"/>
              </w:rPr>
              <w:t>‘</w:t>
            </w:r>
            <w:r w:rsidRPr="00C812D1">
              <w:rPr>
                <w:bCs/>
                <w:sz w:val="16"/>
                <w:szCs w:val="16"/>
                <w:lang w:val="en-US"/>
              </w:rPr>
              <w:t>bd-i-ext1:BusinessSuccessionAgreementOriginalAcquisitionValue</w:t>
            </w:r>
            <w:r w:rsidRPr="006A5620">
              <w:rPr>
                <w:sz w:val="16"/>
                <w:szCs w:val="16"/>
                <w:lang w:val="en-GB"/>
              </w:rPr>
              <w:t>’,</w:t>
            </w:r>
          </w:p>
          <w:p w14:paraId="786BE7F7" w14:textId="77777777" w:rsidR="008F5BAA" w:rsidRPr="006A5620" w:rsidRDefault="008F5BAA" w:rsidP="006A5620">
            <w:pPr>
              <w:pStyle w:val="Geenafstand"/>
              <w:rPr>
                <w:sz w:val="16"/>
                <w:szCs w:val="16"/>
                <w:lang w:val="en-GB"/>
              </w:rPr>
            </w:pPr>
            <w:r w:rsidRPr="006A5620">
              <w:rPr>
                <w:sz w:val="16"/>
                <w:szCs w:val="16"/>
                <w:lang w:val="en-GB"/>
              </w:rPr>
              <w:t>‘bd-i-ext1:BusinessSuccessionAgreementEntireInvestmentCapitalValue’,</w:t>
            </w:r>
          </w:p>
          <w:p w14:paraId="5EAEE770" w14:textId="77777777" w:rsidR="008F5BAA" w:rsidRPr="00C812D1" w:rsidRDefault="008F5BAA" w:rsidP="006A5620">
            <w:pPr>
              <w:pStyle w:val="Geenafstand"/>
              <w:rPr>
                <w:sz w:val="16"/>
                <w:szCs w:val="16"/>
                <w:lang w:val="en-US"/>
              </w:rPr>
            </w:pPr>
            <w:r w:rsidRPr="006A5620">
              <w:rPr>
                <w:sz w:val="16"/>
                <w:szCs w:val="16"/>
                <w:lang w:val="en-GB"/>
              </w:rPr>
              <w:t>‘</w:t>
            </w:r>
            <w:r w:rsidRPr="00C812D1">
              <w:rPr>
                <w:bCs/>
                <w:sz w:val="16"/>
                <w:szCs w:val="16"/>
                <w:lang w:val="en-US"/>
              </w:rPr>
              <w:t>bd-i-ext1:BusinessSuccessionAgreementObjectiveCompanyTransferredPartValue</w:t>
            </w:r>
            <w:r w:rsidRPr="006A5620">
              <w:rPr>
                <w:sz w:val="16"/>
                <w:szCs w:val="16"/>
                <w:lang w:val="en-GB"/>
              </w:rPr>
              <w:t>’,</w:t>
            </w:r>
            <w:r w:rsidRPr="00C812D1">
              <w:rPr>
                <w:sz w:val="16"/>
                <w:szCs w:val="16"/>
                <w:lang w:val="en-US"/>
              </w:rPr>
              <w:t> </w:t>
            </w:r>
          </w:p>
          <w:p w14:paraId="76F1A580" w14:textId="77777777" w:rsidR="008F5BAA"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bd-i-ext1:BusinessSuccessionAgreementObjectiveCompanyTransferredValueNumerator</w:t>
            </w:r>
            <w:r w:rsidRPr="006A5620">
              <w:rPr>
                <w:sz w:val="16"/>
                <w:szCs w:val="16"/>
                <w:lang w:val="en-GB"/>
              </w:rPr>
              <w:t>’,</w:t>
            </w:r>
          </w:p>
          <w:p w14:paraId="2F671C55" w14:textId="77777777" w:rsidR="008F5BAA" w:rsidRPr="006A5620" w:rsidRDefault="008F5BAA" w:rsidP="006A5620">
            <w:pPr>
              <w:pStyle w:val="Geenafstand"/>
              <w:rPr>
                <w:sz w:val="16"/>
                <w:szCs w:val="16"/>
                <w:lang w:val="en-GB"/>
              </w:rPr>
            </w:pPr>
            <w:r w:rsidRPr="006A5620">
              <w:rPr>
                <w:sz w:val="16"/>
                <w:szCs w:val="16"/>
                <w:lang w:val="en-GB"/>
              </w:rPr>
              <w:lastRenderedPageBreak/>
              <w:t>‘</w:t>
            </w:r>
            <w:r w:rsidRPr="00C812D1">
              <w:rPr>
                <w:sz w:val="16"/>
                <w:szCs w:val="16"/>
                <w:lang w:val="en-US"/>
              </w:rPr>
              <w:t>bd-i-ext1:BusinessSuccessionAgreementObjectiveCompanyTransferredValueDenominator</w:t>
            </w:r>
            <w:r w:rsidRPr="006A5620">
              <w:rPr>
                <w:sz w:val="16"/>
                <w:szCs w:val="16"/>
                <w:lang w:val="en-GB"/>
              </w:rPr>
              <w:t>’, ‘</w:t>
            </w:r>
            <w:r w:rsidRPr="00C812D1">
              <w:rPr>
                <w:sz w:val="16"/>
                <w:szCs w:val="16"/>
                <w:lang w:val="en-US"/>
              </w:rPr>
              <w:t>bd-i-ext1:BusinessSuccessionAgreementObjectiveCompanyDeferredIncomeTaxTransferredPartValue</w:t>
            </w:r>
            <w:r w:rsidRPr="006A5620">
              <w:rPr>
                <w:sz w:val="16"/>
                <w:szCs w:val="16"/>
                <w:lang w:val="en-GB"/>
              </w:rPr>
              <w:t>’,</w:t>
            </w:r>
          </w:p>
          <w:p w14:paraId="21B6B409" w14:textId="77777777" w:rsidR="008F5BAA"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bd-i-ext1:BusinessSuccessionAgreementConditionalExcemptionValue</w:t>
            </w:r>
            <w:r w:rsidRPr="006A5620">
              <w:rPr>
                <w:sz w:val="16"/>
                <w:szCs w:val="16"/>
                <w:lang w:val="en-GB"/>
              </w:rPr>
              <w:t>’,</w:t>
            </w:r>
          </w:p>
          <w:p w14:paraId="792577DC" w14:textId="77777777" w:rsidR="008F5BAA" w:rsidRPr="006A5620" w:rsidRDefault="008F5BAA" w:rsidP="006A5620">
            <w:pPr>
              <w:pStyle w:val="Geenafstand"/>
              <w:rPr>
                <w:sz w:val="16"/>
                <w:szCs w:val="16"/>
                <w:lang w:val="en-GB"/>
              </w:rPr>
            </w:pPr>
            <w:r w:rsidRPr="006A5620">
              <w:rPr>
                <w:sz w:val="16"/>
                <w:szCs w:val="16"/>
                <w:lang w:val="en-GB"/>
              </w:rPr>
              <w:t>‘</w:t>
            </w:r>
            <w:r w:rsidRPr="00C812D1">
              <w:rPr>
                <w:sz w:val="16"/>
                <w:szCs w:val="16"/>
                <w:lang w:val="en-US"/>
              </w:rPr>
              <w:t>bd-i-ext1:BusinessSuccessionAgreementTransferredCompanyPartPreservedValue</w:t>
            </w:r>
            <w:r w:rsidRPr="006A5620">
              <w:rPr>
                <w:sz w:val="16"/>
                <w:szCs w:val="16"/>
                <w:lang w:val="en-GB"/>
              </w:rPr>
              <w:t>’,</w:t>
            </w:r>
          </w:p>
          <w:p w14:paraId="2D7434C6" w14:textId="77777777" w:rsidR="008F5BAA"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bd-i-ext1:BusinessSuccessionAgreementHiddenReservesTransferredPartValue</w:t>
            </w:r>
            <w:r w:rsidRPr="006A5620">
              <w:rPr>
                <w:sz w:val="16"/>
                <w:szCs w:val="16"/>
                <w:lang w:val="en-GB"/>
              </w:rPr>
              <w:t>’,</w:t>
            </w:r>
          </w:p>
          <w:p w14:paraId="5E196186" w14:textId="77777777" w:rsidR="008F5BAA"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bd-i-ext1:BusinessSuccessionAgreementConditionalExcemptionRequestIndication</w:t>
            </w:r>
            <w:r w:rsidRPr="006A5620">
              <w:rPr>
                <w:sz w:val="16"/>
                <w:szCs w:val="16"/>
                <w:lang w:val="en-GB"/>
              </w:rPr>
              <w:t>’,</w:t>
            </w:r>
          </w:p>
          <w:p w14:paraId="0EBF4A78" w14:textId="77777777" w:rsidR="008F5BAA"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bd-i-ext1:BusinessSuccessionAgreementDemandForPosessionSatisfiedIndication</w:t>
            </w:r>
            <w:r w:rsidRPr="006A5620">
              <w:rPr>
                <w:sz w:val="16"/>
                <w:szCs w:val="16"/>
                <w:lang w:val="en-GB"/>
              </w:rPr>
              <w:t>’,</w:t>
            </w:r>
          </w:p>
          <w:p w14:paraId="5B988993" w14:textId="77777777" w:rsidR="008F5BAA"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bd-i-ext1:GiftPreservedAssessmentIndication</w:t>
            </w:r>
            <w:r w:rsidRPr="006A5620">
              <w:rPr>
                <w:sz w:val="16"/>
                <w:szCs w:val="16"/>
                <w:lang w:val="en-GB"/>
              </w:rPr>
              <w:t>’ of</w:t>
            </w:r>
          </w:p>
          <w:p w14:paraId="443DF6CB" w14:textId="79683F44" w:rsidR="0012797B" w:rsidRPr="00C812D1" w:rsidRDefault="008F5BAA" w:rsidP="006A5620">
            <w:pPr>
              <w:pStyle w:val="Geenafstand"/>
              <w:rPr>
                <w:sz w:val="16"/>
                <w:szCs w:val="16"/>
                <w:lang w:val="en-US"/>
              </w:rPr>
            </w:pPr>
            <w:r w:rsidRPr="006A5620">
              <w:rPr>
                <w:sz w:val="16"/>
                <w:szCs w:val="16"/>
                <w:lang w:val="en-GB"/>
              </w:rPr>
              <w:t>‘</w:t>
            </w:r>
            <w:r w:rsidRPr="00C812D1">
              <w:rPr>
                <w:sz w:val="16"/>
                <w:szCs w:val="16"/>
                <w:lang w:val="en-US"/>
              </w:rPr>
              <w:t>bd-i-ext1:PremeditationHasTakenPlaceIndication</w:t>
            </w:r>
            <w:r w:rsidRPr="006A5620">
              <w:rPr>
                <w:sz w:val="16"/>
                <w:szCs w:val="16"/>
                <w:lang w:val="en-GB"/>
              </w:rPr>
              <w:t>’</w:t>
            </w:r>
            <w:r w:rsidR="00830EAC" w:rsidRPr="006A5620">
              <w:rPr>
                <w:sz w:val="16"/>
                <w:szCs w:val="16"/>
                <w:lang w:val="en-GB"/>
              </w:rPr>
              <w:t xml:space="preserve"> </w:t>
            </w:r>
            <w:r w:rsidRPr="006A5620">
              <w:rPr>
                <w:sz w:val="16"/>
                <w:szCs w:val="16"/>
                <w:lang w:val="en-US"/>
              </w:rPr>
              <w:t xml:space="preserve">in de tuple ‘bd-t-ext1:GiftSpecification’ is </w:t>
            </w:r>
            <w:proofErr w:type="spellStart"/>
            <w:r w:rsidRPr="006A5620">
              <w:rPr>
                <w:sz w:val="16"/>
                <w:szCs w:val="16"/>
                <w:lang w:val="en-US"/>
              </w:rPr>
              <w:t>opgenomen</w:t>
            </w:r>
            <w:proofErr w:type="spellEnd"/>
            <w:r w:rsidRPr="006A5620">
              <w:rPr>
                <w:sz w:val="16"/>
                <w:szCs w:val="16"/>
                <w:lang w:val="en-US"/>
              </w:rPr>
              <w:t>.</w:t>
            </w:r>
          </w:p>
        </w:tc>
      </w:tr>
      <w:tr w:rsidR="0012797B" w:rsidRPr="005767B5" w14:paraId="57C549E5" w14:textId="77777777" w:rsidTr="008779D3">
        <w:tc>
          <w:tcPr>
            <w:tcW w:w="1271" w:type="dxa"/>
          </w:tcPr>
          <w:p w14:paraId="1D435260" w14:textId="6A89B494" w:rsidR="0012797B" w:rsidRDefault="0012797B" w:rsidP="00B9046D">
            <w:pPr>
              <w:pStyle w:val="Geenafstand"/>
              <w:rPr>
                <w:rFonts w:cs="Helv"/>
                <w:sz w:val="16"/>
                <w:szCs w:val="16"/>
              </w:rPr>
            </w:pPr>
            <w:r>
              <w:rPr>
                <w:rFonts w:cs="Helv"/>
                <w:sz w:val="16"/>
                <w:szCs w:val="16"/>
              </w:rPr>
              <w:lastRenderedPageBreak/>
              <w:t>BR-BD-16.4.102</w:t>
            </w:r>
          </w:p>
        </w:tc>
        <w:tc>
          <w:tcPr>
            <w:tcW w:w="7791" w:type="dxa"/>
          </w:tcPr>
          <w:p w14:paraId="720EB1BA" w14:textId="77777777" w:rsidR="00830EAC" w:rsidRPr="006A5620" w:rsidRDefault="00830EAC" w:rsidP="006A5620">
            <w:pPr>
              <w:pStyle w:val="Geenafstand"/>
              <w:rPr>
                <w:sz w:val="16"/>
                <w:szCs w:val="16"/>
                <w:lang w:val="en-GB"/>
              </w:rPr>
            </w:pPr>
            <w:r w:rsidRPr="006A5620">
              <w:rPr>
                <w:sz w:val="16"/>
                <w:szCs w:val="16"/>
                <w:lang w:val="en-GB"/>
              </w:rPr>
              <w:t xml:space="preserve">Element ‘bd-i-ext1:BusinessSuccessionAgreementObjectiveCompanyTransferredValueNumerator’ </w:t>
            </w:r>
            <w:proofErr w:type="spellStart"/>
            <w:r w:rsidRPr="006A5620">
              <w:rPr>
                <w:sz w:val="16"/>
                <w:szCs w:val="16"/>
                <w:lang w:val="en-GB"/>
              </w:rPr>
              <w:t>en</w:t>
            </w:r>
            <w:proofErr w:type="spellEnd"/>
            <w:r w:rsidRPr="00C812D1">
              <w:rPr>
                <w:sz w:val="16"/>
                <w:szCs w:val="16"/>
                <w:lang w:val="en-US"/>
              </w:rPr>
              <w:t xml:space="preserve"> </w:t>
            </w:r>
            <w:r w:rsidRPr="006A5620">
              <w:rPr>
                <w:sz w:val="16"/>
                <w:szCs w:val="16"/>
                <w:lang w:val="en-GB"/>
              </w:rPr>
              <w:t xml:space="preserve">bd-i-ext1:BusinessSuccessionAgreementObjectiveCompanyTransferredValueDenominator </w:t>
            </w:r>
            <w:proofErr w:type="spellStart"/>
            <w:r w:rsidRPr="006A5620">
              <w:rPr>
                <w:sz w:val="16"/>
                <w:szCs w:val="16"/>
                <w:lang w:val="en-GB"/>
              </w:rPr>
              <w:t>en</w:t>
            </w:r>
            <w:proofErr w:type="spellEnd"/>
            <w:r w:rsidRPr="006A5620">
              <w:rPr>
                <w:sz w:val="16"/>
                <w:szCs w:val="16"/>
                <w:lang w:val="en-GB"/>
              </w:rPr>
              <w:t xml:space="preserve">/of ‘bd-i-ext1:BusinessSuccessionAgreementObjectiveCompanyTransferredPartValue’ MOET </w:t>
            </w:r>
            <w:proofErr w:type="spellStart"/>
            <w:r w:rsidRPr="006A5620">
              <w:rPr>
                <w:sz w:val="16"/>
                <w:szCs w:val="16"/>
                <w:lang w:val="en-GB"/>
              </w:rPr>
              <w:t>aanwezig</w:t>
            </w:r>
            <w:proofErr w:type="spellEnd"/>
            <w:r w:rsidRPr="006A5620">
              <w:rPr>
                <w:sz w:val="16"/>
                <w:szCs w:val="16"/>
                <w:lang w:val="en-GB"/>
              </w:rPr>
              <w:t xml:space="preserve"> </w:t>
            </w:r>
            <w:proofErr w:type="spellStart"/>
            <w:r w:rsidRPr="006A5620">
              <w:rPr>
                <w:sz w:val="16"/>
                <w:szCs w:val="16"/>
                <w:lang w:val="en-GB"/>
              </w:rPr>
              <w:t>zijn</w:t>
            </w:r>
            <w:proofErr w:type="spellEnd"/>
            <w:r w:rsidRPr="006A5620">
              <w:rPr>
                <w:sz w:val="16"/>
                <w:szCs w:val="16"/>
                <w:lang w:val="en-GB"/>
              </w:rPr>
              <w:t xml:space="preserve"> </w:t>
            </w:r>
            <w:proofErr w:type="spellStart"/>
            <w:r w:rsidRPr="006A5620">
              <w:rPr>
                <w:sz w:val="16"/>
                <w:szCs w:val="16"/>
                <w:lang w:val="en-GB"/>
              </w:rPr>
              <w:t>binnen</w:t>
            </w:r>
            <w:proofErr w:type="spellEnd"/>
            <w:r w:rsidRPr="006A5620">
              <w:rPr>
                <w:sz w:val="16"/>
                <w:szCs w:val="16"/>
                <w:lang w:val="en-GB"/>
              </w:rPr>
              <w:t xml:space="preserve"> de tuple ‘bd-t-ext1:GiftSpecification’ INDIEN </w:t>
            </w:r>
          </w:p>
          <w:p w14:paraId="38C531DE" w14:textId="77777777" w:rsidR="00830EAC" w:rsidRPr="006A5620" w:rsidRDefault="00830EAC" w:rsidP="006A5620">
            <w:pPr>
              <w:pStyle w:val="Geenafstand"/>
              <w:rPr>
                <w:sz w:val="16"/>
                <w:szCs w:val="16"/>
                <w:lang w:val="en-GB"/>
              </w:rPr>
            </w:pPr>
            <w:r w:rsidRPr="006A5620">
              <w:rPr>
                <w:sz w:val="16"/>
                <w:szCs w:val="16"/>
                <w:lang w:val="en-GB"/>
              </w:rPr>
              <w:t>‘</w:t>
            </w:r>
            <w:r w:rsidRPr="00C812D1">
              <w:rPr>
                <w:bCs/>
                <w:sz w:val="16"/>
                <w:szCs w:val="16"/>
                <w:lang w:val="en-US"/>
              </w:rPr>
              <w:t>bd-i-ext1:BusinessSuccessionAgreementOriginalAcquisitionValue</w:t>
            </w:r>
            <w:r w:rsidRPr="006A5620">
              <w:rPr>
                <w:sz w:val="16"/>
                <w:szCs w:val="16"/>
                <w:lang w:val="en-GB"/>
              </w:rPr>
              <w:t>’,</w:t>
            </w:r>
          </w:p>
          <w:p w14:paraId="0016F0E3" w14:textId="77777777" w:rsidR="00830EAC" w:rsidRPr="006A5620" w:rsidRDefault="00830EAC" w:rsidP="006A5620">
            <w:pPr>
              <w:pStyle w:val="Geenafstand"/>
              <w:rPr>
                <w:sz w:val="16"/>
                <w:szCs w:val="16"/>
                <w:lang w:val="en-GB"/>
              </w:rPr>
            </w:pPr>
            <w:r w:rsidRPr="006A5620">
              <w:rPr>
                <w:sz w:val="16"/>
                <w:szCs w:val="16"/>
                <w:lang w:val="en-GB"/>
              </w:rPr>
              <w:t>‘bd-i-ext1:BusinessSuccessionAgreementEntireInvestmentCapitalValue’,</w:t>
            </w:r>
          </w:p>
          <w:p w14:paraId="0B23E2C6" w14:textId="77777777" w:rsidR="00830EAC" w:rsidRPr="00C812D1" w:rsidRDefault="00830EAC" w:rsidP="006A5620">
            <w:pPr>
              <w:pStyle w:val="Geenafstand"/>
              <w:rPr>
                <w:sz w:val="16"/>
                <w:szCs w:val="16"/>
                <w:lang w:val="en-US"/>
              </w:rPr>
            </w:pPr>
            <w:r w:rsidRPr="006A5620">
              <w:rPr>
                <w:sz w:val="16"/>
                <w:szCs w:val="16"/>
                <w:lang w:val="en-GB"/>
              </w:rPr>
              <w:t>‘</w:t>
            </w:r>
            <w:r w:rsidRPr="00C812D1">
              <w:rPr>
                <w:bCs/>
                <w:sz w:val="16"/>
                <w:szCs w:val="16"/>
                <w:lang w:val="en-US"/>
              </w:rPr>
              <w:t>bd-i-ext1:BusinessSuccessionAgreementObjectiveCompanyTransferredPartValue</w:t>
            </w:r>
            <w:r w:rsidRPr="006A5620">
              <w:rPr>
                <w:sz w:val="16"/>
                <w:szCs w:val="16"/>
                <w:lang w:val="en-GB"/>
              </w:rPr>
              <w:t>’,</w:t>
            </w:r>
            <w:r w:rsidRPr="00C812D1">
              <w:rPr>
                <w:sz w:val="16"/>
                <w:szCs w:val="16"/>
                <w:lang w:val="en-US"/>
              </w:rPr>
              <w:t> </w:t>
            </w:r>
          </w:p>
          <w:p w14:paraId="7ABF8325" w14:textId="77777777" w:rsidR="00830EAC" w:rsidRPr="00C812D1" w:rsidRDefault="00830EAC"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bd-i-ext1:BusinessSuccessionAgreementObjectiveCompanyTransferredValueNumerator</w:t>
            </w:r>
            <w:r w:rsidRPr="006A5620">
              <w:rPr>
                <w:sz w:val="16"/>
                <w:szCs w:val="16"/>
                <w:lang w:val="en-GB"/>
              </w:rPr>
              <w:t>’,</w:t>
            </w:r>
          </w:p>
          <w:p w14:paraId="2017194C" w14:textId="77777777" w:rsidR="00830EAC" w:rsidRPr="006A5620" w:rsidRDefault="00830EAC" w:rsidP="006A5620">
            <w:pPr>
              <w:pStyle w:val="Geenafstand"/>
              <w:rPr>
                <w:sz w:val="16"/>
                <w:szCs w:val="16"/>
                <w:lang w:val="en-GB"/>
              </w:rPr>
            </w:pPr>
            <w:r w:rsidRPr="006A5620">
              <w:rPr>
                <w:sz w:val="16"/>
                <w:szCs w:val="16"/>
                <w:lang w:val="en-GB"/>
              </w:rPr>
              <w:t>‘</w:t>
            </w:r>
            <w:r w:rsidRPr="00C812D1">
              <w:rPr>
                <w:sz w:val="16"/>
                <w:szCs w:val="16"/>
                <w:lang w:val="en-US"/>
              </w:rPr>
              <w:t>bd-i-ext1:BusinessSuccessionAgreementObjectiveCompanyTransferredValueDenominator</w:t>
            </w:r>
            <w:r w:rsidRPr="006A5620">
              <w:rPr>
                <w:sz w:val="16"/>
                <w:szCs w:val="16"/>
                <w:lang w:val="en-GB"/>
              </w:rPr>
              <w:t>’, ‘</w:t>
            </w:r>
            <w:r w:rsidRPr="00C812D1">
              <w:rPr>
                <w:sz w:val="16"/>
                <w:szCs w:val="16"/>
                <w:lang w:val="en-US"/>
              </w:rPr>
              <w:t>bd-i-ext1:BusinessSuccessionAgreementObjectiveCompanyDeferredIncomeTaxTransferredPartValue</w:t>
            </w:r>
            <w:r w:rsidRPr="006A5620">
              <w:rPr>
                <w:sz w:val="16"/>
                <w:szCs w:val="16"/>
                <w:lang w:val="en-GB"/>
              </w:rPr>
              <w:t>’,</w:t>
            </w:r>
          </w:p>
          <w:p w14:paraId="31324DCE" w14:textId="77777777" w:rsidR="00830EAC" w:rsidRPr="00C812D1" w:rsidRDefault="00830EAC"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bd-i-ext1:BusinessSuccessionAgreementConditionalExcemptionValue</w:t>
            </w:r>
            <w:r w:rsidRPr="006A5620">
              <w:rPr>
                <w:sz w:val="16"/>
                <w:szCs w:val="16"/>
                <w:lang w:val="en-GB"/>
              </w:rPr>
              <w:t>’,</w:t>
            </w:r>
          </w:p>
          <w:p w14:paraId="71DF9F77" w14:textId="77777777" w:rsidR="00830EAC" w:rsidRPr="006A5620" w:rsidRDefault="00830EAC" w:rsidP="006A5620">
            <w:pPr>
              <w:pStyle w:val="Geenafstand"/>
              <w:rPr>
                <w:sz w:val="16"/>
                <w:szCs w:val="16"/>
                <w:lang w:val="en-GB"/>
              </w:rPr>
            </w:pPr>
            <w:r w:rsidRPr="006A5620">
              <w:rPr>
                <w:sz w:val="16"/>
                <w:szCs w:val="16"/>
                <w:lang w:val="en-GB"/>
              </w:rPr>
              <w:t>‘</w:t>
            </w:r>
            <w:r w:rsidRPr="00C812D1">
              <w:rPr>
                <w:sz w:val="16"/>
                <w:szCs w:val="16"/>
                <w:lang w:val="en-US"/>
              </w:rPr>
              <w:t>bd-i-ext1:BusinessSuccessionAgreementTransferredCompanyPartPreservedValue</w:t>
            </w:r>
            <w:r w:rsidRPr="006A5620">
              <w:rPr>
                <w:sz w:val="16"/>
                <w:szCs w:val="16"/>
                <w:lang w:val="en-GB"/>
              </w:rPr>
              <w:t>’,</w:t>
            </w:r>
          </w:p>
          <w:p w14:paraId="2AF58AF3" w14:textId="77777777" w:rsidR="00830EAC" w:rsidRPr="006A5620" w:rsidRDefault="00830EAC" w:rsidP="006A5620">
            <w:pPr>
              <w:pStyle w:val="Geenafstand"/>
              <w:rPr>
                <w:sz w:val="16"/>
                <w:szCs w:val="16"/>
                <w:lang w:val="en-GB"/>
              </w:rPr>
            </w:pPr>
            <w:r w:rsidRPr="006A5620">
              <w:rPr>
                <w:sz w:val="16"/>
                <w:szCs w:val="16"/>
                <w:lang w:val="en-GB"/>
              </w:rPr>
              <w:t>‘</w:t>
            </w:r>
            <w:r w:rsidRPr="00C812D1">
              <w:rPr>
                <w:sz w:val="16"/>
                <w:szCs w:val="16"/>
                <w:lang w:val="en-US"/>
              </w:rPr>
              <w:t>bd-i-ext1:BusinessSuccessionAgreementHiddenReservesTransferredPartValue</w:t>
            </w:r>
            <w:r w:rsidRPr="006A5620">
              <w:rPr>
                <w:sz w:val="16"/>
                <w:szCs w:val="16"/>
                <w:lang w:val="en-GB"/>
              </w:rPr>
              <w:t>’,</w:t>
            </w:r>
          </w:p>
          <w:p w14:paraId="28E0435A" w14:textId="77777777" w:rsidR="00830EAC" w:rsidRPr="00C812D1" w:rsidRDefault="00830EAC"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bd-i-ext1:BusinessSuccessionAgreementConditionalExcemptionRequestIndication</w:t>
            </w:r>
            <w:r w:rsidRPr="006A5620">
              <w:rPr>
                <w:sz w:val="16"/>
                <w:szCs w:val="16"/>
                <w:lang w:val="en-GB"/>
              </w:rPr>
              <w:t>’,</w:t>
            </w:r>
          </w:p>
          <w:p w14:paraId="3E849A94" w14:textId="77777777" w:rsidR="00830EAC" w:rsidRPr="00C812D1" w:rsidRDefault="00830EAC" w:rsidP="006A5620">
            <w:pPr>
              <w:pStyle w:val="Geenafstand"/>
              <w:rPr>
                <w:sz w:val="16"/>
                <w:szCs w:val="16"/>
                <w:lang w:val="en-US"/>
              </w:rPr>
            </w:pPr>
            <w:r w:rsidRPr="006A5620">
              <w:rPr>
                <w:sz w:val="16"/>
                <w:szCs w:val="16"/>
                <w:lang w:val="en-GB"/>
              </w:rPr>
              <w:t>‘</w:t>
            </w:r>
            <w:r w:rsidRPr="00C812D1">
              <w:rPr>
                <w:sz w:val="16"/>
                <w:szCs w:val="16"/>
                <w:lang w:val="en-US"/>
              </w:rPr>
              <w:t>bd-i-ext1:BusinessSuccessionAgreementDemandForPosessionSatisfiedIndication</w:t>
            </w:r>
            <w:r w:rsidRPr="006A5620">
              <w:rPr>
                <w:sz w:val="16"/>
                <w:szCs w:val="16"/>
                <w:lang w:val="en-GB"/>
              </w:rPr>
              <w:t>’,</w:t>
            </w:r>
          </w:p>
          <w:p w14:paraId="002AF32A" w14:textId="77777777" w:rsidR="00830EAC" w:rsidRPr="00C812D1" w:rsidRDefault="00830EAC" w:rsidP="006A5620">
            <w:pPr>
              <w:pStyle w:val="Geenafstand"/>
              <w:rPr>
                <w:sz w:val="16"/>
                <w:szCs w:val="16"/>
                <w:lang w:val="en-US"/>
              </w:rPr>
            </w:pPr>
            <w:r w:rsidRPr="006A5620">
              <w:rPr>
                <w:sz w:val="16"/>
                <w:szCs w:val="16"/>
                <w:lang w:val="en-GB"/>
              </w:rPr>
              <w:t>‘</w:t>
            </w:r>
            <w:r w:rsidRPr="00C812D1">
              <w:rPr>
                <w:sz w:val="16"/>
                <w:szCs w:val="16"/>
                <w:lang w:val="en-US"/>
              </w:rPr>
              <w:t>bd-i-ext1:GiftPreservedAssessmentIndication</w:t>
            </w:r>
            <w:r w:rsidRPr="006A5620">
              <w:rPr>
                <w:sz w:val="16"/>
                <w:szCs w:val="16"/>
                <w:lang w:val="en-GB"/>
              </w:rPr>
              <w:t>’,</w:t>
            </w:r>
          </w:p>
          <w:p w14:paraId="0ABF4C1B" w14:textId="77777777" w:rsidR="00830EAC" w:rsidRPr="006A5620" w:rsidRDefault="00830EAC" w:rsidP="006A5620">
            <w:pPr>
              <w:pStyle w:val="Geenafstand"/>
              <w:rPr>
                <w:sz w:val="16"/>
                <w:szCs w:val="16"/>
              </w:rPr>
            </w:pPr>
            <w:r w:rsidRPr="006A5620">
              <w:rPr>
                <w:sz w:val="16"/>
                <w:szCs w:val="16"/>
                <w:lang w:val="en-GB"/>
              </w:rPr>
              <w:t>‘</w:t>
            </w:r>
            <w:r w:rsidRPr="006A5620">
              <w:rPr>
                <w:sz w:val="16"/>
                <w:szCs w:val="16"/>
              </w:rPr>
              <w:t>bd-i-ext1:PremeditationHasTakenPlaceIndication</w:t>
            </w:r>
            <w:r w:rsidRPr="006A5620">
              <w:rPr>
                <w:sz w:val="16"/>
                <w:szCs w:val="16"/>
                <w:lang w:val="en-GB"/>
              </w:rPr>
              <w:t>’,</w:t>
            </w:r>
          </w:p>
          <w:p w14:paraId="3ABBF57B" w14:textId="39DC7CD8" w:rsidR="0012797B" w:rsidRPr="006A5620" w:rsidRDefault="00830EAC" w:rsidP="006A5620">
            <w:pPr>
              <w:pStyle w:val="Geenafstand"/>
              <w:rPr>
                <w:sz w:val="16"/>
                <w:szCs w:val="16"/>
              </w:rPr>
            </w:pPr>
            <w:proofErr w:type="spellStart"/>
            <w:r w:rsidRPr="006A5620">
              <w:rPr>
                <w:sz w:val="16"/>
                <w:szCs w:val="16"/>
                <w:lang w:val="en-GB"/>
              </w:rPr>
              <w:t>onder</w:t>
            </w:r>
            <w:proofErr w:type="spellEnd"/>
            <w:r w:rsidRPr="006A5620">
              <w:rPr>
                <w:sz w:val="16"/>
                <w:szCs w:val="16"/>
                <w:lang w:val="en-GB"/>
              </w:rPr>
              <w:t xml:space="preserve"> </w:t>
            </w:r>
            <w:proofErr w:type="spellStart"/>
            <w:r w:rsidRPr="006A5620">
              <w:rPr>
                <w:sz w:val="16"/>
                <w:szCs w:val="16"/>
                <w:lang w:val="en-GB"/>
              </w:rPr>
              <w:t>diezelfde</w:t>
            </w:r>
            <w:proofErr w:type="spellEnd"/>
            <w:r w:rsidRPr="006A5620">
              <w:rPr>
                <w:sz w:val="16"/>
                <w:szCs w:val="16"/>
                <w:lang w:val="en-GB"/>
              </w:rPr>
              <w:t xml:space="preserve"> tuple is </w:t>
            </w:r>
            <w:proofErr w:type="spellStart"/>
            <w:r w:rsidRPr="006A5620">
              <w:rPr>
                <w:sz w:val="16"/>
                <w:szCs w:val="16"/>
                <w:lang w:val="en-GB"/>
              </w:rPr>
              <w:t>opgenomen</w:t>
            </w:r>
            <w:proofErr w:type="spellEnd"/>
            <w:r w:rsidRPr="006A5620">
              <w:rPr>
                <w:sz w:val="16"/>
                <w:szCs w:val="16"/>
                <w:lang w:val="en-GB"/>
              </w:rPr>
              <w:t>.</w:t>
            </w:r>
          </w:p>
        </w:tc>
      </w:tr>
      <w:tr w:rsidR="0012797B" w:rsidRPr="005767B5" w14:paraId="6A12BC97" w14:textId="77777777" w:rsidTr="008779D3">
        <w:tc>
          <w:tcPr>
            <w:tcW w:w="1271" w:type="dxa"/>
          </w:tcPr>
          <w:p w14:paraId="2067EC3C" w14:textId="4B872A51" w:rsidR="0012797B" w:rsidRDefault="0012797B" w:rsidP="00B9046D">
            <w:pPr>
              <w:pStyle w:val="Geenafstand"/>
              <w:rPr>
                <w:rFonts w:cs="Helv"/>
                <w:sz w:val="16"/>
                <w:szCs w:val="16"/>
              </w:rPr>
            </w:pPr>
            <w:r>
              <w:rPr>
                <w:rFonts w:cs="Helv"/>
                <w:sz w:val="16"/>
                <w:szCs w:val="16"/>
              </w:rPr>
              <w:t>BR-BD-16.4.103</w:t>
            </w:r>
          </w:p>
        </w:tc>
        <w:tc>
          <w:tcPr>
            <w:tcW w:w="7791" w:type="dxa"/>
          </w:tcPr>
          <w:p w14:paraId="4DDE73F1" w14:textId="787FD110"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xml:space="preserve">Element MOET in het bericht zijn opgenomen INDIEN de </w:t>
            </w:r>
            <w:proofErr w:type="spellStart"/>
            <w:r w:rsidRPr="008779D3">
              <w:rPr>
                <w:rFonts w:asciiTheme="minorHAnsi" w:hAnsiTheme="minorHAnsi"/>
                <w:color w:val="auto"/>
                <w:sz w:val="16"/>
                <w:szCs w:val="16"/>
              </w:rPr>
              <w:t>tuple</w:t>
            </w:r>
            <w:proofErr w:type="spellEnd"/>
            <w:r w:rsidRPr="008779D3">
              <w:rPr>
                <w:rFonts w:asciiTheme="minorHAnsi" w:hAnsiTheme="minorHAnsi"/>
                <w:color w:val="auto"/>
                <w:sz w:val="16"/>
                <w:szCs w:val="16"/>
              </w:rPr>
              <w:t xml:space="preserve"> bd-t-ext1:ProvidedBuildingSpecification</w:t>
            </w:r>
            <w:r w:rsidRPr="00C812D1">
              <w:rPr>
                <w:rFonts w:asciiTheme="minorHAnsi" w:hAnsiTheme="minorHAnsi"/>
                <w:color w:val="auto"/>
                <w:sz w:val="16"/>
                <w:szCs w:val="16"/>
              </w:rPr>
              <w:t xml:space="preserve"> onder de </w:t>
            </w:r>
            <w:proofErr w:type="spellStart"/>
            <w:r w:rsidRPr="00C812D1">
              <w:rPr>
                <w:rFonts w:asciiTheme="minorHAnsi" w:hAnsiTheme="minorHAnsi"/>
                <w:color w:val="auto"/>
                <w:sz w:val="16"/>
                <w:szCs w:val="16"/>
              </w:rPr>
              <w:t>tuple</w:t>
            </w:r>
            <w:proofErr w:type="spellEnd"/>
            <w:r w:rsidRPr="00C812D1">
              <w:rPr>
                <w:rFonts w:asciiTheme="minorHAnsi" w:hAnsiTheme="minorHAnsi"/>
                <w:color w:val="auto"/>
                <w:sz w:val="16"/>
                <w:szCs w:val="16"/>
              </w:rPr>
              <w:t xml:space="preserve"> ‘bd-t-ext1:GiftSpecification’ is opgenomen.</w:t>
            </w:r>
          </w:p>
        </w:tc>
      </w:tr>
      <w:tr w:rsidR="0012797B" w:rsidRPr="005767B5" w14:paraId="452FCBB8" w14:textId="77777777" w:rsidTr="008779D3">
        <w:tc>
          <w:tcPr>
            <w:tcW w:w="1271" w:type="dxa"/>
          </w:tcPr>
          <w:p w14:paraId="5A8D8EC3" w14:textId="17731303" w:rsidR="0012797B" w:rsidRDefault="0012797B" w:rsidP="00B9046D">
            <w:pPr>
              <w:pStyle w:val="Geenafstand"/>
              <w:rPr>
                <w:rFonts w:cs="Helv"/>
                <w:sz w:val="16"/>
                <w:szCs w:val="16"/>
              </w:rPr>
            </w:pPr>
            <w:r>
              <w:rPr>
                <w:rFonts w:cs="Helv"/>
                <w:sz w:val="16"/>
                <w:szCs w:val="16"/>
              </w:rPr>
              <w:t>BR-BD-16.4.104</w:t>
            </w:r>
          </w:p>
        </w:tc>
        <w:tc>
          <w:tcPr>
            <w:tcW w:w="7791" w:type="dxa"/>
          </w:tcPr>
          <w:p w14:paraId="03AAA95B" w14:textId="75544D60" w:rsidR="0012797B" w:rsidRPr="009D0D22" w:rsidRDefault="0012797B" w:rsidP="005360D3">
            <w:pPr>
              <w:pStyle w:val="Default"/>
              <w:rPr>
                <w:rFonts w:asciiTheme="minorHAnsi" w:eastAsiaTheme="minorHAnsi" w:hAnsiTheme="minorHAnsi" w:cs="Helv"/>
                <w:color w:val="auto"/>
                <w:sz w:val="16"/>
                <w:szCs w:val="16"/>
                <w:lang w:eastAsia="en-US"/>
              </w:rPr>
            </w:pPr>
            <w:r w:rsidRPr="009D0D22">
              <w:rPr>
                <w:rFonts w:asciiTheme="minorHAnsi" w:hAnsiTheme="minorHAnsi"/>
                <w:color w:val="auto"/>
                <w:sz w:val="16"/>
                <w:szCs w:val="16"/>
              </w:rPr>
              <w:t xml:space="preserve">: Element MOET onder de </w:t>
            </w:r>
            <w:proofErr w:type="spellStart"/>
            <w:r w:rsidRPr="009D0D22">
              <w:rPr>
                <w:rFonts w:asciiTheme="minorHAnsi" w:hAnsiTheme="minorHAnsi"/>
                <w:color w:val="auto"/>
                <w:sz w:val="16"/>
                <w:szCs w:val="16"/>
              </w:rPr>
              <w:t>tuple</w:t>
            </w:r>
            <w:proofErr w:type="spellEnd"/>
            <w:r w:rsidRPr="009D0D22">
              <w:rPr>
                <w:rFonts w:asciiTheme="minorHAnsi" w:hAnsiTheme="minorHAnsi"/>
                <w:color w:val="auto"/>
                <w:sz w:val="16"/>
                <w:szCs w:val="16"/>
              </w:rPr>
              <w:t xml:space="preserve"> ‘ bd-t-ext1:ProvidedBuildingAddressPresentation’ in het bericht zijn opgenomen INDIEN één van de elementen ‘</w:t>
            </w:r>
            <w:proofErr w:type="spellStart"/>
            <w:r w:rsidRPr="009D0D22">
              <w:rPr>
                <w:rFonts w:asciiTheme="minorHAnsi" w:hAnsiTheme="minorHAnsi"/>
                <w:color w:val="auto"/>
                <w:sz w:val="16"/>
                <w:szCs w:val="16"/>
              </w:rPr>
              <w:t>nl-cd:StreetNameNL</w:t>
            </w:r>
            <w:proofErr w:type="spellEnd"/>
            <w:r w:rsidRPr="009D0D22">
              <w:rPr>
                <w:rFonts w:asciiTheme="minorHAnsi" w:hAnsiTheme="minorHAnsi"/>
                <w:color w:val="auto"/>
                <w:sz w:val="16"/>
                <w:szCs w:val="16"/>
              </w:rPr>
              <w:t>’, ‘</w:t>
            </w:r>
            <w:proofErr w:type="spellStart"/>
            <w:r w:rsidRPr="009D0D22">
              <w:rPr>
                <w:rFonts w:asciiTheme="minorHAnsi" w:hAnsiTheme="minorHAnsi"/>
                <w:color w:val="auto"/>
                <w:sz w:val="16"/>
                <w:szCs w:val="16"/>
              </w:rPr>
              <w:t>nl-cd:HouseNumberNL</w:t>
            </w:r>
            <w:proofErr w:type="spellEnd"/>
            <w:r w:rsidRPr="009D0D22">
              <w:rPr>
                <w:rFonts w:asciiTheme="minorHAnsi" w:hAnsiTheme="minorHAnsi"/>
                <w:color w:val="auto"/>
                <w:sz w:val="16"/>
                <w:szCs w:val="16"/>
              </w:rPr>
              <w:t>’, ’</w:t>
            </w:r>
            <w:proofErr w:type="spellStart"/>
            <w:r w:rsidRPr="009D0D22">
              <w:rPr>
                <w:rFonts w:asciiTheme="minorHAnsi" w:hAnsiTheme="minorHAnsi"/>
                <w:color w:val="auto"/>
                <w:sz w:val="16"/>
                <w:szCs w:val="16"/>
              </w:rPr>
              <w:t>nl-cd:HouseNumberAddition</w:t>
            </w:r>
            <w:proofErr w:type="spellEnd"/>
            <w:r w:rsidRPr="009D0D22">
              <w:rPr>
                <w:rFonts w:asciiTheme="minorHAnsi" w:hAnsiTheme="minorHAnsi"/>
                <w:color w:val="auto"/>
                <w:sz w:val="16"/>
                <w:szCs w:val="16"/>
              </w:rPr>
              <w:t xml:space="preserve">’, </w:t>
            </w:r>
            <w:r w:rsidR="009D0D22" w:rsidRPr="009D0D22">
              <w:rPr>
                <w:rFonts w:asciiTheme="minorHAnsi" w:hAnsiTheme="minorHAnsi"/>
                <w:sz w:val="16"/>
                <w:szCs w:val="16"/>
              </w:rPr>
              <w:t>‘</w:t>
            </w:r>
            <w:proofErr w:type="spellStart"/>
            <w:r w:rsidR="009D0D22" w:rsidRPr="009D0D22">
              <w:rPr>
                <w:rFonts w:asciiTheme="minorHAnsi" w:hAnsiTheme="minorHAnsi"/>
                <w:sz w:val="16"/>
                <w:szCs w:val="16"/>
              </w:rPr>
              <w:t>nl-cd:HouseLetterNL</w:t>
            </w:r>
            <w:proofErr w:type="spellEnd"/>
            <w:r w:rsidR="009D0D22" w:rsidRPr="009D0D22">
              <w:rPr>
                <w:rFonts w:asciiTheme="minorHAnsi" w:hAnsiTheme="minorHAnsi"/>
                <w:sz w:val="16"/>
                <w:szCs w:val="16"/>
              </w:rPr>
              <w:t xml:space="preserve">’, </w:t>
            </w:r>
            <w:r w:rsidRPr="009D0D22">
              <w:rPr>
                <w:rFonts w:asciiTheme="minorHAnsi" w:hAnsiTheme="minorHAnsi"/>
                <w:color w:val="auto"/>
                <w:sz w:val="16"/>
                <w:szCs w:val="16"/>
              </w:rPr>
              <w:t>‘</w:t>
            </w:r>
            <w:proofErr w:type="spellStart"/>
            <w:r w:rsidRPr="009D0D22">
              <w:rPr>
                <w:rFonts w:asciiTheme="minorHAnsi" w:hAnsiTheme="minorHAnsi"/>
                <w:color w:val="auto"/>
                <w:sz w:val="16"/>
                <w:szCs w:val="16"/>
              </w:rPr>
              <w:t>nl-cd:PostalCodeNL</w:t>
            </w:r>
            <w:proofErr w:type="spellEnd"/>
            <w:r w:rsidRPr="009D0D22">
              <w:rPr>
                <w:rFonts w:asciiTheme="minorHAnsi" w:hAnsiTheme="minorHAnsi"/>
                <w:color w:val="auto"/>
                <w:sz w:val="16"/>
                <w:szCs w:val="16"/>
              </w:rPr>
              <w:t>’ of ‘</w:t>
            </w:r>
            <w:proofErr w:type="spellStart"/>
            <w:r w:rsidRPr="009D0D22">
              <w:rPr>
                <w:rFonts w:asciiTheme="minorHAnsi" w:hAnsiTheme="minorHAnsi"/>
                <w:color w:val="auto"/>
                <w:sz w:val="16"/>
                <w:szCs w:val="16"/>
              </w:rPr>
              <w:t>nl-cd:PlaceOfResidenceNL</w:t>
            </w:r>
            <w:proofErr w:type="spellEnd"/>
            <w:r w:rsidRPr="009D0D22">
              <w:rPr>
                <w:rFonts w:asciiTheme="minorHAnsi" w:hAnsiTheme="minorHAnsi"/>
                <w:color w:val="auto"/>
                <w:sz w:val="16"/>
                <w:szCs w:val="16"/>
              </w:rPr>
              <w:t xml:space="preserve">’ onder diezelfde </w:t>
            </w:r>
            <w:proofErr w:type="spellStart"/>
            <w:r w:rsidRPr="009D0D22">
              <w:rPr>
                <w:rFonts w:asciiTheme="minorHAnsi" w:hAnsiTheme="minorHAnsi"/>
                <w:color w:val="auto"/>
                <w:sz w:val="16"/>
                <w:szCs w:val="16"/>
              </w:rPr>
              <w:t>tuple</w:t>
            </w:r>
            <w:proofErr w:type="spellEnd"/>
            <w:r w:rsidRPr="009D0D22">
              <w:rPr>
                <w:rFonts w:asciiTheme="minorHAnsi" w:hAnsiTheme="minorHAnsi"/>
                <w:color w:val="auto"/>
                <w:sz w:val="16"/>
                <w:szCs w:val="16"/>
              </w:rPr>
              <w:t xml:space="preserve"> is opgenomen.</w:t>
            </w:r>
          </w:p>
        </w:tc>
      </w:tr>
      <w:tr w:rsidR="0012797B" w:rsidRPr="005767B5" w14:paraId="4EABA2A1" w14:textId="77777777" w:rsidTr="008779D3">
        <w:tc>
          <w:tcPr>
            <w:tcW w:w="1271" w:type="dxa"/>
          </w:tcPr>
          <w:p w14:paraId="40ED9913" w14:textId="722714B8" w:rsidR="0012797B" w:rsidRDefault="0012797B" w:rsidP="00B9046D">
            <w:pPr>
              <w:pStyle w:val="Geenafstand"/>
              <w:rPr>
                <w:rFonts w:cs="Helv"/>
                <w:sz w:val="16"/>
                <w:szCs w:val="16"/>
              </w:rPr>
            </w:pPr>
            <w:r>
              <w:rPr>
                <w:rFonts w:cs="Helv"/>
                <w:sz w:val="16"/>
                <w:szCs w:val="16"/>
              </w:rPr>
              <w:t>BR-BD-16.4.105</w:t>
            </w:r>
          </w:p>
        </w:tc>
        <w:tc>
          <w:tcPr>
            <w:tcW w:w="7791" w:type="dxa"/>
          </w:tcPr>
          <w:p w14:paraId="7616403F" w14:textId="2A64F8E3" w:rsidR="0012797B" w:rsidRPr="008779D3" w:rsidRDefault="0012797B" w:rsidP="00C443BC">
            <w:pPr>
              <w:pStyle w:val="Default"/>
              <w:rPr>
                <w:rFonts w:asciiTheme="minorHAnsi" w:eastAsiaTheme="minorHAnsi" w:hAnsiTheme="minorHAnsi" w:cs="Helv"/>
                <w:color w:val="auto"/>
                <w:sz w:val="16"/>
                <w:szCs w:val="16"/>
                <w:lang w:eastAsia="en-US"/>
              </w:rPr>
            </w:pPr>
            <w:r w:rsidRPr="00C812D1">
              <w:rPr>
                <w:rFonts w:asciiTheme="minorHAnsi" w:hAnsiTheme="minorHAnsi"/>
                <w:color w:val="auto"/>
                <w:sz w:val="16"/>
                <w:szCs w:val="16"/>
              </w:rPr>
              <w:t xml:space="preserve">Element MOET onder </w:t>
            </w:r>
            <w:proofErr w:type="spellStart"/>
            <w:r w:rsidRPr="00C812D1">
              <w:rPr>
                <w:rFonts w:asciiTheme="minorHAnsi" w:hAnsiTheme="minorHAnsi"/>
                <w:color w:val="auto"/>
                <w:sz w:val="16"/>
                <w:szCs w:val="16"/>
              </w:rPr>
              <w:t>tuple</w:t>
            </w:r>
            <w:proofErr w:type="spellEnd"/>
            <w:r w:rsidRPr="00C812D1">
              <w:rPr>
                <w:rFonts w:asciiTheme="minorHAnsi" w:hAnsiTheme="minorHAnsi"/>
                <w:color w:val="auto"/>
                <w:sz w:val="16"/>
                <w:szCs w:val="16"/>
              </w:rPr>
              <w:t xml:space="preserve"> ‘bd-t-ext1:ProvidedBuildingAddressPresentation’ in het bericht zijn opgenomen INDIEN één van de elementen ‘</w:t>
            </w:r>
            <w:proofErr w:type="spellStart"/>
            <w:r w:rsidRPr="00C812D1">
              <w:rPr>
                <w:rFonts w:asciiTheme="minorHAnsi" w:hAnsiTheme="minorHAnsi"/>
                <w:color w:val="auto"/>
                <w:sz w:val="16"/>
                <w:szCs w:val="16"/>
              </w:rPr>
              <w:t>bd-i:StreetNameAbroad</w:t>
            </w:r>
            <w:proofErr w:type="spellEnd"/>
            <w:r w:rsidRPr="00C812D1">
              <w:rPr>
                <w:rFonts w:asciiTheme="minorHAnsi" w:hAnsiTheme="minorHAnsi"/>
                <w:color w:val="auto"/>
                <w:sz w:val="16"/>
                <w:szCs w:val="16"/>
              </w:rPr>
              <w:t>’, ‘</w:t>
            </w:r>
            <w:proofErr w:type="spellStart"/>
            <w:r w:rsidRPr="00C812D1">
              <w:rPr>
                <w:rFonts w:asciiTheme="minorHAnsi" w:hAnsiTheme="minorHAnsi"/>
                <w:color w:val="auto"/>
                <w:sz w:val="16"/>
                <w:szCs w:val="16"/>
              </w:rPr>
              <w:t>bd-i:HouseNumberAbroad</w:t>
            </w:r>
            <w:proofErr w:type="spellEnd"/>
            <w:r w:rsidRPr="00C812D1">
              <w:rPr>
                <w:rFonts w:asciiTheme="minorHAnsi" w:hAnsiTheme="minorHAnsi"/>
                <w:color w:val="auto"/>
                <w:sz w:val="16"/>
                <w:szCs w:val="16"/>
              </w:rPr>
              <w:t xml:space="preserve">’, ’ </w:t>
            </w:r>
            <w:proofErr w:type="spellStart"/>
            <w:r w:rsidRPr="00C812D1">
              <w:rPr>
                <w:rFonts w:asciiTheme="minorHAnsi" w:hAnsiTheme="minorHAnsi"/>
                <w:color w:val="auto"/>
                <w:sz w:val="16"/>
                <w:szCs w:val="16"/>
              </w:rPr>
              <w:t>bd-i:PostalCodeAbroad</w:t>
            </w:r>
            <w:proofErr w:type="spellEnd"/>
            <w:r w:rsidRPr="00C812D1">
              <w:rPr>
                <w:rFonts w:asciiTheme="minorHAnsi" w:hAnsiTheme="minorHAnsi"/>
                <w:color w:val="auto"/>
                <w:sz w:val="16"/>
                <w:szCs w:val="16"/>
              </w:rPr>
              <w:t>’, ‘</w:t>
            </w:r>
            <w:proofErr w:type="spellStart"/>
            <w:r w:rsidRPr="00C812D1">
              <w:rPr>
                <w:rFonts w:asciiTheme="minorHAnsi" w:hAnsiTheme="minorHAnsi"/>
                <w:color w:val="auto"/>
                <w:sz w:val="16"/>
                <w:szCs w:val="16"/>
              </w:rPr>
              <w:t>bd-i:PlaceOfResidenceAbroad</w:t>
            </w:r>
            <w:proofErr w:type="spellEnd"/>
            <w:r w:rsidRPr="00C812D1">
              <w:rPr>
                <w:rFonts w:asciiTheme="minorHAnsi" w:hAnsiTheme="minorHAnsi"/>
                <w:color w:val="auto"/>
                <w:sz w:val="16"/>
                <w:szCs w:val="16"/>
              </w:rPr>
              <w:t>’ of ‘</w:t>
            </w:r>
            <w:proofErr w:type="spellStart"/>
            <w:r w:rsidRPr="00C812D1">
              <w:rPr>
                <w:rFonts w:asciiTheme="minorHAnsi" w:hAnsiTheme="minorHAnsi"/>
                <w:color w:val="auto"/>
                <w:sz w:val="16"/>
                <w:szCs w:val="16"/>
              </w:rPr>
              <w:t>nl-cd:CountryCodeISO</w:t>
            </w:r>
            <w:proofErr w:type="spellEnd"/>
            <w:r w:rsidRPr="00C812D1">
              <w:rPr>
                <w:rFonts w:asciiTheme="minorHAnsi" w:hAnsiTheme="minorHAnsi"/>
                <w:color w:val="auto"/>
                <w:sz w:val="16"/>
                <w:szCs w:val="16"/>
              </w:rPr>
              <w:t xml:space="preserve">’ onder diezelfde </w:t>
            </w:r>
            <w:proofErr w:type="spellStart"/>
            <w:r w:rsidRPr="00C812D1">
              <w:rPr>
                <w:rFonts w:asciiTheme="minorHAnsi" w:hAnsiTheme="minorHAnsi"/>
                <w:color w:val="auto"/>
                <w:sz w:val="16"/>
                <w:szCs w:val="16"/>
              </w:rPr>
              <w:t>tuple</w:t>
            </w:r>
            <w:proofErr w:type="spellEnd"/>
            <w:r w:rsidRPr="00C812D1">
              <w:rPr>
                <w:rFonts w:asciiTheme="minorHAnsi" w:hAnsiTheme="minorHAnsi"/>
                <w:color w:val="auto"/>
                <w:sz w:val="16"/>
                <w:szCs w:val="16"/>
              </w:rPr>
              <w:t xml:space="preserve"> is opgenomen.</w:t>
            </w:r>
          </w:p>
        </w:tc>
      </w:tr>
      <w:tr w:rsidR="0012797B" w:rsidRPr="005767B5" w14:paraId="75270917" w14:textId="77777777" w:rsidTr="008779D3">
        <w:tc>
          <w:tcPr>
            <w:tcW w:w="1271" w:type="dxa"/>
          </w:tcPr>
          <w:p w14:paraId="6BDB05B2" w14:textId="62C093BF" w:rsidR="0012797B" w:rsidRDefault="0012797B" w:rsidP="00B9046D">
            <w:pPr>
              <w:pStyle w:val="Geenafstand"/>
              <w:rPr>
                <w:rFonts w:cs="Helv"/>
                <w:sz w:val="16"/>
                <w:szCs w:val="16"/>
              </w:rPr>
            </w:pPr>
            <w:r>
              <w:rPr>
                <w:rFonts w:cs="Helv"/>
                <w:sz w:val="16"/>
                <w:szCs w:val="16"/>
              </w:rPr>
              <w:t>BR-BD-16.4.106</w:t>
            </w:r>
          </w:p>
        </w:tc>
        <w:tc>
          <w:tcPr>
            <w:tcW w:w="7791" w:type="dxa"/>
          </w:tcPr>
          <w:p w14:paraId="1FB102C9" w14:textId="77777777" w:rsidR="00830EAC" w:rsidRPr="00830EAC" w:rsidRDefault="00830EAC" w:rsidP="00830EAC">
            <w:pPr>
              <w:pStyle w:val="Geenafstand"/>
              <w:rPr>
                <w:rFonts w:cstheme="minorHAnsi"/>
                <w:sz w:val="16"/>
                <w:szCs w:val="16"/>
              </w:rPr>
            </w:pPr>
            <w:r w:rsidRPr="00830EAC">
              <w:rPr>
                <w:rFonts w:cstheme="minorHAnsi"/>
                <w:sz w:val="16"/>
                <w:szCs w:val="16"/>
              </w:rPr>
              <w:t xml:space="preserve">Element MOET in het bericht zijn opgenomen INDIEN één van de elementen ‘bd-i-ext1:DonationsOnPaper’, </w:t>
            </w:r>
          </w:p>
          <w:p w14:paraId="64C49389" w14:textId="77777777" w:rsidR="00830EAC" w:rsidRPr="00830EAC" w:rsidRDefault="00830EAC" w:rsidP="00830EAC">
            <w:pPr>
              <w:pStyle w:val="Geenafstand"/>
              <w:rPr>
                <w:rFonts w:cstheme="minorHAnsi"/>
                <w:sz w:val="16"/>
                <w:szCs w:val="16"/>
                <w:lang w:val="en-US"/>
              </w:rPr>
            </w:pPr>
            <w:r w:rsidRPr="00830EAC">
              <w:rPr>
                <w:rFonts w:cstheme="minorHAnsi"/>
                <w:sz w:val="16"/>
                <w:szCs w:val="16"/>
                <w:lang w:val="en-US"/>
              </w:rPr>
              <w:t>‘bd-i-ext1:DonationsOnPaperInterestPercentage’,</w:t>
            </w:r>
          </w:p>
          <w:p w14:paraId="645CE9A6" w14:textId="77777777" w:rsidR="00830EAC" w:rsidRPr="00830EAC" w:rsidRDefault="00830EAC" w:rsidP="00830EAC">
            <w:pPr>
              <w:pStyle w:val="Geenafstand"/>
              <w:rPr>
                <w:rFonts w:cstheme="minorHAnsi"/>
                <w:sz w:val="16"/>
                <w:szCs w:val="16"/>
                <w:lang w:val="en-US"/>
              </w:rPr>
            </w:pPr>
            <w:r w:rsidRPr="00830EAC">
              <w:rPr>
                <w:rFonts w:cstheme="minorHAnsi"/>
                <w:sz w:val="16"/>
                <w:szCs w:val="16"/>
                <w:lang w:val="en-US"/>
              </w:rPr>
              <w:t xml:space="preserve">‘bd-i-ext1:DonationsOnPaperInterestType’, </w:t>
            </w:r>
          </w:p>
          <w:p w14:paraId="5B7C814F" w14:textId="77777777" w:rsidR="00830EAC" w:rsidRPr="00830EAC" w:rsidRDefault="00830EAC" w:rsidP="00830EAC">
            <w:pPr>
              <w:pStyle w:val="Geenafstand"/>
              <w:rPr>
                <w:rFonts w:cstheme="minorHAnsi"/>
                <w:sz w:val="16"/>
                <w:szCs w:val="16"/>
                <w:lang w:val="en-US"/>
              </w:rPr>
            </w:pPr>
            <w:r w:rsidRPr="00830EAC">
              <w:rPr>
                <w:rFonts w:cstheme="minorHAnsi"/>
                <w:sz w:val="16"/>
                <w:szCs w:val="16"/>
                <w:lang w:val="en-US"/>
              </w:rPr>
              <w:t>‘bd-i-ext1:DonationsOnPaperDeedDate’ of</w:t>
            </w:r>
          </w:p>
          <w:p w14:paraId="4C7665AA" w14:textId="0F303E1F" w:rsidR="0012797B" w:rsidRPr="00830EAC" w:rsidRDefault="00830EAC" w:rsidP="00830EAC">
            <w:pPr>
              <w:pStyle w:val="Geenafstand"/>
              <w:rPr>
                <w:rFonts w:cstheme="minorHAnsi"/>
                <w:sz w:val="16"/>
                <w:szCs w:val="16"/>
              </w:rPr>
            </w:pPr>
            <w:r w:rsidRPr="00830EAC">
              <w:rPr>
                <w:rFonts w:cstheme="minorHAnsi"/>
                <w:sz w:val="16"/>
                <w:szCs w:val="16"/>
                <w:lang w:val="en-US"/>
              </w:rPr>
              <w:t xml:space="preserve"> in de tuple ‘bd-t-ext1:GiftSpecification’ is </w:t>
            </w:r>
            <w:proofErr w:type="spellStart"/>
            <w:r w:rsidRPr="00830EAC">
              <w:rPr>
                <w:rFonts w:cstheme="minorHAnsi"/>
                <w:sz w:val="16"/>
                <w:szCs w:val="16"/>
                <w:lang w:val="en-US"/>
              </w:rPr>
              <w:t>opgenomen</w:t>
            </w:r>
            <w:proofErr w:type="spellEnd"/>
            <w:r w:rsidRPr="00830EAC">
              <w:rPr>
                <w:rFonts w:cstheme="minorHAnsi"/>
                <w:sz w:val="16"/>
                <w:szCs w:val="16"/>
                <w:lang w:val="en-US"/>
              </w:rPr>
              <w:t>.</w:t>
            </w:r>
          </w:p>
        </w:tc>
      </w:tr>
      <w:tr w:rsidR="0012797B" w:rsidRPr="005767B5" w14:paraId="5FB04B55" w14:textId="77777777" w:rsidTr="008779D3">
        <w:tc>
          <w:tcPr>
            <w:tcW w:w="1271" w:type="dxa"/>
          </w:tcPr>
          <w:p w14:paraId="578B6692" w14:textId="058EAEF6" w:rsidR="0012797B" w:rsidRDefault="0012797B" w:rsidP="00B9046D">
            <w:pPr>
              <w:pStyle w:val="Geenafstand"/>
              <w:rPr>
                <w:rFonts w:cs="Helv"/>
                <w:sz w:val="16"/>
                <w:szCs w:val="16"/>
              </w:rPr>
            </w:pPr>
            <w:r>
              <w:rPr>
                <w:rFonts w:cs="Helv"/>
                <w:sz w:val="16"/>
                <w:szCs w:val="16"/>
              </w:rPr>
              <w:t>BR-BD-16.4.107</w:t>
            </w:r>
          </w:p>
        </w:tc>
        <w:tc>
          <w:tcPr>
            <w:tcW w:w="7791" w:type="dxa"/>
          </w:tcPr>
          <w:p w14:paraId="2BECA63B" w14:textId="77777777" w:rsidR="0012797B" w:rsidRPr="008779D3" w:rsidRDefault="0012797B" w:rsidP="008779D3">
            <w:pPr>
              <w:pStyle w:val="Geenafstand"/>
              <w:rPr>
                <w:sz w:val="16"/>
                <w:szCs w:val="16"/>
              </w:rPr>
            </w:pPr>
            <w:r w:rsidRPr="008779D3">
              <w:rPr>
                <w:sz w:val="16"/>
                <w:szCs w:val="16"/>
              </w:rPr>
              <w:t xml:space="preserve">Element MOET in het bericht zijn opgenomen INDIEN één van de elementen ‘bd-i-ext1:GiftUsufructValue’, </w:t>
            </w:r>
          </w:p>
          <w:p w14:paraId="3810CCCD" w14:textId="7B68A19F" w:rsidR="0012797B" w:rsidRPr="008779D3" w:rsidRDefault="0012797B" w:rsidP="008779D3">
            <w:pPr>
              <w:pStyle w:val="Geenafstand"/>
              <w:rPr>
                <w:sz w:val="16"/>
                <w:szCs w:val="16"/>
                <w:lang w:val="en-US"/>
              </w:rPr>
            </w:pPr>
            <w:r w:rsidRPr="008779D3">
              <w:rPr>
                <w:sz w:val="16"/>
                <w:szCs w:val="16"/>
                <w:lang w:val="en-US"/>
              </w:rPr>
              <w:t xml:space="preserve">‘bd-i-ext1:CapitalToBeMaintainedValue’ of ‘bd-i-ext1:CapitalToBeMaintainedDescription’, </w:t>
            </w:r>
          </w:p>
          <w:p w14:paraId="19EACC67" w14:textId="336093AD" w:rsidR="0012797B" w:rsidRPr="008779D3" w:rsidRDefault="0012797B" w:rsidP="008779D3">
            <w:pPr>
              <w:pStyle w:val="Geenafstand"/>
              <w:rPr>
                <w:rFonts w:cs="Helv"/>
                <w:sz w:val="16"/>
                <w:szCs w:val="16"/>
              </w:rPr>
            </w:pPr>
            <w:r w:rsidRPr="008779D3">
              <w:rPr>
                <w:sz w:val="16"/>
                <w:szCs w:val="16"/>
                <w:lang w:val="en-US"/>
              </w:rPr>
              <w:t xml:space="preserve">in de tuple ‘bd-t-ext1:GiftSpecification’ is </w:t>
            </w:r>
            <w:proofErr w:type="spellStart"/>
            <w:r w:rsidRPr="008779D3">
              <w:rPr>
                <w:sz w:val="16"/>
                <w:szCs w:val="16"/>
                <w:lang w:val="en-US"/>
              </w:rPr>
              <w:t>opgenomen</w:t>
            </w:r>
            <w:proofErr w:type="spellEnd"/>
            <w:r w:rsidRPr="008779D3">
              <w:rPr>
                <w:sz w:val="16"/>
                <w:szCs w:val="16"/>
                <w:lang w:val="en-US"/>
              </w:rPr>
              <w:t>.</w:t>
            </w:r>
          </w:p>
        </w:tc>
      </w:tr>
      <w:tr w:rsidR="0012797B" w:rsidRPr="005767B5" w14:paraId="38B17D38" w14:textId="77777777" w:rsidTr="008779D3">
        <w:tc>
          <w:tcPr>
            <w:tcW w:w="1271" w:type="dxa"/>
          </w:tcPr>
          <w:p w14:paraId="1BFC5FBC" w14:textId="5A78DBC1" w:rsidR="0012797B" w:rsidRDefault="0012797B" w:rsidP="00B9046D">
            <w:pPr>
              <w:pStyle w:val="Geenafstand"/>
              <w:rPr>
                <w:rFonts w:cs="Helv"/>
                <w:sz w:val="16"/>
                <w:szCs w:val="16"/>
              </w:rPr>
            </w:pPr>
            <w:r>
              <w:rPr>
                <w:rFonts w:cs="Helv"/>
                <w:sz w:val="16"/>
                <w:szCs w:val="16"/>
              </w:rPr>
              <w:t>BR-BD-16.4.108</w:t>
            </w:r>
          </w:p>
        </w:tc>
        <w:tc>
          <w:tcPr>
            <w:tcW w:w="7791" w:type="dxa"/>
          </w:tcPr>
          <w:p w14:paraId="3BF1720F" w14:textId="2187720B" w:rsidR="0012797B" w:rsidRPr="008779D3" w:rsidRDefault="0050439E" w:rsidP="00AF0AE7">
            <w:pPr>
              <w:pStyle w:val="Default"/>
              <w:rPr>
                <w:rFonts w:asciiTheme="minorHAnsi" w:eastAsiaTheme="minorHAnsi" w:hAnsiTheme="minorHAnsi" w:cs="Helv"/>
                <w:color w:val="auto"/>
                <w:sz w:val="16"/>
                <w:szCs w:val="16"/>
                <w:lang w:eastAsia="en-US"/>
              </w:rPr>
            </w:pPr>
            <w:r>
              <w:rPr>
                <w:rFonts w:asciiTheme="minorHAnsi" w:eastAsiaTheme="minorHAnsi" w:hAnsiTheme="minorHAnsi" w:cs="Helv"/>
                <w:color w:val="auto"/>
                <w:sz w:val="16"/>
                <w:szCs w:val="16"/>
                <w:lang w:eastAsia="en-US"/>
              </w:rPr>
              <w:t>Vervallen</w:t>
            </w:r>
          </w:p>
        </w:tc>
      </w:tr>
      <w:tr w:rsidR="0012797B" w:rsidRPr="005767B5" w14:paraId="540DAD17" w14:textId="77777777" w:rsidTr="008779D3">
        <w:tc>
          <w:tcPr>
            <w:tcW w:w="1271" w:type="dxa"/>
          </w:tcPr>
          <w:p w14:paraId="430F3B9F" w14:textId="57901F62" w:rsidR="0012797B" w:rsidRDefault="0012797B" w:rsidP="00B9046D">
            <w:pPr>
              <w:pStyle w:val="Geenafstand"/>
              <w:rPr>
                <w:rFonts w:cs="Helv"/>
                <w:sz w:val="16"/>
                <w:szCs w:val="16"/>
              </w:rPr>
            </w:pPr>
            <w:r>
              <w:rPr>
                <w:rFonts w:cs="Helv"/>
                <w:sz w:val="16"/>
                <w:szCs w:val="16"/>
              </w:rPr>
              <w:t>BR-BD-16.4.109</w:t>
            </w:r>
          </w:p>
        </w:tc>
        <w:tc>
          <w:tcPr>
            <w:tcW w:w="7791" w:type="dxa"/>
          </w:tcPr>
          <w:p w14:paraId="3A6F1F39" w14:textId="281FBA33"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in het bericht zijn opgenomen INDIEN het element ‘bd-i-ext1:TaxSimilarDifferentCountryPaid’</w:t>
            </w:r>
            <w:r w:rsidRPr="00C812D1">
              <w:rPr>
                <w:rFonts w:asciiTheme="minorHAnsi" w:hAnsiTheme="minorHAnsi"/>
                <w:color w:val="auto"/>
                <w:sz w:val="16"/>
                <w:szCs w:val="16"/>
              </w:rPr>
              <w:t xml:space="preserve"> in de </w:t>
            </w:r>
            <w:proofErr w:type="spellStart"/>
            <w:r w:rsidRPr="00C812D1">
              <w:rPr>
                <w:rFonts w:asciiTheme="minorHAnsi" w:hAnsiTheme="minorHAnsi"/>
                <w:color w:val="auto"/>
                <w:sz w:val="16"/>
                <w:szCs w:val="16"/>
              </w:rPr>
              <w:t>tuple</w:t>
            </w:r>
            <w:proofErr w:type="spellEnd"/>
            <w:r w:rsidRPr="00C812D1">
              <w:rPr>
                <w:rFonts w:asciiTheme="minorHAnsi" w:hAnsiTheme="minorHAnsi"/>
                <w:color w:val="auto"/>
                <w:sz w:val="16"/>
                <w:szCs w:val="16"/>
              </w:rPr>
              <w:t xml:space="preserve"> ‘bd-t-ext1:GiftSpecification’ is opgenomen.</w:t>
            </w:r>
          </w:p>
        </w:tc>
      </w:tr>
      <w:tr w:rsidR="0012797B" w:rsidRPr="005767B5" w14:paraId="0FC238B2" w14:textId="77777777" w:rsidTr="008779D3">
        <w:tc>
          <w:tcPr>
            <w:tcW w:w="1271" w:type="dxa"/>
          </w:tcPr>
          <w:p w14:paraId="41CA1057" w14:textId="5642D166" w:rsidR="0012797B" w:rsidRDefault="0012797B" w:rsidP="00B9046D">
            <w:pPr>
              <w:pStyle w:val="Geenafstand"/>
              <w:rPr>
                <w:rFonts w:cs="Helv"/>
                <w:sz w:val="16"/>
                <w:szCs w:val="16"/>
              </w:rPr>
            </w:pPr>
            <w:r>
              <w:rPr>
                <w:rFonts w:cs="Helv"/>
                <w:sz w:val="16"/>
                <w:szCs w:val="16"/>
              </w:rPr>
              <w:t>BR-BD-16.4.110</w:t>
            </w:r>
          </w:p>
        </w:tc>
        <w:tc>
          <w:tcPr>
            <w:tcW w:w="7791" w:type="dxa"/>
          </w:tcPr>
          <w:p w14:paraId="7FE1AD4C" w14:textId="28D271F5"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xml:space="preserve">Element MOET NIET in het bericht zijn opgenomen INDIEN het element </w:t>
            </w:r>
            <w:r w:rsidRPr="00C812D1">
              <w:rPr>
                <w:rFonts w:asciiTheme="minorHAnsi" w:hAnsiTheme="minorHAnsi"/>
                <w:color w:val="auto"/>
                <w:sz w:val="16"/>
                <w:szCs w:val="16"/>
              </w:rPr>
              <w:t>‘</w:t>
            </w:r>
            <w:r w:rsidRPr="008779D3">
              <w:rPr>
                <w:rFonts w:asciiTheme="minorHAnsi" w:hAnsiTheme="minorHAnsi"/>
                <w:color w:val="auto"/>
                <w:sz w:val="16"/>
                <w:szCs w:val="16"/>
              </w:rPr>
              <w:t>bd-i-ext1:ContactLegalPersonName' is opgenomen.</w:t>
            </w:r>
          </w:p>
        </w:tc>
      </w:tr>
      <w:tr w:rsidR="0012797B" w:rsidRPr="005767B5" w14:paraId="303EA1B7" w14:textId="77777777" w:rsidTr="008779D3">
        <w:tc>
          <w:tcPr>
            <w:tcW w:w="1271" w:type="dxa"/>
          </w:tcPr>
          <w:p w14:paraId="0E85B084" w14:textId="1A371EF4" w:rsidR="0012797B" w:rsidRDefault="0012797B" w:rsidP="00B9046D">
            <w:pPr>
              <w:pStyle w:val="Geenafstand"/>
              <w:rPr>
                <w:rFonts w:cs="Helv"/>
                <w:sz w:val="16"/>
                <w:szCs w:val="16"/>
              </w:rPr>
            </w:pPr>
            <w:r>
              <w:rPr>
                <w:rFonts w:cs="Helv"/>
                <w:sz w:val="16"/>
                <w:szCs w:val="16"/>
              </w:rPr>
              <w:t>BR-BD-16.4.111</w:t>
            </w:r>
          </w:p>
        </w:tc>
        <w:tc>
          <w:tcPr>
            <w:tcW w:w="7791" w:type="dxa"/>
          </w:tcPr>
          <w:p w14:paraId="39D15F37" w14:textId="1B0E1902" w:rsidR="0012797B" w:rsidRPr="008779D3" w:rsidRDefault="0012797B" w:rsidP="008779D3">
            <w:pPr>
              <w:rPr>
                <w:rFonts w:asciiTheme="minorHAnsi" w:eastAsiaTheme="minorHAnsi" w:hAnsiTheme="minorHAnsi" w:cs="Helv"/>
                <w:sz w:val="16"/>
                <w:szCs w:val="16"/>
                <w:lang w:eastAsia="en-US"/>
              </w:rPr>
            </w:pPr>
            <w:r w:rsidRPr="008779D3">
              <w:rPr>
                <w:rFonts w:asciiTheme="minorHAnsi" w:hAnsiTheme="minorHAnsi"/>
                <w:sz w:val="16"/>
                <w:szCs w:val="16"/>
              </w:rPr>
              <w:t xml:space="preserve">Element MOET NIET in het bericht zijn opgenomen INDIEN het element </w:t>
            </w:r>
            <w:r w:rsidRPr="00C812D1">
              <w:rPr>
                <w:rFonts w:asciiTheme="minorHAnsi" w:hAnsiTheme="minorHAnsi"/>
                <w:sz w:val="16"/>
                <w:szCs w:val="16"/>
              </w:rPr>
              <w:t>‘</w:t>
            </w:r>
            <w:proofErr w:type="spellStart"/>
            <w:r w:rsidRPr="008779D3">
              <w:rPr>
                <w:rFonts w:asciiTheme="minorHAnsi" w:hAnsiTheme="minorHAnsi"/>
                <w:sz w:val="16"/>
                <w:szCs w:val="16"/>
              </w:rPr>
              <w:t>bd-i:ContactSurname</w:t>
            </w:r>
            <w:proofErr w:type="spellEnd"/>
            <w:r w:rsidRPr="008779D3">
              <w:rPr>
                <w:rFonts w:asciiTheme="minorHAnsi" w:hAnsiTheme="minorHAnsi"/>
                <w:sz w:val="16"/>
                <w:szCs w:val="16"/>
              </w:rPr>
              <w:t>' is opgenomen.</w:t>
            </w:r>
          </w:p>
        </w:tc>
      </w:tr>
      <w:tr w:rsidR="00065706" w:rsidRPr="005767B5" w14:paraId="0BCA0012" w14:textId="77777777" w:rsidTr="006C023D">
        <w:tc>
          <w:tcPr>
            <w:tcW w:w="1271" w:type="dxa"/>
          </w:tcPr>
          <w:p w14:paraId="431FF3FA" w14:textId="16CD43C0" w:rsidR="00065706" w:rsidRDefault="00065706" w:rsidP="006C023D">
            <w:pPr>
              <w:pStyle w:val="Geenafstand"/>
              <w:rPr>
                <w:rFonts w:cs="Helv"/>
                <w:sz w:val="16"/>
                <w:szCs w:val="16"/>
              </w:rPr>
            </w:pPr>
            <w:r>
              <w:rPr>
                <w:rFonts w:cs="Helv"/>
                <w:sz w:val="16"/>
                <w:szCs w:val="16"/>
              </w:rPr>
              <w:t>BR-BD-16.4.112</w:t>
            </w:r>
          </w:p>
        </w:tc>
        <w:tc>
          <w:tcPr>
            <w:tcW w:w="7791" w:type="dxa"/>
          </w:tcPr>
          <w:p w14:paraId="3BDF97A9" w14:textId="7EA12415" w:rsidR="00065706" w:rsidRPr="0022379C" w:rsidRDefault="00065706" w:rsidP="006C023D">
            <w:pPr>
              <w:pStyle w:val="Default"/>
              <w:rPr>
                <w:rFonts w:asciiTheme="minorHAnsi" w:eastAsiaTheme="minorHAnsi" w:hAnsiTheme="minorHAnsi" w:cs="Helv"/>
                <w:color w:val="auto"/>
                <w:sz w:val="16"/>
                <w:szCs w:val="16"/>
                <w:lang w:eastAsia="en-US"/>
              </w:rPr>
            </w:pPr>
            <w:r w:rsidRPr="00065706">
              <w:rPr>
                <w:rFonts w:asciiTheme="minorHAnsi" w:eastAsiaTheme="minorHAnsi" w:hAnsiTheme="minorHAnsi" w:cs="Helv"/>
                <w:color w:val="auto"/>
                <w:sz w:val="16"/>
                <w:szCs w:val="16"/>
                <w:lang w:eastAsia="en-US"/>
              </w:rPr>
              <w:t>Element MOET zijn opgenomen INDIEN de waarde van 'bd-i-ext1:DonationsOnPaperInterestPercentage' groter is dan '0'.</w:t>
            </w:r>
          </w:p>
        </w:tc>
      </w:tr>
      <w:tr w:rsidR="00CE79A0" w:rsidRPr="002D1B5E" w14:paraId="5A1BD7C2" w14:textId="77777777" w:rsidTr="006C023D">
        <w:tc>
          <w:tcPr>
            <w:tcW w:w="1271" w:type="dxa"/>
          </w:tcPr>
          <w:p w14:paraId="0A8302B5" w14:textId="6FD3F137" w:rsidR="00CE79A0" w:rsidRDefault="00CE79A0" w:rsidP="006C023D">
            <w:pPr>
              <w:pStyle w:val="Geenafstand"/>
              <w:rPr>
                <w:rFonts w:cs="Helv"/>
                <w:sz w:val="16"/>
                <w:szCs w:val="16"/>
              </w:rPr>
            </w:pPr>
            <w:r>
              <w:rPr>
                <w:rFonts w:cs="Helv"/>
                <w:sz w:val="16"/>
                <w:szCs w:val="16"/>
              </w:rPr>
              <w:t>BR-BD-16.4.113</w:t>
            </w:r>
          </w:p>
        </w:tc>
        <w:tc>
          <w:tcPr>
            <w:tcW w:w="7791" w:type="dxa"/>
          </w:tcPr>
          <w:p w14:paraId="5F0B9339" w14:textId="08A427C7" w:rsidR="00CE79A0" w:rsidRPr="002D1B5E" w:rsidRDefault="00CE79A0" w:rsidP="006C023D">
            <w:pPr>
              <w:pStyle w:val="Default"/>
              <w:rPr>
                <w:rFonts w:asciiTheme="minorHAnsi" w:hAnsiTheme="minorHAnsi" w:cstheme="minorHAnsi"/>
                <w:color w:val="auto"/>
                <w:sz w:val="16"/>
                <w:szCs w:val="16"/>
              </w:rPr>
            </w:pPr>
            <w:r w:rsidRPr="00CE79A0">
              <w:rPr>
                <w:rFonts w:asciiTheme="minorHAnsi" w:hAnsiTheme="minorHAnsi" w:cstheme="minorHAnsi"/>
                <w:color w:val="auto"/>
                <w:sz w:val="16"/>
                <w:szCs w:val="16"/>
              </w:rPr>
              <w:t xml:space="preserve">Element MOET onder </w:t>
            </w:r>
            <w:proofErr w:type="spellStart"/>
            <w:r w:rsidRPr="00CE79A0">
              <w:rPr>
                <w:rFonts w:asciiTheme="minorHAnsi" w:hAnsiTheme="minorHAnsi" w:cstheme="minorHAnsi"/>
                <w:color w:val="auto"/>
                <w:sz w:val="16"/>
                <w:szCs w:val="16"/>
              </w:rPr>
              <w:t>tuple</w:t>
            </w:r>
            <w:proofErr w:type="spellEnd"/>
            <w:r w:rsidRPr="00CE79A0">
              <w:rPr>
                <w:rFonts w:asciiTheme="minorHAnsi" w:hAnsiTheme="minorHAnsi" w:cstheme="minorHAnsi"/>
                <w:color w:val="auto"/>
                <w:sz w:val="16"/>
                <w:szCs w:val="16"/>
              </w:rPr>
              <w:t xml:space="preserve"> ‘bd-t-ext1:GiftSpecification’ in het bericht zijn opgenomen INDIEN de waarde van het element ‘bd-i-ext1:BusinessSuccessionAgreementConditionalExcemptionRequestIndication’ onder dezelfde </w:t>
            </w:r>
            <w:proofErr w:type="spellStart"/>
            <w:r w:rsidRPr="00CE79A0">
              <w:rPr>
                <w:rFonts w:asciiTheme="minorHAnsi" w:hAnsiTheme="minorHAnsi" w:cstheme="minorHAnsi"/>
                <w:color w:val="auto"/>
                <w:sz w:val="16"/>
                <w:szCs w:val="16"/>
              </w:rPr>
              <w:t>tuple</w:t>
            </w:r>
            <w:proofErr w:type="spellEnd"/>
            <w:r w:rsidRPr="00CE79A0">
              <w:rPr>
                <w:rFonts w:asciiTheme="minorHAnsi" w:hAnsiTheme="minorHAnsi" w:cstheme="minorHAnsi"/>
                <w:color w:val="auto"/>
                <w:sz w:val="16"/>
                <w:szCs w:val="16"/>
              </w:rPr>
              <w:t xml:space="preserve"> gelijk is aan ‘</w:t>
            </w:r>
            <w:proofErr w:type="spellStart"/>
            <w:r w:rsidRPr="00CE79A0">
              <w:rPr>
                <w:rFonts w:asciiTheme="minorHAnsi" w:hAnsiTheme="minorHAnsi" w:cstheme="minorHAnsi"/>
                <w:color w:val="auto"/>
                <w:sz w:val="16"/>
                <w:szCs w:val="16"/>
              </w:rPr>
              <w:t>true</w:t>
            </w:r>
            <w:proofErr w:type="spellEnd"/>
            <w:r w:rsidRPr="00CE79A0">
              <w:rPr>
                <w:rFonts w:asciiTheme="minorHAnsi" w:hAnsiTheme="minorHAnsi" w:cstheme="minorHAnsi"/>
                <w:color w:val="auto"/>
                <w:sz w:val="16"/>
                <w:szCs w:val="16"/>
              </w:rPr>
              <w:t>’ of ‘1’.</w:t>
            </w:r>
          </w:p>
        </w:tc>
      </w:tr>
      <w:tr w:rsidR="006E03D6" w:rsidRPr="002D1B5E" w14:paraId="6AC05E95" w14:textId="77777777" w:rsidTr="006C023D">
        <w:tc>
          <w:tcPr>
            <w:tcW w:w="1271" w:type="dxa"/>
          </w:tcPr>
          <w:p w14:paraId="252A6400" w14:textId="77777777" w:rsidR="006E03D6" w:rsidRDefault="006E03D6" w:rsidP="006C023D">
            <w:pPr>
              <w:pStyle w:val="Geenafstand"/>
              <w:rPr>
                <w:rFonts w:cs="Helv"/>
                <w:sz w:val="16"/>
                <w:szCs w:val="16"/>
              </w:rPr>
            </w:pPr>
            <w:r>
              <w:rPr>
                <w:rFonts w:cs="Helv"/>
                <w:sz w:val="16"/>
                <w:szCs w:val="16"/>
              </w:rPr>
              <w:t>BR-BD-18.2.01</w:t>
            </w:r>
          </w:p>
        </w:tc>
        <w:tc>
          <w:tcPr>
            <w:tcW w:w="7791" w:type="dxa"/>
          </w:tcPr>
          <w:p w14:paraId="664B1DBA" w14:textId="3E294E4A"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Het attribuut '</w:t>
            </w:r>
            <w:proofErr w:type="spellStart"/>
            <w:r w:rsidRPr="002D1B5E">
              <w:rPr>
                <w:rFonts w:asciiTheme="minorHAnsi" w:hAnsiTheme="minorHAnsi" w:cstheme="minorHAnsi"/>
                <w:color w:val="auto"/>
                <w:sz w:val="16"/>
                <w:szCs w:val="16"/>
              </w:rPr>
              <w:t>scheme</w:t>
            </w:r>
            <w:proofErr w:type="spellEnd"/>
            <w:r w:rsidRPr="002D1B5E">
              <w:rPr>
                <w:rFonts w:asciiTheme="minorHAnsi" w:hAnsiTheme="minorHAnsi" w:cstheme="minorHAnsi"/>
                <w:color w:val="auto"/>
                <w:sz w:val="16"/>
                <w:szCs w:val="16"/>
              </w:rPr>
              <w:t>' van het element '</w:t>
            </w:r>
            <w:proofErr w:type="spellStart"/>
            <w:r w:rsidRPr="002D1B5E">
              <w:rPr>
                <w:rFonts w:asciiTheme="minorHAnsi" w:hAnsiTheme="minorHAnsi" w:cstheme="minorHAnsi"/>
                <w:color w:val="auto"/>
                <w:sz w:val="16"/>
                <w:szCs w:val="16"/>
              </w:rPr>
              <w:t>xbrli:identifier</w:t>
            </w:r>
            <w:proofErr w:type="spellEnd"/>
            <w:r w:rsidRPr="002D1B5E">
              <w:rPr>
                <w:rFonts w:asciiTheme="minorHAnsi" w:hAnsiTheme="minorHAnsi" w:cstheme="minorHAnsi"/>
                <w:color w:val="auto"/>
                <w:sz w:val="16"/>
                <w:szCs w:val="16"/>
              </w:rPr>
              <w:t>' MOET een waarde hebben van de aan de berichtstroom toegewezen URI.</w:t>
            </w:r>
          </w:p>
        </w:tc>
      </w:tr>
      <w:tr w:rsidR="006E03D6" w:rsidRPr="002D1B5E" w14:paraId="20715BF8" w14:textId="77777777" w:rsidTr="006C023D">
        <w:tc>
          <w:tcPr>
            <w:tcW w:w="1271" w:type="dxa"/>
          </w:tcPr>
          <w:p w14:paraId="70F95730" w14:textId="77777777" w:rsidR="006E03D6" w:rsidRDefault="006E03D6" w:rsidP="006C023D">
            <w:pPr>
              <w:pStyle w:val="Geenafstand"/>
              <w:rPr>
                <w:rFonts w:cs="Helv"/>
                <w:sz w:val="16"/>
                <w:szCs w:val="16"/>
              </w:rPr>
            </w:pPr>
            <w:r>
              <w:rPr>
                <w:rFonts w:cs="Helv"/>
                <w:sz w:val="16"/>
                <w:szCs w:val="16"/>
              </w:rPr>
              <w:t>BR-BD-18.2.02</w:t>
            </w:r>
          </w:p>
        </w:tc>
        <w:tc>
          <w:tcPr>
            <w:tcW w:w="7791" w:type="dxa"/>
          </w:tcPr>
          <w:p w14:paraId="2892BD35"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De waarde van het element '</w:t>
            </w:r>
            <w:proofErr w:type="spellStart"/>
            <w:r w:rsidRPr="002D1B5E">
              <w:rPr>
                <w:rFonts w:asciiTheme="minorHAnsi" w:hAnsiTheme="minorHAnsi" w:cstheme="minorHAnsi"/>
                <w:color w:val="auto"/>
                <w:sz w:val="16"/>
                <w:szCs w:val="16"/>
              </w:rPr>
              <w:t>xbrli:identifier</w:t>
            </w:r>
            <w:proofErr w:type="spellEnd"/>
            <w:r w:rsidRPr="002D1B5E">
              <w:rPr>
                <w:rFonts w:asciiTheme="minorHAnsi" w:hAnsiTheme="minorHAnsi" w:cstheme="minorHAnsi"/>
                <w:color w:val="auto"/>
                <w:sz w:val="16"/>
                <w:szCs w:val="16"/>
              </w:rPr>
              <w:t>' MOET een geldig identificatienummer zijn.</w:t>
            </w:r>
          </w:p>
        </w:tc>
      </w:tr>
      <w:tr w:rsidR="006E03D6" w:rsidRPr="002D1B5E" w14:paraId="44E25EC7" w14:textId="77777777" w:rsidTr="006C023D">
        <w:tc>
          <w:tcPr>
            <w:tcW w:w="1271" w:type="dxa"/>
          </w:tcPr>
          <w:p w14:paraId="37E1F809" w14:textId="77777777" w:rsidR="006E03D6" w:rsidRDefault="006E03D6" w:rsidP="006C023D">
            <w:pPr>
              <w:pStyle w:val="Geenafstand"/>
              <w:rPr>
                <w:rFonts w:cs="Helv"/>
                <w:sz w:val="16"/>
                <w:szCs w:val="16"/>
              </w:rPr>
            </w:pPr>
            <w:r>
              <w:rPr>
                <w:rFonts w:cs="Helv"/>
                <w:sz w:val="16"/>
                <w:szCs w:val="16"/>
              </w:rPr>
              <w:t>BR-BD-18.2.03</w:t>
            </w:r>
          </w:p>
        </w:tc>
        <w:tc>
          <w:tcPr>
            <w:tcW w:w="7791" w:type="dxa"/>
          </w:tcPr>
          <w:p w14:paraId="72F53AEC"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De elementen '</w:t>
            </w:r>
            <w:proofErr w:type="spellStart"/>
            <w:r w:rsidRPr="002D1B5E">
              <w:rPr>
                <w:rFonts w:asciiTheme="minorHAnsi" w:hAnsiTheme="minorHAnsi" w:cstheme="minorHAnsi"/>
                <w:color w:val="auto"/>
                <w:sz w:val="16"/>
                <w:szCs w:val="16"/>
              </w:rPr>
              <w:t>xbrli:startDate</w:t>
            </w:r>
            <w:proofErr w:type="spellEnd"/>
            <w:r w:rsidRPr="002D1B5E">
              <w:rPr>
                <w:rFonts w:asciiTheme="minorHAnsi" w:hAnsiTheme="minorHAnsi" w:cstheme="minorHAnsi"/>
                <w:color w:val="auto"/>
                <w:sz w:val="16"/>
                <w:szCs w:val="16"/>
              </w:rPr>
              <w:t>' en '</w:t>
            </w:r>
            <w:proofErr w:type="spellStart"/>
            <w:r w:rsidRPr="002D1B5E">
              <w:rPr>
                <w:rFonts w:asciiTheme="minorHAnsi" w:hAnsiTheme="minorHAnsi" w:cstheme="minorHAnsi"/>
                <w:color w:val="auto"/>
                <w:sz w:val="16"/>
                <w:szCs w:val="16"/>
              </w:rPr>
              <w:t>xbrli:endDate</w:t>
            </w:r>
            <w:proofErr w:type="spellEnd"/>
            <w:r w:rsidRPr="002D1B5E">
              <w:rPr>
                <w:rFonts w:asciiTheme="minorHAnsi" w:hAnsiTheme="minorHAnsi" w:cstheme="minorHAnsi"/>
                <w:color w:val="auto"/>
                <w:sz w:val="16"/>
                <w:szCs w:val="16"/>
              </w:rPr>
              <w:t>' MOETEN zijn opgegeven met respectievelijk startdatum en einddatum van geldige tijdvakken.</w:t>
            </w:r>
          </w:p>
        </w:tc>
      </w:tr>
      <w:tr w:rsidR="006E03D6" w:rsidRPr="002D1B5E" w14:paraId="022600A4" w14:textId="77777777" w:rsidTr="006C023D">
        <w:tc>
          <w:tcPr>
            <w:tcW w:w="1271" w:type="dxa"/>
          </w:tcPr>
          <w:p w14:paraId="3B5AD9A0" w14:textId="77777777" w:rsidR="006E03D6" w:rsidRDefault="006E03D6" w:rsidP="006C023D">
            <w:pPr>
              <w:pStyle w:val="Geenafstand"/>
              <w:rPr>
                <w:rFonts w:cs="Helv"/>
                <w:sz w:val="16"/>
                <w:szCs w:val="16"/>
              </w:rPr>
            </w:pPr>
            <w:r>
              <w:rPr>
                <w:rFonts w:cs="Helv"/>
                <w:sz w:val="16"/>
                <w:szCs w:val="16"/>
              </w:rPr>
              <w:t>BR-BD-18.2.04</w:t>
            </w:r>
          </w:p>
        </w:tc>
        <w:tc>
          <w:tcPr>
            <w:tcW w:w="7791" w:type="dxa"/>
          </w:tcPr>
          <w:p w14:paraId="275BA718"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 xml:space="preserve">Er MOET per </w:t>
            </w:r>
            <w:proofErr w:type="spellStart"/>
            <w:r w:rsidRPr="002D1B5E">
              <w:rPr>
                <w:rFonts w:asciiTheme="minorHAnsi" w:hAnsiTheme="minorHAnsi" w:cstheme="minorHAnsi"/>
                <w:color w:val="auto"/>
                <w:sz w:val="16"/>
                <w:szCs w:val="16"/>
              </w:rPr>
              <w:t>VATSchemeDimension</w:t>
            </w:r>
            <w:proofErr w:type="spellEnd"/>
            <w:r w:rsidRPr="002D1B5E">
              <w:rPr>
                <w:rFonts w:asciiTheme="minorHAnsi" w:hAnsiTheme="minorHAnsi" w:cstheme="minorHAnsi"/>
                <w:color w:val="auto"/>
                <w:sz w:val="16"/>
                <w:szCs w:val="16"/>
              </w:rPr>
              <w:t xml:space="preserve"> één unieke context met de memberwaarde ‘OBU’, of ‘OBNU’ of ‘OBI’ worden opgenomen.</w:t>
            </w:r>
          </w:p>
        </w:tc>
      </w:tr>
      <w:tr w:rsidR="006E03D6" w:rsidRPr="002D1B5E" w14:paraId="3FCFB01F" w14:textId="77777777" w:rsidTr="006C023D">
        <w:tc>
          <w:tcPr>
            <w:tcW w:w="1271" w:type="dxa"/>
          </w:tcPr>
          <w:p w14:paraId="06F33A8B" w14:textId="77777777" w:rsidR="006E03D6" w:rsidRDefault="006E03D6" w:rsidP="006C023D">
            <w:pPr>
              <w:pStyle w:val="Geenafstand"/>
              <w:rPr>
                <w:rFonts w:cs="Helv"/>
                <w:sz w:val="16"/>
                <w:szCs w:val="16"/>
              </w:rPr>
            </w:pPr>
            <w:r>
              <w:rPr>
                <w:rFonts w:cs="Helv"/>
                <w:sz w:val="16"/>
                <w:szCs w:val="16"/>
              </w:rPr>
              <w:t>BR-BD-18.2.05</w:t>
            </w:r>
          </w:p>
        </w:tc>
        <w:tc>
          <w:tcPr>
            <w:tcW w:w="7791" w:type="dxa"/>
          </w:tcPr>
          <w:p w14:paraId="3C19AB5C"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proofErr w:type="spellStart"/>
            <w:r w:rsidRPr="002D1B5E">
              <w:rPr>
                <w:rFonts w:asciiTheme="minorHAnsi" w:hAnsiTheme="minorHAnsi" w:cstheme="minorHAnsi"/>
                <w:color w:val="auto"/>
                <w:sz w:val="16"/>
                <w:szCs w:val="16"/>
              </w:rPr>
              <w:t>EUMemberStateDimension</w:t>
            </w:r>
            <w:proofErr w:type="spellEnd"/>
            <w:r w:rsidRPr="002D1B5E">
              <w:rPr>
                <w:rFonts w:asciiTheme="minorHAnsi" w:hAnsiTheme="minorHAnsi" w:cstheme="minorHAnsi"/>
                <w:color w:val="auto"/>
                <w:sz w:val="16"/>
                <w:szCs w:val="16"/>
              </w:rPr>
              <w:t xml:space="preserve"> MOET gelijk zijn aan ‘NL’ INDIEN </w:t>
            </w:r>
            <w:proofErr w:type="spellStart"/>
            <w:r w:rsidRPr="002D1B5E">
              <w:rPr>
                <w:rFonts w:asciiTheme="minorHAnsi" w:hAnsiTheme="minorHAnsi" w:cstheme="minorHAnsi"/>
                <w:color w:val="auto"/>
                <w:sz w:val="16"/>
                <w:szCs w:val="16"/>
              </w:rPr>
              <w:t>VATRoleDimension</w:t>
            </w:r>
            <w:proofErr w:type="spellEnd"/>
            <w:r w:rsidRPr="002D1B5E">
              <w:rPr>
                <w:rFonts w:asciiTheme="minorHAnsi" w:hAnsiTheme="minorHAnsi" w:cstheme="minorHAnsi"/>
                <w:color w:val="auto"/>
                <w:sz w:val="16"/>
                <w:szCs w:val="16"/>
              </w:rPr>
              <w:t xml:space="preserve"> gelijk is aan ‘MSID’.</w:t>
            </w:r>
          </w:p>
        </w:tc>
      </w:tr>
      <w:tr w:rsidR="006E03D6" w:rsidRPr="002D1B5E" w14:paraId="0E519C1C" w14:textId="77777777" w:rsidTr="006C023D">
        <w:tc>
          <w:tcPr>
            <w:tcW w:w="1271" w:type="dxa"/>
          </w:tcPr>
          <w:p w14:paraId="1DA4594D" w14:textId="77777777" w:rsidR="006E03D6" w:rsidRDefault="006E03D6" w:rsidP="006C023D">
            <w:pPr>
              <w:pStyle w:val="Geenafstand"/>
              <w:rPr>
                <w:rFonts w:cs="Helv"/>
                <w:sz w:val="16"/>
                <w:szCs w:val="16"/>
              </w:rPr>
            </w:pPr>
            <w:r>
              <w:rPr>
                <w:rFonts w:cs="Helv"/>
                <w:sz w:val="16"/>
                <w:szCs w:val="16"/>
              </w:rPr>
              <w:t>BR-BD-18.2.06</w:t>
            </w:r>
          </w:p>
        </w:tc>
        <w:tc>
          <w:tcPr>
            <w:tcW w:w="7791" w:type="dxa"/>
          </w:tcPr>
          <w:p w14:paraId="45028FC0"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proofErr w:type="spellStart"/>
            <w:r w:rsidRPr="002D1B5E">
              <w:rPr>
                <w:rFonts w:asciiTheme="minorHAnsi" w:hAnsiTheme="minorHAnsi" w:cstheme="minorHAnsi"/>
                <w:color w:val="auto"/>
                <w:sz w:val="16"/>
                <w:szCs w:val="16"/>
              </w:rPr>
              <w:t>EUMemberStateDimension</w:t>
            </w:r>
            <w:proofErr w:type="spellEnd"/>
            <w:r w:rsidRPr="002D1B5E">
              <w:rPr>
                <w:rFonts w:asciiTheme="minorHAnsi" w:hAnsiTheme="minorHAnsi" w:cstheme="minorHAnsi"/>
                <w:color w:val="auto"/>
                <w:sz w:val="16"/>
                <w:szCs w:val="16"/>
              </w:rPr>
              <w:t xml:space="preserve"> MOET ongelijk zijn aan ‘NL’ INDIEN </w:t>
            </w:r>
            <w:proofErr w:type="spellStart"/>
            <w:r w:rsidRPr="002D1B5E">
              <w:rPr>
                <w:rFonts w:asciiTheme="minorHAnsi" w:hAnsiTheme="minorHAnsi" w:cstheme="minorHAnsi"/>
                <w:color w:val="auto"/>
                <w:sz w:val="16"/>
                <w:szCs w:val="16"/>
              </w:rPr>
              <w:t>VATRoleDimension</w:t>
            </w:r>
            <w:proofErr w:type="spellEnd"/>
            <w:r w:rsidRPr="002D1B5E">
              <w:rPr>
                <w:rFonts w:asciiTheme="minorHAnsi" w:hAnsiTheme="minorHAnsi" w:cstheme="minorHAnsi"/>
                <w:color w:val="auto"/>
                <w:sz w:val="16"/>
                <w:szCs w:val="16"/>
              </w:rPr>
              <w:t xml:space="preserve"> gelijk is aan ‘MSEST’.</w:t>
            </w:r>
          </w:p>
        </w:tc>
      </w:tr>
      <w:tr w:rsidR="006E03D6" w:rsidRPr="002D1B5E" w14:paraId="619BDA4D" w14:textId="77777777" w:rsidTr="006C023D">
        <w:tc>
          <w:tcPr>
            <w:tcW w:w="1271" w:type="dxa"/>
          </w:tcPr>
          <w:p w14:paraId="6BDE8C1A" w14:textId="77777777" w:rsidR="006E03D6" w:rsidRDefault="006E03D6" w:rsidP="006C023D">
            <w:pPr>
              <w:pStyle w:val="Geenafstand"/>
              <w:rPr>
                <w:rFonts w:cs="Helv"/>
                <w:sz w:val="16"/>
                <w:szCs w:val="16"/>
              </w:rPr>
            </w:pPr>
            <w:r>
              <w:rPr>
                <w:rFonts w:cs="Helv"/>
                <w:sz w:val="16"/>
                <w:szCs w:val="16"/>
              </w:rPr>
              <w:t>BR-BD-18.3.01</w:t>
            </w:r>
          </w:p>
        </w:tc>
        <w:tc>
          <w:tcPr>
            <w:tcW w:w="7791" w:type="dxa"/>
          </w:tcPr>
          <w:p w14:paraId="53B1A88C"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eastAsiaTheme="minorHAnsi" w:hAnsiTheme="minorHAnsi" w:cstheme="minorHAnsi"/>
                <w:color w:val="auto"/>
                <w:sz w:val="16"/>
                <w:szCs w:val="16"/>
                <w:lang w:eastAsia="en-US"/>
              </w:rPr>
              <w:t xml:space="preserve">Elementen voor bedragen MOETEN zijn opgegeven in </w:t>
            </w:r>
            <w:proofErr w:type="spellStart"/>
            <w:r w:rsidRPr="002D1B5E">
              <w:rPr>
                <w:rFonts w:asciiTheme="minorHAnsi" w:eastAsiaTheme="minorHAnsi" w:hAnsiTheme="minorHAnsi" w:cstheme="minorHAnsi"/>
                <w:color w:val="auto"/>
                <w:sz w:val="16"/>
                <w:szCs w:val="16"/>
                <w:lang w:eastAsia="en-US"/>
              </w:rPr>
              <w:t>EURO’s</w:t>
            </w:r>
            <w:proofErr w:type="spellEnd"/>
            <w:r w:rsidRPr="002D1B5E">
              <w:rPr>
                <w:rFonts w:asciiTheme="minorHAnsi" w:eastAsiaTheme="minorHAnsi" w:hAnsiTheme="minorHAnsi" w:cstheme="minorHAnsi"/>
                <w:color w:val="auto"/>
                <w:sz w:val="16"/>
                <w:szCs w:val="16"/>
                <w:lang w:eastAsia="en-US"/>
              </w:rPr>
              <w:t>.</w:t>
            </w:r>
          </w:p>
        </w:tc>
      </w:tr>
      <w:tr w:rsidR="006E03D6" w:rsidRPr="002D1B5E" w14:paraId="64A35C9B" w14:textId="77777777" w:rsidTr="006C023D">
        <w:tc>
          <w:tcPr>
            <w:tcW w:w="1271" w:type="dxa"/>
          </w:tcPr>
          <w:p w14:paraId="331294D7" w14:textId="77777777" w:rsidR="006E03D6" w:rsidRDefault="006E03D6" w:rsidP="006C023D">
            <w:pPr>
              <w:pStyle w:val="Geenafstand"/>
              <w:rPr>
                <w:rFonts w:cs="Helv"/>
                <w:sz w:val="16"/>
                <w:szCs w:val="16"/>
              </w:rPr>
            </w:pPr>
            <w:r>
              <w:rPr>
                <w:rFonts w:cs="Helv"/>
                <w:sz w:val="16"/>
                <w:szCs w:val="16"/>
              </w:rPr>
              <w:t>BR-BD-18.4.01</w:t>
            </w:r>
          </w:p>
        </w:tc>
        <w:tc>
          <w:tcPr>
            <w:tcW w:w="7791" w:type="dxa"/>
          </w:tcPr>
          <w:p w14:paraId="6AE4BFEA"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eastAsiaTheme="minorHAnsi" w:hAnsiTheme="minorHAnsi" w:cstheme="minorHAnsi"/>
                <w:color w:val="auto"/>
                <w:sz w:val="16"/>
                <w:szCs w:val="16"/>
                <w:lang w:eastAsia="en-US"/>
              </w:rPr>
              <w:t>Element MOET in het bericht zijn opgenomen.</w:t>
            </w:r>
          </w:p>
        </w:tc>
      </w:tr>
      <w:tr w:rsidR="006E03D6" w:rsidRPr="002D1B5E" w14:paraId="41C400C9" w14:textId="77777777" w:rsidTr="006C023D">
        <w:tc>
          <w:tcPr>
            <w:tcW w:w="1271" w:type="dxa"/>
          </w:tcPr>
          <w:p w14:paraId="6A249606" w14:textId="77777777" w:rsidR="006E03D6" w:rsidRDefault="006E03D6" w:rsidP="006C023D">
            <w:pPr>
              <w:pStyle w:val="Geenafstand"/>
              <w:rPr>
                <w:rFonts w:cs="Helv"/>
                <w:sz w:val="16"/>
                <w:szCs w:val="16"/>
              </w:rPr>
            </w:pPr>
            <w:r>
              <w:rPr>
                <w:rFonts w:cs="Helv"/>
                <w:sz w:val="16"/>
                <w:szCs w:val="16"/>
              </w:rPr>
              <w:t>BR-BD-18.4.02</w:t>
            </w:r>
          </w:p>
        </w:tc>
        <w:tc>
          <w:tcPr>
            <w:tcW w:w="7791" w:type="dxa"/>
          </w:tcPr>
          <w:p w14:paraId="189C5DB7"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Element MOET in het bericht zijn opgenomen INDIEN het element ‘</w:t>
            </w:r>
            <w:r w:rsidRPr="002D1B5E">
              <w:rPr>
                <w:rFonts w:asciiTheme="minorHAnsi" w:hAnsiTheme="minorHAnsi" w:cstheme="minorHAnsi"/>
                <w:bCs/>
                <w:color w:val="auto"/>
                <w:kern w:val="32"/>
                <w:sz w:val="16"/>
                <w:szCs w:val="16"/>
              </w:rPr>
              <w:t>bd-i-ext2:VATCorrectionsTotal</w:t>
            </w:r>
            <w:r w:rsidRPr="002D1B5E">
              <w:rPr>
                <w:rFonts w:asciiTheme="minorHAnsi" w:hAnsiTheme="minorHAnsi" w:cstheme="minorHAnsi"/>
                <w:color w:val="auto"/>
                <w:sz w:val="16"/>
                <w:szCs w:val="16"/>
              </w:rPr>
              <w:t>’ is opgenomen.</w:t>
            </w:r>
          </w:p>
        </w:tc>
      </w:tr>
      <w:tr w:rsidR="006E03D6" w:rsidRPr="002D1B5E" w14:paraId="43BAD0DD" w14:textId="77777777" w:rsidTr="006C023D">
        <w:tc>
          <w:tcPr>
            <w:tcW w:w="1271" w:type="dxa"/>
          </w:tcPr>
          <w:p w14:paraId="175EE78E" w14:textId="77777777" w:rsidR="006E03D6" w:rsidRDefault="006E03D6" w:rsidP="006C023D">
            <w:pPr>
              <w:pStyle w:val="Geenafstand"/>
              <w:rPr>
                <w:rFonts w:cs="Helv"/>
                <w:sz w:val="16"/>
                <w:szCs w:val="16"/>
              </w:rPr>
            </w:pPr>
            <w:r>
              <w:rPr>
                <w:rFonts w:cs="Helv"/>
                <w:sz w:val="16"/>
                <w:szCs w:val="16"/>
              </w:rPr>
              <w:t>BR-BD-18.4.03</w:t>
            </w:r>
          </w:p>
        </w:tc>
        <w:tc>
          <w:tcPr>
            <w:tcW w:w="7791" w:type="dxa"/>
          </w:tcPr>
          <w:p w14:paraId="2EE5DF78" w14:textId="019B6092"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De waarde van element ‘bd-i-ext2:VATIdentificationNumber' MOET voldoen aan een geldig patroon.</w:t>
            </w:r>
          </w:p>
        </w:tc>
      </w:tr>
      <w:tr w:rsidR="006E03D6" w:rsidRPr="002D1B5E" w14:paraId="6C4B8949" w14:textId="77777777" w:rsidTr="006C023D">
        <w:tc>
          <w:tcPr>
            <w:tcW w:w="1271" w:type="dxa"/>
          </w:tcPr>
          <w:p w14:paraId="70EB990E" w14:textId="77777777" w:rsidR="006E03D6" w:rsidRDefault="006E03D6" w:rsidP="006C023D">
            <w:pPr>
              <w:pStyle w:val="Geenafstand"/>
              <w:rPr>
                <w:rFonts w:cs="Helv"/>
                <w:sz w:val="16"/>
                <w:szCs w:val="16"/>
              </w:rPr>
            </w:pPr>
            <w:r>
              <w:rPr>
                <w:rFonts w:cs="Helv"/>
                <w:sz w:val="16"/>
                <w:szCs w:val="16"/>
              </w:rPr>
              <w:t>BR-BD-18.4.04</w:t>
            </w:r>
          </w:p>
        </w:tc>
        <w:tc>
          <w:tcPr>
            <w:tcW w:w="7791" w:type="dxa"/>
          </w:tcPr>
          <w:p w14:paraId="195BA812" w14:textId="30560B56"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De waarde van element ‘bd-i-ext2:VATReturnReferenceNumber' MOET voldoen aan een geldig patroon.</w:t>
            </w:r>
          </w:p>
        </w:tc>
      </w:tr>
      <w:tr w:rsidR="006E03D6" w:rsidRPr="002D1B5E" w14:paraId="6F6D4B39" w14:textId="77777777" w:rsidTr="006C023D">
        <w:tc>
          <w:tcPr>
            <w:tcW w:w="1271" w:type="dxa"/>
          </w:tcPr>
          <w:p w14:paraId="28DEB20D" w14:textId="77777777" w:rsidR="006E03D6" w:rsidRDefault="006E03D6" w:rsidP="006C023D">
            <w:pPr>
              <w:pStyle w:val="Geenafstand"/>
              <w:rPr>
                <w:rFonts w:cs="Helv"/>
                <w:sz w:val="16"/>
                <w:szCs w:val="16"/>
              </w:rPr>
            </w:pPr>
            <w:r>
              <w:rPr>
                <w:rFonts w:cs="Helv"/>
                <w:sz w:val="16"/>
                <w:szCs w:val="16"/>
              </w:rPr>
              <w:lastRenderedPageBreak/>
              <w:t>BR-BD-18.4.05</w:t>
            </w:r>
          </w:p>
        </w:tc>
        <w:tc>
          <w:tcPr>
            <w:tcW w:w="7791" w:type="dxa"/>
          </w:tcPr>
          <w:p w14:paraId="0261725F" w14:textId="724538E5"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 xml:space="preserve">De waarde van element ‘bd-i-ext2:VATIdentificationNumber' MOET voldoen aan het patroon ‘IM528[0-9]{7}’ INDIEN de bijbehorende context een </w:t>
            </w:r>
            <w:proofErr w:type="spellStart"/>
            <w:r w:rsidRPr="002D1B5E">
              <w:rPr>
                <w:rFonts w:asciiTheme="minorHAnsi" w:hAnsiTheme="minorHAnsi" w:cstheme="minorHAnsi"/>
                <w:color w:val="auto"/>
                <w:sz w:val="16"/>
                <w:szCs w:val="16"/>
              </w:rPr>
              <w:t>VATSchemeDimension</w:t>
            </w:r>
            <w:proofErr w:type="spellEnd"/>
            <w:r w:rsidRPr="002D1B5E">
              <w:rPr>
                <w:rFonts w:asciiTheme="minorHAnsi" w:hAnsiTheme="minorHAnsi" w:cstheme="minorHAnsi"/>
                <w:color w:val="auto"/>
                <w:sz w:val="16"/>
                <w:szCs w:val="16"/>
              </w:rPr>
              <w:t xml:space="preserve"> ‘OBI’ bevat EN element ‘bd-i-ext2:VATIdentificationContractRelation’ NIET opgenomen is.</w:t>
            </w:r>
          </w:p>
        </w:tc>
      </w:tr>
      <w:tr w:rsidR="006E03D6" w:rsidRPr="002D1B5E" w14:paraId="72DD65E4" w14:textId="77777777" w:rsidTr="006C023D">
        <w:tc>
          <w:tcPr>
            <w:tcW w:w="1271" w:type="dxa"/>
          </w:tcPr>
          <w:p w14:paraId="4EEBCA10" w14:textId="77777777" w:rsidR="006E03D6" w:rsidRDefault="006E03D6" w:rsidP="006C023D">
            <w:pPr>
              <w:pStyle w:val="Geenafstand"/>
              <w:rPr>
                <w:rFonts w:cs="Helv"/>
                <w:sz w:val="16"/>
                <w:szCs w:val="16"/>
              </w:rPr>
            </w:pPr>
            <w:r>
              <w:rPr>
                <w:rFonts w:cs="Helv"/>
                <w:sz w:val="16"/>
                <w:szCs w:val="16"/>
              </w:rPr>
              <w:t>BR-BD-18.4.06</w:t>
            </w:r>
          </w:p>
        </w:tc>
        <w:tc>
          <w:tcPr>
            <w:tcW w:w="7791" w:type="dxa"/>
          </w:tcPr>
          <w:p w14:paraId="46B39810" w14:textId="1B9BDE19"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 xml:space="preserve">De waarde van het element ‘bd-i-ext2:VATIdentificationNumber' MOET voldoen aan het patroon ‘IN528[0-9]{7}’ EN de waarde van het element ‘bd-i-ext2:VATIdentificationContractRelation’ MOET voldoen aan het patroon ‘IM528[0-9]{7}’ INDIEN de bijbehorende context een </w:t>
            </w:r>
            <w:proofErr w:type="spellStart"/>
            <w:r w:rsidRPr="002D1B5E">
              <w:rPr>
                <w:rFonts w:asciiTheme="minorHAnsi" w:hAnsiTheme="minorHAnsi" w:cstheme="minorHAnsi"/>
                <w:color w:val="auto"/>
                <w:sz w:val="16"/>
                <w:szCs w:val="16"/>
              </w:rPr>
              <w:t>VATSchemeDimension</w:t>
            </w:r>
            <w:proofErr w:type="spellEnd"/>
            <w:r w:rsidRPr="002D1B5E">
              <w:rPr>
                <w:rFonts w:asciiTheme="minorHAnsi" w:hAnsiTheme="minorHAnsi" w:cstheme="minorHAnsi"/>
                <w:color w:val="auto"/>
                <w:sz w:val="16"/>
                <w:szCs w:val="16"/>
              </w:rPr>
              <w:t xml:space="preserve"> ‘OBI’ bevat.</w:t>
            </w:r>
          </w:p>
        </w:tc>
      </w:tr>
      <w:tr w:rsidR="006E03D6" w:rsidRPr="002D1B5E" w14:paraId="7EFCA9AC" w14:textId="77777777" w:rsidTr="006C023D">
        <w:tc>
          <w:tcPr>
            <w:tcW w:w="1271" w:type="dxa"/>
          </w:tcPr>
          <w:p w14:paraId="329AD1FE" w14:textId="77777777" w:rsidR="006E03D6" w:rsidRDefault="006E03D6" w:rsidP="006C023D">
            <w:pPr>
              <w:pStyle w:val="Geenafstand"/>
              <w:rPr>
                <w:rFonts w:cs="Helv"/>
                <w:sz w:val="16"/>
                <w:szCs w:val="16"/>
              </w:rPr>
            </w:pPr>
            <w:r>
              <w:rPr>
                <w:rFonts w:cs="Helv"/>
                <w:sz w:val="16"/>
                <w:szCs w:val="16"/>
              </w:rPr>
              <w:t>BR-BD-18.4.07</w:t>
            </w:r>
          </w:p>
        </w:tc>
        <w:tc>
          <w:tcPr>
            <w:tcW w:w="7791" w:type="dxa"/>
          </w:tcPr>
          <w:p w14:paraId="7876C1FB" w14:textId="45A419FB"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De waarde van element ‘bd-i-ext2:NotificationPeriodStartDate’ MOET een datum bevatten die valt op of na de ‘</w:t>
            </w:r>
            <w:proofErr w:type="spellStart"/>
            <w:r w:rsidRPr="002D1B5E">
              <w:rPr>
                <w:rFonts w:asciiTheme="minorHAnsi" w:hAnsiTheme="minorHAnsi" w:cstheme="minorHAnsi"/>
                <w:color w:val="auto"/>
                <w:sz w:val="16"/>
                <w:szCs w:val="16"/>
              </w:rPr>
              <w:t>xbrli:startDate</w:t>
            </w:r>
            <w:proofErr w:type="spellEnd"/>
            <w:r w:rsidRPr="002D1B5E">
              <w:rPr>
                <w:rFonts w:asciiTheme="minorHAnsi" w:hAnsiTheme="minorHAnsi" w:cstheme="minorHAnsi"/>
                <w:color w:val="auto"/>
                <w:sz w:val="16"/>
                <w:szCs w:val="16"/>
              </w:rPr>
              <w:t>’ van de meldingsperiode INDIEN deze is opgenomen.</w:t>
            </w:r>
          </w:p>
        </w:tc>
      </w:tr>
      <w:tr w:rsidR="006E03D6" w:rsidRPr="002D1B5E" w14:paraId="26DC3A30" w14:textId="77777777" w:rsidTr="006C023D">
        <w:tc>
          <w:tcPr>
            <w:tcW w:w="1271" w:type="dxa"/>
          </w:tcPr>
          <w:p w14:paraId="3E06367A" w14:textId="77777777" w:rsidR="006E03D6" w:rsidRDefault="006E03D6" w:rsidP="006C023D">
            <w:pPr>
              <w:pStyle w:val="Geenafstand"/>
              <w:rPr>
                <w:rFonts w:cs="Helv"/>
                <w:sz w:val="16"/>
                <w:szCs w:val="16"/>
              </w:rPr>
            </w:pPr>
            <w:r>
              <w:rPr>
                <w:rFonts w:cs="Helv"/>
                <w:sz w:val="16"/>
                <w:szCs w:val="16"/>
              </w:rPr>
              <w:t>BR-BD-18.4.08</w:t>
            </w:r>
          </w:p>
        </w:tc>
        <w:tc>
          <w:tcPr>
            <w:tcW w:w="7791" w:type="dxa"/>
          </w:tcPr>
          <w:p w14:paraId="0F64BE11" w14:textId="4385952A"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De waarde van element ‘bd-i-ext2:NotificationPeriodEndDate’ MOET een datum bevatten die valt op of voor de ‘</w:t>
            </w:r>
            <w:proofErr w:type="spellStart"/>
            <w:r w:rsidRPr="002D1B5E">
              <w:rPr>
                <w:rFonts w:asciiTheme="minorHAnsi" w:hAnsiTheme="minorHAnsi" w:cstheme="minorHAnsi"/>
                <w:color w:val="auto"/>
                <w:sz w:val="16"/>
                <w:szCs w:val="16"/>
              </w:rPr>
              <w:t>xbrli:endDate</w:t>
            </w:r>
            <w:proofErr w:type="spellEnd"/>
            <w:r w:rsidRPr="002D1B5E">
              <w:rPr>
                <w:rFonts w:asciiTheme="minorHAnsi" w:hAnsiTheme="minorHAnsi" w:cstheme="minorHAnsi"/>
                <w:color w:val="auto"/>
                <w:sz w:val="16"/>
                <w:szCs w:val="16"/>
              </w:rPr>
              <w:t>’ van de meldingsperiode INDIEN deze is opgenomen.</w:t>
            </w:r>
          </w:p>
        </w:tc>
      </w:tr>
      <w:tr w:rsidR="006E03D6" w:rsidRPr="002D1B5E" w14:paraId="72EE20D6" w14:textId="77777777" w:rsidTr="006C023D">
        <w:tc>
          <w:tcPr>
            <w:tcW w:w="1271" w:type="dxa"/>
          </w:tcPr>
          <w:p w14:paraId="69B11D20" w14:textId="77777777" w:rsidR="006E03D6" w:rsidRDefault="006E03D6" w:rsidP="006C023D">
            <w:pPr>
              <w:pStyle w:val="Geenafstand"/>
              <w:rPr>
                <w:rFonts w:cs="Helv"/>
                <w:sz w:val="16"/>
                <w:szCs w:val="16"/>
              </w:rPr>
            </w:pPr>
            <w:r>
              <w:rPr>
                <w:rFonts w:cs="Helv"/>
                <w:sz w:val="16"/>
                <w:szCs w:val="16"/>
              </w:rPr>
              <w:t>BR-BD-18.4.09</w:t>
            </w:r>
          </w:p>
        </w:tc>
        <w:tc>
          <w:tcPr>
            <w:tcW w:w="7791" w:type="dxa"/>
          </w:tcPr>
          <w:p w14:paraId="4AB73EB9"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 xml:space="preserve">De waarde van element ‘bd-i-ext2:NotificationPeriodEndDate’ MOET een datum bevatten die valt op of na de datum van element ‘bd-i-ext2:NotificationPeriodStartDate’ INDIEN deze </w:t>
            </w:r>
            <w:r>
              <w:rPr>
                <w:rFonts w:asciiTheme="minorHAnsi" w:hAnsiTheme="minorHAnsi" w:cstheme="minorHAnsi"/>
                <w:color w:val="auto"/>
                <w:sz w:val="16"/>
                <w:szCs w:val="16"/>
              </w:rPr>
              <w:t>z</w:t>
            </w:r>
            <w:r w:rsidRPr="002D1B5E">
              <w:rPr>
                <w:rFonts w:asciiTheme="minorHAnsi" w:hAnsiTheme="minorHAnsi" w:cstheme="minorHAnsi"/>
                <w:color w:val="auto"/>
                <w:sz w:val="16"/>
                <w:szCs w:val="16"/>
              </w:rPr>
              <w:t>i</w:t>
            </w:r>
            <w:r>
              <w:rPr>
                <w:rFonts w:asciiTheme="minorHAnsi" w:hAnsiTheme="minorHAnsi" w:cstheme="minorHAnsi"/>
                <w:color w:val="auto"/>
                <w:sz w:val="16"/>
                <w:szCs w:val="16"/>
              </w:rPr>
              <w:t>jn</w:t>
            </w:r>
            <w:r w:rsidRPr="002D1B5E">
              <w:rPr>
                <w:rFonts w:asciiTheme="minorHAnsi" w:hAnsiTheme="minorHAnsi" w:cstheme="minorHAnsi"/>
                <w:color w:val="auto"/>
                <w:sz w:val="16"/>
                <w:szCs w:val="16"/>
              </w:rPr>
              <w:t xml:space="preserve"> opgenomen.</w:t>
            </w:r>
          </w:p>
        </w:tc>
      </w:tr>
      <w:tr w:rsidR="006E03D6" w:rsidRPr="002D1B5E" w14:paraId="244F6DAA" w14:textId="77777777" w:rsidTr="006C023D">
        <w:tc>
          <w:tcPr>
            <w:tcW w:w="1271" w:type="dxa"/>
          </w:tcPr>
          <w:p w14:paraId="346EA595" w14:textId="77777777" w:rsidR="006E03D6" w:rsidRDefault="006E03D6" w:rsidP="006C023D">
            <w:pPr>
              <w:pStyle w:val="Geenafstand"/>
              <w:rPr>
                <w:rFonts w:cs="Helv"/>
                <w:sz w:val="16"/>
                <w:szCs w:val="16"/>
              </w:rPr>
            </w:pPr>
            <w:r>
              <w:rPr>
                <w:rFonts w:cs="Helv"/>
                <w:sz w:val="16"/>
                <w:szCs w:val="16"/>
              </w:rPr>
              <w:t>BR-BD-18.4.10</w:t>
            </w:r>
          </w:p>
        </w:tc>
        <w:tc>
          <w:tcPr>
            <w:tcW w:w="7791" w:type="dxa"/>
          </w:tcPr>
          <w:p w14:paraId="13D31814" w14:textId="77777777"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Element ‘bd-i-ext2:VATDueTotalAmount’ MOET gelijk zijn aan ‘0’ INDIEN element ‘bd-i-ext2:VATDueAmount’ NIET is opgenomen.</w:t>
            </w:r>
          </w:p>
        </w:tc>
      </w:tr>
      <w:tr w:rsidR="006E03D6" w:rsidRPr="002D1B5E" w14:paraId="7A58F937" w14:textId="77777777" w:rsidTr="006C023D">
        <w:tc>
          <w:tcPr>
            <w:tcW w:w="1271" w:type="dxa"/>
          </w:tcPr>
          <w:p w14:paraId="162EE7A8" w14:textId="77777777" w:rsidR="006E03D6" w:rsidRDefault="006E03D6" w:rsidP="006C023D">
            <w:pPr>
              <w:pStyle w:val="Geenafstand"/>
              <w:rPr>
                <w:rFonts w:cs="Helv"/>
                <w:sz w:val="16"/>
                <w:szCs w:val="16"/>
              </w:rPr>
            </w:pPr>
            <w:r>
              <w:rPr>
                <w:rFonts w:cs="Helv"/>
                <w:sz w:val="16"/>
                <w:szCs w:val="16"/>
              </w:rPr>
              <w:t>BR-BD-18.4.11</w:t>
            </w:r>
          </w:p>
        </w:tc>
        <w:tc>
          <w:tcPr>
            <w:tcW w:w="7791" w:type="dxa"/>
          </w:tcPr>
          <w:p w14:paraId="2079C3CB" w14:textId="76B84412"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w:t>
            </w:r>
            <w:proofErr w:type="spellStart"/>
            <w:r w:rsidRPr="002D1B5E">
              <w:rPr>
                <w:rFonts w:asciiTheme="minorHAnsi" w:hAnsiTheme="minorHAnsi" w:cstheme="minorHAnsi"/>
                <w:color w:val="auto"/>
                <w:sz w:val="16"/>
                <w:szCs w:val="16"/>
              </w:rPr>
              <w:t>VATSuppliesDimension</w:t>
            </w:r>
            <w:proofErr w:type="spellEnd"/>
            <w:r w:rsidRPr="002D1B5E">
              <w:rPr>
                <w:rFonts w:asciiTheme="minorHAnsi" w:hAnsiTheme="minorHAnsi" w:cstheme="minorHAnsi"/>
                <w:color w:val="auto"/>
                <w:sz w:val="16"/>
                <w:szCs w:val="16"/>
              </w:rPr>
              <w:t>’ MOET gelijk zijn aan ‘GOODS’ INDIEN binnen dezelfde context ‘</w:t>
            </w:r>
            <w:proofErr w:type="spellStart"/>
            <w:r w:rsidRPr="002D1B5E">
              <w:rPr>
                <w:rFonts w:asciiTheme="minorHAnsi" w:hAnsiTheme="minorHAnsi" w:cstheme="minorHAnsi"/>
                <w:color w:val="auto"/>
                <w:sz w:val="16"/>
                <w:szCs w:val="16"/>
              </w:rPr>
              <w:t>VATSchemeDimension</w:t>
            </w:r>
            <w:proofErr w:type="spellEnd"/>
            <w:r w:rsidRPr="002D1B5E">
              <w:rPr>
                <w:rFonts w:asciiTheme="minorHAnsi" w:hAnsiTheme="minorHAnsi" w:cstheme="minorHAnsi"/>
                <w:color w:val="auto"/>
                <w:sz w:val="16"/>
                <w:szCs w:val="16"/>
              </w:rPr>
              <w:t>’ gelijk is aan ‘OBU’ EN ‘</w:t>
            </w:r>
            <w:proofErr w:type="spellStart"/>
            <w:r w:rsidRPr="002D1B5E">
              <w:rPr>
                <w:rFonts w:asciiTheme="minorHAnsi" w:hAnsiTheme="minorHAnsi" w:cstheme="minorHAnsi"/>
                <w:color w:val="auto"/>
                <w:sz w:val="16"/>
                <w:szCs w:val="16"/>
              </w:rPr>
              <w:t>MemberStateOfConsumption</w:t>
            </w:r>
            <w:proofErr w:type="spellEnd"/>
            <w:r w:rsidRPr="002D1B5E">
              <w:rPr>
                <w:rFonts w:asciiTheme="minorHAnsi" w:hAnsiTheme="minorHAnsi" w:cstheme="minorHAnsi"/>
                <w:color w:val="auto"/>
                <w:sz w:val="16"/>
                <w:szCs w:val="16"/>
              </w:rPr>
              <w:t>’ gelijk is aan ‘NL’ , EN ‘bd-i-ext2:MemberStateType’ is gevuld.</w:t>
            </w:r>
          </w:p>
        </w:tc>
      </w:tr>
      <w:tr w:rsidR="006E03D6" w:rsidRPr="002D1B5E" w14:paraId="5B33DA90" w14:textId="77777777" w:rsidTr="006C023D">
        <w:tc>
          <w:tcPr>
            <w:tcW w:w="1271" w:type="dxa"/>
          </w:tcPr>
          <w:p w14:paraId="425DB535" w14:textId="77777777" w:rsidR="006E03D6" w:rsidRDefault="006E03D6" w:rsidP="006C023D">
            <w:pPr>
              <w:pStyle w:val="Geenafstand"/>
              <w:rPr>
                <w:rFonts w:cs="Helv"/>
                <w:sz w:val="16"/>
                <w:szCs w:val="16"/>
              </w:rPr>
            </w:pPr>
            <w:r>
              <w:rPr>
                <w:rFonts w:cs="Helv"/>
                <w:sz w:val="16"/>
                <w:szCs w:val="16"/>
              </w:rPr>
              <w:t>BR-BD-18.4.12</w:t>
            </w:r>
          </w:p>
        </w:tc>
        <w:tc>
          <w:tcPr>
            <w:tcW w:w="7791" w:type="dxa"/>
          </w:tcPr>
          <w:p w14:paraId="1FFD8068" w14:textId="446462D1" w:rsidR="006E03D6" w:rsidRPr="002D1B5E" w:rsidRDefault="00831466" w:rsidP="006C023D">
            <w:pPr>
              <w:pStyle w:val="Default"/>
              <w:rPr>
                <w:rFonts w:asciiTheme="minorHAnsi" w:eastAsiaTheme="minorHAnsi" w:hAnsiTheme="minorHAnsi" w:cstheme="minorHAnsi"/>
                <w:color w:val="auto"/>
                <w:sz w:val="16"/>
                <w:szCs w:val="16"/>
                <w:lang w:eastAsia="en-US"/>
              </w:rPr>
            </w:pPr>
            <w:r w:rsidRPr="00C812D1">
              <w:rPr>
                <w:rFonts w:asciiTheme="minorHAnsi" w:hAnsiTheme="minorHAnsi" w:cstheme="minorHAnsi"/>
                <w:color w:val="auto"/>
                <w:sz w:val="16"/>
                <w:szCs w:val="16"/>
              </w:rPr>
              <w:t>Elementen MOETEN zijn opgenomen INDIEN de waarde van het element ‘bd-i-ext2:VATGrandTotal’ met dezelfde overeenkomstige dimensiewaarden ongelijk is aan ‘0’.</w:t>
            </w:r>
          </w:p>
        </w:tc>
      </w:tr>
      <w:tr w:rsidR="006E03D6" w:rsidRPr="002D1B5E" w14:paraId="06AE18BB" w14:textId="77777777" w:rsidTr="006C023D">
        <w:tc>
          <w:tcPr>
            <w:tcW w:w="1271" w:type="dxa"/>
          </w:tcPr>
          <w:p w14:paraId="6F54BCC6" w14:textId="77777777" w:rsidR="006E03D6" w:rsidRDefault="006E03D6" w:rsidP="006C023D">
            <w:pPr>
              <w:pStyle w:val="Geenafstand"/>
              <w:rPr>
                <w:rFonts w:cs="Helv"/>
                <w:sz w:val="16"/>
                <w:szCs w:val="16"/>
              </w:rPr>
            </w:pPr>
            <w:r>
              <w:rPr>
                <w:rFonts w:cs="Helv"/>
                <w:sz w:val="16"/>
                <w:szCs w:val="16"/>
              </w:rPr>
              <w:t>BR-BD-18.4.13</w:t>
            </w:r>
          </w:p>
        </w:tc>
        <w:tc>
          <w:tcPr>
            <w:tcW w:w="7791" w:type="dxa"/>
          </w:tcPr>
          <w:p w14:paraId="20DAD871" w14:textId="16186240"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 xml:space="preserve">Element MOET zijn opgenomen INDIEN één van de elementen ‘bd-i-ext2:GrandTotal’, ‘bd-i-ext2:VATCorrectionsGrandTotal’ OF ‘bd-i-ext2:VATGrandTotal’ is opgenomen waarbij in de gerelateerde context dezelfde waarde voor </w:t>
            </w:r>
            <w:proofErr w:type="spellStart"/>
            <w:r w:rsidRPr="002D1B5E">
              <w:rPr>
                <w:rFonts w:asciiTheme="minorHAnsi" w:hAnsiTheme="minorHAnsi" w:cstheme="minorHAnsi"/>
                <w:color w:val="auto"/>
                <w:sz w:val="16"/>
                <w:szCs w:val="16"/>
              </w:rPr>
              <w:t>MemberStateOfConsumption</w:t>
            </w:r>
            <w:proofErr w:type="spellEnd"/>
            <w:r w:rsidRPr="002D1B5E">
              <w:rPr>
                <w:rFonts w:asciiTheme="minorHAnsi" w:hAnsiTheme="minorHAnsi" w:cstheme="minorHAnsi"/>
                <w:color w:val="auto"/>
                <w:sz w:val="16"/>
                <w:szCs w:val="16"/>
              </w:rPr>
              <w:t xml:space="preserve"> is opgenomen.</w:t>
            </w:r>
          </w:p>
        </w:tc>
      </w:tr>
      <w:tr w:rsidR="006E03D6" w:rsidRPr="002D1B5E" w14:paraId="5E6AB35E" w14:textId="77777777" w:rsidTr="006C023D">
        <w:tc>
          <w:tcPr>
            <w:tcW w:w="1271" w:type="dxa"/>
          </w:tcPr>
          <w:p w14:paraId="5FF781D1" w14:textId="77777777" w:rsidR="006E03D6" w:rsidRDefault="006E03D6" w:rsidP="006C023D">
            <w:pPr>
              <w:pStyle w:val="Geenafstand"/>
              <w:rPr>
                <w:rFonts w:cs="Helv"/>
                <w:sz w:val="16"/>
                <w:szCs w:val="16"/>
              </w:rPr>
            </w:pPr>
            <w:r>
              <w:rPr>
                <w:rFonts w:cs="Helv"/>
                <w:sz w:val="16"/>
                <w:szCs w:val="16"/>
              </w:rPr>
              <w:t>BR-BD-18.4.14</w:t>
            </w:r>
          </w:p>
        </w:tc>
        <w:tc>
          <w:tcPr>
            <w:tcW w:w="7791" w:type="dxa"/>
          </w:tcPr>
          <w:p w14:paraId="353C1E7F" w14:textId="407DE088"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 xml:space="preserve">Het element ‘bd-i-ext2:MemberStateOfDispatchOrVATID’ MOET ongelijk zijn aan ‘A’ INDIEN ‘bd-i-ext2:MemberStateType’ is gevuld EN de gerelateerde context een </w:t>
            </w:r>
            <w:proofErr w:type="spellStart"/>
            <w:r w:rsidRPr="002D1B5E">
              <w:rPr>
                <w:rFonts w:asciiTheme="minorHAnsi" w:hAnsiTheme="minorHAnsi" w:cstheme="minorHAnsi"/>
                <w:color w:val="auto"/>
                <w:sz w:val="16"/>
                <w:szCs w:val="16"/>
              </w:rPr>
              <w:t>VATSchemeDimension</w:t>
            </w:r>
            <w:proofErr w:type="spellEnd"/>
            <w:r w:rsidRPr="002D1B5E">
              <w:rPr>
                <w:rFonts w:asciiTheme="minorHAnsi" w:hAnsiTheme="minorHAnsi" w:cstheme="minorHAnsi"/>
                <w:color w:val="auto"/>
                <w:sz w:val="16"/>
                <w:szCs w:val="16"/>
              </w:rPr>
              <w:t xml:space="preserve"> ‘OBU’ EN een </w:t>
            </w:r>
            <w:proofErr w:type="spellStart"/>
            <w:r w:rsidRPr="002D1B5E">
              <w:rPr>
                <w:rFonts w:asciiTheme="minorHAnsi" w:hAnsiTheme="minorHAnsi" w:cstheme="minorHAnsi"/>
                <w:color w:val="auto"/>
                <w:sz w:val="16"/>
                <w:szCs w:val="16"/>
              </w:rPr>
              <w:t>VATSuppliesDimension</w:t>
            </w:r>
            <w:proofErr w:type="spellEnd"/>
            <w:r w:rsidRPr="002D1B5E">
              <w:rPr>
                <w:rFonts w:asciiTheme="minorHAnsi" w:hAnsiTheme="minorHAnsi" w:cstheme="minorHAnsi"/>
                <w:color w:val="auto"/>
                <w:sz w:val="16"/>
                <w:szCs w:val="16"/>
              </w:rPr>
              <w:t xml:space="preserve"> ‘SERVICES’ bevat.</w:t>
            </w:r>
          </w:p>
        </w:tc>
      </w:tr>
      <w:tr w:rsidR="006E03D6" w:rsidRPr="002D1B5E" w14:paraId="1A924BBA" w14:textId="77777777" w:rsidTr="006C023D">
        <w:tc>
          <w:tcPr>
            <w:tcW w:w="1271" w:type="dxa"/>
          </w:tcPr>
          <w:p w14:paraId="3E70170F" w14:textId="77777777" w:rsidR="006E03D6" w:rsidRDefault="006E03D6" w:rsidP="006C023D">
            <w:pPr>
              <w:pStyle w:val="Geenafstand"/>
              <w:rPr>
                <w:rFonts w:cs="Helv"/>
                <w:sz w:val="16"/>
                <w:szCs w:val="16"/>
              </w:rPr>
            </w:pPr>
            <w:r>
              <w:rPr>
                <w:rFonts w:cs="Helv"/>
                <w:sz w:val="16"/>
                <w:szCs w:val="16"/>
              </w:rPr>
              <w:t>BR-BD-18.4.15</w:t>
            </w:r>
          </w:p>
        </w:tc>
        <w:tc>
          <w:tcPr>
            <w:tcW w:w="7791" w:type="dxa"/>
          </w:tcPr>
          <w:p w14:paraId="6D31623A" w14:textId="381B8C7C" w:rsidR="006E03D6" w:rsidRPr="002D1B5E" w:rsidRDefault="00831466" w:rsidP="006C023D">
            <w:pPr>
              <w:pStyle w:val="Default"/>
              <w:rPr>
                <w:rFonts w:asciiTheme="minorHAnsi" w:eastAsiaTheme="minorHAnsi" w:hAnsiTheme="minorHAnsi" w:cstheme="minorHAnsi"/>
                <w:color w:val="auto"/>
                <w:sz w:val="16"/>
                <w:szCs w:val="16"/>
                <w:lang w:eastAsia="en-US"/>
              </w:rPr>
            </w:pPr>
            <w:r w:rsidRPr="00C53C66">
              <w:rPr>
                <w:rFonts w:asciiTheme="minorHAnsi" w:hAnsiTheme="minorHAnsi" w:cstheme="minorHAnsi"/>
                <w:color w:val="auto"/>
                <w:sz w:val="16"/>
                <w:szCs w:val="16"/>
              </w:rPr>
              <w:t>Element MOET zijn opgenomen INDIEN het element ‘bd-i-ext2:MemberStateOfDispatchOrVATID’ met dezelfde overeenkomstige dimensiewaarden gelijk is aan ‘B’.</w:t>
            </w:r>
          </w:p>
        </w:tc>
      </w:tr>
      <w:tr w:rsidR="006E03D6" w:rsidRPr="002D1B5E" w14:paraId="7A99AF12" w14:textId="77777777" w:rsidTr="006C023D">
        <w:tc>
          <w:tcPr>
            <w:tcW w:w="1271" w:type="dxa"/>
          </w:tcPr>
          <w:p w14:paraId="796FCD66" w14:textId="77777777" w:rsidR="006E03D6" w:rsidRDefault="006E03D6" w:rsidP="006C023D">
            <w:pPr>
              <w:pStyle w:val="Geenafstand"/>
              <w:rPr>
                <w:rFonts w:cs="Helv"/>
                <w:sz w:val="16"/>
                <w:szCs w:val="16"/>
              </w:rPr>
            </w:pPr>
            <w:r>
              <w:rPr>
                <w:rFonts w:cs="Helv"/>
                <w:sz w:val="16"/>
                <w:szCs w:val="16"/>
              </w:rPr>
              <w:t>BR-BD-18.4.16</w:t>
            </w:r>
          </w:p>
        </w:tc>
        <w:tc>
          <w:tcPr>
            <w:tcW w:w="7791" w:type="dxa"/>
          </w:tcPr>
          <w:p w14:paraId="5127B00C" w14:textId="13E94B0A"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 xml:space="preserve">De dimensie </w:t>
            </w:r>
            <w:proofErr w:type="spellStart"/>
            <w:r w:rsidRPr="002D1B5E">
              <w:rPr>
                <w:rFonts w:asciiTheme="minorHAnsi" w:hAnsiTheme="minorHAnsi" w:cstheme="minorHAnsi"/>
                <w:color w:val="auto"/>
                <w:sz w:val="16"/>
                <w:szCs w:val="16"/>
              </w:rPr>
              <w:t>EUMemberStateDimension</w:t>
            </w:r>
            <w:proofErr w:type="spellEnd"/>
            <w:r w:rsidRPr="002D1B5E">
              <w:rPr>
                <w:rFonts w:asciiTheme="minorHAnsi" w:hAnsiTheme="minorHAnsi" w:cstheme="minorHAnsi"/>
                <w:color w:val="auto"/>
                <w:sz w:val="16"/>
                <w:szCs w:val="16"/>
              </w:rPr>
              <w:t xml:space="preserve"> MOET ongelijk zijn aan de dimensie </w:t>
            </w:r>
            <w:proofErr w:type="spellStart"/>
            <w:r w:rsidRPr="002D1B5E">
              <w:rPr>
                <w:rFonts w:asciiTheme="minorHAnsi" w:hAnsiTheme="minorHAnsi" w:cstheme="minorHAnsi"/>
                <w:color w:val="auto"/>
                <w:sz w:val="16"/>
                <w:szCs w:val="16"/>
              </w:rPr>
              <w:t>MemberStateOfConsumptionDimension</w:t>
            </w:r>
            <w:proofErr w:type="spellEnd"/>
            <w:r w:rsidRPr="002D1B5E">
              <w:rPr>
                <w:rFonts w:asciiTheme="minorHAnsi" w:hAnsiTheme="minorHAnsi" w:cstheme="minorHAnsi"/>
                <w:color w:val="auto"/>
                <w:sz w:val="16"/>
                <w:szCs w:val="16"/>
              </w:rPr>
              <w:t xml:space="preserve"> INDIEN element ‘bd-i-ext2:MemberStateOfDispatchOrVATID’ gelijk is aan ‘B’ EN ‘bd-i-ext2:MemberStateType’ is opgenomen EN dezelfde context </w:t>
            </w:r>
            <w:proofErr w:type="spellStart"/>
            <w:r w:rsidRPr="002D1B5E">
              <w:rPr>
                <w:rFonts w:asciiTheme="minorHAnsi" w:hAnsiTheme="minorHAnsi" w:cstheme="minorHAnsi"/>
                <w:color w:val="auto"/>
                <w:sz w:val="16"/>
                <w:szCs w:val="16"/>
              </w:rPr>
              <w:t>VATSchemeDimension</w:t>
            </w:r>
            <w:proofErr w:type="spellEnd"/>
            <w:r w:rsidRPr="002D1B5E">
              <w:rPr>
                <w:rFonts w:asciiTheme="minorHAnsi" w:hAnsiTheme="minorHAnsi" w:cstheme="minorHAnsi"/>
                <w:color w:val="auto"/>
                <w:sz w:val="16"/>
                <w:szCs w:val="16"/>
              </w:rPr>
              <w:t xml:space="preserve"> ‘OBU’ EN </w:t>
            </w:r>
            <w:proofErr w:type="spellStart"/>
            <w:r w:rsidRPr="002D1B5E">
              <w:rPr>
                <w:rFonts w:asciiTheme="minorHAnsi" w:hAnsiTheme="minorHAnsi" w:cstheme="minorHAnsi"/>
                <w:color w:val="auto"/>
                <w:sz w:val="16"/>
                <w:szCs w:val="16"/>
              </w:rPr>
              <w:t>VATSuppliesDimension</w:t>
            </w:r>
            <w:proofErr w:type="spellEnd"/>
            <w:r w:rsidRPr="002D1B5E">
              <w:rPr>
                <w:rFonts w:asciiTheme="minorHAnsi" w:hAnsiTheme="minorHAnsi" w:cstheme="minorHAnsi"/>
                <w:color w:val="auto"/>
                <w:sz w:val="16"/>
                <w:szCs w:val="16"/>
              </w:rPr>
              <w:t xml:space="preserve"> ‘SERVICES’ bevat.</w:t>
            </w:r>
          </w:p>
        </w:tc>
      </w:tr>
      <w:tr w:rsidR="006E03D6" w:rsidRPr="002D1B5E" w14:paraId="2F8BC5BB" w14:textId="77777777" w:rsidTr="006C023D">
        <w:tc>
          <w:tcPr>
            <w:tcW w:w="1271" w:type="dxa"/>
          </w:tcPr>
          <w:p w14:paraId="74DE4943" w14:textId="77777777" w:rsidR="006E03D6" w:rsidRDefault="006E03D6" w:rsidP="006C023D">
            <w:pPr>
              <w:pStyle w:val="Geenafstand"/>
              <w:rPr>
                <w:rFonts w:cs="Helv"/>
                <w:sz w:val="16"/>
                <w:szCs w:val="16"/>
              </w:rPr>
            </w:pPr>
            <w:r>
              <w:rPr>
                <w:rFonts w:cs="Helv"/>
                <w:sz w:val="16"/>
                <w:szCs w:val="16"/>
              </w:rPr>
              <w:t>BR-BD-18.4.17</w:t>
            </w:r>
          </w:p>
        </w:tc>
        <w:tc>
          <w:tcPr>
            <w:tcW w:w="7791" w:type="dxa"/>
          </w:tcPr>
          <w:p w14:paraId="0EAD75C5" w14:textId="5F33C3E2" w:rsidR="006E03D6" w:rsidRPr="002D1B5E" w:rsidRDefault="006E03D6" w:rsidP="006C023D">
            <w:pPr>
              <w:pStyle w:val="Default"/>
              <w:rPr>
                <w:rFonts w:asciiTheme="minorHAnsi" w:eastAsiaTheme="minorHAnsi" w:hAnsiTheme="minorHAnsi" w:cstheme="minorHAnsi"/>
                <w:color w:val="auto"/>
                <w:sz w:val="16"/>
                <w:szCs w:val="16"/>
                <w:lang w:eastAsia="en-US"/>
              </w:rPr>
            </w:pPr>
            <w:r w:rsidRPr="002D1B5E">
              <w:rPr>
                <w:rFonts w:asciiTheme="minorHAnsi" w:hAnsiTheme="minorHAnsi" w:cstheme="minorHAnsi"/>
                <w:color w:val="auto"/>
                <w:sz w:val="16"/>
                <w:szCs w:val="16"/>
              </w:rPr>
              <w:t xml:space="preserve">De dimensie </w:t>
            </w:r>
            <w:proofErr w:type="spellStart"/>
            <w:r w:rsidRPr="002D1B5E">
              <w:rPr>
                <w:rFonts w:asciiTheme="minorHAnsi" w:hAnsiTheme="minorHAnsi" w:cstheme="minorHAnsi"/>
                <w:color w:val="auto"/>
                <w:sz w:val="16"/>
                <w:szCs w:val="16"/>
              </w:rPr>
              <w:t>VATSuppliesDimension</w:t>
            </w:r>
            <w:proofErr w:type="spellEnd"/>
            <w:r w:rsidRPr="002D1B5E">
              <w:rPr>
                <w:rFonts w:asciiTheme="minorHAnsi" w:hAnsiTheme="minorHAnsi" w:cstheme="minorHAnsi"/>
                <w:color w:val="auto"/>
                <w:sz w:val="16"/>
                <w:szCs w:val="16"/>
              </w:rPr>
              <w:t xml:space="preserve"> ‘GOODS’ MOET opgenomen zijn INDIEN dezelfde context </w:t>
            </w:r>
            <w:proofErr w:type="spellStart"/>
            <w:r w:rsidRPr="002D1B5E">
              <w:rPr>
                <w:rFonts w:asciiTheme="minorHAnsi" w:hAnsiTheme="minorHAnsi" w:cstheme="minorHAnsi"/>
                <w:color w:val="auto"/>
                <w:sz w:val="16"/>
                <w:szCs w:val="16"/>
              </w:rPr>
              <w:t>VATSchemeDimension</w:t>
            </w:r>
            <w:proofErr w:type="spellEnd"/>
            <w:r w:rsidRPr="002D1B5E">
              <w:rPr>
                <w:rFonts w:asciiTheme="minorHAnsi" w:hAnsiTheme="minorHAnsi" w:cstheme="minorHAnsi"/>
                <w:color w:val="auto"/>
                <w:sz w:val="16"/>
                <w:szCs w:val="16"/>
              </w:rPr>
              <w:t xml:space="preserve"> ‘OBU’ EN </w:t>
            </w:r>
            <w:proofErr w:type="spellStart"/>
            <w:r w:rsidRPr="002D1B5E">
              <w:rPr>
                <w:rFonts w:asciiTheme="minorHAnsi" w:hAnsiTheme="minorHAnsi" w:cstheme="minorHAnsi"/>
                <w:color w:val="auto"/>
                <w:sz w:val="16"/>
                <w:szCs w:val="16"/>
              </w:rPr>
              <w:t>MemberStateOfConsumptionDimension</w:t>
            </w:r>
            <w:proofErr w:type="spellEnd"/>
            <w:r w:rsidRPr="002D1B5E">
              <w:rPr>
                <w:rFonts w:asciiTheme="minorHAnsi" w:hAnsiTheme="minorHAnsi" w:cstheme="minorHAnsi"/>
                <w:color w:val="auto"/>
                <w:sz w:val="16"/>
                <w:szCs w:val="16"/>
              </w:rPr>
              <w:t xml:space="preserve"> ‘XI’ bevat, EN ‘bd-i-ext2:MemberStateType’ is opgenomen.</w:t>
            </w:r>
          </w:p>
        </w:tc>
      </w:tr>
      <w:tr w:rsidR="00831466" w:rsidRPr="002D1B5E" w14:paraId="4AD25572" w14:textId="77777777" w:rsidTr="006C023D">
        <w:tc>
          <w:tcPr>
            <w:tcW w:w="1271" w:type="dxa"/>
          </w:tcPr>
          <w:p w14:paraId="202D757F" w14:textId="77777777" w:rsidR="00831466" w:rsidRDefault="00831466" w:rsidP="00831466">
            <w:pPr>
              <w:pStyle w:val="Geenafstand"/>
              <w:rPr>
                <w:rFonts w:cs="Helv"/>
                <w:sz w:val="16"/>
                <w:szCs w:val="16"/>
              </w:rPr>
            </w:pPr>
            <w:r>
              <w:rPr>
                <w:rFonts w:cs="Helv"/>
                <w:sz w:val="16"/>
                <w:szCs w:val="16"/>
              </w:rPr>
              <w:t>BR-BD-18.4.18</w:t>
            </w:r>
          </w:p>
        </w:tc>
        <w:tc>
          <w:tcPr>
            <w:tcW w:w="7791" w:type="dxa"/>
          </w:tcPr>
          <w:p w14:paraId="0B014575" w14:textId="5FEEAA83" w:rsidR="00831466" w:rsidRPr="002D1B5E" w:rsidRDefault="00831466" w:rsidP="00831466">
            <w:pPr>
              <w:pStyle w:val="Default"/>
              <w:rPr>
                <w:rFonts w:asciiTheme="minorHAnsi" w:eastAsiaTheme="minorHAnsi" w:hAnsiTheme="minorHAnsi" w:cstheme="minorHAnsi"/>
                <w:color w:val="auto"/>
                <w:sz w:val="16"/>
                <w:szCs w:val="16"/>
                <w:lang w:eastAsia="en-US"/>
              </w:rPr>
            </w:pPr>
            <w:r w:rsidRPr="00C53C66">
              <w:rPr>
                <w:rFonts w:asciiTheme="minorHAnsi" w:hAnsiTheme="minorHAnsi" w:cstheme="minorHAnsi"/>
                <w:color w:val="auto"/>
                <w:sz w:val="16"/>
                <w:szCs w:val="16"/>
              </w:rPr>
              <w:t>Elementen MOETEN worden aangeleverd INDIEN één van de elementen ‘bd-i-ext2:VATRate’, ‘bd-i-ext2:VATTaxableAmount’ of ‘bd-i-ext2:VATAmount’ met dezelfde overeenkomstige dimensiewaarden zijn opgenomen.</w:t>
            </w:r>
          </w:p>
        </w:tc>
      </w:tr>
      <w:tr w:rsidR="00831466" w:rsidRPr="002D1B5E" w14:paraId="43FD3B6B" w14:textId="77777777" w:rsidTr="006C023D">
        <w:tc>
          <w:tcPr>
            <w:tcW w:w="1271" w:type="dxa"/>
          </w:tcPr>
          <w:p w14:paraId="0224DC3F" w14:textId="77777777" w:rsidR="00831466" w:rsidRDefault="00831466" w:rsidP="00831466">
            <w:pPr>
              <w:pStyle w:val="Geenafstand"/>
              <w:rPr>
                <w:rFonts w:cs="Helv"/>
                <w:sz w:val="16"/>
                <w:szCs w:val="16"/>
              </w:rPr>
            </w:pPr>
            <w:r>
              <w:rPr>
                <w:rFonts w:cs="Helv"/>
                <w:sz w:val="16"/>
                <w:szCs w:val="16"/>
              </w:rPr>
              <w:t>BR-BD-18.4.19</w:t>
            </w:r>
          </w:p>
        </w:tc>
        <w:tc>
          <w:tcPr>
            <w:tcW w:w="7791" w:type="dxa"/>
          </w:tcPr>
          <w:p w14:paraId="5B220A97" w14:textId="4C07F170" w:rsidR="00831466" w:rsidRPr="002D1B5E" w:rsidRDefault="00831466" w:rsidP="00831466">
            <w:pPr>
              <w:pStyle w:val="Default"/>
              <w:rPr>
                <w:rFonts w:asciiTheme="minorHAnsi" w:eastAsiaTheme="minorHAnsi" w:hAnsiTheme="minorHAnsi" w:cstheme="minorHAnsi"/>
                <w:color w:val="auto"/>
                <w:sz w:val="16"/>
                <w:szCs w:val="16"/>
                <w:lang w:eastAsia="en-US"/>
              </w:rPr>
            </w:pPr>
            <w:r w:rsidRPr="00C53C66">
              <w:rPr>
                <w:rFonts w:asciiTheme="minorHAnsi" w:hAnsiTheme="minorHAnsi" w:cstheme="minorHAnsi"/>
                <w:color w:val="auto"/>
                <w:sz w:val="16"/>
                <w:szCs w:val="16"/>
              </w:rPr>
              <w:t>Element MOET zijn opgenomen INDIEN één van de elementen ‘bd-i-ext2:VATRate’, ‘bd-i-ext2:VATTaxableAmount’ of ‘bd-i-ext2:VATAmount’ met dezelfde overeenkomstige dimensiewaarden zijn opgenomen.</w:t>
            </w:r>
          </w:p>
        </w:tc>
      </w:tr>
      <w:tr w:rsidR="00831466" w:rsidRPr="002D1B5E" w14:paraId="6DE94AA4" w14:textId="77777777" w:rsidTr="006C023D">
        <w:tc>
          <w:tcPr>
            <w:tcW w:w="1271" w:type="dxa"/>
          </w:tcPr>
          <w:p w14:paraId="64DD4C50" w14:textId="77777777" w:rsidR="00831466" w:rsidRDefault="00831466" w:rsidP="00831466">
            <w:pPr>
              <w:pStyle w:val="Geenafstand"/>
              <w:rPr>
                <w:rFonts w:cs="Helv"/>
                <w:sz w:val="16"/>
                <w:szCs w:val="16"/>
              </w:rPr>
            </w:pPr>
            <w:r>
              <w:rPr>
                <w:rFonts w:cs="Helv"/>
                <w:sz w:val="16"/>
                <w:szCs w:val="16"/>
              </w:rPr>
              <w:t>BR-BD-18.4.20</w:t>
            </w:r>
          </w:p>
        </w:tc>
        <w:tc>
          <w:tcPr>
            <w:tcW w:w="7791" w:type="dxa"/>
          </w:tcPr>
          <w:p w14:paraId="18C58E1A" w14:textId="3AC94C51" w:rsidR="00831466" w:rsidRPr="002D1B5E" w:rsidRDefault="00831466" w:rsidP="00831466">
            <w:pPr>
              <w:pStyle w:val="Default"/>
              <w:rPr>
                <w:rFonts w:asciiTheme="minorHAnsi" w:eastAsiaTheme="minorHAnsi" w:hAnsiTheme="minorHAnsi" w:cstheme="minorHAnsi"/>
                <w:color w:val="auto"/>
                <w:sz w:val="16"/>
                <w:szCs w:val="16"/>
                <w:lang w:eastAsia="en-US"/>
              </w:rPr>
            </w:pPr>
            <w:r w:rsidRPr="00C53C66">
              <w:rPr>
                <w:rFonts w:asciiTheme="minorHAnsi" w:hAnsiTheme="minorHAnsi" w:cstheme="minorHAnsi"/>
                <w:color w:val="auto"/>
                <w:sz w:val="16"/>
                <w:szCs w:val="16"/>
              </w:rPr>
              <w:t xml:space="preserve">Het element ‘bd-i-ext2:MemberStateType’ MOET gelijk zijn aan ‘MSEST’ INDIEN het element ‘bd-i-ext2:MemberStateOfDispatchOrVATID’ met dezelfde overeenkomstige dimensiewaarden is opgenomen. </w:t>
            </w:r>
          </w:p>
        </w:tc>
      </w:tr>
      <w:tr w:rsidR="00831466" w:rsidRPr="002D1B5E" w14:paraId="2933713C" w14:textId="77777777" w:rsidTr="006C023D">
        <w:tc>
          <w:tcPr>
            <w:tcW w:w="1271" w:type="dxa"/>
          </w:tcPr>
          <w:p w14:paraId="29E1758F" w14:textId="77777777" w:rsidR="00831466" w:rsidRDefault="00831466" w:rsidP="00831466">
            <w:pPr>
              <w:pStyle w:val="Geenafstand"/>
              <w:rPr>
                <w:rFonts w:cs="Helv"/>
                <w:sz w:val="16"/>
                <w:szCs w:val="16"/>
              </w:rPr>
            </w:pPr>
            <w:r>
              <w:rPr>
                <w:rFonts w:cs="Helv"/>
                <w:sz w:val="16"/>
                <w:szCs w:val="16"/>
              </w:rPr>
              <w:t>BR-BD-18.4.21</w:t>
            </w:r>
          </w:p>
        </w:tc>
        <w:tc>
          <w:tcPr>
            <w:tcW w:w="7791" w:type="dxa"/>
          </w:tcPr>
          <w:p w14:paraId="4967ABB7" w14:textId="621055A1" w:rsidR="00831466" w:rsidRPr="002D1B5E" w:rsidRDefault="00831466" w:rsidP="00831466">
            <w:pPr>
              <w:pStyle w:val="Default"/>
              <w:rPr>
                <w:rFonts w:asciiTheme="minorHAnsi" w:eastAsiaTheme="minorHAnsi" w:hAnsiTheme="minorHAnsi" w:cstheme="minorHAnsi"/>
                <w:color w:val="auto"/>
                <w:sz w:val="16"/>
                <w:szCs w:val="16"/>
                <w:lang w:eastAsia="en-US"/>
              </w:rPr>
            </w:pPr>
            <w:r w:rsidRPr="00C53C66">
              <w:rPr>
                <w:rFonts w:asciiTheme="minorHAnsi" w:hAnsiTheme="minorHAnsi" w:cstheme="minorHAnsi"/>
                <w:color w:val="auto"/>
                <w:sz w:val="16"/>
                <w:szCs w:val="16"/>
              </w:rPr>
              <w:t>Het element ‘bd-i-ext2:MemberStateType’ MOET gelijk zijn aan ‘MSID’ INDIEN het element ‘bd-i-ext2:MemberStateOfDispatchOrVATID’ met dezelfde overeenkomstige dimensiewaarden NIET is opgenomen.</w:t>
            </w:r>
          </w:p>
        </w:tc>
      </w:tr>
      <w:tr w:rsidR="006C1481" w:rsidRPr="009E44BC" w14:paraId="61D574C2" w14:textId="77777777" w:rsidTr="006C023D">
        <w:tc>
          <w:tcPr>
            <w:tcW w:w="1271" w:type="dxa"/>
          </w:tcPr>
          <w:p w14:paraId="0296D34E" w14:textId="6EB72B1B" w:rsidR="006C1481" w:rsidRDefault="006C1481" w:rsidP="006C023D">
            <w:pPr>
              <w:pStyle w:val="Geenafstand"/>
              <w:rPr>
                <w:rFonts w:cs="Helv"/>
                <w:sz w:val="16"/>
                <w:szCs w:val="16"/>
              </w:rPr>
            </w:pPr>
            <w:r w:rsidRPr="006C1481">
              <w:rPr>
                <w:rFonts w:cs="Helv"/>
                <w:sz w:val="16"/>
                <w:szCs w:val="16"/>
              </w:rPr>
              <w:t>BR-BD-19.2.01</w:t>
            </w:r>
          </w:p>
        </w:tc>
        <w:tc>
          <w:tcPr>
            <w:tcW w:w="7791" w:type="dxa"/>
          </w:tcPr>
          <w:p w14:paraId="6F3510E1" w14:textId="0B65EC59"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Het attribuut '</w:t>
            </w:r>
            <w:proofErr w:type="spellStart"/>
            <w:r w:rsidRPr="006C1481">
              <w:rPr>
                <w:rFonts w:asciiTheme="minorHAnsi" w:eastAsiaTheme="minorHAnsi" w:hAnsiTheme="minorHAnsi" w:cs="Helv"/>
                <w:color w:val="auto"/>
                <w:sz w:val="16"/>
                <w:szCs w:val="16"/>
                <w:lang w:eastAsia="en-US"/>
              </w:rPr>
              <w:t>scheme</w:t>
            </w:r>
            <w:proofErr w:type="spellEnd"/>
            <w:r w:rsidRPr="006C1481">
              <w:rPr>
                <w:rFonts w:asciiTheme="minorHAnsi" w:eastAsiaTheme="minorHAnsi" w:hAnsiTheme="minorHAnsi" w:cs="Helv"/>
                <w:color w:val="auto"/>
                <w:sz w:val="16"/>
                <w:szCs w:val="16"/>
                <w:lang w:eastAsia="en-US"/>
              </w:rPr>
              <w:t>' van het element '</w:t>
            </w:r>
            <w:proofErr w:type="spellStart"/>
            <w:r w:rsidRPr="006C1481">
              <w:rPr>
                <w:rFonts w:asciiTheme="minorHAnsi" w:eastAsiaTheme="minorHAnsi" w:hAnsiTheme="minorHAnsi" w:cs="Helv"/>
                <w:color w:val="auto"/>
                <w:sz w:val="16"/>
                <w:szCs w:val="16"/>
                <w:lang w:eastAsia="en-US"/>
              </w:rPr>
              <w:t>xbrli:identifier</w:t>
            </w:r>
            <w:proofErr w:type="spellEnd"/>
            <w:r w:rsidRPr="006C1481">
              <w:rPr>
                <w:rFonts w:asciiTheme="minorHAnsi" w:eastAsiaTheme="minorHAnsi" w:hAnsiTheme="minorHAnsi" w:cs="Helv"/>
                <w:color w:val="auto"/>
                <w:sz w:val="16"/>
                <w:szCs w:val="16"/>
                <w:lang w:eastAsia="en-US"/>
              </w:rPr>
              <w:t>' MOET een waarde hebben van de aan de berichtstroom toegewezen URI.</w:t>
            </w:r>
          </w:p>
        </w:tc>
      </w:tr>
      <w:tr w:rsidR="006C1481" w:rsidRPr="009E44BC" w14:paraId="22A17D38" w14:textId="77777777" w:rsidTr="006C023D">
        <w:tc>
          <w:tcPr>
            <w:tcW w:w="1271" w:type="dxa"/>
          </w:tcPr>
          <w:p w14:paraId="7550E23B" w14:textId="2E5CC4E4" w:rsidR="006C1481" w:rsidRDefault="006C1481" w:rsidP="006C023D">
            <w:pPr>
              <w:pStyle w:val="Geenafstand"/>
              <w:rPr>
                <w:rFonts w:cs="Helv"/>
                <w:sz w:val="16"/>
                <w:szCs w:val="16"/>
              </w:rPr>
            </w:pPr>
            <w:r w:rsidRPr="006C1481">
              <w:rPr>
                <w:rFonts w:cs="Helv"/>
                <w:sz w:val="16"/>
                <w:szCs w:val="16"/>
              </w:rPr>
              <w:t>BR-BD-19.2.02</w:t>
            </w:r>
          </w:p>
        </w:tc>
        <w:tc>
          <w:tcPr>
            <w:tcW w:w="7791" w:type="dxa"/>
          </w:tcPr>
          <w:p w14:paraId="3B03FA2E" w14:textId="667B5771"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De waarde van het element '</w:t>
            </w:r>
            <w:proofErr w:type="spellStart"/>
            <w:r w:rsidRPr="006C1481">
              <w:rPr>
                <w:rFonts w:asciiTheme="minorHAnsi" w:eastAsiaTheme="minorHAnsi" w:hAnsiTheme="minorHAnsi" w:cs="Helv"/>
                <w:color w:val="auto"/>
                <w:sz w:val="16"/>
                <w:szCs w:val="16"/>
                <w:lang w:eastAsia="en-US"/>
              </w:rPr>
              <w:t>xbrli:identifier</w:t>
            </w:r>
            <w:proofErr w:type="spellEnd"/>
            <w:r w:rsidRPr="006C1481">
              <w:rPr>
                <w:rFonts w:asciiTheme="minorHAnsi" w:eastAsiaTheme="minorHAnsi" w:hAnsiTheme="minorHAnsi" w:cs="Helv"/>
                <w:color w:val="auto"/>
                <w:sz w:val="16"/>
                <w:szCs w:val="16"/>
                <w:lang w:eastAsia="en-US"/>
              </w:rPr>
              <w:t>' MOET een geldig identificatienummer zijn.</w:t>
            </w:r>
          </w:p>
        </w:tc>
      </w:tr>
      <w:tr w:rsidR="006C1481" w:rsidRPr="009E44BC" w14:paraId="45D8E791" w14:textId="77777777" w:rsidTr="006C023D">
        <w:tc>
          <w:tcPr>
            <w:tcW w:w="1271" w:type="dxa"/>
          </w:tcPr>
          <w:p w14:paraId="00076E11" w14:textId="1869F656" w:rsidR="006C1481" w:rsidRDefault="006C1481" w:rsidP="006C023D">
            <w:pPr>
              <w:pStyle w:val="Geenafstand"/>
              <w:rPr>
                <w:rFonts w:cs="Helv"/>
                <w:sz w:val="16"/>
                <w:szCs w:val="16"/>
              </w:rPr>
            </w:pPr>
            <w:r w:rsidRPr="006C1481">
              <w:rPr>
                <w:rFonts w:cs="Helv"/>
                <w:sz w:val="16"/>
                <w:szCs w:val="16"/>
              </w:rPr>
              <w:t>BR-BD-19.2.03</w:t>
            </w:r>
          </w:p>
        </w:tc>
        <w:tc>
          <w:tcPr>
            <w:tcW w:w="7791" w:type="dxa"/>
          </w:tcPr>
          <w:p w14:paraId="38162D69" w14:textId="348B2929"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De waarde van element '</w:t>
            </w:r>
            <w:proofErr w:type="spellStart"/>
            <w:r w:rsidRPr="006C1481">
              <w:rPr>
                <w:rFonts w:asciiTheme="minorHAnsi" w:eastAsiaTheme="minorHAnsi" w:hAnsiTheme="minorHAnsi" w:cs="Helv"/>
                <w:color w:val="auto"/>
                <w:sz w:val="16"/>
                <w:szCs w:val="16"/>
                <w:lang w:eastAsia="en-US"/>
              </w:rPr>
              <w:t>xbrli:identifier</w:t>
            </w:r>
            <w:proofErr w:type="spellEnd"/>
            <w:r w:rsidRPr="006C1481">
              <w:rPr>
                <w:rFonts w:asciiTheme="minorHAnsi" w:eastAsiaTheme="minorHAnsi" w:hAnsiTheme="minorHAnsi" w:cs="Helv"/>
                <w:color w:val="auto"/>
                <w:sz w:val="16"/>
                <w:szCs w:val="16"/>
                <w:lang w:eastAsia="en-US"/>
              </w:rPr>
              <w:t>' MOET in alle contexten hetzelfde zijn.</w:t>
            </w:r>
          </w:p>
        </w:tc>
      </w:tr>
      <w:tr w:rsidR="006C1481" w:rsidRPr="009E44BC" w14:paraId="175F0A8D" w14:textId="77777777" w:rsidTr="006C023D">
        <w:tc>
          <w:tcPr>
            <w:tcW w:w="1271" w:type="dxa"/>
          </w:tcPr>
          <w:p w14:paraId="2D3885A9" w14:textId="6E323B26" w:rsidR="006C1481" w:rsidRDefault="006C1481" w:rsidP="006C023D">
            <w:pPr>
              <w:pStyle w:val="Geenafstand"/>
              <w:rPr>
                <w:rFonts w:cs="Helv"/>
                <w:sz w:val="16"/>
                <w:szCs w:val="16"/>
              </w:rPr>
            </w:pPr>
            <w:r w:rsidRPr="006C1481">
              <w:rPr>
                <w:rFonts w:cs="Helv"/>
                <w:sz w:val="16"/>
                <w:szCs w:val="16"/>
              </w:rPr>
              <w:t>BR-BD-19.3.01</w:t>
            </w:r>
          </w:p>
        </w:tc>
        <w:tc>
          <w:tcPr>
            <w:tcW w:w="7791" w:type="dxa"/>
          </w:tcPr>
          <w:p w14:paraId="6C6C7205" w14:textId="75794054"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 xml:space="preserve">Elementen voor bedragen MOETEN worden opgegeven in </w:t>
            </w:r>
            <w:proofErr w:type="spellStart"/>
            <w:r w:rsidRPr="006C1481">
              <w:rPr>
                <w:rFonts w:asciiTheme="minorHAnsi" w:eastAsiaTheme="minorHAnsi" w:hAnsiTheme="minorHAnsi" w:cs="Helv"/>
                <w:color w:val="auto"/>
                <w:sz w:val="16"/>
                <w:szCs w:val="16"/>
                <w:lang w:eastAsia="en-US"/>
              </w:rPr>
              <w:t>EURO’s</w:t>
            </w:r>
            <w:proofErr w:type="spellEnd"/>
            <w:r w:rsidRPr="006C1481">
              <w:rPr>
                <w:rFonts w:asciiTheme="minorHAnsi" w:eastAsiaTheme="minorHAnsi" w:hAnsiTheme="minorHAnsi" w:cs="Helv"/>
                <w:color w:val="auto"/>
                <w:sz w:val="16"/>
                <w:szCs w:val="16"/>
                <w:lang w:eastAsia="en-US"/>
              </w:rPr>
              <w:t>.</w:t>
            </w:r>
          </w:p>
        </w:tc>
      </w:tr>
      <w:tr w:rsidR="006C1481" w:rsidRPr="009E44BC" w14:paraId="070ECA6E" w14:textId="77777777" w:rsidTr="006C023D">
        <w:tc>
          <w:tcPr>
            <w:tcW w:w="1271" w:type="dxa"/>
          </w:tcPr>
          <w:p w14:paraId="342489E2" w14:textId="60563086" w:rsidR="006C1481" w:rsidRDefault="006C1481" w:rsidP="006C023D">
            <w:pPr>
              <w:pStyle w:val="Geenafstand"/>
              <w:rPr>
                <w:rFonts w:cs="Helv"/>
                <w:sz w:val="16"/>
                <w:szCs w:val="16"/>
              </w:rPr>
            </w:pPr>
            <w:r w:rsidRPr="006C1481">
              <w:rPr>
                <w:rFonts w:cs="Helv"/>
                <w:sz w:val="16"/>
                <w:szCs w:val="16"/>
              </w:rPr>
              <w:t>BR-BD-19.4.01</w:t>
            </w:r>
          </w:p>
        </w:tc>
        <w:tc>
          <w:tcPr>
            <w:tcW w:w="7791" w:type="dxa"/>
          </w:tcPr>
          <w:p w14:paraId="78CA6197" w14:textId="30389B50"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Element MOET in het bericht zijn opgenomen.</w:t>
            </w:r>
          </w:p>
        </w:tc>
      </w:tr>
      <w:tr w:rsidR="006C1481" w:rsidRPr="009E44BC" w14:paraId="5F7C9EA8" w14:textId="77777777" w:rsidTr="006C023D">
        <w:tc>
          <w:tcPr>
            <w:tcW w:w="1271" w:type="dxa"/>
          </w:tcPr>
          <w:p w14:paraId="5D789914" w14:textId="60E5D9C0" w:rsidR="006C1481" w:rsidRDefault="006C1481" w:rsidP="006C023D">
            <w:pPr>
              <w:pStyle w:val="Geenafstand"/>
              <w:rPr>
                <w:rFonts w:cs="Helv"/>
                <w:sz w:val="16"/>
                <w:szCs w:val="16"/>
              </w:rPr>
            </w:pPr>
            <w:r w:rsidRPr="006C1481">
              <w:rPr>
                <w:rFonts w:cs="Helv"/>
                <w:sz w:val="16"/>
                <w:szCs w:val="16"/>
              </w:rPr>
              <w:t>BR-BD-19.4.02</w:t>
            </w:r>
          </w:p>
        </w:tc>
        <w:tc>
          <w:tcPr>
            <w:tcW w:w="7791" w:type="dxa"/>
          </w:tcPr>
          <w:p w14:paraId="76957A2A" w14:textId="7496795C" w:rsidR="006C1481" w:rsidRPr="008C3AA8" w:rsidRDefault="006C1481" w:rsidP="006C1481">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Element MOET in het bericht zijn opgenomen INDIEN één van de elementen '</w:t>
            </w:r>
            <w:proofErr w:type="spellStart"/>
            <w:r w:rsidRPr="006C1481">
              <w:rPr>
                <w:rFonts w:asciiTheme="minorHAnsi" w:eastAsiaTheme="minorHAnsi" w:hAnsiTheme="minorHAnsi" w:cs="Helv"/>
                <w:color w:val="auto"/>
                <w:sz w:val="16"/>
                <w:szCs w:val="16"/>
                <w:lang w:eastAsia="en-US"/>
              </w:rPr>
              <w:t>bd-i:ExemptedDividendPaymentTotal</w:t>
            </w:r>
            <w:proofErr w:type="spellEnd"/>
            <w:r w:rsidRPr="006C1481">
              <w:rPr>
                <w:rFonts w:asciiTheme="minorHAnsi" w:eastAsiaTheme="minorHAnsi" w:hAnsiTheme="minorHAnsi" w:cs="Helv"/>
                <w:color w:val="auto"/>
                <w:sz w:val="16"/>
                <w:szCs w:val="16"/>
                <w:lang w:eastAsia="en-US"/>
              </w:rPr>
              <w:t>', '</w:t>
            </w:r>
            <w:proofErr w:type="spellStart"/>
            <w:r w:rsidRPr="006C1481">
              <w:rPr>
                <w:rFonts w:asciiTheme="minorHAnsi" w:eastAsiaTheme="minorHAnsi" w:hAnsiTheme="minorHAnsi" w:cs="Helv"/>
                <w:color w:val="auto"/>
                <w:sz w:val="16"/>
                <w:szCs w:val="16"/>
                <w:lang w:eastAsia="en-US"/>
              </w:rPr>
              <w:t>bd-i:NominalPaidUpCapitalTotal</w:t>
            </w:r>
            <w:proofErr w:type="spellEnd"/>
            <w:r w:rsidRPr="006C1481">
              <w:rPr>
                <w:rFonts w:asciiTheme="minorHAnsi" w:eastAsiaTheme="minorHAnsi" w:hAnsiTheme="minorHAnsi" w:cs="Helv"/>
                <w:color w:val="auto"/>
                <w:sz w:val="16"/>
                <w:szCs w:val="16"/>
                <w:lang w:eastAsia="en-US"/>
              </w:rPr>
              <w:t>' of '</w:t>
            </w:r>
            <w:proofErr w:type="spellStart"/>
            <w:r w:rsidRPr="006C1481">
              <w:rPr>
                <w:rFonts w:asciiTheme="minorHAnsi" w:eastAsiaTheme="minorHAnsi" w:hAnsiTheme="minorHAnsi" w:cs="Helv"/>
                <w:color w:val="auto"/>
                <w:sz w:val="16"/>
                <w:szCs w:val="16"/>
                <w:lang w:eastAsia="en-US"/>
              </w:rPr>
              <w:t>bd-i:VotingSharesNumberTotal</w:t>
            </w:r>
            <w:proofErr w:type="spellEnd"/>
            <w:r w:rsidRPr="006C1481">
              <w:rPr>
                <w:rFonts w:asciiTheme="minorHAnsi" w:eastAsiaTheme="minorHAnsi" w:hAnsiTheme="minorHAnsi" w:cs="Helv"/>
                <w:color w:val="auto"/>
                <w:sz w:val="16"/>
                <w:szCs w:val="16"/>
                <w:lang w:eastAsia="en-US"/>
              </w:rPr>
              <w:t>' is opgenomen.</w:t>
            </w:r>
          </w:p>
        </w:tc>
      </w:tr>
      <w:tr w:rsidR="006C1481" w:rsidRPr="009E44BC" w14:paraId="01EDEC0B" w14:textId="77777777" w:rsidTr="006C023D">
        <w:tc>
          <w:tcPr>
            <w:tcW w:w="1271" w:type="dxa"/>
          </w:tcPr>
          <w:p w14:paraId="4ADF878B" w14:textId="405C041E" w:rsidR="006C1481" w:rsidRDefault="006C1481" w:rsidP="006C023D">
            <w:pPr>
              <w:pStyle w:val="Geenafstand"/>
              <w:rPr>
                <w:rFonts w:cs="Helv"/>
                <w:sz w:val="16"/>
                <w:szCs w:val="16"/>
              </w:rPr>
            </w:pPr>
            <w:r w:rsidRPr="006C1481">
              <w:rPr>
                <w:rFonts w:cs="Helv"/>
                <w:sz w:val="16"/>
                <w:szCs w:val="16"/>
              </w:rPr>
              <w:t>BR-BD-19.4.03</w:t>
            </w:r>
          </w:p>
        </w:tc>
        <w:tc>
          <w:tcPr>
            <w:tcW w:w="7791" w:type="dxa"/>
          </w:tcPr>
          <w:p w14:paraId="7C5FCAA4" w14:textId="29E42D5B" w:rsidR="006C1481" w:rsidRPr="008C3AA8" w:rsidRDefault="00993402" w:rsidP="006C1481">
            <w:pPr>
              <w:pStyle w:val="Default"/>
              <w:rPr>
                <w:rFonts w:asciiTheme="minorHAnsi" w:eastAsiaTheme="minorHAnsi" w:hAnsiTheme="minorHAnsi" w:cs="Helv"/>
                <w:color w:val="auto"/>
                <w:sz w:val="16"/>
                <w:szCs w:val="16"/>
                <w:lang w:eastAsia="en-US"/>
              </w:rPr>
            </w:pPr>
            <w:r w:rsidRPr="00993402">
              <w:rPr>
                <w:rFonts w:asciiTheme="minorHAnsi" w:eastAsiaTheme="minorHAnsi" w:hAnsiTheme="minorHAnsi" w:cs="Helv"/>
                <w:color w:val="auto"/>
                <w:sz w:val="16"/>
                <w:szCs w:val="16"/>
                <w:lang w:eastAsia="en-US"/>
              </w:rPr>
              <w:t>Element MOET in het bericht zijn opgenomen INDIEN het element '</w:t>
            </w:r>
            <w:proofErr w:type="spellStart"/>
            <w:r w:rsidRPr="00993402">
              <w:rPr>
                <w:rFonts w:asciiTheme="minorHAnsi" w:eastAsiaTheme="minorHAnsi" w:hAnsiTheme="minorHAnsi" w:cs="Helv"/>
                <w:color w:val="auto"/>
                <w:sz w:val="16"/>
                <w:szCs w:val="16"/>
                <w:lang w:eastAsia="en-US"/>
              </w:rPr>
              <w:t>bd-i:ExemptedDividendPaymentTotal</w:t>
            </w:r>
            <w:proofErr w:type="spellEnd"/>
            <w:r w:rsidRPr="00993402">
              <w:rPr>
                <w:rFonts w:asciiTheme="minorHAnsi" w:eastAsiaTheme="minorHAnsi" w:hAnsiTheme="minorHAnsi" w:cs="Helv"/>
                <w:color w:val="auto"/>
                <w:sz w:val="16"/>
                <w:szCs w:val="16"/>
                <w:lang w:eastAsia="en-US"/>
              </w:rPr>
              <w:t>' is opgenomen.</w:t>
            </w:r>
          </w:p>
        </w:tc>
      </w:tr>
      <w:tr w:rsidR="006C1481" w:rsidRPr="009E44BC" w14:paraId="7D350F09" w14:textId="77777777" w:rsidTr="006C023D">
        <w:tc>
          <w:tcPr>
            <w:tcW w:w="1271" w:type="dxa"/>
          </w:tcPr>
          <w:p w14:paraId="1F851C38" w14:textId="7893FD8F" w:rsidR="006C1481" w:rsidRDefault="006C1481" w:rsidP="006C023D">
            <w:pPr>
              <w:pStyle w:val="Geenafstand"/>
              <w:rPr>
                <w:rFonts w:cs="Helv"/>
                <w:sz w:val="16"/>
                <w:szCs w:val="16"/>
              </w:rPr>
            </w:pPr>
            <w:r w:rsidRPr="006C1481">
              <w:rPr>
                <w:rFonts w:cs="Helv"/>
                <w:sz w:val="16"/>
                <w:szCs w:val="16"/>
              </w:rPr>
              <w:t>BR-BD-19.4.04</w:t>
            </w:r>
          </w:p>
        </w:tc>
        <w:tc>
          <w:tcPr>
            <w:tcW w:w="7791" w:type="dxa"/>
          </w:tcPr>
          <w:p w14:paraId="509848FE" w14:textId="17CDED08" w:rsidR="006C1481" w:rsidRPr="008C3AA8" w:rsidRDefault="006C1481" w:rsidP="006C1481">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6C1481">
              <w:rPr>
                <w:rFonts w:asciiTheme="minorHAnsi" w:eastAsiaTheme="minorHAnsi" w:hAnsiTheme="minorHAnsi" w:cs="Helv"/>
                <w:color w:val="auto"/>
                <w:sz w:val="16"/>
                <w:szCs w:val="16"/>
                <w:lang w:eastAsia="en-US"/>
              </w:rPr>
              <w:t>bd-i:HybridEntityParticipantUnderlyingIndication</w:t>
            </w:r>
            <w:proofErr w:type="spellEnd"/>
            <w:r w:rsidRPr="006C1481">
              <w:rPr>
                <w:rFonts w:asciiTheme="minorHAnsi" w:eastAsiaTheme="minorHAnsi" w:hAnsiTheme="minorHAnsi" w:cs="Helv"/>
                <w:color w:val="auto"/>
                <w:sz w:val="16"/>
                <w:szCs w:val="16"/>
                <w:lang w:eastAsia="en-US"/>
              </w:rPr>
              <w:t>', '</w:t>
            </w:r>
            <w:proofErr w:type="spellStart"/>
            <w:r w:rsidRPr="006C1481">
              <w:rPr>
                <w:rFonts w:asciiTheme="minorHAnsi" w:eastAsiaTheme="minorHAnsi" w:hAnsiTheme="minorHAnsi" w:cs="Helv"/>
                <w:color w:val="auto"/>
                <w:sz w:val="16"/>
                <w:szCs w:val="16"/>
                <w:lang w:eastAsia="en-US"/>
              </w:rPr>
              <w:t>bd-i:HybridEntityIndication</w:t>
            </w:r>
            <w:proofErr w:type="spellEnd"/>
            <w:r w:rsidRPr="006C1481">
              <w:rPr>
                <w:rFonts w:asciiTheme="minorHAnsi" w:eastAsiaTheme="minorHAnsi" w:hAnsiTheme="minorHAnsi" w:cs="Helv"/>
                <w:color w:val="auto"/>
                <w:sz w:val="16"/>
                <w:szCs w:val="16"/>
                <w:lang w:eastAsia="en-US"/>
              </w:rPr>
              <w:t>', '</w:t>
            </w:r>
            <w:proofErr w:type="spellStart"/>
            <w:r w:rsidRPr="006C1481">
              <w:rPr>
                <w:rFonts w:asciiTheme="minorHAnsi" w:eastAsiaTheme="minorHAnsi" w:hAnsiTheme="minorHAnsi" w:cs="Helv"/>
                <w:color w:val="auto"/>
                <w:sz w:val="16"/>
                <w:szCs w:val="16"/>
                <w:lang w:eastAsia="en-US"/>
              </w:rPr>
              <w:t>bd-i:ExemptedDividendPayment</w:t>
            </w:r>
            <w:proofErr w:type="spellEnd"/>
            <w:r w:rsidRPr="006C1481">
              <w:rPr>
                <w:rFonts w:asciiTheme="minorHAnsi" w:eastAsiaTheme="minorHAnsi" w:hAnsiTheme="minorHAnsi" w:cs="Helv"/>
                <w:color w:val="auto"/>
                <w:sz w:val="16"/>
                <w:szCs w:val="16"/>
                <w:lang w:eastAsia="en-US"/>
              </w:rPr>
              <w:t>', '</w:t>
            </w:r>
            <w:proofErr w:type="spellStart"/>
            <w:r w:rsidRPr="006C1481">
              <w:rPr>
                <w:rFonts w:asciiTheme="minorHAnsi" w:eastAsiaTheme="minorHAnsi" w:hAnsiTheme="minorHAnsi" w:cs="Helv"/>
                <w:color w:val="auto"/>
                <w:sz w:val="16"/>
                <w:szCs w:val="16"/>
                <w:lang w:eastAsia="en-US"/>
              </w:rPr>
              <w:t>bd-i:NominalPaidUpCapital</w:t>
            </w:r>
            <w:proofErr w:type="spellEnd"/>
            <w:r w:rsidRPr="006C1481">
              <w:rPr>
                <w:rFonts w:asciiTheme="minorHAnsi" w:eastAsiaTheme="minorHAnsi" w:hAnsiTheme="minorHAnsi" w:cs="Helv"/>
                <w:color w:val="auto"/>
                <w:sz w:val="16"/>
                <w:szCs w:val="16"/>
                <w:lang w:eastAsia="en-US"/>
              </w:rPr>
              <w:t>', '</w:t>
            </w:r>
            <w:proofErr w:type="spellStart"/>
            <w:r w:rsidRPr="006C1481">
              <w:rPr>
                <w:rFonts w:asciiTheme="minorHAnsi" w:eastAsiaTheme="minorHAnsi" w:hAnsiTheme="minorHAnsi" w:cs="Helv"/>
                <w:color w:val="auto"/>
                <w:sz w:val="16"/>
                <w:szCs w:val="16"/>
                <w:lang w:eastAsia="en-US"/>
              </w:rPr>
              <w:t>bd-i:VotingSharesNumber</w:t>
            </w:r>
            <w:proofErr w:type="spellEnd"/>
            <w:r w:rsidRPr="006C1481">
              <w:rPr>
                <w:rFonts w:asciiTheme="minorHAnsi" w:eastAsiaTheme="minorHAnsi" w:hAnsiTheme="minorHAnsi" w:cs="Helv"/>
                <w:color w:val="auto"/>
                <w:sz w:val="16"/>
                <w:szCs w:val="16"/>
                <w:lang w:eastAsia="en-US"/>
              </w:rPr>
              <w:t>' of '</w:t>
            </w:r>
            <w:proofErr w:type="spellStart"/>
            <w:r w:rsidRPr="006C1481">
              <w:rPr>
                <w:rFonts w:asciiTheme="minorHAnsi" w:eastAsiaTheme="minorHAnsi" w:hAnsiTheme="minorHAnsi" w:cs="Helv"/>
                <w:color w:val="auto"/>
                <w:sz w:val="16"/>
                <w:szCs w:val="16"/>
                <w:lang w:eastAsia="en-US"/>
              </w:rPr>
              <w:t>bd-i:VotingRightsPercentage</w:t>
            </w:r>
            <w:proofErr w:type="spellEnd"/>
            <w:r w:rsidRPr="006C1481">
              <w:rPr>
                <w:rFonts w:asciiTheme="minorHAnsi" w:eastAsiaTheme="minorHAnsi" w:hAnsiTheme="minorHAnsi" w:cs="Helv"/>
                <w:color w:val="auto"/>
                <w:sz w:val="16"/>
                <w:szCs w:val="16"/>
                <w:lang w:eastAsia="en-US"/>
              </w:rPr>
              <w:t>' is opgenomen.</w:t>
            </w:r>
          </w:p>
        </w:tc>
      </w:tr>
      <w:tr w:rsidR="006C1481" w:rsidRPr="009E44BC" w14:paraId="010E45CE" w14:textId="77777777" w:rsidTr="006C023D">
        <w:tc>
          <w:tcPr>
            <w:tcW w:w="1271" w:type="dxa"/>
          </w:tcPr>
          <w:p w14:paraId="778ED982" w14:textId="4A365ED8" w:rsidR="006C1481" w:rsidRDefault="006C1481" w:rsidP="006C023D">
            <w:pPr>
              <w:pStyle w:val="Geenafstand"/>
              <w:rPr>
                <w:rFonts w:cs="Helv"/>
                <w:sz w:val="16"/>
                <w:szCs w:val="16"/>
              </w:rPr>
            </w:pPr>
            <w:r w:rsidRPr="006C1481">
              <w:rPr>
                <w:rFonts w:cs="Helv"/>
                <w:sz w:val="16"/>
                <w:szCs w:val="16"/>
              </w:rPr>
              <w:t>BR-BD-19.4.05</w:t>
            </w:r>
          </w:p>
        </w:tc>
        <w:tc>
          <w:tcPr>
            <w:tcW w:w="7791" w:type="dxa"/>
          </w:tcPr>
          <w:p w14:paraId="3E3B3934" w14:textId="6F4B7D4D" w:rsidR="006C1481" w:rsidRPr="008C3AA8" w:rsidRDefault="006C1481" w:rsidP="006C1481">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Element MOET zijn opgenomen INDIEN het element '</w:t>
            </w:r>
            <w:proofErr w:type="spellStart"/>
            <w:r w:rsidRPr="006C1481">
              <w:rPr>
                <w:rFonts w:asciiTheme="minorHAnsi" w:eastAsiaTheme="minorHAnsi" w:hAnsiTheme="minorHAnsi" w:cs="Helv"/>
                <w:color w:val="auto"/>
                <w:sz w:val="16"/>
                <w:szCs w:val="16"/>
                <w:lang w:eastAsia="en-US"/>
              </w:rPr>
              <w:t>bd-i:ExemptedDividendPaymentTotal</w:t>
            </w:r>
            <w:proofErr w:type="spellEnd"/>
            <w:r w:rsidRPr="006C1481">
              <w:rPr>
                <w:rFonts w:asciiTheme="minorHAnsi" w:eastAsiaTheme="minorHAnsi" w:hAnsiTheme="minorHAnsi" w:cs="Helv"/>
                <w:color w:val="auto"/>
                <w:sz w:val="16"/>
                <w:szCs w:val="16"/>
                <w:lang w:eastAsia="en-US"/>
              </w:rPr>
              <w:t>' is opgenomen.</w:t>
            </w:r>
          </w:p>
        </w:tc>
      </w:tr>
      <w:tr w:rsidR="006C1481" w:rsidRPr="009E44BC" w14:paraId="4906B475" w14:textId="77777777" w:rsidTr="006C023D">
        <w:tc>
          <w:tcPr>
            <w:tcW w:w="1271" w:type="dxa"/>
          </w:tcPr>
          <w:p w14:paraId="041A1A9F" w14:textId="0D7DFC27" w:rsidR="006C1481" w:rsidRDefault="006C1481" w:rsidP="006C023D">
            <w:pPr>
              <w:pStyle w:val="Geenafstand"/>
              <w:rPr>
                <w:rFonts w:cs="Helv"/>
                <w:sz w:val="16"/>
                <w:szCs w:val="16"/>
              </w:rPr>
            </w:pPr>
            <w:r w:rsidRPr="006C1481">
              <w:rPr>
                <w:rFonts w:cs="Helv"/>
                <w:sz w:val="16"/>
                <w:szCs w:val="16"/>
              </w:rPr>
              <w:t>BR-BD-19.4.06</w:t>
            </w:r>
          </w:p>
        </w:tc>
        <w:tc>
          <w:tcPr>
            <w:tcW w:w="7791" w:type="dxa"/>
          </w:tcPr>
          <w:p w14:paraId="787C0632" w14:textId="308C1EEB" w:rsidR="006C1481" w:rsidRPr="008C3AA8" w:rsidRDefault="00E95846" w:rsidP="006C1481">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element '</w:t>
            </w:r>
            <w:proofErr w:type="spellStart"/>
            <w:r w:rsidRPr="00E95846">
              <w:rPr>
                <w:rFonts w:asciiTheme="minorHAnsi" w:eastAsiaTheme="minorHAnsi" w:hAnsiTheme="minorHAnsi" w:cs="Helv"/>
                <w:color w:val="auto"/>
                <w:sz w:val="16"/>
                <w:szCs w:val="16"/>
                <w:lang w:eastAsia="en-US"/>
              </w:rPr>
              <w:t>bd-i:ExemptedDividendPaymentTotal</w:t>
            </w:r>
            <w:proofErr w:type="spellEnd"/>
            <w:r w:rsidRPr="00E95846">
              <w:rPr>
                <w:rFonts w:asciiTheme="minorHAnsi" w:eastAsiaTheme="minorHAnsi" w:hAnsiTheme="minorHAnsi" w:cs="Helv"/>
                <w:color w:val="auto"/>
                <w:sz w:val="16"/>
                <w:szCs w:val="16"/>
                <w:lang w:eastAsia="en-US"/>
              </w:rPr>
              <w:t>' is opgenomen.</w:t>
            </w:r>
          </w:p>
        </w:tc>
      </w:tr>
      <w:tr w:rsidR="006C1481" w:rsidRPr="009E44BC" w14:paraId="45EA493A" w14:textId="77777777" w:rsidTr="006C023D">
        <w:tc>
          <w:tcPr>
            <w:tcW w:w="1271" w:type="dxa"/>
          </w:tcPr>
          <w:p w14:paraId="2145D5EE" w14:textId="2C7EB55C" w:rsidR="006C1481" w:rsidRDefault="006C1481" w:rsidP="006C023D">
            <w:pPr>
              <w:pStyle w:val="Geenafstand"/>
              <w:rPr>
                <w:rFonts w:cs="Helv"/>
                <w:sz w:val="16"/>
                <w:szCs w:val="16"/>
              </w:rPr>
            </w:pPr>
            <w:r w:rsidRPr="006C1481">
              <w:rPr>
                <w:rFonts w:cs="Helv"/>
                <w:sz w:val="16"/>
                <w:szCs w:val="16"/>
              </w:rPr>
              <w:t>BR-BD-19.4.07</w:t>
            </w:r>
          </w:p>
        </w:tc>
        <w:tc>
          <w:tcPr>
            <w:tcW w:w="7791" w:type="dxa"/>
          </w:tcPr>
          <w:p w14:paraId="0F2CD4BE" w14:textId="33A26A05" w:rsidR="006C1481"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bd-i:DividendTaxTaxReturnIdentificationNumber</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bd-i:DividendTaxToBePaid</w:t>
            </w:r>
            <w:proofErr w:type="spellEnd"/>
            <w:r w:rsidRPr="00E95846">
              <w:rPr>
                <w:rFonts w:asciiTheme="minorHAnsi" w:eastAsiaTheme="minorHAnsi" w:hAnsiTheme="minorHAnsi" w:cs="Helv"/>
                <w:color w:val="auto"/>
                <w:sz w:val="16"/>
                <w:szCs w:val="16"/>
                <w:lang w:eastAsia="en-US"/>
              </w:rPr>
              <w:t>' is opgenomen.</w:t>
            </w:r>
          </w:p>
        </w:tc>
      </w:tr>
      <w:tr w:rsidR="006C1481" w:rsidRPr="009E44BC" w14:paraId="63839103" w14:textId="77777777" w:rsidTr="006C023D">
        <w:tc>
          <w:tcPr>
            <w:tcW w:w="1271" w:type="dxa"/>
          </w:tcPr>
          <w:p w14:paraId="4808057E" w14:textId="07203B35" w:rsidR="006C1481" w:rsidRDefault="006C1481" w:rsidP="006C023D">
            <w:pPr>
              <w:pStyle w:val="Geenafstand"/>
              <w:rPr>
                <w:rFonts w:cs="Helv"/>
                <w:sz w:val="16"/>
                <w:szCs w:val="16"/>
              </w:rPr>
            </w:pPr>
            <w:r w:rsidRPr="006C1481">
              <w:rPr>
                <w:rFonts w:cs="Helv"/>
                <w:sz w:val="16"/>
                <w:szCs w:val="16"/>
              </w:rPr>
              <w:t>BR-BD-19.4.08</w:t>
            </w:r>
          </w:p>
        </w:tc>
        <w:tc>
          <w:tcPr>
            <w:tcW w:w="7791" w:type="dxa"/>
          </w:tcPr>
          <w:p w14:paraId="76C7A14A" w14:textId="2BB168C1" w:rsidR="006C1481" w:rsidRPr="008C3AA8" w:rsidRDefault="006C1481" w:rsidP="006C1481">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De waarde van element '</w:t>
            </w:r>
            <w:proofErr w:type="spellStart"/>
            <w:r w:rsidRPr="006C1481">
              <w:rPr>
                <w:rFonts w:asciiTheme="minorHAnsi" w:eastAsiaTheme="minorHAnsi" w:hAnsiTheme="minorHAnsi" w:cs="Helv"/>
                <w:color w:val="auto"/>
                <w:sz w:val="16"/>
                <w:szCs w:val="16"/>
                <w:lang w:eastAsia="en-US"/>
              </w:rPr>
              <w:t>bd-i:DividendTaxTaxReturnIdentificationNumber</w:t>
            </w:r>
            <w:proofErr w:type="spellEnd"/>
            <w:r w:rsidRPr="006C1481">
              <w:rPr>
                <w:rFonts w:asciiTheme="minorHAnsi" w:eastAsiaTheme="minorHAnsi" w:hAnsiTheme="minorHAnsi" w:cs="Helv"/>
                <w:color w:val="auto"/>
                <w:sz w:val="16"/>
                <w:szCs w:val="16"/>
                <w:lang w:eastAsia="en-US"/>
              </w:rPr>
              <w:t>' MOET voldoen aan een geldig patroon.</w:t>
            </w:r>
          </w:p>
        </w:tc>
      </w:tr>
      <w:tr w:rsidR="006C1481" w:rsidRPr="009E44BC" w14:paraId="7EE64B7F" w14:textId="77777777" w:rsidTr="006C023D">
        <w:tc>
          <w:tcPr>
            <w:tcW w:w="1271" w:type="dxa"/>
          </w:tcPr>
          <w:p w14:paraId="495F071E" w14:textId="18DE4112" w:rsidR="006C1481" w:rsidRDefault="006C1481" w:rsidP="006C023D">
            <w:pPr>
              <w:pStyle w:val="Geenafstand"/>
              <w:rPr>
                <w:rFonts w:cs="Helv"/>
                <w:sz w:val="16"/>
                <w:szCs w:val="16"/>
              </w:rPr>
            </w:pPr>
            <w:r w:rsidRPr="006C1481">
              <w:rPr>
                <w:rFonts w:cs="Helv"/>
                <w:sz w:val="16"/>
                <w:szCs w:val="16"/>
              </w:rPr>
              <w:t>BR-BD-19.4.09</w:t>
            </w:r>
          </w:p>
        </w:tc>
        <w:tc>
          <w:tcPr>
            <w:tcW w:w="7791" w:type="dxa"/>
          </w:tcPr>
          <w:p w14:paraId="5DA0DA5F" w14:textId="549AC84C" w:rsidR="006C1481" w:rsidRPr="008C3AA8" w:rsidRDefault="006C1481" w:rsidP="006C1481">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Element MOET NIET met dezelfde overeenkomstige dimensiewaarden in het bericht zijn opgenomen INDIEN het element '</w:t>
            </w:r>
            <w:proofErr w:type="spellStart"/>
            <w:r w:rsidRPr="006C1481">
              <w:rPr>
                <w:rFonts w:asciiTheme="minorHAnsi" w:eastAsiaTheme="minorHAnsi" w:hAnsiTheme="minorHAnsi" w:cs="Helv"/>
                <w:color w:val="auto"/>
                <w:sz w:val="16"/>
                <w:szCs w:val="16"/>
                <w:lang w:eastAsia="en-US"/>
              </w:rPr>
              <w:t>bd-i:WithholdingAgentIdentificationNumber</w:t>
            </w:r>
            <w:proofErr w:type="spellEnd"/>
            <w:r w:rsidRPr="006C1481">
              <w:rPr>
                <w:rFonts w:asciiTheme="minorHAnsi" w:eastAsiaTheme="minorHAnsi" w:hAnsiTheme="minorHAnsi" w:cs="Helv"/>
                <w:color w:val="auto"/>
                <w:sz w:val="16"/>
                <w:szCs w:val="16"/>
                <w:lang w:eastAsia="en-US"/>
              </w:rPr>
              <w:t>' is opgenomen.</w:t>
            </w:r>
          </w:p>
        </w:tc>
      </w:tr>
      <w:tr w:rsidR="006C1481" w:rsidRPr="009E44BC" w14:paraId="1DE61DE0" w14:textId="77777777" w:rsidTr="006C023D">
        <w:tc>
          <w:tcPr>
            <w:tcW w:w="1271" w:type="dxa"/>
          </w:tcPr>
          <w:p w14:paraId="63EB30EF" w14:textId="77A31AD0" w:rsidR="006C1481" w:rsidRDefault="006C1481" w:rsidP="006C023D">
            <w:pPr>
              <w:pStyle w:val="Geenafstand"/>
              <w:rPr>
                <w:rFonts w:cs="Helv"/>
                <w:sz w:val="16"/>
                <w:szCs w:val="16"/>
              </w:rPr>
            </w:pPr>
            <w:r w:rsidRPr="006C1481">
              <w:rPr>
                <w:rFonts w:cs="Helv"/>
                <w:sz w:val="16"/>
                <w:szCs w:val="16"/>
              </w:rPr>
              <w:t>BR-BD-19.4.10</w:t>
            </w:r>
          </w:p>
        </w:tc>
        <w:tc>
          <w:tcPr>
            <w:tcW w:w="7791" w:type="dxa"/>
          </w:tcPr>
          <w:p w14:paraId="50C12CF2" w14:textId="1DB2E57C"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Element MOET NIET met dezelfde overeenkomstige dimensiewaarden in het bericht zijn opgenomen INDIEN het element '</w:t>
            </w:r>
            <w:proofErr w:type="spellStart"/>
            <w:r w:rsidRPr="006C1481">
              <w:rPr>
                <w:rFonts w:asciiTheme="minorHAnsi" w:eastAsiaTheme="minorHAnsi" w:hAnsiTheme="minorHAnsi" w:cs="Helv"/>
                <w:color w:val="auto"/>
                <w:sz w:val="16"/>
                <w:szCs w:val="16"/>
                <w:lang w:eastAsia="en-US"/>
              </w:rPr>
              <w:t>bd-i:SubfundName</w:t>
            </w:r>
            <w:proofErr w:type="spellEnd"/>
            <w:r w:rsidRPr="006C1481">
              <w:rPr>
                <w:rFonts w:asciiTheme="minorHAnsi" w:eastAsiaTheme="minorHAnsi" w:hAnsiTheme="minorHAnsi" w:cs="Helv"/>
                <w:color w:val="auto"/>
                <w:sz w:val="16"/>
                <w:szCs w:val="16"/>
                <w:lang w:eastAsia="en-US"/>
              </w:rPr>
              <w:t>' is opgenomen.</w:t>
            </w:r>
          </w:p>
        </w:tc>
      </w:tr>
      <w:tr w:rsidR="006C1481" w:rsidRPr="009E44BC" w14:paraId="2B42BF86" w14:textId="77777777" w:rsidTr="006C023D">
        <w:tc>
          <w:tcPr>
            <w:tcW w:w="1271" w:type="dxa"/>
          </w:tcPr>
          <w:p w14:paraId="2014EBAD" w14:textId="33A96C8A" w:rsidR="006C1481" w:rsidRDefault="006C1481" w:rsidP="006C023D">
            <w:pPr>
              <w:pStyle w:val="Geenafstand"/>
              <w:rPr>
                <w:rFonts w:cs="Helv"/>
                <w:sz w:val="16"/>
                <w:szCs w:val="16"/>
              </w:rPr>
            </w:pPr>
            <w:r w:rsidRPr="006C1481">
              <w:rPr>
                <w:rFonts w:cs="Helv"/>
                <w:sz w:val="16"/>
                <w:szCs w:val="16"/>
              </w:rPr>
              <w:t>BR-BD-19.4.11</w:t>
            </w:r>
          </w:p>
        </w:tc>
        <w:tc>
          <w:tcPr>
            <w:tcW w:w="7791" w:type="dxa"/>
          </w:tcPr>
          <w:p w14:paraId="5DA20265" w14:textId="574CE78A" w:rsidR="006C1481" w:rsidRPr="008C3AA8" w:rsidRDefault="006C1481" w:rsidP="006C1481">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Element MOET NIET met dezelfde overeenkomstige dimensiewaarden in het bericht zijn opgenomen INDIEN het element '</w:t>
            </w:r>
            <w:proofErr w:type="spellStart"/>
            <w:r w:rsidRPr="006C1481">
              <w:rPr>
                <w:rFonts w:asciiTheme="minorHAnsi" w:eastAsiaTheme="minorHAnsi" w:hAnsiTheme="minorHAnsi" w:cs="Helv"/>
                <w:color w:val="auto"/>
                <w:sz w:val="16"/>
                <w:szCs w:val="16"/>
                <w:lang w:eastAsia="en-US"/>
              </w:rPr>
              <w:t>bd-i:InternationalSecuritiesIdentificationNumber</w:t>
            </w:r>
            <w:proofErr w:type="spellEnd"/>
            <w:r w:rsidRPr="006C1481">
              <w:rPr>
                <w:rFonts w:asciiTheme="minorHAnsi" w:eastAsiaTheme="minorHAnsi" w:hAnsiTheme="minorHAnsi" w:cs="Helv"/>
                <w:color w:val="auto"/>
                <w:sz w:val="16"/>
                <w:szCs w:val="16"/>
                <w:lang w:eastAsia="en-US"/>
              </w:rPr>
              <w:t>' is opgenomen.</w:t>
            </w:r>
          </w:p>
        </w:tc>
      </w:tr>
      <w:tr w:rsidR="006C1481" w:rsidRPr="009E44BC" w14:paraId="2AF2A497" w14:textId="77777777" w:rsidTr="006C023D">
        <w:tc>
          <w:tcPr>
            <w:tcW w:w="1271" w:type="dxa"/>
          </w:tcPr>
          <w:p w14:paraId="3ABA418F" w14:textId="6BADA082" w:rsidR="006C1481" w:rsidRDefault="006C1481" w:rsidP="006C023D">
            <w:pPr>
              <w:pStyle w:val="Geenafstand"/>
              <w:rPr>
                <w:rFonts w:cs="Helv"/>
                <w:sz w:val="16"/>
                <w:szCs w:val="16"/>
              </w:rPr>
            </w:pPr>
            <w:r w:rsidRPr="006C1481">
              <w:rPr>
                <w:rFonts w:cs="Helv"/>
                <w:sz w:val="16"/>
                <w:szCs w:val="16"/>
              </w:rPr>
              <w:t>BR-BD-19.4.12</w:t>
            </w:r>
          </w:p>
        </w:tc>
        <w:tc>
          <w:tcPr>
            <w:tcW w:w="7791" w:type="dxa"/>
          </w:tcPr>
          <w:p w14:paraId="1671E88A" w14:textId="35BC196C"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 xml:space="preserve">Element MOET in het bericht zijn opgenomen INDIEN er een context is opgenomen die een </w:t>
            </w:r>
            <w:proofErr w:type="spellStart"/>
            <w:r w:rsidRPr="006C1481">
              <w:rPr>
                <w:rFonts w:asciiTheme="minorHAnsi" w:eastAsiaTheme="minorHAnsi" w:hAnsiTheme="minorHAnsi" w:cs="Helv"/>
                <w:color w:val="auto"/>
                <w:sz w:val="16"/>
                <w:szCs w:val="16"/>
                <w:lang w:eastAsia="en-US"/>
              </w:rPr>
              <w:t>DividendPaymentFormDimension</w:t>
            </w:r>
            <w:proofErr w:type="spellEnd"/>
            <w:r w:rsidRPr="006C1481">
              <w:rPr>
                <w:rFonts w:asciiTheme="minorHAnsi" w:eastAsiaTheme="minorHAnsi" w:hAnsiTheme="minorHAnsi" w:cs="Helv"/>
                <w:color w:val="auto"/>
                <w:sz w:val="16"/>
                <w:szCs w:val="16"/>
                <w:lang w:eastAsia="en-US"/>
              </w:rPr>
              <w:t xml:space="preserve"> bevat.</w:t>
            </w:r>
          </w:p>
        </w:tc>
      </w:tr>
      <w:tr w:rsidR="006C1481" w:rsidRPr="009E44BC" w14:paraId="2E590E36" w14:textId="77777777" w:rsidTr="006C023D">
        <w:tc>
          <w:tcPr>
            <w:tcW w:w="1271" w:type="dxa"/>
          </w:tcPr>
          <w:p w14:paraId="13A661E9" w14:textId="28E81648" w:rsidR="006C1481" w:rsidRDefault="006C1481" w:rsidP="006C023D">
            <w:pPr>
              <w:pStyle w:val="Geenafstand"/>
              <w:rPr>
                <w:rFonts w:cs="Helv"/>
                <w:sz w:val="16"/>
                <w:szCs w:val="16"/>
              </w:rPr>
            </w:pPr>
            <w:r w:rsidRPr="006C1481">
              <w:rPr>
                <w:rFonts w:cs="Helv"/>
                <w:sz w:val="16"/>
                <w:szCs w:val="16"/>
              </w:rPr>
              <w:lastRenderedPageBreak/>
              <w:t>BR-BD-19.4.13</w:t>
            </w:r>
          </w:p>
        </w:tc>
        <w:tc>
          <w:tcPr>
            <w:tcW w:w="7791" w:type="dxa"/>
          </w:tcPr>
          <w:p w14:paraId="7106D652" w14:textId="51B99865"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6C1481">
              <w:rPr>
                <w:rFonts w:asciiTheme="minorHAnsi" w:eastAsiaTheme="minorHAnsi" w:hAnsiTheme="minorHAnsi" w:cs="Helv"/>
                <w:color w:val="auto"/>
                <w:sz w:val="16"/>
                <w:szCs w:val="16"/>
                <w:lang w:eastAsia="en-US"/>
              </w:rPr>
              <w:t>bd-i:LiquidationPaymentTotal</w:t>
            </w:r>
            <w:proofErr w:type="spellEnd"/>
            <w:r w:rsidRPr="006C1481">
              <w:rPr>
                <w:rFonts w:asciiTheme="minorHAnsi" w:eastAsiaTheme="minorHAnsi" w:hAnsiTheme="minorHAnsi" w:cs="Helv"/>
                <w:color w:val="auto"/>
                <w:sz w:val="16"/>
                <w:szCs w:val="16"/>
                <w:lang w:eastAsia="en-US"/>
              </w:rPr>
              <w:t>' of '</w:t>
            </w:r>
            <w:proofErr w:type="spellStart"/>
            <w:r w:rsidRPr="006C1481">
              <w:rPr>
                <w:rFonts w:asciiTheme="minorHAnsi" w:eastAsiaTheme="minorHAnsi" w:hAnsiTheme="minorHAnsi" w:cs="Helv"/>
                <w:color w:val="auto"/>
                <w:sz w:val="16"/>
                <w:szCs w:val="16"/>
                <w:lang w:eastAsia="en-US"/>
              </w:rPr>
              <w:t>bd-i:ShareCapitalAveragePaidUp</w:t>
            </w:r>
            <w:proofErr w:type="spellEnd"/>
            <w:r w:rsidRPr="006C1481">
              <w:rPr>
                <w:rFonts w:asciiTheme="minorHAnsi" w:eastAsiaTheme="minorHAnsi" w:hAnsiTheme="minorHAnsi" w:cs="Helv"/>
                <w:color w:val="auto"/>
                <w:sz w:val="16"/>
                <w:szCs w:val="16"/>
                <w:lang w:eastAsia="en-US"/>
              </w:rPr>
              <w:t>' is opgenomen.</w:t>
            </w:r>
          </w:p>
        </w:tc>
      </w:tr>
      <w:tr w:rsidR="006C1481" w:rsidRPr="009E44BC" w14:paraId="38CDA82C" w14:textId="77777777" w:rsidTr="006C023D">
        <w:tc>
          <w:tcPr>
            <w:tcW w:w="1271" w:type="dxa"/>
          </w:tcPr>
          <w:p w14:paraId="2983025D" w14:textId="01782631" w:rsidR="006C1481" w:rsidRDefault="006C1481" w:rsidP="006C023D">
            <w:pPr>
              <w:pStyle w:val="Geenafstand"/>
              <w:rPr>
                <w:rFonts w:cs="Helv"/>
                <w:sz w:val="16"/>
                <w:szCs w:val="16"/>
              </w:rPr>
            </w:pPr>
            <w:r w:rsidRPr="006C1481">
              <w:rPr>
                <w:rFonts w:cs="Helv"/>
                <w:sz w:val="16"/>
                <w:szCs w:val="16"/>
              </w:rPr>
              <w:t>BR-BD-19.4.14</w:t>
            </w:r>
          </w:p>
        </w:tc>
        <w:tc>
          <w:tcPr>
            <w:tcW w:w="7791" w:type="dxa"/>
          </w:tcPr>
          <w:p w14:paraId="21FE6DF9" w14:textId="3803F117" w:rsidR="006C1481" w:rsidRPr="008C3AA8" w:rsidRDefault="006C1481" w:rsidP="006C023D">
            <w:pPr>
              <w:pStyle w:val="Default"/>
              <w:rPr>
                <w:rFonts w:asciiTheme="minorHAnsi" w:eastAsiaTheme="minorHAnsi" w:hAnsiTheme="minorHAnsi" w:cs="Helv"/>
                <w:color w:val="auto"/>
                <w:sz w:val="16"/>
                <w:szCs w:val="16"/>
                <w:lang w:eastAsia="en-US"/>
              </w:rPr>
            </w:pPr>
            <w:r w:rsidRPr="006C1481">
              <w:rPr>
                <w:rFonts w:asciiTheme="minorHAnsi" w:eastAsiaTheme="minorHAnsi" w:hAnsiTheme="minorHAnsi" w:cs="Helv"/>
                <w:color w:val="auto"/>
                <w:sz w:val="16"/>
                <w:szCs w:val="16"/>
                <w:lang w:eastAsia="en-US"/>
              </w:rPr>
              <w:t xml:space="preserve">Element MOET in het bericht zijn opgenomen INDIEN er een context is opgenomen die een </w:t>
            </w:r>
            <w:proofErr w:type="spellStart"/>
            <w:r w:rsidRPr="006C1481">
              <w:rPr>
                <w:rFonts w:asciiTheme="minorHAnsi" w:eastAsiaTheme="minorHAnsi" w:hAnsiTheme="minorHAnsi" w:cs="Helv"/>
                <w:color w:val="auto"/>
                <w:sz w:val="16"/>
                <w:szCs w:val="16"/>
                <w:lang w:eastAsia="en-US"/>
              </w:rPr>
              <w:t>WithholdingExemptionTypeDimension</w:t>
            </w:r>
            <w:proofErr w:type="spellEnd"/>
            <w:r w:rsidRPr="006C1481">
              <w:rPr>
                <w:rFonts w:asciiTheme="minorHAnsi" w:eastAsiaTheme="minorHAnsi" w:hAnsiTheme="minorHAnsi" w:cs="Helv"/>
                <w:color w:val="auto"/>
                <w:sz w:val="16"/>
                <w:szCs w:val="16"/>
                <w:lang w:eastAsia="en-US"/>
              </w:rPr>
              <w:t xml:space="preserve"> bevat.</w:t>
            </w:r>
          </w:p>
        </w:tc>
      </w:tr>
      <w:tr w:rsidR="006C1481" w:rsidRPr="009E44BC" w14:paraId="108002B0" w14:textId="77777777" w:rsidTr="006C023D">
        <w:tc>
          <w:tcPr>
            <w:tcW w:w="1271" w:type="dxa"/>
          </w:tcPr>
          <w:p w14:paraId="44B97B19" w14:textId="5EC23170" w:rsidR="006C1481" w:rsidRDefault="00011364" w:rsidP="006C023D">
            <w:pPr>
              <w:pStyle w:val="Geenafstand"/>
              <w:rPr>
                <w:rFonts w:cs="Helv"/>
                <w:sz w:val="16"/>
                <w:szCs w:val="16"/>
              </w:rPr>
            </w:pPr>
            <w:r w:rsidRPr="00011364">
              <w:rPr>
                <w:rFonts w:cs="Helv"/>
                <w:sz w:val="16"/>
                <w:szCs w:val="16"/>
              </w:rPr>
              <w:t>BR-BD-19.4.15</w:t>
            </w:r>
          </w:p>
        </w:tc>
        <w:tc>
          <w:tcPr>
            <w:tcW w:w="7791" w:type="dxa"/>
          </w:tcPr>
          <w:p w14:paraId="1AB44321" w14:textId="0D2657DF" w:rsidR="006C1481" w:rsidRPr="008C3AA8" w:rsidRDefault="00011364" w:rsidP="00011364">
            <w:pPr>
              <w:pStyle w:val="Default"/>
              <w:rPr>
                <w:rFonts w:asciiTheme="minorHAnsi" w:eastAsiaTheme="minorHAnsi" w:hAnsiTheme="minorHAnsi" w:cs="Helv"/>
                <w:color w:val="auto"/>
                <w:sz w:val="16"/>
                <w:szCs w:val="16"/>
                <w:lang w:eastAsia="en-US"/>
              </w:rPr>
            </w:pPr>
            <w:r w:rsidRPr="00011364">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011364">
              <w:rPr>
                <w:rFonts w:asciiTheme="minorHAnsi" w:eastAsiaTheme="minorHAnsi" w:hAnsiTheme="minorHAnsi" w:cs="Helv"/>
                <w:color w:val="auto"/>
                <w:sz w:val="16"/>
                <w:szCs w:val="16"/>
                <w:lang w:eastAsia="en-US"/>
              </w:rPr>
              <w:t>bd-i:PurchaseOwnShares</w:t>
            </w:r>
            <w:proofErr w:type="spellEnd"/>
            <w:r w:rsidRPr="00011364">
              <w:rPr>
                <w:rFonts w:asciiTheme="minorHAnsi" w:eastAsiaTheme="minorHAnsi" w:hAnsiTheme="minorHAnsi" w:cs="Helv"/>
                <w:color w:val="auto"/>
                <w:sz w:val="16"/>
                <w:szCs w:val="16"/>
                <w:lang w:eastAsia="en-US"/>
              </w:rPr>
              <w:t>', '</w:t>
            </w:r>
            <w:proofErr w:type="spellStart"/>
            <w:r w:rsidRPr="00011364">
              <w:rPr>
                <w:rFonts w:asciiTheme="minorHAnsi" w:eastAsiaTheme="minorHAnsi" w:hAnsiTheme="minorHAnsi" w:cs="Helv"/>
                <w:color w:val="auto"/>
                <w:sz w:val="16"/>
                <w:szCs w:val="16"/>
                <w:lang w:eastAsia="en-US"/>
              </w:rPr>
              <w:t>bd-i:NominalCapitalPaidUp</w:t>
            </w:r>
            <w:proofErr w:type="spellEnd"/>
            <w:r w:rsidRPr="00011364">
              <w:rPr>
                <w:rFonts w:asciiTheme="minorHAnsi" w:eastAsiaTheme="minorHAnsi" w:hAnsiTheme="minorHAnsi" w:cs="Helv"/>
                <w:color w:val="auto"/>
                <w:sz w:val="16"/>
                <w:szCs w:val="16"/>
                <w:lang w:eastAsia="en-US"/>
              </w:rPr>
              <w:t>' of '</w:t>
            </w:r>
            <w:proofErr w:type="spellStart"/>
            <w:r w:rsidRPr="00011364">
              <w:rPr>
                <w:rFonts w:asciiTheme="minorHAnsi" w:eastAsiaTheme="minorHAnsi" w:hAnsiTheme="minorHAnsi" w:cs="Helv"/>
                <w:color w:val="auto"/>
                <w:sz w:val="16"/>
                <w:szCs w:val="16"/>
                <w:lang w:eastAsia="en-US"/>
              </w:rPr>
              <w:t>bd-i:ShareType</w:t>
            </w:r>
            <w:proofErr w:type="spellEnd"/>
            <w:r w:rsidRPr="00011364">
              <w:rPr>
                <w:rFonts w:asciiTheme="minorHAnsi" w:eastAsiaTheme="minorHAnsi" w:hAnsiTheme="minorHAnsi" w:cs="Helv"/>
                <w:color w:val="auto"/>
                <w:sz w:val="16"/>
                <w:szCs w:val="16"/>
                <w:lang w:eastAsia="en-US"/>
              </w:rPr>
              <w:t>' is opgenomen.</w:t>
            </w:r>
          </w:p>
        </w:tc>
      </w:tr>
      <w:tr w:rsidR="006C1481" w:rsidRPr="009E44BC" w14:paraId="61BD22C1" w14:textId="77777777" w:rsidTr="006C023D">
        <w:tc>
          <w:tcPr>
            <w:tcW w:w="1271" w:type="dxa"/>
          </w:tcPr>
          <w:p w14:paraId="19F3C82C" w14:textId="6663F30C" w:rsidR="006C1481" w:rsidRDefault="00011364" w:rsidP="006C023D">
            <w:pPr>
              <w:pStyle w:val="Geenafstand"/>
              <w:rPr>
                <w:rFonts w:cs="Helv"/>
                <w:sz w:val="16"/>
                <w:szCs w:val="16"/>
              </w:rPr>
            </w:pPr>
            <w:r w:rsidRPr="00011364">
              <w:rPr>
                <w:rFonts w:cs="Helv"/>
                <w:sz w:val="16"/>
                <w:szCs w:val="16"/>
              </w:rPr>
              <w:t>BR-BD-19.4.16</w:t>
            </w:r>
          </w:p>
        </w:tc>
        <w:tc>
          <w:tcPr>
            <w:tcW w:w="7791" w:type="dxa"/>
          </w:tcPr>
          <w:p w14:paraId="3852F63C" w14:textId="60FFECC5" w:rsidR="006C1481" w:rsidRPr="008C3AA8" w:rsidRDefault="00011364" w:rsidP="00011364">
            <w:pPr>
              <w:pStyle w:val="Default"/>
              <w:rPr>
                <w:rFonts w:asciiTheme="minorHAnsi" w:eastAsiaTheme="minorHAnsi" w:hAnsiTheme="minorHAnsi" w:cs="Helv"/>
                <w:color w:val="auto"/>
                <w:sz w:val="16"/>
                <w:szCs w:val="16"/>
                <w:lang w:eastAsia="en-US"/>
              </w:rPr>
            </w:pPr>
            <w:r w:rsidRPr="00011364">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011364">
              <w:rPr>
                <w:rFonts w:asciiTheme="minorHAnsi" w:eastAsiaTheme="minorHAnsi" w:hAnsiTheme="minorHAnsi" w:cs="Helv"/>
                <w:color w:val="auto"/>
                <w:sz w:val="16"/>
                <w:szCs w:val="16"/>
                <w:lang w:eastAsia="en-US"/>
              </w:rPr>
              <w:t>bd-i:RevenueEntitlementName</w:t>
            </w:r>
            <w:proofErr w:type="spellEnd"/>
            <w:r w:rsidRPr="00011364">
              <w:rPr>
                <w:rFonts w:asciiTheme="minorHAnsi" w:eastAsiaTheme="minorHAnsi" w:hAnsiTheme="minorHAnsi" w:cs="Helv"/>
                <w:color w:val="auto"/>
                <w:sz w:val="16"/>
                <w:szCs w:val="16"/>
                <w:lang w:eastAsia="en-US"/>
              </w:rPr>
              <w:t>', '</w:t>
            </w:r>
            <w:proofErr w:type="spellStart"/>
            <w:r w:rsidRPr="00011364">
              <w:rPr>
                <w:rFonts w:asciiTheme="minorHAnsi" w:eastAsiaTheme="minorHAnsi" w:hAnsiTheme="minorHAnsi" w:cs="Helv"/>
                <w:color w:val="auto"/>
                <w:sz w:val="16"/>
                <w:szCs w:val="16"/>
                <w:lang w:eastAsia="en-US"/>
              </w:rPr>
              <w:t>bd-i:RevenueEntitlementIdentification</w:t>
            </w:r>
            <w:proofErr w:type="spellEnd"/>
            <w:r w:rsidRPr="00011364">
              <w:rPr>
                <w:rFonts w:asciiTheme="minorHAnsi" w:eastAsiaTheme="minorHAnsi" w:hAnsiTheme="minorHAnsi" w:cs="Helv"/>
                <w:color w:val="auto"/>
                <w:sz w:val="16"/>
                <w:szCs w:val="16"/>
                <w:lang w:eastAsia="en-US"/>
              </w:rPr>
              <w:t>', '</w:t>
            </w:r>
            <w:proofErr w:type="spellStart"/>
            <w:r w:rsidRPr="00011364">
              <w:rPr>
                <w:rFonts w:asciiTheme="minorHAnsi" w:eastAsiaTheme="minorHAnsi" w:hAnsiTheme="minorHAnsi" w:cs="Helv"/>
                <w:color w:val="auto"/>
                <w:sz w:val="16"/>
                <w:szCs w:val="16"/>
                <w:lang w:eastAsia="en-US"/>
              </w:rPr>
              <w:t>bd-i:RevenueEntitlementInterestSize</w:t>
            </w:r>
            <w:proofErr w:type="spellEnd"/>
            <w:r w:rsidRPr="00011364">
              <w:rPr>
                <w:rFonts w:asciiTheme="minorHAnsi" w:eastAsiaTheme="minorHAnsi" w:hAnsiTheme="minorHAnsi" w:cs="Helv"/>
                <w:color w:val="auto"/>
                <w:sz w:val="16"/>
                <w:szCs w:val="16"/>
                <w:lang w:eastAsia="en-US"/>
              </w:rPr>
              <w:t>' of '</w:t>
            </w:r>
            <w:proofErr w:type="spellStart"/>
            <w:r w:rsidRPr="00011364">
              <w:rPr>
                <w:rFonts w:asciiTheme="minorHAnsi" w:eastAsiaTheme="minorHAnsi" w:hAnsiTheme="minorHAnsi" w:cs="Helv"/>
                <w:color w:val="auto"/>
                <w:sz w:val="16"/>
                <w:szCs w:val="16"/>
                <w:lang w:eastAsia="en-US"/>
              </w:rPr>
              <w:t>bd-i:RevenueEntitlementDividendPayment</w:t>
            </w:r>
            <w:proofErr w:type="spellEnd"/>
            <w:r w:rsidRPr="00011364">
              <w:rPr>
                <w:rFonts w:asciiTheme="minorHAnsi" w:eastAsiaTheme="minorHAnsi" w:hAnsiTheme="minorHAnsi" w:cs="Helv"/>
                <w:color w:val="auto"/>
                <w:sz w:val="16"/>
                <w:szCs w:val="16"/>
                <w:lang w:eastAsia="en-US"/>
              </w:rPr>
              <w:t>' is opgenomen.</w:t>
            </w:r>
          </w:p>
        </w:tc>
      </w:tr>
      <w:tr w:rsidR="006C1481" w:rsidRPr="009E44BC" w14:paraId="2B00ACB0" w14:textId="77777777" w:rsidTr="006C023D">
        <w:tc>
          <w:tcPr>
            <w:tcW w:w="1271" w:type="dxa"/>
          </w:tcPr>
          <w:p w14:paraId="2FEB207A" w14:textId="27CDF194" w:rsidR="006C1481" w:rsidRDefault="00011364" w:rsidP="006C023D">
            <w:pPr>
              <w:pStyle w:val="Geenafstand"/>
              <w:rPr>
                <w:rFonts w:cs="Helv"/>
                <w:sz w:val="16"/>
                <w:szCs w:val="16"/>
              </w:rPr>
            </w:pPr>
            <w:r w:rsidRPr="00011364">
              <w:rPr>
                <w:rFonts w:cs="Helv"/>
                <w:sz w:val="16"/>
                <w:szCs w:val="16"/>
              </w:rPr>
              <w:t>BR-BD-19.4.17</w:t>
            </w:r>
          </w:p>
        </w:tc>
        <w:tc>
          <w:tcPr>
            <w:tcW w:w="7791" w:type="dxa"/>
          </w:tcPr>
          <w:p w14:paraId="6A49C468" w14:textId="41839822" w:rsidR="006C1481" w:rsidRPr="008C3AA8" w:rsidRDefault="00011364" w:rsidP="00011364">
            <w:pPr>
              <w:pStyle w:val="Default"/>
              <w:rPr>
                <w:rFonts w:asciiTheme="minorHAnsi" w:eastAsiaTheme="minorHAnsi" w:hAnsiTheme="minorHAnsi" w:cs="Helv"/>
                <w:color w:val="auto"/>
                <w:sz w:val="16"/>
                <w:szCs w:val="16"/>
                <w:lang w:eastAsia="en-US"/>
              </w:rPr>
            </w:pPr>
            <w:r w:rsidRPr="00011364">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011364">
              <w:rPr>
                <w:rFonts w:asciiTheme="minorHAnsi" w:eastAsiaTheme="minorHAnsi" w:hAnsiTheme="minorHAnsi" w:cs="Helv"/>
                <w:color w:val="auto"/>
                <w:sz w:val="16"/>
                <w:szCs w:val="16"/>
                <w:lang w:eastAsia="en-US"/>
              </w:rPr>
              <w:t>bd-i:QualificationDisposalRevenueEntitlementDividendPayment</w:t>
            </w:r>
            <w:proofErr w:type="spellEnd"/>
            <w:r w:rsidRPr="00011364">
              <w:rPr>
                <w:rFonts w:asciiTheme="minorHAnsi" w:eastAsiaTheme="minorHAnsi" w:hAnsiTheme="minorHAnsi" w:cs="Helv"/>
                <w:color w:val="auto"/>
                <w:sz w:val="16"/>
                <w:szCs w:val="16"/>
                <w:lang w:eastAsia="en-US"/>
              </w:rPr>
              <w:t>', '</w:t>
            </w:r>
            <w:proofErr w:type="spellStart"/>
            <w:r w:rsidRPr="00011364">
              <w:rPr>
                <w:rFonts w:asciiTheme="minorHAnsi" w:eastAsiaTheme="minorHAnsi" w:hAnsiTheme="minorHAnsi" w:cs="Helv"/>
                <w:color w:val="auto"/>
                <w:sz w:val="16"/>
                <w:szCs w:val="16"/>
                <w:lang w:eastAsia="en-US"/>
              </w:rPr>
              <w:t>bd-i:DividendPaymentPerShare</w:t>
            </w:r>
            <w:proofErr w:type="spellEnd"/>
            <w:r w:rsidRPr="00011364">
              <w:rPr>
                <w:rFonts w:asciiTheme="minorHAnsi" w:eastAsiaTheme="minorHAnsi" w:hAnsiTheme="minorHAnsi" w:cs="Helv"/>
                <w:color w:val="auto"/>
                <w:sz w:val="16"/>
                <w:szCs w:val="16"/>
                <w:lang w:eastAsia="en-US"/>
              </w:rPr>
              <w:t>', '</w:t>
            </w:r>
            <w:proofErr w:type="spellStart"/>
            <w:r w:rsidRPr="00011364">
              <w:rPr>
                <w:rFonts w:asciiTheme="minorHAnsi" w:eastAsiaTheme="minorHAnsi" w:hAnsiTheme="minorHAnsi" w:cs="Helv"/>
                <w:color w:val="auto"/>
                <w:sz w:val="16"/>
                <w:szCs w:val="16"/>
                <w:lang w:eastAsia="en-US"/>
              </w:rPr>
              <w:t>bd-i:SharesNumber</w:t>
            </w:r>
            <w:proofErr w:type="spellEnd"/>
            <w:r w:rsidRPr="00011364">
              <w:rPr>
                <w:rFonts w:asciiTheme="minorHAnsi" w:eastAsiaTheme="minorHAnsi" w:hAnsiTheme="minorHAnsi" w:cs="Helv"/>
                <w:color w:val="auto"/>
                <w:sz w:val="16"/>
                <w:szCs w:val="16"/>
                <w:lang w:eastAsia="en-US"/>
              </w:rPr>
              <w:t>', 'bd-i:QualificationDisposalRevenueEntitlementIdentificationNumber' of '</w:t>
            </w:r>
            <w:proofErr w:type="spellStart"/>
            <w:r w:rsidRPr="00011364">
              <w:rPr>
                <w:rFonts w:asciiTheme="minorHAnsi" w:eastAsiaTheme="minorHAnsi" w:hAnsiTheme="minorHAnsi" w:cs="Helv"/>
                <w:color w:val="auto"/>
                <w:sz w:val="16"/>
                <w:szCs w:val="16"/>
                <w:lang w:eastAsia="en-US"/>
              </w:rPr>
              <w:t>bd-i:QualificationDisposalRevenueEntitlementName</w:t>
            </w:r>
            <w:proofErr w:type="spellEnd"/>
            <w:r w:rsidRPr="00011364">
              <w:rPr>
                <w:rFonts w:asciiTheme="minorHAnsi" w:eastAsiaTheme="minorHAnsi" w:hAnsiTheme="minorHAnsi" w:cs="Helv"/>
                <w:color w:val="auto"/>
                <w:sz w:val="16"/>
                <w:szCs w:val="16"/>
                <w:lang w:eastAsia="en-US"/>
              </w:rPr>
              <w:t>' is opgenomen.</w:t>
            </w:r>
          </w:p>
        </w:tc>
      </w:tr>
      <w:tr w:rsidR="006C1481" w:rsidRPr="009E44BC" w14:paraId="0C238E3E" w14:textId="77777777" w:rsidTr="006C023D">
        <w:tc>
          <w:tcPr>
            <w:tcW w:w="1271" w:type="dxa"/>
          </w:tcPr>
          <w:p w14:paraId="53EDACC9" w14:textId="147A9DC6" w:rsidR="006C1481" w:rsidRDefault="00011364" w:rsidP="006C023D">
            <w:pPr>
              <w:pStyle w:val="Geenafstand"/>
              <w:rPr>
                <w:rFonts w:cs="Helv"/>
                <w:sz w:val="16"/>
                <w:szCs w:val="16"/>
              </w:rPr>
            </w:pPr>
            <w:r w:rsidRPr="00011364">
              <w:rPr>
                <w:rFonts w:cs="Helv"/>
                <w:sz w:val="16"/>
                <w:szCs w:val="16"/>
              </w:rPr>
              <w:t>BR-BD-19.4.18</w:t>
            </w:r>
          </w:p>
        </w:tc>
        <w:tc>
          <w:tcPr>
            <w:tcW w:w="7791" w:type="dxa"/>
          </w:tcPr>
          <w:p w14:paraId="600A747B" w14:textId="2884A1A5" w:rsidR="006C1481" w:rsidRPr="008C3AA8" w:rsidRDefault="00011364" w:rsidP="00011364">
            <w:pPr>
              <w:pStyle w:val="Default"/>
              <w:rPr>
                <w:rFonts w:asciiTheme="minorHAnsi" w:eastAsiaTheme="minorHAnsi" w:hAnsiTheme="minorHAnsi" w:cs="Helv"/>
                <w:color w:val="auto"/>
                <w:sz w:val="16"/>
                <w:szCs w:val="16"/>
                <w:lang w:eastAsia="en-US"/>
              </w:rPr>
            </w:pPr>
            <w:r w:rsidRPr="00011364">
              <w:rPr>
                <w:rFonts w:asciiTheme="minorHAnsi" w:eastAsiaTheme="minorHAnsi" w:hAnsiTheme="minorHAnsi" w:cs="Helv"/>
                <w:color w:val="auto"/>
                <w:sz w:val="16"/>
                <w:szCs w:val="16"/>
                <w:lang w:eastAsia="en-US"/>
              </w:rPr>
              <w:t>Element MOET met dezelfde overeenkomstige dimensiewaarden in het bericht zijn opgenomen INDIEN één van de elementen 'bd-i:Form6166Indication', 'bd-i:IB96USAIndication', 'bd-i:IB92UniversalIndication', '</w:t>
            </w:r>
            <w:proofErr w:type="spellStart"/>
            <w:r w:rsidRPr="00011364">
              <w:rPr>
                <w:rFonts w:asciiTheme="minorHAnsi" w:eastAsiaTheme="minorHAnsi" w:hAnsiTheme="minorHAnsi" w:cs="Helv"/>
                <w:color w:val="auto"/>
                <w:sz w:val="16"/>
                <w:szCs w:val="16"/>
                <w:lang w:eastAsia="en-US"/>
              </w:rPr>
              <w:t>bd-i:ConventionApplicationAuthorisationIndication</w:t>
            </w:r>
            <w:proofErr w:type="spellEnd"/>
            <w:r w:rsidRPr="00011364">
              <w:rPr>
                <w:rFonts w:asciiTheme="minorHAnsi" w:eastAsiaTheme="minorHAnsi" w:hAnsiTheme="minorHAnsi" w:cs="Helv"/>
                <w:color w:val="auto"/>
                <w:sz w:val="16"/>
                <w:szCs w:val="16"/>
                <w:lang w:eastAsia="en-US"/>
              </w:rPr>
              <w:t>', '</w:t>
            </w:r>
            <w:proofErr w:type="spellStart"/>
            <w:r w:rsidRPr="00011364">
              <w:rPr>
                <w:rFonts w:asciiTheme="minorHAnsi" w:eastAsiaTheme="minorHAnsi" w:hAnsiTheme="minorHAnsi" w:cs="Helv"/>
                <w:color w:val="auto"/>
                <w:sz w:val="16"/>
                <w:szCs w:val="16"/>
                <w:lang w:eastAsia="en-US"/>
              </w:rPr>
              <w:t>bd-i:ConventionPercentage</w:t>
            </w:r>
            <w:proofErr w:type="spellEnd"/>
            <w:r w:rsidRPr="00011364">
              <w:rPr>
                <w:rFonts w:asciiTheme="minorHAnsi" w:eastAsiaTheme="minorHAnsi" w:hAnsiTheme="minorHAnsi" w:cs="Helv"/>
                <w:color w:val="auto"/>
                <w:sz w:val="16"/>
                <w:szCs w:val="16"/>
                <w:lang w:eastAsia="en-US"/>
              </w:rPr>
              <w:t>' of '</w:t>
            </w:r>
            <w:proofErr w:type="spellStart"/>
            <w:r w:rsidRPr="00011364">
              <w:rPr>
                <w:rFonts w:asciiTheme="minorHAnsi" w:eastAsiaTheme="minorHAnsi" w:hAnsiTheme="minorHAnsi" w:cs="Helv"/>
                <w:color w:val="auto"/>
                <w:sz w:val="16"/>
                <w:szCs w:val="16"/>
                <w:lang w:eastAsia="en-US"/>
              </w:rPr>
              <w:t>bd-i:ConventionApplicationAmount</w:t>
            </w:r>
            <w:proofErr w:type="spellEnd"/>
            <w:r w:rsidRPr="00011364">
              <w:rPr>
                <w:rFonts w:asciiTheme="minorHAnsi" w:eastAsiaTheme="minorHAnsi" w:hAnsiTheme="minorHAnsi" w:cs="Helv"/>
                <w:color w:val="auto"/>
                <w:sz w:val="16"/>
                <w:szCs w:val="16"/>
                <w:lang w:eastAsia="en-US"/>
              </w:rPr>
              <w:t>' is opgenomen.</w:t>
            </w:r>
          </w:p>
        </w:tc>
      </w:tr>
      <w:tr w:rsidR="006C1481" w:rsidRPr="009E44BC" w14:paraId="463E0576" w14:textId="77777777" w:rsidTr="006C023D">
        <w:tc>
          <w:tcPr>
            <w:tcW w:w="1271" w:type="dxa"/>
          </w:tcPr>
          <w:p w14:paraId="4B14A828" w14:textId="0F575F64" w:rsidR="006C1481" w:rsidRDefault="00011364" w:rsidP="006C023D">
            <w:pPr>
              <w:pStyle w:val="Geenafstand"/>
              <w:rPr>
                <w:rFonts w:cs="Helv"/>
                <w:sz w:val="16"/>
                <w:szCs w:val="16"/>
              </w:rPr>
            </w:pPr>
            <w:r w:rsidRPr="00011364">
              <w:rPr>
                <w:rFonts w:cs="Helv"/>
                <w:sz w:val="16"/>
                <w:szCs w:val="16"/>
              </w:rPr>
              <w:t>BR-BD-19.4.19</w:t>
            </w:r>
          </w:p>
        </w:tc>
        <w:tc>
          <w:tcPr>
            <w:tcW w:w="7791" w:type="dxa"/>
          </w:tcPr>
          <w:p w14:paraId="6B5BE304" w14:textId="628E309F" w:rsidR="00011364" w:rsidRPr="00011364" w:rsidRDefault="00011364" w:rsidP="00011364">
            <w:pPr>
              <w:pStyle w:val="Default"/>
              <w:rPr>
                <w:rFonts w:asciiTheme="minorHAnsi" w:eastAsiaTheme="minorHAnsi" w:hAnsiTheme="minorHAnsi" w:cs="Helv"/>
                <w:color w:val="auto"/>
                <w:sz w:val="16"/>
                <w:szCs w:val="16"/>
                <w:lang w:eastAsia="en-US"/>
              </w:rPr>
            </w:pPr>
            <w:r w:rsidRPr="00011364">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011364">
              <w:rPr>
                <w:rFonts w:asciiTheme="minorHAnsi" w:eastAsiaTheme="minorHAnsi" w:hAnsiTheme="minorHAnsi" w:cs="Helv"/>
                <w:color w:val="auto"/>
                <w:sz w:val="16"/>
                <w:szCs w:val="16"/>
                <w:lang w:eastAsia="en-US"/>
              </w:rPr>
              <w:t>bd-i:SubstantialInterestRevenueEntitlementName</w:t>
            </w:r>
            <w:proofErr w:type="spellEnd"/>
            <w:r w:rsidRPr="00011364">
              <w:rPr>
                <w:rFonts w:asciiTheme="minorHAnsi" w:eastAsiaTheme="minorHAnsi" w:hAnsiTheme="minorHAnsi" w:cs="Helv"/>
                <w:color w:val="auto"/>
                <w:sz w:val="16"/>
                <w:szCs w:val="16"/>
                <w:lang w:eastAsia="en-US"/>
              </w:rPr>
              <w:t xml:space="preserve">', 'bd-i:SubstantialInterestRevenueEntitlementIdentification','bd-i:SubstantialInterestRevenueEntitlementInterestSize' of </w:t>
            </w:r>
          </w:p>
          <w:p w14:paraId="7283D2E1" w14:textId="3F2101D2" w:rsidR="006C1481" w:rsidRPr="008C3AA8" w:rsidRDefault="00011364" w:rsidP="00011364">
            <w:pPr>
              <w:pStyle w:val="Default"/>
              <w:rPr>
                <w:rFonts w:asciiTheme="minorHAnsi" w:eastAsiaTheme="minorHAnsi" w:hAnsiTheme="minorHAnsi" w:cs="Helv"/>
                <w:color w:val="auto"/>
                <w:sz w:val="16"/>
                <w:szCs w:val="16"/>
                <w:lang w:eastAsia="en-US"/>
              </w:rPr>
            </w:pPr>
            <w:r w:rsidRPr="00011364">
              <w:rPr>
                <w:rFonts w:asciiTheme="minorHAnsi" w:eastAsiaTheme="minorHAnsi" w:hAnsiTheme="minorHAnsi" w:cs="Helv"/>
                <w:color w:val="auto"/>
                <w:sz w:val="16"/>
                <w:szCs w:val="16"/>
                <w:lang w:eastAsia="en-US"/>
              </w:rPr>
              <w:t>'</w:t>
            </w:r>
            <w:proofErr w:type="spellStart"/>
            <w:r w:rsidRPr="00011364">
              <w:rPr>
                <w:rFonts w:asciiTheme="minorHAnsi" w:eastAsiaTheme="minorHAnsi" w:hAnsiTheme="minorHAnsi" w:cs="Helv"/>
                <w:color w:val="auto"/>
                <w:sz w:val="16"/>
                <w:szCs w:val="16"/>
                <w:lang w:eastAsia="en-US"/>
              </w:rPr>
              <w:t>bd-i:SubstantialInterestRevenueEntitlementDividendPayment</w:t>
            </w:r>
            <w:proofErr w:type="spellEnd"/>
            <w:r w:rsidRPr="00011364">
              <w:rPr>
                <w:rFonts w:asciiTheme="minorHAnsi" w:eastAsiaTheme="minorHAnsi" w:hAnsiTheme="minorHAnsi" w:cs="Helv"/>
                <w:color w:val="auto"/>
                <w:sz w:val="16"/>
                <w:szCs w:val="16"/>
                <w:lang w:eastAsia="en-US"/>
              </w:rPr>
              <w:t>' is opgenomen.</w:t>
            </w:r>
          </w:p>
        </w:tc>
      </w:tr>
      <w:tr w:rsidR="00993402" w:rsidRPr="009E44BC" w14:paraId="62B7C297" w14:textId="77777777" w:rsidTr="006C023D">
        <w:tc>
          <w:tcPr>
            <w:tcW w:w="1271" w:type="dxa"/>
          </w:tcPr>
          <w:p w14:paraId="6853F3EE" w14:textId="0D58477F" w:rsidR="00993402" w:rsidRDefault="00993402" w:rsidP="006C023D">
            <w:pPr>
              <w:pStyle w:val="Geenafstand"/>
              <w:rPr>
                <w:rFonts w:cs="Helv"/>
                <w:sz w:val="16"/>
                <w:szCs w:val="16"/>
              </w:rPr>
            </w:pPr>
            <w:r>
              <w:rPr>
                <w:rFonts w:cs="Helv"/>
                <w:sz w:val="16"/>
                <w:szCs w:val="16"/>
              </w:rPr>
              <w:t>BR-BD-19.4.20</w:t>
            </w:r>
          </w:p>
        </w:tc>
        <w:tc>
          <w:tcPr>
            <w:tcW w:w="7791" w:type="dxa"/>
          </w:tcPr>
          <w:p w14:paraId="77C1D93C" w14:textId="6ABCEAB7" w:rsidR="00993402" w:rsidRPr="008C3AA8" w:rsidRDefault="00993402" w:rsidP="00993402">
            <w:pPr>
              <w:pStyle w:val="Default"/>
              <w:rPr>
                <w:rFonts w:asciiTheme="minorHAnsi" w:eastAsiaTheme="minorHAnsi" w:hAnsiTheme="minorHAnsi" w:cs="Helv"/>
                <w:color w:val="auto"/>
                <w:sz w:val="16"/>
                <w:szCs w:val="16"/>
                <w:lang w:eastAsia="en-US"/>
              </w:rPr>
            </w:pPr>
            <w:r w:rsidRPr="00993402">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993402">
              <w:rPr>
                <w:rFonts w:asciiTheme="minorHAnsi" w:eastAsiaTheme="minorHAnsi" w:hAnsiTheme="minorHAnsi" w:cs="Helv"/>
                <w:color w:val="auto"/>
                <w:sz w:val="16"/>
                <w:szCs w:val="16"/>
                <w:lang w:eastAsia="en-US"/>
              </w:rPr>
              <w:t>bd-i:RevenueEntitlementIdentificationNumber</w:t>
            </w:r>
            <w:proofErr w:type="spellEnd"/>
            <w:r w:rsidRPr="00993402">
              <w:rPr>
                <w:rFonts w:asciiTheme="minorHAnsi" w:eastAsiaTheme="minorHAnsi" w:hAnsiTheme="minorHAnsi" w:cs="Helv"/>
                <w:color w:val="auto"/>
                <w:sz w:val="16"/>
                <w:szCs w:val="16"/>
                <w:lang w:eastAsia="en-US"/>
              </w:rPr>
              <w:t>' of '</w:t>
            </w:r>
            <w:proofErr w:type="spellStart"/>
            <w:r w:rsidRPr="00993402">
              <w:rPr>
                <w:rFonts w:asciiTheme="minorHAnsi" w:eastAsiaTheme="minorHAnsi" w:hAnsiTheme="minorHAnsi" w:cs="Helv"/>
                <w:color w:val="auto"/>
                <w:sz w:val="16"/>
                <w:szCs w:val="16"/>
                <w:lang w:eastAsia="en-US"/>
              </w:rPr>
              <w:t>bd-i:RevenueEntitlementReportName</w:t>
            </w:r>
            <w:proofErr w:type="spellEnd"/>
            <w:r w:rsidRPr="00993402">
              <w:rPr>
                <w:rFonts w:asciiTheme="minorHAnsi" w:eastAsiaTheme="minorHAnsi" w:hAnsiTheme="minorHAnsi" w:cs="Helv"/>
                <w:color w:val="auto"/>
                <w:sz w:val="16"/>
                <w:szCs w:val="16"/>
                <w:lang w:eastAsia="en-US"/>
              </w:rPr>
              <w:t>' is opgenomen.</w:t>
            </w:r>
          </w:p>
        </w:tc>
      </w:tr>
      <w:tr w:rsidR="00993402" w:rsidRPr="001C6617" w14:paraId="7753BE31" w14:textId="77777777" w:rsidTr="006C023D">
        <w:tc>
          <w:tcPr>
            <w:tcW w:w="1271" w:type="dxa"/>
          </w:tcPr>
          <w:p w14:paraId="3EB0F4FF" w14:textId="35657DBC" w:rsidR="00993402" w:rsidRDefault="00993402" w:rsidP="006C023D">
            <w:pPr>
              <w:pStyle w:val="Geenafstand"/>
              <w:rPr>
                <w:rFonts w:cs="Helv"/>
                <w:sz w:val="16"/>
                <w:szCs w:val="16"/>
              </w:rPr>
            </w:pPr>
            <w:r>
              <w:rPr>
                <w:rFonts w:cs="Helv"/>
                <w:sz w:val="16"/>
                <w:szCs w:val="16"/>
              </w:rPr>
              <w:t>BR-BD-19.4.21</w:t>
            </w:r>
          </w:p>
        </w:tc>
        <w:tc>
          <w:tcPr>
            <w:tcW w:w="7791" w:type="dxa"/>
          </w:tcPr>
          <w:p w14:paraId="2E4C7E76" w14:textId="4E42D871" w:rsidR="00993402" w:rsidRPr="00993402" w:rsidRDefault="00993402" w:rsidP="00993402">
            <w:pPr>
              <w:pStyle w:val="Default"/>
              <w:rPr>
                <w:rFonts w:asciiTheme="minorHAnsi" w:eastAsiaTheme="minorHAnsi" w:hAnsiTheme="minorHAnsi" w:cs="Helv"/>
                <w:color w:val="auto"/>
                <w:sz w:val="16"/>
                <w:szCs w:val="16"/>
                <w:lang w:eastAsia="en-US"/>
              </w:rPr>
            </w:pPr>
            <w:r w:rsidRPr="00993402">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993402">
              <w:rPr>
                <w:rFonts w:asciiTheme="minorHAnsi" w:eastAsiaTheme="minorHAnsi" w:hAnsiTheme="minorHAnsi" w:cs="Helv"/>
                <w:color w:val="auto"/>
                <w:sz w:val="16"/>
                <w:szCs w:val="16"/>
                <w:lang w:eastAsia="en-US"/>
              </w:rPr>
              <w:t>bd-i:SharePremiumBonusSharesPayment</w:t>
            </w:r>
            <w:proofErr w:type="spellEnd"/>
            <w:r w:rsidRPr="00993402">
              <w:rPr>
                <w:rFonts w:asciiTheme="minorHAnsi" w:eastAsiaTheme="minorHAnsi" w:hAnsiTheme="minorHAnsi" w:cs="Helv"/>
                <w:color w:val="auto"/>
                <w:sz w:val="16"/>
                <w:szCs w:val="16"/>
                <w:lang w:eastAsia="en-US"/>
              </w:rPr>
              <w:t>', '</w:t>
            </w:r>
            <w:proofErr w:type="spellStart"/>
            <w:r w:rsidRPr="00993402">
              <w:rPr>
                <w:rFonts w:asciiTheme="minorHAnsi" w:eastAsiaTheme="minorHAnsi" w:hAnsiTheme="minorHAnsi" w:cs="Helv"/>
                <w:color w:val="auto"/>
                <w:sz w:val="16"/>
                <w:szCs w:val="16"/>
                <w:lang w:eastAsia="en-US"/>
              </w:rPr>
              <w:t>bd-i:SharePremiumMoneyPayment</w:t>
            </w:r>
            <w:proofErr w:type="spellEnd"/>
            <w:r w:rsidRPr="00993402">
              <w:rPr>
                <w:rFonts w:asciiTheme="minorHAnsi" w:eastAsiaTheme="minorHAnsi" w:hAnsiTheme="minorHAnsi" w:cs="Helv"/>
                <w:color w:val="auto"/>
                <w:sz w:val="16"/>
                <w:szCs w:val="16"/>
                <w:lang w:eastAsia="en-US"/>
              </w:rPr>
              <w:t xml:space="preserve">' of </w:t>
            </w:r>
          </w:p>
          <w:p w14:paraId="25B3A1D2" w14:textId="479C324F" w:rsidR="00993402" w:rsidRPr="001A0C82" w:rsidRDefault="00993402" w:rsidP="00993402">
            <w:pPr>
              <w:pStyle w:val="Default"/>
              <w:rPr>
                <w:rFonts w:asciiTheme="minorHAnsi" w:eastAsiaTheme="minorHAnsi" w:hAnsiTheme="minorHAnsi" w:cs="Helv"/>
                <w:color w:val="auto"/>
                <w:sz w:val="16"/>
                <w:szCs w:val="16"/>
                <w:lang w:val="en-US" w:eastAsia="en-US"/>
              </w:rPr>
            </w:pPr>
            <w:r w:rsidRPr="001A0C82">
              <w:rPr>
                <w:rFonts w:asciiTheme="minorHAnsi" w:eastAsiaTheme="minorHAnsi" w:hAnsiTheme="minorHAnsi" w:cs="Helv"/>
                <w:color w:val="auto"/>
                <w:sz w:val="16"/>
                <w:szCs w:val="16"/>
                <w:lang w:val="en-US" w:eastAsia="en-US"/>
              </w:rPr>
              <w:t>'</w:t>
            </w:r>
            <w:proofErr w:type="spellStart"/>
            <w:r w:rsidRPr="001A0C82">
              <w:rPr>
                <w:rFonts w:asciiTheme="minorHAnsi" w:eastAsiaTheme="minorHAnsi" w:hAnsiTheme="minorHAnsi" w:cs="Helv"/>
                <w:color w:val="auto"/>
                <w:sz w:val="16"/>
                <w:szCs w:val="16"/>
                <w:lang w:val="en-US" w:eastAsia="en-US"/>
              </w:rPr>
              <w:t>bd-i:SharePremiumBeforeDividendPayment</w:t>
            </w:r>
            <w:proofErr w:type="spellEnd"/>
            <w:r w:rsidRPr="001A0C82">
              <w:rPr>
                <w:rFonts w:asciiTheme="minorHAnsi" w:eastAsiaTheme="minorHAnsi" w:hAnsiTheme="minorHAnsi" w:cs="Helv"/>
                <w:color w:val="auto"/>
                <w:sz w:val="16"/>
                <w:szCs w:val="16"/>
                <w:lang w:val="en-US" w:eastAsia="en-US"/>
              </w:rPr>
              <w:t xml:space="preserve">' is </w:t>
            </w:r>
            <w:proofErr w:type="spellStart"/>
            <w:r w:rsidRPr="001A0C82">
              <w:rPr>
                <w:rFonts w:asciiTheme="minorHAnsi" w:eastAsiaTheme="minorHAnsi" w:hAnsiTheme="minorHAnsi" w:cs="Helv"/>
                <w:color w:val="auto"/>
                <w:sz w:val="16"/>
                <w:szCs w:val="16"/>
                <w:lang w:val="en-US" w:eastAsia="en-US"/>
              </w:rPr>
              <w:t>opgenomen</w:t>
            </w:r>
            <w:proofErr w:type="spellEnd"/>
            <w:r w:rsidRPr="001A0C82">
              <w:rPr>
                <w:rFonts w:asciiTheme="minorHAnsi" w:eastAsiaTheme="minorHAnsi" w:hAnsiTheme="minorHAnsi" w:cs="Helv"/>
                <w:color w:val="auto"/>
                <w:sz w:val="16"/>
                <w:szCs w:val="16"/>
                <w:lang w:val="en-US" w:eastAsia="en-US"/>
              </w:rPr>
              <w:t>.</w:t>
            </w:r>
          </w:p>
        </w:tc>
      </w:tr>
      <w:tr w:rsidR="00E95846" w:rsidRPr="009E44BC" w14:paraId="244B653D" w14:textId="77777777" w:rsidTr="006C023D">
        <w:tc>
          <w:tcPr>
            <w:tcW w:w="1271" w:type="dxa"/>
          </w:tcPr>
          <w:p w14:paraId="39224A56" w14:textId="11F1FF51" w:rsidR="00E95846" w:rsidRDefault="00E95846" w:rsidP="006C023D">
            <w:pPr>
              <w:pStyle w:val="Geenafstand"/>
              <w:rPr>
                <w:rFonts w:cs="Helv"/>
                <w:sz w:val="16"/>
                <w:szCs w:val="16"/>
              </w:rPr>
            </w:pPr>
            <w:r>
              <w:rPr>
                <w:rFonts w:cs="Helv"/>
                <w:sz w:val="16"/>
                <w:szCs w:val="16"/>
              </w:rPr>
              <w:t>BR-BD-19.4.22</w:t>
            </w:r>
          </w:p>
        </w:tc>
        <w:tc>
          <w:tcPr>
            <w:tcW w:w="7791" w:type="dxa"/>
          </w:tcPr>
          <w:p w14:paraId="738A8634" w14:textId="78AF998F"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bd-i:HybridEntityParticipantUnderlyingIndication</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bd-i:HybridEntityIndication</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bd-i:ExemptedDividendPayment</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bd-i:NominalPaidUpCapital</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bd-i:VotingSharesNumber</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bd-i:VotingRightsPercentage</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63972744" w14:textId="77777777" w:rsidTr="006C023D">
        <w:tc>
          <w:tcPr>
            <w:tcW w:w="1271" w:type="dxa"/>
          </w:tcPr>
          <w:p w14:paraId="7B77A1CF" w14:textId="26B8A803" w:rsidR="00E95846" w:rsidRDefault="00E95846" w:rsidP="006C023D">
            <w:pPr>
              <w:pStyle w:val="Geenafstand"/>
              <w:rPr>
                <w:rFonts w:cs="Helv"/>
                <w:sz w:val="16"/>
                <w:szCs w:val="16"/>
              </w:rPr>
            </w:pPr>
            <w:r>
              <w:rPr>
                <w:rFonts w:cs="Helv"/>
                <w:sz w:val="16"/>
                <w:szCs w:val="16"/>
              </w:rPr>
              <w:t>BR-BD-19.4.23</w:t>
            </w:r>
          </w:p>
        </w:tc>
        <w:tc>
          <w:tcPr>
            <w:tcW w:w="7791" w:type="dxa"/>
          </w:tcPr>
          <w:p w14:paraId="37877B6F" w14:textId="2FDF9D94" w:rsidR="00E95846" w:rsidRPr="008C3AA8" w:rsidRDefault="00E95846" w:rsidP="006C023D">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element '</w:t>
            </w:r>
            <w:proofErr w:type="spellStart"/>
            <w:r w:rsidRPr="00E95846">
              <w:rPr>
                <w:rFonts w:asciiTheme="minorHAnsi" w:eastAsiaTheme="minorHAnsi" w:hAnsiTheme="minorHAnsi" w:cs="Helv"/>
                <w:color w:val="auto"/>
                <w:sz w:val="16"/>
                <w:szCs w:val="16"/>
                <w:lang w:eastAsia="en-US"/>
              </w:rPr>
              <w:t>bd-i:RevenueEntitlementIdentificationNumber</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41F798E0" w14:textId="77777777" w:rsidTr="006C023D">
        <w:tc>
          <w:tcPr>
            <w:tcW w:w="1271" w:type="dxa"/>
          </w:tcPr>
          <w:p w14:paraId="38CA42A8" w14:textId="76FE51EC" w:rsidR="00E95846" w:rsidRDefault="00E95846" w:rsidP="006C023D">
            <w:pPr>
              <w:pStyle w:val="Geenafstand"/>
              <w:rPr>
                <w:rFonts w:cs="Helv"/>
                <w:sz w:val="16"/>
                <w:szCs w:val="16"/>
              </w:rPr>
            </w:pPr>
            <w:r>
              <w:rPr>
                <w:rFonts w:cs="Helv"/>
                <w:sz w:val="16"/>
                <w:szCs w:val="16"/>
              </w:rPr>
              <w:t>BR-BD-19.4.24</w:t>
            </w:r>
          </w:p>
        </w:tc>
        <w:tc>
          <w:tcPr>
            <w:tcW w:w="7791" w:type="dxa"/>
          </w:tcPr>
          <w:p w14:paraId="426BF089" w14:textId="7A38CF67"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bd-i:StreetNameAbroad</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bd-i:PlaceOfResidenceAbroad</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nl-cd:CountryCodeISO</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bd-i:HouseNumberAbroad</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bd-i:PostalCodeAbroad</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1D435751" w14:textId="77777777" w:rsidTr="006C023D">
        <w:tc>
          <w:tcPr>
            <w:tcW w:w="1271" w:type="dxa"/>
          </w:tcPr>
          <w:p w14:paraId="52B0B2CC" w14:textId="4448362F" w:rsidR="00E95846" w:rsidRDefault="00E95846" w:rsidP="006C023D">
            <w:pPr>
              <w:pStyle w:val="Geenafstand"/>
              <w:rPr>
                <w:rFonts w:cs="Helv"/>
                <w:sz w:val="16"/>
                <w:szCs w:val="16"/>
              </w:rPr>
            </w:pPr>
            <w:r>
              <w:rPr>
                <w:rFonts w:cs="Helv"/>
                <w:sz w:val="16"/>
                <w:szCs w:val="16"/>
              </w:rPr>
              <w:t>BR-BD-19.4.25</w:t>
            </w:r>
          </w:p>
        </w:tc>
        <w:tc>
          <w:tcPr>
            <w:tcW w:w="7791" w:type="dxa"/>
          </w:tcPr>
          <w:p w14:paraId="5FC82BC0" w14:textId="029BC7B8"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bd-i:StreetNameAbroad</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bd-i:PlaceOfResidenceAbroad</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nl-cd:CountryCodeISO</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bd-i:HouseNumberAbroad</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bd-i:PostalCodeAbroad</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5C37CF76" w14:textId="77777777" w:rsidTr="006C023D">
        <w:tc>
          <w:tcPr>
            <w:tcW w:w="1271" w:type="dxa"/>
          </w:tcPr>
          <w:p w14:paraId="3B798DDA" w14:textId="1BACBE5D" w:rsidR="00E95846" w:rsidRDefault="00E95846" w:rsidP="006C023D">
            <w:pPr>
              <w:pStyle w:val="Geenafstand"/>
              <w:rPr>
                <w:rFonts w:cs="Helv"/>
                <w:sz w:val="16"/>
                <w:szCs w:val="16"/>
              </w:rPr>
            </w:pPr>
            <w:r>
              <w:rPr>
                <w:rFonts w:cs="Helv"/>
                <w:sz w:val="16"/>
                <w:szCs w:val="16"/>
              </w:rPr>
              <w:t>BR-BD-19.4.26</w:t>
            </w:r>
          </w:p>
        </w:tc>
        <w:tc>
          <w:tcPr>
            <w:tcW w:w="7791" w:type="dxa"/>
          </w:tcPr>
          <w:p w14:paraId="4143AC5A" w14:textId="6B0A6103"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bd-i:SharePremiumBonusSharesPayment</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bd-i:SharePremiumMoneyPayment</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bd-i:SharePremiumBeforeDividendPayment</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2B7187F7" w14:textId="77777777" w:rsidTr="006C023D">
        <w:tc>
          <w:tcPr>
            <w:tcW w:w="1271" w:type="dxa"/>
          </w:tcPr>
          <w:p w14:paraId="641EC8BE" w14:textId="6F138788" w:rsidR="00E95846" w:rsidRDefault="00E95846" w:rsidP="006C023D">
            <w:pPr>
              <w:pStyle w:val="Geenafstand"/>
              <w:rPr>
                <w:rFonts w:cs="Helv"/>
                <w:sz w:val="16"/>
                <w:szCs w:val="16"/>
              </w:rPr>
            </w:pPr>
            <w:r>
              <w:rPr>
                <w:rFonts w:cs="Helv"/>
                <w:sz w:val="16"/>
                <w:szCs w:val="16"/>
              </w:rPr>
              <w:t>BR-BD-19.4.27</w:t>
            </w:r>
          </w:p>
        </w:tc>
        <w:tc>
          <w:tcPr>
            <w:tcW w:w="7791" w:type="dxa"/>
          </w:tcPr>
          <w:p w14:paraId="0C0809ED" w14:textId="605C6B1F" w:rsidR="00E95846" w:rsidRPr="008C3AA8" w:rsidRDefault="00E95846" w:rsidP="006C023D">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element '</w:t>
            </w:r>
            <w:proofErr w:type="spellStart"/>
            <w:r w:rsidRPr="00E95846">
              <w:rPr>
                <w:rFonts w:asciiTheme="minorHAnsi" w:eastAsiaTheme="minorHAnsi" w:hAnsiTheme="minorHAnsi" w:cs="Helv"/>
                <w:color w:val="auto"/>
                <w:sz w:val="16"/>
                <w:szCs w:val="16"/>
                <w:lang w:eastAsia="en-US"/>
              </w:rPr>
              <w:t>bd-i:PurchaseSharesExemptedWrongly</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24AAA0D1" w14:textId="77777777" w:rsidTr="006C023D">
        <w:tc>
          <w:tcPr>
            <w:tcW w:w="1271" w:type="dxa"/>
          </w:tcPr>
          <w:p w14:paraId="07A7E264" w14:textId="43AA9A01" w:rsidR="00E95846" w:rsidRDefault="00E95846" w:rsidP="006C023D">
            <w:pPr>
              <w:pStyle w:val="Geenafstand"/>
              <w:rPr>
                <w:rFonts w:cs="Helv"/>
                <w:sz w:val="16"/>
                <w:szCs w:val="16"/>
              </w:rPr>
            </w:pPr>
            <w:r>
              <w:rPr>
                <w:rFonts w:cs="Helv"/>
                <w:sz w:val="16"/>
                <w:szCs w:val="16"/>
              </w:rPr>
              <w:t>BR-BD-19.4.28</w:t>
            </w:r>
          </w:p>
        </w:tc>
        <w:tc>
          <w:tcPr>
            <w:tcW w:w="7791" w:type="dxa"/>
          </w:tcPr>
          <w:p w14:paraId="4EA4D5CB" w14:textId="24FFDA16"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bd-i:WithholdingAgentIdentificationNumber</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bd-i:SubfundName</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bd-i:InternationalSecuritiesIdentificationNumber</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37558CEB" w14:textId="77777777" w:rsidTr="006C023D">
        <w:tc>
          <w:tcPr>
            <w:tcW w:w="1271" w:type="dxa"/>
          </w:tcPr>
          <w:p w14:paraId="40E8441F" w14:textId="56F12C62" w:rsidR="00E95846" w:rsidRDefault="00E95846" w:rsidP="006C023D">
            <w:pPr>
              <w:pStyle w:val="Geenafstand"/>
              <w:rPr>
                <w:rFonts w:cs="Helv"/>
                <w:sz w:val="16"/>
                <w:szCs w:val="16"/>
              </w:rPr>
            </w:pPr>
            <w:r>
              <w:rPr>
                <w:rFonts w:cs="Helv"/>
                <w:sz w:val="16"/>
                <w:szCs w:val="16"/>
              </w:rPr>
              <w:t>BR-BD-19.4.29</w:t>
            </w:r>
          </w:p>
        </w:tc>
        <w:tc>
          <w:tcPr>
            <w:tcW w:w="7791" w:type="dxa"/>
          </w:tcPr>
          <w:p w14:paraId="298A3D11" w14:textId="3418655F" w:rsidR="00E95846" w:rsidRPr="008C3AA8" w:rsidRDefault="00E95846" w:rsidP="006C023D">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 xml:space="preserve">Element MOET in het bericht zijn opgenomen INDIEN er een context is opgenomen die een </w:t>
            </w:r>
            <w:proofErr w:type="spellStart"/>
            <w:r w:rsidRPr="00E95846">
              <w:rPr>
                <w:rFonts w:asciiTheme="minorHAnsi" w:eastAsiaTheme="minorHAnsi" w:hAnsiTheme="minorHAnsi" w:cs="Helv"/>
                <w:color w:val="auto"/>
                <w:sz w:val="16"/>
                <w:szCs w:val="16"/>
                <w:lang w:eastAsia="en-US"/>
              </w:rPr>
              <w:t>DividendPaymentFormDimension</w:t>
            </w:r>
            <w:proofErr w:type="spellEnd"/>
            <w:r w:rsidRPr="00E95846">
              <w:rPr>
                <w:rFonts w:asciiTheme="minorHAnsi" w:eastAsiaTheme="minorHAnsi" w:hAnsiTheme="minorHAnsi" w:cs="Helv"/>
                <w:color w:val="auto"/>
                <w:sz w:val="16"/>
                <w:szCs w:val="16"/>
                <w:lang w:eastAsia="en-US"/>
              </w:rPr>
              <w:t xml:space="preserve"> bevat.</w:t>
            </w:r>
          </w:p>
        </w:tc>
      </w:tr>
      <w:tr w:rsidR="00E95846" w:rsidRPr="009E44BC" w14:paraId="768760FF" w14:textId="77777777" w:rsidTr="006C023D">
        <w:tc>
          <w:tcPr>
            <w:tcW w:w="1271" w:type="dxa"/>
          </w:tcPr>
          <w:p w14:paraId="680BE1BE" w14:textId="0B295889" w:rsidR="00E95846" w:rsidRDefault="00E95846" w:rsidP="006C023D">
            <w:pPr>
              <w:pStyle w:val="Geenafstand"/>
              <w:rPr>
                <w:rFonts w:cs="Helv"/>
                <w:sz w:val="16"/>
                <w:szCs w:val="16"/>
              </w:rPr>
            </w:pPr>
            <w:r>
              <w:rPr>
                <w:rFonts w:cs="Helv"/>
                <w:sz w:val="16"/>
                <w:szCs w:val="16"/>
              </w:rPr>
              <w:t>BR-BD-19.4.30</w:t>
            </w:r>
          </w:p>
        </w:tc>
        <w:tc>
          <w:tcPr>
            <w:tcW w:w="7791" w:type="dxa"/>
          </w:tcPr>
          <w:p w14:paraId="2AE03614" w14:textId="404E58E4" w:rsidR="00E95846" w:rsidRPr="008C3AA8" w:rsidRDefault="00E95846" w:rsidP="006C023D">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bd-i:LiquidationPaymentTotal</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bd-i:ShareCapitalAveragePaidUp</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1E331B2F" w14:textId="77777777" w:rsidTr="006C023D">
        <w:tc>
          <w:tcPr>
            <w:tcW w:w="1271" w:type="dxa"/>
          </w:tcPr>
          <w:p w14:paraId="42A11EA2" w14:textId="57057BE7" w:rsidR="00E95846" w:rsidRDefault="00E95846" w:rsidP="006C023D">
            <w:pPr>
              <w:pStyle w:val="Geenafstand"/>
              <w:rPr>
                <w:rFonts w:cs="Helv"/>
                <w:sz w:val="16"/>
                <w:szCs w:val="16"/>
              </w:rPr>
            </w:pPr>
            <w:r>
              <w:rPr>
                <w:rFonts w:cs="Helv"/>
                <w:sz w:val="16"/>
                <w:szCs w:val="16"/>
              </w:rPr>
              <w:t>BR-BD-19.4.31</w:t>
            </w:r>
          </w:p>
        </w:tc>
        <w:tc>
          <w:tcPr>
            <w:tcW w:w="7791" w:type="dxa"/>
          </w:tcPr>
          <w:p w14:paraId="3A20FA67" w14:textId="70C44126" w:rsidR="00E95846" w:rsidRPr="008C3AA8" w:rsidRDefault="00E95846" w:rsidP="006C023D">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 xml:space="preserve">Element MOET in het bericht zijn opgenomen INDIEN er een context is opgenomen die een </w:t>
            </w:r>
            <w:proofErr w:type="spellStart"/>
            <w:r w:rsidRPr="00E95846">
              <w:rPr>
                <w:rFonts w:asciiTheme="minorHAnsi" w:eastAsiaTheme="minorHAnsi" w:hAnsiTheme="minorHAnsi" w:cs="Helv"/>
                <w:color w:val="auto"/>
                <w:sz w:val="16"/>
                <w:szCs w:val="16"/>
                <w:lang w:eastAsia="en-US"/>
              </w:rPr>
              <w:t>WithholdingExemptionTypeDimension</w:t>
            </w:r>
            <w:proofErr w:type="spellEnd"/>
            <w:r w:rsidRPr="00E95846">
              <w:rPr>
                <w:rFonts w:asciiTheme="minorHAnsi" w:eastAsiaTheme="minorHAnsi" w:hAnsiTheme="minorHAnsi" w:cs="Helv"/>
                <w:color w:val="auto"/>
                <w:sz w:val="16"/>
                <w:szCs w:val="16"/>
                <w:lang w:eastAsia="en-US"/>
              </w:rPr>
              <w:t xml:space="preserve"> bevat.</w:t>
            </w:r>
          </w:p>
        </w:tc>
      </w:tr>
      <w:tr w:rsidR="00E95846" w:rsidRPr="009E44BC" w14:paraId="669203AF" w14:textId="77777777" w:rsidTr="006C023D">
        <w:tc>
          <w:tcPr>
            <w:tcW w:w="1271" w:type="dxa"/>
          </w:tcPr>
          <w:p w14:paraId="29A6A4C8" w14:textId="71791DA5" w:rsidR="00E95846" w:rsidRDefault="00E95846" w:rsidP="006C023D">
            <w:pPr>
              <w:pStyle w:val="Geenafstand"/>
              <w:rPr>
                <w:rFonts w:cs="Helv"/>
                <w:sz w:val="16"/>
                <w:szCs w:val="16"/>
              </w:rPr>
            </w:pPr>
            <w:r>
              <w:rPr>
                <w:rFonts w:cs="Helv"/>
                <w:sz w:val="16"/>
                <w:szCs w:val="16"/>
              </w:rPr>
              <w:t>BR-BD-19.4.32</w:t>
            </w:r>
          </w:p>
        </w:tc>
        <w:tc>
          <w:tcPr>
            <w:tcW w:w="7791" w:type="dxa"/>
          </w:tcPr>
          <w:p w14:paraId="790C43CD" w14:textId="6F46249F"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bd-i:PurchaseOwnShares</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bd-i:NominalCapitalPaidUp</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bd-i:ShareType</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5971FB6D" w14:textId="77777777" w:rsidTr="006C023D">
        <w:tc>
          <w:tcPr>
            <w:tcW w:w="1271" w:type="dxa"/>
          </w:tcPr>
          <w:p w14:paraId="0AA4464A" w14:textId="01DD66EA" w:rsidR="00E95846" w:rsidRDefault="00E95846" w:rsidP="006C023D">
            <w:pPr>
              <w:pStyle w:val="Geenafstand"/>
              <w:rPr>
                <w:rFonts w:cs="Helv"/>
                <w:sz w:val="16"/>
                <w:szCs w:val="16"/>
              </w:rPr>
            </w:pPr>
            <w:r>
              <w:rPr>
                <w:rFonts w:cs="Helv"/>
                <w:sz w:val="16"/>
                <w:szCs w:val="16"/>
              </w:rPr>
              <w:t>BR-BD-19.4.33</w:t>
            </w:r>
          </w:p>
        </w:tc>
        <w:tc>
          <w:tcPr>
            <w:tcW w:w="7791" w:type="dxa"/>
          </w:tcPr>
          <w:p w14:paraId="5B294612" w14:textId="38E8D08E"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bd-i:RevenueEntitlementName</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bd-i:RevenueEntitlementIdentification</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bd-i:RevenueEntitlementInterestSize</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bd-i:RevenueEntitlementDividendPayment</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35D02599" w14:textId="77777777" w:rsidTr="006C023D">
        <w:tc>
          <w:tcPr>
            <w:tcW w:w="1271" w:type="dxa"/>
          </w:tcPr>
          <w:p w14:paraId="6C0019EE" w14:textId="1BB4558E" w:rsidR="00E95846" w:rsidRDefault="00E95846" w:rsidP="006C023D">
            <w:pPr>
              <w:pStyle w:val="Geenafstand"/>
              <w:rPr>
                <w:rFonts w:cs="Helv"/>
                <w:sz w:val="16"/>
                <w:szCs w:val="16"/>
              </w:rPr>
            </w:pPr>
            <w:r>
              <w:rPr>
                <w:rFonts w:cs="Helv"/>
                <w:sz w:val="16"/>
                <w:szCs w:val="16"/>
              </w:rPr>
              <w:t>BR-BD-19.4.34</w:t>
            </w:r>
          </w:p>
        </w:tc>
        <w:tc>
          <w:tcPr>
            <w:tcW w:w="7791" w:type="dxa"/>
          </w:tcPr>
          <w:p w14:paraId="5AEF9FBE" w14:textId="7684B0EB"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bd-i:QualificationDisposalRevenueEntitlementDividendPayment</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bd-i:DividendPaymentPerShare</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bd-i:SharesNumber</w:t>
            </w:r>
            <w:proofErr w:type="spellEnd"/>
            <w:r w:rsidRPr="00E95846">
              <w:rPr>
                <w:rFonts w:asciiTheme="minorHAnsi" w:eastAsiaTheme="minorHAnsi" w:hAnsiTheme="minorHAnsi" w:cs="Helv"/>
                <w:color w:val="auto"/>
                <w:sz w:val="16"/>
                <w:szCs w:val="16"/>
                <w:lang w:eastAsia="en-US"/>
              </w:rPr>
              <w:t>', 'bd-i:QualificationDisposalRevenueEntitlementIdentificationNumber' of '</w:t>
            </w:r>
            <w:proofErr w:type="spellStart"/>
            <w:r w:rsidRPr="00E95846">
              <w:rPr>
                <w:rFonts w:asciiTheme="minorHAnsi" w:eastAsiaTheme="minorHAnsi" w:hAnsiTheme="minorHAnsi" w:cs="Helv"/>
                <w:color w:val="auto"/>
                <w:sz w:val="16"/>
                <w:szCs w:val="16"/>
                <w:lang w:eastAsia="en-US"/>
              </w:rPr>
              <w:t>bd-i:QualificationDisposalRevenueEntitlementName</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0A131B80" w14:textId="77777777" w:rsidTr="006C023D">
        <w:tc>
          <w:tcPr>
            <w:tcW w:w="1271" w:type="dxa"/>
          </w:tcPr>
          <w:p w14:paraId="0D3F35CD" w14:textId="7B5AA7DF" w:rsidR="00E95846" w:rsidRDefault="00E95846" w:rsidP="006C023D">
            <w:pPr>
              <w:pStyle w:val="Geenafstand"/>
              <w:rPr>
                <w:rFonts w:cs="Helv"/>
                <w:sz w:val="16"/>
                <w:szCs w:val="16"/>
              </w:rPr>
            </w:pPr>
            <w:r>
              <w:rPr>
                <w:rFonts w:cs="Helv"/>
                <w:sz w:val="16"/>
                <w:szCs w:val="16"/>
              </w:rPr>
              <w:t>BR-BD-19.4.35</w:t>
            </w:r>
          </w:p>
        </w:tc>
        <w:tc>
          <w:tcPr>
            <w:tcW w:w="7791" w:type="dxa"/>
          </w:tcPr>
          <w:p w14:paraId="4CFFBD6F" w14:textId="7907A43C"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'bd-i:Form6166Indication', 'bd-i:IB96USAIndication', 'bd-i:IB92UniversalIndication', '</w:t>
            </w:r>
            <w:proofErr w:type="spellStart"/>
            <w:r w:rsidRPr="00E95846">
              <w:rPr>
                <w:rFonts w:asciiTheme="minorHAnsi" w:eastAsiaTheme="minorHAnsi" w:hAnsiTheme="minorHAnsi" w:cs="Helv"/>
                <w:color w:val="auto"/>
                <w:sz w:val="16"/>
                <w:szCs w:val="16"/>
                <w:lang w:eastAsia="en-US"/>
              </w:rPr>
              <w:t>bd-i:ConventionApplicationAuthorisationIndication</w:t>
            </w:r>
            <w:proofErr w:type="spellEnd"/>
            <w:r w:rsidRPr="00E95846">
              <w:rPr>
                <w:rFonts w:asciiTheme="minorHAnsi" w:eastAsiaTheme="minorHAnsi" w:hAnsiTheme="minorHAnsi" w:cs="Helv"/>
                <w:color w:val="auto"/>
                <w:sz w:val="16"/>
                <w:szCs w:val="16"/>
                <w:lang w:eastAsia="en-US"/>
              </w:rPr>
              <w:t>', '</w:t>
            </w:r>
            <w:proofErr w:type="spellStart"/>
            <w:r w:rsidRPr="00E95846">
              <w:rPr>
                <w:rFonts w:asciiTheme="minorHAnsi" w:eastAsiaTheme="minorHAnsi" w:hAnsiTheme="minorHAnsi" w:cs="Helv"/>
                <w:color w:val="auto"/>
                <w:sz w:val="16"/>
                <w:szCs w:val="16"/>
                <w:lang w:eastAsia="en-US"/>
              </w:rPr>
              <w:t>bd-i:ConventionPercentage</w:t>
            </w:r>
            <w:proofErr w:type="spellEnd"/>
            <w:r w:rsidRPr="00E95846">
              <w:rPr>
                <w:rFonts w:asciiTheme="minorHAnsi" w:eastAsiaTheme="minorHAnsi" w:hAnsiTheme="minorHAnsi" w:cs="Helv"/>
                <w:color w:val="auto"/>
                <w:sz w:val="16"/>
                <w:szCs w:val="16"/>
                <w:lang w:eastAsia="en-US"/>
              </w:rPr>
              <w:t>' of '</w:t>
            </w:r>
            <w:proofErr w:type="spellStart"/>
            <w:r w:rsidRPr="00E95846">
              <w:rPr>
                <w:rFonts w:asciiTheme="minorHAnsi" w:eastAsiaTheme="minorHAnsi" w:hAnsiTheme="minorHAnsi" w:cs="Helv"/>
                <w:color w:val="auto"/>
                <w:sz w:val="16"/>
                <w:szCs w:val="16"/>
                <w:lang w:eastAsia="en-US"/>
              </w:rPr>
              <w:t>bd-i:ConventionApplicationAmount</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6DBF5B43" w14:textId="77777777" w:rsidTr="006C023D">
        <w:tc>
          <w:tcPr>
            <w:tcW w:w="1271" w:type="dxa"/>
          </w:tcPr>
          <w:p w14:paraId="1A12BE9E" w14:textId="5131A824" w:rsidR="00E95846" w:rsidRDefault="00E95846" w:rsidP="006C023D">
            <w:pPr>
              <w:pStyle w:val="Geenafstand"/>
              <w:rPr>
                <w:rFonts w:cs="Helv"/>
                <w:sz w:val="16"/>
                <w:szCs w:val="16"/>
              </w:rPr>
            </w:pPr>
            <w:r>
              <w:rPr>
                <w:rFonts w:cs="Helv"/>
                <w:sz w:val="16"/>
                <w:szCs w:val="16"/>
              </w:rPr>
              <w:t>BR-BD-19.4.36</w:t>
            </w:r>
          </w:p>
        </w:tc>
        <w:tc>
          <w:tcPr>
            <w:tcW w:w="7791" w:type="dxa"/>
          </w:tcPr>
          <w:p w14:paraId="5C2760F4" w14:textId="0F8BCEA5" w:rsidR="00E95846" w:rsidRPr="008C3AA8" w:rsidRDefault="00E95846" w:rsidP="006C023D">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element '</w:t>
            </w:r>
            <w:proofErr w:type="spellStart"/>
            <w:r w:rsidRPr="00E95846">
              <w:rPr>
                <w:rFonts w:asciiTheme="minorHAnsi" w:eastAsiaTheme="minorHAnsi" w:hAnsiTheme="minorHAnsi" w:cs="Helv"/>
                <w:color w:val="auto"/>
                <w:sz w:val="16"/>
                <w:szCs w:val="16"/>
                <w:lang w:eastAsia="en-US"/>
              </w:rPr>
              <w:t>bd-i:PaymentOrdinaryRate</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7746B529" w14:textId="77777777" w:rsidTr="006C023D">
        <w:tc>
          <w:tcPr>
            <w:tcW w:w="1271" w:type="dxa"/>
          </w:tcPr>
          <w:p w14:paraId="611D0562" w14:textId="50F4E6D1" w:rsidR="00E95846" w:rsidRDefault="00E95846" w:rsidP="006C023D">
            <w:pPr>
              <w:pStyle w:val="Geenafstand"/>
              <w:rPr>
                <w:rFonts w:cs="Helv"/>
                <w:sz w:val="16"/>
                <w:szCs w:val="16"/>
              </w:rPr>
            </w:pPr>
            <w:r>
              <w:rPr>
                <w:rFonts w:cs="Helv"/>
                <w:sz w:val="16"/>
                <w:szCs w:val="16"/>
              </w:rPr>
              <w:lastRenderedPageBreak/>
              <w:t>BR-BD-19.4.37</w:t>
            </w:r>
          </w:p>
        </w:tc>
        <w:tc>
          <w:tcPr>
            <w:tcW w:w="7791" w:type="dxa"/>
          </w:tcPr>
          <w:p w14:paraId="355D7E1F" w14:textId="77281673" w:rsidR="00E95846" w:rsidRPr="00E95846"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w:t>
            </w:r>
            <w:proofErr w:type="spellStart"/>
            <w:r w:rsidRPr="00E95846">
              <w:rPr>
                <w:rFonts w:asciiTheme="minorHAnsi" w:eastAsiaTheme="minorHAnsi" w:hAnsiTheme="minorHAnsi" w:cs="Helv"/>
                <w:color w:val="auto"/>
                <w:sz w:val="16"/>
                <w:szCs w:val="16"/>
                <w:lang w:eastAsia="en-US"/>
              </w:rPr>
              <w:t>bd-i:SubstantialInterestRevenueEntitlementName</w:t>
            </w:r>
            <w:proofErr w:type="spellEnd"/>
            <w:r w:rsidRPr="00E95846">
              <w:rPr>
                <w:rFonts w:asciiTheme="minorHAnsi" w:eastAsiaTheme="minorHAnsi" w:hAnsiTheme="minorHAnsi" w:cs="Helv"/>
                <w:color w:val="auto"/>
                <w:sz w:val="16"/>
                <w:szCs w:val="16"/>
                <w:lang w:eastAsia="en-US"/>
              </w:rPr>
              <w:t xml:space="preserve">', 'bd-i:SubstantialInterestRevenueEntitlementIdentification','bd-i:SubstantialInterestRevenueEntitlementInterestSize' of </w:t>
            </w:r>
          </w:p>
          <w:p w14:paraId="31647E1C" w14:textId="5EBC2DF2"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w:t>
            </w:r>
            <w:proofErr w:type="spellStart"/>
            <w:r w:rsidRPr="00E95846">
              <w:rPr>
                <w:rFonts w:asciiTheme="minorHAnsi" w:eastAsiaTheme="minorHAnsi" w:hAnsiTheme="minorHAnsi" w:cs="Helv"/>
                <w:color w:val="auto"/>
                <w:sz w:val="16"/>
                <w:szCs w:val="16"/>
                <w:lang w:eastAsia="en-US"/>
              </w:rPr>
              <w:t>bd-i:SubstantialInterestRevenueEntitlementDividendPayment</w:t>
            </w:r>
            <w:proofErr w:type="spellEnd"/>
            <w:r w:rsidRPr="00E95846">
              <w:rPr>
                <w:rFonts w:asciiTheme="minorHAnsi" w:eastAsiaTheme="minorHAnsi" w:hAnsiTheme="minorHAnsi" w:cs="Helv"/>
                <w:color w:val="auto"/>
                <w:sz w:val="16"/>
                <w:szCs w:val="16"/>
                <w:lang w:eastAsia="en-US"/>
              </w:rPr>
              <w:t>' is opgenomen.</w:t>
            </w:r>
          </w:p>
        </w:tc>
      </w:tr>
      <w:tr w:rsidR="00E95846" w:rsidRPr="009E44BC" w14:paraId="4558EF8A" w14:textId="77777777" w:rsidTr="006C023D">
        <w:tc>
          <w:tcPr>
            <w:tcW w:w="1271" w:type="dxa"/>
          </w:tcPr>
          <w:p w14:paraId="6EA0E08D" w14:textId="3559E761" w:rsidR="00E95846" w:rsidRDefault="00E95846" w:rsidP="006C023D">
            <w:pPr>
              <w:pStyle w:val="Geenafstand"/>
              <w:rPr>
                <w:rFonts w:cs="Helv"/>
                <w:sz w:val="16"/>
                <w:szCs w:val="16"/>
              </w:rPr>
            </w:pPr>
            <w:r>
              <w:rPr>
                <w:rFonts w:cs="Helv"/>
                <w:sz w:val="16"/>
                <w:szCs w:val="16"/>
              </w:rPr>
              <w:t>BR-BD-19.4.38</w:t>
            </w:r>
          </w:p>
        </w:tc>
        <w:tc>
          <w:tcPr>
            <w:tcW w:w="7791" w:type="dxa"/>
          </w:tcPr>
          <w:p w14:paraId="2CD36867" w14:textId="569D3B7A" w:rsidR="00E95846" w:rsidRPr="008C3AA8" w:rsidRDefault="00E95846" w:rsidP="00E95846">
            <w:pPr>
              <w:pStyle w:val="Default"/>
              <w:rPr>
                <w:rFonts w:asciiTheme="minorHAnsi" w:eastAsiaTheme="minorHAnsi" w:hAnsiTheme="minorHAnsi" w:cs="Helv"/>
                <w:color w:val="auto"/>
                <w:sz w:val="16"/>
                <w:szCs w:val="16"/>
                <w:lang w:eastAsia="en-US"/>
              </w:rPr>
            </w:pPr>
            <w:r w:rsidRPr="00E95846">
              <w:rPr>
                <w:rFonts w:asciiTheme="minorHAnsi" w:eastAsiaTheme="minorHAnsi" w:hAnsiTheme="minorHAnsi" w:cs="Helv"/>
                <w:color w:val="auto"/>
                <w:sz w:val="16"/>
                <w:szCs w:val="16"/>
                <w:lang w:eastAsia="en-US"/>
              </w:rPr>
              <w:t>Element MOET met dezelfde overeenkomstige dimensiewaarden in het bericht zijn opgenomen INDIEN één van de elementen 'bd-i:DividendTaxReductionArticle11', 'bd-i:DividendTaxWithheldArticle11a', 'bd-i:DividendTaxForeignWithheldArticle11a', 'bd-i:DividendTaxWithheldArticle12' of 'bd-i:ContributionReductionArticle12' is opgenomen.</w:t>
            </w:r>
          </w:p>
        </w:tc>
      </w:tr>
      <w:tr w:rsidR="008C3AA8" w:rsidRPr="009E44BC" w14:paraId="138801E9" w14:textId="77777777" w:rsidTr="006C023D">
        <w:tc>
          <w:tcPr>
            <w:tcW w:w="1271" w:type="dxa"/>
          </w:tcPr>
          <w:p w14:paraId="71DB1A4A" w14:textId="119649FD" w:rsidR="008C3AA8" w:rsidRDefault="008C3AA8" w:rsidP="006C023D">
            <w:pPr>
              <w:pStyle w:val="Geenafstand"/>
              <w:rPr>
                <w:rFonts w:cs="Helv"/>
                <w:sz w:val="16"/>
                <w:szCs w:val="16"/>
              </w:rPr>
            </w:pPr>
            <w:r>
              <w:rPr>
                <w:rFonts w:cs="Helv"/>
                <w:sz w:val="16"/>
                <w:szCs w:val="16"/>
              </w:rPr>
              <w:t>BR-BD-20.4.01</w:t>
            </w:r>
          </w:p>
        </w:tc>
        <w:tc>
          <w:tcPr>
            <w:tcW w:w="7791" w:type="dxa"/>
          </w:tcPr>
          <w:p w14:paraId="7D8C899B" w14:textId="3813D482" w:rsidR="008C3AA8" w:rsidRPr="005767B5" w:rsidRDefault="008C3AA8" w:rsidP="006C023D">
            <w:pPr>
              <w:pStyle w:val="Default"/>
              <w:rPr>
                <w:rFonts w:asciiTheme="minorHAnsi" w:eastAsiaTheme="minorHAnsi" w:hAnsiTheme="minorHAnsi" w:cs="Helv"/>
                <w:color w:val="auto"/>
                <w:sz w:val="16"/>
                <w:szCs w:val="16"/>
                <w:lang w:eastAsia="en-US"/>
              </w:rPr>
            </w:pPr>
            <w:r w:rsidRPr="008C3AA8">
              <w:rPr>
                <w:rFonts w:asciiTheme="minorHAnsi" w:eastAsiaTheme="minorHAnsi" w:hAnsiTheme="minorHAnsi" w:cs="Helv"/>
                <w:color w:val="auto"/>
                <w:sz w:val="16"/>
                <w:szCs w:val="16"/>
                <w:lang w:eastAsia="en-US"/>
              </w:rPr>
              <w:t>Element MOET in het bericht zijn opgenomen.</w:t>
            </w:r>
          </w:p>
        </w:tc>
      </w:tr>
      <w:tr w:rsidR="001C6617" w:rsidRPr="009E44BC" w14:paraId="0C3D018B" w14:textId="77777777" w:rsidTr="006C023D">
        <w:tc>
          <w:tcPr>
            <w:tcW w:w="1271" w:type="dxa"/>
          </w:tcPr>
          <w:p w14:paraId="63BE1232" w14:textId="33BA2F93" w:rsidR="001C6617" w:rsidRDefault="001C6617" w:rsidP="001C6617">
            <w:pPr>
              <w:pStyle w:val="Geenafstand"/>
              <w:rPr>
                <w:rFonts w:cs="Helv"/>
                <w:sz w:val="16"/>
                <w:szCs w:val="16"/>
              </w:rPr>
            </w:pPr>
            <w:r>
              <w:rPr>
                <w:rFonts w:cs="Helv"/>
                <w:sz w:val="16"/>
                <w:szCs w:val="16"/>
              </w:rPr>
              <w:t>BR-BD-20.4.02</w:t>
            </w:r>
          </w:p>
        </w:tc>
        <w:tc>
          <w:tcPr>
            <w:tcW w:w="7791" w:type="dxa"/>
          </w:tcPr>
          <w:p w14:paraId="0DCCFE1B" w14:textId="14B43C89" w:rsidR="001C6617" w:rsidRPr="005767B5" w:rsidRDefault="001C6617" w:rsidP="001C6617">
            <w:pPr>
              <w:pStyle w:val="Default"/>
              <w:rPr>
                <w:rFonts w:asciiTheme="minorHAnsi" w:eastAsiaTheme="minorHAnsi" w:hAnsiTheme="minorHAnsi" w:cs="Helv"/>
                <w:color w:val="auto"/>
                <w:sz w:val="16"/>
                <w:szCs w:val="16"/>
                <w:lang w:eastAsia="en-US"/>
              </w:rPr>
            </w:pPr>
            <w:r w:rsidRPr="00583282">
              <w:rPr>
                <w:rFonts w:asciiTheme="minorHAnsi" w:eastAsiaTheme="minorHAnsi" w:hAnsiTheme="minorHAnsi" w:cs="Helv"/>
                <w:color w:val="auto"/>
                <w:sz w:val="16"/>
                <w:szCs w:val="16"/>
                <w:lang w:eastAsia="en-US"/>
              </w:rPr>
              <w:t>Element MAG NIET in het bericht zijn opgenomen INDIEN ‘</w:t>
            </w:r>
            <w:proofErr w:type="spellStart"/>
            <w:r w:rsidRPr="00583282">
              <w:rPr>
                <w:rFonts w:asciiTheme="minorHAnsi" w:eastAsiaTheme="minorHAnsi" w:hAnsiTheme="minorHAnsi" w:cs="Helv"/>
                <w:color w:val="auto"/>
                <w:sz w:val="16"/>
                <w:szCs w:val="16"/>
                <w:lang w:eastAsia="en-US"/>
              </w:rPr>
              <w:t>nl-cd:StreetNameNL</w:t>
            </w:r>
            <w:proofErr w:type="spellEnd"/>
            <w:r w:rsidRPr="00583282">
              <w:rPr>
                <w:rFonts w:asciiTheme="minorHAnsi" w:eastAsiaTheme="minorHAnsi" w:hAnsiTheme="minorHAnsi" w:cs="Helv"/>
                <w:color w:val="auto"/>
                <w:sz w:val="16"/>
                <w:szCs w:val="16"/>
                <w:lang w:eastAsia="en-US"/>
              </w:rPr>
              <w:t>’, ‘</w:t>
            </w:r>
            <w:proofErr w:type="spellStart"/>
            <w:r w:rsidRPr="00583282">
              <w:rPr>
                <w:rFonts w:asciiTheme="minorHAnsi" w:eastAsiaTheme="minorHAnsi" w:hAnsiTheme="minorHAnsi" w:cs="Helv"/>
                <w:color w:val="auto"/>
                <w:sz w:val="16"/>
                <w:szCs w:val="16"/>
                <w:lang w:eastAsia="en-US"/>
              </w:rPr>
              <w:t>nl-cd:HouseNumberNL</w:t>
            </w:r>
            <w:proofErr w:type="spellEnd"/>
            <w:r w:rsidRPr="00583282">
              <w:rPr>
                <w:rFonts w:asciiTheme="minorHAnsi" w:eastAsiaTheme="minorHAnsi" w:hAnsiTheme="minorHAnsi" w:cs="Helv"/>
                <w:color w:val="auto"/>
                <w:sz w:val="16"/>
                <w:szCs w:val="16"/>
                <w:lang w:eastAsia="en-US"/>
              </w:rPr>
              <w:t>’, ‘</w:t>
            </w:r>
            <w:proofErr w:type="spellStart"/>
            <w:r w:rsidRPr="00583282">
              <w:rPr>
                <w:rFonts w:asciiTheme="minorHAnsi" w:eastAsiaTheme="minorHAnsi" w:hAnsiTheme="minorHAnsi" w:cs="Helv"/>
                <w:color w:val="auto"/>
                <w:sz w:val="16"/>
                <w:szCs w:val="16"/>
                <w:lang w:eastAsia="en-US"/>
              </w:rPr>
              <w:t>nl-cd:HouseNumberAddition</w:t>
            </w:r>
            <w:proofErr w:type="spellEnd"/>
            <w:r w:rsidRPr="00583282">
              <w:rPr>
                <w:rFonts w:asciiTheme="minorHAnsi" w:eastAsiaTheme="minorHAnsi" w:hAnsiTheme="minorHAnsi" w:cs="Helv"/>
                <w:color w:val="auto"/>
                <w:sz w:val="16"/>
                <w:szCs w:val="16"/>
                <w:lang w:eastAsia="en-US"/>
              </w:rPr>
              <w:t>’, ‘</w:t>
            </w:r>
            <w:proofErr w:type="spellStart"/>
            <w:r w:rsidRPr="00583282">
              <w:rPr>
                <w:rFonts w:asciiTheme="minorHAnsi" w:eastAsiaTheme="minorHAnsi" w:hAnsiTheme="minorHAnsi" w:cs="Helv"/>
                <w:color w:val="auto"/>
                <w:sz w:val="16"/>
                <w:szCs w:val="16"/>
                <w:lang w:eastAsia="en-US"/>
              </w:rPr>
              <w:t>nl-cd:HouseLetterNL</w:t>
            </w:r>
            <w:proofErr w:type="spellEnd"/>
            <w:r w:rsidRPr="00583282">
              <w:rPr>
                <w:rFonts w:asciiTheme="minorHAnsi" w:eastAsiaTheme="minorHAnsi" w:hAnsiTheme="minorHAnsi" w:cs="Helv"/>
                <w:color w:val="auto"/>
                <w:sz w:val="16"/>
                <w:szCs w:val="16"/>
                <w:lang w:eastAsia="en-US"/>
              </w:rPr>
              <w:t>’, ‘</w:t>
            </w:r>
            <w:proofErr w:type="spellStart"/>
            <w:r w:rsidRPr="00583282">
              <w:rPr>
                <w:rFonts w:asciiTheme="minorHAnsi" w:eastAsiaTheme="minorHAnsi" w:hAnsiTheme="minorHAnsi" w:cs="Helv"/>
                <w:color w:val="auto"/>
                <w:sz w:val="16"/>
                <w:szCs w:val="16"/>
                <w:lang w:eastAsia="en-US"/>
              </w:rPr>
              <w:t>nl-cd:PostalCodeNL</w:t>
            </w:r>
            <w:proofErr w:type="spellEnd"/>
            <w:r w:rsidRPr="00583282">
              <w:rPr>
                <w:rFonts w:asciiTheme="minorHAnsi" w:eastAsiaTheme="minorHAnsi" w:hAnsiTheme="minorHAnsi" w:cs="Helv"/>
                <w:color w:val="auto"/>
                <w:sz w:val="16"/>
                <w:szCs w:val="16"/>
                <w:lang w:eastAsia="en-US"/>
              </w:rPr>
              <w:t xml:space="preserve">’, </w:t>
            </w:r>
            <w:proofErr w:type="spellStart"/>
            <w:r w:rsidRPr="00583282">
              <w:rPr>
                <w:rFonts w:asciiTheme="minorHAnsi" w:eastAsiaTheme="minorHAnsi" w:hAnsiTheme="minorHAnsi" w:cs="Helv"/>
                <w:color w:val="auto"/>
                <w:sz w:val="16"/>
                <w:szCs w:val="16"/>
                <w:lang w:eastAsia="en-US"/>
              </w:rPr>
              <w:t>nl-cd:PlaceOfResidenceNL</w:t>
            </w:r>
            <w:proofErr w:type="spellEnd"/>
            <w:r w:rsidRPr="00583282">
              <w:rPr>
                <w:rFonts w:asciiTheme="minorHAnsi" w:eastAsiaTheme="minorHAnsi" w:hAnsiTheme="minorHAnsi" w:cs="Helv"/>
                <w:color w:val="auto"/>
                <w:sz w:val="16"/>
                <w:szCs w:val="16"/>
                <w:lang w:eastAsia="en-US"/>
              </w:rPr>
              <w:t>, ‘</w:t>
            </w:r>
            <w:proofErr w:type="spellStart"/>
            <w:r w:rsidRPr="00583282">
              <w:rPr>
                <w:rFonts w:asciiTheme="minorHAnsi" w:eastAsiaTheme="minorHAnsi" w:hAnsiTheme="minorHAnsi" w:cs="Helv"/>
                <w:color w:val="auto"/>
                <w:sz w:val="16"/>
                <w:szCs w:val="16"/>
                <w:lang w:eastAsia="en-US"/>
              </w:rPr>
              <w:t>bd-i:POBoxNumber</w:t>
            </w:r>
            <w:proofErr w:type="spellEnd"/>
            <w:r w:rsidRPr="00583282">
              <w:rPr>
                <w:rFonts w:asciiTheme="minorHAnsi" w:eastAsiaTheme="minorHAnsi" w:hAnsiTheme="minorHAnsi" w:cs="Helv"/>
                <w:color w:val="auto"/>
                <w:sz w:val="16"/>
                <w:szCs w:val="16"/>
                <w:lang w:eastAsia="en-US"/>
              </w:rPr>
              <w:t>’ of ‘</w:t>
            </w:r>
            <w:proofErr w:type="spellStart"/>
            <w:r w:rsidRPr="00583282">
              <w:rPr>
                <w:rFonts w:asciiTheme="minorHAnsi" w:eastAsiaTheme="minorHAnsi" w:hAnsiTheme="minorHAnsi" w:cs="Helv"/>
                <w:color w:val="auto"/>
                <w:sz w:val="16"/>
                <w:szCs w:val="16"/>
                <w:lang w:eastAsia="en-US"/>
              </w:rPr>
              <w:t>bd-i:AdditionalDomesticAddressData</w:t>
            </w:r>
            <w:proofErr w:type="spellEnd"/>
            <w:r w:rsidRPr="00583282">
              <w:rPr>
                <w:rFonts w:asciiTheme="minorHAnsi" w:eastAsiaTheme="minorHAnsi" w:hAnsiTheme="minorHAnsi" w:cs="Helv"/>
                <w:color w:val="auto"/>
                <w:sz w:val="16"/>
                <w:szCs w:val="16"/>
                <w:lang w:eastAsia="en-US"/>
              </w:rPr>
              <w:t>’ is opgenomen.</w:t>
            </w:r>
          </w:p>
        </w:tc>
      </w:tr>
      <w:tr w:rsidR="001C6617" w:rsidRPr="009E44BC" w14:paraId="1AF3A464" w14:textId="77777777" w:rsidTr="006C023D">
        <w:tc>
          <w:tcPr>
            <w:tcW w:w="1271" w:type="dxa"/>
          </w:tcPr>
          <w:p w14:paraId="2FF29126" w14:textId="45E48D63" w:rsidR="001C6617" w:rsidRDefault="001C6617" w:rsidP="001C6617">
            <w:pPr>
              <w:pStyle w:val="Geenafstand"/>
              <w:rPr>
                <w:rFonts w:cs="Helv"/>
                <w:sz w:val="16"/>
                <w:szCs w:val="16"/>
              </w:rPr>
            </w:pPr>
            <w:r>
              <w:rPr>
                <w:rFonts w:cs="Helv"/>
                <w:sz w:val="16"/>
                <w:szCs w:val="16"/>
              </w:rPr>
              <w:t>BR-BD-20.4.03</w:t>
            </w:r>
          </w:p>
        </w:tc>
        <w:tc>
          <w:tcPr>
            <w:tcW w:w="7791" w:type="dxa"/>
          </w:tcPr>
          <w:p w14:paraId="07B73833" w14:textId="6928E255" w:rsidR="001C6617" w:rsidRPr="005767B5" w:rsidRDefault="00994980" w:rsidP="001C6617">
            <w:pPr>
              <w:pStyle w:val="Default"/>
              <w:rPr>
                <w:rFonts w:asciiTheme="minorHAnsi" w:eastAsiaTheme="minorHAnsi" w:hAnsiTheme="minorHAnsi" w:cs="Helv"/>
                <w:color w:val="auto"/>
                <w:sz w:val="16"/>
                <w:szCs w:val="16"/>
                <w:lang w:eastAsia="en-US"/>
              </w:rPr>
            </w:pPr>
            <w:r w:rsidRPr="00994980">
              <w:rPr>
                <w:rFonts w:asciiTheme="minorHAnsi" w:eastAsiaTheme="minorHAnsi" w:hAnsiTheme="minorHAnsi" w:cs="Helv"/>
                <w:color w:val="auto"/>
                <w:sz w:val="16"/>
                <w:szCs w:val="16"/>
                <w:lang w:eastAsia="en-US"/>
              </w:rPr>
              <w:t>Element MOET in het bericht zijn opgenomen INDIEN één van de elementen ‘</w:t>
            </w:r>
            <w:proofErr w:type="spellStart"/>
            <w:r w:rsidRPr="00994980">
              <w:rPr>
                <w:rFonts w:asciiTheme="minorHAnsi" w:eastAsiaTheme="minorHAnsi" w:hAnsiTheme="minorHAnsi" w:cs="Helv"/>
                <w:color w:val="auto"/>
                <w:sz w:val="16"/>
                <w:szCs w:val="16"/>
                <w:lang w:eastAsia="en-US"/>
              </w:rPr>
              <w:t>nl-cd:StreetNameNL</w:t>
            </w:r>
            <w:proofErr w:type="spellEnd"/>
            <w:r w:rsidRPr="00994980">
              <w:rPr>
                <w:rFonts w:asciiTheme="minorHAnsi" w:eastAsiaTheme="minorHAnsi" w:hAnsiTheme="minorHAnsi" w:cs="Helv"/>
                <w:color w:val="auto"/>
                <w:sz w:val="16"/>
                <w:szCs w:val="16"/>
                <w:lang w:eastAsia="en-US"/>
              </w:rPr>
              <w:t>’, ‘</w:t>
            </w:r>
            <w:proofErr w:type="spellStart"/>
            <w:r w:rsidRPr="00994980">
              <w:rPr>
                <w:rFonts w:asciiTheme="minorHAnsi" w:eastAsiaTheme="minorHAnsi" w:hAnsiTheme="minorHAnsi" w:cs="Helv"/>
                <w:color w:val="auto"/>
                <w:sz w:val="16"/>
                <w:szCs w:val="16"/>
                <w:lang w:eastAsia="en-US"/>
              </w:rPr>
              <w:t>nl-cd:HouseNumberNL</w:t>
            </w:r>
            <w:proofErr w:type="spellEnd"/>
            <w:r w:rsidRPr="00994980">
              <w:rPr>
                <w:rFonts w:asciiTheme="minorHAnsi" w:eastAsiaTheme="minorHAnsi" w:hAnsiTheme="minorHAnsi" w:cs="Helv"/>
                <w:color w:val="auto"/>
                <w:sz w:val="16"/>
                <w:szCs w:val="16"/>
                <w:lang w:eastAsia="en-US"/>
              </w:rPr>
              <w:t>’, ‘</w:t>
            </w:r>
            <w:proofErr w:type="spellStart"/>
            <w:r w:rsidRPr="00994980">
              <w:rPr>
                <w:rFonts w:asciiTheme="minorHAnsi" w:eastAsiaTheme="minorHAnsi" w:hAnsiTheme="minorHAnsi" w:cs="Helv"/>
                <w:color w:val="auto"/>
                <w:sz w:val="16"/>
                <w:szCs w:val="16"/>
                <w:lang w:eastAsia="en-US"/>
              </w:rPr>
              <w:t>nl-cd:HouseNumberAddition</w:t>
            </w:r>
            <w:proofErr w:type="spellEnd"/>
            <w:r w:rsidRPr="00994980">
              <w:rPr>
                <w:rFonts w:asciiTheme="minorHAnsi" w:eastAsiaTheme="minorHAnsi" w:hAnsiTheme="minorHAnsi" w:cs="Helv"/>
                <w:color w:val="auto"/>
                <w:sz w:val="16"/>
                <w:szCs w:val="16"/>
                <w:lang w:eastAsia="en-US"/>
              </w:rPr>
              <w:t>’, ‘</w:t>
            </w:r>
            <w:proofErr w:type="spellStart"/>
            <w:r w:rsidRPr="00994980">
              <w:rPr>
                <w:rFonts w:asciiTheme="minorHAnsi" w:eastAsiaTheme="minorHAnsi" w:hAnsiTheme="minorHAnsi" w:cs="Helv"/>
                <w:color w:val="auto"/>
                <w:sz w:val="16"/>
                <w:szCs w:val="16"/>
                <w:lang w:eastAsia="en-US"/>
              </w:rPr>
              <w:t>nl-cd:HouseLetterNL</w:t>
            </w:r>
            <w:proofErr w:type="spellEnd"/>
            <w:r w:rsidRPr="00994980">
              <w:rPr>
                <w:rFonts w:asciiTheme="minorHAnsi" w:eastAsiaTheme="minorHAnsi" w:hAnsiTheme="minorHAnsi" w:cs="Helv"/>
                <w:color w:val="auto"/>
                <w:sz w:val="16"/>
                <w:szCs w:val="16"/>
                <w:lang w:eastAsia="en-US"/>
              </w:rPr>
              <w:t>’, ‘</w:t>
            </w:r>
            <w:proofErr w:type="spellStart"/>
            <w:r w:rsidRPr="00994980">
              <w:rPr>
                <w:rFonts w:asciiTheme="minorHAnsi" w:eastAsiaTheme="minorHAnsi" w:hAnsiTheme="minorHAnsi" w:cs="Helv"/>
                <w:color w:val="auto"/>
                <w:sz w:val="16"/>
                <w:szCs w:val="16"/>
                <w:lang w:eastAsia="en-US"/>
              </w:rPr>
              <w:t>nl-cd:PostalCodeNL</w:t>
            </w:r>
            <w:proofErr w:type="spellEnd"/>
            <w:r w:rsidRPr="00994980">
              <w:rPr>
                <w:rFonts w:asciiTheme="minorHAnsi" w:eastAsiaTheme="minorHAnsi" w:hAnsiTheme="minorHAnsi" w:cs="Helv"/>
                <w:color w:val="auto"/>
                <w:sz w:val="16"/>
                <w:szCs w:val="16"/>
                <w:lang w:eastAsia="en-US"/>
              </w:rPr>
              <w:t>’, ‘</w:t>
            </w:r>
            <w:proofErr w:type="spellStart"/>
            <w:r w:rsidRPr="00994980">
              <w:rPr>
                <w:rFonts w:asciiTheme="minorHAnsi" w:eastAsiaTheme="minorHAnsi" w:hAnsiTheme="minorHAnsi" w:cs="Helv"/>
                <w:color w:val="auto"/>
                <w:sz w:val="16"/>
                <w:szCs w:val="16"/>
                <w:lang w:eastAsia="en-US"/>
              </w:rPr>
              <w:t>nl-cd:PlaceOfResidenceNL’of</w:t>
            </w:r>
            <w:proofErr w:type="spellEnd"/>
            <w:r w:rsidRPr="00994980">
              <w:rPr>
                <w:rFonts w:asciiTheme="minorHAnsi" w:eastAsiaTheme="minorHAnsi" w:hAnsiTheme="minorHAnsi" w:cs="Helv"/>
                <w:color w:val="auto"/>
                <w:sz w:val="16"/>
                <w:szCs w:val="16"/>
                <w:lang w:eastAsia="en-US"/>
              </w:rPr>
              <w:t xml:space="preserve"> ‘</w:t>
            </w:r>
            <w:proofErr w:type="spellStart"/>
            <w:r w:rsidRPr="00994980">
              <w:rPr>
                <w:rFonts w:asciiTheme="minorHAnsi" w:eastAsiaTheme="minorHAnsi" w:hAnsiTheme="minorHAnsi" w:cs="Helv"/>
                <w:color w:val="auto"/>
                <w:sz w:val="16"/>
                <w:szCs w:val="16"/>
                <w:lang w:eastAsia="en-US"/>
              </w:rPr>
              <w:t>bd-i:AdditionalDomesticAddressData</w:t>
            </w:r>
            <w:proofErr w:type="spellEnd"/>
            <w:r w:rsidRPr="00994980">
              <w:rPr>
                <w:rFonts w:asciiTheme="minorHAnsi" w:eastAsiaTheme="minorHAnsi" w:hAnsiTheme="minorHAnsi" w:cs="Helv"/>
                <w:color w:val="auto"/>
                <w:sz w:val="16"/>
                <w:szCs w:val="16"/>
                <w:lang w:eastAsia="en-US"/>
              </w:rPr>
              <w:t>’  is opgenomen EN ‘</w:t>
            </w:r>
            <w:proofErr w:type="spellStart"/>
            <w:r w:rsidRPr="00994980">
              <w:rPr>
                <w:rFonts w:asciiTheme="minorHAnsi" w:eastAsiaTheme="minorHAnsi" w:hAnsiTheme="minorHAnsi" w:cs="Helv"/>
                <w:color w:val="auto"/>
                <w:sz w:val="16"/>
                <w:szCs w:val="16"/>
                <w:lang w:eastAsia="en-US"/>
              </w:rPr>
              <w:t>bd-i:POBoxNumber</w:t>
            </w:r>
            <w:proofErr w:type="spellEnd"/>
            <w:r w:rsidRPr="00994980">
              <w:rPr>
                <w:rFonts w:asciiTheme="minorHAnsi" w:eastAsiaTheme="minorHAnsi" w:hAnsiTheme="minorHAnsi" w:cs="Helv"/>
                <w:color w:val="auto"/>
                <w:sz w:val="16"/>
                <w:szCs w:val="16"/>
                <w:lang w:eastAsia="en-US"/>
              </w:rPr>
              <w:t>’ NIET is opgenomen.</w:t>
            </w:r>
          </w:p>
        </w:tc>
      </w:tr>
      <w:tr w:rsidR="001C6617" w:rsidRPr="009E44BC" w14:paraId="5C0EE431" w14:textId="77777777" w:rsidTr="006C023D">
        <w:tc>
          <w:tcPr>
            <w:tcW w:w="1271" w:type="dxa"/>
          </w:tcPr>
          <w:p w14:paraId="0FF65C15" w14:textId="5F6F7C21" w:rsidR="001C6617" w:rsidRDefault="001C6617" w:rsidP="001C6617">
            <w:pPr>
              <w:pStyle w:val="Geenafstand"/>
              <w:rPr>
                <w:rFonts w:cs="Helv"/>
                <w:sz w:val="16"/>
                <w:szCs w:val="16"/>
              </w:rPr>
            </w:pPr>
            <w:r>
              <w:rPr>
                <w:rFonts w:cs="Helv"/>
                <w:sz w:val="16"/>
                <w:szCs w:val="16"/>
              </w:rPr>
              <w:t>BR-BD-20.4.04</w:t>
            </w:r>
          </w:p>
        </w:tc>
        <w:tc>
          <w:tcPr>
            <w:tcW w:w="7791" w:type="dxa"/>
          </w:tcPr>
          <w:p w14:paraId="79375D9A" w14:textId="1945282B" w:rsidR="001C6617" w:rsidRPr="005767B5" w:rsidRDefault="001C6617" w:rsidP="001C6617">
            <w:pPr>
              <w:pStyle w:val="Default"/>
              <w:rPr>
                <w:rFonts w:asciiTheme="minorHAnsi" w:eastAsiaTheme="minorHAnsi" w:hAnsiTheme="minorHAnsi" w:cs="Helv"/>
                <w:color w:val="auto"/>
                <w:sz w:val="16"/>
                <w:szCs w:val="16"/>
                <w:lang w:eastAsia="en-US"/>
              </w:rPr>
            </w:pPr>
            <w:r w:rsidRPr="008C3AA8">
              <w:rPr>
                <w:rFonts w:asciiTheme="minorHAnsi" w:eastAsiaTheme="minorHAnsi" w:hAnsiTheme="minorHAnsi" w:cs="Helv"/>
                <w:color w:val="auto"/>
                <w:sz w:val="16"/>
                <w:szCs w:val="16"/>
                <w:lang w:eastAsia="en-US"/>
              </w:rPr>
              <w:t>Element MAG NIET in het bericht zijn opgenomen INDIEN één van de elementen ‘</w:t>
            </w:r>
            <w:proofErr w:type="spellStart"/>
            <w:r w:rsidRPr="008C3AA8">
              <w:rPr>
                <w:rFonts w:asciiTheme="minorHAnsi" w:eastAsiaTheme="minorHAnsi" w:hAnsiTheme="minorHAnsi" w:cs="Helv"/>
                <w:color w:val="auto"/>
                <w:sz w:val="16"/>
                <w:szCs w:val="16"/>
                <w:lang w:eastAsia="en-US"/>
              </w:rPr>
              <w:t>nl-cd:StreetNameNL</w:t>
            </w:r>
            <w:proofErr w:type="spellEnd"/>
            <w:r w:rsidRPr="008C3AA8">
              <w:rPr>
                <w:rFonts w:asciiTheme="minorHAnsi" w:eastAsiaTheme="minorHAnsi" w:hAnsiTheme="minorHAnsi" w:cs="Helv"/>
                <w:color w:val="auto"/>
                <w:sz w:val="16"/>
                <w:szCs w:val="16"/>
                <w:lang w:eastAsia="en-US"/>
              </w:rPr>
              <w:t>’, ‘</w:t>
            </w:r>
            <w:proofErr w:type="spellStart"/>
            <w:r w:rsidRPr="008C3AA8">
              <w:rPr>
                <w:rFonts w:asciiTheme="minorHAnsi" w:eastAsiaTheme="minorHAnsi" w:hAnsiTheme="minorHAnsi" w:cs="Helv"/>
                <w:color w:val="auto"/>
                <w:sz w:val="16"/>
                <w:szCs w:val="16"/>
                <w:lang w:eastAsia="en-US"/>
              </w:rPr>
              <w:t>nl-cd:HouseNumberNL</w:t>
            </w:r>
            <w:proofErr w:type="spellEnd"/>
            <w:r w:rsidRPr="008C3AA8">
              <w:rPr>
                <w:rFonts w:asciiTheme="minorHAnsi" w:eastAsiaTheme="minorHAnsi" w:hAnsiTheme="minorHAnsi" w:cs="Helv"/>
                <w:color w:val="auto"/>
                <w:sz w:val="16"/>
                <w:szCs w:val="16"/>
                <w:lang w:eastAsia="en-US"/>
              </w:rPr>
              <w:t>’, ‘</w:t>
            </w:r>
            <w:proofErr w:type="spellStart"/>
            <w:r w:rsidRPr="008C3AA8">
              <w:rPr>
                <w:rFonts w:asciiTheme="minorHAnsi" w:eastAsiaTheme="minorHAnsi" w:hAnsiTheme="minorHAnsi" w:cs="Helv"/>
                <w:color w:val="auto"/>
                <w:sz w:val="16"/>
                <w:szCs w:val="16"/>
                <w:lang w:eastAsia="en-US"/>
              </w:rPr>
              <w:t>nl-cd:HouseNumberAddition</w:t>
            </w:r>
            <w:proofErr w:type="spellEnd"/>
            <w:r w:rsidRPr="008C3AA8">
              <w:rPr>
                <w:rFonts w:asciiTheme="minorHAnsi" w:eastAsiaTheme="minorHAnsi" w:hAnsiTheme="minorHAnsi" w:cs="Helv"/>
                <w:color w:val="auto"/>
                <w:sz w:val="16"/>
                <w:szCs w:val="16"/>
                <w:lang w:eastAsia="en-US"/>
              </w:rPr>
              <w:t>’ of ‘</w:t>
            </w:r>
            <w:proofErr w:type="spellStart"/>
            <w:r w:rsidRPr="008C3AA8">
              <w:rPr>
                <w:rFonts w:asciiTheme="minorHAnsi" w:eastAsiaTheme="minorHAnsi" w:hAnsiTheme="minorHAnsi" w:cs="Helv"/>
                <w:color w:val="auto"/>
                <w:sz w:val="16"/>
                <w:szCs w:val="16"/>
                <w:lang w:eastAsia="en-US"/>
              </w:rPr>
              <w:t>nl-cd:HouseLetterNL</w:t>
            </w:r>
            <w:proofErr w:type="spellEnd"/>
            <w:r w:rsidRPr="008C3AA8">
              <w:rPr>
                <w:rFonts w:asciiTheme="minorHAnsi" w:eastAsiaTheme="minorHAnsi" w:hAnsiTheme="minorHAnsi" w:cs="Helv"/>
                <w:color w:val="auto"/>
                <w:sz w:val="16"/>
                <w:szCs w:val="16"/>
                <w:lang w:eastAsia="en-US"/>
              </w:rPr>
              <w:t>’ is opgenomen.</w:t>
            </w:r>
          </w:p>
        </w:tc>
      </w:tr>
      <w:tr w:rsidR="001C6617" w:rsidRPr="009E44BC" w14:paraId="290384CA" w14:textId="77777777" w:rsidTr="006C023D">
        <w:tc>
          <w:tcPr>
            <w:tcW w:w="1271" w:type="dxa"/>
          </w:tcPr>
          <w:p w14:paraId="143B5658" w14:textId="55D9B1B0" w:rsidR="001C6617" w:rsidRDefault="001C6617" w:rsidP="001C6617">
            <w:pPr>
              <w:pStyle w:val="Geenafstand"/>
              <w:rPr>
                <w:rFonts w:cs="Helv"/>
                <w:sz w:val="16"/>
                <w:szCs w:val="16"/>
              </w:rPr>
            </w:pPr>
            <w:r>
              <w:rPr>
                <w:rFonts w:cs="Helv"/>
                <w:sz w:val="16"/>
                <w:szCs w:val="16"/>
              </w:rPr>
              <w:t>BR-BD-20.4.05</w:t>
            </w:r>
          </w:p>
        </w:tc>
        <w:tc>
          <w:tcPr>
            <w:tcW w:w="7791" w:type="dxa"/>
          </w:tcPr>
          <w:p w14:paraId="436C3394" w14:textId="06268BF5" w:rsidR="001C6617" w:rsidRPr="005767B5" w:rsidRDefault="001C6617" w:rsidP="001C6617">
            <w:pPr>
              <w:pStyle w:val="Default"/>
              <w:rPr>
                <w:rFonts w:asciiTheme="minorHAnsi" w:eastAsiaTheme="minorHAnsi" w:hAnsiTheme="minorHAnsi" w:cs="Helv"/>
                <w:color w:val="auto"/>
                <w:sz w:val="16"/>
                <w:szCs w:val="16"/>
                <w:lang w:eastAsia="en-US"/>
              </w:rPr>
            </w:pPr>
            <w:r w:rsidRPr="00F03A33">
              <w:rPr>
                <w:rFonts w:asciiTheme="minorHAnsi" w:eastAsiaTheme="minorHAnsi" w:hAnsiTheme="minorHAnsi" w:cs="Helv"/>
                <w:color w:val="auto"/>
                <w:sz w:val="16"/>
                <w:szCs w:val="16"/>
                <w:lang w:eastAsia="en-US"/>
              </w:rPr>
              <w:t>Element MOET in het bericht zijn opgenomen INDIEN het element ‘</w:t>
            </w:r>
            <w:proofErr w:type="spellStart"/>
            <w:r w:rsidRPr="00F03A33">
              <w:rPr>
                <w:rFonts w:asciiTheme="minorHAnsi" w:eastAsiaTheme="minorHAnsi" w:hAnsiTheme="minorHAnsi" w:cs="Helv"/>
                <w:color w:val="auto"/>
                <w:sz w:val="16"/>
                <w:szCs w:val="16"/>
                <w:lang w:eastAsia="en-US"/>
              </w:rPr>
              <w:t>bd-i:POBoxNumber</w:t>
            </w:r>
            <w:proofErr w:type="spellEnd"/>
            <w:r w:rsidRPr="00F03A33">
              <w:rPr>
                <w:rFonts w:asciiTheme="minorHAnsi" w:eastAsiaTheme="minorHAnsi" w:hAnsiTheme="minorHAnsi" w:cs="Helv"/>
                <w:color w:val="auto"/>
                <w:sz w:val="16"/>
                <w:szCs w:val="16"/>
                <w:lang w:eastAsia="en-US"/>
              </w:rPr>
              <w:t>’ is opgenomen.</w:t>
            </w:r>
          </w:p>
        </w:tc>
      </w:tr>
      <w:tr w:rsidR="001C6617" w:rsidRPr="001C6617" w14:paraId="085C1212" w14:textId="77777777" w:rsidTr="006C023D">
        <w:tc>
          <w:tcPr>
            <w:tcW w:w="1271" w:type="dxa"/>
          </w:tcPr>
          <w:p w14:paraId="070A12ED" w14:textId="796812BD" w:rsidR="001C6617" w:rsidRDefault="001C6617" w:rsidP="001C6617">
            <w:pPr>
              <w:pStyle w:val="Geenafstand"/>
              <w:rPr>
                <w:rFonts w:cs="Helv"/>
                <w:sz w:val="16"/>
                <w:szCs w:val="16"/>
              </w:rPr>
            </w:pPr>
            <w:r>
              <w:rPr>
                <w:rFonts w:cs="Helv"/>
                <w:sz w:val="16"/>
                <w:szCs w:val="16"/>
              </w:rPr>
              <w:t>BR-BD-20.4.06</w:t>
            </w:r>
          </w:p>
        </w:tc>
        <w:tc>
          <w:tcPr>
            <w:tcW w:w="7791" w:type="dxa"/>
          </w:tcPr>
          <w:p w14:paraId="2884C3E6" w14:textId="4E9FD1A4" w:rsidR="001C6617" w:rsidRPr="001C6617" w:rsidRDefault="001C6617" w:rsidP="001C6617">
            <w:pPr>
              <w:pStyle w:val="Default"/>
              <w:rPr>
                <w:rFonts w:asciiTheme="minorHAnsi" w:eastAsiaTheme="minorHAnsi" w:hAnsiTheme="minorHAnsi" w:cs="Helv"/>
                <w:color w:val="auto"/>
                <w:sz w:val="16"/>
                <w:szCs w:val="16"/>
                <w:lang w:val="en-US" w:eastAsia="en-US"/>
              </w:rPr>
            </w:pPr>
            <w:r w:rsidRPr="00DE31EB">
              <w:rPr>
                <w:rFonts w:asciiTheme="minorHAnsi" w:eastAsiaTheme="minorHAnsi" w:hAnsiTheme="minorHAnsi" w:cs="Helv"/>
                <w:color w:val="auto"/>
                <w:sz w:val="16"/>
                <w:szCs w:val="16"/>
                <w:lang w:val="en-US" w:eastAsia="en-US"/>
              </w:rPr>
              <w:t xml:space="preserve">Element MOET in het </w:t>
            </w:r>
            <w:proofErr w:type="spellStart"/>
            <w:r w:rsidRPr="00DE31EB">
              <w:rPr>
                <w:rFonts w:asciiTheme="minorHAnsi" w:eastAsiaTheme="minorHAnsi" w:hAnsiTheme="minorHAnsi" w:cs="Helv"/>
                <w:color w:val="auto"/>
                <w:sz w:val="16"/>
                <w:szCs w:val="16"/>
                <w:lang w:val="en-US" w:eastAsia="en-US"/>
              </w:rPr>
              <w:t>bericht</w:t>
            </w:r>
            <w:proofErr w:type="spellEnd"/>
            <w:r w:rsidRPr="00DE31EB">
              <w:rPr>
                <w:rFonts w:asciiTheme="minorHAnsi" w:eastAsiaTheme="minorHAnsi" w:hAnsiTheme="minorHAnsi" w:cs="Helv"/>
                <w:color w:val="auto"/>
                <w:sz w:val="16"/>
                <w:szCs w:val="16"/>
                <w:lang w:val="en-US" w:eastAsia="en-US"/>
              </w:rPr>
              <w:t xml:space="preserve"> </w:t>
            </w:r>
            <w:proofErr w:type="spellStart"/>
            <w:r w:rsidRPr="00DE31EB">
              <w:rPr>
                <w:rFonts w:asciiTheme="minorHAnsi" w:eastAsiaTheme="minorHAnsi" w:hAnsiTheme="minorHAnsi" w:cs="Helv"/>
                <w:color w:val="auto"/>
                <w:sz w:val="16"/>
                <w:szCs w:val="16"/>
                <w:lang w:val="en-US" w:eastAsia="en-US"/>
              </w:rPr>
              <w:t>zijn</w:t>
            </w:r>
            <w:proofErr w:type="spellEnd"/>
            <w:r w:rsidRPr="00DE31EB">
              <w:rPr>
                <w:rFonts w:asciiTheme="minorHAnsi" w:eastAsiaTheme="minorHAnsi" w:hAnsiTheme="minorHAnsi" w:cs="Helv"/>
                <w:color w:val="auto"/>
                <w:sz w:val="16"/>
                <w:szCs w:val="16"/>
                <w:lang w:val="en-US" w:eastAsia="en-US"/>
              </w:rPr>
              <w:t xml:space="preserve"> </w:t>
            </w:r>
            <w:proofErr w:type="spellStart"/>
            <w:r w:rsidRPr="00DE31EB">
              <w:rPr>
                <w:rFonts w:asciiTheme="minorHAnsi" w:eastAsiaTheme="minorHAnsi" w:hAnsiTheme="minorHAnsi" w:cs="Helv"/>
                <w:color w:val="auto"/>
                <w:sz w:val="16"/>
                <w:szCs w:val="16"/>
                <w:lang w:val="en-US" w:eastAsia="en-US"/>
              </w:rPr>
              <w:t>opgenomen</w:t>
            </w:r>
            <w:proofErr w:type="spellEnd"/>
            <w:r w:rsidRPr="00DE31EB">
              <w:rPr>
                <w:rFonts w:asciiTheme="minorHAnsi" w:eastAsiaTheme="minorHAnsi" w:hAnsiTheme="minorHAnsi" w:cs="Helv"/>
                <w:color w:val="auto"/>
                <w:sz w:val="16"/>
                <w:szCs w:val="16"/>
                <w:lang w:val="en-US" w:eastAsia="en-US"/>
              </w:rPr>
              <w:t xml:space="preserve"> INDIEN </w:t>
            </w:r>
            <w:proofErr w:type="spellStart"/>
            <w:r w:rsidRPr="00DE31EB">
              <w:rPr>
                <w:rFonts w:asciiTheme="minorHAnsi" w:eastAsiaTheme="minorHAnsi" w:hAnsiTheme="minorHAnsi" w:cs="Helv"/>
                <w:color w:val="auto"/>
                <w:sz w:val="16"/>
                <w:szCs w:val="16"/>
                <w:lang w:val="en-US" w:eastAsia="en-US"/>
              </w:rPr>
              <w:t>één</w:t>
            </w:r>
            <w:proofErr w:type="spellEnd"/>
            <w:r w:rsidRPr="00DE31EB">
              <w:rPr>
                <w:rFonts w:asciiTheme="minorHAnsi" w:eastAsiaTheme="minorHAnsi" w:hAnsiTheme="minorHAnsi" w:cs="Helv"/>
                <w:color w:val="auto"/>
                <w:sz w:val="16"/>
                <w:szCs w:val="16"/>
                <w:lang w:val="en-US" w:eastAsia="en-US"/>
              </w:rPr>
              <w:t xml:space="preserve"> van de </w:t>
            </w:r>
            <w:proofErr w:type="spellStart"/>
            <w:r w:rsidRPr="00DE31EB">
              <w:rPr>
                <w:rFonts w:asciiTheme="minorHAnsi" w:eastAsiaTheme="minorHAnsi" w:hAnsiTheme="minorHAnsi" w:cs="Helv"/>
                <w:color w:val="auto"/>
                <w:sz w:val="16"/>
                <w:szCs w:val="16"/>
                <w:lang w:val="en-US" w:eastAsia="en-US"/>
              </w:rPr>
              <w:t>elementen</w:t>
            </w:r>
            <w:proofErr w:type="spellEnd"/>
            <w:r w:rsidRPr="00DE31EB">
              <w:rPr>
                <w:rFonts w:asciiTheme="minorHAnsi" w:eastAsiaTheme="minorHAnsi" w:hAnsiTheme="minorHAnsi" w:cs="Helv"/>
                <w:color w:val="auto"/>
                <w:sz w:val="16"/>
                <w:szCs w:val="16"/>
                <w:lang w:val="en-US" w:eastAsia="en-US"/>
              </w:rPr>
              <w:t xml:space="preserve"> ‘</w:t>
            </w:r>
            <w:proofErr w:type="spellStart"/>
            <w:r w:rsidRPr="00DE31EB">
              <w:rPr>
                <w:rFonts w:asciiTheme="minorHAnsi" w:eastAsiaTheme="minorHAnsi" w:hAnsiTheme="minorHAnsi" w:cs="Helv"/>
                <w:color w:val="auto"/>
                <w:sz w:val="16"/>
                <w:szCs w:val="16"/>
                <w:lang w:val="en-US" w:eastAsia="en-US"/>
              </w:rPr>
              <w:t>bd-i:AdditionalForeignAddressData</w:t>
            </w:r>
            <w:proofErr w:type="spellEnd"/>
            <w:r w:rsidRPr="00DE31EB">
              <w:rPr>
                <w:rFonts w:asciiTheme="minorHAnsi" w:eastAsiaTheme="minorHAnsi" w:hAnsiTheme="minorHAnsi" w:cs="Helv"/>
                <w:color w:val="auto"/>
                <w:sz w:val="16"/>
                <w:szCs w:val="16"/>
                <w:lang w:val="en-US" w:eastAsia="en-US"/>
              </w:rPr>
              <w:t>‘, ‘</w:t>
            </w:r>
            <w:proofErr w:type="spellStart"/>
            <w:r w:rsidRPr="00DE31EB">
              <w:rPr>
                <w:rFonts w:asciiTheme="minorHAnsi" w:eastAsiaTheme="minorHAnsi" w:hAnsiTheme="minorHAnsi" w:cs="Helv"/>
                <w:color w:val="auto"/>
                <w:sz w:val="16"/>
                <w:szCs w:val="16"/>
                <w:lang w:val="en-US" w:eastAsia="en-US"/>
              </w:rPr>
              <w:t>bd-i:HouseNumberAbroad</w:t>
            </w:r>
            <w:proofErr w:type="spellEnd"/>
            <w:r w:rsidRPr="00DE31EB">
              <w:rPr>
                <w:rFonts w:asciiTheme="minorHAnsi" w:eastAsiaTheme="minorHAnsi" w:hAnsiTheme="minorHAnsi" w:cs="Helv"/>
                <w:color w:val="auto"/>
                <w:sz w:val="16"/>
                <w:szCs w:val="16"/>
                <w:lang w:val="en-US" w:eastAsia="en-US"/>
              </w:rPr>
              <w:t>‘, ‘</w:t>
            </w:r>
            <w:proofErr w:type="spellStart"/>
            <w:r w:rsidRPr="00DE31EB">
              <w:rPr>
                <w:rFonts w:asciiTheme="minorHAnsi" w:eastAsiaTheme="minorHAnsi" w:hAnsiTheme="minorHAnsi" w:cs="Helv"/>
                <w:color w:val="auto"/>
                <w:sz w:val="16"/>
                <w:szCs w:val="16"/>
                <w:lang w:val="en-US" w:eastAsia="en-US"/>
              </w:rPr>
              <w:t>bd-i:PostalCodeAbroad</w:t>
            </w:r>
            <w:proofErr w:type="spellEnd"/>
            <w:r w:rsidRPr="00DE31EB">
              <w:rPr>
                <w:rFonts w:asciiTheme="minorHAnsi" w:eastAsiaTheme="minorHAnsi" w:hAnsiTheme="minorHAnsi" w:cs="Helv"/>
                <w:color w:val="auto"/>
                <w:sz w:val="16"/>
                <w:szCs w:val="16"/>
                <w:lang w:val="en-US" w:eastAsia="en-US"/>
              </w:rPr>
              <w:t>‘, ‘</w:t>
            </w:r>
            <w:proofErr w:type="spellStart"/>
            <w:r w:rsidRPr="00DE31EB">
              <w:rPr>
                <w:rFonts w:asciiTheme="minorHAnsi" w:eastAsiaTheme="minorHAnsi" w:hAnsiTheme="minorHAnsi" w:cs="Helv"/>
                <w:color w:val="auto"/>
                <w:sz w:val="16"/>
                <w:szCs w:val="16"/>
                <w:lang w:val="en-US" w:eastAsia="en-US"/>
              </w:rPr>
              <w:t>nl-cd:CountryCodeISO</w:t>
            </w:r>
            <w:proofErr w:type="spellEnd"/>
            <w:r w:rsidRPr="00DE31EB">
              <w:rPr>
                <w:rFonts w:asciiTheme="minorHAnsi" w:eastAsiaTheme="minorHAnsi" w:hAnsiTheme="minorHAnsi" w:cs="Helv"/>
                <w:color w:val="auto"/>
                <w:sz w:val="16"/>
                <w:szCs w:val="16"/>
                <w:lang w:val="en-US" w:eastAsia="en-US"/>
              </w:rPr>
              <w:t>’, ‘</w:t>
            </w:r>
            <w:proofErr w:type="spellStart"/>
            <w:r w:rsidRPr="00DE31EB">
              <w:rPr>
                <w:rFonts w:asciiTheme="minorHAnsi" w:eastAsiaTheme="minorHAnsi" w:hAnsiTheme="minorHAnsi" w:cs="Helv"/>
                <w:color w:val="auto"/>
                <w:sz w:val="16"/>
                <w:szCs w:val="16"/>
                <w:lang w:val="en-US" w:eastAsia="en-US"/>
              </w:rPr>
              <w:t>bd-i:PlaceOfResidenceAbroad</w:t>
            </w:r>
            <w:proofErr w:type="spellEnd"/>
            <w:r w:rsidRPr="00DE31EB">
              <w:rPr>
                <w:rFonts w:asciiTheme="minorHAnsi" w:eastAsiaTheme="minorHAnsi" w:hAnsiTheme="minorHAnsi" w:cs="Helv"/>
                <w:color w:val="auto"/>
                <w:sz w:val="16"/>
                <w:szCs w:val="16"/>
                <w:lang w:val="en-US" w:eastAsia="en-US"/>
              </w:rPr>
              <w:t>’ of ‘</w:t>
            </w:r>
            <w:proofErr w:type="spellStart"/>
            <w:r w:rsidRPr="00DE31EB">
              <w:rPr>
                <w:rFonts w:asciiTheme="minorHAnsi" w:eastAsiaTheme="minorHAnsi" w:hAnsiTheme="minorHAnsi" w:cs="Helv"/>
                <w:color w:val="auto"/>
                <w:sz w:val="16"/>
                <w:szCs w:val="16"/>
                <w:lang w:val="en-US" w:eastAsia="en-US"/>
              </w:rPr>
              <w:t>bd-i:StreetNameAbroad</w:t>
            </w:r>
            <w:proofErr w:type="spellEnd"/>
            <w:r w:rsidRPr="00DE31EB">
              <w:rPr>
                <w:rFonts w:asciiTheme="minorHAnsi" w:eastAsiaTheme="minorHAnsi" w:hAnsiTheme="minorHAnsi" w:cs="Helv"/>
                <w:color w:val="auto"/>
                <w:sz w:val="16"/>
                <w:szCs w:val="16"/>
                <w:lang w:val="en-US" w:eastAsia="en-US"/>
              </w:rPr>
              <w:t xml:space="preserve">’ is </w:t>
            </w:r>
            <w:proofErr w:type="spellStart"/>
            <w:r w:rsidRPr="00DE31EB">
              <w:rPr>
                <w:rFonts w:asciiTheme="minorHAnsi" w:eastAsiaTheme="minorHAnsi" w:hAnsiTheme="minorHAnsi" w:cs="Helv"/>
                <w:color w:val="auto"/>
                <w:sz w:val="16"/>
                <w:szCs w:val="16"/>
                <w:lang w:val="en-US" w:eastAsia="en-US"/>
              </w:rPr>
              <w:t>opgenomen</w:t>
            </w:r>
            <w:proofErr w:type="spellEnd"/>
            <w:r w:rsidRPr="00DE31EB">
              <w:rPr>
                <w:rFonts w:asciiTheme="minorHAnsi" w:eastAsiaTheme="minorHAnsi" w:hAnsiTheme="minorHAnsi" w:cs="Helv"/>
                <w:color w:val="auto"/>
                <w:sz w:val="16"/>
                <w:szCs w:val="16"/>
                <w:lang w:val="en-US" w:eastAsia="en-US"/>
              </w:rPr>
              <w:t>.</w:t>
            </w:r>
          </w:p>
        </w:tc>
      </w:tr>
      <w:tr w:rsidR="006E03D6" w:rsidRPr="009E44BC" w14:paraId="32521671" w14:textId="77777777" w:rsidTr="006C023D">
        <w:tc>
          <w:tcPr>
            <w:tcW w:w="1271" w:type="dxa"/>
          </w:tcPr>
          <w:p w14:paraId="358BD7E6" w14:textId="77777777" w:rsidR="006E03D6" w:rsidRDefault="006E03D6" w:rsidP="006C023D">
            <w:pPr>
              <w:pStyle w:val="Geenafstand"/>
              <w:rPr>
                <w:rFonts w:cs="Helv"/>
                <w:sz w:val="16"/>
                <w:szCs w:val="16"/>
              </w:rPr>
            </w:pPr>
            <w:r>
              <w:rPr>
                <w:rFonts w:cs="Helv"/>
                <w:sz w:val="16"/>
                <w:szCs w:val="16"/>
              </w:rPr>
              <w:t>FR-BD-1.01</w:t>
            </w:r>
          </w:p>
        </w:tc>
        <w:tc>
          <w:tcPr>
            <w:tcW w:w="7791" w:type="dxa"/>
          </w:tcPr>
          <w:p w14:paraId="50E668DF" w14:textId="77777777" w:rsidR="006E03D6" w:rsidRPr="009E44BC" w:rsidRDefault="006E03D6" w:rsidP="006C023D">
            <w:pPr>
              <w:pStyle w:val="Default"/>
              <w:rPr>
                <w:rFonts w:asciiTheme="minorHAnsi" w:eastAsiaTheme="minorHAnsi" w:hAnsiTheme="minorHAnsi" w:cs="Helv"/>
                <w:sz w:val="16"/>
                <w:szCs w:val="16"/>
                <w:lang w:eastAsia="en-US"/>
              </w:rPr>
            </w:pPr>
            <w:r w:rsidRPr="005767B5">
              <w:rPr>
                <w:rFonts w:asciiTheme="minorHAnsi" w:eastAsiaTheme="minorHAnsi" w:hAnsiTheme="minorHAnsi" w:cs="Helv"/>
                <w:color w:val="auto"/>
                <w:sz w:val="16"/>
                <w:szCs w:val="16"/>
                <w:lang w:eastAsia="en-US"/>
              </w:rPr>
              <w:t xml:space="preserve">Karakters MOETEN uit de </w:t>
            </w:r>
            <w:proofErr w:type="spellStart"/>
            <w:r w:rsidRPr="005767B5">
              <w:rPr>
                <w:rFonts w:asciiTheme="minorHAnsi" w:eastAsiaTheme="minorHAnsi" w:hAnsiTheme="minorHAnsi" w:cs="Helv"/>
                <w:color w:val="auto"/>
                <w:sz w:val="16"/>
                <w:szCs w:val="16"/>
                <w:lang w:eastAsia="en-US"/>
              </w:rPr>
              <w:t>Unicode</w:t>
            </w:r>
            <w:proofErr w:type="spellEnd"/>
            <w:r w:rsidRPr="005767B5">
              <w:rPr>
                <w:rFonts w:asciiTheme="minorHAnsi" w:eastAsiaTheme="minorHAnsi" w:hAnsiTheme="minorHAnsi" w:cs="Helv"/>
                <w:color w:val="auto"/>
                <w:sz w:val="16"/>
                <w:szCs w:val="16"/>
                <w:lang w:eastAsia="en-US"/>
              </w:rPr>
              <w:t xml:space="preserve"> ranges Basic Latin en Latin Supplement komen </w:t>
            </w:r>
          </w:p>
        </w:tc>
      </w:tr>
      <w:tr w:rsidR="006E03D6" w:rsidRPr="009E44BC" w14:paraId="61A7E5CF" w14:textId="77777777" w:rsidTr="006C023D">
        <w:tc>
          <w:tcPr>
            <w:tcW w:w="1271" w:type="dxa"/>
          </w:tcPr>
          <w:p w14:paraId="1233C851" w14:textId="77777777" w:rsidR="006E03D6" w:rsidRDefault="006E03D6" w:rsidP="006C023D">
            <w:pPr>
              <w:pStyle w:val="Geenafstand"/>
              <w:rPr>
                <w:rFonts w:cs="Helv"/>
                <w:sz w:val="16"/>
                <w:szCs w:val="16"/>
              </w:rPr>
            </w:pPr>
            <w:r>
              <w:rPr>
                <w:rFonts w:cs="Helv"/>
                <w:sz w:val="16"/>
                <w:szCs w:val="16"/>
              </w:rPr>
              <w:t>FR-BD-5.01</w:t>
            </w:r>
          </w:p>
        </w:tc>
        <w:tc>
          <w:tcPr>
            <w:tcW w:w="7791" w:type="dxa"/>
          </w:tcPr>
          <w:p w14:paraId="6798880A" w14:textId="77777777" w:rsidR="006E03D6" w:rsidRPr="009E44BC" w:rsidRDefault="006E03D6" w:rsidP="006C023D">
            <w:pPr>
              <w:pStyle w:val="Default"/>
              <w:rPr>
                <w:rFonts w:asciiTheme="minorHAnsi" w:eastAsiaTheme="minorHAnsi" w:hAnsiTheme="minorHAnsi" w:cs="Helv"/>
                <w:sz w:val="16"/>
                <w:szCs w:val="16"/>
                <w:lang w:eastAsia="en-US"/>
              </w:rPr>
            </w:pPr>
            <w:r w:rsidRPr="005767B5">
              <w:rPr>
                <w:rFonts w:asciiTheme="minorHAnsi" w:eastAsiaTheme="minorHAnsi" w:hAnsiTheme="minorHAnsi" w:cs="Helv"/>
                <w:color w:val="auto"/>
                <w:sz w:val="16"/>
                <w:szCs w:val="16"/>
                <w:lang w:eastAsia="en-US"/>
              </w:rPr>
              <w:t>Het attribuut ‘</w:t>
            </w:r>
            <w:proofErr w:type="spellStart"/>
            <w:r w:rsidRPr="005767B5">
              <w:rPr>
                <w:rFonts w:asciiTheme="minorHAnsi" w:eastAsiaTheme="minorHAnsi" w:hAnsiTheme="minorHAnsi" w:cs="Helv"/>
                <w:color w:val="auto"/>
                <w:sz w:val="16"/>
                <w:szCs w:val="16"/>
                <w:lang w:eastAsia="en-US"/>
              </w:rPr>
              <w:t>decimals</w:t>
            </w:r>
            <w:proofErr w:type="spellEnd"/>
            <w:r w:rsidRPr="005767B5">
              <w:rPr>
                <w:rFonts w:asciiTheme="minorHAnsi" w:eastAsiaTheme="minorHAnsi" w:hAnsiTheme="minorHAnsi" w:cs="Helv"/>
                <w:color w:val="auto"/>
                <w:sz w:val="16"/>
                <w:szCs w:val="16"/>
                <w:lang w:eastAsia="en-US"/>
              </w:rPr>
              <w:t xml:space="preserve">’ bij een numeriek </w:t>
            </w:r>
            <w:proofErr w:type="spellStart"/>
            <w:r w:rsidRPr="005767B5">
              <w:rPr>
                <w:rFonts w:asciiTheme="minorHAnsi" w:eastAsiaTheme="minorHAnsi" w:hAnsiTheme="minorHAnsi" w:cs="Helv"/>
                <w:color w:val="auto"/>
                <w:sz w:val="16"/>
                <w:szCs w:val="16"/>
                <w:lang w:eastAsia="en-US"/>
              </w:rPr>
              <w:t>fact</w:t>
            </w:r>
            <w:proofErr w:type="spellEnd"/>
            <w:r w:rsidRPr="005767B5">
              <w:rPr>
                <w:rFonts w:asciiTheme="minorHAnsi" w:eastAsiaTheme="minorHAnsi" w:hAnsiTheme="minorHAnsi" w:cs="Helv"/>
                <w:color w:val="auto"/>
                <w:sz w:val="16"/>
                <w:szCs w:val="16"/>
                <w:lang w:eastAsia="en-US"/>
              </w:rPr>
              <w:t xml:space="preserve"> MOET worden gevuld met ‘INF’ </w:t>
            </w:r>
          </w:p>
        </w:tc>
      </w:tr>
    </w:tbl>
    <w:p w14:paraId="1D371EA6" w14:textId="77777777" w:rsidR="00B309A2" w:rsidRPr="00141130" w:rsidRDefault="00B309A2" w:rsidP="00B309A2">
      <w:pPr>
        <w:pStyle w:val="Geenafstand"/>
        <w:rPr>
          <w:color w:val="FF0000"/>
        </w:rPr>
      </w:pPr>
    </w:p>
    <w:p w14:paraId="669F75BB" w14:textId="77777777" w:rsidR="006A6835" w:rsidRPr="00141130" w:rsidRDefault="006A6835">
      <w:pPr>
        <w:spacing w:after="200" w:line="276" w:lineRule="auto"/>
        <w:rPr>
          <w:rFonts w:cs="Arial"/>
          <w:bCs/>
          <w:kern w:val="32"/>
          <w:sz w:val="32"/>
          <w:szCs w:val="32"/>
        </w:rPr>
      </w:pPr>
      <w:r w:rsidRPr="00141130">
        <w:rPr>
          <w:sz w:val="32"/>
        </w:rPr>
        <w:br w:type="page"/>
      </w:r>
    </w:p>
    <w:p w14:paraId="0E748651" w14:textId="77777777" w:rsidR="007E4686" w:rsidRPr="00141130" w:rsidRDefault="003D022A" w:rsidP="003D022A">
      <w:pPr>
        <w:pStyle w:val="Kop1"/>
        <w:numPr>
          <w:ilvl w:val="0"/>
          <w:numId w:val="0"/>
        </w:numPr>
        <w:rPr>
          <w:sz w:val="32"/>
        </w:rPr>
      </w:pPr>
      <w:bookmarkStart w:id="51" w:name="_Toc152052399"/>
      <w:r w:rsidRPr="00141130">
        <w:rPr>
          <w:sz w:val="32"/>
        </w:rPr>
        <w:lastRenderedPageBreak/>
        <w:t xml:space="preserve">Appendix </w:t>
      </w:r>
      <w:r w:rsidR="006A6835" w:rsidRPr="00141130">
        <w:rPr>
          <w:sz w:val="32"/>
        </w:rPr>
        <w:t>B</w:t>
      </w:r>
      <w:r w:rsidRPr="00141130">
        <w:rPr>
          <w:sz w:val="32"/>
        </w:rPr>
        <w:t xml:space="preserve"> - Terminologie</w:t>
      </w:r>
      <w:bookmarkEnd w:id="51"/>
    </w:p>
    <w:p w14:paraId="27517CD0" w14:textId="77777777" w:rsidR="007E4686" w:rsidRPr="00141130" w:rsidRDefault="003066C6" w:rsidP="009D661D">
      <w:pPr>
        <w:pStyle w:val="Geenafstand"/>
      </w:pPr>
      <w:r w:rsidRPr="00141130">
        <w:t>In dit document zijn de volgende definities van toepassing:</w:t>
      </w:r>
    </w:p>
    <w:p w14:paraId="7C2DF18E" w14:textId="77777777" w:rsidR="007E4686" w:rsidRPr="00141130" w:rsidRDefault="007E4686" w:rsidP="009D661D">
      <w:pPr>
        <w:pStyle w:val="Geenafstand"/>
      </w:pPr>
    </w:p>
    <w:tbl>
      <w:tblPr>
        <w:tblStyle w:val="Tabelraster"/>
        <w:tblW w:w="0" w:type="auto"/>
        <w:tblLook w:val="04A0" w:firstRow="1" w:lastRow="0" w:firstColumn="1" w:lastColumn="0" w:noHBand="0" w:noVBand="1"/>
      </w:tblPr>
      <w:tblGrid>
        <w:gridCol w:w="2345"/>
        <w:gridCol w:w="6717"/>
      </w:tblGrid>
      <w:tr w:rsidR="00ED52BF" w:rsidRPr="00141130" w14:paraId="72E2C44E" w14:textId="77777777" w:rsidTr="00B4761A">
        <w:tc>
          <w:tcPr>
            <w:tcW w:w="2376" w:type="dxa"/>
          </w:tcPr>
          <w:p w14:paraId="0998C50F" w14:textId="77777777" w:rsidR="00ED52BF" w:rsidRPr="00141130" w:rsidRDefault="00ED52BF" w:rsidP="003D022A">
            <w:pPr>
              <w:pStyle w:val="Geenafstand"/>
            </w:pPr>
            <w:r w:rsidRPr="00141130">
              <w:t>Concept</w:t>
            </w:r>
          </w:p>
        </w:tc>
        <w:tc>
          <w:tcPr>
            <w:tcW w:w="6836" w:type="dxa"/>
          </w:tcPr>
          <w:p w14:paraId="44CC764A" w14:textId="77777777" w:rsidR="00ED52BF" w:rsidRPr="00141130" w:rsidRDefault="00ED52BF" w:rsidP="003D022A">
            <w:pPr>
              <w:pStyle w:val="Geenafstand"/>
            </w:pPr>
            <w:r w:rsidRPr="00141130">
              <w:t xml:space="preserve">Een concept is een element in de </w:t>
            </w:r>
            <w:proofErr w:type="spellStart"/>
            <w:r w:rsidRPr="00141130">
              <w:t>substitutionGroup</w:t>
            </w:r>
            <w:proofErr w:type="spellEnd"/>
            <w:r w:rsidRPr="00141130">
              <w:t xml:space="preserve"> </w:t>
            </w:r>
            <w:proofErr w:type="spellStart"/>
            <w:r w:rsidRPr="00141130">
              <w:t>xblri:item</w:t>
            </w:r>
            <w:proofErr w:type="spellEnd"/>
            <w:r w:rsidRPr="00141130">
              <w:t xml:space="preserve"> of </w:t>
            </w:r>
            <w:proofErr w:type="spellStart"/>
            <w:r w:rsidRPr="00141130">
              <w:t>xbrli:tuple</w:t>
            </w:r>
            <w:proofErr w:type="spellEnd"/>
            <w:r w:rsidRPr="00141130">
              <w:t xml:space="preserve"> of daarvan afgeleide elementen.</w:t>
            </w:r>
          </w:p>
        </w:tc>
      </w:tr>
      <w:tr w:rsidR="00ED52BF" w:rsidRPr="00141130" w14:paraId="0A2A20E8" w14:textId="77777777" w:rsidTr="00B4761A">
        <w:tc>
          <w:tcPr>
            <w:tcW w:w="2376" w:type="dxa"/>
          </w:tcPr>
          <w:p w14:paraId="0091D2DC" w14:textId="77777777" w:rsidR="00ED52BF" w:rsidRPr="00141130" w:rsidRDefault="001365CB" w:rsidP="003D022A">
            <w:pPr>
              <w:pStyle w:val="Geenafstand"/>
            </w:pPr>
            <w:r w:rsidRPr="00141130">
              <w:t>Dimensie</w:t>
            </w:r>
          </w:p>
        </w:tc>
        <w:tc>
          <w:tcPr>
            <w:tcW w:w="6836" w:type="dxa"/>
          </w:tcPr>
          <w:p w14:paraId="7552F266" w14:textId="77777777" w:rsidR="00ED52BF" w:rsidRPr="00141130" w:rsidRDefault="001365CB" w:rsidP="001365CB">
            <w:pPr>
              <w:pStyle w:val="Geenafstand"/>
            </w:pPr>
            <w:r w:rsidRPr="00141130">
              <w:t xml:space="preserve">Een dimensie is een element in de </w:t>
            </w:r>
            <w:proofErr w:type="spellStart"/>
            <w:r w:rsidRPr="00141130">
              <w:t>substitutionGroup</w:t>
            </w:r>
            <w:proofErr w:type="spellEnd"/>
            <w:r w:rsidRPr="00141130">
              <w:t xml:space="preserve"> </w:t>
            </w:r>
            <w:proofErr w:type="spellStart"/>
            <w:r w:rsidRPr="00141130">
              <w:t>xbrldt:dimensionItem</w:t>
            </w:r>
            <w:proofErr w:type="spellEnd"/>
            <w:r w:rsidRPr="00141130">
              <w:t xml:space="preserve"> dat de mogelijkheid biedt om </w:t>
            </w:r>
            <w:proofErr w:type="spellStart"/>
            <w:r w:rsidRPr="00141130">
              <w:t>multi</w:t>
            </w:r>
            <w:proofErr w:type="spellEnd"/>
            <w:r w:rsidRPr="00141130">
              <w:t>-dimensionele informatie uit te drukken.</w:t>
            </w:r>
          </w:p>
        </w:tc>
      </w:tr>
      <w:tr w:rsidR="00ED52BF" w:rsidRPr="00141130" w14:paraId="06C4BD61" w14:textId="77777777" w:rsidTr="00B4761A">
        <w:tc>
          <w:tcPr>
            <w:tcW w:w="2376" w:type="dxa"/>
          </w:tcPr>
          <w:p w14:paraId="0D3D07E0" w14:textId="77777777" w:rsidR="00ED52BF" w:rsidRPr="00141130" w:rsidRDefault="00ED52BF" w:rsidP="003D022A">
            <w:pPr>
              <w:pStyle w:val="Geenafstand"/>
            </w:pPr>
            <w:r w:rsidRPr="00141130">
              <w:t>Element</w:t>
            </w:r>
          </w:p>
        </w:tc>
        <w:tc>
          <w:tcPr>
            <w:tcW w:w="6836" w:type="dxa"/>
          </w:tcPr>
          <w:p w14:paraId="7963DA90" w14:textId="77777777" w:rsidR="00ED52BF" w:rsidRPr="00141130" w:rsidRDefault="00ED52BF" w:rsidP="003D022A">
            <w:pPr>
              <w:pStyle w:val="Geenafstand"/>
            </w:pPr>
            <w:r w:rsidRPr="00141130">
              <w:t>Een element is een in XML Schema gedeclareerde bouwsteen met de naam 'element'.</w:t>
            </w:r>
          </w:p>
        </w:tc>
      </w:tr>
      <w:tr w:rsidR="00CD348F" w:rsidRPr="00141130" w14:paraId="5DD06D54" w14:textId="77777777" w:rsidTr="00B4761A">
        <w:tc>
          <w:tcPr>
            <w:tcW w:w="2376" w:type="dxa"/>
          </w:tcPr>
          <w:p w14:paraId="44A1D77A" w14:textId="77777777" w:rsidR="00CD348F" w:rsidRPr="00141130" w:rsidRDefault="00CD348F" w:rsidP="003D022A">
            <w:pPr>
              <w:pStyle w:val="Geenafstand"/>
            </w:pPr>
            <w:r w:rsidRPr="00141130">
              <w:t>Entrypoint</w:t>
            </w:r>
          </w:p>
        </w:tc>
        <w:tc>
          <w:tcPr>
            <w:tcW w:w="6836" w:type="dxa"/>
          </w:tcPr>
          <w:p w14:paraId="0FD447BA" w14:textId="77777777" w:rsidR="00CD348F" w:rsidRPr="00141130" w:rsidRDefault="00CD348F" w:rsidP="003D022A">
            <w:pPr>
              <w:pStyle w:val="Geenafstand"/>
            </w:pPr>
            <w:r w:rsidRPr="00141130">
              <w:t>Een schema in een taxonomie die de te rapporteren en hun onderlinge relaties aanroept.</w:t>
            </w:r>
          </w:p>
        </w:tc>
      </w:tr>
      <w:tr w:rsidR="00ED52BF" w:rsidRPr="00141130" w14:paraId="296C5B33" w14:textId="77777777" w:rsidTr="00B4761A">
        <w:tc>
          <w:tcPr>
            <w:tcW w:w="2376" w:type="dxa"/>
          </w:tcPr>
          <w:p w14:paraId="1FFF29A7" w14:textId="77777777" w:rsidR="00ED52BF" w:rsidRPr="00141130" w:rsidRDefault="00ED52BF" w:rsidP="003D022A">
            <w:pPr>
              <w:pStyle w:val="Geenafstand"/>
            </w:pPr>
            <w:proofErr w:type="spellStart"/>
            <w:r w:rsidRPr="00141130">
              <w:t>Fact</w:t>
            </w:r>
            <w:proofErr w:type="spellEnd"/>
          </w:p>
        </w:tc>
        <w:tc>
          <w:tcPr>
            <w:tcW w:w="6836" w:type="dxa"/>
          </w:tcPr>
          <w:p w14:paraId="1AEDA1FE" w14:textId="77777777" w:rsidR="00ED52BF" w:rsidRPr="00141130" w:rsidRDefault="00ED52BF" w:rsidP="003D022A">
            <w:pPr>
              <w:pStyle w:val="Geenafstand"/>
            </w:pPr>
            <w:r w:rsidRPr="00141130">
              <w:t xml:space="preserve">Een </w:t>
            </w:r>
            <w:proofErr w:type="spellStart"/>
            <w:r w:rsidRPr="00141130">
              <w:t>fact</w:t>
            </w:r>
            <w:proofErr w:type="spellEnd"/>
            <w:r w:rsidRPr="00141130">
              <w:t xml:space="preserve"> is een concept in een XBRL </w:t>
            </w:r>
            <w:proofErr w:type="spellStart"/>
            <w:r w:rsidRPr="00141130">
              <w:t>instance</w:t>
            </w:r>
            <w:proofErr w:type="spellEnd"/>
            <w:r w:rsidRPr="00141130">
              <w:t xml:space="preserve"> document met of zonder gerapporteerde waarde.</w:t>
            </w:r>
          </w:p>
        </w:tc>
      </w:tr>
      <w:tr w:rsidR="000A36D1" w:rsidRPr="00141130" w14:paraId="225B16EE" w14:textId="77777777" w:rsidTr="00B4761A">
        <w:tc>
          <w:tcPr>
            <w:tcW w:w="2376" w:type="dxa"/>
          </w:tcPr>
          <w:p w14:paraId="3CF389C5" w14:textId="77777777" w:rsidR="000A36D1" w:rsidRPr="00141130" w:rsidRDefault="000A36D1" w:rsidP="003D022A">
            <w:pPr>
              <w:pStyle w:val="Geenafstand"/>
            </w:pPr>
            <w:proofErr w:type="spellStart"/>
            <w:r w:rsidRPr="00141130">
              <w:t>Instance</w:t>
            </w:r>
            <w:proofErr w:type="spellEnd"/>
            <w:r w:rsidRPr="00141130">
              <w:t xml:space="preserve"> document</w:t>
            </w:r>
          </w:p>
        </w:tc>
        <w:tc>
          <w:tcPr>
            <w:tcW w:w="6836" w:type="dxa"/>
          </w:tcPr>
          <w:p w14:paraId="65F92707" w14:textId="77777777" w:rsidR="000A36D1" w:rsidRPr="00141130" w:rsidRDefault="000A36D1" w:rsidP="003D022A">
            <w:pPr>
              <w:pStyle w:val="Geenafstand"/>
            </w:pPr>
            <w:r w:rsidRPr="00141130">
              <w:t>Een XBRL bestand dat bestaat uit feiten</w:t>
            </w:r>
          </w:p>
        </w:tc>
      </w:tr>
      <w:tr w:rsidR="00ED52BF" w:rsidRPr="00141130" w14:paraId="075E5186" w14:textId="77777777" w:rsidTr="00B4761A">
        <w:tc>
          <w:tcPr>
            <w:tcW w:w="2376" w:type="dxa"/>
          </w:tcPr>
          <w:p w14:paraId="1B8B64B5" w14:textId="77777777" w:rsidR="00ED52BF" w:rsidRPr="00141130" w:rsidRDefault="00ED52BF" w:rsidP="003D022A">
            <w:pPr>
              <w:pStyle w:val="Geenafstand"/>
            </w:pPr>
            <w:r w:rsidRPr="00141130">
              <w:t>Item</w:t>
            </w:r>
          </w:p>
        </w:tc>
        <w:tc>
          <w:tcPr>
            <w:tcW w:w="6836" w:type="dxa"/>
          </w:tcPr>
          <w:p w14:paraId="4DA328BA" w14:textId="77777777" w:rsidR="00ED52BF" w:rsidRPr="00141130" w:rsidRDefault="00ED52BF" w:rsidP="003D022A">
            <w:pPr>
              <w:pStyle w:val="Geenafstand"/>
            </w:pPr>
            <w:r w:rsidRPr="00141130">
              <w:t xml:space="preserve">Een item is een concept in de </w:t>
            </w:r>
            <w:proofErr w:type="spellStart"/>
            <w:r w:rsidRPr="00141130">
              <w:t>substitutionGroup</w:t>
            </w:r>
            <w:proofErr w:type="spellEnd"/>
            <w:r w:rsidRPr="00141130">
              <w:t xml:space="preserve"> </w:t>
            </w:r>
            <w:proofErr w:type="spellStart"/>
            <w:r w:rsidRPr="00141130">
              <w:t>xbrli:item</w:t>
            </w:r>
            <w:proofErr w:type="spellEnd"/>
            <w:r w:rsidRPr="00141130">
              <w:t>.</w:t>
            </w:r>
          </w:p>
        </w:tc>
      </w:tr>
      <w:tr w:rsidR="000A36D1" w:rsidRPr="00141130" w14:paraId="38C0E63F" w14:textId="77777777" w:rsidTr="00B4761A">
        <w:tc>
          <w:tcPr>
            <w:tcW w:w="2376" w:type="dxa"/>
          </w:tcPr>
          <w:p w14:paraId="486A2F03" w14:textId="77777777" w:rsidR="000A36D1" w:rsidRPr="00141130" w:rsidRDefault="000A36D1" w:rsidP="003D022A">
            <w:pPr>
              <w:pStyle w:val="Geenafstand"/>
            </w:pPr>
            <w:r w:rsidRPr="00141130">
              <w:t>Linkbase</w:t>
            </w:r>
          </w:p>
        </w:tc>
        <w:tc>
          <w:tcPr>
            <w:tcW w:w="6836" w:type="dxa"/>
          </w:tcPr>
          <w:p w14:paraId="2C9A5BCF" w14:textId="77777777" w:rsidR="000A36D1" w:rsidRPr="00141130" w:rsidRDefault="000A36D1" w:rsidP="003D022A">
            <w:pPr>
              <w:pStyle w:val="Geenafstand"/>
            </w:pPr>
            <w:r w:rsidRPr="00141130">
              <w:t>Een XML bestand dat relaties tussen concepten</w:t>
            </w:r>
            <w:r w:rsidR="00A87ED3" w:rsidRPr="00141130">
              <w:t xml:space="preserve"> 0f resources (zoals labels of referenties)</w:t>
            </w:r>
            <w:r w:rsidRPr="00141130">
              <w:t xml:space="preserve"> bevat</w:t>
            </w:r>
            <w:r w:rsidR="00A87ED3" w:rsidRPr="00141130">
              <w:t>.</w:t>
            </w:r>
          </w:p>
        </w:tc>
      </w:tr>
      <w:tr w:rsidR="00ED52BF" w:rsidRPr="00141130" w14:paraId="7F271CB4" w14:textId="77777777" w:rsidTr="00B4761A">
        <w:tc>
          <w:tcPr>
            <w:tcW w:w="2376" w:type="dxa"/>
          </w:tcPr>
          <w:p w14:paraId="5B4DD4C1" w14:textId="77777777" w:rsidR="00ED52BF" w:rsidRPr="00141130" w:rsidRDefault="00816DF6" w:rsidP="003D022A">
            <w:pPr>
              <w:pStyle w:val="Geenafstand"/>
            </w:pPr>
            <w:r w:rsidRPr="00141130">
              <w:t>Rapporteur</w:t>
            </w:r>
          </w:p>
        </w:tc>
        <w:tc>
          <w:tcPr>
            <w:tcW w:w="6836" w:type="dxa"/>
          </w:tcPr>
          <w:p w14:paraId="53E7D018" w14:textId="77777777" w:rsidR="00ED52BF" w:rsidRPr="00141130" w:rsidRDefault="006E6B29" w:rsidP="006E6B29">
            <w:pPr>
              <w:pStyle w:val="Geenafstand"/>
            </w:pPr>
            <w:r w:rsidRPr="00141130">
              <w:t xml:space="preserve">De organisatie met een verplichting tot het opstellen van verantwoordingsrapportages ten behoeve van een of meer uitvragende partijen. </w:t>
            </w:r>
          </w:p>
        </w:tc>
      </w:tr>
      <w:tr w:rsidR="00C87B89" w:rsidRPr="00141130" w14:paraId="1AD93708" w14:textId="77777777" w:rsidTr="00B4761A">
        <w:tc>
          <w:tcPr>
            <w:tcW w:w="2376" w:type="dxa"/>
          </w:tcPr>
          <w:p w14:paraId="1A852C7D" w14:textId="77777777" w:rsidR="00C87B89" w:rsidRPr="00141130" w:rsidRDefault="00C87B89" w:rsidP="003D022A">
            <w:pPr>
              <w:pStyle w:val="Geenafstand"/>
            </w:pPr>
            <w:r w:rsidRPr="00141130">
              <w:t>Taxonomie</w:t>
            </w:r>
          </w:p>
        </w:tc>
        <w:tc>
          <w:tcPr>
            <w:tcW w:w="6836" w:type="dxa"/>
          </w:tcPr>
          <w:p w14:paraId="02087E12" w14:textId="77777777" w:rsidR="00C87B89" w:rsidRPr="00141130" w:rsidRDefault="008754E3" w:rsidP="00ED52BF">
            <w:pPr>
              <w:pStyle w:val="Geenafstand"/>
            </w:pPr>
            <w:r w:rsidRPr="00141130">
              <w:t>Een XBRL taxonomie is een elektronische woordenboek van rapportage begrippen die relevant zijn om zakelijke informatie uit te wisselen.</w:t>
            </w:r>
          </w:p>
        </w:tc>
      </w:tr>
      <w:tr w:rsidR="00ED52BF" w:rsidRPr="00141130" w14:paraId="665EBDC8" w14:textId="77777777" w:rsidTr="00B4761A">
        <w:tc>
          <w:tcPr>
            <w:tcW w:w="2376" w:type="dxa"/>
          </w:tcPr>
          <w:p w14:paraId="1A20F41E" w14:textId="77777777" w:rsidR="00ED52BF" w:rsidRPr="00141130" w:rsidRDefault="00ED52BF" w:rsidP="003D022A">
            <w:pPr>
              <w:pStyle w:val="Geenafstand"/>
            </w:pPr>
            <w:proofErr w:type="spellStart"/>
            <w:r w:rsidRPr="00141130">
              <w:t>Tuple</w:t>
            </w:r>
            <w:proofErr w:type="spellEnd"/>
          </w:p>
        </w:tc>
        <w:tc>
          <w:tcPr>
            <w:tcW w:w="6836" w:type="dxa"/>
          </w:tcPr>
          <w:p w14:paraId="7D41F4F1" w14:textId="77777777" w:rsidR="00ED52BF" w:rsidRPr="00141130" w:rsidRDefault="00ED52BF" w:rsidP="00ED52BF">
            <w:pPr>
              <w:pStyle w:val="Geenafstand"/>
            </w:pPr>
            <w:r w:rsidRPr="00141130">
              <w:t xml:space="preserve">Een </w:t>
            </w:r>
            <w:proofErr w:type="spellStart"/>
            <w:r w:rsidRPr="00141130">
              <w:t>tuple</w:t>
            </w:r>
            <w:proofErr w:type="spellEnd"/>
            <w:r w:rsidRPr="00141130">
              <w:t xml:space="preserve"> is een concept in de </w:t>
            </w:r>
            <w:proofErr w:type="spellStart"/>
            <w:r w:rsidRPr="00141130">
              <w:t>substitutionGroup</w:t>
            </w:r>
            <w:proofErr w:type="spellEnd"/>
            <w:r w:rsidRPr="00141130">
              <w:t xml:space="preserve"> </w:t>
            </w:r>
            <w:proofErr w:type="spellStart"/>
            <w:r w:rsidRPr="00141130">
              <w:t>xbrli:tuple</w:t>
            </w:r>
            <w:proofErr w:type="spellEnd"/>
            <w:r w:rsidRPr="00141130">
              <w:t>.</w:t>
            </w:r>
          </w:p>
        </w:tc>
      </w:tr>
      <w:tr w:rsidR="00ED52BF" w:rsidRPr="00141130" w14:paraId="49390567" w14:textId="77777777" w:rsidTr="00B4761A">
        <w:tc>
          <w:tcPr>
            <w:tcW w:w="2376" w:type="dxa"/>
          </w:tcPr>
          <w:p w14:paraId="5BA381CA" w14:textId="77777777" w:rsidR="00ED52BF" w:rsidRPr="00141130" w:rsidRDefault="00C87B89" w:rsidP="003D022A">
            <w:pPr>
              <w:pStyle w:val="Geenafstand"/>
            </w:pPr>
            <w:r w:rsidRPr="00141130">
              <w:t>Uitvragende partij</w:t>
            </w:r>
          </w:p>
        </w:tc>
        <w:tc>
          <w:tcPr>
            <w:tcW w:w="6836" w:type="dxa"/>
          </w:tcPr>
          <w:p w14:paraId="2AB6FDF2" w14:textId="77777777" w:rsidR="00ED52BF" w:rsidRPr="00141130" w:rsidRDefault="00C87B89" w:rsidP="003D022A">
            <w:pPr>
              <w:pStyle w:val="Geenafstand"/>
            </w:pPr>
            <w:r w:rsidRPr="00141130">
              <w:t>De organisatie die een verantwoordingsrapportage opvraagt bij een rapporteur vanuit een wettelijke opgedragen taak of op een andere overeengekomen basis.</w:t>
            </w:r>
          </w:p>
        </w:tc>
      </w:tr>
    </w:tbl>
    <w:p w14:paraId="2B912E1D" w14:textId="77777777" w:rsidR="003D022A" w:rsidRPr="00141130" w:rsidRDefault="003D022A" w:rsidP="003D022A">
      <w:pPr>
        <w:pStyle w:val="Geenafstand"/>
      </w:pPr>
    </w:p>
    <w:p w14:paraId="7BA2E560" w14:textId="77777777" w:rsidR="007E4686" w:rsidRPr="00141130" w:rsidRDefault="007E4686" w:rsidP="009D661D">
      <w:pPr>
        <w:pStyle w:val="Geenafstand"/>
        <w:rPr>
          <w:color w:val="FF0000"/>
        </w:rPr>
      </w:pPr>
    </w:p>
    <w:p w14:paraId="334681B9" w14:textId="77777777" w:rsidR="001E2E40" w:rsidRPr="00141130" w:rsidRDefault="001E2E40" w:rsidP="009D661D">
      <w:pPr>
        <w:pStyle w:val="Geenafstand"/>
        <w:rPr>
          <w:color w:val="FF0000"/>
        </w:rPr>
      </w:pPr>
    </w:p>
    <w:p w14:paraId="32EB54C6" w14:textId="77777777" w:rsidR="001E2E40" w:rsidRPr="00141130" w:rsidRDefault="001E2E40">
      <w:pPr>
        <w:spacing w:after="200" w:line="276" w:lineRule="auto"/>
        <w:rPr>
          <w:rFonts w:cs="Arial"/>
          <w:bCs/>
          <w:kern w:val="32"/>
          <w:sz w:val="32"/>
          <w:szCs w:val="32"/>
        </w:rPr>
      </w:pPr>
    </w:p>
    <w:sectPr w:rsidR="001E2E40" w:rsidRPr="00141130" w:rsidSect="00085DED">
      <w:headerReference w:type="default" r:id="rId13"/>
      <w:footerReference w:type="default" r:id="rId14"/>
      <w:pgSz w:w="11906" w:h="16838"/>
      <w:pgMar w:top="1417" w:right="1417"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C4EB1" w14:textId="77777777" w:rsidR="008A414B" w:rsidRDefault="008A414B" w:rsidP="008E54E2">
      <w:pPr>
        <w:spacing w:line="240" w:lineRule="auto"/>
      </w:pPr>
      <w:r>
        <w:separator/>
      </w:r>
    </w:p>
  </w:endnote>
  <w:endnote w:type="continuationSeparator" w:id="0">
    <w:p w14:paraId="1D61CD33" w14:textId="77777777" w:rsidR="008A414B" w:rsidRDefault="008A414B" w:rsidP="008E54E2">
      <w:pPr>
        <w:spacing w:line="240" w:lineRule="auto"/>
      </w:pPr>
      <w:r>
        <w:continuationSeparator/>
      </w:r>
    </w:p>
  </w:endnote>
  <w:endnote w:type="continuationNotice" w:id="1">
    <w:p w14:paraId="31C8EC56" w14:textId="77777777" w:rsidR="008A414B" w:rsidRDefault="008A414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12216"/>
      <w:docPartObj>
        <w:docPartGallery w:val="Page Numbers (Bottom of Page)"/>
        <w:docPartUnique/>
      </w:docPartObj>
    </w:sdtPr>
    <w:sdtEndPr/>
    <w:sdtContent>
      <w:p w14:paraId="276D622F" w14:textId="77777777" w:rsidR="008A414B" w:rsidRDefault="008A414B">
        <w:pPr>
          <w:pStyle w:val="Voettekst"/>
          <w:jc w:val="right"/>
        </w:pPr>
        <w:r>
          <w:fldChar w:fldCharType="begin"/>
        </w:r>
        <w:r>
          <w:instrText>PAGE   \* MERGEFORMAT</w:instrText>
        </w:r>
        <w:r>
          <w:fldChar w:fldCharType="separate"/>
        </w:r>
        <w:r w:rsidR="007F2679">
          <w:rPr>
            <w:noProof/>
          </w:rPr>
          <w:t>24</w:t>
        </w:r>
        <w:r>
          <w:rPr>
            <w:noProof/>
          </w:rPr>
          <w:fldChar w:fldCharType="end"/>
        </w:r>
      </w:p>
    </w:sdtContent>
  </w:sdt>
  <w:p w14:paraId="2A5C5E3F" w14:textId="77777777" w:rsidR="008A414B" w:rsidRDefault="008A41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CADEA" w14:textId="77777777" w:rsidR="008A414B" w:rsidRDefault="008A414B" w:rsidP="008E54E2">
      <w:pPr>
        <w:spacing w:line="240" w:lineRule="auto"/>
      </w:pPr>
      <w:r>
        <w:separator/>
      </w:r>
    </w:p>
  </w:footnote>
  <w:footnote w:type="continuationSeparator" w:id="0">
    <w:p w14:paraId="5B0551D4" w14:textId="77777777" w:rsidR="008A414B" w:rsidRDefault="008A414B" w:rsidP="008E54E2">
      <w:pPr>
        <w:spacing w:line="240" w:lineRule="auto"/>
      </w:pPr>
      <w:r>
        <w:continuationSeparator/>
      </w:r>
    </w:p>
  </w:footnote>
  <w:footnote w:type="continuationNotice" w:id="1">
    <w:p w14:paraId="6CD0A23A" w14:textId="77777777" w:rsidR="008A414B" w:rsidRDefault="008A414B">
      <w:pPr>
        <w:spacing w:line="240" w:lineRule="auto"/>
      </w:pPr>
    </w:p>
  </w:footnote>
  <w:footnote w:id="2">
    <w:p w14:paraId="091FFD1C" w14:textId="77777777" w:rsidR="008A414B" w:rsidRPr="00FA3EBC" w:rsidRDefault="008A414B">
      <w:pPr>
        <w:pStyle w:val="Voetnoottekst"/>
        <w:rPr>
          <w:sz w:val="16"/>
          <w:szCs w:val="16"/>
          <w:lang w:val="en-US"/>
        </w:rPr>
      </w:pPr>
      <w:r w:rsidRPr="00FA3EBC">
        <w:rPr>
          <w:rStyle w:val="Voetnootmarkering"/>
          <w:sz w:val="16"/>
          <w:szCs w:val="16"/>
        </w:rPr>
        <w:footnoteRef/>
      </w:r>
      <w:r w:rsidRPr="00FA3EBC">
        <w:rPr>
          <w:sz w:val="16"/>
          <w:szCs w:val="16"/>
        </w:rPr>
        <w:t xml:space="preserve"> </w:t>
      </w:r>
      <w:r w:rsidRPr="00FA3EBC">
        <w:rPr>
          <w:sz w:val="16"/>
          <w:szCs w:val="16"/>
          <w:lang w:val="en-US"/>
        </w:rPr>
        <w:t>http://www.rulespeak.com/nl/</w:t>
      </w:r>
    </w:p>
  </w:footnote>
  <w:footnote w:id="3">
    <w:p w14:paraId="3E6D0CB0" w14:textId="3381B854" w:rsidR="008A414B" w:rsidRPr="00632841" w:rsidRDefault="008A414B">
      <w:pPr>
        <w:pStyle w:val="Voetnoottekst"/>
        <w:rPr>
          <w:rFonts w:ascii="Arial" w:hAnsi="Arial" w:cs="Arial"/>
        </w:rPr>
      </w:pPr>
      <w:r w:rsidRPr="00632841">
        <w:rPr>
          <w:rStyle w:val="Voetnootmarkering"/>
          <w:rFonts w:ascii="Arial" w:hAnsi="Arial" w:cs="Arial"/>
        </w:rPr>
        <w:footnoteRef/>
      </w:r>
      <w:r w:rsidRPr="00632841">
        <w:rPr>
          <w:rFonts w:ascii="Arial" w:hAnsi="Arial" w:cs="Arial"/>
        </w:rPr>
        <w:t xml:space="preserve"> Valutacodes </w:t>
      </w:r>
      <w:r>
        <w:rPr>
          <w:rFonts w:ascii="Arial" w:hAnsi="Arial" w:cs="Arial"/>
        </w:rPr>
        <w:t>BGN, ISK en THB zijn opgenomen in de ECB lijst, maar (nog) niet in gebruik voor functionele valuta. Om aangifte in deze valuta te doen is een beschikking van de inspecteur vereist.</w:t>
      </w:r>
    </w:p>
  </w:footnote>
  <w:footnote w:id="4">
    <w:p w14:paraId="665DB85B" w14:textId="76D3B989" w:rsidR="008A414B" w:rsidRDefault="008A414B">
      <w:pPr>
        <w:pStyle w:val="Voetnoottekst"/>
      </w:pPr>
      <w:r>
        <w:rPr>
          <w:rStyle w:val="Voetnootmarkering"/>
        </w:rPr>
        <w:footnoteRef/>
      </w:r>
      <w:r>
        <w:t xml:space="preserve"> </w:t>
      </w:r>
      <w:r w:rsidRPr="00CA7286">
        <w:rPr>
          <w:rFonts w:ascii="Arial" w:hAnsi="Arial" w:cs="Arial"/>
        </w:rPr>
        <w:t>Valutacodes BGN, HRK</w:t>
      </w:r>
      <w:r>
        <w:rPr>
          <w:rFonts w:ascii="Arial" w:hAnsi="Arial" w:cs="Arial"/>
        </w:rPr>
        <w:t xml:space="preserve"> en</w:t>
      </w:r>
      <w:r w:rsidRPr="00CA7286">
        <w:rPr>
          <w:rFonts w:ascii="Arial" w:hAnsi="Arial" w:cs="Arial"/>
        </w:rPr>
        <w:t xml:space="preserve"> ISK </w:t>
      </w:r>
      <w:r>
        <w:rPr>
          <w:rFonts w:ascii="Arial" w:hAnsi="Arial" w:cs="Arial"/>
        </w:rPr>
        <w:t>z</w:t>
      </w:r>
      <w:r w:rsidRPr="00CA7286">
        <w:rPr>
          <w:rFonts w:ascii="Arial" w:hAnsi="Arial" w:cs="Arial"/>
        </w:rPr>
        <w:t>ijn opgenomen in de ECB lijst, maar (nog) niet in gebruik voor functionele valuta. Om aangifte in deze valuta te doen is een beschikking van de inspecteur vereist.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DD219" w14:textId="77777777" w:rsidR="008A414B" w:rsidRDefault="008A414B" w:rsidP="00CA4E9D">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461CB"/>
    <w:multiLevelType w:val="hybridMultilevel"/>
    <w:tmpl w:val="9A6C9E64"/>
    <w:lvl w:ilvl="0" w:tplc="19787728">
      <w:start w:val="2"/>
      <w:numFmt w:val="bullet"/>
      <w:lvlText w:val=""/>
      <w:lvlJc w:val="left"/>
      <w:pPr>
        <w:ind w:left="1260" w:hanging="450"/>
      </w:pPr>
      <w:rPr>
        <w:rFonts w:ascii="Wingdings" w:eastAsia="Times New Roman" w:hAnsi="Wingdings" w:cs="Times New Roman" w:hint="default"/>
      </w:rPr>
    </w:lvl>
    <w:lvl w:ilvl="1" w:tplc="04130003" w:tentative="1">
      <w:start w:val="1"/>
      <w:numFmt w:val="bullet"/>
      <w:lvlText w:val="o"/>
      <w:lvlJc w:val="left"/>
      <w:pPr>
        <w:ind w:left="1890" w:hanging="360"/>
      </w:pPr>
      <w:rPr>
        <w:rFonts w:ascii="Courier New" w:hAnsi="Courier New" w:cs="Courier New" w:hint="default"/>
      </w:rPr>
    </w:lvl>
    <w:lvl w:ilvl="2" w:tplc="04130005" w:tentative="1">
      <w:start w:val="1"/>
      <w:numFmt w:val="bullet"/>
      <w:lvlText w:val=""/>
      <w:lvlJc w:val="left"/>
      <w:pPr>
        <w:ind w:left="2610" w:hanging="360"/>
      </w:pPr>
      <w:rPr>
        <w:rFonts w:ascii="Wingdings" w:hAnsi="Wingdings" w:hint="default"/>
      </w:rPr>
    </w:lvl>
    <w:lvl w:ilvl="3" w:tplc="04130001" w:tentative="1">
      <w:start w:val="1"/>
      <w:numFmt w:val="bullet"/>
      <w:lvlText w:val=""/>
      <w:lvlJc w:val="left"/>
      <w:pPr>
        <w:ind w:left="3330" w:hanging="360"/>
      </w:pPr>
      <w:rPr>
        <w:rFonts w:ascii="Symbol" w:hAnsi="Symbol" w:hint="default"/>
      </w:rPr>
    </w:lvl>
    <w:lvl w:ilvl="4" w:tplc="04130003" w:tentative="1">
      <w:start w:val="1"/>
      <w:numFmt w:val="bullet"/>
      <w:lvlText w:val="o"/>
      <w:lvlJc w:val="left"/>
      <w:pPr>
        <w:ind w:left="4050" w:hanging="360"/>
      </w:pPr>
      <w:rPr>
        <w:rFonts w:ascii="Courier New" w:hAnsi="Courier New" w:cs="Courier New" w:hint="default"/>
      </w:rPr>
    </w:lvl>
    <w:lvl w:ilvl="5" w:tplc="04130005" w:tentative="1">
      <w:start w:val="1"/>
      <w:numFmt w:val="bullet"/>
      <w:lvlText w:val=""/>
      <w:lvlJc w:val="left"/>
      <w:pPr>
        <w:ind w:left="4770" w:hanging="360"/>
      </w:pPr>
      <w:rPr>
        <w:rFonts w:ascii="Wingdings" w:hAnsi="Wingdings" w:hint="default"/>
      </w:rPr>
    </w:lvl>
    <w:lvl w:ilvl="6" w:tplc="04130001" w:tentative="1">
      <w:start w:val="1"/>
      <w:numFmt w:val="bullet"/>
      <w:lvlText w:val=""/>
      <w:lvlJc w:val="left"/>
      <w:pPr>
        <w:ind w:left="5490" w:hanging="360"/>
      </w:pPr>
      <w:rPr>
        <w:rFonts w:ascii="Symbol" w:hAnsi="Symbol" w:hint="default"/>
      </w:rPr>
    </w:lvl>
    <w:lvl w:ilvl="7" w:tplc="04130003" w:tentative="1">
      <w:start w:val="1"/>
      <w:numFmt w:val="bullet"/>
      <w:lvlText w:val="o"/>
      <w:lvlJc w:val="left"/>
      <w:pPr>
        <w:ind w:left="6210" w:hanging="360"/>
      </w:pPr>
      <w:rPr>
        <w:rFonts w:ascii="Courier New" w:hAnsi="Courier New" w:cs="Courier New" w:hint="default"/>
      </w:rPr>
    </w:lvl>
    <w:lvl w:ilvl="8" w:tplc="04130005" w:tentative="1">
      <w:start w:val="1"/>
      <w:numFmt w:val="bullet"/>
      <w:lvlText w:val=""/>
      <w:lvlJc w:val="left"/>
      <w:pPr>
        <w:ind w:left="6930" w:hanging="360"/>
      </w:pPr>
      <w:rPr>
        <w:rFonts w:ascii="Wingdings" w:hAnsi="Wingdings" w:hint="default"/>
      </w:rPr>
    </w:lvl>
  </w:abstractNum>
  <w:abstractNum w:abstractNumId="1" w15:restartNumberingAfterBreak="0">
    <w:nsid w:val="1D4A52CF"/>
    <w:multiLevelType w:val="hybridMultilevel"/>
    <w:tmpl w:val="48F68EAC"/>
    <w:lvl w:ilvl="0" w:tplc="85A44F64">
      <w:start w:val="1"/>
      <w:numFmt w:val="bullet"/>
      <w:lvlText w:val=""/>
      <w:lvlJc w:val="left"/>
      <w:pPr>
        <w:tabs>
          <w:tab w:val="num" w:pos="720"/>
        </w:tabs>
        <w:ind w:left="720" w:hanging="360"/>
      </w:pPr>
      <w:rPr>
        <w:rFonts w:ascii="Symbol" w:hAnsi="Symbol" w:hint="default"/>
      </w:rPr>
    </w:lvl>
    <w:lvl w:ilvl="1" w:tplc="33E425DE" w:tentative="1">
      <w:start w:val="1"/>
      <w:numFmt w:val="bullet"/>
      <w:lvlText w:val="o"/>
      <w:lvlJc w:val="left"/>
      <w:pPr>
        <w:tabs>
          <w:tab w:val="num" w:pos="1440"/>
        </w:tabs>
        <w:ind w:left="1440" w:hanging="360"/>
      </w:pPr>
      <w:rPr>
        <w:rFonts w:ascii="Courier New" w:hAnsi="Courier New" w:cs="Verdana" w:hint="default"/>
      </w:rPr>
    </w:lvl>
    <w:lvl w:ilvl="2" w:tplc="329A8D38" w:tentative="1">
      <w:start w:val="1"/>
      <w:numFmt w:val="bullet"/>
      <w:lvlText w:val=""/>
      <w:lvlJc w:val="left"/>
      <w:pPr>
        <w:tabs>
          <w:tab w:val="num" w:pos="2160"/>
        </w:tabs>
        <w:ind w:left="2160" w:hanging="360"/>
      </w:pPr>
      <w:rPr>
        <w:rFonts w:ascii="Wingdings" w:hAnsi="Wingdings" w:hint="default"/>
      </w:rPr>
    </w:lvl>
    <w:lvl w:ilvl="3" w:tplc="0304F0F8" w:tentative="1">
      <w:start w:val="1"/>
      <w:numFmt w:val="bullet"/>
      <w:lvlText w:val=""/>
      <w:lvlJc w:val="left"/>
      <w:pPr>
        <w:tabs>
          <w:tab w:val="num" w:pos="2880"/>
        </w:tabs>
        <w:ind w:left="2880" w:hanging="360"/>
      </w:pPr>
      <w:rPr>
        <w:rFonts w:ascii="Symbol" w:hAnsi="Symbol" w:hint="default"/>
      </w:rPr>
    </w:lvl>
    <w:lvl w:ilvl="4" w:tplc="E9CCD46C" w:tentative="1">
      <w:start w:val="1"/>
      <w:numFmt w:val="bullet"/>
      <w:lvlText w:val="o"/>
      <w:lvlJc w:val="left"/>
      <w:pPr>
        <w:tabs>
          <w:tab w:val="num" w:pos="3600"/>
        </w:tabs>
        <w:ind w:left="3600" w:hanging="360"/>
      </w:pPr>
      <w:rPr>
        <w:rFonts w:ascii="Courier New" w:hAnsi="Courier New" w:cs="Verdana" w:hint="default"/>
      </w:rPr>
    </w:lvl>
    <w:lvl w:ilvl="5" w:tplc="B7A6C932" w:tentative="1">
      <w:start w:val="1"/>
      <w:numFmt w:val="bullet"/>
      <w:lvlText w:val=""/>
      <w:lvlJc w:val="left"/>
      <w:pPr>
        <w:tabs>
          <w:tab w:val="num" w:pos="4320"/>
        </w:tabs>
        <w:ind w:left="4320" w:hanging="360"/>
      </w:pPr>
      <w:rPr>
        <w:rFonts w:ascii="Wingdings" w:hAnsi="Wingdings" w:hint="default"/>
      </w:rPr>
    </w:lvl>
    <w:lvl w:ilvl="6" w:tplc="2ADCB138" w:tentative="1">
      <w:start w:val="1"/>
      <w:numFmt w:val="bullet"/>
      <w:lvlText w:val=""/>
      <w:lvlJc w:val="left"/>
      <w:pPr>
        <w:tabs>
          <w:tab w:val="num" w:pos="5040"/>
        </w:tabs>
        <w:ind w:left="5040" w:hanging="360"/>
      </w:pPr>
      <w:rPr>
        <w:rFonts w:ascii="Symbol" w:hAnsi="Symbol" w:hint="default"/>
      </w:rPr>
    </w:lvl>
    <w:lvl w:ilvl="7" w:tplc="54B62E2A" w:tentative="1">
      <w:start w:val="1"/>
      <w:numFmt w:val="bullet"/>
      <w:lvlText w:val="o"/>
      <w:lvlJc w:val="left"/>
      <w:pPr>
        <w:tabs>
          <w:tab w:val="num" w:pos="5760"/>
        </w:tabs>
        <w:ind w:left="5760" w:hanging="360"/>
      </w:pPr>
      <w:rPr>
        <w:rFonts w:ascii="Courier New" w:hAnsi="Courier New" w:cs="Verdana" w:hint="default"/>
      </w:rPr>
    </w:lvl>
    <w:lvl w:ilvl="8" w:tplc="7566611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9B6618"/>
    <w:multiLevelType w:val="singleLevel"/>
    <w:tmpl w:val="0B10A85E"/>
    <w:lvl w:ilvl="0">
      <w:start w:val="1"/>
      <w:numFmt w:val="bullet"/>
      <w:pStyle w:val="Opsomming"/>
      <w:lvlText w:val=""/>
      <w:lvlJc w:val="left"/>
      <w:pPr>
        <w:tabs>
          <w:tab w:val="num" w:pos="360"/>
        </w:tabs>
        <w:ind w:left="360" w:hanging="360"/>
      </w:pPr>
      <w:rPr>
        <w:rFonts w:ascii="Symbol" w:hAnsi="Symbol" w:hint="default"/>
      </w:rPr>
    </w:lvl>
  </w:abstractNum>
  <w:abstractNum w:abstractNumId="3" w15:restartNumberingAfterBreak="0">
    <w:nsid w:val="2566654B"/>
    <w:multiLevelType w:val="hybridMultilevel"/>
    <w:tmpl w:val="527E43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D275D2F"/>
    <w:multiLevelType w:val="hybridMultilevel"/>
    <w:tmpl w:val="62082F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002290"/>
    <w:multiLevelType w:val="hybridMultilevel"/>
    <w:tmpl w:val="5B621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7F2867"/>
    <w:multiLevelType w:val="hybridMultilevel"/>
    <w:tmpl w:val="84C01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725C17"/>
    <w:multiLevelType w:val="hybridMultilevel"/>
    <w:tmpl w:val="331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BF5892"/>
    <w:multiLevelType w:val="hybridMultilevel"/>
    <w:tmpl w:val="4D24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D34EE9"/>
    <w:multiLevelType w:val="hybridMultilevel"/>
    <w:tmpl w:val="14A8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20019B"/>
    <w:multiLevelType w:val="hybridMultilevel"/>
    <w:tmpl w:val="6F1A9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4339F9"/>
    <w:multiLevelType w:val="hybridMultilevel"/>
    <w:tmpl w:val="3D46F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7911122"/>
    <w:multiLevelType w:val="hybridMultilevel"/>
    <w:tmpl w:val="D2EEA4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D5F6221"/>
    <w:multiLevelType w:val="hybridMultilevel"/>
    <w:tmpl w:val="5FFCCA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4FA0946"/>
    <w:multiLevelType w:val="hybridMultilevel"/>
    <w:tmpl w:val="E28E1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9F49DF"/>
    <w:multiLevelType w:val="hybridMultilevel"/>
    <w:tmpl w:val="C8CE2FD6"/>
    <w:lvl w:ilvl="0" w:tplc="0A8608D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EC42026"/>
    <w:multiLevelType w:val="hybridMultilevel"/>
    <w:tmpl w:val="FF7E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59669A"/>
    <w:multiLevelType w:val="hybridMultilevel"/>
    <w:tmpl w:val="C4EACB26"/>
    <w:lvl w:ilvl="0" w:tplc="FF9A46CE">
      <w:start w:val="2"/>
      <w:numFmt w:val="bullet"/>
      <w:lvlText w:val=""/>
      <w:lvlJc w:val="left"/>
      <w:pPr>
        <w:ind w:left="810" w:hanging="45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E9919E5"/>
    <w:multiLevelType w:val="multilevel"/>
    <w:tmpl w:val="DD4076D6"/>
    <w:lvl w:ilvl="0">
      <w:start w:val="1"/>
      <w:numFmt w:val="decimal"/>
      <w:pStyle w:val="Kop1"/>
      <w:lvlText w:val="%1"/>
      <w:lvlJc w:val="left"/>
      <w:pPr>
        <w:tabs>
          <w:tab w:val="num" w:pos="1160"/>
        </w:tabs>
        <w:ind w:left="0" w:firstLine="0"/>
      </w:pPr>
      <w:rPr>
        <w:rFonts w:cs="Times New Roman" w:hint="default"/>
      </w:rPr>
    </w:lvl>
    <w:lvl w:ilvl="1">
      <w:start w:val="1"/>
      <w:numFmt w:val="decimal"/>
      <w:pStyle w:val="Kop2"/>
      <w:lvlText w:val="%1.%2"/>
      <w:lvlJc w:val="left"/>
      <w:pPr>
        <w:tabs>
          <w:tab w:val="num" w:pos="992"/>
        </w:tabs>
        <w:ind w:left="0" w:firstLine="0"/>
      </w:pPr>
      <w:rPr>
        <w:rFonts w:cs="Times New Roman" w:hint="default"/>
      </w:rPr>
    </w:lvl>
    <w:lvl w:ilvl="2">
      <w:start w:val="1"/>
      <w:numFmt w:val="decimal"/>
      <w:pStyle w:val="Kop3"/>
      <w:lvlText w:val="%1.%2.%3"/>
      <w:lvlJc w:val="left"/>
      <w:pPr>
        <w:tabs>
          <w:tab w:val="num" w:pos="0"/>
        </w:tabs>
        <w:ind w:left="0" w:firstLine="0"/>
      </w:pPr>
      <w:rPr>
        <w:rFonts w:cs="Times New Roman" w:hint="default"/>
      </w:rPr>
    </w:lvl>
    <w:lvl w:ilvl="3">
      <w:start w:val="1"/>
      <w:numFmt w:val="decimal"/>
      <w:pStyle w:val="Kop4"/>
      <w:lvlText w:val="%1.%2.%3.%4"/>
      <w:lvlJc w:val="left"/>
      <w:pPr>
        <w:tabs>
          <w:tab w:val="num" w:pos="0"/>
        </w:tabs>
        <w:ind w:left="0" w:firstLine="0"/>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lvlText w:val="%1.%2.%3.%4.%5.%6"/>
      <w:lvlJc w:val="left"/>
      <w:pPr>
        <w:tabs>
          <w:tab w:val="num" w:pos="-8"/>
        </w:tabs>
        <w:ind w:left="-8" w:hanging="1152"/>
      </w:pPr>
      <w:rPr>
        <w:rFonts w:cs="Times New Roman" w:hint="default"/>
      </w:rPr>
    </w:lvl>
    <w:lvl w:ilvl="6">
      <w:start w:val="1"/>
      <w:numFmt w:val="decimal"/>
      <w:lvlText w:val="%1.%2.%3.%4.%5.%6.%7"/>
      <w:lvlJc w:val="left"/>
      <w:pPr>
        <w:tabs>
          <w:tab w:val="num" w:pos="136"/>
        </w:tabs>
        <w:ind w:left="136" w:hanging="1296"/>
      </w:pPr>
      <w:rPr>
        <w:rFonts w:cs="Times New Roman" w:hint="default"/>
      </w:rPr>
    </w:lvl>
    <w:lvl w:ilvl="7">
      <w:start w:val="1"/>
      <w:numFmt w:val="decimal"/>
      <w:lvlText w:val="%1.%2.%3.%4.%5.%6.%7.%8"/>
      <w:lvlJc w:val="left"/>
      <w:pPr>
        <w:tabs>
          <w:tab w:val="num" w:pos="280"/>
        </w:tabs>
        <w:ind w:left="280" w:hanging="1440"/>
      </w:pPr>
      <w:rPr>
        <w:rFonts w:cs="Times New Roman" w:hint="default"/>
      </w:rPr>
    </w:lvl>
    <w:lvl w:ilvl="8">
      <w:start w:val="1"/>
      <w:numFmt w:val="decimal"/>
      <w:lvlText w:val="%1.%2.%3.%4.%5.%6.%7.%8.%9"/>
      <w:lvlJc w:val="left"/>
      <w:pPr>
        <w:tabs>
          <w:tab w:val="num" w:pos="424"/>
        </w:tabs>
        <w:ind w:left="424" w:hanging="1584"/>
      </w:pPr>
      <w:rPr>
        <w:rFonts w:cs="Times New Roman" w:hint="default"/>
      </w:rPr>
    </w:lvl>
  </w:abstractNum>
  <w:num w:numId="1" w16cid:durableId="984970485">
    <w:abstractNumId w:val="18"/>
  </w:num>
  <w:num w:numId="2" w16cid:durableId="331227654">
    <w:abstractNumId w:val="13"/>
  </w:num>
  <w:num w:numId="3" w16cid:durableId="1202672018">
    <w:abstractNumId w:val="3"/>
  </w:num>
  <w:num w:numId="4" w16cid:durableId="1267498983">
    <w:abstractNumId w:val="12"/>
  </w:num>
  <w:num w:numId="5" w16cid:durableId="1272739686">
    <w:abstractNumId w:val="11"/>
  </w:num>
  <w:num w:numId="6" w16cid:durableId="1170172086">
    <w:abstractNumId w:val="5"/>
  </w:num>
  <w:num w:numId="7" w16cid:durableId="1832912247">
    <w:abstractNumId w:val="8"/>
  </w:num>
  <w:num w:numId="8" w16cid:durableId="420297247">
    <w:abstractNumId w:val="14"/>
  </w:num>
  <w:num w:numId="9" w16cid:durableId="1637177687">
    <w:abstractNumId w:val="2"/>
  </w:num>
  <w:num w:numId="10" w16cid:durableId="1819686036">
    <w:abstractNumId w:val="18"/>
  </w:num>
  <w:num w:numId="11" w16cid:durableId="143743466">
    <w:abstractNumId w:val="10"/>
  </w:num>
  <w:num w:numId="12" w16cid:durableId="410002792">
    <w:abstractNumId w:val="1"/>
  </w:num>
  <w:num w:numId="13" w16cid:durableId="1088388864">
    <w:abstractNumId w:val="7"/>
  </w:num>
  <w:num w:numId="14" w16cid:durableId="1524786402">
    <w:abstractNumId w:val="18"/>
  </w:num>
  <w:num w:numId="15" w16cid:durableId="1595481364">
    <w:abstractNumId w:val="16"/>
  </w:num>
  <w:num w:numId="16" w16cid:durableId="149518117">
    <w:abstractNumId w:val="9"/>
  </w:num>
  <w:num w:numId="17" w16cid:durableId="1101142750">
    <w:abstractNumId w:val="1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225437">
    <w:abstractNumId w:val="17"/>
  </w:num>
  <w:num w:numId="19" w16cid:durableId="679157306">
    <w:abstractNumId w:val="0"/>
  </w:num>
  <w:num w:numId="20" w16cid:durableId="1680422623">
    <w:abstractNumId w:val="15"/>
  </w:num>
  <w:num w:numId="21" w16cid:durableId="2003268331">
    <w:abstractNumId w:val="18"/>
  </w:num>
  <w:num w:numId="22" w16cid:durableId="1817912243">
    <w:abstractNumId w:val="6"/>
  </w:num>
  <w:num w:numId="23" w16cid:durableId="1641022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characterSpacingControl w:val="doNotCompress"/>
  <w:hdrShapeDefaults>
    <o:shapedefaults v:ext="edit" spidmax="3686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BA6"/>
    <w:rsid w:val="00001F5D"/>
    <w:rsid w:val="00004128"/>
    <w:rsid w:val="000046CA"/>
    <w:rsid w:val="000057E8"/>
    <w:rsid w:val="00005B94"/>
    <w:rsid w:val="000060DB"/>
    <w:rsid w:val="00006AA4"/>
    <w:rsid w:val="00007C01"/>
    <w:rsid w:val="00010223"/>
    <w:rsid w:val="00010BEC"/>
    <w:rsid w:val="00011221"/>
    <w:rsid w:val="00011364"/>
    <w:rsid w:val="00011F1A"/>
    <w:rsid w:val="000124F0"/>
    <w:rsid w:val="0001274A"/>
    <w:rsid w:val="00014D2F"/>
    <w:rsid w:val="00014E31"/>
    <w:rsid w:val="000179FA"/>
    <w:rsid w:val="000203A7"/>
    <w:rsid w:val="00021E42"/>
    <w:rsid w:val="000222CD"/>
    <w:rsid w:val="00022399"/>
    <w:rsid w:val="00023128"/>
    <w:rsid w:val="00024549"/>
    <w:rsid w:val="00024E20"/>
    <w:rsid w:val="000261F2"/>
    <w:rsid w:val="0002732E"/>
    <w:rsid w:val="0003076F"/>
    <w:rsid w:val="00030869"/>
    <w:rsid w:val="00030914"/>
    <w:rsid w:val="00031759"/>
    <w:rsid w:val="000321BA"/>
    <w:rsid w:val="000321E1"/>
    <w:rsid w:val="000328CC"/>
    <w:rsid w:val="00033A16"/>
    <w:rsid w:val="00034AFB"/>
    <w:rsid w:val="00036E74"/>
    <w:rsid w:val="00037050"/>
    <w:rsid w:val="0003734A"/>
    <w:rsid w:val="000409E6"/>
    <w:rsid w:val="00040AF5"/>
    <w:rsid w:val="00042108"/>
    <w:rsid w:val="000427DA"/>
    <w:rsid w:val="0004390B"/>
    <w:rsid w:val="00043931"/>
    <w:rsid w:val="000444C6"/>
    <w:rsid w:val="00044556"/>
    <w:rsid w:val="00044E75"/>
    <w:rsid w:val="00045951"/>
    <w:rsid w:val="000469FF"/>
    <w:rsid w:val="00047289"/>
    <w:rsid w:val="000511BE"/>
    <w:rsid w:val="00051322"/>
    <w:rsid w:val="0005175C"/>
    <w:rsid w:val="00052CFF"/>
    <w:rsid w:val="0005306A"/>
    <w:rsid w:val="00053536"/>
    <w:rsid w:val="000535F1"/>
    <w:rsid w:val="00054D4F"/>
    <w:rsid w:val="00054F8C"/>
    <w:rsid w:val="000562E6"/>
    <w:rsid w:val="000600A3"/>
    <w:rsid w:val="000619B8"/>
    <w:rsid w:val="000622A7"/>
    <w:rsid w:val="000628FE"/>
    <w:rsid w:val="000629E0"/>
    <w:rsid w:val="0006335D"/>
    <w:rsid w:val="00064F76"/>
    <w:rsid w:val="00065706"/>
    <w:rsid w:val="00066540"/>
    <w:rsid w:val="00066FD0"/>
    <w:rsid w:val="000674C5"/>
    <w:rsid w:val="00067B55"/>
    <w:rsid w:val="00067D4F"/>
    <w:rsid w:val="00070F3A"/>
    <w:rsid w:val="00071593"/>
    <w:rsid w:val="00072A90"/>
    <w:rsid w:val="00073373"/>
    <w:rsid w:val="00076F1F"/>
    <w:rsid w:val="00077730"/>
    <w:rsid w:val="00080473"/>
    <w:rsid w:val="0008232C"/>
    <w:rsid w:val="0008324D"/>
    <w:rsid w:val="000838B8"/>
    <w:rsid w:val="00084181"/>
    <w:rsid w:val="00085286"/>
    <w:rsid w:val="00085DED"/>
    <w:rsid w:val="00086911"/>
    <w:rsid w:val="00086D83"/>
    <w:rsid w:val="000879F3"/>
    <w:rsid w:val="00091031"/>
    <w:rsid w:val="000913B0"/>
    <w:rsid w:val="00091479"/>
    <w:rsid w:val="0009156B"/>
    <w:rsid w:val="000916C1"/>
    <w:rsid w:val="0009213F"/>
    <w:rsid w:val="00092B8D"/>
    <w:rsid w:val="00094353"/>
    <w:rsid w:val="0009497D"/>
    <w:rsid w:val="00094A17"/>
    <w:rsid w:val="00094C65"/>
    <w:rsid w:val="00095353"/>
    <w:rsid w:val="0009540E"/>
    <w:rsid w:val="000963CD"/>
    <w:rsid w:val="00096CBE"/>
    <w:rsid w:val="000979DC"/>
    <w:rsid w:val="00097AC6"/>
    <w:rsid w:val="000A02C0"/>
    <w:rsid w:val="000A11FA"/>
    <w:rsid w:val="000A1CEA"/>
    <w:rsid w:val="000A28B0"/>
    <w:rsid w:val="000A36D1"/>
    <w:rsid w:val="000A3AF4"/>
    <w:rsid w:val="000A4679"/>
    <w:rsid w:val="000A5361"/>
    <w:rsid w:val="000A6300"/>
    <w:rsid w:val="000A6DB8"/>
    <w:rsid w:val="000A6E51"/>
    <w:rsid w:val="000A7864"/>
    <w:rsid w:val="000A7E9A"/>
    <w:rsid w:val="000B05DE"/>
    <w:rsid w:val="000B0884"/>
    <w:rsid w:val="000B0CDD"/>
    <w:rsid w:val="000B0DED"/>
    <w:rsid w:val="000B1412"/>
    <w:rsid w:val="000B14F0"/>
    <w:rsid w:val="000B1B55"/>
    <w:rsid w:val="000B22C1"/>
    <w:rsid w:val="000B23FF"/>
    <w:rsid w:val="000B2E01"/>
    <w:rsid w:val="000B3719"/>
    <w:rsid w:val="000B3FA7"/>
    <w:rsid w:val="000B4960"/>
    <w:rsid w:val="000B4AE8"/>
    <w:rsid w:val="000B5317"/>
    <w:rsid w:val="000B5B3F"/>
    <w:rsid w:val="000B6985"/>
    <w:rsid w:val="000B736E"/>
    <w:rsid w:val="000B7963"/>
    <w:rsid w:val="000C0F6E"/>
    <w:rsid w:val="000C12FD"/>
    <w:rsid w:val="000C4E05"/>
    <w:rsid w:val="000C56B1"/>
    <w:rsid w:val="000C5866"/>
    <w:rsid w:val="000C5B8F"/>
    <w:rsid w:val="000C5DCB"/>
    <w:rsid w:val="000C69B1"/>
    <w:rsid w:val="000C7AD2"/>
    <w:rsid w:val="000C7CB0"/>
    <w:rsid w:val="000C7DF4"/>
    <w:rsid w:val="000D14F9"/>
    <w:rsid w:val="000D205C"/>
    <w:rsid w:val="000D3088"/>
    <w:rsid w:val="000D61B4"/>
    <w:rsid w:val="000D7B82"/>
    <w:rsid w:val="000E2A29"/>
    <w:rsid w:val="000E4051"/>
    <w:rsid w:val="000E44B4"/>
    <w:rsid w:val="000E558D"/>
    <w:rsid w:val="000E656A"/>
    <w:rsid w:val="000E7A8F"/>
    <w:rsid w:val="000F063E"/>
    <w:rsid w:val="000F108E"/>
    <w:rsid w:val="000F2B8E"/>
    <w:rsid w:val="000F2E1B"/>
    <w:rsid w:val="000F3B96"/>
    <w:rsid w:val="000F3BF5"/>
    <w:rsid w:val="000F4536"/>
    <w:rsid w:val="000F5A23"/>
    <w:rsid w:val="000F6C8B"/>
    <w:rsid w:val="000F6E3C"/>
    <w:rsid w:val="000F78BC"/>
    <w:rsid w:val="000F7B04"/>
    <w:rsid w:val="001001CB"/>
    <w:rsid w:val="00100829"/>
    <w:rsid w:val="001021EC"/>
    <w:rsid w:val="001027E7"/>
    <w:rsid w:val="00102942"/>
    <w:rsid w:val="00103918"/>
    <w:rsid w:val="0010483D"/>
    <w:rsid w:val="0010490A"/>
    <w:rsid w:val="001058A7"/>
    <w:rsid w:val="00105BC0"/>
    <w:rsid w:val="00105DCB"/>
    <w:rsid w:val="00106856"/>
    <w:rsid w:val="001074CA"/>
    <w:rsid w:val="001077B5"/>
    <w:rsid w:val="001078FC"/>
    <w:rsid w:val="00110554"/>
    <w:rsid w:val="00110FEF"/>
    <w:rsid w:val="001117CB"/>
    <w:rsid w:val="001118DF"/>
    <w:rsid w:val="00111F43"/>
    <w:rsid w:val="001124C5"/>
    <w:rsid w:val="00112963"/>
    <w:rsid w:val="00112A4D"/>
    <w:rsid w:val="00112AA2"/>
    <w:rsid w:val="00112AEF"/>
    <w:rsid w:val="00112DCF"/>
    <w:rsid w:val="00113D23"/>
    <w:rsid w:val="001140CE"/>
    <w:rsid w:val="001151EB"/>
    <w:rsid w:val="00115CFF"/>
    <w:rsid w:val="00115D22"/>
    <w:rsid w:val="00115EC1"/>
    <w:rsid w:val="001169DC"/>
    <w:rsid w:val="00116C69"/>
    <w:rsid w:val="00117161"/>
    <w:rsid w:val="00117A56"/>
    <w:rsid w:val="00120030"/>
    <w:rsid w:val="0012106B"/>
    <w:rsid w:val="001212D0"/>
    <w:rsid w:val="001227D5"/>
    <w:rsid w:val="00122858"/>
    <w:rsid w:val="00124407"/>
    <w:rsid w:val="00124B66"/>
    <w:rsid w:val="00124EAE"/>
    <w:rsid w:val="00125321"/>
    <w:rsid w:val="00126973"/>
    <w:rsid w:val="001269AA"/>
    <w:rsid w:val="001278B8"/>
    <w:rsid w:val="0012796B"/>
    <w:rsid w:val="0012797B"/>
    <w:rsid w:val="00130205"/>
    <w:rsid w:val="00130337"/>
    <w:rsid w:val="001315A6"/>
    <w:rsid w:val="001325E9"/>
    <w:rsid w:val="001342FF"/>
    <w:rsid w:val="00134312"/>
    <w:rsid w:val="00134D74"/>
    <w:rsid w:val="001352B2"/>
    <w:rsid w:val="00135BF8"/>
    <w:rsid w:val="001365CB"/>
    <w:rsid w:val="001366B0"/>
    <w:rsid w:val="00140795"/>
    <w:rsid w:val="00140E88"/>
    <w:rsid w:val="00141130"/>
    <w:rsid w:val="00141641"/>
    <w:rsid w:val="00141833"/>
    <w:rsid w:val="00142257"/>
    <w:rsid w:val="001431CD"/>
    <w:rsid w:val="00143280"/>
    <w:rsid w:val="00143A96"/>
    <w:rsid w:val="001457F1"/>
    <w:rsid w:val="001457FD"/>
    <w:rsid w:val="00146008"/>
    <w:rsid w:val="00147785"/>
    <w:rsid w:val="00150035"/>
    <w:rsid w:val="00153A97"/>
    <w:rsid w:val="001542AC"/>
    <w:rsid w:val="001544F6"/>
    <w:rsid w:val="00154DC1"/>
    <w:rsid w:val="0015557D"/>
    <w:rsid w:val="00155A23"/>
    <w:rsid w:val="00156CBE"/>
    <w:rsid w:val="00156F12"/>
    <w:rsid w:val="001570AF"/>
    <w:rsid w:val="00157A5F"/>
    <w:rsid w:val="00161486"/>
    <w:rsid w:val="0016290E"/>
    <w:rsid w:val="00162A7B"/>
    <w:rsid w:val="00163145"/>
    <w:rsid w:val="001643B1"/>
    <w:rsid w:val="00166E64"/>
    <w:rsid w:val="0016727D"/>
    <w:rsid w:val="00167AE4"/>
    <w:rsid w:val="00170247"/>
    <w:rsid w:val="00170317"/>
    <w:rsid w:val="00170543"/>
    <w:rsid w:val="00170619"/>
    <w:rsid w:val="00170DA8"/>
    <w:rsid w:val="0017110D"/>
    <w:rsid w:val="0017135E"/>
    <w:rsid w:val="00173B3F"/>
    <w:rsid w:val="00174548"/>
    <w:rsid w:val="00174D56"/>
    <w:rsid w:val="00176182"/>
    <w:rsid w:val="00176E83"/>
    <w:rsid w:val="00177454"/>
    <w:rsid w:val="00177F9B"/>
    <w:rsid w:val="00181897"/>
    <w:rsid w:val="001818EB"/>
    <w:rsid w:val="001821AE"/>
    <w:rsid w:val="0018279B"/>
    <w:rsid w:val="00182C6B"/>
    <w:rsid w:val="00183EA1"/>
    <w:rsid w:val="001848A5"/>
    <w:rsid w:val="0018495F"/>
    <w:rsid w:val="00185B3C"/>
    <w:rsid w:val="0018644E"/>
    <w:rsid w:val="0018699A"/>
    <w:rsid w:val="0018701F"/>
    <w:rsid w:val="00187E3E"/>
    <w:rsid w:val="00190027"/>
    <w:rsid w:val="00190EBB"/>
    <w:rsid w:val="00191072"/>
    <w:rsid w:val="00192A4D"/>
    <w:rsid w:val="00192CF6"/>
    <w:rsid w:val="0019377E"/>
    <w:rsid w:val="00194596"/>
    <w:rsid w:val="001945D0"/>
    <w:rsid w:val="001958F9"/>
    <w:rsid w:val="001A07CB"/>
    <w:rsid w:val="001A0AB3"/>
    <w:rsid w:val="001A0C82"/>
    <w:rsid w:val="001A10C6"/>
    <w:rsid w:val="001A1113"/>
    <w:rsid w:val="001A1B47"/>
    <w:rsid w:val="001A1B80"/>
    <w:rsid w:val="001A2DD4"/>
    <w:rsid w:val="001A3AEF"/>
    <w:rsid w:val="001A3B64"/>
    <w:rsid w:val="001A3CEE"/>
    <w:rsid w:val="001A4A78"/>
    <w:rsid w:val="001A4B62"/>
    <w:rsid w:val="001A5A1D"/>
    <w:rsid w:val="001A5F43"/>
    <w:rsid w:val="001A75BB"/>
    <w:rsid w:val="001B088D"/>
    <w:rsid w:val="001B0BBC"/>
    <w:rsid w:val="001B16C3"/>
    <w:rsid w:val="001B1BEB"/>
    <w:rsid w:val="001B2EF9"/>
    <w:rsid w:val="001B3CCA"/>
    <w:rsid w:val="001B555A"/>
    <w:rsid w:val="001B56E2"/>
    <w:rsid w:val="001B6033"/>
    <w:rsid w:val="001B6B3A"/>
    <w:rsid w:val="001B737F"/>
    <w:rsid w:val="001B7539"/>
    <w:rsid w:val="001B7C8A"/>
    <w:rsid w:val="001B7CE0"/>
    <w:rsid w:val="001C0253"/>
    <w:rsid w:val="001C04B4"/>
    <w:rsid w:val="001C1782"/>
    <w:rsid w:val="001C25D2"/>
    <w:rsid w:val="001C3855"/>
    <w:rsid w:val="001C3E5B"/>
    <w:rsid w:val="001C551A"/>
    <w:rsid w:val="001C585C"/>
    <w:rsid w:val="001C5A20"/>
    <w:rsid w:val="001C6617"/>
    <w:rsid w:val="001C6D34"/>
    <w:rsid w:val="001C770F"/>
    <w:rsid w:val="001C7DAE"/>
    <w:rsid w:val="001D0255"/>
    <w:rsid w:val="001D0C25"/>
    <w:rsid w:val="001D0DB5"/>
    <w:rsid w:val="001D0F8E"/>
    <w:rsid w:val="001D227C"/>
    <w:rsid w:val="001D2CCC"/>
    <w:rsid w:val="001D2F2B"/>
    <w:rsid w:val="001D355E"/>
    <w:rsid w:val="001D3B1F"/>
    <w:rsid w:val="001D4003"/>
    <w:rsid w:val="001D403D"/>
    <w:rsid w:val="001D57CD"/>
    <w:rsid w:val="001D75F3"/>
    <w:rsid w:val="001D776C"/>
    <w:rsid w:val="001E061E"/>
    <w:rsid w:val="001E11D4"/>
    <w:rsid w:val="001E15AC"/>
    <w:rsid w:val="001E19BD"/>
    <w:rsid w:val="001E2E40"/>
    <w:rsid w:val="001E319B"/>
    <w:rsid w:val="001E3337"/>
    <w:rsid w:val="001E33D2"/>
    <w:rsid w:val="001E4B76"/>
    <w:rsid w:val="001E4D3E"/>
    <w:rsid w:val="001E6A37"/>
    <w:rsid w:val="001E6C88"/>
    <w:rsid w:val="001E6E76"/>
    <w:rsid w:val="001E71DD"/>
    <w:rsid w:val="001F0281"/>
    <w:rsid w:val="001F05D7"/>
    <w:rsid w:val="001F0BEB"/>
    <w:rsid w:val="001F0D05"/>
    <w:rsid w:val="001F345A"/>
    <w:rsid w:val="001F3ACE"/>
    <w:rsid w:val="001F3C26"/>
    <w:rsid w:val="001F3CFC"/>
    <w:rsid w:val="001F458D"/>
    <w:rsid w:val="001F49A7"/>
    <w:rsid w:val="001F7B4B"/>
    <w:rsid w:val="00200636"/>
    <w:rsid w:val="00201BF7"/>
    <w:rsid w:val="002020B8"/>
    <w:rsid w:val="00202E09"/>
    <w:rsid w:val="00203D48"/>
    <w:rsid w:val="00203F02"/>
    <w:rsid w:val="00204B44"/>
    <w:rsid w:val="00206305"/>
    <w:rsid w:val="002069C4"/>
    <w:rsid w:val="00206B28"/>
    <w:rsid w:val="002070D6"/>
    <w:rsid w:val="00207F97"/>
    <w:rsid w:val="002118DE"/>
    <w:rsid w:val="00212B22"/>
    <w:rsid w:val="00212CCA"/>
    <w:rsid w:val="00213167"/>
    <w:rsid w:val="00213EB1"/>
    <w:rsid w:val="00214158"/>
    <w:rsid w:val="002152F7"/>
    <w:rsid w:val="0021572F"/>
    <w:rsid w:val="0021577B"/>
    <w:rsid w:val="00215BF6"/>
    <w:rsid w:val="00216196"/>
    <w:rsid w:val="00216211"/>
    <w:rsid w:val="00216CD9"/>
    <w:rsid w:val="00217424"/>
    <w:rsid w:val="00217D01"/>
    <w:rsid w:val="00220395"/>
    <w:rsid w:val="00220C7D"/>
    <w:rsid w:val="00221759"/>
    <w:rsid w:val="00221D79"/>
    <w:rsid w:val="00221E11"/>
    <w:rsid w:val="00222C4E"/>
    <w:rsid w:val="00223BE5"/>
    <w:rsid w:val="002243CB"/>
    <w:rsid w:val="00224669"/>
    <w:rsid w:val="00227748"/>
    <w:rsid w:val="00227849"/>
    <w:rsid w:val="00227F99"/>
    <w:rsid w:val="00232A91"/>
    <w:rsid w:val="00232F71"/>
    <w:rsid w:val="00232FC6"/>
    <w:rsid w:val="00233E33"/>
    <w:rsid w:val="00233FE1"/>
    <w:rsid w:val="0023411D"/>
    <w:rsid w:val="0023516B"/>
    <w:rsid w:val="0023535A"/>
    <w:rsid w:val="002358DB"/>
    <w:rsid w:val="0023606F"/>
    <w:rsid w:val="0023699A"/>
    <w:rsid w:val="002372E0"/>
    <w:rsid w:val="0023745C"/>
    <w:rsid w:val="00240165"/>
    <w:rsid w:val="00240567"/>
    <w:rsid w:val="0024085B"/>
    <w:rsid w:val="00241071"/>
    <w:rsid w:val="002411EF"/>
    <w:rsid w:val="00241AD7"/>
    <w:rsid w:val="00241F42"/>
    <w:rsid w:val="002436D2"/>
    <w:rsid w:val="00244546"/>
    <w:rsid w:val="002448DF"/>
    <w:rsid w:val="0024521D"/>
    <w:rsid w:val="0024593A"/>
    <w:rsid w:val="00245F1D"/>
    <w:rsid w:val="00246129"/>
    <w:rsid w:val="00246FD5"/>
    <w:rsid w:val="0024773A"/>
    <w:rsid w:val="00247AAE"/>
    <w:rsid w:val="0025150C"/>
    <w:rsid w:val="00251634"/>
    <w:rsid w:val="00252349"/>
    <w:rsid w:val="002534CB"/>
    <w:rsid w:val="0025434F"/>
    <w:rsid w:val="002550E1"/>
    <w:rsid w:val="002550FE"/>
    <w:rsid w:val="0025539E"/>
    <w:rsid w:val="002558F8"/>
    <w:rsid w:val="00256B03"/>
    <w:rsid w:val="00256FDA"/>
    <w:rsid w:val="00257735"/>
    <w:rsid w:val="00257F44"/>
    <w:rsid w:val="00261464"/>
    <w:rsid w:val="00262B79"/>
    <w:rsid w:val="00262D97"/>
    <w:rsid w:val="00262EBE"/>
    <w:rsid w:val="00263B97"/>
    <w:rsid w:val="00264B53"/>
    <w:rsid w:val="00265C7C"/>
    <w:rsid w:val="00265D51"/>
    <w:rsid w:val="002661D5"/>
    <w:rsid w:val="00266535"/>
    <w:rsid w:val="00267A4C"/>
    <w:rsid w:val="00267F82"/>
    <w:rsid w:val="0027115F"/>
    <w:rsid w:val="00272857"/>
    <w:rsid w:val="00272EE0"/>
    <w:rsid w:val="00273075"/>
    <w:rsid w:val="00273B88"/>
    <w:rsid w:val="00274E13"/>
    <w:rsid w:val="002754FA"/>
    <w:rsid w:val="00276023"/>
    <w:rsid w:val="00280F0B"/>
    <w:rsid w:val="00281081"/>
    <w:rsid w:val="00281511"/>
    <w:rsid w:val="00284B0F"/>
    <w:rsid w:val="00286CA3"/>
    <w:rsid w:val="00286E41"/>
    <w:rsid w:val="00286E73"/>
    <w:rsid w:val="00287BED"/>
    <w:rsid w:val="00290560"/>
    <w:rsid w:val="0029175F"/>
    <w:rsid w:val="002919C7"/>
    <w:rsid w:val="00291E18"/>
    <w:rsid w:val="00293235"/>
    <w:rsid w:val="00293A3E"/>
    <w:rsid w:val="00293DF5"/>
    <w:rsid w:val="00294ECE"/>
    <w:rsid w:val="00295057"/>
    <w:rsid w:val="0029629D"/>
    <w:rsid w:val="00296C97"/>
    <w:rsid w:val="0029746D"/>
    <w:rsid w:val="00297C86"/>
    <w:rsid w:val="002A02C4"/>
    <w:rsid w:val="002A1DAB"/>
    <w:rsid w:val="002A2CAF"/>
    <w:rsid w:val="002A2FEA"/>
    <w:rsid w:val="002A3723"/>
    <w:rsid w:val="002A3DFE"/>
    <w:rsid w:val="002A4362"/>
    <w:rsid w:val="002A4733"/>
    <w:rsid w:val="002A4B95"/>
    <w:rsid w:val="002A4E51"/>
    <w:rsid w:val="002A5636"/>
    <w:rsid w:val="002A5BAA"/>
    <w:rsid w:val="002A5D5F"/>
    <w:rsid w:val="002A5DAB"/>
    <w:rsid w:val="002A631A"/>
    <w:rsid w:val="002A63D2"/>
    <w:rsid w:val="002A7665"/>
    <w:rsid w:val="002A76E5"/>
    <w:rsid w:val="002B0798"/>
    <w:rsid w:val="002B0DD6"/>
    <w:rsid w:val="002B0F9F"/>
    <w:rsid w:val="002B1D76"/>
    <w:rsid w:val="002B225E"/>
    <w:rsid w:val="002B253E"/>
    <w:rsid w:val="002B2C67"/>
    <w:rsid w:val="002B4565"/>
    <w:rsid w:val="002B47C3"/>
    <w:rsid w:val="002B5A09"/>
    <w:rsid w:val="002B6710"/>
    <w:rsid w:val="002B6B5A"/>
    <w:rsid w:val="002B6FAA"/>
    <w:rsid w:val="002B710A"/>
    <w:rsid w:val="002B722C"/>
    <w:rsid w:val="002B7270"/>
    <w:rsid w:val="002B7EA3"/>
    <w:rsid w:val="002C0C2F"/>
    <w:rsid w:val="002C0D3A"/>
    <w:rsid w:val="002C1943"/>
    <w:rsid w:val="002C36AA"/>
    <w:rsid w:val="002C52FC"/>
    <w:rsid w:val="002C5677"/>
    <w:rsid w:val="002C60F0"/>
    <w:rsid w:val="002C6440"/>
    <w:rsid w:val="002C6C41"/>
    <w:rsid w:val="002C6D7C"/>
    <w:rsid w:val="002D09D0"/>
    <w:rsid w:val="002D0AFA"/>
    <w:rsid w:val="002D12F4"/>
    <w:rsid w:val="002D1697"/>
    <w:rsid w:val="002D2371"/>
    <w:rsid w:val="002D39CA"/>
    <w:rsid w:val="002D3D97"/>
    <w:rsid w:val="002D4122"/>
    <w:rsid w:val="002D4B75"/>
    <w:rsid w:val="002D54CB"/>
    <w:rsid w:val="002D57C1"/>
    <w:rsid w:val="002D614A"/>
    <w:rsid w:val="002D7AEE"/>
    <w:rsid w:val="002D7CA9"/>
    <w:rsid w:val="002E08B1"/>
    <w:rsid w:val="002E20A9"/>
    <w:rsid w:val="002E3764"/>
    <w:rsid w:val="002E4D53"/>
    <w:rsid w:val="002E7250"/>
    <w:rsid w:val="002E7A9D"/>
    <w:rsid w:val="002F030A"/>
    <w:rsid w:val="002F09EE"/>
    <w:rsid w:val="002F10C2"/>
    <w:rsid w:val="002F1754"/>
    <w:rsid w:val="002F1B8F"/>
    <w:rsid w:val="002F1BF6"/>
    <w:rsid w:val="002F2560"/>
    <w:rsid w:val="002F2A5A"/>
    <w:rsid w:val="002F4D68"/>
    <w:rsid w:val="002F4D97"/>
    <w:rsid w:val="002F514F"/>
    <w:rsid w:val="002F5245"/>
    <w:rsid w:val="002F606A"/>
    <w:rsid w:val="002F6277"/>
    <w:rsid w:val="002F7281"/>
    <w:rsid w:val="002F7967"/>
    <w:rsid w:val="0030040A"/>
    <w:rsid w:val="0030206E"/>
    <w:rsid w:val="00302C7F"/>
    <w:rsid w:val="003038C7"/>
    <w:rsid w:val="00304B1A"/>
    <w:rsid w:val="00304D2A"/>
    <w:rsid w:val="0030506A"/>
    <w:rsid w:val="00305F82"/>
    <w:rsid w:val="003066C6"/>
    <w:rsid w:val="00307276"/>
    <w:rsid w:val="0030754A"/>
    <w:rsid w:val="003101DF"/>
    <w:rsid w:val="00310CE8"/>
    <w:rsid w:val="00314F2C"/>
    <w:rsid w:val="0031520E"/>
    <w:rsid w:val="003154E8"/>
    <w:rsid w:val="00315C29"/>
    <w:rsid w:val="00316434"/>
    <w:rsid w:val="00316C3E"/>
    <w:rsid w:val="00320057"/>
    <w:rsid w:val="00321D14"/>
    <w:rsid w:val="00322584"/>
    <w:rsid w:val="00322648"/>
    <w:rsid w:val="00322B22"/>
    <w:rsid w:val="00323058"/>
    <w:rsid w:val="00323110"/>
    <w:rsid w:val="00323C04"/>
    <w:rsid w:val="003244B0"/>
    <w:rsid w:val="003255D3"/>
    <w:rsid w:val="00325D0F"/>
    <w:rsid w:val="00327409"/>
    <w:rsid w:val="0033148E"/>
    <w:rsid w:val="00332670"/>
    <w:rsid w:val="00333389"/>
    <w:rsid w:val="00334090"/>
    <w:rsid w:val="00335612"/>
    <w:rsid w:val="003367E3"/>
    <w:rsid w:val="00336973"/>
    <w:rsid w:val="00336C47"/>
    <w:rsid w:val="00337502"/>
    <w:rsid w:val="003376FD"/>
    <w:rsid w:val="00337C47"/>
    <w:rsid w:val="003401F2"/>
    <w:rsid w:val="003410D5"/>
    <w:rsid w:val="003410ED"/>
    <w:rsid w:val="00341708"/>
    <w:rsid w:val="0034186D"/>
    <w:rsid w:val="00342213"/>
    <w:rsid w:val="00342709"/>
    <w:rsid w:val="00342E9A"/>
    <w:rsid w:val="00343319"/>
    <w:rsid w:val="0034332C"/>
    <w:rsid w:val="0034339A"/>
    <w:rsid w:val="00343CEC"/>
    <w:rsid w:val="00343DC4"/>
    <w:rsid w:val="00344758"/>
    <w:rsid w:val="003449A8"/>
    <w:rsid w:val="00344DE8"/>
    <w:rsid w:val="003451E2"/>
    <w:rsid w:val="003473E7"/>
    <w:rsid w:val="00347533"/>
    <w:rsid w:val="00347696"/>
    <w:rsid w:val="00347D84"/>
    <w:rsid w:val="00347F53"/>
    <w:rsid w:val="00347FD7"/>
    <w:rsid w:val="0035038A"/>
    <w:rsid w:val="00350D33"/>
    <w:rsid w:val="00350DC2"/>
    <w:rsid w:val="00351268"/>
    <w:rsid w:val="00351471"/>
    <w:rsid w:val="00351484"/>
    <w:rsid w:val="00351971"/>
    <w:rsid w:val="00353F04"/>
    <w:rsid w:val="003541FE"/>
    <w:rsid w:val="003546C9"/>
    <w:rsid w:val="00354A48"/>
    <w:rsid w:val="0035660C"/>
    <w:rsid w:val="0035673F"/>
    <w:rsid w:val="00357265"/>
    <w:rsid w:val="00360537"/>
    <w:rsid w:val="0036301E"/>
    <w:rsid w:val="0036342C"/>
    <w:rsid w:val="00363BEB"/>
    <w:rsid w:val="00363FA4"/>
    <w:rsid w:val="003642CA"/>
    <w:rsid w:val="00364C0C"/>
    <w:rsid w:val="00365999"/>
    <w:rsid w:val="00365C5D"/>
    <w:rsid w:val="003700FB"/>
    <w:rsid w:val="003703C0"/>
    <w:rsid w:val="00371E14"/>
    <w:rsid w:val="00373DE2"/>
    <w:rsid w:val="00375344"/>
    <w:rsid w:val="003757A5"/>
    <w:rsid w:val="00375B99"/>
    <w:rsid w:val="00376AA6"/>
    <w:rsid w:val="003776B4"/>
    <w:rsid w:val="003778D5"/>
    <w:rsid w:val="003779C3"/>
    <w:rsid w:val="0038079D"/>
    <w:rsid w:val="00380BE2"/>
    <w:rsid w:val="00381281"/>
    <w:rsid w:val="00381D95"/>
    <w:rsid w:val="00381F5F"/>
    <w:rsid w:val="003827C1"/>
    <w:rsid w:val="003835BD"/>
    <w:rsid w:val="00384CF2"/>
    <w:rsid w:val="00385B36"/>
    <w:rsid w:val="00387217"/>
    <w:rsid w:val="00390C28"/>
    <w:rsid w:val="00392ADB"/>
    <w:rsid w:val="003932BB"/>
    <w:rsid w:val="00394042"/>
    <w:rsid w:val="003940D9"/>
    <w:rsid w:val="00394178"/>
    <w:rsid w:val="00394F81"/>
    <w:rsid w:val="00396713"/>
    <w:rsid w:val="00397308"/>
    <w:rsid w:val="00397331"/>
    <w:rsid w:val="003A092F"/>
    <w:rsid w:val="003A1AEC"/>
    <w:rsid w:val="003A1FE6"/>
    <w:rsid w:val="003A221C"/>
    <w:rsid w:val="003A2A1A"/>
    <w:rsid w:val="003A3261"/>
    <w:rsid w:val="003A37F5"/>
    <w:rsid w:val="003A3F2E"/>
    <w:rsid w:val="003A4138"/>
    <w:rsid w:val="003A4314"/>
    <w:rsid w:val="003A4470"/>
    <w:rsid w:val="003A571C"/>
    <w:rsid w:val="003A64A5"/>
    <w:rsid w:val="003A7153"/>
    <w:rsid w:val="003A73A7"/>
    <w:rsid w:val="003A7545"/>
    <w:rsid w:val="003A7D0C"/>
    <w:rsid w:val="003B0222"/>
    <w:rsid w:val="003B03B4"/>
    <w:rsid w:val="003B1243"/>
    <w:rsid w:val="003B1308"/>
    <w:rsid w:val="003B164F"/>
    <w:rsid w:val="003B1C87"/>
    <w:rsid w:val="003B2471"/>
    <w:rsid w:val="003B5313"/>
    <w:rsid w:val="003B5E5D"/>
    <w:rsid w:val="003B644E"/>
    <w:rsid w:val="003B6802"/>
    <w:rsid w:val="003B6CB3"/>
    <w:rsid w:val="003B749A"/>
    <w:rsid w:val="003B750E"/>
    <w:rsid w:val="003B7968"/>
    <w:rsid w:val="003C014F"/>
    <w:rsid w:val="003C0189"/>
    <w:rsid w:val="003C0A83"/>
    <w:rsid w:val="003C11F0"/>
    <w:rsid w:val="003C233A"/>
    <w:rsid w:val="003C4018"/>
    <w:rsid w:val="003C4132"/>
    <w:rsid w:val="003C4357"/>
    <w:rsid w:val="003C45A1"/>
    <w:rsid w:val="003C571B"/>
    <w:rsid w:val="003C6184"/>
    <w:rsid w:val="003C734A"/>
    <w:rsid w:val="003C75FE"/>
    <w:rsid w:val="003C7903"/>
    <w:rsid w:val="003C7A47"/>
    <w:rsid w:val="003D022A"/>
    <w:rsid w:val="003D36C1"/>
    <w:rsid w:val="003D3726"/>
    <w:rsid w:val="003D3E91"/>
    <w:rsid w:val="003D3E9E"/>
    <w:rsid w:val="003D4604"/>
    <w:rsid w:val="003D5416"/>
    <w:rsid w:val="003D54FF"/>
    <w:rsid w:val="003D67B2"/>
    <w:rsid w:val="003D6A01"/>
    <w:rsid w:val="003D6DA9"/>
    <w:rsid w:val="003D7183"/>
    <w:rsid w:val="003E18A9"/>
    <w:rsid w:val="003E1F7A"/>
    <w:rsid w:val="003E20A9"/>
    <w:rsid w:val="003E2EE7"/>
    <w:rsid w:val="003E3929"/>
    <w:rsid w:val="003E3B61"/>
    <w:rsid w:val="003E3CB0"/>
    <w:rsid w:val="003E4609"/>
    <w:rsid w:val="003E4F23"/>
    <w:rsid w:val="003E5239"/>
    <w:rsid w:val="003E57E3"/>
    <w:rsid w:val="003E5DFB"/>
    <w:rsid w:val="003E6984"/>
    <w:rsid w:val="003E7577"/>
    <w:rsid w:val="003F0087"/>
    <w:rsid w:val="003F018E"/>
    <w:rsid w:val="003F0429"/>
    <w:rsid w:val="003F04E7"/>
    <w:rsid w:val="003F3945"/>
    <w:rsid w:val="003F46B4"/>
    <w:rsid w:val="003F5D00"/>
    <w:rsid w:val="003F6077"/>
    <w:rsid w:val="003F69D8"/>
    <w:rsid w:val="003F6CE3"/>
    <w:rsid w:val="003F7054"/>
    <w:rsid w:val="003F79B9"/>
    <w:rsid w:val="003F7D94"/>
    <w:rsid w:val="00400B8F"/>
    <w:rsid w:val="00401282"/>
    <w:rsid w:val="00401285"/>
    <w:rsid w:val="004014B0"/>
    <w:rsid w:val="00401938"/>
    <w:rsid w:val="00401E70"/>
    <w:rsid w:val="00402746"/>
    <w:rsid w:val="00402998"/>
    <w:rsid w:val="004034CA"/>
    <w:rsid w:val="00404A1B"/>
    <w:rsid w:val="00404DF4"/>
    <w:rsid w:val="00405B6A"/>
    <w:rsid w:val="00405CB0"/>
    <w:rsid w:val="004060CB"/>
    <w:rsid w:val="0040708B"/>
    <w:rsid w:val="004071DF"/>
    <w:rsid w:val="00410D9F"/>
    <w:rsid w:val="00411317"/>
    <w:rsid w:val="0041204D"/>
    <w:rsid w:val="0041316C"/>
    <w:rsid w:val="00413384"/>
    <w:rsid w:val="0041342F"/>
    <w:rsid w:val="00413BEE"/>
    <w:rsid w:val="00413C0A"/>
    <w:rsid w:val="00413EC9"/>
    <w:rsid w:val="0041587A"/>
    <w:rsid w:val="004163A6"/>
    <w:rsid w:val="00420056"/>
    <w:rsid w:val="00420602"/>
    <w:rsid w:val="00420EBA"/>
    <w:rsid w:val="00421116"/>
    <w:rsid w:val="004214D0"/>
    <w:rsid w:val="004224E6"/>
    <w:rsid w:val="00422CB9"/>
    <w:rsid w:val="00423DF4"/>
    <w:rsid w:val="0042445C"/>
    <w:rsid w:val="004250F4"/>
    <w:rsid w:val="0042678C"/>
    <w:rsid w:val="00426D99"/>
    <w:rsid w:val="004276B1"/>
    <w:rsid w:val="004277B7"/>
    <w:rsid w:val="004308CC"/>
    <w:rsid w:val="00431317"/>
    <w:rsid w:val="00431A98"/>
    <w:rsid w:val="004335F1"/>
    <w:rsid w:val="00433619"/>
    <w:rsid w:val="00433C0C"/>
    <w:rsid w:val="00434B36"/>
    <w:rsid w:val="00434B88"/>
    <w:rsid w:val="0043626B"/>
    <w:rsid w:val="00437605"/>
    <w:rsid w:val="004409EF"/>
    <w:rsid w:val="0044134D"/>
    <w:rsid w:val="004415AA"/>
    <w:rsid w:val="004432FC"/>
    <w:rsid w:val="0044355D"/>
    <w:rsid w:val="0044454E"/>
    <w:rsid w:val="00445B6C"/>
    <w:rsid w:val="00446453"/>
    <w:rsid w:val="00447211"/>
    <w:rsid w:val="00450A64"/>
    <w:rsid w:val="0045102A"/>
    <w:rsid w:val="0045141B"/>
    <w:rsid w:val="00452BD6"/>
    <w:rsid w:val="00452CEC"/>
    <w:rsid w:val="00452D48"/>
    <w:rsid w:val="004535A2"/>
    <w:rsid w:val="0045384D"/>
    <w:rsid w:val="00454293"/>
    <w:rsid w:val="00454C97"/>
    <w:rsid w:val="004557C0"/>
    <w:rsid w:val="00456042"/>
    <w:rsid w:val="004609E4"/>
    <w:rsid w:val="00461204"/>
    <w:rsid w:val="004628BE"/>
    <w:rsid w:val="00464272"/>
    <w:rsid w:val="00465373"/>
    <w:rsid w:val="00465580"/>
    <w:rsid w:val="00466076"/>
    <w:rsid w:val="00466428"/>
    <w:rsid w:val="0046772A"/>
    <w:rsid w:val="00467BA3"/>
    <w:rsid w:val="00467E6D"/>
    <w:rsid w:val="00470475"/>
    <w:rsid w:val="00471726"/>
    <w:rsid w:val="00471CB1"/>
    <w:rsid w:val="0047254F"/>
    <w:rsid w:val="004737FF"/>
    <w:rsid w:val="00473A2D"/>
    <w:rsid w:val="00473D51"/>
    <w:rsid w:val="0047431A"/>
    <w:rsid w:val="0047458F"/>
    <w:rsid w:val="00474B5F"/>
    <w:rsid w:val="004774A9"/>
    <w:rsid w:val="00477873"/>
    <w:rsid w:val="004802CE"/>
    <w:rsid w:val="00480336"/>
    <w:rsid w:val="00480446"/>
    <w:rsid w:val="00481E5F"/>
    <w:rsid w:val="004825E1"/>
    <w:rsid w:val="00482E19"/>
    <w:rsid w:val="00483281"/>
    <w:rsid w:val="004843C0"/>
    <w:rsid w:val="004843EA"/>
    <w:rsid w:val="00485597"/>
    <w:rsid w:val="00485B7C"/>
    <w:rsid w:val="004867CB"/>
    <w:rsid w:val="00486923"/>
    <w:rsid w:val="00486E14"/>
    <w:rsid w:val="004875EF"/>
    <w:rsid w:val="00487FCF"/>
    <w:rsid w:val="004918C1"/>
    <w:rsid w:val="00491BC8"/>
    <w:rsid w:val="00492207"/>
    <w:rsid w:val="00492A79"/>
    <w:rsid w:val="00493FD5"/>
    <w:rsid w:val="0049488C"/>
    <w:rsid w:val="00494BCB"/>
    <w:rsid w:val="00494D11"/>
    <w:rsid w:val="00495F2D"/>
    <w:rsid w:val="00496077"/>
    <w:rsid w:val="004977A7"/>
    <w:rsid w:val="004A09FD"/>
    <w:rsid w:val="004A16D5"/>
    <w:rsid w:val="004A35B4"/>
    <w:rsid w:val="004A3E63"/>
    <w:rsid w:val="004A3F00"/>
    <w:rsid w:val="004A4095"/>
    <w:rsid w:val="004A44BB"/>
    <w:rsid w:val="004A493B"/>
    <w:rsid w:val="004A4BDC"/>
    <w:rsid w:val="004A5A5D"/>
    <w:rsid w:val="004A65C2"/>
    <w:rsid w:val="004A6FFB"/>
    <w:rsid w:val="004B084C"/>
    <w:rsid w:val="004B08BD"/>
    <w:rsid w:val="004B09E8"/>
    <w:rsid w:val="004B0C00"/>
    <w:rsid w:val="004B1015"/>
    <w:rsid w:val="004B1D17"/>
    <w:rsid w:val="004B1F90"/>
    <w:rsid w:val="004B268E"/>
    <w:rsid w:val="004B2AC5"/>
    <w:rsid w:val="004B2B9E"/>
    <w:rsid w:val="004B45F7"/>
    <w:rsid w:val="004B48A3"/>
    <w:rsid w:val="004B59FC"/>
    <w:rsid w:val="004B6147"/>
    <w:rsid w:val="004B61F8"/>
    <w:rsid w:val="004B7F8C"/>
    <w:rsid w:val="004C094A"/>
    <w:rsid w:val="004C0ACC"/>
    <w:rsid w:val="004C191D"/>
    <w:rsid w:val="004C1C3E"/>
    <w:rsid w:val="004C217C"/>
    <w:rsid w:val="004C27F3"/>
    <w:rsid w:val="004C2D5D"/>
    <w:rsid w:val="004C33FD"/>
    <w:rsid w:val="004C35F6"/>
    <w:rsid w:val="004C4E9E"/>
    <w:rsid w:val="004C5AB4"/>
    <w:rsid w:val="004C5DAA"/>
    <w:rsid w:val="004C5E01"/>
    <w:rsid w:val="004C65F9"/>
    <w:rsid w:val="004C791A"/>
    <w:rsid w:val="004D0101"/>
    <w:rsid w:val="004D083C"/>
    <w:rsid w:val="004D13C7"/>
    <w:rsid w:val="004D1526"/>
    <w:rsid w:val="004D2824"/>
    <w:rsid w:val="004D2C38"/>
    <w:rsid w:val="004D3126"/>
    <w:rsid w:val="004D52F1"/>
    <w:rsid w:val="004D6E63"/>
    <w:rsid w:val="004D766E"/>
    <w:rsid w:val="004D7F83"/>
    <w:rsid w:val="004E083B"/>
    <w:rsid w:val="004E0889"/>
    <w:rsid w:val="004E0D11"/>
    <w:rsid w:val="004E0E2B"/>
    <w:rsid w:val="004E4E5F"/>
    <w:rsid w:val="004E56AA"/>
    <w:rsid w:val="004E5AD0"/>
    <w:rsid w:val="004E60F7"/>
    <w:rsid w:val="004E617A"/>
    <w:rsid w:val="004E7856"/>
    <w:rsid w:val="004E7979"/>
    <w:rsid w:val="004E7D53"/>
    <w:rsid w:val="004E7EA1"/>
    <w:rsid w:val="004F03AE"/>
    <w:rsid w:val="004F0E12"/>
    <w:rsid w:val="004F12B0"/>
    <w:rsid w:val="004F193B"/>
    <w:rsid w:val="004F2BBD"/>
    <w:rsid w:val="004F2FD9"/>
    <w:rsid w:val="004F30B0"/>
    <w:rsid w:val="004F3147"/>
    <w:rsid w:val="004F3A28"/>
    <w:rsid w:val="004F42BA"/>
    <w:rsid w:val="004F47D0"/>
    <w:rsid w:val="004F716C"/>
    <w:rsid w:val="004F757A"/>
    <w:rsid w:val="00503E0A"/>
    <w:rsid w:val="00504349"/>
    <w:rsid w:val="0050439E"/>
    <w:rsid w:val="005044B0"/>
    <w:rsid w:val="00504649"/>
    <w:rsid w:val="005052B7"/>
    <w:rsid w:val="005078A1"/>
    <w:rsid w:val="00507B52"/>
    <w:rsid w:val="00510C1B"/>
    <w:rsid w:val="00511032"/>
    <w:rsid w:val="00512748"/>
    <w:rsid w:val="00512EF8"/>
    <w:rsid w:val="00513022"/>
    <w:rsid w:val="00513450"/>
    <w:rsid w:val="00514556"/>
    <w:rsid w:val="005145D7"/>
    <w:rsid w:val="00514A88"/>
    <w:rsid w:val="00515A4E"/>
    <w:rsid w:val="00515D57"/>
    <w:rsid w:val="00515FAF"/>
    <w:rsid w:val="005166FF"/>
    <w:rsid w:val="00516D31"/>
    <w:rsid w:val="0051710E"/>
    <w:rsid w:val="005177FC"/>
    <w:rsid w:val="00517D62"/>
    <w:rsid w:val="00521360"/>
    <w:rsid w:val="0052150D"/>
    <w:rsid w:val="005225BF"/>
    <w:rsid w:val="00522E85"/>
    <w:rsid w:val="0052477F"/>
    <w:rsid w:val="00525CDC"/>
    <w:rsid w:val="00526BBE"/>
    <w:rsid w:val="00527530"/>
    <w:rsid w:val="00527A82"/>
    <w:rsid w:val="00527B95"/>
    <w:rsid w:val="00527EB3"/>
    <w:rsid w:val="0053120F"/>
    <w:rsid w:val="00531670"/>
    <w:rsid w:val="005319A3"/>
    <w:rsid w:val="00531F11"/>
    <w:rsid w:val="00533169"/>
    <w:rsid w:val="005337A9"/>
    <w:rsid w:val="00533A7A"/>
    <w:rsid w:val="00533B2C"/>
    <w:rsid w:val="00534847"/>
    <w:rsid w:val="005359D4"/>
    <w:rsid w:val="00535DCC"/>
    <w:rsid w:val="005360D3"/>
    <w:rsid w:val="00536274"/>
    <w:rsid w:val="00536E3B"/>
    <w:rsid w:val="00540D8B"/>
    <w:rsid w:val="005410DB"/>
    <w:rsid w:val="00541C67"/>
    <w:rsid w:val="0054357E"/>
    <w:rsid w:val="00544119"/>
    <w:rsid w:val="00545905"/>
    <w:rsid w:val="00546222"/>
    <w:rsid w:val="005466FD"/>
    <w:rsid w:val="00546D07"/>
    <w:rsid w:val="00546E05"/>
    <w:rsid w:val="00550F78"/>
    <w:rsid w:val="0055190B"/>
    <w:rsid w:val="00552175"/>
    <w:rsid w:val="00552D56"/>
    <w:rsid w:val="00553B0C"/>
    <w:rsid w:val="005549F1"/>
    <w:rsid w:val="00554DE3"/>
    <w:rsid w:val="00556164"/>
    <w:rsid w:val="005562F6"/>
    <w:rsid w:val="00556BD5"/>
    <w:rsid w:val="00557B57"/>
    <w:rsid w:val="00557D1F"/>
    <w:rsid w:val="00557F2A"/>
    <w:rsid w:val="00557FDC"/>
    <w:rsid w:val="00560EB4"/>
    <w:rsid w:val="00562BB2"/>
    <w:rsid w:val="005632D9"/>
    <w:rsid w:val="00566C76"/>
    <w:rsid w:val="00566FF5"/>
    <w:rsid w:val="005671AA"/>
    <w:rsid w:val="005672B9"/>
    <w:rsid w:val="0056734F"/>
    <w:rsid w:val="00567D0B"/>
    <w:rsid w:val="00567D3D"/>
    <w:rsid w:val="00570832"/>
    <w:rsid w:val="005708BC"/>
    <w:rsid w:val="00573801"/>
    <w:rsid w:val="005745C8"/>
    <w:rsid w:val="00574FB0"/>
    <w:rsid w:val="00575111"/>
    <w:rsid w:val="00575443"/>
    <w:rsid w:val="00575915"/>
    <w:rsid w:val="00575E54"/>
    <w:rsid w:val="005767B5"/>
    <w:rsid w:val="00576DAA"/>
    <w:rsid w:val="00577525"/>
    <w:rsid w:val="005776B9"/>
    <w:rsid w:val="00577747"/>
    <w:rsid w:val="0058013E"/>
    <w:rsid w:val="00580A06"/>
    <w:rsid w:val="0058110B"/>
    <w:rsid w:val="00581D1E"/>
    <w:rsid w:val="00581DCC"/>
    <w:rsid w:val="0058221C"/>
    <w:rsid w:val="00582329"/>
    <w:rsid w:val="00583504"/>
    <w:rsid w:val="00583F7A"/>
    <w:rsid w:val="0058461E"/>
    <w:rsid w:val="00584A18"/>
    <w:rsid w:val="00584C88"/>
    <w:rsid w:val="00585E43"/>
    <w:rsid w:val="0058607F"/>
    <w:rsid w:val="00586B23"/>
    <w:rsid w:val="0059056E"/>
    <w:rsid w:val="0059082F"/>
    <w:rsid w:val="00593131"/>
    <w:rsid w:val="00594F85"/>
    <w:rsid w:val="00595CB9"/>
    <w:rsid w:val="0059600D"/>
    <w:rsid w:val="0059776A"/>
    <w:rsid w:val="005978B5"/>
    <w:rsid w:val="005A0469"/>
    <w:rsid w:val="005A0E89"/>
    <w:rsid w:val="005A115B"/>
    <w:rsid w:val="005A136E"/>
    <w:rsid w:val="005A17A4"/>
    <w:rsid w:val="005A1B69"/>
    <w:rsid w:val="005A1D89"/>
    <w:rsid w:val="005A2B66"/>
    <w:rsid w:val="005A2DF1"/>
    <w:rsid w:val="005A38DC"/>
    <w:rsid w:val="005A43D3"/>
    <w:rsid w:val="005A4B44"/>
    <w:rsid w:val="005A4B67"/>
    <w:rsid w:val="005A4CF7"/>
    <w:rsid w:val="005A4DC4"/>
    <w:rsid w:val="005A74AB"/>
    <w:rsid w:val="005B02F7"/>
    <w:rsid w:val="005B05AF"/>
    <w:rsid w:val="005B06B5"/>
    <w:rsid w:val="005B0A76"/>
    <w:rsid w:val="005B0EFF"/>
    <w:rsid w:val="005B10D4"/>
    <w:rsid w:val="005B34AB"/>
    <w:rsid w:val="005B3570"/>
    <w:rsid w:val="005B37CF"/>
    <w:rsid w:val="005B3B83"/>
    <w:rsid w:val="005B57D7"/>
    <w:rsid w:val="005B5D93"/>
    <w:rsid w:val="005B5DC1"/>
    <w:rsid w:val="005B6AFD"/>
    <w:rsid w:val="005B6B88"/>
    <w:rsid w:val="005C0963"/>
    <w:rsid w:val="005C1317"/>
    <w:rsid w:val="005C177B"/>
    <w:rsid w:val="005C2DB5"/>
    <w:rsid w:val="005C4480"/>
    <w:rsid w:val="005C4D28"/>
    <w:rsid w:val="005C561A"/>
    <w:rsid w:val="005C59D3"/>
    <w:rsid w:val="005C5D47"/>
    <w:rsid w:val="005C6707"/>
    <w:rsid w:val="005C6D92"/>
    <w:rsid w:val="005D0455"/>
    <w:rsid w:val="005D1243"/>
    <w:rsid w:val="005D1BB9"/>
    <w:rsid w:val="005D246E"/>
    <w:rsid w:val="005D27FD"/>
    <w:rsid w:val="005D3753"/>
    <w:rsid w:val="005D44B5"/>
    <w:rsid w:val="005D4BAA"/>
    <w:rsid w:val="005D5299"/>
    <w:rsid w:val="005D648E"/>
    <w:rsid w:val="005D69F3"/>
    <w:rsid w:val="005D6D6C"/>
    <w:rsid w:val="005D71FE"/>
    <w:rsid w:val="005D7324"/>
    <w:rsid w:val="005D73CB"/>
    <w:rsid w:val="005D74BB"/>
    <w:rsid w:val="005E003C"/>
    <w:rsid w:val="005E09D5"/>
    <w:rsid w:val="005E125C"/>
    <w:rsid w:val="005E1533"/>
    <w:rsid w:val="005E1A20"/>
    <w:rsid w:val="005E1E21"/>
    <w:rsid w:val="005E2D02"/>
    <w:rsid w:val="005E39CC"/>
    <w:rsid w:val="005E46D8"/>
    <w:rsid w:val="005E62EB"/>
    <w:rsid w:val="005E65AB"/>
    <w:rsid w:val="005F155B"/>
    <w:rsid w:val="005F18CB"/>
    <w:rsid w:val="005F19A3"/>
    <w:rsid w:val="005F1B4C"/>
    <w:rsid w:val="005F1D6A"/>
    <w:rsid w:val="005F236B"/>
    <w:rsid w:val="005F2A83"/>
    <w:rsid w:val="005F2B28"/>
    <w:rsid w:val="005F2F8E"/>
    <w:rsid w:val="005F363D"/>
    <w:rsid w:val="005F367E"/>
    <w:rsid w:val="005F403C"/>
    <w:rsid w:val="005F41E7"/>
    <w:rsid w:val="005F4936"/>
    <w:rsid w:val="005F4F45"/>
    <w:rsid w:val="005F5C3C"/>
    <w:rsid w:val="005F5DE2"/>
    <w:rsid w:val="005F6586"/>
    <w:rsid w:val="005F6C7C"/>
    <w:rsid w:val="005F6D1A"/>
    <w:rsid w:val="005F6D43"/>
    <w:rsid w:val="005F762D"/>
    <w:rsid w:val="005F76FB"/>
    <w:rsid w:val="00601318"/>
    <w:rsid w:val="0060158D"/>
    <w:rsid w:val="00601B8E"/>
    <w:rsid w:val="00601CA7"/>
    <w:rsid w:val="00602B90"/>
    <w:rsid w:val="00603A79"/>
    <w:rsid w:val="006040F7"/>
    <w:rsid w:val="00604400"/>
    <w:rsid w:val="00606F6B"/>
    <w:rsid w:val="00607E31"/>
    <w:rsid w:val="00610A06"/>
    <w:rsid w:val="00611077"/>
    <w:rsid w:val="00611159"/>
    <w:rsid w:val="006114F0"/>
    <w:rsid w:val="00611B44"/>
    <w:rsid w:val="00612226"/>
    <w:rsid w:val="006122C2"/>
    <w:rsid w:val="00613F99"/>
    <w:rsid w:val="006145DD"/>
    <w:rsid w:val="00614EDB"/>
    <w:rsid w:val="00614F4A"/>
    <w:rsid w:val="00615221"/>
    <w:rsid w:val="00615366"/>
    <w:rsid w:val="00617653"/>
    <w:rsid w:val="00617864"/>
    <w:rsid w:val="00617D45"/>
    <w:rsid w:val="00620F3D"/>
    <w:rsid w:val="0062103E"/>
    <w:rsid w:val="0062161B"/>
    <w:rsid w:val="0062247B"/>
    <w:rsid w:val="006227A0"/>
    <w:rsid w:val="00622965"/>
    <w:rsid w:val="00622C1D"/>
    <w:rsid w:val="0062317F"/>
    <w:rsid w:val="00625965"/>
    <w:rsid w:val="00625AF1"/>
    <w:rsid w:val="00626058"/>
    <w:rsid w:val="006261F9"/>
    <w:rsid w:val="0063006B"/>
    <w:rsid w:val="00630C1E"/>
    <w:rsid w:val="00630FB3"/>
    <w:rsid w:val="00631B71"/>
    <w:rsid w:val="00632841"/>
    <w:rsid w:val="00632912"/>
    <w:rsid w:val="00632AEB"/>
    <w:rsid w:val="006331E7"/>
    <w:rsid w:val="0063332E"/>
    <w:rsid w:val="00633CFC"/>
    <w:rsid w:val="0063417B"/>
    <w:rsid w:val="00634335"/>
    <w:rsid w:val="0063441C"/>
    <w:rsid w:val="006350AA"/>
    <w:rsid w:val="0063549C"/>
    <w:rsid w:val="006376DA"/>
    <w:rsid w:val="00640EEA"/>
    <w:rsid w:val="00641947"/>
    <w:rsid w:val="00641F0A"/>
    <w:rsid w:val="0064248F"/>
    <w:rsid w:val="006431A8"/>
    <w:rsid w:val="00643A7C"/>
    <w:rsid w:val="00644396"/>
    <w:rsid w:val="00644451"/>
    <w:rsid w:val="00644F1E"/>
    <w:rsid w:val="0064572D"/>
    <w:rsid w:val="00645763"/>
    <w:rsid w:val="0064584C"/>
    <w:rsid w:val="00645909"/>
    <w:rsid w:val="00645EF9"/>
    <w:rsid w:val="00646A60"/>
    <w:rsid w:val="00647ADC"/>
    <w:rsid w:val="006502A7"/>
    <w:rsid w:val="006507E7"/>
    <w:rsid w:val="00650927"/>
    <w:rsid w:val="00651124"/>
    <w:rsid w:val="00651633"/>
    <w:rsid w:val="006526DB"/>
    <w:rsid w:val="00652846"/>
    <w:rsid w:val="00654645"/>
    <w:rsid w:val="0065543A"/>
    <w:rsid w:val="00656423"/>
    <w:rsid w:val="00656502"/>
    <w:rsid w:val="00656C6F"/>
    <w:rsid w:val="00657000"/>
    <w:rsid w:val="006600E5"/>
    <w:rsid w:val="0066223D"/>
    <w:rsid w:val="0066284D"/>
    <w:rsid w:val="0066353C"/>
    <w:rsid w:val="00663693"/>
    <w:rsid w:val="00663ABC"/>
    <w:rsid w:val="00663F1A"/>
    <w:rsid w:val="00664DF9"/>
    <w:rsid w:val="00665891"/>
    <w:rsid w:val="00666421"/>
    <w:rsid w:val="00666E21"/>
    <w:rsid w:val="0066747D"/>
    <w:rsid w:val="00670EAD"/>
    <w:rsid w:val="0067363D"/>
    <w:rsid w:val="00673E26"/>
    <w:rsid w:val="006742C5"/>
    <w:rsid w:val="006745AD"/>
    <w:rsid w:val="00675E51"/>
    <w:rsid w:val="0067719B"/>
    <w:rsid w:val="006773FF"/>
    <w:rsid w:val="0067751F"/>
    <w:rsid w:val="00677745"/>
    <w:rsid w:val="006802BE"/>
    <w:rsid w:val="006803A8"/>
    <w:rsid w:val="006822F2"/>
    <w:rsid w:val="006828AE"/>
    <w:rsid w:val="00684102"/>
    <w:rsid w:val="00684C52"/>
    <w:rsid w:val="00684D26"/>
    <w:rsid w:val="00684F9F"/>
    <w:rsid w:val="0068539A"/>
    <w:rsid w:val="00686553"/>
    <w:rsid w:val="00686F77"/>
    <w:rsid w:val="00687F43"/>
    <w:rsid w:val="0069088E"/>
    <w:rsid w:val="00690A71"/>
    <w:rsid w:val="00691564"/>
    <w:rsid w:val="006916D3"/>
    <w:rsid w:val="00691765"/>
    <w:rsid w:val="00691D11"/>
    <w:rsid w:val="0069257E"/>
    <w:rsid w:val="00693F35"/>
    <w:rsid w:val="00694049"/>
    <w:rsid w:val="00694886"/>
    <w:rsid w:val="00695507"/>
    <w:rsid w:val="00695843"/>
    <w:rsid w:val="00696ACE"/>
    <w:rsid w:val="00696F6E"/>
    <w:rsid w:val="00697277"/>
    <w:rsid w:val="006973D9"/>
    <w:rsid w:val="006976D2"/>
    <w:rsid w:val="00697F3E"/>
    <w:rsid w:val="00697F78"/>
    <w:rsid w:val="006A10CA"/>
    <w:rsid w:val="006A14A9"/>
    <w:rsid w:val="006A2937"/>
    <w:rsid w:val="006A3139"/>
    <w:rsid w:val="006A4227"/>
    <w:rsid w:val="006A4522"/>
    <w:rsid w:val="006A4A41"/>
    <w:rsid w:val="006A4CA1"/>
    <w:rsid w:val="006A5620"/>
    <w:rsid w:val="006A594E"/>
    <w:rsid w:val="006A630B"/>
    <w:rsid w:val="006A66A6"/>
    <w:rsid w:val="006A6835"/>
    <w:rsid w:val="006A763D"/>
    <w:rsid w:val="006B25DB"/>
    <w:rsid w:val="006B29D5"/>
    <w:rsid w:val="006B2B13"/>
    <w:rsid w:val="006B2F05"/>
    <w:rsid w:val="006B3168"/>
    <w:rsid w:val="006B3451"/>
    <w:rsid w:val="006B35B6"/>
    <w:rsid w:val="006B374A"/>
    <w:rsid w:val="006B3BD7"/>
    <w:rsid w:val="006B5D57"/>
    <w:rsid w:val="006B5DE5"/>
    <w:rsid w:val="006B740F"/>
    <w:rsid w:val="006B743D"/>
    <w:rsid w:val="006B762D"/>
    <w:rsid w:val="006C023D"/>
    <w:rsid w:val="006C0B3E"/>
    <w:rsid w:val="006C1481"/>
    <w:rsid w:val="006C2289"/>
    <w:rsid w:val="006C2DEE"/>
    <w:rsid w:val="006C3A90"/>
    <w:rsid w:val="006C4662"/>
    <w:rsid w:val="006C4751"/>
    <w:rsid w:val="006C4921"/>
    <w:rsid w:val="006C4EC2"/>
    <w:rsid w:val="006C4F5A"/>
    <w:rsid w:val="006C584B"/>
    <w:rsid w:val="006C639E"/>
    <w:rsid w:val="006C6C2C"/>
    <w:rsid w:val="006C6D3B"/>
    <w:rsid w:val="006C746B"/>
    <w:rsid w:val="006C7550"/>
    <w:rsid w:val="006C7CD1"/>
    <w:rsid w:val="006D0401"/>
    <w:rsid w:val="006D04FE"/>
    <w:rsid w:val="006D0A9F"/>
    <w:rsid w:val="006D0EAF"/>
    <w:rsid w:val="006D1D8F"/>
    <w:rsid w:val="006D1E13"/>
    <w:rsid w:val="006D3021"/>
    <w:rsid w:val="006D3D7C"/>
    <w:rsid w:val="006D4339"/>
    <w:rsid w:val="006D49FB"/>
    <w:rsid w:val="006D4B33"/>
    <w:rsid w:val="006D55CB"/>
    <w:rsid w:val="006D5B01"/>
    <w:rsid w:val="006D6E91"/>
    <w:rsid w:val="006D75B4"/>
    <w:rsid w:val="006D7DC5"/>
    <w:rsid w:val="006E02E2"/>
    <w:rsid w:val="006E03D6"/>
    <w:rsid w:val="006E217D"/>
    <w:rsid w:val="006E2449"/>
    <w:rsid w:val="006E2909"/>
    <w:rsid w:val="006E3A17"/>
    <w:rsid w:val="006E4901"/>
    <w:rsid w:val="006E5211"/>
    <w:rsid w:val="006E5D76"/>
    <w:rsid w:val="006E6B29"/>
    <w:rsid w:val="006E7F5E"/>
    <w:rsid w:val="006F0081"/>
    <w:rsid w:val="006F0BA6"/>
    <w:rsid w:val="006F0FD8"/>
    <w:rsid w:val="006F131F"/>
    <w:rsid w:val="006F1C88"/>
    <w:rsid w:val="006F248A"/>
    <w:rsid w:val="006F29AD"/>
    <w:rsid w:val="006F2EA7"/>
    <w:rsid w:val="006F3946"/>
    <w:rsid w:val="006F53BB"/>
    <w:rsid w:val="006F56B6"/>
    <w:rsid w:val="006F56D5"/>
    <w:rsid w:val="006F58AD"/>
    <w:rsid w:val="006F5AEF"/>
    <w:rsid w:val="006F6433"/>
    <w:rsid w:val="006F7445"/>
    <w:rsid w:val="006F7899"/>
    <w:rsid w:val="006F7995"/>
    <w:rsid w:val="00700419"/>
    <w:rsid w:val="00700AC1"/>
    <w:rsid w:val="00700C5D"/>
    <w:rsid w:val="007011E5"/>
    <w:rsid w:val="007014BB"/>
    <w:rsid w:val="00702094"/>
    <w:rsid w:val="007020F1"/>
    <w:rsid w:val="0070223F"/>
    <w:rsid w:val="00703F98"/>
    <w:rsid w:val="007040E2"/>
    <w:rsid w:val="0070430A"/>
    <w:rsid w:val="00704DD8"/>
    <w:rsid w:val="00706592"/>
    <w:rsid w:val="00707AF0"/>
    <w:rsid w:val="007104AE"/>
    <w:rsid w:val="00710B26"/>
    <w:rsid w:val="0071155E"/>
    <w:rsid w:val="007124BC"/>
    <w:rsid w:val="00712CFF"/>
    <w:rsid w:val="007130DC"/>
    <w:rsid w:val="007138B7"/>
    <w:rsid w:val="00714C53"/>
    <w:rsid w:val="007165DA"/>
    <w:rsid w:val="00716781"/>
    <w:rsid w:val="007175E6"/>
    <w:rsid w:val="007176AF"/>
    <w:rsid w:val="00720040"/>
    <w:rsid w:val="0072166C"/>
    <w:rsid w:val="00721863"/>
    <w:rsid w:val="00721999"/>
    <w:rsid w:val="00721CB6"/>
    <w:rsid w:val="00722234"/>
    <w:rsid w:val="007247C7"/>
    <w:rsid w:val="0072516F"/>
    <w:rsid w:val="00725541"/>
    <w:rsid w:val="00725923"/>
    <w:rsid w:val="00725AB7"/>
    <w:rsid w:val="00727212"/>
    <w:rsid w:val="007273A1"/>
    <w:rsid w:val="00727706"/>
    <w:rsid w:val="00727A45"/>
    <w:rsid w:val="00730BE2"/>
    <w:rsid w:val="00730FB0"/>
    <w:rsid w:val="0073113A"/>
    <w:rsid w:val="00731FEC"/>
    <w:rsid w:val="00732658"/>
    <w:rsid w:val="0073276D"/>
    <w:rsid w:val="00732B2E"/>
    <w:rsid w:val="00733BBB"/>
    <w:rsid w:val="00733EC3"/>
    <w:rsid w:val="0073413E"/>
    <w:rsid w:val="0073435B"/>
    <w:rsid w:val="007353EF"/>
    <w:rsid w:val="00736AD3"/>
    <w:rsid w:val="00736F9B"/>
    <w:rsid w:val="0073727E"/>
    <w:rsid w:val="007377DD"/>
    <w:rsid w:val="00740241"/>
    <w:rsid w:val="00740250"/>
    <w:rsid w:val="00740711"/>
    <w:rsid w:val="00743375"/>
    <w:rsid w:val="007433F6"/>
    <w:rsid w:val="00744493"/>
    <w:rsid w:val="00744EC1"/>
    <w:rsid w:val="00745F36"/>
    <w:rsid w:val="0074632B"/>
    <w:rsid w:val="00746AF3"/>
    <w:rsid w:val="00746FBF"/>
    <w:rsid w:val="00747514"/>
    <w:rsid w:val="00750458"/>
    <w:rsid w:val="00750D38"/>
    <w:rsid w:val="00751928"/>
    <w:rsid w:val="0075232C"/>
    <w:rsid w:val="0075331C"/>
    <w:rsid w:val="0075355B"/>
    <w:rsid w:val="007535A3"/>
    <w:rsid w:val="0075379A"/>
    <w:rsid w:val="00753A4C"/>
    <w:rsid w:val="0075524E"/>
    <w:rsid w:val="0075539C"/>
    <w:rsid w:val="007556EC"/>
    <w:rsid w:val="00755C88"/>
    <w:rsid w:val="007565FB"/>
    <w:rsid w:val="0075720E"/>
    <w:rsid w:val="00757300"/>
    <w:rsid w:val="0076039A"/>
    <w:rsid w:val="00761BDE"/>
    <w:rsid w:val="007621AC"/>
    <w:rsid w:val="00762767"/>
    <w:rsid w:val="00763A71"/>
    <w:rsid w:val="00763F87"/>
    <w:rsid w:val="007641B9"/>
    <w:rsid w:val="007659FD"/>
    <w:rsid w:val="00766141"/>
    <w:rsid w:val="00766DBB"/>
    <w:rsid w:val="00770001"/>
    <w:rsid w:val="00770F06"/>
    <w:rsid w:val="0077288D"/>
    <w:rsid w:val="00772B3A"/>
    <w:rsid w:val="00773D18"/>
    <w:rsid w:val="00773F76"/>
    <w:rsid w:val="007743AC"/>
    <w:rsid w:val="00774879"/>
    <w:rsid w:val="00775C55"/>
    <w:rsid w:val="00775FAB"/>
    <w:rsid w:val="00776B8C"/>
    <w:rsid w:val="007770CC"/>
    <w:rsid w:val="00777A46"/>
    <w:rsid w:val="007800D7"/>
    <w:rsid w:val="00780EA9"/>
    <w:rsid w:val="007837E2"/>
    <w:rsid w:val="00783A13"/>
    <w:rsid w:val="00783A7A"/>
    <w:rsid w:val="00783B72"/>
    <w:rsid w:val="00785214"/>
    <w:rsid w:val="00785A5F"/>
    <w:rsid w:val="00785AEE"/>
    <w:rsid w:val="00787466"/>
    <w:rsid w:val="007909C7"/>
    <w:rsid w:val="00791025"/>
    <w:rsid w:val="007912EF"/>
    <w:rsid w:val="0079159A"/>
    <w:rsid w:val="00792115"/>
    <w:rsid w:val="00792F8A"/>
    <w:rsid w:val="007932E7"/>
    <w:rsid w:val="00793458"/>
    <w:rsid w:val="00793B66"/>
    <w:rsid w:val="00794A89"/>
    <w:rsid w:val="00794B36"/>
    <w:rsid w:val="00795CE7"/>
    <w:rsid w:val="00795F3A"/>
    <w:rsid w:val="00796A3A"/>
    <w:rsid w:val="007A1B0F"/>
    <w:rsid w:val="007A21B2"/>
    <w:rsid w:val="007A21D3"/>
    <w:rsid w:val="007A2350"/>
    <w:rsid w:val="007A2612"/>
    <w:rsid w:val="007A34AB"/>
    <w:rsid w:val="007A459E"/>
    <w:rsid w:val="007A4975"/>
    <w:rsid w:val="007A4B20"/>
    <w:rsid w:val="007A57B2"/>
    <w:rsid w:val="007A5FA0"/>
    <w:rsid w:val="007A611E"/>
    <w:rsid w:val="007A649C"/>
    <w:rsid w:val="007A6E8D"/>
    <w:rsid w:val="007A6EA2"/>
    <w:rsid w:val="007A73BF"/>
    <w:rsid w:val="007A7C68"/>
    <w:rsid w:val="007B0D89"/>
    <w:rsid w:val="007B111C"/>
    <w:rsid w:val="007B18DA"/>
    <w:rsid w:val="007B281B"/>
    <w:rsid w:val="007B34B0"/>
    <w:rsid w:val="007B3733"/>
    <w:rsid w:val="007B4D70"/>
    <w:rsid w:val="007B5720"/>
    <w:rsid w:val="007B57C0"/>
    <w:rsid w:val="007B5C8A"/>
    <w:rsid w:val="007C0D01"/>
    <w:rsid w:val="007C0ED1"/>
    <w:rsid w:val="007C1181"/>
    <w:rsid w:val="007C126C"/>
    <w:rsid w:val="007C12C8"/>
    <w:rsid w:val="007C1A88"/>
    <w:rsid w:val="007C201D"/>
    <w:rsid w:val="007C2F3E"/>
    <w:rsid w:val="007C3703"/>
    <w:rsid w:val="007C38CF"/>
    <w:rsid w:val="007C4F5A"/>
    <w:rsid w:val="007C7590"/>
    <w:rsid w:val="007C79BC"/>
    <w:rsid w:val="007D052E"/>
    <w:rsid w:val="007D158A"/>
    <w:rsid w:val="007D193C"/>
    <w:rsid w:val="007D1C97"/>
    <w:rsid w:val="007D1EE7"/>
    <w:rsid w:val="007D29C2"/>
    <w:rsid w:val="007D2B7F"/>
    <w:rsid w:val="007D3C42"/>
    <w:rsid w:val="007D4066"/>
    <w:rsid w:val="007D416C"/>
    <w:rsid w:val="007D46DF"/>
    <w:rsid w:val="007D5F46"/>
    <w:rsid w:val="007E05BD"/>
    <w:rsid w:val="007E0BB6"/>
    <w:rsid w:val="007E1D37"/>
    <w:rsid w:val="007E24E7"/>
    <w:rsid w:val="007E2720"/>
    <w:rsid w:val="007E4050"/>
    <w:rsid w:val="007E4276"/>
    <w:rsid w:val="007E4686"/>
    <w:rsid w:val="007E5828"/>
    <w:rsid w:val="007E63FB"/>
    <w:rsid w:val="007E7F67"/>
    <w:rsid w:val="007F00E5"/>
    <w:rsid w:val="007F0225"/>
    <w:rsid w:val="007F03E4"/>
    <w:rsid w:val="007F05D6"/>
    <w:rsid w:val="007F079F"/>
    <w:rsid w:val="007F0A57"/>
    <w:rsid w:val="007F126E"/>
    <w:rsid w:val="007F13E0"/>
    <w:rsid w:val="007F1551"/>
    <w:rsid w:val="007F1EA1"/>
    <w:rsid w:val="007F2642"/>
    <w:rsid w:val="007F2679"/>
    <w:rsid w:val="007F2767"/>
    <w:rsid w:val="007F42A4"/>
    <w:rsid w:val="007F45E4"/>
    <w:rsid w:val="007F6349"/>
    <w:rsid w:val="007F74B4"/>
    <w:rsid w:val="00801E42"/>
    <w:rsid w:val="00802CA6"/>
    <w:rsid w:val="00803F7C"/>
    <w:rsid w:val="008040E3"/>
    <w:rsid w:val="0080550E"/>
    <w:rsid w:val="008056BE"/>
    <w:rsid w:val="00807058"/>
    <w:rsid w:val="00810B4C"/>
    <w:rsid w:val="00810C36"/>
    <w:rsid w:val="0081139C"/>
    <w:rsid w:val="00811DE5"/>
    <w:rsid w:val="008125E8"/>
    <w:rsid w:val="00813917"/>
    <w:rsid w:val="008153BE"/>
    <w:rsid w:val="00815D1E"/>
    <w:rsid w:val="00815E69"/>
    <w:rsid w:val="00816564"/>
    <w:rsid w:val="00816DF6"/>
    <w:rsid w:val="008202CE"/>
    <w:rsid w:val="008214FF"/>
    <w:rsid w:val="00821908"/>
    <w:rsid w:val="00821967"/>
    <w:rsid w:val="00822B4A"/>
    <w:rsid w:val="00822DE0"/>
    <w:rsid w:val="0082360D"/>
    <w:rsid w:val="00824317"/>
    <w:rsid w:val="00824490"/>
    <w:rsid w:val="00824FDF"/>
    <w:rsid w:val="008271BD"/>
    <w:rsid w:val="0083037C"/>
    <w:rsid w:val="00830EAC"/>
    <w:rsid w:val="00831466"/>
    <w:rsid w:val="00832676"/>
    <w:rsid w:val="0083269E"/>
    <w:rsid w:val="00832BCE"/>
    <w:rsid w:val="00832BD3"/>
    <w:rsid w:val="008335CD"/>
    <w:rsid w:val="0083373B"/>
    <w:rsid w:val="00833D01"/>
    <w:rsid w:val="00833FB7"/>
    <w:rsid w:val="008345AA"/>
    <w:rsid w:val="008404CC"/>
    <w:rsid w:val="00841D28"/>
    <w:rsid w:val="008426DA"/>
    <w:rsid w:val="0084299F"/>
    <w:rsid w:val="00842B0F"/>
    <w:rsid w:val="008434DF"/>
    <w:rsid w:val="0084433C"/>
    <w:rsid w:val="008444A1"/>
    <w:rsid w:val="008446AD"/>
    <w:rsid w:val="0084526E"/>
    <w:rsid w:val="00845481"/>
    <w:rsid w:val="008458BB"/>
    <w:rsid w:val="008502FC"/>
    <w:rsid w:val="00850713"/>
    <w:rsid w:val="00850E16"/>
    <w:rsid w:val="00851BB2"/>
    <w:rsid w:val="00851BFE"/>
    <w:rsid w:val="00852210"/>
    <w:rsid w:val="00852AB3"/>
    <w:rsid w:val="00852CF3"/>
    <w:rsid w:val="00852E05"/>
    <w:rsid w:val="00852F00"/>
    <w:rsid w:val="008531BE"/>
    <w:rsid w:val="00853429"/>
    <w:rsid w:val="00854AE4"/>
    <w:rsid w:val="00854D9E"/>
    <w:rsid w:val="00855141"/>
    <w:rsid w:val="00856F02"/>
    <w:rsid w:val="00860647"/>
    <w:rsid w:val="00861C8F"/>
    <w:rsid w:val="008627F6"/>
    <w:rsid w:val="00862B19"/>
    <w:rsid w:val="008632EE"/>
    <w:rsid w:val="00863543"/>
    <w:rsid w:val="008653E3"/>
    <w:rsid w:val="008655D5"/>
    <w:rsid w:val="00866084"/>
    <w:rsid w:val="00866982"/>
    <w:rsid w:val="00866C1C"/>
    <w:rsid w:val="00870402"/>
    <w:rsid w:val="00870806"/>
    <w:rsid w:val="008718B0"/>
    <w:rsid w:val="0087333F"/>
    <w:rsid w:val="00873598"/>
    <w:rsid w:val="008744C9"/>
    <w:rsid w:val="0087451E"/>
    <w:rsid w:val="0087471A"/>
    <w:rsid w:val="00874BBE"/>
    <w:rsid w:val="0087544B"/>
    <w:rsid w:val="008754E3"/>
    <w:rsid w:val="00875B6E"/>
    <w:rsid w:val="00876277"/>
    <w:rsid w:val="008777D5"/>
    <w:rsid w:val="008777D8"/>
    <w:rsid w:val="008779D3"/>
    <w:rsid w:val="00880244"/>
    <w:rsid w:val="008808C5"/>
    <w:rsid w:val="0088196F"/>
    <w:rsid w:val="008820BD"/>
    <w:rsid w:val="008824D2"/>
    <w:rsid w:val="008828DB"/>
    <w:rsid w:val="00882B3F"/>
    <w:rsid w:val="008836C0"/>
    <w:rsid w:val="008844BD"/>
    <w:rsid w:val="0088518E"/>
    <w:rsid w:val="008865EF"/>
    <w:rsid w:val="00887029"/>
    <w:rsid w:val="00891BDB"/>
    <w:rsid w:val="00891E1B"/>
    <w:rsid w:val="008922B8"/>
    <w:rsid w:val="00892AF5"/>
    <w:rsid w:val="0089335A"/>
    <w:rsid w:val="00894521"/>
    <w:rsid w:val="00895C3C"/>
    <w:rsid w:val="00896A52"/>
    <w:rsid w:val="008A0C70"/>
    <w:rsid w:val="008A2761"/>
    <w:rsid w:val="008A3149"/>
    <w:rsid w:val="008A3C04"/>
    <w:rsid w:val="008A414B"/>
    <w:rsid w:val="008A4CED"/>
    <w:rsid w:val="008A4D29"/>
    <w:rsid w:val="008A681D"/>
    <w:rsid w:val="008B0666"/>
    <w:rsid w:val="008B0FC6"/>
    <w:rsid w:val="008B1BD4"/>
    <w:rsid w:val="008B2D9E"/>
    <w:rsid w:val="008B4699"/>
    <w:rsid w:val="008B46C7"/>
    <w:rsid w:val="008B4A9C"/>
    <w:rsid w:val="008B54A5"/>
    <w:rsid w:val="008B633C"/>
    <w:rsid w:val="008B68FD"/>
    <w:rsid w:val="008B7630"/>
    <w:rsid w:val="008C006B"/>
    <w:rsid w:val="008C0AF8"/>
    <w:rsid w:val="008C0B87"/>
    <w:rsid w:val="008C1D2A"/>
    <w:rsid w:val="008C222D"/>
    <w:rsid w:val="008C236B"/>
    <w:rsid w:val="008C395E"/>
    <w:rsid w:val="008C3AA8"/>
    <w:rsid w:val="008C454A"/>
    <w:rsid w:val="008C4CE2"/>
    <w:rsid w:val="008C52EB"/>
    <w:rsid w:val="008C7B41"/>
    <w:rsid w:val="008D1790"/>
    <w:rsid w:val="008D25B2"/>
    <w:rsid w:val="008D2DB2"/>
    <w:rsid w:val="008D4E12"/>
    <w:rsid w:val="008D540D"/>
    <w:rsid w:val="008D6440"/>
    <w:rsid w:val="008D6BCD"/>
    <w:rsid w:val="008D77C6"/>
    <w:rsid w:val="008D7F02"/>
    <w:rsid w:val="008E0A7E"/>
    <w:rsid w:val="008E196A"/>
    <w:rsid w:val="008E5110"/>
    <w:rsid w:val="008E54E2"/>
    <w:rsid w:val="008E59B4"/>
    <w:rsid w:val="008E5CFC"/>
    <w:rsid w:val="008E76E1"/>
    <w:rsid w:val="008F0041"/>
    <w:rsid w:val="008F0832"/>
    <w:rsid w:val="008F1618"/>
    <w:rsid w:val="008F1D22"/>
    <w:rsid w:val="008F2560"/>
    <w:rsid w:val="008F26A0"/>
    <w:rsid w:val="008F2C52"/>
    <w:rsid w:val="008F3C0C"/>
    <w:rsid w:val="008F3FDD"/>
    <w:rsid w:val="008F4FEF"/>
    <w:rsid w:val="008F5BAA"/>
    <w:rsid w:val="008F5D05"/>
    <w:rsid w:val="0090026D"/>
    <w:rsid w:val="009003BD"/>
    <w:rsid w:val="00900636"/>
    <w:rsid w:val="00900683"/>
    <w:rsid w:val="00901699"/>
    <w:rsid w:val="00902B88"/>
    <w:rsid w:val="009034C6"/>
    <w:rsid w:val="009038D6"/>
    <w:rsid w:val="00904293"/>
    <w:rsid w:val="00906059"/>
    <w:rsid w:val="00906C36"/>
    <w:rsid w:val="00910628"/>
    <w:rsid w:val="009106AC"/>
    <w:rsid w:val="00910745"/>
    <w:rsid w:val="00910EEF"/>
    <w:rsid w:val="0091160C"/>
    <w:rsid w:val="00911878"/>
    <w:rsid w:val="009122D2"/>
    <w:rsid w:val="009122EE"/>
    <w:rsid w:val="0091237B"/>
    <w:rsid w:val="00913319"/>
    <w:rsid w:val="0091371B"/>
    <w:rsid w:val="00913C34"/>
    <w:rsid w:val="00914FD2"/>
    <w:rsid w:val="00916152"/>
    <w:rsid w:val="00921137"/>
    <w:rsid w:val="009219D5"/>
    <w:rsid w:val="0092336C"/>
    <w:rsid w:val="00924A91"/>
    <w:rsid w:val="009269ED"/>
    <w:rsid w:val="00927C6A"/>
    <w:rsid w:val="00927E62"/>
    <w:rsid w:val="00927E7F"/>
    <w:rsid w:val="00930056"/>
    <w:rsid w:val="009317D3"/>
    <w:rsid w:val="00932503"/>
    <w:rsid w:val="00932C7A"/>
    <w:rsid w:val="009330F7"/>
    <w:rsid w:val="00933465"/>
    <w:rsid w:val="00934797"/>
    <w:rsid w:val="00935198"/>
    <w:rsid w:val="00936091"/>
    <w:rsid w:val="00936ECA"/>
    <w:rsid w:val="009378E7"/>
    <w:rsid w:val="00937E46"/>
    <w:rsid w:val="00940681"/>
    <w:rsid w:val="009417E6"/>
    <w:rsid w:val="00941DDB"/>
    <w:rsid w:val="00943AEE"/>
    <w:rsid w:val="00944973"/>
    <w:rsid w:val="00945D79"/>
    <w:rsid w:val="009469BE"/>
    <w:rsid w:val="009501A0"/>
    <w:rsid w:val="00951462"/>
    <w:rsid w:val="00951A00"/>
    <w:rsid w:val="009534B5"/>
    <w:rsid w:val="009535BF"/>
    <w:rsid w:val="00953D41"/>
    <w:rsid w:val="00954ABD"/>
    <w:rsid w:val="009550B0"/>
    <w:rsid w:val="009553D7"/>
    <w:rsid w:val="009558AE"/>
    <w:rsid w:val="009561B5"/>
    <w:rsid w:val="0095748E"/>
    <w:rsid w:val="00957725"/>
    <w:rsid w:val="00960C81"/>
    <w:rsid w:val="00961F11"/>
    <w:rsid w:val="00962131"/>
    <w:rsid w:val="00963743"/>
    <w:rsid w:val="009638CE"/>
    <w:rsid w:val="0096447C"/>
    <w:rsid w:val="00964F11"/>
    <w:rsid w:val="009656C3"/>
    <w:rsid w:val="00966447"/>
    <w:rsid w:val="0096668A"/>
    <w:rsid w:val="00967269"/>
    <w:rsid w:val="00967DC3"/>
    <w:rsid w:val="009722D6"/>
    <w:rsid w:val="00976A53"/>
    <w:rsid w:val="00977137"/>
    <w:rsid w:val="00977695"/>
    <w:rsid w:val="00980101"/>
    <w:rsid w:val="009807A2"/>
    <w:rsid w:val="009808FC"/>
    <w:rsid w:val="00981374"/>
    <w:rsid w:val="00981421"/>
    <w:rsid w:val="00981734"/>
    <w:rsid w:val="009826E6"/>
    <w:rsid w:val="0098371A"/>
    <w:rsid w:val="00984526"/>
    <w:rsid w:val="00984598"/>
    <w:rsid w:val="00984833"/>
    <w:rsid w:val="00985BB4"/>
    <w:rsid w:val="00985C41"/>
    <w:rsid w:val="009860F7"/>
    <w:rsid w:val="00986476"/>
    <w:rsid w:val="00986D94"/>
    <w:rsid w:val="009872E3"/>
    <w:rsid w:val="0098786B"/>
    <w:rsid w:val="0099118A"/>
    <w:rsid w:val="00993402"/>
    <w:rsid w:val="00994980"/>
    <w:rsid w:val="009960B4"/>
    <w:rsid w:val="00996829"/>
    <w:rsid w:val="0099708C"/>
    <w:rsid w:val="00997571"/>
    <w:rsid w:val="009977E4"/>
    <w:rsid w:val="00997E42"/>
    <w:rsid w:val="009A09A0"/>
    <w:rsid w:val="009A17C8"/>
    <w:rsid w:val="009A1A6E"/>
    <w:rsid w:val="009A295D"/>
    <w:rsid w:val="009A2D96"/>
    <w:rsid w:val="009A3AFE"/>
    <w:rsid w:val="009A3BB4"/>
    <w:rsid w:val="009A5129"/>
    <w:rsid w:val="009A5915"/>
    <w:rsid w:val="009A5FE9"/>
    <w:rsid w:val="009A6BAC"/>
    <w:rsid w:val="009A6F30"/>
    <w:rsid w:val="009A6FD5"/>
    <w:rsid w:val="009A7603"/>
    <w:rsid w:val="009A7DE7"/>
    <w:rsid w:val="009B03C8"/>
    <w:rsid w:val="009B04F4"/>
    <w:rsid w:val="009B0525"/>
    <w:rsid w:val="009B0968"/>
    <w:rsid w:val="009B1A43"/>
    <w:rsid w:val="009B21A0"/>
    <w:rsid w:val="009B2254"/>
    <w:rsid w:val="009B22B9"/>
    <w:rsid w:val="009B3594"/>
    <w:rsid w:val="009B4253"/>
    <w:rsid w:val="009B4614"/>
    <w:rsid w:val="009B488B"/>
    <w:rsid w:val="009B4DC6"/>
    <w:rsid w:val="009B6E71"/>
    <w:rsid w:val="009B71BC"/>
    <w:rsid w:val="009B7E8A"/>
    <w:rsid w:val="009C04D8"/>
    <w:rsid w:val="009C1757"/>
    <w:rsid w:val="009C181C"/>
    <w:rsid w:val="009C1B85"/>
    <w:rsid w:val="009C2521"/>
    <w:rsid w:val="009C28B2"/>
    <w:rsid w:val="009C2FAF"/>
    <w:rsid w:val="009C2FE9"/>
    <w:rsid w:val="009C370F"/>
    <w:rsid w:val="009C4385"/>
    <w:rsid w:val="009C4861"/>
    <w:rsid w:val="009C4B7E"/>
    <w:rsid w:val="009C4C91"/>
    <w:rsid w:val="009C5365"/>
    <w:rsid w:val="009C636A"/>
    <w:rsid w:val="009C6C50"/>
    <w:rsid w:val="009C7143"/>
    <w:rsid w:val="009C719B"/>
    <w:rsid w:val="009C7662"/>
    <w:rsid w:val="009C7923"/>
    <w:rsid w:val="009D060A"/>
    <w:rsid w:val="009D06C4"/>
    <w:rsid w:val="009D0D22"/>
    <w:rsid w:val="009D1C3D"/>
    <w:rsid w:val="009D222B"/>
    <w:rsid w:val="009D22A8"/>
    <w:rsid w:val="009D2CE8"/>
    <w:rsid w:val="009D2F14"/>
    <w:rsid w:val="009D5584"/>
    <w:rsid w:val="009D583A"/>
    <w:rsid w:val="009D61A7"/>
    <w:rsid w:val="009D661D"/>
    <w:rsid w:val="009D6E02"/>
    <w:rsid w:val="009E082A"/>
    <w:rsid w:val="009E0DC3"/>
    <w:rsid w:val="009E15CC"/>
    <w:rsid w:val="009E29CB"/>
    <w:rsid w:val="009E3466"/>
    <w:rsid w:val="009E3E0D"/>
    <w:rsid w:val="009E44BC"/>
    <w:rsid w:val="009E4A14"/>
    <w:rsid w:val="009E549D"/>
    <w:rsid w:val="009E6D86"/>
    <w:rsid w:val="009E6FDE"/>
    <w:rsid w:val="009F022A"/>
    <w:rsid w:val="009F02D7"/>
    <w:rsid w:val="009F09EF"/>
    <w:rsid w:val="009F2344"/>
    <w:rsid w:val="009F2E93"/>
    <w:rsid w:val="009F35EE"/>
    <w:rsid w:val="009F3FC7"/>
    <w:rsid w:val="009F44C1"/>
    <w:rsid w:val="009F461F"/>
    <w:rsid w:val="009F5F8F"/>
    <w:rsid w:val="009F68DF"/>
    <w:rsid w:val="009F78F9"/>
    <w:rsid w:val="00A028D9"/>
    <w:rsid w:val="00A0297F"/>
    <w:rsid w:val="00A02CE7"/>
    <w:rsid w:val="00A030A3"/>
    <w:rsid w:val="00A0323E"/>
    <w:rsid w:val="00A039ED"/>
    <w:rsid w:val="00A03FF1"/>
    <w:rsid w:val="00A06BC7"/>
    <w:rsid w:val="00A0720D"/>
    <w:rsid w:val="00A07DC4"/>
    <w:rsid w:val="00A12533"/>
    <w:rsid w:val="00A127C3"/>
    <w:rsid w:val="00A14012"/>
    <w:rsid w:val="00A141DD"/>
    <w:rsid w:val="00A1429F"/>
    <w:rsid w:val="00A16C2D"/>
    <w:rsid w:val="00A17CCF"/>
    <w:rsid w:val="00A201DF"/>
    <w:rsid w:val="00A216E6"/>
    <w:rsid w:val="00A22D4D"/>
    <w:rsid w:val="00A234D7"/>
    <w:rsid w:val="00A2424E"/>
    <w:rsid w:val="00A249D5"/>
    <w:rsid w:val="00A26C17"/>
    <w:rsid w:val="00A27079"/>
    <w:rsid w:val="00A272E1"/>
    <w:rsid w:val="00A274C1"/>
    <w:rsid w:val="00A2777B"/>
    <w:rsid w:val="00A3006B"/>
    <w:rsid w:val="00A309E8"/>
    <w:rsid w:val="00A317E2"/>
    <w:rsid w:val="00A32BFF"/>
    <w:rsid w:val="00A3327F"/>
    <w:rsid w:val="00A352D0"/>
    <w:rsid w:val="00A3618B"/>
    <w:rsid w:val="00A36969"/>
    <w:rsid w:val="00A4035B"/>
    <w:rsid w:val="00A4086E"/>
    <w:rsid w:val="00A40CFF"/>
    <w:rsid w:val="00A40FD3"/>
    <w:rsid w:val="00A41D92"/>
    <w:rsid w:val="00A44CA6"/>
    <w:rsid w:val="00A44D24"/>
    <w:rsid w:val="00A4570F"/>
    <w:rsid w:val="00A464DA"/>
    <w:rsid w:val="00A479A3"/>
    <w:rsid w:val="00A50279"/>
    <w:rsid w:val="00A50D49"/>
    <w:rsid w:val="00A51F9A"/>
    <w:rsid w:val="00A521A6"/>
    <w:rsid w:val="00A522A2"/>
    <w:rsid w:val="00A52489"/>
    <w:rsid w:val="00A53CD8"/>
    <w:rsid w:val="00A54523"/>
    <w:rsid w:val="00A560C7"/>
    <w:rsid w:val="00A56AB2"/>
    <w:rsid w:val="00A57315"/>
    <w:rsid w:val="00A57ED2"/>
    <w:rsid w:val="00A60A8D"/>
    <w:rsid w:val="00A632FB"/>
    <w:rsid w:val="00A63593"/>
    <w:rsid w:val="00A637D3"/>
    <w:rsid w:val="00A642A5"/>
    <w:rsid w:val="00A65306"/>
    <w:rsid w:val="00A67BDC"/>
    <w:rsid w:val="00A707F2"/>
    <w:rsid w:val="00A70D6E"/>
    <w:rsid w:val="00A73904"/>
    <w:rsid w:val="00A74081"/>
    <w:rsid w:val="00A7727D"/>
    <w:rsid w:val="00A77329"/>
    <w:rsid w:val="00A77923"/>
    <w:rsid w:val="00A807BF"/>
    <w:rsid w:val="00A80937"/>
    <w:rsid w:val="00A8148B"/>
    <w:rsid w:val="00A81575"/>
    <w:rsid w:val="00A81D55"/>
    <w:rsid w:val="00A82A88"/>
    <w:rsid w:val="00A82DD8"/>
    <w:rsid w:val="00A82EBB"/>
    <w:rsid w:val="00A83835"/>
    <w:rsid w:val="00A839A7"/>
    <w:rsid w:val="00A84105"/>
    <w:rsid w:val="00A84B31"/>
    <w:rsid w:val="00A8602C"/>
    <w:rsid w:val="00A86273"/>
    <w:rsid w:val="00A871E2"/>
    <w:rsid w:val="00A87ED3"/>
    <w:rsid w:val="00A90548"/>
    <w:rsid w:val="00A90557"/>
    <w:rsid w:val="00A90DC4"/>
    <w:rsid w:val="00A92735"/>
    <w:rsid w:val="00A9275A"/>
    <w:rsid w:val="00A92D40"/>
    <w:rsid w:val="00A93189"/>
    <w:rsid w:val="00A933A3"/>
    <w:rsid w:val="00A93BAA"/>
    <w:rsid w:val="00A94F8A"/>
    <w:rsid w:val="00A9521D"/>
    <w:rsid w:val="00A954EB"/>
    <w:rsid w:val="00A9618C"/>
    <w:rsid w:val="00A96BC9"/>
    <w:rsid w:val="00A97118"/>
    <w:rsid w:val="00AA00C2"/>
    <w:rsid w:val="00AA0D99"/>
    <w:rsid w:val="00AA125F"/>
    <w:rsid w:val="00AA1536"/>
    <w:rsid w:val="00AA18F4"/>
    <w:rsid w:val="00AA1BEA"/>
    <w:rsid w:val="00AA24B2"/>
    <w:rsid w:val="00AA296F"/>
    <w:rsid w:val="00AA2EE6"/>
    <w:rsid w:val="00AA45BD"/>
    <w:rsid w:val="00AA49D9"/>
    <w:rsid w:val="00AA5924"/>
    <w:rsid w:val="00AA64CA"/>
    <w:rsid w:val="00AA6C8F"/>
    <w:rsid w:val="00AA71AF"/>
    <w:rsid w:val="00AA7324"/>
    <w:rsid w:val="00AA7791"/>
    <w:rsid w:val="00AA7F7D"/>
    <w:rsid w:val="00AB0E17"/>
    <w:rsid w:val="00AB114E"/>
    <w:rsid w:val="00AB1603"/>
    <w:rsid w:val="00AB179E"/>
    <w:rsid w:val="00AB1B09"/>
    <w:rsid w:val="00AB1C89"/>
    <w:rsid w:val="00AB335B"/>
    <w:rsid w:val="00AB34D8"/>
    <w:rsid w:val="00AB5645"/>
    <w:rsid w:val="00AB5C43"/>
    <w:rsid w:val="00AB6365"/>
    <w:rsid w:val="00AB63D8"/>
    <w:rsid w:val="00AC1709"/>
    <w:rsid w:val="00AC221F"/>
    <w:rsid w:val="00AC2478"/>
    <w:rsid w:val="00AC2750"/>
    <w:rsid w:val="00AC2CA1"/>
    <w:rsid w:val="00AC306A"/>
    <w:rsid w:val="00AC3283"/>
    <w:rsid w:val="00AC3D51"/>
    <w:rsid w:val="00AC4D26"/>
    <w:rsid w:val="00AC4F2F"/>
    <w:rsid w:val="00AC5433"/>
    <w:rsid w:val="00AC5E99"/>
    <w:rsid w:val="00AC7022"/>
    <w:rsid w:val="00AC7277"/>
    <w:rsid w:val="00AC7B88"/>
    <w:rsid w:val="00AC7F0A"/>
    <w:rsid w:val="00AD095A"/>
    <w:rsid w:val="00AD184D"/>
    <w:rsid w:val="00AD1A19"/>
    <w:rsid w:val="00AD2805"/>
    <w:rsid w:val="00AD3A3E"/>
    <w:rsid w:val="00AD5E96"/>
    <w:rsid w:val="00AD6AA3"/>
    <w:rsid w:val="00AD6DC9"/>
    <w:rsid w:val="00AD74C7"/>
    <w:rsid w:val="00AD76D7"/>
    <w:rsid w:val="00AD7924"/>
    <w:rsid w:val="00AE0EC6"/>
    <w:rsid w:val="00AE12EB"/>
    <w:rsid w:val="00AE1B3A"/>
    <w:rsid w:val="00AE2353"/>
    <w:rsid w:val="00AE25F5"/>
    <w:rsid w:val="00AE29C3"/>
    <w:rsid w:val="00AE2B00"/>
    <w:rsid w:val="00AE43FD"/>
    <w:rsid w:val="00AE4616"/>
    <w:rsid w:val="00AE4CA9"/>
    <w:rsid w:val="00AE5D11"/>
    <w:rsid w:val="00AE66AC"/>
    <w:rsid w:val="00AE6D03"/>
    <w:rsid w:val="00AE76B7"/>
    <w:rsid w:val="00AE785E"/>
    <w:rsid w:val="00AF0561"/>
    <w:rsid w:val="00AF0AE7"/>
    <w:rsid w:val="00AF0DA8"/>
    <w:rsid w:val="00AF138B"/>
    <w:rsid w:val="00AF16AF"/>
    <w:rsid w:val="00AF209D"/>
    <w:rsid w:val="00AF20B5"/>
    <w:rsid w:val="00AF214F"/>
    <w:rsid w:val="00AF24C3"/>
    <w:rsid w:val="00AF5525"/>
    <w:rsid w:val="00AF5721"/>
    <w:rsid w:val="00AF641F"/>
    <w:rsid w:val="00AF7C24"/>
    <w:rsid w:val="00B006E7"/>
    <w:rsid w:val="00B01268"/>
    <w:rsid w:val="00B01503"/>
    <w:rsid w:val="00B018C0"/>
    <w:rsid w:val="00B019CF"/>
    <w:rsid w:val="00B027E0"/>
    <w:rsid w:val="00B02835"/>
    <w:rsid w:val="00B03EF9"/>
    <w:rsid w:val="00B03FF9"/>
    <w:rsid w:val="00B04309"/>
    <w:rsid w:val="00B0452E"/>
    <w:rsid w:val="00B06143"/>
    <w:rsid w:val="00B07383"/>
    <w:rsid w:val="00B073FE"/>
    <w:rsid w:val="00B07502"/>
    <w:rsid w:val="00B100BB"/>
    <w:rsid w:val="00B10F73"/>
    <w:rsid w:val="00B1151F"/>
    <w:rsid w:val="00B11CDE"/>
    <w:rsid w:val="00B12A0A"/>
    <w:rsid w:val="00B13237"/>
    <w:rsid w:val="00B138F0"/>
    <w:rsid w:val="00B13D19"/>
    <w:rsid w:val="00B14583"/>
    <w:rsid w:val="00B145E1"/>
    <w:rsid w:val="00B14983"/>
    <w:rsid w:val="00B15BDA"/>
    <w:rsid w:val="00B1745F"/>
    <w:rsid w:val="00B17D47"/>
    <w:rsid w:val="00B17E7B"/>
    <w:rsid w:val="00B202FC"/>
    <w:rsid w:val="00B20E5A"/>
    <w:rsid w:val="00B21300"/>
    <w:rsid w:val="00B21BBB"/>
    <w:rsid w:val="00B23814"/>
    <w:rsid w:val="00B23B84"/>
    <w:rsid w:val="00B242F8"/>
    <w:rsid w:val="00B2656E"/>
    <w:rsid w:val="00B273D6"/>
    <w:rsid w:val="00B309A2"/>
    <w:rsid w:val="00B30AFB"/>
    <w:rsid w:val="00B32304"/>
    <w:rsid w:val="00B33142"/>
    <w:rsid w:val="00B35045"/>
    <w:rsid w:val="00B35876"/>
    <w:rsid w:val="00B35DD6"/>
    <w:rsid w:val="00B3624D"/>
    <w:rsid w:val="00B3637E"/>
    <w:rsid w:val="00B37801"/>
    <w:rsid w:val="00B37919"/>
    <w:rsid w:val="00B40859"/>
    <w:rsid w:val="00B4096B"/>
    <w:rsid w:val="00B414DE"/>
    <w:rsid w:val="00B41782"/>
    <w:rsid w:val="00B43075"/>
    <w:rsid w:val="00B433B8"/>
    <w:rsid w:val="00B43461"/>
    <w:rsid w:val="00B4364F"/>
    <w:rsid w:val="00B4467C"/>
    <w:rsid w:val="00B4482A"/>
    <w:rsid w:val="00B44F16"/>
    <w:rsid w:val="00B46276"/>
    <w:rsid w:val="00B471A5"/>
    <w:rsid w:val="00B4761A"/>
    <w:rsid w:val="00B47E06"/>
    <w:rsid w:val="00B504EF"/>
    <w:rsid w:val="00B50F37"/>
    <w:rsid w:val="00B50FC5"/>
    <w:rsid w:val="00B511B8"/>
    <w:rsid w:val="00B51978"/>
    <w:rsid w:val="00B51A78"/>
    <w:rsid w:val="00B52960"/>
    <w:rsid w:val="00B52E1A"/>
    <w:rsid w:val="00B52E75"/>
    <w:rsid w:val="00B53424"/>
    <w:rsid w:val="00B547C0"/>
    <w:rsid w:val="00B5568D"/>
    <w:rsid w:val="00B560C6"/>
    <w:rsid w:val="00B56567"/>
    <w:rsid w:val="00B56CDE"/>
    <w:rsid w:val="00B56E24"/>
    <w:rsid w:val="00B5706D"/>
    <w:rsid w:val="00B57514"/>
    <w:rsid w:val="00B57583"/>
    <w:rsid w:val="00B575DA"/>
    <w:rsid w:val="00B579D3"/>
    <w:rsid w:val="00B57CB0"/>
    <w:rsid w:val="00B60836"/>
    <w:rsid w:val="00B60DF9"/>
    <w:rsid w:val="00B61ECA"/>
    <w:rsid w:val="00B62F6B"/>
    <w:rsid w:val="00B64076"/>
    <w:rsid w:val="00B6411B"/>
    <w:rsid w:val="00B648F7"/>
    <w:rsid w:val="00B64ABE"/>
    <w:rsid w:val="00B64CFD"/>
    <w:rsid w:val="00B6598A"/>
    <w:rsid w:val="00B659CB"/>
    <w:rsid w:val="00B66D38"/>
    <w:rsid w:val="00B67643"/>
    <w:rsid w:val="00B711A7"/>
    <w:rsid w:val="00B7141F"/>
    <w:rsid w:val="00B71556"/>
    <w:rsid w:val="00B71900"/>
    <w:rsid w:val="00B71C94"/>
    <w:rsid w:val="00B71C97"/>
    <w:rsid w:val="00B72367"/>
    <w:rsid w:val="00B726C9"/>
    <w:rsid w:val="00B726ED"/>
    <w:rsid w:val="00B727AB"/>
    <w:rsid w:val="00B72A62"/>
    <w:rsid w:val="00B7381F"/>
    <w:rsid w:val="00B742AA"/>
    <w:rsid w:val="00B74665"/>
    <w:rsid w:val="00B749E7"/>
    <w:rsid w:val="00B74D2F"/>
    <w:rsid w:val="00B774C6"/>
    <w:rsid w:val="00B77E4E"/>
    <w:rsid w:val="00B81EA4"/>
    <w:rsid w:val="00B83F7F"/>
    <w:rsid w:val="00B84444"/>
    <w:rsid w:val="00B84508"/>
    <w:rsid w:val="00B84745"/>
    <w:rsid w:val="00B84AED"/>
    <w:rsid w:val="00B84B93"/>
    <w:rsid w:val="00B84D0B"/>
    <w:rsid w:val="00B84ED2"/>
    <w:rsid w:val="00B862C5"/>
    <w:rsid w:val="00B866F8"/>
    <w:rsid w:val="00B874B7"/>
    <w:rsid w:val="00B87AB0"/>
    <w:rsid w:val="00B9046D"/>
    <w:rsid w:val="00B9062E"/>
    <w:rsid w:val="00B9069F"/>
    <w:rsid w:val="00B91010"/>
    <w:rsid w:val="00B91975"/>
    <w:rsid w:val="00B92068"/>
    <w:rsid w:val="00B9242A"/>
    <w:rsid w:val="00B928A4"/>
    <w:rsid w:val="00B92FE5"/>
    <w:rsid w:val="00B92FF7"/>
    <w:rsid w:val="00B94C83"/>
    <w:rsid w:val="00B969CE"/>
    <w:rsid w:val="00B9792E"/>
    <w:rsid w:val="00B97FCE"/>
    <w:rsid w:val="00BA2B8E"/>
    <w:rsid w:val="00BA34DD"/>
    <w:rsid w:val="00BA3653"/>
    <w:rsid w:val="00BA36C1"/>
    <w:rsid w:val="00BA374A"/>
    <w:rsid w:val="00BA3B89"/>
    <w:rsid w:val="00BA3CE7"/>
    <w:rsid w:val="00BA3E89"/>
    <w:rsid w:val="00BA4014"/>
    <w:rsid w:val="00BA4F76"/>
    <w:rsid w:val="00BA6C81"/>
    <w:rsid w:val="00BB06BA"/>
    <w:rsid w:val="00BB09C7"/>
    <w:rsid w:val="00BB1150"/>
    <w:rsid w:val="00BB11A0"/>
    <w:rsid w:val="00BB20D3"/>
    <w:rsid w:val="00BB249A"/>
    <w:rsid w:val="00BB2904"/>
    <w:rsid w:val="00BB303B"/>
    <w:rsid w:val="00BB38F4"/>
    <w:rsid w:val="00BB39D8"/>
    <w:rsid w:val="00BB42B0"/>
    <w:rsid w:val="00BB49A3"/>
    <w:rsid w:val="00BB51BE"/>
    <w:rsid w:val="00BB6CB6"/>
    <w:rsid w:val="00BB6FF3"/>
    <w:rsid w:val="00BB77BC"/>
    <w:rsid w:val="00BB7D1C"/>
    <w:rsid w:val="00BB7D96"/>
    <w:rsid w:val="00BC0951"/>
    <w:rsid w:val="00BC1334"/>
    <w:rsid w:val="00BC1B1E"/>
    <w:rsid w:val="00BC1FF1"/>
    <w:rsid w:val="00BC3313"/>
    <w:rsid w:val="00BC3956"/>
    <w:rsid w:val="00BC3DCC"/>
    <w:rsid w:val="00BC4B36"/>
    <w:rsid w:val="00BC5064"/>
    <w:rsid w:val="00BC5218"/>
    <w:rsid w:val="00BC5D41"/>
    <w:rsid w:val="00BC763E"/>
    <w:rsid w:val="00BC7815"/>
    <w:rsid w:val="00BD026E"/>
    <w:rsid w:val="00BD02D0"/>
    <w:rsid w:val="00BD05BD"/>
    <w:rsid w:val="00BD0B15"/>
    <w:rsid w:val="00BD11BF"/>
    <w:rsid w:val="00BD1BFB"/>
    <w:rsid w:val="00BD255E"/>
    <w:rsid w:val="00BD2A7A"/>
    <w:rsid w:val="00BD45A9"/>
    <w:rsid w:val="00BD520D"/>
    <w:rsid w:val="00BD571A"/>
    <w:rsid w:val="00BD5A04"/>
    <w:rsid w:val="00BD6062"/>
    <w:rsid w:val="00BD632E"/>
    <w:rsid w:val="00BD6713"/>
    <w:rsid w:val="00BD694B"/>
    <w:rsid w:val="00BD7917"/>
    <w:rsid w:val="00BE0092"/>
    <w:rsid w:val="00BE06C9"/>
    <w:rsid w:val="00BE1BC3"/>
    <w:rsid w:val="00BE20FE"/>
    <w:rsid w:val="00BE2C15"/>
    <w:rsid w:val="00BE3C66"/>
    <w:rsid w:val="00BE4D71"/>
    <w:rsid w:val="00BE50D4"/>
    <w:rsid w:val="00BE5C50"/>
    <w:rsid w:val="00BE7367"/>
    <w:rsid w:val="00BF08C9"/>
    <w:rsid w:val="00BF09E9"/>
    <w:rsid w:val="00BF1C93"/>
    <w:rsid w:val="00BF2EF9"/>
    <w:rsid w:val="00BF3B13"/>
    <w:rsid w:val="00BF3B6F"/>
    <w:rsid w:val="00BF571E"/>
    <w:rsid w:val="00BF6482"/>
    <w:rsid w:val="00BF7A61"/>
    <w:rsid w:val="00C00244"/>
    <w:rsid w:val="00C002E5"/>
    <w:rsid w:val="00C00EB1"/>
    <w:rsid w:val="00C015B5"/>
    <w:rsid w:val="00C018CE"/>
    <w:rsid w:val="00C03173"/>
    <w:rsid w:val="00C057D1"/>
    <w:rsid w:val="00C05925"/>
    <w:rsid w:val="00C06365"/>
    <w:rsid w:val="00C0646E"/>
    <w:rsid w:val="00C076B5"/>
    <w:rsid w:val="00C10899"/>
    <w:rsid w:val="00C10A18"/>
    <w:rsid w:val="00C10C28"/>
    <w:rsid w:val="00C10CB1"/>
    <w:rsid w:val="00C119C4"/>
    <w:rsid w:val="00C13601"/>
    <w:rsid w:val="00C147B5"/>
    <w:rsid w:val="00C14DB9"/>
    <w:rsid w:val="00C14E6F"/>
    <w:rsid w:val="00C15551"/>
    <w:rsid w:val="00C15E26"/>
    <w:rsid w:val="00C1692F"/>
    <w:rsid w:val="00C16BE4"/>
    <w:rsid w:val="00C174E2"/>
    <w:rsid w:val="00C20CF1"/>
    <w:rsid w:val="00C23BCF"/>
    <w:rsid w:val="00C246AF"/>
    <w:rsid w:val="00C24C18"/>
    <w:rsid w:val="00C264C2"/>
    <w:rsid w:val="00C268A2"/>
    <w:rsid w:val="00C32963"/>
    <w:rsid w:val="00C33FA6"/>
    <w:rsid w:val="00C3489B"/>
    <w:rsid w:val="00C35388"/>
    <w:rsid w:val="00C356F2"/>
    <w:rsid w:val="00C35B0F"/>
    <w:rsid w:val="00C36C71"/>
    <w:rsid w:val="00C37843"/>
    <w:rsid w:val="00C37CAF"/>
    <w:rsid w:val="00C407E5"/>
    <w:rsid w:val="00C40C2F"/>
    <w:rsid w:val="00C416EC"/>
    <w:rsid w:val="00C42685"/>
    <w:rsid w:val="00C433E1"/>
    <w:rsid w:val="00C439AB"/>
    <w:rsid w:val="00C43D52"/>
    <w:rsid w:val="00C443BC"/>
    <w:rsid w:val="00C444A9"/>
    <w:rsid w:val="00C44B77"/>
    <w:rsid w:val="00C44E98"/>
    <w:rsid w:val="00C476B1"/>
    <w:rsid w:val="00C47D07"/>
    <w:rsid w:val="00C5087F"/>
    <w:rsid w:val="00C50E42"/>
    <w:rsid w:val="00C51008"/>
    <w:rsid w:val="00C511BE"/>
    <w:rsid w:val="00C51759"/>
    <w:rsid w:val="00C52314"/>
    <w:rsid w:val="00C52F63"/>
    <w:rsid w:val="00C53618"/>
    <w:rsid w:val="00C54E33"/>
    <w:rsid w:val="00C5555B"/>
    <w:rsid w:val="00C56026"/>
    <w:rsid w:val="00C560C5"/>
    <w:rsid w:val="00C561D5"/>
    <w:rsid w:val="00C564DB"/>
    <w:rsid w:val="00C57928"/>
    <w:rsid w:val="00C60AA3"/>
    <w:rsid w:val="00C60CBD"/>
    <w:rsid w:val="00C60CC9"/>
    <w:rsid w:val="00C623F8"/>
    <w:rsid w:val="00C62CB4"/>
    <w:rsid w:val="00C6458B"/>
    <w:rsid w:val="00C64FF5"/>
    <w:rsid w:val="00C65F1F"/>
    <w:rsid w:val="00C65FA1"/>
    <w:rsid w:val="00C66024"/>
    <w:rsid w:val="00C70189"/>
    <w:rsid w:val="00C7031E"/>
    <w:rsid w:val="00C719D3"/>
    <w:rsid w:val="00C71CFB"/>
    <w:rsid w:val="00C7277B"/>
    <w:rsid w:val="00C72838"/>
    <w:rsid w:val="00C72E6E"/>
    <w:rsid w:val="00C73025"/>
    <w:rsid w:val="00C730DB"/>
    <w:rsid w:val="00C7604C"/>
    <w:rsid w:val="00C76B7E"/>
    <w:rsid w:val="00C76C07"/>
    <w:rsid w:val="00C77116"/>
    <w:rsid w:val="00C8006C"/>
    <w:rsid w:val="00C804C0"/>
    <w:rsid w:val="00C8068A"/>
    <w:rsid w:val="00C812D1"/>
    <w:rsid w:val="00C81310"/>
    <w:rsid w:val="00C815C7"/>
    <w:rsid w:val="00C8223E"/>
    <w:rsid w:val="00C84209"/>
    <w:rsid w:val="00C852FC"/>
    <w:rsid w:val="00C85C90"/>
    <w:rsid w:val="00C862C3"/>
    <w:rsid w:val="00C86AB9"/>
    <w:rsid w:val="00C86D1E"/>
    <w:rsid w:val="00C87093"/>
    <w:rsid w:val="00C8716E"/>
    <w:rsid w:val="00C876D4"/>
    <w:rsid w:val="00C87B89"/>
    <w:rsid w:val="00C91E4C"/>
    <w:rsid w:val="00C91FE2"/>
    <w:rsid w:val="00C92F5B"/>
    <w:rsid w:val="00C93251"/>
    <w:rsid w:val="00C932F7"/>
    <w:rsid w:val="00C9335D"/>
    <w:rsid w:val="00C9345D"/>
    <w:rsid w:val="00C936AC"/>
    <w:rsid w:val="00C93790"/>
    <w:rsid w:val="00C93837"/>
    <w:rsid w:val="00C938DB"/>
    <w:rsid w:val="00C93EF2"/>
    <w:rsid w:val="00C949A8"/>
    <w:rsid w:val="00C94F94"/>
    <w:rsid w:val="00C95101"/>
    <w:rsid w:val="00C95153"/>
    <w:rsid w:val="00C955D1"/>
    <w:rsid w:val="00C957C7"/>
    <w:rsid w:val="00C9663B"/>
    <w:rsid w:val="00C9720F"/>
    <w:rsid w:val="00C9732F"/>
    <w:rsid w:val="00CA0533"/>
    <w:rsid w:val="00CA0968"/>
    <w:rsid w:val="00CA0CA1"/>
    <w:rsid w:val="00CA10C5"/>
    <w:rsid w:val="00CA1162"/>
    <w:rsid w:val="00CA11C6"/>
    <w:rsid w:val="00CA1B3A"/>
    <w:rsid w:val="00CA1C27"/>
    <w:rsid w:val="00CA315E"/>
    <w:rsid w:val="00CA3BE3"/>
    <w:rsid w:val="00CA4E9D"/>
    <w:rsid w:val="00CA568D"/>
    <w:rsid w:val="00CA723A"/>
    <w:rsid w:val="00CA7286"/>
    <w:rsid w:val="00CA7312"/>
    <w:rsid w:val="00CA73CE"/>
    <w:rsid w:val="00CA7CF5"/>
    <w:rsid w:val="00CB00B1"/>
    <w:rsid w:val="00CB0CF0"/>
    <w:rsid w:val="00CB125E"/>
    <w:rsid w:val="00CB1EFB"/>
    <w:rsid w:val="00CB2114"/>
    <w:rsid w:val="00CB2752"/>
    <w:rsid w:val="00CB2920"/>
    <w:rsid w:val="00CB2EAE"/>
    <w:rsid w:val="00CB4300"/>
    <w:rsid w:val="00CB4B2F"/>
    <w:rsid w:val="00CB4EBB"/>
    <w:rsid w:val="00CB51EB"/>
    <w:rsid w:val="00CB58A5"/>
    <w:rsid w:val="00CB6E32"/>
    <w:rsid w:val="00CB79A0"/>
    <w:rsid w:val="00CB79E0"/>
    <w:rsid w:val="00CB7BEE"/>
    <w:rsid w:val="00CB7DB1"/>
    <w:rsid w:val="00CB7DF5"/>
    <w:rsid w:val="00CC1373"/>
    <w:rsid w:val="00CC1D6F"/>
    <w:rsid w:val="00CC272D"/>
    <w:rsid w:val="00CC2B9F"/>
    <w:rsid w:val="00CC4B03"/>
    <w:rsid w:val="00CC54AF"/>
    <w:rsid w:val="00CC552B"/>
    <w:rsid w:val="00CC588A"/>
    <w:rsid w:val="00CC5C8A"/>
    <w:rsid w:val="00CC7D0C"/>
    <w:rsid w:val="00CD1A65"/>
    <w:rsid w:val="00CD348F"/>
    <w:rsid w:val="00CD398C"/>
    <w:rsid w:val="00CD3C22"/>
    <w:rsid w:val="00CD3DA1"/>
    <w:rsid w:val="00CD49B6"/>
    <w:rsid w:val="00CD5C22"/>
    <w:rsid w:val="00CE0FF0"/>
    <w:rsid w:val="00CE1F16"/>
    <w:rsid w:val="00CE2575"/>
    <w:rsid w:val="00CE33CB"/>
    <w:rsid w:val="00CE5A2D"/>
    <w:rsid w:val="00CE657B"/>
    <w:rsid w:val="00CE692E"/>
    <w:rsid w:val="00CE6F6A"/>
    <w:rsid w:val="00CE73F0"/>
    <w:rsid w:val="00CE7417"/>
    <w:rsid w:val="00CE770E"/>
    <w:rsid w:val="00CE77FC"/>
    <w:rsid w:val="00CE79A0"/>
    <w:rsid w:val="00CF14CB"/>
    <w:rsid w:val="00CF16D1"/>
    <w:rsid w:val="00CF296F"/>
    <w:rsid w:val="00CF3770"/>
    <w:rsid w:val="00CF3C2E"/>
    <w:rsid w:val="00CF3D0F"/>
    <w:rsid w:val="00CF3E1A"/>
    <w:rsid w:val="00CF43AC"/>
    <w:rsid w:val="00CF537B"/>
    <w:rsid w:val="00CF659F"/>
    <w:rsid w:val="00CF7F10"/>
    <w:rsid w:val="00D007CC"/>
    <w:rsid w:val="00D00AC1"/>
    <w:rsid w:val="00D0160A"/>
    <w:rsid w:val="00D01BFA"/>
    <w:rsid w:val="00D01EF9"/>
    <w:rsid w:val="00D01FBB"/>
    <w:rsid w:val="00D02E8B"/>
    <w:rsid w:val="00D0342A"/>
    <w:rsid w:val="00D03B58"/>
    <w:rsid w:val="00D03BEB"/>
    <w:rsid w:val="00D03DAF"/>
    <w:rsid w:val="00D03FFC"/>
    <w:rsid w:val="00D04078"/>
    <w:rsid w:val="00D042AC"/>
    <w:rsid w:val="00D0459B"/>
    <w:rsid w:val="00D046F0"/>
    <w:rsid w:val="00D051AC"/>
    <w:rsid w:val="00D05226"/>
    <w:rsid w:val="00D05B4A"/>
    <w:rsid w:val="00D06024"/>
    <w:rsid w:val="00D07E4F"/>
    <w:rsid w:val="00D10A28"/>
    <w:rsid w:val="00D10BA5"/>
    <w:rsid w:val="00D10D3C"/>
    <w:rsid w:val="00D10E91"/>
    <w:rsid w:val="00D120D9"/>
    <w:rsid w:val="00D126B1"/>
    <w:rsid w:val="00D12E21"/>
    <w:rsid w:val="00D13444"/>
    <w:rsid w:val="00D136F8"/>
    <w:rsid w:val="00D137B6"/>
    <w:rsid w:val="00D15B09"/>
    <w:rsid w:val="00D1675E"/>
    <w:rsid w:val="00D16B2A"/>
    <w:rsid w:val="00D16DB4"/>
    <w:rsid w:val="00D170B1"/>
    <w:rsid w:val="00D1728E"/>
    <w:rsid w:val="00D201D1"/>
    <w:rsid w:val="00D206DA"/>
    <w:rsid w:val="00D20AA9"/>
    <w:rsid w:val="00D20F0D"/>
    <w:rsid w:val="00D21050"/>
    <w:rsid w:val="00D2188D"/>
    <w:rsid w:val="00D22318"/>
    <w:rsid w:val="00D23CA3"/>
    <w:rsid w:val="00D240CD"/>
    <w:rsid w:val="00D24426"/>
    <w:rsid w:val="00D25500"/>
    <w:rsid w:val="00D25A20"/>
    <w:rsid w:val="00D25A49"/>
    <w:rsid w:val="00D26849"/>
    <w:rsid w:val="00D26C62"/>
    <w:rsid w:val="00D2766F"/>
    <w:rsid w:val="00D30423"/>
    <w:rsid w:val="00D32561"/>
    <w:rsid w:val="00D32C9D"/>
    <w:rsid w:val="00D32DE5"/>
    <w:rsid w:val="00D33ED6"/>
    <w:rsid w:val="00D3453E"/>
    <w:rsid w:val="00D34C2B"/>
    <w:rsid w:val="00D3545B"/>
    <w:rsid w:val="00D354E0"/>
    <w:rsid w:val="00D35598"/>
    <w:rsid w:val="00D36891"/>
    <w:rsid w:val="00D3775B"/>
    <w:rsid w:val="00D402F6"/>
    <w:rsid w:val="00D40898"/>
    <w:rsid w:val="00D4186E"/>
    <w:rsid w:val="00D4292B"/>
    <w:rsid w:val="00D429D4"/>
    <w:rsid w:val="00D439BA"/>
    <w:rsid w:val="00D43A4C"/>
    <w:rsid w:val="00D43ED3"/>
    <w:rsid w:val="00D44287"/>
    <w:rsid w:val="00D44BF4"/>
    <w:rsid w:val="00D44C01"/>
    <w:rsid w:val="00D455D8"/>
    <w:rsid w:val="00D45C21"/>
    <w:rsid w:val="00D45E52"/>
    <w:rsid w:val="00D45FD0"/>
    <w:rsid w:val="00D468D8"/>
    <w:rsid w:val="00D47988"/>
    <w:rsid w:val="00D47EB7"/>
    <w:rsid w:val="00D51E5A"/>
    <w:rsid w:val="00D5351B"/>
    <w:rsid w:val="00D54036"/>
    <w:rsid w:val="00D54320"/>
    <w:rsid w:val="00D5448D"/>
    <w:rsid w:val="00D54958"/>
    <w:rsid w:val="00D54A66"/>
    <w:rsid w:val="00D55CB6"/>
    <w:rsid w:val="00D56B8D"/>
    <w:rsid w:val="00D56D1E"/>
    <w:rsid w:val="00D57547"/>
    <w:rsid w:val="00D60172"/>
    <w:rsid w:val="00D6055D"/>
    <w:rsid w:val="00D606FA"/>
    <w:rsid w:val="00D6177C"/>
    <w:rsid w:val="00D622C6"/>
    <w:rsid w:val="00D626D5"/>
    <w:rsid w:val="00D63AAF"/>
    <w:rsid w:val="00D63C14"/>
    <w:rsid w:val="00D6442E"/>
    <w:rsid w:val="00D64EED"/>
    <w:rsid w:val="00D6602B"/>
    <w:rsid w:val="00D662A4"/>
    <w:rsid w:val="00D67570"/>
    <w:rsid w:val="00D73DF9"/>
    <w:rsid w:val="00D75FBA"/>
    <w:rsid w:val="00D760EB"/>
    <w:rsid w:val="00D776EE"/>
    <w:rsid w:val="00D80760"/>
    <w:rsid w:val="00D8102A"/>
    <w:rsid w:val="00D820BF"/>
    <w:rsid w:val="00D82A2A"/>
    <w:rsid w:val="00D8470A"/>
    <w:rsid w:val="00D857D2"/>
    <w:rsid w:val="00D869FF"/>
    <w:rsid w:val="00D86D1C"/>
    <w:rsid w:val="00D879E2"/>
    <w:rsid w:val="00D879E9"/>
    <w:rsid w:val="00D9002D"/>
    <w:rsid w:val="00D9030A"/>
    <w:rsid w:val="00D9031F"/>
    <w:rsid w:val="00D906CC"/>
    <w:rsid w:val="00D913E7"/>
    <w:rsid w:val="00D91CCD"/>
    <w:rsid w:val="00D91E14"/>
    <w:rsid w:val="00D93576"/>
    <w:rsid w:val="00D94778"/>
    <w:rsid w:val="00D949E7"/>
    <w:rsid w:val="00D94B11"/>
    <w:rsid w:val="00D94DE9"/>
    <w:rsid w:val="00D959F3"/>
    <w:rsid w:val="00D97FCD"/>
    <w:rsid w:val="00DA00D6"/>
    <w:rsid w:val="00DA0D16"/>
    <w:rsid w:val="00DA2249"/>
    <w:rsid w:val="00DA28E5"/>
    <w:rsid w:val="00DA2960"/>
    <w:rsid w:val="00DA2DF7"/>
    <w:rsid w:val="00DA2E2F"/>
    <w:rsid w:val="00DA3615"/>
    <w:rsid w:val="00DA3B93"/>
    <w:rsid w:val="00DA4345"/>
    <w:rsid w:val="00DA520E"/>
    <w:rsid w:val="00DA5BB3"/>
    <w:rsid w:val="00DA5C66"/>
    <w:rsid w:val="00DA6E65"/>
    <w:rsid w:val="00DA7A67"/>
    <w:rsid w:val="00DA7E99"/>
    <w:rsid w:val="00DB0E17"/>
    <w:rsid w:val="00DB11EE"/>
    <w:rsid w:val="00DB1450"/>
    <w:rsid w:val="00DB2963"/>
    <w:rsid w:val="00DB29CA"/>
    <w:rsid w:val="00DB42D1"/>
    <w:rsid w:val="00DB43C2"/>
    <w:rsid w:val="00DB48AE"/>
    <w:rsid w:val="00DB5490"/>
    <w:rsid w:val="00DB5A38"/>
    <w:rsid w:val="00DB67CD"/>
    <w:rsid w:val="00DB6893"/>
    <w:rsid w:val="00DB78FB"/>
    <w:rsid w:val="00DC07F4"/>
    <w:rsid w:val="00DC17B3"/>
    <w:rsid w:val="00DC1C8A"/>
    <w:rsid w:val="00DC2313"/>
    <w:rsid w:val="00DC3708"/>
    <w:rsid w:val="00DC42FF"/>
    <w:rsid w:val="00DC4FF5"/>
    <w:rsid w:val="00DC5955"/>
    <w:rsid w:val="00DC5A21"/>
    <w:rsid w:val="00DC5A46"/>
    <w:rsid w:val="00DC5B2E"/>
    <w:rsid w:val="00DC5E4D"/>
    <w:rsid w:val="00DC5F12"/>
    <w:rsid w:val="00DC5FFB"/>
    <w:rsid w:val="00DC67FF"/>
    <w:rsid w:val="00DD0EDE"/>
    <w:rsid w:val="00DD0EF5"/>
    <w:rsid w:val="00DD14D4"/>
    <w:rsid w:val="00DD1D64"/>
    <w:rsid w:val="00DD23E5"/>
    <w:rsid w:val="00DD2C44"/>
    <w:rsid w:val="00DD2D37"/>
    <w:rsid w:val="00DD2DA0"/>
    <w:rsid w:val="00DD650B"/>
    <w:rsid w:val="00DD654D"/>
    <w:rsid w:val="00DD7A24"/>
    <w:rsid w:val="00DD7FB2"/>
    <w:rsid w:val="00DE0E14"/>
    <w:rsid w:val="00DE0FCB"/>
    <w:rsid w:val="00DE14D5"/>
    <w:rsid w:val="00DE1E45"/>
    <w:rsid w:val="00DE236D"/>
    <w:rsid w:val="00DE2D55"/>
    <w:rsid w:val="00DE3E22"/>
    <w:rsid w:val="00DE4E3A"/>
    <w:rsid w:val="00DE52B9"/>
    <w:rsid w:val="00DE6597"/>
    <w:rsid w:val="00DE677A"/>
    <w:rsid w:val="00DE6A45"/>
    <w:rsid w:val="00DE7179"/>
    <w:rsid w:val="00DE72AD"/>
    <w:rsid w:val="00DF05D5"/>
    <w:rsid w:val="00DF1572"/>
    <w:rsid w:val="00DF15D8"/>
    <w:rsid w:val="00DF2FCB"/>
    <w:rsid w:val="00DF32A3"/>
    <w:rsid w:val="00DF3435"/>
    <w:rsid w:val="00DF397D"/>
    <w:rsid w:val="00DF3A66"/>
    <w:rsid w:val="00DF4AD0"/>
    <w:rsid w:val="00DF5D53"/>
    <w:rsid w:val="00DF6AEE"/>
    <w:rsid w:val="00DF75C0"/>
    <w:rsid w:val="00E00012"/>
    <w:rsid w:val="00E02B19"/>
    <w:rsid w:val="00E035A4"/>
    <w:rsid w:val="00E03D65"/>
    <w:rsid w:val="00E03F14"/>
    <w:rsid w:val="00E040E5"/>
    <w:rsid w:val="00E05652"/>
    <w:rsid w:val="00E05A06"/>
    <w:rsid w:val="00E05F5B"/>
    <w:rsid w:val="00E06346"/>
    <w:rsid w:val="00E06665"/>
    <w:rsid w:val="00E07B5D"/>
    <w:rsid w:val="00E10C8E"/>
    <w:rsid w:val="00E12336"/>
    <w:rsid w:val="00E12567"/>
    <w:rsid w:val="00E1269A"/>
    <w:rsid w:val="00E12C6A"/>
    <w:rsid w:val="00E13422"/>
    <w:rsid w:val="00E1363A"/>
    <w:rsid w:val="00E140A2"/>
    <w:rsid w:val="00E14409"/>
    <w:rsid w:val="00E14A4E"/>
    <w:rsid w:val="00E14F33"/>
    <w:rsid w:val="00E15119"/>
    <w:rsid w:val="00E16272"/>
    <w:rsid w:val="00E16D03"/>
    <w:rsid w:val="00E16F69"/>
    <w:rsid w:val="00E17447"/>
    <w:rsid w:val="00E17622"/>
    <w:rsid w:val="00E17D9E"/>
    <w:rsid w:val="00E20477"/>
    <w:rsid w:val="00E20CAF"/>
    <w:rsid w:val="00E21BC1"/>
    <w:rsid w:val="00E223E4"/>
    <w:rsid w:val="00E2275B"/>
    <w:rsid w:val="00E2355A"/>
    <w:rsid w:val="00E23BF4"/>
    <w:rsid w:val="00E253C2"/>
    <w:rsid w:val="00E26691"/>
    <w:rsid w:val="00E307D1"/>
    <w:rsid w:val="00E31147"/>
    <w:rsid w:val="00E34072"/>
    <w:rsid w:val="00E34284"/>
    <w:rsid w:val="00E36130"/>
    <w:rsid w:val="00E365A0"/>
    <w:rsid w:val="00E36E69"/>
    <w:rsid w:val="00E378A5"/>
    <w:rsid w:val="00E37C3F"/>
    <w:rsid w:val="00E40457"/>
    <w:rsid w:val="00E40539"/>
    <w:rsid w:val="00E405F0"/>
    <w:rsid w:val="00E41A53"/>
    <w:rsid w:val="00E43509"/>
    <w:rsid w:val="00E4529C"/>
    <w:rsid w:val="00E4611F"/>
    <w:rsid w:val="00E46326"/>
    <w:rsid w:val="00E464FD"/>
    <w:rsid w:val="00E46A90"/>
    <w:rsid w:val="00E475D6"/>
    <w:rsid w:val="00E47E37"/>
    <w:rsid w:val="00E503DD"/>
    <w:rsid w:val="00E52E64"/>
    <w:rsid w:val="00E5397E"/>
    <w:rsid w:val="00E54778"/>
    <w:rsid w:val="00E54BA3"/>
    <w:rsid w:val="00E56A72"/>
    <w:rsid w:val="00E56AB4"/>
    <w:rsid w:val="00E579F3"/>
    <w:rsid w:val="00E60A9C"/>
    <w:rsid w:val="00E613F2"/>
    <w:rsid w:val="00E61412"/>
    <w:rsid w:val="00E616DB"/>
    <w:rsid w:val="00E618D0"/>
    <w:rsid w:val="00E63321"/>
    <w:rsid w:val="00E65E0F"/>
    <w:rsid w:val="00E665B8"/>
    <w:rsid w:val="00E66914"/>
    <w:rsid w:val="00E6770D"/>
    <w:rsid w:val="00E67F8D"/>
    <w:rsid w:val="00E703F1"/>
    <w:rsid w:val="00E72565"/>
    <w:rsid w:val="00E73D46"/>
    <w:rsid w:val="00E748AD"/>
    <w:rsid w:val="00E74EE7"/>
    <w:rsid w:val="00E759CF"/>
    <w:rsid w:val="00E75BEA"/>
    <w:rsid w:val="00E76475"/>
    <w:rsid w:val="00E8013D"/>
    <w:rsid w:val="00E80B66"/>
    <w:rsid w:val="00E83643"/>
    <w:rsid w:val="00E84C0D"/>
    <w:rsid w:val="00E8587B"/>
    <w:rsid w:val="00E8589B"/>
    <w:rsid w:val="00E859D7"/>
    <w:rsid w:val="00E85F16"/>
    <w:rsid w:val="00E861DC"/>
    <w:rsid w:val="00E907CE"/>
    <w:rsid w:val="00E91206"/>
    <w:rsid w:val="00E913E5"/>
    <w:rsid w:val="00E91565"/>
    <w:rsid w:val="00E91D97"/>
    <w:rsid w:val="00E9215F"/>
    <w:rsid w:val="00E922D0"/>
    <w:rsid w:val="00E92B78"/>
    <w:rsid w:val="00E92ECC"/>
    <w:rsid w:val="00E94BC9"/>
    <w:rsid w:val="00E95846"/>
    <w:rsid w:val="00E95953"/>
    <w:rsid w:val="00E96644"/>
    <w:rsid w:val="00EA04CD"/>
    <w:rsid w:val="00EA0B8B"/>
    <w:rsid w:val="00EA2074"/>
    <w:rsid w:val="00EA38E3"/>
    <w:rsid w:val="00EA3DC4"/>
    <w:rsid w:val="00EA4C5F"/>
    <w:rsid w:val="00EA55BD"/>
    <w:rsid w:val="00EA6B57"/>
    <w:rsid w:val="00EA70C6"/>
    <w:rsid w:val="00EA79EE"/>
    <w:rsid w:val="00EA7DF0"/>
    <w:rsid w:val="00EB0560"/>
    <w:rsid w:val="00EB1A09"/>
    <w:rsid w:val="00EB1DCC"/>
    <w:rsid w:val="00EB1FCB"/>
    <w:rsid w:val="00EB3797"/>
    <w:rsid w:val="00EB5134"/>
    <w:rsid w:val="00EB6EA7"/>
    <w:rsid w:val="00EB7139"/>
    <w:rsid w:val="00EB78C0"/>
    <w:rsid w:val="00EC02C1"/>
    <w:rsid w:val="00EC07F3"/>
    <w:rsid w:val="00EC1DED"/>
    <w:rsid w:val="00EC21CF"/>
    <w:rsid w:val="00EC2DC2"/>
    <w:rsid w:val="00EC3623"/>
    <w:rsid w:val="00EC4849"/>
    <w:rsid w:val="00EC4943"/>
    <w:rsid w:val="00EC4EB4"/>
    <w:rsid w:val="00EC50D2"/>
    <w:rsid w:val="00EC5A4D"/>
    <w:rsid w:val="00EC5E61"/>
    <w:rsid w:val="00EC6226"/>
    <w:rsid w:val="00EC73CF"/>
    <w:rsid w:val="00EC7641"/>
    <w:rsid w:val="00EC7EAA"/>
    <w:rsid w:val="00ED0624"/>
    <w:rsid w:val="00ED0C7D"/>
    <w:rsid w:val="00ED21FA"/>
    <w:rsid w:val="00ED2D79"/>
    <w:rsid w:val="00ED42FD"/>
    <w:rsid w:val="00ED4DDD"/>
    <w:rsid w:val="00ED52BF"/>
    <w:rsid w:val="00ED6949"/>
    <w:rsid w:val="00EE0AD8"/>
    <w:rsid w:val="00EE161E"/>
    <w:rsid w:val="00EE22F4"/>
    <w:rsid w:val="00EE2514"/>
    <w:rsid w:val="00EE2828"/>
    <w:rsid w:val="00EE3F55"/>
    <w:rsid w:val="00EE4319"/>
    <w:rsid w:val="00EE477E"/>
    <w:rsid w:val="00EE51E5"/>
    <w:rsid w:val="00EE5591"/>
    <w:rsid w:val="00EE5C5D"/>
    <w:rsid w:val="00EE61B0"/>
    <w:rsid w:val="00EE74AE"/>
    <w:rsid w:val="00EF0771"/>
    <w:rsid w:val="00EF0D7D"/>
    <w:rsid w:val="00EF10EA"/>
    <w:rsid w:val="00EF2BE5"/>
    <w:rsid w:val="00EF2DD3"/>
    <w:rsid w:val="00EF4841"/>
    <w:rsid w:val="00EF49E5"/>
    <w:rsid w:val="00EF4B02"/>
    <w:rsid w:val="00EF52F0"/>
    <w:rsid w:val="00EF6BA2"/>
    <w:rsid w:val="00EF7504"/>
    <w:rsid w:val="00F001A0"/>
    <w:rsid w:val="00F00790"/>
    <w:rsid w:val="00F011A6"/>
    <w:rsid w:val="00F012AE"/>
    <w:rsid w:val="00F01815"/>
    <w:rsid w:val="00F01A80"/>
    <w:rsid w:val="00F02784"/>
    <w:rsid w:val="00F03A33"/>
    <w:rsid w:val="00F04428"/>
    <w:rsid w:val="00F04C8B"/>
    <w:rsid w:val="00F04E1D"/>
    <w:rsid w:val="00F05E61"/>
    <w:rsid w:val="00F06A7B"/>
    <w:rsid w:val="00F072E2"/>
    <w:rsid w:val="00F0745C"/>
    <w:rsid w:val="00F0747F"/>
    <w:rsid w:val="00F10CDA"/>
    <w:rsid w:val="00F1135C"/>
    <w:rsid w:val="00F11FB3"/>
    <w:rsid w:val="00F129BF"/>
    <w:rsid w:val="00F14796"/>
    <w:rsid w:val="00F15501"/>
    <w:rsid w:val="00F157DC"/>
    <w:rsid w:val="00F164C4"/>
    <w:rsid w:val="00F1712A"/>
    <w:rsid w:val="00F206B3"/>
    <w:rsid w:val="00F20DEE"/>
    <w:rsid w:val="00F21252"/>
    <w:rsid w:val="00F21EC7"/>
    <w:rsid w:val="00F22A33"/>
    <w:rsid w:val="00F23237"/>
    <w:rsid w:val="00F239B5"/>
    <w:rsid w:val="00F23B56"/>
    <w:rsid w:val="00F23C91"/>
    <w:rsid w:val="00F24527"/>
    <w:rsid w:val="00F26223"/>
    <w:rsid w:val="00F267CB"/>
    <w:rsid w:val="00F26A21"/>
    <w:rsid w:val="00F26E62"/>
    <w:rsid w:val="00F2718C"/>
    <w:rsid w:val="00F27560"/>
    <w:rsid w:val="00F276CE"/>
    <w:rsid w:val="00F30039"/>
    <w:rsid w:val="00F30322"/>
    <w:rsid w:val="00F3053F"/>
    <w:rsid w:val="00F30606"/>
    <w:rsid w:val="00F30ED5"/>
    <w:rsid w:val="00F31A85"/>
    <w:rsid w:val="00F31EAC"/>
    <w:rsid w:val="00F32750"/>
    <w:rsid w:val="00F32E1E"/>
    <w:rsid w:val="00F33297"/>
    <w:rsid w:val="00F332EF"/>
    <w:rsid w:val="00F337DE"/>
    <w:rsid w:val="00F33D18"/>
    <w:rsid w:val="00F34495"/>
    <w:rsid w:val="00F348F6"/>
    <w:rsid w:val="00F350B3"/>
    <w:rsid w:val="00F35D7B"/>
    <w:rsid w:val="00F36A37"/>
    <w:rsid w:val="00F37F24"/>
    <w:rsid w:val="00F40316"/>
    <w:rsid w:val="00F405D2"/>
    <w:rsid w:val="00F41146"/>
    <w:rsid w:val="00F4136E"/>
    <w:rsid w:val="00F4171D"/>
    <w:rsid w:val="00F42886"/>
    <w:rsid w:val="00F46C43"/>
    <w:rsid w:val="00F47E1D"/>
    <w:rsid w:val="00F501CC"/>
    <w:rsid w:val="00F5024E"/>
    <w:rsid w:val="00F50448"/>
    <w:rsid w:val="00F50EF2"/>
    <w:rsid w:val="00F52EFB"/>
    <w:rsid w:val="00F531A4"/>
    <w:rsid w:val="00F5367C"/>
    <w:rsid w:val="00F537AB"/>
    <w:rsid w:val="00F5531D"/>
    <w:rsid w:val="00F55C73"/>
    <w:rsid w:val="00F56BD6"/>
    <w:rsid w:val="00F56D85"/>
    <w:rsid w:val="00F56EF0"/>
    <w:rsid w:val="00F6010C"/>
    <w:rsid w:val="00F609A6"/>
    <w:rsid w:val="00F6178F"/>
    <w:rsid w:val="00F61F8C"/>
    <w:rsid w:val="00F6208E"/>
    <w:rsid w:val="00F62B15"/>
    <w:rsid w:val="00F62D6E"/>
    <w:rsid w:val="00F63C2A"/>
    <w:rsid w:val="00F64CE6"/>
    <w:rsid w:val="00F659BA"/>
    <w:rsid w:val="00F67270"/>
    <w:rsid w:val="00F67E48"/>
    <w:rsid w:val="00F7079E"/>
    <w:rsid w:val="00F70A89"/>
    <w:rsid w:val="00F71714"/>
    <w:rsid w:val="00F71EA0"/>
    <w:rsid w:val="00F7272B"/>
    <w:rsid w:val="00F73197"/>
    <w:rsid w:val="00F7370C"/>
    <w:rsid w:val="00F74A8E"/>
    <w:rsid w:val="00F75260"/>
    <w:rsid w:val="00F7546B"/>
    <w:rsid w:val="00F75680"/>
    <w:rsid w:val="00F77FE0"/>
    <w:rsid w:val="00F80EF3"/>
    <w:rsid w:val="00F81751"/>
    <w:rsid w:val="00F8281F"/>
    <w:rsid w:val="00F82D0A"/>
    <w:rsid w:val="00F838E3"/>
    <w:rsid w:val="00F84ADD"/>
    <w:rsid w:val="00F84C0E"/>
    <w:rsid w:val="00F86985"/>
    <w:rsid w:val="00F90776"/>
    <w:rsid w:val="00F910C8"/>
    <w:rsid w:val="00F9249F"/>
    <w:rsid w:val="00F92E30"/>
    <w:rsid w:val="00F93351"/>
    <w:rsid w:val="00F9414D"/>
    <w:rsid w:val="00F94361"/>
    <w:rsid w:val="00F957BE"/>
    <w:rsid w:val="00F95DB5"/>
    <w:rsid w:val="00F9679E"/>
    <w:rsid w:val="00F97460"/>
    <w:rsid w:val="00F978E5"/>
    <w:rsid w:val="00FA07E7"/>
    <w:rsid w:val="00FA0F0A"/>
    <w:rsid w:val="00FA0FBB"/>
    <w:rsid w:val="00FA11B1"/>
    <w:rsid w:val="00FA1D45"/>
    <w:rsid w:val="00FA2D60"/>
    <w:rsid w:val="00FA3882"/>
    <w:rsid w:val="00FA3EBC"/>
    <w:rsid w:val="00FA42D2"/>
    <w:rsid w:val="00FA7410"/>
    <w:rsid w:val="00FA7710"/>
    <w:rsid w:val="00FA7FAC"/>
    <w:rsid w:val="00FB02EC"/>
    <w:rsid w:val="00FB108A"/>
    <w:rsid w:val="00FB273E"/>
    <w:rsid w:val="00FB42DF"/>
    <w:rsid w:val="00FB4A8D"/>
    <w:rsid w:val="00FB4F96"/>
    <w:rsid w:val="00FB62DD"/>
    <w:rsid w:val="00FB781C"/>
    <w:rsid w:val="00FB7ADF"/>
    <w:rsid w:val="00FB7E93"/>
    <w:rsid w:val="00FC050F"/>
    <w:rsid w:val="00FC0594"/>
    <w:rsid w:val="00FC12DB"/>
    <w:rsid w:val="00FC1CCD"/>
    <w:rsid w:val="00FC23A7"/>
    <w:rsid w:val="00FC240E"/>
    <w:rsid w:val="00FC2434"/>
    <w:rsid w:val="00FC2F91"/>
    <w:rsid w:val="00FC33A0"/>
    <w:rsid w:val="00FC352F"/>
    <w:rsid w:val="00FC3F51"/>
    <w:rsid w:val="00FC4AA6"/>
    <w:rsid w:val="00FC4EC6"/>
    <w:rsid w:val="00FC5196"/>
    <w:rsid w:val="00FC5D3A"/>
    <w:rsid w:val="00FC6693"/>
    <w:rsid w:val="00FC6B40"/>
    <w:rsid w:val="00FC7C7A"/>
    <w:rsid w:val="00FC7F8C"/>
    <w:rsid w:val="00FD0CE5"/>
    <w:rsid w:val="00FD1133"/>
    <w:rsid w:val="00FD1A8C"/>
    <w:rsid w:val="00FD293F"/>
    <w:rsid w:val="00FD2C6F"/>
    <w:rsid w:val="00FD2EC6"/>
    <w:rsid w:val="00FD2EFA"/>
    <w:rsid w:val="00FD390F"/>
    <w:rsid w:val="00FD3A3E"/>
    <w:rsid w:val="00FD3E4A"/>
    <w:rsid w:val="00FD4A1F"/>
    <w:rsid w:val="00FD4CEB"/>
    <w:rsid w:val="00FD50F5"/>
    <w:rsid w:val="00FD66F6"/>
    <w:rsid w:val="00FD7680"/>
    <w:rsid w:val="00FE0155"/>
    <w:rsid w:val="00FE1006"/>
    <w:rsid w:val="00FE1AAA"/>
    <w:rsid w:val="00FE3397"/>
    <w:rsid w:val="00FE3F9C"/>
    <w:rsid w:val="00FE4589"/>
    <w:rsid w:val="00FE4E43"/>
    <w:rsid w:val="00FE5B2C"/>
    <w:rsid w:val="00FE6CC9"/>
    <w:rsid w:val="00FE71DE"/>
    <w:rsid w:val="00FF036E"/>
    <w:rsid w:val="00FF045B"/>
    <w:rsid w:val="00FF0593"/>
    <w:rsid w:val="00FF0D91"/>
    <w:rsid w:val="00FF1908"/>
    <w:rsid w:val="00FF1DF3"/>
    <w:rsid w:val="00FF1E32"/>
    <w:rsid w:val="00FF27F7"/>
    <w:rsid w:val="00FF313F"/>
    <w:rsid w:val="00FF39BA"/>
    <w:rsid w:val="00FF3B04"/>
    <w:rsid w:val="00FF3BCD"/>
    <w:rsid w:val="00FF42E3"/>
    <w:rsid w:val="00FF46D9"/>
    <w:rsid w:val="00FF509C"/>
    <w:rsid w:val="00FF564F"/>
    <w:rsid w:val="00FF5EA1"/>
    <w:rsid w:val="00FF61C3"/>
    <w:rsid w:val="00FF6283"/>
    <w:rsid w:val="00FF75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68641"/>
    <o:shapelayout v:ext="edit">
      <o:idmap v:ext="edit" data="1"/>
    </o:shapelayout>
  </w:shapeDefaults>
  <w:decimalSymbol w:val=","/>
  <w:listSeparator w:val=";"/>
  <w14:docId w14:val="1B538178"/>
  <w15:docId w15:val="{95F1C4B0-46A3-48B8-8253-6B572B6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351B"/>
    <w:pPr>
      <w:spacing w:after="0" w:line="26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712CFF"/>
    <w:pPr>
      <w:widowControl w:val="0"/>
      <w:numPr>
        <w:numId w:val="1"/>
      </w:numPr>
      <w:spacing w:before="360" w:after="360"/>
      <w:outlineLvl w:val="0"/>
    </w:pPr>
    <w:rPr>
      <w:rFonts w:cs="Arial"/>
      <w:bCs/>
      <w:kern w:val="32"/>
      <w:sz w:val="24"/>
      <w:szCs w:val="32"/>
    </w:rPr>
  </w:style>
  <w:style w:type="paragraph" w:styleId="Kop2">
    <w:name w:val="heading 2"/>
    <w:basedOn w:val="Standaard"/>
    <w:next w:val="Standaard"/>
    <w:link w:val="Kop2Char"/>
    <w:qFormat/>
    <w:rsid w:val="00712CFF"/>
    <w:pPr>
      <w:keepNext/>
      <w:numPr>
        <w:ilvl w:val="1"/>
        <w:numId w:val="1"/>
      </w:numPr>
      <w:spacing w:before="200" w:line="300" w:lineRule="atLeast"/>
      <w:outlineLvl w:val="1"/>
    </w:pPr>
    <w:rPr>
      <w:rFonts w:cs="Arial"/>
      <w:b/>
      <w:bCs/>
      <w:iCs/>
      <w:szCs w:val="28"/>
    </w:rPr>
  </w:style>
  <w:style w:type="paragraph" w:styleId="Kop3">
    <w:name w:val="heading 3"/>
    <w:basedOn w:val="Standaard"/>
    <w:next w:val="Standaard"/>
    <w:link w:val="Kop3Char"/>
    <w:qFormat/>
    <w:rsid w:val="00712CFF"/>
    <w:pPr>
      <w:keepNext/>
      <w:numPr>
        <w:ilvl w:val="2"/>
        <w:numId w:val="1"/>
      </w:numPr>
      <w:spacing w:before="240"/>
      <w:outlineLvl w:val="2"/>
    </w:pPr>
    <w:rPr>
      <w:rFonts w:cs="Arial"/>
      <w:bCs/>
      <w:i/>
      <w:szCs w:val="26"/>
    </w:rPr>
  </w:style>
  <w:style w:type="paragraph" w:styleId="Kop4">
    <w:name w:val="heading 4"/>
    <w:basedOn w:val="Kop1"/>
    <w:next w:val="Standaard"/>
    <w:link w:val="Kop4Char"/>
    <w:qFormat/>
    <w:rsid w:val="00712CFF"/>
    <w:pPr>
      <w:widowControl/>
      <w:numPr>
        <w:ilvl w:val="3"/>
      </w:numPr>
      <w:spacing w:before="240" w:after="0" w:line="240" w:lineRule="atLeast"/>
      <w:outlineLvl w:val="3"/>
    </w:pPr>
    <w:rPr>
      <w:bCs w:val="0"/>
      <w:sz w:val="18"/>
      <w:szCs w:val="28"/>
    </w:rPr>
  </w:style>
  <w:style w:type="paragraph" w:styleId="Kop5">
    <w:name w:val="heading 5"/>
    <w:basedOn w:val="Standaard"/>
    <w:next w:val="Standaard"/>
    <w:link w:val="Kop5Char"/>
    <w:qFormat/>
    <w:rsid w:val="00712CFF"/>
    <w:pPr>
      <w:numPr>
        <w:ilvl w:val="4"/>
        <w:numId w:val="1"/>
      </w:numPr>
      <w:spacing w:before="240"/>
      <w:outlineLvl w:val="4"/>
    </w:pPr>
    <w:rPr>
      <w:bCs/>
      <w:iCs/>
      <w:szCs w:val="26"/>
    </w:rPr>
  </w:style>
  <w:style w:type="paragraph" w:styleId="Kop6">
    <w:name w:val="heading 6"/>
    <w:basedOn w:val="Standaard"/>
    <w:next w:val="Standaardinspringing"/>
    <w:link w:val="Kop6Char"/>
    <w:qFormat/>
    <w:rsid w:val="00F70A89"/>
    <w:pPr>
      <w:widowControl w:val="0"/>
      <w:tabs>
        <w:tab w:val="num" w:pos="1152"/>
      </w:tabs>
      <w:spacing w:line="240" w:lineRule="atLeast"/>
      <w:ind w:left="1152" w:hanging="1152"/>
      <w:outlineLvl w:val="5"/>
    </w:pPr>
    <w:rPr>
      <w:rFonts w:ascii="Arial" w:hAnsi="Arial" w:cs="Arial"/>
      <w:spacing w:val="5"/>
      <w:sz w:val="20"/>
      <w:szCs w:val="20"/>
      <w:u w:val="single"/>
    </w:rPr>
  </w:style>
  <w:style w:type="paragraph" w:styleId="Kop7">
    <w:name w:val="heading 7"/>
    <w:basedOn w:val="Standaard"/>
    <w:next w:val="Standaardinspringing"/>
    <w:link w:val="Kop7Char"/>
    <w:qFormat/>
    <w:rsid w:val="00F70A89"/>
    <w:pPr>
      <w:widowControl w:val="0"/>
      <w:tabs>
        <w:tab w:val="num" w:pos="1296"/>
      </w:tabs>
      <w:spacing w:line="240" w:lineRule="atLeast"/>
      <w:ind w:left="1296" w:hanging="1296"/>
      <w:outlineLvl w:val="6"/>
    </w:pPr>
    <w:rPr>
      <w:rFonts w:ascii="Arial" w:hAnsi="Arial" w:cs="Arial"/>
      <w:i/>
      <w:iCs/>
      <w:spacing w:val="5"/>
      <w:sz w:val="20"/>
      <w:szCs w:val="20"/>
    </w:rPr>
  </w:style>
  <w:style w:type="paragraph" w:styleId="Kop8">
    <w:name w:val="heading 8"/>
    <w:basedOn w:val="Standaard"/>
    <w:next w:val="Standaardinspringing"/>
    <w:link w:val="Kop8Char"/>
    <w:qFormat/>
    <w:rsid w:val="00F70A89"/>
    <w:pPr>
      <w:widowControl w:val="0"/>
      <w:tabs>
        <w:tab w:val="num" w:pos="1440"/>
      </w:tabs>
      <w:spacing w:line="240" w:lineRule="atLeast"/>
      <w:ind w:left="1440" w:hanging="1440"/>
      <w:outlineLvl w:val="7"/>
    </w:pPr>
    <w:rPr>
      <w:rFonts w:ascii="Arial" w:hAnsi="Arial" w:cs="Arial"/>
      <w:i/>
      <w:iCs/>
      <w:spacing w:val="5"/>
      <w:sz w:val="20"/>
      <w:szCs w:val="20"/>
    </w:rPr>
  </w:style>
  <w:style w:type="paragraph" w:styleId="Kop9">
    <w:name w:val="heading 9"/>
    <w:basedOn w:val="Standaard"/>
    <w:next w:val="Standaardinspringing"/>
    <w:link w:val="Kop9Char"/>
    <w:qFormat/>
    <w:rsid w:val="00F70A89"/>
    <w:pPr>
      <w:widowControl w:val="0"/>
      <w:tabs>
        <w:tab w:val="num" w:pos="1584"/>
      </w:tabs>
      <w:spacing w:line="240" w:lineRule="atLeast"/>
      <w:ind w:left="1584" w:hanging="1584"/>
      <w:outlineLvl w:val="8"/>
    </w:pPr>
    <w:rPr>
      <w:rFonts w:ascii="Arial" w:hAnsi="Arial" w:cs="Arial"/>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F0BA6"/>
    <w:pPr>
      <w:spacing w:after="0" w:line="240" w:lineRule="auto"/>
    </w:pPr>
  </w:style>
  <w:style w:type="character" w:customStyle="1" w:styleId="Kop1Char">
    <w:name w:val="Kop 1 Char"/>
    <w:basedOn w:val="Standaardalinea-lettertype"/>
    <w:link w:val="Kop1"/>
    <w:rsid w:val="00712CFF"/>
    <w:rPr>
      <w:rFonts w:ascii="Verdana" w:eastAsia="Times New Roman" w:hAnsi="Verdana" w:cs="Arial"/>
      <w:bCs/>
      <w:kern w:val="32"/>
      <w:sz w:val="24"/>
      <w:szCs w:val="32"/>
      <w:lang w:eastAsia="nl-NL"/>
    </w:rPr>
  </w:style>
  <w:style w:type="character" w:customStyle="1" w:styleId="Kop2Char">
    <w:name w:val="Kop 2 Char"/>
    <w:basedOn w:val="Standaardalinea-lettertype"/>
    <w:link w:val="Kop2"/>
    <w:rsid w:val="00712CFF"/>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712CFF"/>
    <w:rPr>
      <w:rFonts w:ascii="Verdana" w:eastAsia="Times New Roman" w:hAnsi="Verdana" w:cs="Arial"/>
      <w:bCs/>
      <w:i/>
      <w:sz w:val="18"/>
      <w:szCs w:val="26"/>
      <w:lang w:eastAsia="nl-NL"/>
    </w:rPr>
  </w:style>
  <w:style w:type="character" w:customStyle="1" w:styleId="Kop4Char">
    <w:name w:val="Kop 4 Char"/>
    <w:basedOn w:val="Standaardalinea-lettertype"/>
    <w:link w:val="Kop4"/>
    <w:rsid w:val="00712CFF"/>
    <w:rPr>
      <w:rFonts w:ascii="Verdana" w:eastAsia="Times New Roman" w:hAnsi="Verdana" w:cs="Arial"/>
      <w:kern w:val="32"/>
      <w:sz w:val="18"/>
      <w:szCs w:val="28"/>
      <w:lang w:eastAsia="nl-NL"/>
    </w:rPr>
  </w:style>
  <w:style w:type="character" w:customStyle="1" w:styleId="Kop5Char">
    <w:name w:val="Kop 5 Char"/>
    <w:basedOn w:val="Standaardalinea-lettertype"/>
    <w:link w:val="Kop5"/>
    <w:rsid w:val="00712CFF"/>
    <w:rPr>
      <w:rFonts w:ascii="Verdana" w:eastAsia="Times New Roman" w:hAnsi="Verdana" w:cs="Times New Roman"/>
      <w:bCs/>
      <w:iCs/>
      <w:sz w:val="18"/>
      <w:szCs w:val="26"/>
      <w:lang w:eastAsia="nl-NL"/>
    </w:rPr>
  </w:style>
  <w:style w:type="character" w:styleId="Hyperlink">
    <w:name w:val="Hyperlink"/>
    <w:basedOn w:val="Standaardalinea-lettertype"/>
    <w:uiPriority w:val="99"/>
    <w:rsid w:val="00712CFF"/>
    <w:rPr>
      <w:rFonts w:cs="Times New Roman"/>
      <w:color w:val="0000FF"/>
      <w:u w:val="single"/>
    </w:rPr>
  </w:style>
  <w:style w:type="paragraph" w:styleId="Lijstalinea">
    <w:name w:val="List Paragraph"/>
    <w:basedOn w:val="Standaard"/>
    <w:uiPriority w:val="34"/>
    <w:qFormat/>
    <w:rsid w:val="00D03FFC"/>
    <w:pPr>
      <w:ind w:left="720"/>
      <w:contextualSpacing/>
    </w:pPr>
  </w:style>
  <w:style w:type="character" w:styleId="Verwijzingopmerking">
    <w:name w:val="annotation reference"/>
    <w:basedOn w:val="Standaardalinea-lettertype"/>
    <w:uiPriority w:val="99"/>
    <w:semiHidden/>
    <w:unhideWhenUsed/>
    <w:rsid w:val="00426D99"/>
    <w:rPr>
      <w:sz w:val="16"/>
      <w:szCs w:val="16"/>
    </w:rPr>
  </w:style>
  <w:style w:type="paragraph" w:styleId="Tekstopmerking">
    <w:name w:val="annotation text"/>
    <w:basedOn w:val="Standaard"/>
    <w:link w:val="TekstopmerkingChar"/>
    <w:uiPriority w:val="99"/>
    <w:unhideWhenUsed/>
    <w:rsid w:val="00426D99"/>
    <w:pPr>
      <w:spacing w:line="240" w:lineRule="auto"/>
    </w:pPr>
    <w:rPr>
      <w:sz w:val="20"/>
      <w:szCs w:val="20"/>
    </w:rPr>
  </w:style>
  <w:style w:type="character" w:customStyle="1" w:styleId="TekstopmerkingChar">
    <w:name w:val="Tekst opmerking Char"/>
    <w:basedOn w:val="Standaardalinea-lettertype"/>
    <w:link w:val="Tekstopmerking"/>
    <w:uiPriority w:val="99"/>
    <w:rsid w:val="00426D99"/>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26D99"/>
    <w:rPr>
      <w:b/>
      <w:bCs/>
    </w:rPr>
  </w:style>
  <w:style w:type="character" w:customStyle="1" w:styleId="OnderwerpvanopmerkingChar">
    <w:name w:val="Onderwerp van opmerking Char"/>
    <w:basedOn w:val="TekstopmerkingChar"/>
    <w:link w:val="Onderwerpvanopmerking"/>
    <w:uiPriority w:val="99"/>
    <w:semiHidden/>
    <w:rsid w:val="00426D99"/>
    <w:rPr>
      <w:rFonts w:ascii="Verdana" w:eastAsia="Times New Roman" w:hAnsi="Verdana" w:cs="Times New Roman"/>
      <w:b/>
      <w:bCs/>
      <w:sz w:val="20"/>
      <w:szCs w:val="20"/>
      <w:lang w:eastAsia="nl-NL"/>
    </w:rPr>
  </w:style>
  <w:style w:type="paragraph" w:styleId="Ballontekst">
    <w:name w:val="Balloon Text"/>
    <w:basedOn w:val="Standaard"/>
    <w:link w:val="BallontekstChar"/>
    <w:uiPriority w:val="99"/>
    <w:semiHidden/>
    <w:unhideWhenUsed/>
    <w:rsid w:val="00426D9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26D99"/>
    <w:rPr>
      <w:rFonts w:ascii="Tahoma" w:eastAsia="Times New Roman" w:hAnsi="Tahoma" w:cs="Tahoma"/>
      <w:sz w:val="16"/>
      <w:szCs w:val="16"/>
      <w:lang w:eastAsia="nl-NL"/>
    </w:rPr>
  </w:style>
  <w:style w:type="paragraph" w:styleId="Koptekst">
    <w:name w:val="header"/>
    <w:basedOn w:val="Standaard"/>
    <w:link w:val="KoptekstChar"/>
    <w:unhideWhenUsed/>
    <w:rsid w:val="008E54E2"/>
    <w:pPr>
      <w:tabs>
        <w:tab w:val="center" w:pos="4536"/>
        <w:tab w:val="right" w:pos="9072"/>
      </w:tabs>
      <w:spacing w:line="240" w:lineRule="auto"/>
    </w:pPr>
  </w:style>
  <w:style w:type="character" w:customStyle="1" w:styleId="KoptekstChar">
    <w:name w:val="Koptekst Char"/>
    <w:basedOn w:val="Standaardalinea-lettertype"/>
    <w:link w:val="Koptekst"/>
    <w:rsid w:val="008E54E2"/>
    <w:rPr>
      <w:rFonts w:ascii="Verdana" w:eastAsia="Times New Roman" w:hAnsi="Verdana" w:cs="Times New Roman"/>
      <w:sz w:val="18"/>
      <w:szCs w:val="24"/>
      <w:lang w:eastAsia="nl-NL"/>
    </w:rPr>
  </w:style>
  <w:style w:type="paragraph" w:styleId="Voettekst">
    <w:name w:val="footer"/>
    <w:basedOn w:val="Standaard"/>
    <w:link w:val="VoettekstChar"/>
    <w:uiPriority w:val="99"/>
    <w:unhideWhenUsed/>
    <w:rsid w:val="008E54E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E54E2"/>
    <w:rPr>
      <w:rFonts w:ascii="Verdana" w:eastAsia="Times New Roman" w:hAnsi="Verdana" w:cs="Times New Roman"/>
      <w:sz w:val="18"/>
      <w:szCs w:val="24"/>
      <w:lang w:eastAsia="nl-NL"/>
    </w:rPr>
  </w:style>
  <w:style w:type="table" w:styleId="Tabelraster">
    <w:name w:val="Table Grid"/>
    <w:basedOn w:val="Standaardtabel"/>
    <w:uiPriority w:val="59"/>
    <w:rsid w:val="00CA7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C10899"/>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10899"/>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C10899"/>
    <w:rPr>
      <w:vertAlign w:val="superscript"/>
    </w:rPr>
  </w:style>
  <w:style w:type="character" w:customStyle="1" w:styleId="hps">
    <w:name w:val="hps"/>
    <w:basedOn w:val="Standaardalinea-lettertype"/>
    <w:rsid w:val="00185B3C"/>
  </w:style>
  <w:style w:type="character" w:styleId="GevolgdeHyperlink">
    <w:name w:val="FollowedHyperlink"/>
    <w:basedOn w:val="Standaardalinea-lettertype"/>
    <w:uiPriority w:val="99"/>
    <w:semiHidden/>
    <w:unhideWhenUsed/>
    <w:rsid w:val="006B29D5"/>
    <w:rPr>
      <w:color w:val="800080" w:themeColor="followedHyperlink"/>
      <w:u w:val="single"/>
    </w:rPr>
  </w:style>
  <w:style w:type="character" w:customStyle="1" w:styleId="code">
    <w:name w:val="code"/>
    <w:basedOn w:val="Standaardalinea-lettertype"/>
    <w:rsid w:val="002558F8"/>
  </w:style>
  <w:style w:type="paragraph" w:styleId="Kopvaninhoudsopgave">
    <w:name w:val="TOC Heading"/>
    <w:basedOn w:val="Kop1"/>
    <w:next w:val="Standaard"/>
    <w:uiPriority w:val="39"/>
    <w:semiHidden/>
    <w:unhideWhenUsed/>
    <w:qFormat/>
    <w:rsid w:val="00B92FE5"/>
    <w:pPr>
      <w:keepNext/>
      <w:keepLines/>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Inhopg2">
    <w:name w:val="toc 2"/>
    <w:basedOn w:val="Standaard"/>
    <w:next w:val="Standaard"/>
    <w:autoRedefine/>
    <w:uiPriority w:val="39"/>
    <w:unhideWhenUsed/>
    <w:qFormat/>
    <w:rsid w:val="001A4A78"/>
    <w:pPr>
      <w:tabs>
        <w:tab w:val="left" w:pos="880"/>
        <w:tab w:val="right" w:leader="dot" w:pos="9062"/>
      </w:tabs>
      <w:spacing w:after="100" w:line="276" w:lineRule="auto"/>
      <w:ind w:left="220"/>
    </w:pPr>
    <w:rPr>
      <w:rFonts w:asciiTheme="minorHAnsi" w:eastAsiaTheme="minorEastAsia" w:hAnsiTheme="minorHAnsi" w:cstheme="minorBidi"/>
      <w:bCs/>
      <w:iCs/>
      <w:noProof/>
      <w:sz w:val="22"/>
      <w:szCs w:val="22"/>
    </w:rPr>
  </w:style>
  <w:style w:type="paragraph" w:styleId="Inhopg1">
    <w:name w:val="toc 1"/>
    <w:basedOn w:val="Standaard"/>
    <w:next w:val="Standaard"/>
    <w:autoRedefine/>
    <w:uiPriority w:val="39"/>
    <w:unhideWhenUsed/>
    <w:qFormat/>
    <w:rsid w:val="00B92FE5"/>
    <w:pPr>
      <w:spacing w:after="100" w:line="276" w:lineRule="auto"/>
    </w:pPr>
    <w:rPr>
      <w:rFonts w:asciiTheme="minorHAnsi" w:eastAsiaTheme="minorEastAsia" w:hAnsiTheme="minorHAnsi" w:cstheme="minorBidi"/>
      <w:sz w:val="22"/>
      <w:szCs w:val="22"/>
    </w:rPr>
  </w:style>
  <w:style w:type="paragraph" w:styleId="Inhopg3">
    <w:name w:val="toc 3"/>
    <w:basedOn w:val="Standaard"/>
    <w:next w:val="Standaard"/>
    <w:autoRedefine/>
    <w:uiPriority w:val="39"/>
    <w:semiHidden/>
    <w:unhideWhenUsed/>
    <w:qFormat/>
    <w:rsid w:val="00B92FE5"/>
    <w:pPr>
      <w:spacing w:after="100" w:line="276" w:lineRule="auto"/>
      <w:ind w:left="440"/>
    </w:pPr>
    <w:rPr>
      <w:rFonts w:asciiTheme="minorHAnsi" w:eastAsiaTheme="minorEastAsia" w:hAnsiTheme="minorHAnsi" w:cstheme="minorBidi"/>
      <w:sz w:val="22"/>
      <w:szCs w:val="22"/>
    </w:rPr>
  </w:style>
  <w:style w:type="paragraph" w:styleId="Plattetekst">
    <w:name w:val="Body Text"/>
    <w:basedOn w:val="Standaard"/>
    <w:link w:val="PlattetekstChar"/>
    <w:semiHidden/>
    <w:rsid w:val="001F3ACE"/>
    <w:pPr>
      <w:widowControl w:val="0"/>
      <w:spacing w:line="240" w:lineRule="atLeast"/>
    </w:pPr>
    <w:rPr>
      <w:rFonts w:ascii="Arial" w:hAnsi="Arial" w:cs="Arial"/>
      <w:color w:val="0000FF"/>
      <w:spacing w:val="5"/>
      <w:sz w:val="19"/>
      <w:szCs w:val="19"/>
    </w:rPr>
  </w:style>
  <w:style w:type="character" w:customStyle="1" w:styleId="PlattetekstChar">
    <w:name w:val="Platte tekst Char"/>
    <w:basedOn w:val="Standaardalinea-lettertype"/>
    <w:link w:val="Plattetekst"/>
    <w:semiHidden/>
    <w:rsid w:val="001F3ACE"/>
    <w:rPr>
      <w:rFonts w:ascii="Arial" w:eastAsia="Times New Roman" w:hAnsi="Arial" w:cs="Arial"/>
      <w:color w:val="0000FF"/>
      <w:spacing w:val="5"/>
      <w:sz w:val="19"/>
      <w:szCs w:val="19"/>
      <w:lang w:eastAsia="nl-NL"/>
    </w:rPr>
  </w:style>
  <w:style w:type="character" w:customStyle="1" w:styleId="Kop6Char">
    <w:name w:val="Kop 6 Char"/>
    <w:basedOn w:val="Standaardalinea-lettertype"/>
    <w:link w:val="Kop6"/>
    <w:rsid w:val="00F70A89"/>
    <w:rPr>
      <w:rFonts w:ascii="Arial" w:eastAsia="Times New Roman" w:hAnsi="Arial" w:cs="Arial"/>
      <w:spacing w:val="5"/>
      <w:sz w:val="20"/>
      <w:szCs w:val="20"/>
      <w:u w:val="single"/>
      <w:lang w:eastAsia="nl-NL"/>
    </w:rPr>
  </w:style>
  <w:style w:type="character" w:customStyle="1" w:styleId="Kop7Char">
    <w:name w:val="Kop 7 Char"/>
    <w:basedOn w:val="Standaardalinea-lettertype"/>
    <w:link w:val="Kop7"/>
    <w:rsid w:val="00F70A89"/>
    <w:rPr>
      <w:rFonts w:ascii="Arial" w:eastAsia="Times New Roman" w:hAnsi="Arial" w:cs="Arial"/>
      <w:i/>
      <w:iCs/>
      <w:spacing w:val="5"/>
      <w:sz w:val="20"/>
      <w:szCs w:val="20"/>
      <w:lang w:eastAsia="nl-NL"/>
    </w:rPr>
  </w:style>
  <w:style w:type="character" w:customStyle="1" w:styleId="Kop8Char">
    <w:name w:val="Kop 8 Char"/>
    <w:basedOn w:val="Standaardalinea-lettertype"/>
    <w:link w:val="Kop8"/>
    <w:rsid w:val="00F70A89"/>
    <w:rPr>
      <w:rFonts w:ascii="Arial" w:eastAsia="Times New Roman" w:hAnsi="Arial" w:cs="Arial"/>
      <w:i/>
      <w:iCs/>
      <w:spacing w:val="5"/>
      <w:sz w:val="20"/>
      <w:szCs w:val="20"/>
      <w:lang w:eastAsia="nl-NL"/>
    </w:rPr>
  </w:style>
  <w:style w:type="character" w:customStyle="1" w:styleId="Kop9Char">
    <w:name w:val="Kop 9 Char"/>
    <w:basedOn w:val="Standaardalinea-lettertype"/>
    <w:link w:val="Kop9"/>
    <w:rsid w:val="00F70A89"/>
    <w:rPr>
      <w:rFonts w:ascii="Arial" w:eastAsia="Times New Roman" w:hAnsi="Arial" w:cs="Arial"/>
      <w:i/>
      <w:iCs/>
      <w:spacing w:val="5"/>
      <w:sz w:val="20"/>
      <w:szCs w:val="20"/>
      <w:lang w:eastAsia="nl-NL"/>
    </w:rPr>
  </w:style>
  <w:style w:type="paragraph" w:styleId="Standaardinspringing">
    <w:name w:val="Normal Indent"/>
    <w:basedOn w:val="Standaard"/>
    <w:semiHidden/>
    <w:unhideWhenUsed/>
    <w:rsid w:val="00F70A89"/>
    <w:pPr>
      <w:ind w:left="720"/>
    </w:pPr>
  </w:style>
  <w:style w:type="paragraph" w:customStyle="1" w:styleId="Default">
    <w:name w:val="Default"/>
    <w:rsid w:val="006C7550"/>
    <w:pPr>
      <w:autoSpaceDE w:val="0"/>
      <w:autoSpaceDN w:val="0"/>
      <w:adjustRightInd w:val="0"/>
      <w:spacing w:after="0" w:line="240" w:lineRule="auto"/>
    </w:pPr>
    <w:rPr>
      <w:rFonts w:ascii="Verdana" w:eastAsia="Times New Roman" w:hAnsi="Verdana" w:cs="Verdana"/>
      <w:color w:val="000000"/>
      <w:sz w:val="24"/>
      <w:szCs w:val="24"/>
      <w:lang w:eastAsia="nl-NL"/>
    </w:rPr>
  </w:style>
  <w:style w:type="character" w:styleId="Intensieveverwijzing">
    <w:name w:val="Intense Reference"/>
    <w:uiPriority w:val="32"/>
    <w:qFormat/>
    <w:rsid w:val="000F5A23"/>
    <w:rPr>
      <w:b/>
      <w:bCs/>
      <w:smallCaps/>
      <w:color w:val="C0504D"/>
      <w:spacing w:val="5"/>
      <w:u w:val="single"/>
    </w:rPr>
  </w:style>
  <w:style w:type="paragraph" w:customStyle="1" w:styleId="Opsomming">
    <w:name w:val="Opsomming"/>
    <w:basedOn w:val="Standaard"/>
    <w:next w:val="Standaard"/>
    <w:rsid w:val="00D3775B"/>
    <w:pPr>
      <w:widowControl w:val="0"/>
      <w:numPr>
        <w:numId w:val="9"/>
      </w:numPr>
      <w:spacing w:line="240" w:lineRule="atLeast"/>
    </w:pPr>
    <w:rPr>
      <w:rFonts w:ascii="Arial" w:hAnsi="Arial" w:cs="Arial"/>
      <w:spacing w:val="5"/>
      <w:sz w:val="19"/>
      <w:szCs w:val="19"/>
    </w:rPr>
  </w:style>
  <w:style w:type="paragraph" w:customStyle="1" w:styleId="RegelStijl">
    <w:name w:val="RegelStijl"/>
    <w:basedOn w:val="Standaard"/>
    <w:link w:val="RegelStijlChar"/>
    <w:qFormat/>
    <w:rsid w:val="003F7054"/>
    <w:rPr>
      <w:b/>
      <w:color w:val="548DD4" w:themeColor="text2" w:themeTint="99"/>
    </w:rPr>
  </w:style>
  <w:style w:type="character" w:customStyle="1" w:styleId="RegelStijlChar">
    <w:name w:val="RegelStijl Char"/>
    <w:basedOn w:val="Standaardalinea-lettertype"/>
    <w:link w:val="RegelStijl"/>
    <w:rsid w:val="003F7054"/>
    <w:rPr>
      <w:rFonts w:ascii="Verdana" w:eastAsia="Times New Roman" w:hAnsi="Verdana" w:cs="Times New Roman"/>
      <w:b/>
      <w:color w:val="548DD4" w:themeColor="text2" w:themeTint="99"/>
      <w:sz w:val="18"/>
      <w:szCs w:val="24"/>
      <w:lang w:eastAsia="nl-NL"/>
    </w:rPr>
  </w:style>
  <w:style w:type="table" w:customStyle="1" w:styleId="Tabelraster1">
    <w:name w:val="Tabelraster1"/>
    <w:basedOn w:val="Standaardtabel"/>
    <w:next w:val="Tabelraster"/>
    <w:uiPriority w:val="59"/>
    <w:rsid w:val="00761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9807A2"/>
    <w:rPr>
      <w:i/>
      <w:iCs/>
    </w:rPr>
  </w:style>
  <w:style w:type="table" w:customStyle="1" w:styleId="Tabelraster2">
    <w:name w:val="Tabelraster2"/>
    <w:basedOn w:val="Standaardtabel"/>
    <w:next w:val="Tabelraster"/>
    <w:uiPriority w:val="59"/>
    <w:rsid w:val="00FE3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AA1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845">
      <w:bodyDiv w:val="1"/>
      <w:marLeft w:val="0"/>
      <w:marRight w:val="0"/>
      <w:marTop w:val="0"/>
      <w:marBottom w:val="0"/>
      <w:divBdr>
        <w:top w:val="none" w:sz="0" w:space="0" w:color="auto"/>
        <w:left w:val="none" w:sz="0" w:space="0" w:color="auto"/>
        <w:bottom w:val="none" w:sz="0" w:space="0" w:color="auto"/>
        <w:right w:val="none" w:sz="0" w:space="0" w:color="auto"/>
      </w:divBdr>
    </w:div>
    <w:div w:id="17707875">
      <w:bodyDiv w:val="1"/>
      <w:marLeft w:val="0"/>
      <w:marRight w:val="0"/>
      <w:marTop w:val="0"/>
      <w:marBottom w:val="0"/>
      <w:divBdr>
        <w:top w:val="none" w:sz="0" w:space="0" w:color="auto"/>
        <w:left w:val="none" w:sz="0" w:space="0" w:color="auto"/>
        <w:bottom w:val="none" w:sz="0" w:space="0" w:color="auto"/>
        <w:right w:val="none" w:sz="0" w:space="0" w:color="auto"/>
      </w:divBdr>
    </w:div>
    <w:div w:id="26102315">
      <w:bodyDiv w:val="1"/>
      <w:marLeft w:val="0"/>
      <w:marRight w:val="0"/>
      <w:marTop w:val="0"/>
      <w:marBottom w:val="0"/>
      <w:divBdr>
        <w:top w:val="none" w:sz="0" w:space="0" w:color="auto"/>
        <w:left w:val="none" w:sz="0" w:space="0" w:color="auto"/>
        <w:bottom w:val="none" w:sz="0" w:space="0" w:color="auto"/>
        <w:right w:val="none" w:sz="0" w:space="0" w:color="auto"/>
      </w:divBdr>
    </w:div>
    <w:div w:id="247151586">
      <w:bodyDiv w:val="1"/>
      <w:marLeft w:val="0"/>
      <w:marRight w:val="0"/>
      <w:marTop w:val="0"/>
      <w:marBottom w:val="0"/>
      <w:divBdr>
        <w:top w:val="none" w:sz="0" w:space="0" w:color="auto"/>
        <w:left w:val="none" w:sz="0" w:space="0" w:color="auto"/>
        <w:bottom w:val="none" w:sz="0" w:space="0" w:color="auto"/>
        <w:right w:val="none" w:sz="0" w:space="0" w:color="auto"/>
      </w:divBdr>
    </w:div>
    <w:div w:id="415900641">
      <w:bodyDiv w:val="1"/>
      <w:marLeft w:val="0"/>
      <w:marRight w:val="0"/>
      <w:marTop w:val="0"/>
      <w:marBottom w:val="0"/>
      <w:divBdr>
        <w:top w:val="none" w:sz="0" w:space="0" w:color="auto"/>
        <w:left w:val="none" w:sz="0" w:space="0" w:color="auto"/>
        <w:bottom w:val="none" w:sz="0" w:space="0" w:color="auto"/>
        <w:right w:val="none" w:sz="0" w:space="0" w:color="auto"/>
      </w:divBdr>
    </w:div>
    <w:div w:id="426775045">
      <w:bodyDiv w:val="1"/>
      <w:marLeft w:val="0"/>
      <w:marRight w:val="0"/>
      <w:marTop w:val="0"/>
      <w:marBottom w:val="0"/>
      <w:divBdr>
        <w:top w:val="none" w:sz="0" w:space="0" w:color="auto"/>
        <w:left w:val="none" w:sz="0" w:space="0" w:color="auto"/>
        <w:bottom w:val="none" w:sz="0" w:space="0" w:color="auto"/>
        <w:right w:val="none" w:sz="0" w:space="0" w:color="auto"/>
      </w:divBdr>
    </w:div>
    <w:div w:id="465634309">
      <w:bodyDiv w:val="1"/>
      <w:marLeft w:val="0"/>
      <w:marRight w:val="0"/>
      <w:marTop w:val="0"/>
      <w:marBottom w:val="0"/>
      <w:divBdr>
        <w:top w:val="none" w:sz="0" w:space="0" w:color="auto"/>
        <w:left w:val="none" w:sz="0" w:space="0" w:color="auto"/>
        <w:bottom w:val="none" w:sz="0" w:space="0" w:color="auto"/>
        <w:right w:val="none" w:sz="0" w:space="0" w:color="auto"/>
      </w:divBdr>
      <w:divsChild>
        <w:div w:id="439684448">
          <w:marLeft w:val="0"/>
          <w:marRight w:val="0"/>
          <w:marTop w:val="0"/>
          <w:marBottom w:val="0"/>
          <w:divBdr>
            <w:top w:val="none" w:sz="0" w:space="0" w:color="auto"/>
            <w:left w:val="none" w:sz="0" w:space="0" w:color="auto"/>
            <w:bottom w:val="none" w:sz="0" w:space="0" w:color="auto"/>
            <w:right w:val="none" w:sz="0" w:space="0" w:color="auto"/>
          </w:divBdr>
          <w:divsChild>
            <w:div w:id="54529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7708">
      <w:bodyDiv w:val="1"/>
      <w:marLeft w:val="0"/>
      <w:marRight w:val="0"/>
      <w:marTop w:val="0"/>
      <w:marBottom w:val="0"/>
      <w:divBdr>
        <w:top w:val="none" w:sz="0" w:space="0" w:color="auto"/>
        <w:left w:val="none" w:sz="0" w:space="0" w:color="auto"/>
        <w:bottom w:val="none" w:sz="0" w:space="0" w:color="auto"/>
        <w:right w:val="none" w:sz="0" w:space="0" w:color="auto"/>
      </w:divBdr>
    </w:div>
    <w:div w:id="543954826">
      <w:bodyDiv w:val="1"/>
      <w:marLeft w:val="0"/>
      <w:marRight w:val="0"/>
      <w:marTop w:val="0"/>
      <w:marBottom w:val="0"/>
      <w:divBdr>
        <w:top w:val="none" w:sz="0" w:space="0" w:color="auto"/>
        <w:left w:val="none" w:sz="0" w:space="0" w:color="auto"/>
        <w:bottom w:val="none" w:sz="0" w:space="0" w:color="auto"/>
        <w:right w:val="none" w:sz="0" w:space="0" w:color="auto"/>
      </w:divBdr>
    </w:div>
    <w:div w:id="569584243">
      <w:bodyDiv w:val="1"/>
      <w:marLeft w:val="0"/>
      <w:marRight w:val="0"/>
      <w:marTop w:val="0"/>
      <w:marBottom w:val="0"/>
      <w:divBdr>
        <w:top w:val="none" w:sz="0" w:space="0" w:color="auto"/>
        <w:left w:val="none" w:sz="0" w:space="0" w:color="auto"/>
        <w:bottom w:val="none" w:sz="0" w:space="0" w:color="auto"/>
        <w:right w:val="none" w:sz="0" w:space="0" w:color="auto"/>
      </w:divBdr>
    </w:div>
    <w:div w:id="603342016">
      <w:bodyDiv w:val="1"/>
      <w:marLeft w:val="0"/>
      <w:marRight w:val="0"/>
      <w:marTop w:val="0"/>
      <w:marBottom w:val="0"/>
      <w:divBdr>
        <w:top w:val="none" w:sz="0" w:space="0" w:color="auto"/>
        <w:left w:val="none" w:sz="0" w:space="0" w:color="auto"/>
        <w:bottom w:val="none" w:sz="0" w:space="0" w:color="auto"/>
        <w:right w:val="none" w:sz="0" w:space="0" w:color="auto"/>
      </w:divBdr>
    </w:div>
    <w:div w:id="730924913">
      <w:bodyDiv w:val="1"/>
      <w:marLeft w:val="0"/>
      <w:marRight w:val="0"/>
      <w:marTop w:val="0"/>
      <w:marBottom w:val="0"/>
      <w:divBdr>
        <w:top w:val="none" w:sz="0" w:space="0" w:color="auto"/>
        <w:left w:val="none" w:sz="0" w:space="0" w:color="auto"/>
        <w:bottom w:val="none" w:sz="0" w:space="0" w:color="auto"/>
        <w:right w:val="none" w:sz="0" w:space="0" w:color="auto"/>
      </w:divBdr>
    </w:div>
    <w:div w:id="746465936">
      <w:bodyDiv w:val="1"/>
      <w:marLeft w:val="0"/>
      <w:marRight w:val="0"/>
      <w:marTop w:val="0"/>
      <w:marBottom w:val="0"/>
      <w:divBdr>
        <w:top w:val="none" w:sz="0" w:space="0" w:color="auto"/>
        <w:left w:val="none" w:sz="0" w:space="0" w:color="auto"/>
        <w:bottom w:val="none" w:sz="0" w:space="0" w:color="auto"/>
        <w:right w:val="none" w:sz="0" w:space="0" w:color="auto"/>
      </w:divBdr>
    </w:div>
    <w:div w:id="757680947">
      <w:bodyDiv w:val="1"/>
      <w:marLeft w:val="0"/>
      <w:marRight w:val="0"/>
      <w:marTop w:val="0"/>
      <w:marBottom w:val="0"/>
      <w:divBdr>
        <w:top w:val="none" w:sz="0" w:space="0" w:color="auto"/>
        <w:left w:val="none" w:sz="0" w:space="0" w:color="auto"/>
        <w:bottom w:val="none" w:sz="0" w:space="0" w:color="auto"/>
        <w:right w:val="none" w:sz="0" w:space="0" w:color="auto"/>
      </w:divBdr>
    </w:div>
    <w:div w:id="765151376">
      <w:bodyDiv w:val="1"/>
      <w:marLeft w:val="0"/>
      <w:marRight w:val="0"/>
      <w:marTop w:val="0"/>
      <w:marBottom w:val="0"/>
      <w:divBdr>
        <w:top w:val="none" w:sz="0" w:space="0" w:color="auto"/>
        <w:left w:val="none" w:sz="0" w:space="0" w:color="auto"/>
        <w:bottom w:val="none" w:sz="0" w:space="0" w:color="auto"/>
        <w:right w:val="none" w:sz="0" w:space="0" w:color="auto"/>
      </w:divBdr>
    </w:div>
    <w:div w:id="791704753">
      <w:bodyDiv w:val="1"/>
      <w:marLeft w:val="0"/>
      <w:marRight w:val="0"/>
      <w:marTop w:val="0"/>
      <w:marBottom w:val="0"/>
      <w:divBdr>
        <w:top w:val="none" w:sz="0" w:space="0" w:color="auto"/>
        <w:left w:val="none" w:sz="0" w:space="0" w:color="auto"/>
        <w:bottom w:val="none" w:sz="0" w:space="0" w:color="auto"/>
        <w:right w:val="none" w:sz="0" w:space="0" w:color="auto"/>
      </w:divBdr>
    </w:div>
    <w:div w:id="808477409">
      <w:bodyDiv w:val="1"/>
      <w:marLeft w:val="0"/>
      <w:marRight w:val="0"/>
      <w:marTop w:val="0"/>
      <w:marBottom w:val="0"/>
      <w:divBdr>
        <w:top w:val="none" w:sz="0" w:space="0" w:color="auto"/>
        <w:left w:val="none" w:sz="0" w:space="0" w:color="auto"/>
        <w:bottom w:val="none" w:sz="0" w:space="0" w:color="auto"/>
        <w:right w:val="none" w:sz="0" w:space="0" w:color="auto"/>
      </w:divBdr>
    </w:div>
    <w:div w:id="856233188">
      <w:bodyDiv w:val="1"/>
      <w:marLeft w:val="0"/>
      <w:marRight w:val="0"/>
      <w:marTop w:val="0"/>
      <w:marBottom w:val="0"/>
      <w:divBdr>
        <w:top w:val="none" w:sz="0" w:space="0" w:color="auto"/>
        <w:left w:val="none" w:sz="0" w:space="0" w:color="auto"/>
        <w:bottom w:val="none" w:sz="0" w:space="0" w:color="auto"/>
        <w:right w:val="none" w:sz="0" w:space="0" w:color="auto"/>
      </w:divBdr>
    </w:div>
    <w:div w:id="882448337">
      <w:bodyDiv w:val="1"/>
      <w:marLeft w:val="0"/>
      <w:marRight w:val="0"/>
      <w:marTop w:val="0"/>
      <w:marBottom w:val="0"/>
      <w:divBdr>
        <w:top w:val="none" w:sz="0" w:space="0" w:color="auto"/>
        <w:left w:val="none" w:sz="0" w:space="0" w:color="auto"/>
        <w:bottom w:val="none" w:sz="0" w:space="0" w:color="auto"/>
        <w:right w:val="none" w:sz="0" w:space="0" w:color="auto"/>
      </w:divBdr>
    </w:div>
    <w:div w:id="933510500">
      <w:bodyDiv w:val="1"/>
      <w:marLeft w:val="0"/>
      <w:marRight w:val="0"/>
      <w:marTop w:val="0"/>
      <w:marBottom w:val="0"/>
      <w:divBdr>
        <w:top w:val="none" w:sz="0" w:space="0" w:color="auto"/>
        <w:left w:val="none" w:sz="0" w:space="0" w:color="auto"/>
        <w:bottom w:val="none" w:sz="0" w:space="0" w:color="auto"/>
        <w:right w:val="none" w:sz="0" w:space="0" w:color="auto"/>
      </w:divBdr>
    </w:div>
    <w:div w:id="1052339813">
      <w:bodyDiv w:val="1"/>
      <w:marLeft w:val="0"/>
      <w:marRight w:val="0"/>
      <w:marTop w:val="0"/>
      <w:marBottom w:val="0"/>
      <w:divBdr>
        <w:top w:val="none" w:sz="0" w:space="0" w:color="auto"/>
        <w:left w:val="none" w:sz="0" w:space="0" w:color="auto"/>
        <w:bottom w:val="none" w:sz="0" w:space="0" w:color="auto"/>
        <w:right w:val="none" w:sz="0" w:space="0" w:color="auto"/>
      </w:divBdr>
    </w:div>
    <w:div w:id="1052999582">
      <w:bodyDiv w:val="1"/>
      <w:marLeft w:val="0"/>
      <w:marRight w:val="0"/>
      <w:marTop w:val="0"/>
      <w:marBottom w:val="0"/>
      <w:divBdr>
        <w:top w:val="none" w:sz="0" w:space="0" w:color="auto"/>
        <w:left w:val="none" w:sz="0" w:space="0" w:color="auto"/>
        <w:bottom w:val="none" w:sz="0" w:space="0" w:color="auto"/>
        <w:right w:val="none" w:sz="0" w:space="0" w:color="auto"/>
      </w:divBdr>
    </w:div>
    <w:div w:id="1119759625">
      <w:bodyDiv w:val="1"/>
      <w:marLeft w:val="0"/>
      <w:marRight w:val="0"/>
      <w:marTop w:val="0"/>
      <w:marBottom w:val="0"/>
      <w:divBdr>
        <w:top w:val="none" w:sz="0" w:space="0" w:color="auto"/>
        <w:left w:val="none" w:sz="0" w:space="0" w:color="auto"/>
        <w:bottom w:val="none" w:sz="0" w:space="0" w:color="auto"/>
        <w:right w:val="none" w:sz="0" w:space="0" w:color="auto"/>
      </w:divBdr>
    </w:div>
    <w:div w:id="1153184433">
      <w:bodyDiv w:val="1"/>
      <w:marLeft w:val="0"/>
      <w:marRight w:val="0"/>
      <w:marTop w:val="0"/>
      <w:marBottom w:val="0"/>
      <w:divBdr>
        <w:top w:val="none" w:sz="0" w:space="0" w:color="auto"/>
        <w:left w:val="none" w:sz="0" w:space="0" w:color="auto"/>
        <w:bottom w:val="none" w:sz="0" w:space="0" w:color="auto"/>
        <w:right w:val="none" w:sz="0" w:space="0" w:color="auto"/>
      </w:divBdr>
    </w:div>
    <w:div w:id="1172572173">
      <w:bodyDiv w:val="1"/>
      <w:marLeft w:val="0"/>
      <w:marRight w:val="0"/>
      <w:marTop w:val="0"/>
      <w:marBottom w:val="0"/>
      <w:divBdr>
        <w:top w:val="none" w:sz="0" w:space="0" w:color="auto"/>
        <w:left w:val="none" w:sz="0" w:space="0" w:color="auto"/>
        <w:bottom w:val="none" w:sz="0" w:space="0" w:color="auto"/>
        <w:right w:val="none" w:sz="0" w:space="0" w:color="auto"/>
      </w:divBdr>
    </w:div>
    <w:div w:id="1190535301">
      <w:bodyDiv w:val="1"/>
      <w:marLeft w:val="0"/>
      <w:marRight w:val="0"/>
      <w:marTop w:val="0"/>
      <w:marBottom w:val="0"/>
      <w:divBdr>
        <w:top w:val="none" w:sz="0" w:space="0" w:color="auto"/>
        <w:left w:val="none" w:sz="0" w:space="0" w:color="auto"/>
        <w:bottom w:val="none" w:sz="0" w:space="0" w:color="auto"/>
        <w:right w:val="none" w:sz="0" w:space="0" w:color="auto"/>
      </w:divBdr>
    </w:div>
    <w:div w:id="1222444819">
      <w:bodyDiv w:val="1"/>
      <w:marLeft w:val="0"/>
      <w:marRight w:val="0"/>
      <w:marTop w:val="0"/>
      <w:marBottom w:val="0"/>
      <w:divBdr>
        <w:top w:val="none" w:sz="0" w:space="0" w:color="auto"/>
        <w:left w:val="none" w:sz="0" w:space="0" w:color="auto"/>
        <w:bottom w:val="none" w:sz="0" w:space="0" w:color="auto"/>
        <w:right w:val="none" w:sz="0" w:space="0" w:color="auto"/>
      </w:divBdr>
    </w:div>
    <w:div w:id="1295911245">
      <w:bodyDiv w:val="1"/>
      <w:marLeft w:val="0"/>
      <w:marRight w:val="0"/>
      <w:marTop w:val="0"/>
      <w:marBottom w:val="0"/>
      <w:divBdr>
        <w:top w:val="none" w:sz="0" w:space="0" w:color="auto"/>
        <w:left w:val="none" w:sz="0" w:space="0" w:color="auto"/>
        <w:bottom w:val="none" w:sz="0" w:space="0" w:color="auto"/>
        <w:right w:val="none" w:sz="0" w:space="0" w:color="auto"/>
      </w:divBdr>
    </w:div>
    <w:div w:id="1372850878">
      <w:bodyDiv w:val="1"/>
      <w:marLeft w:val="0"/>
      <w:marRight w:val="0"/>
      <w:marTop w:val="0"/>
      <w:marBottom w:val="0"/>
      <w:divBdr>
        <w:top w:val="none" w:sz="0" w:space="0" w:color="auto"/>
        <w:left w:val="none" w:sz="0" w:space="0" w:color="auto"/>
        <w:bottom w:val="none" w:sz="0" w:space="0" w:color="auto"/>
        <w:right w:val="none" w:sz="0" w:space="0" w:color="auto"/>
      </w:divBdr>
    </w:div>
    <w:div w:id="1386442503">
      <w:bodyDiv w:val="1"/>
      <w:marLeft w:val="0"/>
      <w:marRight w:val="0"/>
      <w:marTop w:val="0"/>
      <w:marBottom w:val="0"/>
      <w:divBdr>
        <w:top w:val="none" w:sz="0" w:space="0" w:color="auto"/>
        <w:left w:val="none" w:sz="0" w:space="0" w:color="auto"/>
        <w:bottom w:val="none" w:sz="0" w:space="0" w:color="auto"/>
        <w:right w:val="none" w:sz="0" w:space="0" w:color="auto"/>
      </w:divBdr>
    </w:div>
    <w:div w:id="1388453840">
      <w:bodyDiv w:val="1"/>
      <w:marLeft w:val="0"/>
      <w:marRight w:val="0"/>
      <w:marTop w:val="0"/>
      <w:marBottom w:val="0"/>
      <w:divBdr>
        <w:top w:val="none" w:sz="0" w:space="0" w:color="auto"/>
        <w:left w:val="none" w:sz="0" w:space="0" w:color="auto"/>
        <w:bottom w:val="none" w:sz="0" w:space="0" w:color="auto"/>
        <w:right w:val="none" w:sz="0" w:space="0" w:color="auto"/>
      </w:divBdr>
    </w:div>
    <w:div w:id="1462042804">
      <w:bodyDiv w:val="1"/>
      <w:marLeft w:val="0"/>
      <w:marRight w:val="0"/>
      <w:marTop w:val="0"/>
      <w:marBottom w:val="0"/>
      <w:divBdr>
        <w:top w:val="none" w:sz="0" w:space="0" w:color="auto"/>
        <w:left w:val="none" w:sz="0" w:space="0" w:color="auto"/>
        <w:bottom w:val="none" w:sz="0" w:space="0" w:color="auto"/>
        <w:right w:val="none" w:sz="0" w:space="0" w:color="auto"/>
      </w:divBdr>
    </w:div>
    <w:div w:id="1688678536">
      <w:bodyDiv w:val="1"/>
      <w:marLeft w:val="0"/>
      <w:marRight w:val="0"/>
      <w:marTop w:val="0"/>
      <w:marBottom w:val="0"/>
      <w:divBdr>
        <w:top w:val="none" w:sz="0" w:space="0" w:color="auto"/>
        <w:left w:val="none" w:sz="0" w:space="0" w:color="auto"/>
        <w:bottom w:val="none" w:sz="0" w:space="0" w:color="auto"/>
        <w:right w:val="none" w:sz="0" w:space="0" w:color="auto"/>
      </w:divBdr>
    </w:div>
    <w:div w:id="1794713989">
      <w:bodyDiv w:val="1"/>
      <w:marLeft w:val="0"/>
      <w:marRight w:val="0"/>
      <w:marTop w:val="0"/>
      <w:marBottom w:val="0"/>
      <w:divBdr>
        <w:top w:val="none" w:sz="0" w:space="0" w:color="auto"/>
        <w:left w:val="none" w:sz="0" w:space="0" w:color="auto"/>
        <w:bottom w:val="none" w:sz="0" w:space="0" w:color="auto"/>
        <w:right w:val="none" w:sz="0" w:space="0" w:color="auto"/>
      </w:divBdr>
      <w:divsChild>
        <w:div w:id="498039773">
          <w:marLeft w:val="0"/>
          <w:marRight w:val="0"/>
          <w:marTop w:val="0"/>
          <w:marBottom w:val="0"/>
          <w:divBdr>
            <w:top w:val="none" w:sz="0" w:space="0" w:color="auto"/>
            <w:left w:val="none" w:sz="0" w:space="0" w:color="auto"/>
            <w:bottom w:val="none" w:sz="0" w:space="0" w:color="auto"/>
            <w:right w:val="none" w:sz="0" w:space="0" w:color="auto"/>
          </w:divBdr>
          <w:divsChild>
            <w:div w:id="1281377506">
              <w:marLeft w:val="0"/>
              <w:marRight w:val="0"/>
              <w:marTop w:val="0"/>
              <w:marBottom w:val="0"/>
              <w:divBdr>
                <w:top w:val="none" w:sz="0" w:space="0" w:color="auto"/>
                <w:left w:val="none" w:sz="0" w:space="0" w:color="auto"/>
                <w:bottom w:val="none" w:sz="0" w:space="0" w:color="auto"/>
                <w:right w:val="none" w:sz="0" w:space="0" w:color="auto"/>
              </w:divBdr>
              <w:divsChild>
                <w:div w:id="115927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065097">
      <w:bodyDiv w:val="1"/>
      <w:marLeft w:val="0"/>
      <w:marRight w:val="0"/>
      <w:marTop w:val="0"/>
      <w:marBottom w:val="0"/>
      <w:divBdr>
        <w:top w:val="none" w:sz="0" w:space="0" w:color="auto"/>
        <w:left w:val="none" w:sz="0" w:space="0" w:color="auto"/>
        <w:bottom w:val="none" w:sz="0" w:space="0" w:color="auto"/>
        <w:right w:val="none" w:sz="0" w:space="0" w:color="auto"/>
      </w:divBdr>
      <w:divsChild>
        <w:div w:id="549388629">
          <w:marLeft w:val="0"/>
          <w:marRight w:val="0"/>
          <w:marTop w:val="0"/>
          <w:marBottom w:val="0"/>
          <w:divBdr>
            <w:top w:val="none" w:sz="0" w:space="0" w:color="auto"/>
            <w:left w:val="none" w:sz="0" w:space="0" w:color="auto"/>
            <w:bottom w:val="none" w:sz="0" w:space="0" w:color="auto"/>
            <w:right w:val="none" w:sz="0" w:space="0" w:color="auto"/>
          </w:divBdr>
          <w:divsChild>
            <w:div w:id="1639526274">
              <w:marLeft w:val="0"/>
              <w:marRight w:val="0"/>
              <w:marTop w:val="0"/>
              <w:marBottom w:val="0"/>
              <w:divBdr>
                <w:top w:val="none" w:sz="0" w:space="0" w:color="auto"/>
                <w:left w:val="none" w:sz="0" w:space="0" w:color="auto"/>
                <w:bottom w:val="none" w:sz="0" w:space="0" w:color="auto"/>
                <w:right w:val="none" w:sz="0" w:space="0" w:color="auto"/>
              </w:divBdr>
              <w:divsChild>
                <w:div w:id="1680426425">
                  <w:marLeft w:val="0"/>
                  <w:marRight w:val="0"/>
                  <w:marTop w:val="0"/>
                  <w:marBottom w:val="0"/>
                  <w:divBdr>
                    <w:top w:val="none" w:sz="0" w:space="0" w:color="auto"/>
                    <w:left w:val="none" w:sz="0" w:space="0" w:color="auto"/>
                    <w:bottom w:val="none" w:sz="0" w:space="0" w:color="auto"/>
                    <w:right w:val="none" w:sz="0" w:space="0" w:color="auto"/>
                  </w:divBdr>
                  <w:divsChild>
                    <w:div w:id="18061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585342">
          <w:marLeft w:val="0"/>
          <w:marRight w:val="0"/>
          <w:marTop w:val="0"/>
          <w:marBottom w:val="0"/>
          <w:divBdr>
            <w:top w:val="none" w:sz="0" w:space="0" w:color="auto"/>
            <w:left w:val="none" w:sz="0" w:space="0" w:color="auto"/>
            <w:bottom w:val="none" w:sz="0" w:space="0" w:color="auto"/>
            <w:right w:val="none" w:sz="0" w:space="0" w:color="auto"/>
          </w:divBdr>
          <w:divsChild>
            <w:div w:id="144249257">
              <w:marLeft w:val="0"/>
              <w:marRight w:val="0"/>
              <w:marTop w:val="0"/>
              <w:marBottom w:val="0"/>
              <w:divBdr>
                <w:top w:val="none" w:sz="0" w:space="0" w:color="auto"/>
                <w:left w:val="none" w:sz="0" w:space="0" w:color="auto"/>
                <w:bottom w:val="none" w:sz="0" w:space="0" w:color="auto"/>
                <w:right w:val="none" w:sz="0" w:space="0" w:color="auto"/>
              </w:divBdr>
              <w:divsChild>
                <w:div w:id="609119293">
                  <w:marLeft w:val="0"/>
                  <w:marRight w:val="0"/>
                  <w:marTop w:val="0"/>
                  <w:marBottom w:val="0"/>
                  <w:divBdr>
                    <w:top w:val="none" w:sz="0" w:space="0" w:color="auto"/>
                    <w:left w:val="none" w:sz="0" w:space="0" w:color="auto"/>
                    <w:bottom w:val="none" w:sz="0" w:space="0" w:color="auto"/>
                    <w:right w:val="none" w:sz="0" w:space="0" w:color="auto"/>
                  </w:divBdr>
                  <w:divsChild>
                    <w:div w:id="1154101312">
                      <w:marLeft w:val="0"/>
                      <w:marRight w:val="0"/>
                      <w:marTop w:val="0"/>
                      <w:marBottom w:val="0"/>
                      <w:divBdr>
                        <w:top w:val="none" w:sz="0" w:space="0" w:color="auto"/>
                        <w:left w:val="none" w:sz="0" w:space="0" w:color="auto"/>
                        <w:bottom w:val="none" w:sz="0" w:space="0" w:color="auto"/>
                        <w:right w:val="none" w:sz="0" w:space="0" w:color="auto"/>
                      </w:divBdr>
                      <w:divsChild>
                        <w:div w:id="307514135">
                          <w:marLeft w:val="0"/>
                          <w:marRight w:val="0"/>
                          <w:marTop w:val="0"/>
                          <w:marBottom w:val="0"/>
                          <w:divBdr>
                            <w:top w:val="none" w:sz="0" w:space="0" w:color="auto"/>
                            <w:left w:val="none" w:sz="0" w:space="0" w:color="auto"/>
                            <w:bottom w:val="none" w:sz="0" w:space="0" w:color="auto"/>
                            <w:right w:val="none" w:sz="0" w:space="0" w:color="auto"/>
                          </w:divBdr>
                          <w:divsChild>
                            <w:div w:id="68637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146293">
      <w:bodyDiv w:val="1"/>
      <w:marLeft w:val="0"/>
      <w:marRight w:val="0"/>
      <w:marTop w:val="0"/>
      <w:marBottom w:val="0"/>
      <w:divBdr>
        <w:top w:val="none" w:sz="0" w:space="0" w:color="auto"/>
        <w:left w:val="none" w:sz="0" w:space="0" w:color="auto"/>
        <w:bottom w:val="none" w:sz="0" w:space="0" w:color="auto"/>
        <w:right w:val="none" w:sz="0" w:space="0" w:color="auto"/>
      </w:divBdr>
    </w:div>
    <w:div w:id="1914899005">
      <w:bodyDiv w:val="1"/>
      <w:marLeft w:val="0"/>
      <w:marRight w:val="0"/>
      <w:marTop w:val="0"/>
      <w:marBottom w:val="0"/>
      <w:divBdr>
        <w:top w:val="none" w:sz="0" w:space="0" w:color="auto"/>
        <w:left w:val="none" w:sz="0" w:space="0" w:color="auto"/>
        <w:bottom w:val="none" w:sz="0" w:space="0" w:color="auto"/>
        <w:right w:val="none" w:sz="0" w:space="0" w:color="auto"/>
      </w:divBdr>
    </w:div>
    <w:div w:id="1975677379">
      <w:bodyDiv w:val="1"/>
      <w:marLeft w:val="0"/>
      <w:marRight w:val="0"/>
      <w:marTop w:val="0"/>
      <w:marBottom w:val="0"/>
      <w:divBdr>
        <w:top w:val="none" w:sz="0" w:space="0" w:color="auto"/>
        <w:left w:val="none" w:sz="0" w:space="0" w:color="auto"/>
        <w:bottom w:val="none" w:sz="0" w:space="0" w:color="auto"/>
        <w:right w:val="none" w:sz="0" w:space="0" w:color="auto"/>
      </w:divBdr>
    </w:div>
    <w:div w:id="2018726252">
      <w:bodyDiv w:val="1"/>
      <w:marLeft w:val="0"/>
      <w:marRight w:val="0"/>
      <w:marTop w:val="0"/>
      <w:marBottom w:val="0"/>
      <w:divBdr>
        <w:top w:val="none" w:sz="0" w:space="0" w:color="auto"/>
        <w:left w:val="none" w:sz="0" w:space="0" w:color="auto"/>
        <w:bottom w:val="none" w:sz="0" w:space="0" w:color="auto"/>
        <w:right w:val="none" w:sz="0" w:space="0" w:color="auto"/>
      </w:divBdr>
    </w:div>
    <w:div w:id="2079790304">
      <w:bodyDiv w:val="1"/>
      <w:marLeft w:val="0"/>
      <w:marRight w:val="0"/>
      <w:marTop w:val="0"/>
      <w:marBottom w:val="0"/>
      <w:divBdr>
        <w:top w:val="none" w:sz="0" w:space="0" w:color="auto"/>
        <w:left w:val="none" w:sz="0" w:space="0" w:color="auto"/>
        <w:bottom w:val="none" w:sz="0" w:space="0" w:color="auto"/>
        <w:right w:val="none" w:sz="0" w:space="0" w:color="auto"/>
      </w:divBdr>
    </w:div>
    <w:div w:id="211813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xbrl.org/utr/utr.x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cifications.xbrl.org/work-product-index-formula-formula-1.0.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xbrl.org/specification/dimensions/rec-2012-01-25/dimensions-rec-2006-09-18+corrected-errata-2012-01-25-clean.html" TargetMode="External"/><Relationship Id="rId4" Type="http://schemas.openxmlformats.org/officeDocument/2006/relationships/settings" Target="settings.xml"/><Relationship Id="rId9" Type="http://schemas.openxmlformats.org/officeDocument/2006/relationships/hyperlink" Target="http://www.xbrl.org/Specification/XBRL-2.1/REC-2003-12-31/XBRL-2.1-REC-2003-12-31+corrected-errata-2013-02-20.html"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DF89A-0651-4D00-A983-6240502F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2061</TotalTime>
  <Pages>160</Pages>
  <Words>52431</Words>
  <Characters>288373</Characters>
  <Application>Microsoft Office Word</Application>
  <DocSecurity>0</DocSecurity>
  <Lines>2403</Lines>
  <Paragraphs>680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Expressive Dynamics</Company>
  <LinksUpToDate>false</LinksUpToDate>
  <CharactersWithSpaces>340124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dc:creator>
  <cp:lastModifiedBy>Richard R. van Maanen</cp:lastModifiedBy>
  <cp:revision>50</cp:revision>
  <cp:lastPrinted>2023-08-23T11:21:00Z</cp:lastPrinted>
  <dcterms:created xsi:type="dcterms:W3CDTF">2023-07-28T10:57:00Z</dcterms:created>
  <dcterms:modified xsi:type="dcterms:W3CDTF">2024-01-03T07:26:00Z</dcterms:modified>
</cp:coreProperties>
</file>